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202386">
      <w:pPr>
        <w:spacing w:after="0" w:line="259" w:lineRule="auto"/>
        <w:ind w:left="-1440" w:right="10800" w:firstLine="0"/>
        <w:jc w:val="left"/>
      </w:pPr>
      <w:r>
        <w:drawing>
          <wp:inline distT="0" distB="0" distL="114300" distR="114300">
            <wp:extent cx="5943600" cy="7895590"/>
            <wp:effectExtent l="0" t="0" r="0" b="13970"/>
            <wp:docPr id="1" name="图片 1" descr="3f35f55bd81f8d1755ae334b24452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f35f55bd81f8d1755ae334b24452237"/>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0" w:name="_GoBack"/>
      <w:bookmarkEnd w:id="0"/>
      <w:r>
        <w:br w:type="page"/>
      </w:r>
    </w:p>
    <w:p w14:paraId="6EFFA4B1">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63A56DD3">
      <w:pPr>
        <w:spacing w:after="0" w:line="259" w:lineRule="auto"/>
        <w:ind w:left="2408" w:right="0" w:firstLine="0"/>
        <w:jc w:val="left"/>
        <w:rPr>
          <w:rFonts w:hint="eastAsia"/>
        </w:rPr>
      </w:pPr>
      <w:r>
        <w:rPr>
          <w:rFonts w:hint="eastAsia"/>
        </w:rPr>
        <w:t>翻译来源：ai</w:t>
      </w:r>
    </w:p>
    <w:p w14:paraId="5260CE77">
      <w:pPr>
        <w:spacing w:after="0" w:line="259" w:lineRule="auto"/>
        <w:ind w:left="2408" w:right="0" w:firstLine="0"/>
        <w:jc w:val="left"/>
        <w:rPr>
          <w:rFonts w:hint="eastAsia"/>
        </w:rPr>
      </w:pPr>
      <w:r>
        <w:rPr>
          <w:rFonts w:hint="eastAsia"/>
        </w:rPr>
        <w:t> </w:t>
      </w:r>
    </w:p>
    <w:p w14:paraId="634BFDAA">
      <w:pPr>
        <w:spacing w:after="0" w:line="259" w:lineRule="auto"/>
        <w:ind w:left="2408" w:right="0" w:firstLine="0"/>
        <w:jc w:val="left"/>
        <w:rPr>
          <w:rFonts w:hint="eastAsia"/>
        </w:rPr>
      </w:pPr>
      <w:r>
        <w:rPr>
          <w:rFonts w:hint="eastAsia"/>
        </w:rPr>
        <w:t> </w:t>
      </w:r>
    </w:p>
    <w:p w14:paraId="487CB86B">
      <w:pPr>
        <w:spacing w:after="0" w:line="259" w:lineRule="auto"/>
        <w:ind w:left="2408" w:right="0" w:firstLine="0"/>
        <w:jc w:val="left"/>
        <w:rPr>
          <w:rFonts w:hint="eastAsia"/>
        </w:rPr>
      </w:pPr>
      <w:r>
        <w:rPr>
          <w:rFonts w:hint="eastAsia"/>
        </w:rPr>
        <w:t>注说明：</w:t>
      </w:r>
    </w:p>
    <w:p w14:paraId="38FF5D96">
      <w:pPr>
        <w:spacing w:after="0" w:line="259" w:lineRule="auto"/>
        <w:ind w:left="2408" w:right="0" w:firstLine="0"/>
        <w:jc w:val="left"/>
        <w:rPr>
          <w:rFonts w:hint="eastAsia"/>
        </w:rPr>
      </w:pPr>
      <w:r>
        <w:rPr>
          <w:rFonts w:hint="eastAsia"/>
        </w:rPr>
        <w:t>1、以下文字使用人工智能ai翻译，请以原文为准。</w:t>
      </w:r>
    </w:p>
    <w:p w14:paraId="0F843CEA">
      <w:pPr>
        <w:spacing w:after="0" w:line="259" w:lineRule="auto"/>
        <w:ind w:left="2408" w:right="0" w:firstLine="0"/>
        <w:jc w:val="left"/>
        <w:rPr>
          <w:rFonts w:hint="eastAsia"/>
        </w:rPr>
      </w:pPr>
      <w:r>
        <w:rPr>
          <w:rFonts w:hint="eastAsia"/>
        </w:rPr>
        <w:t>2、原文和翻译都可以免费使用，转发，传阅，复制，但不能商用，若商用，只能收回成本费。</w:t>
      </w:r>
    </w:p>
    <w:p w14:paraId="0277B530">
      <w:pPr>
        <w:spacing w:after="0" w:line="259" w:lineRule="auto"/>
        <w:ind w:left="2408" w:right="0" w:firstLine="0"/>
        <w:jc w:val="left"/>
        <w:rPr>
          <w:rFonts w:hint="eastAsia"/>
        </w:rPr>
      </w:pPr>
      <w:r>
        <w:rPr>
          <w:rFonts w:hint="eastAsia"/>
        </w:rPr>
        <w:t>3、若有更好的翻译，请来信指正，一同分享清教徒书籍与其他宝藏书籍，谢谢！</w:t>
      </w:r>
    </w:p>
    <w:p w14:paraId="28D83C2D">
      <w:pPr>
        <w:spacing w:after="0" w:line="259" w:lineRule="auto"/>
        <w:ind w:left="2408" w:right="0" w:firstLine="0"/>
        <w:jc w:val="left"/>
        <w:rPr>
          <w:rFonts w:hint="eastAsia"/>
        </w:rPr>
      </w:pPr>
      <w:r>
        <w:rPr>
          <w:rFonts w:hint="eastAsia"/>
        </w:rPr>
        <w:t> </w:t>
      </w:r>
    </w:p>
    <w:p w14:paraId="50AA84A1">
      <w:pPr>
        <w:spacing w:after="0" w:line="259" w:lineRule="auto"/>
        <w:ind w:left="2408" w:right="0" w:firstLine="0"/>
        <w:jc w:val="left"/>
        <w:rPr>
          <w:rFonts w:hint="eastAsia"/>
        </w:rPr>
      </w:pPr>
      <w:r>
        <w:rPr>
          <w:rFonts w:hint="eastAsia"/>
        </w:rPr>
        <w:t>邮箱：xuanjiao789@outlook.com若商用，只能收回成本费。</w:t>
      </w:r>
    </w:p>
    <w:p w14:paraId="4B289803">
      <w:pPr>
        <w:spacing w:after="0" w:line="259" w:lineRule="auto"/>
        <w:ind w:left="2408" w:right="0" w:firstLine="0"/>
        <w:jc w:val="left"/>
        <w:rPr>
          <w:rFonts w:hint="eastAsia"/>
        </w:rPr>
      </w:pPr>
      <w:r>
        <w:rPr>
          <w:rFonts w:hint="eastAsia"/>
        </w:rPr>
        <w:t>3、若有更好的翻译，请来信指正，一同分享清教徒书籍，谢谢！</w:t>
      </w:r>
    </w:p>
    <w:p w14:paraId="791DD39C">
      <w:pPr>
        <w:spacing w:after="0" w:line="259" w:lineRule="auto"/>
        <w:ind w:left="2408" w:right="0" w:firstLine="0"/>
        <w:jc w:val="left"/>
        <w:rPr>
          <w:rFonts w:hint="eastAsia"/>
        </w:rPr>
      </w:pPr>
      <w:r>
        <w:rPr>
          <w:rFonts w:hint="eastAsia"/>
        </w:rPr>
        <w:t> </w:t>
      </w:r>
    </w:p>
    <w:p w14:paraId="66B626BB">
      <w:pPr>
        <w:spacing w:after="0" w:line="259" w:lineRule="auto"/>
        <w:ind w:left="2408" w:right="0" w:firstLine="0"/>
        <w:jc w:val="left"/>
        <w:rPr>
          <w:rFonts w:hint="eastAsia"/>
        </w:rPr>
      </w:pPr>
      <w:r>
        <w:rPr>
          <w:rFonts w:hint="eastAsia"/>
        </w:rPr>
        <w:t>邮箱：xuanjiao789@outlook.com</w:t>
      </w:r>
    </w:p>
    <w:p w14:paraId="0ABF346E">
      <w:pPr>
        <w:spacing w:after="0" w:line="259" w:lineRule="auto"/>
        <w:ind w:left="2408" w:right="0" w:firstLine="0"/>
        <w:jc w:val="left"/>
        <w:rPr>
          <w:rFonts w:hint="eastAsia"/>
        </w:rPr>
      </w:pPr>
      <w:r>
        <w:rPr>
          <w:rFonts w:hint="eastAsia"/>
        </w:rPr>
        <w:t>翻译来源：ai</w:t>
      </w:r>
    </w:p>
    <w:p w14:paraId="6397F6EA">
      <w:pPr>
        <w:spacing w:after="0" w:line="259" w:lineRule="auto"/>
        <w:ind w:left="2408" w:right="0" w:firstLine="0"/>
        <w:jc w:val="left"/>
        <w:rPr>
          <w:rFonts w:hint="eastAsia"/>
        </w:rPr>
      </w:pPr>
      <w:r>
        <w:rPr>
          <w:rFonts w:hint="eastAsia"/>
        </w:rPr>
        <w:t> </w:t>
      </w:r>
    </w:p>
    <w:p w14:paraId="674FEED1">
      <w:pPr>
        <w:spacing w:after="0" w:line="259" w:lineRule="auto"/>
        <w:ind w:left="2408" w:right="0" w:firstLine="0"/>
        <w:jc w:val="left"/>
        <w:rPr>
          <w:rFonts w:hint="eastAsia"/>
        </w:rPr>
      </w:pPr>
      <w:r>
        <w:rPr>
          <w:rFonts w:hint="eastAsia"/>
        </w:rPr>
        <w:t> </w:t>
      </w:r>
    </w:p>
    <w:p w14:paraId="4BC4DAC3">
      <w:pPr>
        <w:spacing w:after="0" w:line="259" w:lineRule="auto"/>
        <w:ind w:left="2408" w:right="0" w:firstLine="0"/>
        <w:jc w:val="left"/>
        <w:rPr>
          <w:rFonts w:hint="eastAsia"/>
        </w:rPr>
      </w:pPr>
      <w:r>
        <w:rPr>
          <w:rFonts w:hint="eastAsia"/>
        </w:rPr>
        <w:t>注说明：</w:t>
      </w:r>
    </w:p>
    <w:p w14:paraId="792C2FEC">
      <w:pPr>
        <w:spacing w:after="0" w:line="259" w:lineRule="auto"/>
        <w:ind w:left="2408" w:right="0" w:firstLine="0"/>
        <w:jc w:val="left"/>
        <w:rPr>
          <w:rFonts w:hint="eastAsia"/>
        </w:rPr>
      </w:pPr>
      <w:r>
        <w:rPr>
          <w:rFonts w:hint="eastAsia"/>
        </w:rPr>
        <w:t>1、以下文字使用人工智能ai翻译，请以原文为准。</w:t>
      </w:r>
    </w:p>
    <w:p w14:paraId="5E92F286">
      <w:pPr>
        <w:spacing w:after="0" w:line="259" w:lineRule="auto"/>
        <w:ind w:left="2408" w:right="0" w:firstLine="0"/>
        <w:jc w:val="left"/>
        <w:rPr>
          <w:rFonts w:hint="eastAsia"/>
        </w:rPr>
      </w:pPr>
      <w:r>
        <w:rPr>
          <w:rFonts w:hint="eastAsia"/>
        </w:rPr>
        <w:t>2、原文和翻译都可以免费使用，转发，传阅，复制，但不能商用，若商用，只能收回成本费。</w:t>
      </w:r>
    </w:p>
    <w:p w14:paraId="14BE438F">
      <w:pPr>
        <w:spacing w:after="0" w:line="259" w:lineRule="auto"/>
        <w:ind w:left="2408" w:right="0" w:firstLine="0"/>
        <w:jc w:val="left"/>
        <w:rPr>
          <w:rFonts w:hint="eastAsia"/>
        </w:rPr>
      </w:pPr>
      <w:r>
        <w:rPr>
          <w:rFonts w:hint="eastAsia"/>
        </w:rPr>
        <w:t>3、若有更好的翻译，请来信指正，一同分享清教徒书籍与其他宝藏书籍，谢谢！</w:t>
      </w:r>
    </w:p>
    <w:p w14:paraId="46A5ECC4">
      <w:pPr>
        <w:spacing w:after="0" w:line="259" w:lineRule="auto"/>
        <w:ind w:left="2408" w:right="0" w:firstLine="0"/>
        <w:jc w:val="left"/>
        <w:rPr>
          <w:rFonts w:hint="eastAsia"/>
        </w:rPr>
      </w:pPr>
      <w:r>
        <w:rPr>
          <w:rFonts w:hint="eastAsia"/>
        </w:rPr>
        <w:t> </w:t>
      </w:r>
    </w:p>
    <w:p w14:paraId="255C144A">
      <w:pPr>
        <w:spacing w:after="0" w:line="259" w:lineRule="auto"/>
        <w:ind w:left="2408" w:right="0" w:firstLine="0"/>
        <w:jc w:val="left"/>
        <w:rPr>
          <w:rFonts w:hint="eastAsia"/>
        </w:rPr>
      </w:pPr>
      <w:r>
        <w:rPr>
          <w:rFonts w:hint="eastAsia"/>
        </w:rPr>
        <w:t>邮箱：xuanjiao789@outlook.com若商用，只能收回成本费。</w:t>
      </w:r>
    </w:p>
    <w:p w14:paraId="4CD07184">
      <w:pPr>
        <w:spacing w:after="0" w:line="259" w:lineRule="auto"/>
        <w:ind w:left="2408" w:right="0" w:firstLine="0"/>
        <w:jc w:val="left"/>
        <w:rPr>
          <w:rFonts w:hint="eastAsia"/>
        </w:rPr>
      </w:pPr>
      <w:r>
        <w:rPr>
          <w:rFonts w:hint="eastAsia"/>
        </w:rPr>
        <w:t>3、若有更好的翻译，请来信指正，一同分享清教徒书籍，谢谢！</w:t>
      </w:r>
    </w:p>
    <w:p w14:paraId="4637043C">
      <w:pPr>
        <w:spacing w:after="0" w:line="259" w:lineRule="auto"/>
        <w:ind w:left="2408" w:right="0" w:firstLine="0"/>
        <w:jc w:val="left"/>
        <w:rPr>
          <w:rFonts w:hint="eastAsia"/>
        </w:rPr>
      </w:pPr>
      <w:r>
        <w:rPr>
          <w:rFonts w:hint="eastAsia"/>
        </w:rPr>
        <w:t> </w:t>
      </w:r>
    </w:p>
    <w:p w14:paraId="3FC972C2">
      <w:pPr>
        <w:spacing w:after="0" w:line="259" w:lineRule="auto"/>
        <w:ind w:left="2408" w:right="0" w:firstLine="0"/>
        <w:jc w:val="left"/>
      </w:pPr>
      <w:r>
        <w:rPr>
          <w:rFonts w:hint="eastAsia"/>
        </w:rPr>
        <w:t>邮箱：xuanjiao789@outlook.com</w:t>
      </w:r>
    </w:p>
    <w:p w14:paraId="605E1269"/>
    <w:p w14:paraId="6AD96FA5">
      <w:pPr>
        <w:sectPr>
          <w:pgSz w:w="12240" w:h="15840"/>
          <w:pgMar w:top="1440" w:right="1440" w:bottom="1440" w:left="1440" w:header="720" w:footer="720" w:gutter="0"/>
          <w:cols w:space="720" w:num="1"/>
        </w:sectPr>
      </w:pPr>
    </w:p>
    <w:p w14:paraId="789A2657">
      <w:pPr>
        <w:pStyle w:val="2"/>
        <w:bidi w:val="0"/>
        <w:jc w:val="center"/>
        <w:rPr>
          <w:rFonts w:hint="eastAsia"/>
        </w:rPr>
      </w:pPr>
      <w:r>
        <w:rPr>
          <w:rFonts w:hint="eastAsia"/>
        </w:rPr>
        <w:t>On the Trinity</w:t>
      </w:r>
    </w:p>
    <w:p w14:paraId="187A95FB">
      <w:pPr>
        <w:pStyle w:val="2"/>
        <w:bidi w:val="0"/>
        <w:jc w:val="center"/>
        <w:rPr>
          <w:rFonts w:hint="eastAsia"/>
        </w:rPr>
      </w:pPr>
      <w:r>
        <w:rPr>
          <w:rFonts w:hint="eastAsia"/>
        </w:rPr>
        <w:t>By St. Aurelius Augustin</w:t>
      </w:r>
    </w:p>
    <w:p w14:paraId="7DD65397">
      <w:pPr>
        <w:pStyle w:val="2"/>
        <w:bidi w:val="0"/>
        <w:jc w:val="center"/>
        <w:rPr>
          <w:rFonts w:hint="eastAsia"/>
        </w:rPr>
      </w:pPr>
      <w:r>
        <w:rPr>
          <w:rFonts w:hint="eastAsia"/>
          <w:lang w:eastAsia="zh-CN"/>
        </w:rPr>
        <w:t>《</w:t>
      </w:r>
      <w:r>
        <w:rPr>
          <w:rFonts w:hint="eastAsia"/>
        </w:rPr>
        <w:t>论三位一体</w:t>
      </w:r>
      <w:r>
        <w:rPr>
          <w:rFonts w:hint="eastAsia"/>
          <w:lang w:eastAsia="zh-CN"/>
        </w:rPr>
        <w:t>》</w:t>
      </w:r>
    </w:p>
    <w:p w14:paraId="42B24974">
      <w:pPr>
        <w:pStyle w:val="2"/>
        <w:bidi w:val="0"/>
        <w:jc w:val="center"/>
        <w:rPr>
          <w:rFonts w:hint="eastAsia"/>
        </w:rPr>
      </w:pPr>
      <w:r>
        <w:rPr>
          <w:rFonts w:hint="eastAsia"/>
        </w:rPr>
        <w:t>圣奥勒留·奥古斯丁著</w:t>
      </w:r>
    </w:p>
    <w:p w14:paraId="3879B80E">
      <w:pPr>
        <w:spacing w:after="14"/>
        <w:ind w:left="-5" w:right="0"/>
        <w:rPr>
          <w:rFonts w:hint="eastAsia"/>
        </w:rPr>
      </w:pPr>
    </w:p>
    <w:p w14:paraId="712D166A">
      <w:pPr>
        <w:pStyle w:val="3"/>
        <w:bidi w:val="0"/>
        <w:rPr>
          <w:rFonts w:hint="eastAsia"/>
          <w:color w:val="0000FF"/>
        </w:rPr>
      </w:pPr>
      <w:r>
        <w:rPr>
          <w:rFonts w:hint="eastAsia"/>
          <w:color w:val="0000FF"/>
        </w:rPr>
        <w:t>Table of Contents</w:t>
      </w:r>
    </w:p>
    <w:p w14:paraId="7F0CBAD6">
      <w:pPr>
        <w:pStyle w:val="3"/>
        <w:bidi w:val="0"/>
        <w:rPr>
          <w:rFonts w:hint="eastAsia"/>
          <w:color w:val="0000FF"/>
        </w:rPr>
      </w:pPr>
      <w:r>
        <w:rPr>
          <w:rFonts w:hint="eastAsia"/>
          <w:color w:val="0000FF"/>
        </w:rPr>
        <w:t>目录</w:t>
      </w:r>
    </w:p>
    <w:p w14:paraId="302B459F">
      <w:pPr>
        <w:spacing w:after="14"/>
        <w:ind w:left="-5" w:right="0"/>
        <w:rPr>
          <w:rFonts w:hint="eastAsia"/>
          <w:color w:val="0000FF"/>
        </w:rPr>
      </w:pPr>
    </w:p>
    <w:p w14:paraId="24E89C7D">
      <w:pPr>
        <w:spacing w:after="14"/>
        <w:ind w:left="-5" w:right="0"/>
        <w:rPr>
          <w:rFonts w:hint="eastAsia"/>
          <w:color w:val="0000FF"/>
        </w:rPr>
      </w:pPr>
      <w:r>
        <w:rPr>
          <w:rFonts w:hint="eastAsia"/>
          <w:color w:val="0000FF"/>
        </w:rPr>
        <w:t>INTRODUCTORY ESSAY by William G. T. Shedd</w:t>
      </w:r>
    </w:p>
    <w:p w14:paraId="07802191">
      <w:pPr>
        <w:spacing w:after="14"/>
        <w:ind w:left="-5" w:right="0"/>
        <w:rPr>
          <w:rFonts w:hint="eastAsia"/>
          <w:color w:val="0000FF"/>
        </w:rPr>
      </w:pPr>
    </w:p>
    <w:p w14:paraId="6980D5DA">
      <w:pPr>
        <w:spacing w:after="14"/>
        <w:ind w:left="-5" w:right="0"/>
        <w:rPr>
          <w:rFonts w:hint="eastAsia"/>
          <w:color w:val="0000FF"/>
        </w:rPr>
      </w:pPr>
      <w:r>
        <w:rPr>
          <w:rFonts w:hint="eastAsia"/>
          <w:color w:val="0000FF"/>
        </w:rPr>
        <w:t>威廉·G.T.·谢德博士所作的导论</w:t>
      </w:r>
    </w:p>
    <w:p w14:paraId="13A2E0F0">
      <w:pPr>
        <w:spacing w:after="14"/>
        <w:ind w:left="-5" w:right="0"/>
        <w:rPr>
          <w:rFonts w:hint="eastAsia"/>
          <w:color w:val="0000FF"/>
        </w:rPr>
      </w:pPr>
    </w:p>
    <w:p w14:paraId="25C79683">
      <w:pPr>
        <w:spacing w:after="14"/>
        <w:ind w:left="-5" w:right="0"/>
        <w:rPr>
          <w:rFonts w:hint="eastAsia"/>
          <w:color w:val="0000FF"/>
        </w:rPr>
      </w:pPr>
      <w:r>
        <w:rPr>
          <w:rFonts w:hint="eastAsia"/>
          <w:color w:val="0000FF"/>
        </w:rPr>
        <w:t>TRANSLATOR'S PREFACE</w:t>
      </w:r>
    </w:p>
    <w:p w14:paraId="6F35CABF">
      <w:pPr>
        <w:spacing w:after="14"/>
        <w:ind w:left="-5" w:right="0"/>
        <w:rPr>
          <w:rFonts w:hint="eastAsia"/>
          <w:color w:val="0000FF"/>
        </w:rPr>
      </w:pPr>
    </w:p>
    <w:p w14:paraId="7041F0D8">
      <w:pPr>
        <w:spacing w:after="14"/>
        <w:ind w:left="-5" w:right="0"/>
        <w:rPr>
          <w:rFonts w:hint="eastAsia"/>
          <w:color w:val="0000FF"/>
        </w:rPr>
      </w:pPr>
      <w:r>
        <w:rPr>
          <w:rFonts w:hint="eastAsia"/>
          <w:color w:val="0000FF"/>
        </w:rPr>
        <w:t>译者序</w:t>
      </w:r>
    </w:p>
    <w:p w14:paraId="6D4F1622">
      <w:pPr>
        <w:spacing w:after="14"/>
        <w:ind w:left="-5" w:right="0"/>
        <w:rPr>
          <w:rFonts w:hint="eastAsia"/>
          <w:color w:val="0000FF"/>
        </w:rPr>
      </w:pPr>
    </w:p>
    <w:p w14:paraId="174433F2">
      <w:pPr>
        <w:spacing w:after="14"/>
        <w:ind w:left="-5" w:right="0"/>
        <w:rPr>
          <w:rFonts w:hint="eastAsia"/>
          <w:color w:val="0000FF"/>
        </w:rPr>
      </w:pPr>
      <w:r>
        <w:rPr>
          <w:rFonts w:hint="eastAsia"/>
          <w:color w:val="0000FF"/>
        </w:rPr>
        <w:t>BOOK I. The unity and equality of the Trinity are demonstrated out of the Scriptures; and the true interpretation is given of those texts which are wrongly alleged against the equality of the Son</w:t>
      </w:r>
    </w:p>
    <w:p w14:paraId="3E572A19">
      <w:pPr>
        <w:spacing w:after="14"/>
        <w:ind w:left="-5" w:right="0"/>
        <w:rPr>
          <w:rFonts w:hint="eastAsia"/>
          <w:color w:val="0000FF"/>
        </w:rPr>
      </w:pPr>
    </w:p>
    <w:p w14:paraId="6196D62F">
      <w:pPr>
        <w:spacing w:after="14"/>
        <w:ind w:left="-5" w:right="0"/>
        <w:rPr>
          <w:rFonts w:hint="eastAsia"/>
          <w:color w:val="0000FF"/>
        </w:rPr>
      </w:pPr>
      <w:r>
        <w:rPr>
          <w:rFonts w:hint="eastAsia"/>
          <w:color w:val="0000FF"/>
        </w:rPr>
        <w:t>第一卷。三位一体的合一与同等从圣经中得到了论证；并且对于那些被错误地引用来反对圣子同等地位的经文，给出了真实的解释。</w:t>
      </w:r>
    </w:p>
    <w:p w14:paraId="021F1161">
      <w:pPr>
        <w:spacing w:after="14"/>
        <w:ind w:left="-5" w:right="0"/>
        <w:rPr>
          <w:rFonts w:hint="eastAsia"/>
          <w:color w:val="0000FF"/>
        </w:rPr>
      </w:pPr>
    </w:p>
    <w:p w14:paraId="10257C4E">
      <w:pPr>
        <w:spacing w:after="14"/>
        <w:ind w:left="-5" w:right="0"/>
        <w:rPr>
          <w:rFonts w:hint="eastAsia"/>
          <w:color w:val="0000FF"/>
        </w:rPr>
      </w:pPr>
      <w:r>
        <w:rPr>
          <w:rFonts w:hint="eastAsia"/>
          <w:color w:val="0000FF"/>
        </w:rPr>
        <w:t>BOOK II. The equality of the Trinity maintained against objections drawn from those texts which speak of the sending of the Son and of the Holy Spirit</w:t>
      </w:r>
    </w:p>
    <w:p w14:paraId="7DAF61F6">
      <w:pPr>
        <w:spacing w:after="14"/>
        <w:ind w:left="-5" w:right="0"/>
        <w:rPr>
          <w:rFonts w:hint="eastAsia"/>
          <w:color w:val="0000FF"/>
        </w:rPr>
      </w:pPr>
    </w:p>
    <w:p w14:paraId="6C411FFE">
      <w:pPr>
        <w:spacing w:after="14"/>
        <w:ind w:left="-5" w:right="0"/>
        <w:rPr>
          <w:rFonts w:hint="eastAsia"/>
          <w:color w:val="0000FF"/>
        </w:rPr>
      </w:pPr>
      <w:r>
        <w:rPr>
          <w:rFonts w:hint="eastAsia"/>
          <w:color w:val="0000FF"/>
        </w:rPr>
        <w:t>第二卷。针对那些提及圣子和圣灵被差遣的经文所提出的反对意见，维护三位一体的同等性。</w:t>
      </w:r>
    </w:p>
    <w:p w14:paraId="4800D87C">
      <w:pPr>
        <w:spacing w:after="14"/>
        <w:ind w:left="-5" w:right="0"/>
        <w:rPr>
          <w:rFonts w:hint="eastAsia"/>
          <w:color w:val="0000FF"/>
        </w:rPr>
      </w:pPr>
    </w:p>
    <w:p w14:paraId="096B652C">
      <w:pPr>
        <w:spacing w:after="14"/>
        <w:ind w:left="-5" w:right="0"/>
        <w:rPr>
          <w:rFonts w:hint="eastAsia"/>
          <w:color w:val="0000FF"/>
        </w:rPr>
      </w:pPr>
      <w:r>
        <w:rPr>
          <w:rFonts w:hint="eastAsia"/>
          <w:color w:val="0000FF"/>
        </w:rPr>
        <w:t>BOOK III. The appearances of God to the Old Testament saints are discussed</w:t>
      </w:r>
    </w:p>
    <w:p w14:paraId="19B10527">
      <w:pPr>
        <w:spacing w:after="14"/>
        <w:ind w:left="-5" w:right="0"/>
        <w:rPr>
          <w:rFonts w:hint="eastAsia"/>
          <w:color w:val="0000FF"/>
        </w:rPr>
      </w:pPr>
    </w:p>
    <w:p w14:paraId="67D9003F">
      <w:pPr>
        <w:spacing w:after="14"/>
        <w:ind w:left="-5" w:right="0"/>
        <w:rPr>
          <w:rFonts w:hint="eastAsia"/>
          <w:color w:val="0000FF"/>
        </w:rPr>
      </w:pPr>
      <w:r>
        <w:rPr>
          <w:rFonts w:hint="eastAsia"/>
          <w:color w:val="0000FF"/>
        </w:rPr>
        <w:t>第三卷。讨论了神向旧约圣徒的显现。</w:t>
      </w:r>
    </w:p>
    <w:p w14:paraId="12C6B341">
      <w:pPr>
        <w:spacing w:after="14"/>
        <w:ind w:left="-5" w:right="0"/>
        <w:rPr>
          <w:rFonts w:hint="eastAsia"/>
          <w:color w:val="0000FF"/>
        </w:rPr>
      </w:pPr>
    </w:p>
    <w:p w14:paraId="3331472D">
      <w:pPr>
        <w:spacing w:after="14"/>
        <w:ind w:left="-5" w:right="0"/>
        <w:rPr>
          <w:rFonts w:hint="eastAsia"/>
          <w:color w:val="0000FF"/>
        </w:rPr>
      </w:pPr>
      <w:r>
        <w:rPr>
          <w:rFonts w:hint="eastAsia"/>
          <w:color w:val="0000FF"/>
        </w:rPr>
        <w:t>BOOK IV. Augustin explains for what the Son of God was sent; but, however, that the Son of God, although made less by being sent, is not therefore less because the Father sent Him; nor yet the Holy Spirit less because both the Father sent Him and the Son</w:t>
      </w:r>
    </w:p>
    <w:p w14:paraId="0D4ED6F1">
      <w:pPr>
        <w:spacing w:after="14"/>
        <w:ind w:left="-5" w:right="0"/>
        <w:rPr>
          <w:rFonts w:hint="eastAsia"/>
          <w:color w:val="0000FF"/>
        </w:rPr>
      </w:pPr>
    </w:p>
    <w:p w14:paraId="07068BDD">
      <w:pPr>
        <w:spacing w:after="14"/>
        <w:ind w:left="-5" w:right="0"/>
        <w:rPr>
          <w:rFonts w:hint="eastAsia"/>
          <w:color w:val="0000FF"/>
        </w:rPr>
      </w:pPr>
      <w:r>
        <w:rPr>
          <w:rFonts w:hint="eastAsia"/>
          <w:color w:val="0000FF"/>
        </w:rPr>
        <w:t>第四卷。奥古斯丁解释了神的儿子是为何被差遣；然而，尽管神的儿子因被差遣而降卑，却不因父差遣了祂而变得微小；圣灵也不因父和子都差遣了祂而变得微小。</w:t>
      </w:r>
    </w:p>
    <w:p w14:paraId="4902836A">
      <w:pPr>
        <w:spacing w:after="14"/>
        <w:ind w:left="-5" w:right="0"/>
        <w:rPr>
          <w:rFonts w:hint="eastAsia"/>
          <w:color w:val="0000FF"/>
        </w:rPr>
      </w:pPr>
    </w:p>
    <w:p w14:paraId="52FE96F7">
      <w:pPr>
        <w:spacing w:after="14"/>
        <w:ind w:left="-5" w:right="0"/>
        <w:rPr>
          <w:rFonts w:hint="eastAsia"/>
          <w:color w:val="0000FF"/>
        </w:rPr>
      </w:pPr>
      <w:r>
        <w:rPr>
          <w:rFonts w:hint="eastAsia"/>
          <w:color w:val="0000FF"/>
        </w:rPr>
        <w:t>BOOK V. He proceeds to refute those arguments which the heretics put forward, not out of the Scriptures, but from their own conceptions. And first he refutes the objection, that to beget and to be begotten, or that to be begotten and not-begotten, being different, are therefore different substances, and shows that these things are spoken of God relatively, and not according to substance</w:t>
      </w:r>
    </w:p>
    <w:p w14:paraId="2CD85984">
      <w:pPr>
        <w:spacing w:after="14"/>
        <w:ind w:left="-5" w:right="0"/>
        <w:rPr>
          <w:rFonts w:hint="eastAsia"/>
          <w:color w:val="0000FF"/>
        </w:rPr>
      </w:pPr>
    </w:p>
    <w:p w14:paraId="275CFB36">
      <w:pPr>
        <w:spacing w:after="14"/>
        <w:ind w:left="-5" w:right="0"/>
        <w:rPr>
          <w:rFonts w:hint="eastAsia"/>
          <w:color w:val="0000FF"/>
        </w:rPr>
      </w:pPr>
      <w:r>
        <w:rPr>
          <w:rFonts w:hint="eastAsia"/>
          <w:color w:val="0000FF"/>
        </w:rPr>
        <w:t>第五卷。他着手驳斥异端提出的那些论点，这些论点并非出自圣经，而是出自他们自己的构想。首先他驳斥了这种反对意见：即生者与被生者，或被生者与非被生者，既然不同，因此就是不同的本体；并表明这些关于神的话是相对而言的，而非根据本体而言的。</w:t>
      </w:r>
    </w:p>
    <w:p w14:paraId="79BB7F68">
      <w:pPr>
        <w:spacing w:after="14"/>
        <w:ind w:left="-5" w:right="0"/>
        <w:rPr>
          <w:rFonts w:hint="eastAsia"/>
          <w:color w:val="0000FF"/>
        </w:rPr>
      </w:pPr>
    </w:p>
    <w:p w14:paraId="64D99711">
      <w:pPr>
        <w:spacing w:after="14"/>
        <w:ind w:left="-5" w:right="0"/>
        <w:rPr>
          <w:rFonts w:hint="eastAsia"/>
          <w:color w:val="0000FF"/>
        </w:rPr>
      </w:pPr>
      <w:r>
        <w:rPr>
          <w:rFonts w:hint="eastAsia"/>
          <w:color w:val="0000FF"/>
        </w:rPr>
        <w:t>BOOK VI. In reply to the argument alleged against the equality of the Son from the apostle's words, saying that Christ is the "power of God and the wisdom of God," he propounds the question whether the Father Himself is not wisdom. But deferring for a while the answer to this, he adduces further proof of the unity and equality of the Father, the Son, and the Holy Spirit; and that God ought to be said and believed to be a Trinity, not triple (triplicem). And he adds an explanation of the saying of Hilary—Eternity in the Father, Appearance in the Image, and Use in the Gift</w:t>
      </w:r>
    </w:p>
    <w:p w14:paraId="41102BCF">
      <w:pPr>
        <w:spacing w:after="14"/>
        <w:ind w:left="-5" w:right="0"/>
        <w:rPr>
          <w:rFonts w:hint="eastAsia"/>
          <w:color w:val="0000FF"/>
        </w:rPr>
      </w:pPr>
    </w:p>
    <w:p w14:paraId="70B46BDA">
      <w:pPr>
        <w:spacing w:after="14"/>
        <w:ind w:left="-5" w:right="0"/>
        <w:rPr>
          <w:rFonts w:hint="eastAsia"/>
          <w:color w:val="0000FF"/>
        </w:rPr>
      </w:pPr>
      <w:r>
        <w:rPr>
          <w:rFonts w:hint="eastAsia"/>
          <w:color w:val="0000FF"/>
        </w:rPr>
        <w:t>第六卷。作为对那些引用使徒的话说基督是“神的能力，神的智慧”，以此反对圣子同等性之论点的回应，他提出了父自己是否不是智慧的问题。但他暂时推迟了对此的回答，进一步引证了父、子、圣灵的合一与同等；并且神应当被称为并被信为三位一体，而非三重（triplicem）。他补充解释了希拉里的一句话——永恒在父里面，显现在像里面，功用在恩赐里面。</w:t>
      </w:r>
    </w:p>
    <w:p w14:paraId="0E8684E0">
      <w:pPr>
        <w:spacing w:after="14"/>
        <w:ind w:left="-5" w:right="0"/>
        <w:rPr>
          <w:rFonts w:hint="eastAsia"/>
          <w:color w:val="0000FF"/>
        </w:rPr>
      </w:pPr>
    </w:p>
    <w:p w14:paraId="097B9960">
      <w:pPr>
        <w:spacing w:after="14"/>
        <w:ind w:left="-5" w:right="0"/>
        <w:rPr>
          <w:rFonts w:hint="eastAsia"/>
          <w:color w:val="0000FF"/>
        </w:rPr>
      </w:pPr>
      <w:r>
        <w:rPr>
          <w:rFonts w:hint="eastAsia"/>
          <w:color w:val="0000FF"/>
        </w:rPr>
        <w:t>BOOK VII. He resolves the question he had deferred, and teaches us that the Father, the Son, and the Holy Spirit is one power and one wisdom, no otherwise than one God and one essence. And he then inquires how it is that, in speaking of God, the Latins say, One essence, three persons; but the Greeks, One essence, three substances or hypostases</w:t>
      </w:r>
    </w:p>
    <w:p w14:paraId="47CB737A">
      <w:pPr>
        <w:spacing w:after="14"/>
        <w:ind w:left="-5" w:right="0"/>
        <w:rPr>
          <w:rFonts w:hint="eastAsia"/>
          <w:color w:val="0000FF"/>
        </w:rPr>
      </w:pPr>
    </w:p>
    <w:p w14:paraId="05FE3254">
      <w:pPr>
        <w:spacing w:after="14"/>
        <w:ind w:left="-5" w:right="0"/>
        <w:rPr>
          <w:rFonts w:hint="eastAsia"/>
          <w:color w:val="0000FF"/>
        </w:rPr>
      </w:pPr>
      <w:r>
        <w:rPr>
          <w:rFonts w:hint="eastAsia"/>
          <w:color w:val="0000FF"/>
        </w:rPr>
        <w:t>第七卷。他解决了先前推迟的问题，并教导我们要明白父、子、圣灵是一种能力和一种智慧，正如是一位神和一种本质。然后他探究了为何在谈论神的时候，拉丁人说“一个本质，三个位格”；而希腊人说“一个本质，三个本体或实质（hypostases）”。</w:t>
      </w:r>
    </w:p>
    <w:p w14:paraId="52E30F35">
      <w:pPr>
        <w:spacing w:after="14"/>
        <w:ind w:left="-5" w:right="0"/>
        <w:rPr>
          <w:rFonts w:hint="eastAsia"/>
          <w:color w:val="0000FF"/>
        </w:rPr>
      </w:pPr>
    </w:p>
    <w:p w14:paraId="562587C3">
      <w:pPr>
        <w:spacing w:after="14"/>
        <w:ind w:left="-5" w:right="0"/>
        <w:rPr>
          <w:rFonts w:hint="eastAsia"/>
          <w:color w:val="0000FF"/>
        </w:rPr>
      </w:pPr>
      <w:r>
        <w:rPr>
          <w:rFonts w:hint="eastAsia"/>
          <w:color w:val="0000FF"/>
        </w:rPr>
        <w:t>BOOK VIII. He advances reasons to show not only that the Father is not greater than the Son, but that neither are both together anything greater than the Holy Spirit, nor any two together in the same Trinity anything greater than one, nor all three together anything greater than each singly. He also intimates that the nature of God may be understood from our understanding of truth, from our knowledge of the supreme good, and from our implanted love of righteousness; but above all, that our knowledge of God is to be sought through love, in which he notices a trio of things which contains a trace of the Trinity</w:t>
      </w:r>
    </w:p>
    <w:p w14:paraId="2046B01F">
      <w:pPr>
        <w:spacing w:after="14"/>
        <w:ind w:left="-5" w:right="0"/>
        <w:rPr>
          <w:rFonts w:hint="eastAsia"/>
          <w:color w:val="0000FF"/>
        </w:rPr>
      </w:pPr>
    </w:p>
    <w:p w14:paraId="6B3E942B">
      <w:pPr>
        <w:spacing w:after="14"/>
        <w:ind w:left="-5" w:right="0"/>
        <w:rPr>
          <w:rFonts w:hint="eastAsia"/>
          <w:color w:val="0000FF"/>
        </w:rPr>
      </w:pPr>
      <w:r>
        <w:rPr>
          <w:rFonts w:hint="eastAsia"/>
          <w:color w:val="0000FF"/>
        </w:rPr>
        <w:t>第八卷。他提出理由表明，不仅父不大于子，而且两者加在一起也不大于圣灵，在同一三位一体中任何两者加在一起也不大于其中之一，这三者加在一起也不大于其中各自的一位。他还指出，我们可以从对真理的理解，对至善的认识，以及对公义那被植入的爱中，来理解神的本性；但最重要的是，我们要通过爱去寻求对神的认识，他在爱中注意到了包含三位一体痕迹的三样事物。</w:t>
      </w:r>
    </w:p>
    <w:p w14:paraId="3C5E9B22">
      <w:pPr>
        <w:spacing w:after="14"/>
        <w:ind w:left="-5" w:right="0"/>
        <w:rPr>
          <w:rFonts w:hint="eastAsia"/>
          <w:color w:val="0000FF"/>
        </w:rPr>
      </w:pPr>
    </w:p>
    <w:p w14:paraId="7F63A6A0">
      <w:pPr>
        <w:spacing w:after="14"/>
        <w:ind w:left="-5" w:right="0"/>
        <w:rPr>
          <w:rFonts w:hint="eastAsia"/>
          <w:color w:val="0000FF"/>
        </w:rPr>
      </w:pPr>
      <w:r>
        <w:rPr>
          <w:rFonts w:hint="eastAsia"/>
          <w:color w:val="0000FF"/>
        </w:rPr>
        <w:t>BOOK IX. He instructs us that there is a kind of trinity discernible in man, who is the image of God, viz. the mind, and the knowledge by which the mind knows itself, and the love wherewith it loves both itself and its own knowledge; these three being mutually equal and of one essence</w:t>
      </w:r>
    </w:p>
    <w:p w14:paraId="675B01DA">
      <w:pPr>
        <w:spacing w:after="14"/>
        <w:ind w:left="-5" w:right="0"/>
        <w:rPr>
          <w:rFonts w:hint="eastAsia"/>
          <w:color w:val="0000FF"/>
        </w:rPr>
      </w:pPr>
    </w:p>
    <w:p w14:paraId="07CB13D8">
      <w:pPr>
        <w:spacing w:after="14"/>
        <w:ind w:left="-5" w:right="0"/>
        <w:rPr>
          <w:rFonts w:hint="eastAsia"/>
          <w:color w:val="0000FF"/>
        </w:rPr>
      </w:pPr>
      <w:r>
        <w:rPr>
          <w:rFonts w:hint="eastAsia"/>
          <w:color w:val="0000FF"/>
        </w:rPr>
        <w:t>第九卷。他教导我们，在作为神形象的人里面，可以辨识出一种三位一体，即：心智，心智认识自己的知识，以及那爱自己又爱自己知识的爱；这三者彼此同等且属同一本质。</w:t>
      </w:r>
    </w:p>
    <w:p w14:paraId="1021796C">
      <w:pPr>
        <w:spacing w:after="14"/>
        <w:ind w:left="-5" w:right="0"/>
        <w:rPr>
          <w:rFonts w:hint="eastAsia"/>
          <w:color w:val="0000FF"/>
        </w:rPr>
      </w:pPr>
    </w:p>
    <w:p w14:paraId="08880903">
      <w:pPr>
        <w:spacing w:after="14"/>
        <w:ind w:left="-5" w:right="0"/>
        <w:rPr>
          <w:rFonts w:hint="eastAsia"/>
          <w:color w:val="0000FF"/>
        </w:rPr>
      </w:pPr>
      <w:r>
        <w:rPr>
          <w:rFonts w:hint="eastAsia"/>
          <w:color w:val="0000FF"/>
        </w:rPr>
        <w:t>BOOK X. That there is yet another and a more manifest trinity to be found in the mind of man, viz. in his memory, understanding, and will</w:t>
      </w:r>
    </w:p>
    <w:p w14:paraId="2E5D149D">
      <w:pPr>
        <w:spacing w:after="14"/>
        <w:ind w:left="-5" w:right="0"/>
        <w:rPr>
          <w:rFonts w:hint="eastAsia"/>
          <w:color w:val="0000FF"/>
        </w:rPr>
      </w:pPr>
    </w:p>
    <w:p w14:paraId="4762A088">
      <w:pPr>
        <w:spacing w:after="14"/>
        <w:ind w:left="-5" w:right="0"/>
        <w:rPr>
          <w:rFonts w:hint="eastAsia"/>
          <w:color w:val="0000FF"/>
        </w:rPr>
      </w:pPr>
      <w:r>
        <w:rPr>
          <w:rFonts w:hint="eastAsia"/>
          <w:color w:val="0000FF"/>
        </w:rPr>
        <w:t>第十卷。在人的心智中还可以发现另一种更加明显的三位一体，即在他的记忆、理解和意志中。</w:t>
      </w:r>
    </w:p>
    <w:p w14:paraId="1250B3D0">
      <w:pPr>
        <w:spacing w:after="14"/>
        <w:ind w:left="-5" w:right="0"/>
        <w:rPr>
          <w:rFonts w:hint="eastAsia"/>
          <w:color w:val="0000FF"/>
        </w:rPr>
      </w:pPr>
    </w:p>
    <w:p w14:paraId="3AC1CB8E">
      <w:pPr>
        <w:spacing w:after="14"/>
        <w:ind w:left="-5" w:right="0"/>
        <w:rPr>
          <w:rFonts w:hint="eastAsia"/>
          <w:color w:val="0000FF"/>
        </w:rPr>
      </w:pPr>
      <w:r>
        <w:rPr>
          <w:rFonts w:hint="eastAsia"/>
          <w:color w:val="0000FF"/>
        </w:rPr>
        <w:t>BOOK XI. That even in the outer man some traces of a trinity may be detected, as e.g., in the bodily sight, and in the recollection of objects seen with the bodily sight</w:t>
      </w:r>
    </w:p>
    <w:p w14:paraId="041E27C3">
      <w:pPr>
        <w:spacing w:after="14"/>
        <w:ind w:left="-5" w:right="0"/>
        <w:rPr>
          <w:rFonts w:hint="eastAsia"/>
          <w:color w:val="0000FF"/>
        </w:rPr>
      </w:pPr>
    </w:p>
    <w:p w14:paraId="1BF6690F">
      <w:pPr>
        <w:spacing w:after="14"/>
        <w:ind w:left="-5" w:right="0"/>
        <w:rPr>
          <w:rFonts w:hint="eastAsia"/>
          <w:color w:val="0000FF"/>
        </w:rPr>
      </w:pPr>
      <w:r>
        <w:rPr>
          <w:rFonts w:hint="eastAsia"/>
          <w:color w:val="0000FF"/>
        </w:rPr>
        <w:t>第十一卷。即使在外体中也能探查到三位一体的一些痕迹，例如，在肉眼的视觉中，以及在对肉眼所见物体的回忆中。</w:t>
      </w:r>
    </w:p>
    <w:p w14:paraId="39F932D6">
      <w:pPr>
        <w:spacing w:after="14"/>
        <w:ind w:left="-5" w:right="0"/>
        <w:rPr>
          <w:rFonts w:hint="eastAsia"/>
          <w:color w:val="0000FF"/>
        </w:rPr>
      </w:pPr>
    </w:p>
    <w:p w14:paraId="5013CB7C">
      <w:pPr>
        <w:spacing w:after="14"/>
        <w:ind w:left="-5" w:right="0"/>
        <w:rPr>
          <w:rFonts w:hint="eastAsia"/>
          <w:color w:val="0000FF"/>
        </w:rPr>
      </w:pPr>
      <w:r>
        <w:rPr>
          <w:rFonts w:hint="eastAsia"/>
          <w:color w:val="0000FF"/>
        </w:rPr>
        <w:t>BOOK XII. After premising the difference between wisdom and knowledge, he points out a kind of trinity in that which is properly called knowledge; but one which, although we have reached in it the inner man, is not yet to be called the image of God</w:t>
      </w:r>
    </w:p>
    <w:p w14:paraId="1054B32A">
      <w:pPr>
        <w:spacing w:after="14"/>
        <w:ind w:left="-5" w:right="0"/>
        <w:rPr>
          <w:rFonts w:hint="eastAsia"/>
          <w:color w:val="0000FF"/>
        </w:rPr>
      </w:pPr>
    </w:p>
    <w:p w14:paraId="621E70D3">
      <w:pPr>
        <w:spacing w:after="14"/>
        <w:ind w:left="-5" w:right="0"/>
        <w:rPr>
          <w:rFonts w:hint="eastAsia"/>
          <w:color w:val="0000FF"/>
        </w:rPr>
      </w:pPr>
      <w:r>
        <w:rPr>
          <w:rFonts w:hint="eastAsia"/>
          <w:color w:val="0000FF"/>
        </w:rPr>
        <w:t>第十二卷。在预先说明了智慧与知识的区别之后，他指出了在那被恰当地称为知识的事物中的一种三位一体；但这虽然已触及了里面的人，却还不能被称为神的形象。</w:t>
      </w:r>
    </w:p>
    <w:p w14:paraId="473B425A">
      <w:pPr>
        <w:spacing w:after="14"/>
        <w:ind w:left="-5" w:right="0"/>
        <w:rPr>
          <w:rFonts w:hint="eastAsia"/>
          <w:color w:val="0000FF"/>
        </w:rPr>
      </w:pPr>
    </w:p>
    <w:p w14:paraId="1DEE943B">
      <w:pPr>
        <w:spacing w:after="14"/>
        <w:ind w:left="-5" w:right="0"/>
        <w:rPr>
          <w:rFonts w:hint="eastAsia"/>
          <w:color w:val="0000FF"/>
        </w:rPr>
      </w:pPr>
      <w:r>
        <w:rPr>
          <w:rFonts w:hint="eastAsia"/>
          <w:color w:val="0000FF"/>
        </w:rPr>
        <w:t>BOOK XIII. He expounds this trinity that he has found in knowledge by commending Christian faith</w:t>
      </w:r>
    </w:p>
    <w:p w14:paraId="02751687">
      <w:pPr>
        <w:spacing w:after="14"/>
        <w:ind w:left="-5" w:right="0"/>
        <w:rPr>
          <w:rFonts w:hint="eastAsia"/>
          <w:color w:val="0000FF"/>
        </w:rPr>
      </w:pPr>
    </w:p>
    <w:p w14:paraId="705D9DD2">
      <w:pPr>
        <w:spacing w:after="14"/>
        <w:ind w:left="-5" w:right="0"/>
        <w:rPr>
          <w:rFonts w:hint="eastAsia"/>
          <w:color w:val="0000FF"/>
        </w:rPr>
      </w:pPr>
      <w:r>
        <w:rPr>
          <w:rFonts w:hint="eastAsia"/>
          <w:color w:val="0000FF"/>
        </w:rPr>
        <w:t>第十三卷。他通过推崇基督徒的信心，阐述了他在知识中发现的这种三位一体。</w:t>
      </w:r>
    </w:p>
    <w:p w14:paraId="79142DC8">
      <w:pPr>
        <w:spacing w:after="14"/>
        <w:ind w:left="-5" w:right="0"/>
        <w:rPr>
          <w:rFonts w:hint="eastAsia"/>
          <w:color w:val="0000FF"/>
        </w:rPr>
      </w:pPr>
    </w:p>
    <w:p w14:paraId="16EACF12">
      <w:pPr>
        <w:spacing w:after="14"/>
        <w:ind w:left="-5" w:right="0"/>
        <w:rPr>
          <w:rFonts w:hint="eastAsia"/>
          <w:color w:val="0000FF"/>
        </w:rPr>
      </w:pPr>
      <w:r>
        <w:rPr>
          <w:rFonts w:hint="eastAsia"/>
          <w:color w:val="0000FF"/>
        </w:rPr>
        <w:t>BOOK XIV. He speaks of the true wisdom of man, viz. that by which he remembers, understands, and loves God; and shows that it is in this very thing that the mind of man is the image of God, although his mind, which is here renewed in the knowledge of God, will only then be made the perfect likeness of God in that image when there shall be a perfect sight of God</w:t>
      </w:r>
    </w:p>
    <w:p w14:paraId="4B80CA64">
      <w:pPr>
        <w:spacing w:after="14"/>
        <w:ind w:left="-5" w:right="0"/>
        <w:rPr>
          <w:rFonts w:hint="eastAsia"/>
          <w:color w:val="0000FF"/>
        </w:rPr>
      </w:pPr>
    </w:p>
    <w:p w14:paraId="02EF2F97">
      <w:pPr>
        <w:spacing w:after="14"/>
        <w:ind w:left="-5" w:right="0"/>
        <w:rPr>
          <w:rFonts w:hint="eastAsia"/>
          <w:color w:val="0000FF"/>
        </w:rPr>
      </w:pPr>
      <w:r>
        <w:rPr>
          <w:rFonts w:hint="eastAsia"/>
          <w:color w:val="0000FF"/>
        </w:rPr>
        <w:t>第十四卷。他论述了人真正的智慧，即人借以记忆、理解和爱神的那智慧；并表明正是在这一点上，人的心智是神的形象，尽管他的心智在此处因着对神的认识而更新，但只有当完美地得见神时，才能在那形象中成为神的完美样式。</w:t>
      </w:r>
    </w:p>
    <w:p w14:paraId="16D3E748">
      <w:pPr>
        <w:spacing w:after="14"/>
        <w:ind w:left="-5" w:right="0"/>
        <w:rPr>
          <w:rFonts w:hint="eastAsia"/>
          <w:color w:val="0000FF"/>
        </w:rPr>
      </w:pPr>
    </w:p>
    <w:p w14:paraId="715AAD0F">
      <w:pPr>
        <w:spacing w:after="14"/>
        <w:ind w:left="-5" w:right="0"/>
        <w:rPr>
          <w:rFonts w:hint="eastAsia"/>
          <w:color w:val="0000FF"/>
        </w:rPr>
      </w:pPr>
      <w:r>
        <w:rPr>
          <w:rFonts w:hint="eastAsia"/>
          <w:color w:val="0000FF"/>
        </w:rPr>
        <w:t>BOOK XV. He embraces in a brief compendium the contents of the previous books; and finally shows that the Trinity, in the perfect sight of which consists the blessed life that is promised us, is here seen by us as in a glass and in an enigma, so long as it is seen through that image of God which we ourselves are</w:t>
      </w:r>
    </w:p>
    <w:p w14:paraId="796AE3DD">
      <w:pPr>
        <w:spacing w:after="14"/>
        <w:ind w:left="-5" w:right="0"/>
        <w:rPr>
          <w:rFonts w:hint="eastAsia"/>
          <w:color w:val="0000FF"/>
        </w:rPr>
      </w:pPr>
    </w:p>
    <w:p w14:paraId="454E48B1">
      <w:pPr>
        <w:spacing w:after="14"/>
        <w:ind w:left="-5" w:right="0"/>
        <w:rPr>
          <w:rFonts w:hint="eastAsia"/>
          <w:color w:val="0000FF"/>
        </w:rPr>
      </w:pPr>
      <w:r>
        <w:rPr>
          <w:rFonts w:hint="eastAsia"/>
          <w:color w:val="0000FF"/>
        </w:rPr>
        <w:t>第十五卷。他在简短的概要中包含了前几卷的内容；最后表明，那应许给我们的有福生命就在于完美地得见三位一体，而只要通过我们自身这神的形象去观看，现今我们就如对着镜子观看，模糊不清。</w:t>
      </w:r>
    </w:p>
    <w:p w14:paraId="0C28E0F1">
      <w:pPr>
        <w:spacing w:after="14"/>
        <w:ind w:left="-5" w:right="0"/>
        <w:rPr>
          <w:rFonts w:hint="eastAsia"/>
        </w:rPr>
      </w:pPr>
    </w:p>
    <w:p w14:paraId="1ED962DF">
      <w:pPr>
        <w:pStyle w:val="2"/>
        <w:bidi w:val="0"/>
        <w:jc w:val="center"/>
        <w:rPr>
          <w:rFonts w:hint="eastAsia"/>
        </w:rPr>
      </w:pPr>
      <w:r>
        <w:rPr>
          <w:rFonts w:hint="eastAsia"/>
        </w:rPr>
        <w:t>INTRODUCTORY ESSAY</w:t>
      </w:r>
    </w:p>
    <w:p w14:paraId="73DE271B">
      <w:pPr>
        <w:pStyle w:val="2"/>
        <w:bidi w:val="0"/>
        <w:jc w:val="center"/>
        <w:rPr>
          <w:rFonts w:hint="eastAsia"/>
        </w:rPr>
      </w:pPr>
      <w:r>
        <w:rPr>
          <w:rFonts w:hint="eastAsia"/>
        </w:rPr>
        <w:t>BY WILLIAM G. T. SHEDD, D.D.</w:t>
      </w:r>
    </w:p>
    <w:p w14:paraId="1554A2B5">
      <w:pPr>
        <w:pStyle w:val="2"/>
        <w:bidi w:val="0"/>
        <w:jc w:val="center"/>
        <w:rPr>
          <w:rFonts w:hint="eastAsia"/>
        </w:rPr>
      </w:pPr>
      <w:r>
        <w:rPr>
          <w:rFonts w:hint="eastAsia"/>
        </w:rPr>
        <w:t>威廉·G.T.·谢德博士（D.D.）所作的导论</w:t>
      </w:r>
    </w:p>
    <w:p w14:paraId="6DF532B5">
      <w:pPr>
        <w:spacing w:after="14"/>
        <w:ind w:left="-5" w:right="0"/>
        <w:rPr>
          <w:rFonts w:hint="eastAsia"/>
        </w:rPr>
      </w:pPr>
    </w:p>
    <w:p w14:paraId="35825B5A">
      <w:pPr>
        <w:spacing w:after="14"/>
        <w:ind w:left="-5" w:right="0"/>
        <w:rPr>
          <w:rFonts w:hint="eastAsia"/>
        </w:rPr>
      </w:pPr>
      <w:r>
        <w:rPr>
          <w:rFonts w:hint="eastAsia"/>
        </w:rPr>
        <w:t>THE doctrine of the Divine Unity is a truth of natural religion; the doctrine of the Trinity is a truth of revealed religion. The various systems of natural theism present arguments for the Divine existence, unity, and attributes, but proceed no further. They do not assert and endeavor to demonstrate that the Supreme Being is three persons in one essence. It is because this doctrine is not discoverable by human reason, that the Christian church has been somewhat shy of attempts to construct it analytically; or even to defend it upon grounds of reason. The keen Dr. South expresses the common sentiment, when he remarks that "as he that denies this fundamental article of the Christian religion may lose his soul, so he that much strives to understand it may lose his wits." Yet all the truths of revelation, like those of natural religion, have in them the element of reason, and are capable of a rational defense. At the very least their self-consistence can be shown, and objections to them can be answered. And this is a rational process. For one of the surest characteristics of reason is, freedom from self contradiction, and consonance with acknowledged truths in other provinces of human inquiry and belief.</w:t>
      </w:r>
    </w:p>
    <w:p w14:paraId="6D3EB19B">
      <w:pPr>
        <w:spacing w:after="14"/>
        <w:ind w:left="-5" w:right="0"/>
        <w:rPr>
          <w:rFonts w:hint="eastAsia"/>
        </w:rPr>
      </w:pPr>
    </w:p>
    <w:p w14:paraId="67DB9EB5">
      <w:pPr>
        <w:spacing w:after="14"/>
        <w:ind w:left="-5" w:right="0"/>
        <w:rPr>
          <w:rFonts w:hint="eastAsia"/>
        </w:rPr>
      </w:pPr>
      <w:r>
        <w:rPr>
          <w:rFonts w:hint="eastAsia"/>
        </w:rPr>
        <w:t>神的合一性教义是自然宗教的真理；三位一体的教义是启示宗教的真理。各种自然有神论体系提出了关于神的存在、合一性和属性的论据，但没有更进一步。它们并不断言并试图论证这位至高者是在一个本质中的三个位格。正是因为这一教义无法被人类的理性所发现，基督教会一直对应图以分析的方式构建它，甚至在理性的基础上为它辩护的做法有些避讳。敏锐的南斯博士（Dr. South）表达了这种普遍的观点，他评论说：“正如那个否认基督教这一基本信条的人可能会失去他的灵魂，同样，那个竭力想要明白这教义的人可能会失去他的理智。”然而，所有的启示真理，就像自然宗教的真理一样，其中都有理性的要素，并且能够进行理性的辩护。至少可以证明它们的自洽性，并且能够回答对它们的反对意见。这就是一个理性的过程。因为理性最确定的特征之一，就是免于自相矛盾，并与人类探究和信仰的其他领域中公认的真理相一致。</w:t>
      </w:r>
    </w:p>
    <w:p w14:paraId="157D1B85">
      <w:pPr>
        <w:spacing w:after="14"/>
        <w:ind w:left="-5" w:right="0"/>
        <w:rPr>
          <w:rFonts w:hint="eastAsia"/>
        </w:rPr>
      </w:pPr>
    </w:p>
    <w:p w14:paraId="4B4F9B53">
      <w:pPr>
        <w:spacing w:after="14"/>
        <w:ind w:left="-5" w:right="0"/>
        <w:rPr>
          <w:rFonts w:hint="eastAsia"/>
        </w:rPr>
      </w:pPr>
      <w:r>
        <w:rPr>
          <w:rFonts w:hint="eastAsia"/>
        </w:rPr>
        <w:t>It is a remarkable fact, that the earlier forms of Trinitarianism are among the most metaphysical and speculative of any in dogmatic history. The controversy with the Arian and the Semi-Arian, brought out a statement and defense of the truth, not only upon scriptural but ontological grounds. Such a powerful dialectician as Athanasius, while thoroughly and intensely scriptural—while starting from the text of scripture, and subjecting it to a rigorous exegesis—did not hesitate to pursue the Arian and Semi-Arian dialectics to its most recondite fallacy in its subtlest recesses. If any one doubts this, let him read the four Orations of Athanasius, and his defence of the Nicene Decrees. In some sections of Christendom, it has been contended that the doctrine of the Trinity should be received without any attempt at all to establish its rationality and intrinsic necessity. In this case, the tenets of eternal generation and procession have been regarded as going beyond the Scripture data, and if not positively rejected, have been thought to hinder rather than assist faith in three divine persons and one God. But the history of opinions shows that such sections of the church have not proved to be the strongest defenders of the Scripture statement, nor the most successful in keeping clear of the Sabellian, Arian, or even Socinian departure from it.</w:t>
      </w:r>
    </w:p>
    <w:p w14:paraId="219B72D1">
      <w:pPr>
        <w:spacing w:after="14"/>
        <w:ind w:left="-5" w:right="0"/>
        <w:rPr>
          <w:rFonts w:hint="eastAsia"/>
        </w:rPr>
      </w:pPr>
    </w:p>
    <w:p w14:paraId="3031CE14">
      <w:pPr>
        <w:spacing w:after="14"/>
        <w:ind w:left="-5" w:right="0"/>
        <w:rPr>
          <w:rFonts w:hint="eastAsia"/>
        </w:rPr>
      </w:pPr>
      <w:r>
        <w:rPr>
          <w:rFonts w:hint="eastAsia"/>
        </w:rPr>
        <w:t>一个值得注意的事实是，早期形式的三位一体论是教义史上最具有形而上学和思辨色彩的。与阿里乌派（Arian）和半阿里乌派（Semi-Arian）的争论，不仅基于圣经，而且基于本体论的基础，引出了对真理的陈述和辩护。像亚他那修（Athanasius）这样强有力的辩证学家，虽然彻底且强烈地依据圣经——从圣经经文出发，并对其进行严谨的释经——却毫不犹豫地追踪阿里乌派和半阿里乌派的辩证法，直到其最微妙深处的隐藏谬误。如果有人怀疑这一点，让他去读一读亚他那修的四篇演说，以及他对尼西亚信经的辩护。在基督教界的某些部分，人们争辩说，应当接受三位一体的教义，而不做任何尝试去确立其合理性和内在必要性。在这种情况下，永恒受生（eternal generation）和发出（procession）的信条被认为超出了圣经的资料，即使没有被断然拒绝，也被认为与其说是帮助，不如说是阻碍了对三个神圣位格和一位神的信仰。但是观点的历史表明，教会的这些部分并未证明自己是圣经陈述的最有力捍卫者，也没能最成功地避开撒伯流派（Sabellian）、阿里乌派、甚至索齐尼派（Socinian）对真理的偏离。</w:t>
      </w:r>
    </w:p>
    <w:p w14:paraId="6DDE28F2">
      <w:pPr>
        <w:spacing w:after="14"/>
        <w:ind w:left="-5" w:right="0"/>
        <w:rPr>
          <w:rFonts w:hint="eastAsia"/>
        </w:rPr>
      </w:pPr>
    </w:p>
    <w:p w14:paraId="38ABADDC">
      <w:pPr>
        <w:spacing w:after="14"/>
        <w:ind w:left="-5" w:right="0"/>
        <w:rPr>
          <w:rFonts w:hint="eastAsia"/>
        </w:rPr>
      </w:pPr>
      <w:r>
        <w:rPr>
          <w:rFonts w:hint="eastAsia"/>
        </w:rPr>
        <w:t>Those churches which have followed Scripture most implicitly, and have most feared human speculation, are the very churches which have inserted into their creeds the most highly analytic statement that has yet been made of the doctrine of the Trinity. The Nicene Trinitarianism is incorporated into nearly all the symbols of modern Christendom; and this specifies, particularly, the tenets of eternal generation and procession with their corollaries. The English Church, to whose great divines, Hooker, Bull, Waterland, and Pearson, scientific Trinitarianism owes a very lucid and careful statement, has added the Athanasian creed to the Nicene. The Presbyterian churches, distinguished for the closeness of their adherence to the simple Scripture, yet call upon their membership to confess, that "in the unity of the Godhead there be three persons, of one substance, power, and eternity; God the Father, God the Son, and God the Holy Ghost. The Father is of none, neither begotten nor proceeding; the Son is eternally begotten of the Father; the Holy Ghost eternally proceeding from the Father and the Son."</w:t>
      </w:r>
    </w:p>
    <w:p w14:paraId="1AB2968B">
      <w:pPr>
        <w:spacing w:after="14"/>
        <w:ind w:left="-5" w:right="0"/>
        <w:rPr>
          <w:rFonts w:hint="eastAsia"/>
        </w:rPr>
      </w:pPr>
    </w:p>
    <w:p w14:paraId="4EEAF53D">
      <w:pPr>
        <w:spacing w:after="14"/>
        <w:ind w:left="-5" w:right="0"/>
        <w:rPr>
          <w:rFonts w:hint="eastAsia"/>
        </w:rPr>
      </w:pPr>
      <w:r>
        <w:rPr>
          <w:rFonts w:hint="eastAsia"/>
        </w:rPr>
        <w:t>那些最绝对地遵循圣经、最惧怕人类思辨的教会，恰恰是将对三位一体教义迄今为止做出的最精细分析的陈述纳入其信条的教会。尼西亚三位一体论被纳入了现代基督教几乎所有的信条中；这特别明确了永恒受生和发出的信条及其推论。英国教会（The English Church）——科学的三位一体论归功于其伟大的神学家胡克（Hooker）、布尔（Bull）、沃特兰（Waterland）和皮尔逊（Pearson）所作出的非常清晰和仔细的陈述——已将亚他那修信经加于尼西亚信经之上。以紧守单纯圣经而著称的长老会教会，仍呼吁其成员承认：“在神性的合一里有三个位格，同属一个本质、权能和永恒；即父神，子神，和圣灵神。父不属于任何源头，既非受生也非发出；子永恒地受生于父；圣灵永恒地由父和子发出。”</w:t>
      </w:r>
    </w:p>
    <w:p w14:paraId="5CF69616">
      <w:pPr>
        <w:spacing w:after="14"/>
        <w:ind w:left="-5" w:right="0"/>
        <w:rPr>
          <w:rFonts w:hint="eastAsia"/>
        </w:rPr>
      </w:pPr>
    </w:p>
    <w:p w14:paraId="0F715C9F">
      <w:pPr>
        <w:spacing w:after="14"/>
        <w:ind w:left="-5" w:right="0"/>
        <w:rPr>
          <w:rFonts w:hint="eastAsia"/>
        </w:rPr>
      </w:pPr>
      <w:r>
        <w:rPr>
          <w:rFonts w:hint="eastAsia"/>
        </w:rPr>
        <w:t>The treatise of Augustin upon the Trinity, which is here made accessible to the English reader, is one of the ablest produced in the patristic age. The author devoted nearly thirty years of his matured life to its composition (A. D. 400 to 428). He was continually touching and retouching it, and would have delayed its publication longer than he did, had a copy not been obtained surreptitiously and published. He seems to have derived little assistance from others; for although the great Greek Trinitarians—Athanasius, the two Gregories, and Basil—had published their treatises, yet he informs us that his knowledge of Greek, though sufficient for understanding the exegetical and practical writings of his brethren of the Greek Church, was not adequate to the best use of their dialectical and metaphysical compositions. Accordingly, there is no trace in this work of the writings of the Greek Trinitarians, though a substantial agreement with them. The only Trinitarian author to whom he alludes is Hilary —a highly acute and abstruse Trinitarian.</w:t>
      </w:r>
    </w:p>
    <w:p w14:paraId="6DB9EE96">
      <w:pPr>
        <w:spacing w:after="14"/>
        <w:ind w:left="-5" w:right="0"/>
        <w:rPr>
          <w:rFonts w:hint="eastAsia"/>
        </w:rPr>
      </w:pPr>
    </w:p>
    <w:p w14:paraId="4E88FCBE">
      <w:pPr>
        <w:spacing w:after="14"/>
        <w:ind w:left="-5" w:right="0"/>
        <w:rPr>
          <w:rFonts w:hint="eastAsia"/>
        </w:rPr>
      </w:pPr>
      <w:r>
        <w:rPr>
          <w:rFonts w:hint="eastAsia"/>
        </w:rPr>
        <w:t>奥古斯丁关于三位一体的这篇论文，在此提供给英语读者，是教父时代产生的最杰出的作品之一。作者将他成熟生命中近三十年的时间投入到其写作中（公元400年至428年）。他不断地修改润色，并且如果不是因为一份副本被偷偷获取并出版了的话，他原本会比实际出版时间拖延更久。他似乎很少得到他人的帮助；因为尽管伟大的希腊三位一体论者——亚他那修、两位格列高利（Gregories）和巴西尔（Basil）——已经出版了他们的论文，但他告诉我们，他的希腊语知识虽然足以理解希腊教会弟兄们的释经和实践著作，却不足以最好地利用他们的辩证和形而上学著作。因此，在这部作品中找不到希腊三位一体论者著作的痕迹，尽管与他们有着实质性的一致。他唯一提到的三位一体论作者是希拉里（Hilary）——一位高度敏锐且深奥的三位一体论者。</w:t>
      </w:r>
    </w:p>
    <w:p w14:paraId="31913360">
      <w:pPr>
        <w:spacing w:after="14"/>
        <w:ind w:left="-5" w:right="0"/>
        <w:rPr>
          <w:rFonts w:hint="eastAsia"/>
        </w:rPr>
      </w:pPr>
    </w:p>
    <w:p w14:paraId="4B38FA00">
      <w:pPr>
        <w:spacing w:after="14"/>
        <w:ind w:left="-5" w:right="0"/>
        <w:rPr>
          <w:rFonts w:hint="eastAsia"/>
        </w:rPr>
      </w:pPr>
      <w:r>
        <w:rPr>
          <w:rFonts w:hint="eastAsia"/>
        </w:rPr>
        <w:t>In his general position, Augustin agrees with the Nicene creed; but laying more emphasis upon the consubstantiality of the persons, and definitely asserting the procession of the Spirit from the Father and Son. Some dogmatic historians seem to imply that he differed materially from the Nicene doctrine on the point of subordination. Hagenbach (Smith's Ed. § 95) asserts that "Augustin completely purified the dogma of the Trinity from the older vestiges of subordination;" and adds that "such vestiges are unquestionably to be found in the most orthodox Fathers, not only in the East but also in the West." He cites Hilary and Athanasius as examples, and quotes the remark of Gieseler, that "the idea of a subordination lies at the basis of such declarations." Neander (II. 470, Note 2) says that Augustin "kept at a distance everything that bordered on subordinationism." These statements are certainly too sweeping and unqualified. There are three kinds of subordination: the filial or trinitarian; the theanthropic; and the Arian. The first is taught, and the second implied, in the Nicene creed. The last is denied and excluded. Accordingly, dogmatic historians like Petavius, Bull, Waterland, and Pearson, contend that the Nicene creed, in affirming the filial, but denying the Arian subordination; in teaching subordination as to person and relationship, but denying it as to essence; enunciates a revealed truth, and that this is endorsed by all the Trinitarian fathers, Eastern and Western. And there certainly can be no doubt that Augustin held this view. He maintains, over and over again, that Sonship as a relationship is second and subordinate to Fatherhood; that while a Divine Father and a Divine Son must necessarily be of the very same nature and grade of being, like a human father and a human son, yet the latter issues from the former, not the former from the latter. Augustin's phraseology on this point is as positive as that of Athanasius, and in some respects even more bold and capable of misinterpretation. He denominates the Father the "beginning" (principium) of the Son, and the Father and Son the "beginning" (principium) of the Holy Spirit. "The Father is the beginning of the whole divinity, or if it is better so expressed, deity." IV. xx. 29. "In their mutual relation to one another in the Trinity itself, if the begetter is a beginning (principium) in relation to that which he begets, the Father is a beginning in relation to the Son, because he begets Him." V. xiv. 15. Since the Holy Spirit proceeds from both Father and Son, "the Father and Son are a beginning (principium) of the Holy Spirit, not two beginnings." V. xiv. 15. Compare also V. xiii.; X. iv.; and annotations pp. Augustin employs this term "beginning" only in relation to the person, not to the essence. There is no "beginning," or source, when the essence itself is spoken of. Consequently, the "subordination" (implied in a "beginning" by generation and spiration) is not the Arian subordination, as to essence, but the trinitarian subordination, as to person and relation.</w:t>
      </w:r>
    </w:p>
    <w:p w14:paraId="3D1D6646">
      <w:pPr>
        <w:spacing w:after="14"/>
        <w:ind w:left="-5" w:right="0"/>
        <w:rPr>
          <w:rFonts w:hint="eastAsia"/>
        </w:rPr>
      </w:pPr>
    </w:p>
    <w:p w14:paraId="2C42D7FD">
      <w:pPr>
        <w:spacing w:after="14"/>
        <w:ind w:left="-5" w:right="0"/>
        <w:rPr>
          <w:rFonts w:hint="eastAsia"/>
        </w:rPr>
      </w:pPr>
      <w:r>
        <w:rPr>
          <w:rFonts w:hint="eastAsia"/>
        </w:rPr>
        <w:t>在他的总体立场上，奥古斯丁与尼西亚信经一致；但他更强调位格的同质性（consubstantiality），并明确主张圣灵从父和子发出。一些教义史学家似乎暗示他在从属关系（subordination）这一点上与尼西亚教义有实质性的不同。哈根巴赫（Hagenbach，史密斯版 § 95）断言“奥古斯丁彻底清除了三位一体教义中旧有的从属论痕迹”；并补充说“这样的痕迹无疑可以在最正统的教父中找到，不仅在东方而且在西方。”他引用希拉里和亚他那修作为例子，并引用吉斯勒（Gieseler）的评论说“一种从属观念是这些声明的基础。”尼安德（Neander，II. 470，注 2）说奥古斯丁“与一切近乎从属论的东西保持距离。”这些陈述肯定过于笼统且未加限定。有三种从属关系：子嗣的（filial）或三位一体的；神人二性的（theanthropic）；以及阿里乌派的。第一种在尼西亚信经中被教导，第二种被暗示。最后一种被否认和排除。因此，像佩塔维乌斯（Petavius）、布尔、沃特兰和皮尔逊这样的教义史学家争辩说，尼西亚信经在确认子嗣的从属、但否认阿里乌派的从属时；在教导关于位格和关系的从属、但否认关于本质的从属时；阐明了一个启示的真理，并且这是所有东方和西方的三位一体论教父所背书的。毫无疑问，奥古斯丁持有这种观点。他一遍又一遍地坚持，子嗣身份作为一种关系是次于父权并从属于父权的；虽然一位神圣的父和一位神圣的子必然具有完全相同的本性和存在等级，就像人类的父亲和儿子一样，然而后者出自前者，而非前者出自后者。奥古斯丁在这一点上的措辞与亚他那修一样积极，甚至在某些方面更加大胆且易被误解。他称父为子的“本源”（principium），称父和子为圣灵的“本源”（principium）。“父是整个神性，或者如果表达得更好的话，神格的本源。”（IV. xx. 29）。“在三位一体内部彼此的相互关系中，如果生者相对于他所生的即为本源（principium），那么父相对于子就是本源，因为祂生了祂。”（V. xiv. 15）。既然圣灵从父和子两者发出，“父和子是圣灵的一个本源（principium），而非两个本源。”（V. xiv. 15）。参见 V. xiii.; X. iv.; 以及注释页。奥古斯丁仅在关于位格的关系上使用这个术语“本源”，而非关于本质。当谈及本质本身时，没有“本源”或源头。因此，这种“从属”（隐含在通过受生和发出而有的“本源”中）并非阿里乌派关于本质的从属，而是三位一体的关于位格和关系的从属。</w:t>
      </w:r>
    </w:p>
    <w:p w14:paraId="59899CF3">
      <w:pPr>
        <w:spacing w:after="14"/>
        <w:ind w:left="-5" w:right="0"/>
        <w:rPr>
          <w:rFonts w:hint="eastAsia"/>
        </w:rPr>
      </w:pPr>
    </w:p>
    <w:p w14:paraId="19AF4773">
      <w:pPr>
        <w:spacing w:after="14"/>
        <w:ind w:left="-5" w:right="0"/>
        <w:rPr>
          <w:rFonts w:hint="eastAsia"/>
        </w:rPr>
      </w:pPr>
      <w:r>
        <w:rPr>
          <w:rFonts w:hint="eastAsia"/>
        </w:rPr>
        <w:t>Augustin starts with the assumption that man was made in the image of the triune God, the God of revelation not in the image of the God of natural religion, or the untriune deity of the nations. Consequently, it is to be expected that a trinitarian analogue can be found in his mental constitution. If man is God's image, he will show traces of it in every respect. All acknowledge that the Divine unity, and all the communicable attributes, have their finite correspondants in the unity and attributes of the human mind. But the Latin father goes further than this. This, in his view, is not the whole of the Divine image. When God says, "Let us make man in our image, after our likeness" (Gen. 1:26), Augustin understands these words to be spoken by the Trinity, and of the Trinity—by and of the true God, the God of revelation: the Father, Son, and Holy Spirit, one God. He denies that this is merely the pluralis excellentiæ, and that the meaning of these words would be expressed by a change of the plural to the singular, and to the reading, "Let me make man in my image, after my likeness." "For if the Father alone had made man without the Son, it would not have been written, 'Let us make man in our image, after our likeness.' " City of God XVI. vi.; Trinity I. vii. 14. In Augustin's opinion, the Old Testament declaration that God is a unity, does not exclude the New Testament declaration that he is a trinity. "For" says he, "that which is written, 'Hear O Israel: the Lord our God is one Lord' ought certainly not to be understood as if the Son were excepted, or the Holy Spirit were excepted; which one Lord our God we rightly call our Father, as regenerating us by his grace." Trinity V. xi. 12. How far Moses understood the full meaning of the Divine communication and instruction, is one thing. Who it really and actually was that made the communication to him, is another. Even if we assume, though with insufficient reason for so doing, that Moses himself had no intimation of the Trinity, it does not follow that it was not the Trinity that inspired him, and all the Hebrew prophets. The apostle Peter teaches that the Old Testament inspiration was a Trinitarian inspiration, when he says that "the prophets who prophesied of the grace that should come, searched what the Spirit of Christ which was in them did signify, when it testified beforehand of the sufferings of Christ, and the glory that should follow." (1 Pet. 1:10, 11).</w:t>
      </w:r>
    </w:p>
    <w:p w14:paraId="64E866D8">
      <w:pPr>
        <w:spacing w:after="14"/>
        <w:ind w:left="-5" w:right="0"/>
        <w:rPr>
          <w:rFonts w:hint="eastAsia"/>
        </w:rPr>
      </w:pPr>
    </w:p>
    <w:p w14:paraId="72C872D5">
      <w:pPr>
        <w:spacing w:after="14"/>
        <w:ind w:left="-5" w:right="0"/>
        <w:rPr>
          <w:rFonts w:hint="eastAsia"/>
        </w:rPr>
      </w:pPr>
      <w:r>
        <w:rPr>
          <w:rFonts w:hint="eastAsia"/>
        </w:rPr>
        <w:t>奥古斯丁从这个假设开始：人是照着三一神的形象造的，即启示之神的形象，而非自然宗教之神，或列国那非三位一体之神明的形象。因此，可以预期在他的精神构造中能找到三位一体的对应物。如果人是神的形象，他在各方面都会显示出其痕迹。所有人都承认，神的合一性以及所有可传递的属性，在人类心智的统一性和属性中有其有限的对应。但这位拉丁教父比这走得更远。在他看来，这并不是神形象的全部。当神说：“我们要照着我们的形象，按着我们的样式造人”（创世记 1:26）时，奥古斯丁理解这些话是由三位一体所说，并且是关于三位一体的——是由并关于真神，即启示的神：父、子和圣灵，一位神。他否认这仅仅是尊贵的复数（pluralis excellentiæ），否认这些话的意思可以通过将复数改为单数来表达，即读作“我要照着我的形象，按着我的样式造人”。“因为如果单单是父造了人而没有子，就不会写着：‘我们要照着我们的形象，按着我们的样式造人。’”《上帝之城》XVI. vi.；《论三位一体》I. vii. 14。在奥古斯丁看来，旧约关于神是合一的宣告，并不排斥新约关于祂是三位一体的宣告。“因为，”他说，“那经上所记：‘以色列啊，你要听：耶和华我们神是独一的主’，当然不应被理解为好像子被排除在外，或圣灵被排除在外；这位独一的主我们的神，因祂借着祂的恩典使我们重生，我们正当地称祂为我们的父。”《论三位一体》V. xi. 12。摩西在多大程度上理解了神圣交流和指示的全部意义，这是一回事。真正且实际向他进行交流的是谁，这是另一回事。即使我们假设——尽管这样做的理由不充分——摩西自己没有得到关于三位一体的暗示，这也不意味着那启示了他以及所有希伯来先知的不是三位一体。使徒彼得教导说旧约的启示是三位一体的启示，他说：“论到这救恩，那预先说你们要得恩典的众先知... 就是考察在他们心里基督的灵，预先证明基督受苦难，后来得荣耀，是指着什么时候，并怎样的时候。”（彼得前书 1:10, 11）。</w:t>
      </w:r>
    </w:p>
    <w:p w14:paraId="6A5738CB">
      <w:pPr>
        <w:spacing w:after="14"/>
        <w:ind w:left="-5" w:right="0"/>
        <w:rPr>
          <w:rFonts w:hint="eastAsia"/>
        </w:rPr>
      </w:pPr>
    </w:p>
    <w:p w14:paraId="5A1CCFB9">
      <w:pPr>
        <w:spacing w:after="14"/>
        <w:ind w:left="-5" w:right="0"/>
        <w:rPr>
          <w:rFonts w:hint="eastAsia"/>
        </w:rPr>
      </w:pPr>
      <w:r>
        <w:rPr>
          <w:rFonts w:hint="eastAsia"/>
        </w:rPr>
        <w:t>In asserting, however, that an image of the Trinity exists in man's nature, Augustin is careful to observe that it is utterly imperfect and inadequate. He has no thought or expectation of clearing up the mystery by any analogy whatever. He often gives expression to his sense of the inscrutability and incomprehensibility of the Supreme Being, in language of the most lowly and awe-struck adoration. "I pray to our Lord God himself, of whom we ought always to think, and yet of whom we are not able to think worthily, and whom no speech is sufficient to declare, that He will grant me both help for understanding and explaining that which I design, and pardon if in anything I offend." V. i. 1. "O Lord the one God, God the Trinity, whatever I have said in these books that is of Thine, may they acknowledge who are Thine; if anything of my own, may it be pardoned both by Thee and by those who are Thine. Amen." XV. xxviii.</w:t>
      </w:r>
    </w:p>
    <w:p w14:paraId="2B86287D">
      <w:pPr>
        <w:spacing w:after="14"/>
        <w:ind w:left="-5" w:right="0"/>
        <w:rPr>
          <w:rFonts w:hint="eastAsia"/>
        </w:rPr>
      </w:pPr>
    </w:p>
    <w:p w14:paraId="219F79DB">
      <w:pPr>
        <w:spacing w:after="14"/>
        <w:ind w:left="-5" w:right="0"/>
        <w:rPr>
          <w:rFonts w:hint="eastAsia"/>
        </w:rPr>
      </w:pPr>
      <w:r>
        <w:rPr>
          <w:rFonts w:hint="eastAsia"/>
        </w:rPr>
        <w:t>然而，在断言三位一体的形象存在于人的本性中时，奥古斯丁小心地指出那是极其不完美和不充分的。他没有想过也不指望通过任何类比来澄清这个奥秘。他经常用最谦卑和充满敬畏的崇拜语言，来表达他对至高者之不可测度和不可理解的感受。“我向我们的主神自己祷告，关于祂我们应当常常思想，然而关于祂我们无法配得地思想，也没有言语足以宣告祂，求祂赐给我帮助以理解并解释我所计划的，若我在任何事上冒犯了，求祂赦免。”V. i. 1。“噢，主，独一的神，三位一体的神，我在这些书中凡说的是属于祢的，愿那些属于祢的人认可；若是属于我自己的，愿其被祢以及那些属于祢的人所赦免。阿们。”XV. xxviii。</w:t>
      </w:r>
    </w:p>
    <w:p w14:paraId="5581C2D8">
      <w:pPr>
        <w:spacing w:after="14"/>
        <w:ind w:left="-5" w:right="0"/>
        <w:rPr>
          <w:rFonts w:hint="eastAsia"/>
        </w:rPr>
      </w:pPr>
    </w:p>
    <w:p w14:paraId="2D2F7B22">
      <w:pPr>
        <w:spacing w:after="14"/>
        <w:ind w:left="-5" w:right="0"/>
        <w:rPr>
          <w:rFonts w:hint="eastAsia"/>
        </w:rPr>
      </w:pPr>
      <w:r>
        <w:rPr>
          <w:rFonts w:hint="eastAsia"/>
        </w:rPr>
        <w:t>Augustin's method in this work is (1.) The exegetical; (2.) The rational. He first deduces the doctrine of the Trinity from Scripture, by a careful collation and combination of the texts, and then defends it against objections, and illustrates it by the analogies which he finds in nature generally, and in the human mind particularly. The Scripture argument is contained in the first seven books; the rational in the last eight. The first part is, of course, the most valuable of the two. Though the reader may not be able to agree with Augustin in his interpretation of some Scripture passages, particularly some which he cites from the Old Testament, he will certainly be impressed by the depth, acumen, and accuracy with which the Latin father reaches and exhausts the meaning of the acknowledged trinitarian texts. Augustin lived in an age when the Scriptures and the Greek and Roman classics were nearly all that the student had, upon which to expend his intellectual force. There was considerable metaphysics, it is true, but no physics, and little mathematics. There was consequently a more undivided and exclusive attention bestowed upon revealed religion as embodied in the Scriptures, and upon ethics and natural religion as contained in the classics, than has ever been bestowed by any subsequent period in Christendom. One result was that scripture was expounded by scripture; things spiritual by things spiritual. This appears in the exegetical part of this treatise. Augustin reasons out of the Scriptures; not out of metaphysics or physics.</w:t>
      </w:r>
    </w:p>
    <w:p w14:paraId="529EDE7E">
      <w:pPr>
        <w:spacing w:after="14"/>
        <w:ind w:left="-5" w:right="0"/>
        <w:rPr>
          <w:rFonts w:hint="eastAsia"/>
        </w:rPr>
      </w:pPr>
    </w:p>
    <w:p w14:paraId="7022AA29">
      <w:pPr>
        <w:spacing w:after="14"/>
        <w:ind w:left="-5" w:right="0"/>
        <w:rPr>
          <w:rFonts w:hint="eastAsia"/>
        </w:rPr>
      </w:pPr>
      <w:r>
        <w:rPr>
          <w:rFonts w:hint="eastAsia"/>
        </w:rPr>
        <w:t>奥古斯丁在这部作品中的方法是（1.）释经的；（2.）理性的。他首先通过仔细对照和结合经文，从圣经中推导出三位一体的教义，然后针对反对意见进行辩护，并通过他在普遍自然界中，特别是在人类心智中发现的类比来加以阐明。圣经论证包含在前七卷中；理性论证在后八卷中。第一部分当然是两者中最有价值的。尽管读者可能无法同意奥古斯丁对某些圣经段落的解释，特别是他引用的某些旧约经文，但他肯定会对这位拉丁教父在触及并穷尽公认的三位一体经文含义时所展现的深度、敏锐和准确性印象深刻。奥古斯丁生活在一个圣经以及希腊和罗马经典几乎就是学生所拥有的全部，可供其消耗智力的时代。诚然，那时有相当多的形而上学，但没有物理学，数学也很少。因此，对于体现在圣经中的启示宗教，以及包含在经典中的伦理学和自然宗教，人们投入了比基督教界随后的任何时期都更加专一和排他的关注。一个结果就是以经解经；以属灵的事解释属灵的事。这显明在本论文的释经部分。奥古斯丁是基于圣经进行推理；而非基于形而上学或物理学。</w:t>
      </w:r>
    </w:p>
    <w:p w14:paraId="78AEC464">
      <w:pPr>
        <w:spacing w:after="14"/>
        <w:ind w:left="-5" w:right="0"/>
        <w:rPr>
          <w:rFonts w:hint="eastAsia"/>
        </w:rPr>
      </w:pPr>
    </w:p>
    <w:p w14:paraId="313EE73B">
      <w:pPr>
        <w:spacing w:after="14"/>
        <w:ind w:left="-5" w:right="0"/>
        <w:rPr>
          <w:rFonts w:hint="eastAsia"/>
        </w:rPr>
      </w:pPr>
      <w:r>
        <w:rPr>
          <w:rFonts w:hint="eastAsia"/>
        </w:rPr>
        <w:t>The second, or speculative division of the work, is that which will be most foreign to the thinking of some trinitarians. In it they will find what seems to them to be a philosophy, rather than an interpretation of the word of God. We shall, therefore, in this introductory essay, specify some of the advantages, as it seems to us, of the general method of defending and illustrating the doctrine of the Trinity employed by Augustin and the patristic Trinitarians.</w:t>
      </w:r>
    </w:p>
    <w:p w14:paraId="5F3390D4">
      <w:pPr>
        <w:spacing w:after="14"/>
        <w:ind w:left="-5" w:right="0"/>
        <w:rPr>
          <w:rFonts w:hint="eastAsia"/>
        </w:rPr>
      </w:pPr>
    </w:p>
    <w:p w14:paraId="793247C4">
      <w:pPr>
        <w:spacing w:after="14"/>
        <w:ind w:left="-5" w:right="0"/>
        <w:rPr>
          <w:rFonts w:hint="eastAsia"/>
        </w:rPr>
      </w:pPr>
      <w:r>
        <w:rPr>
          <w:rFonts w:hint="eastAsia"/>
        </w:rPr>
        <w:t>这部作品的第二部分，即思辨部分，对于某些三位一体论者的思维来说将是最陌生的。在其中，他们会发现那种在他们看来似乎是哲学，而不是对神的话语之解释的东西。因此，我们将在这篇导论中，具体说明在我们看来，奥古斯丁和教父三位一体论者所采用的捍卫和阐明三位一体教义的一般方法的一些优点。</w:t>
      </w:r>
    </w:p>
    <w:p w14:paraId="238C83AD">
      <w:pPr>
        <w:spacing w:after="14"/>
        <w:ind w:left="-5" w:right="0"/>
        <w:rPr>
          <w:rFonts w:hint="eastAsia"/>
        </w:rPr>
      </w:pPr>
    </w:p>
    <w:p w14:paraId="5BA988A2">
      <w:pPr>
        <w:spacing w:after="14"/>
        <w:ind w:left="-5" w:right="0"/>
        <w:rPr>
          <w:rFonts w:hint="eastAsia"/>
        </w:rPr>
      </w:pPr>
      <w:r>
        <w:rPr>
          <w:rFonts w:hint="eastAsia"/>
        </w:rPr>
        <w:t>1.Fuller justice is done to Scripture by this method. Revelation denominates the first trinitarian person the Father, the second the Son, the third the Spirit. These terms are literal, not metaphorical; because the relations denoted by them are eternally in the essence. Scripture clearly teaches that the Father is such from eternity. Consequently, "paternity" (implied in the name Father) can no more be ascribed to the first person of the Godhead in a figurative sense, than eternity can be. For a person that is a father must be so in relation to a son. No son, no father. Consequently, an eternal Father implies an eternal Son. And the same reasoning holds true of the relation of the Father and Son to the Spirit. The terms Father, Son, and Spirit, in the baptismal formula and the apostolic benediction, must designate primary and eternal distinctions. The rite that initiates into the kingdom of God, certainly would not be administered in three names that denote only assumed and temporal relations of God; nor would blessings for time and eternity be invoked from God under such secondary names.</w:t>
      </w:r>
    </w:p>
    <w:p w14:paraId="725D1B8B">
      <w:pPr>
        <w:spacing w:after="14"/>
        <w:ind w:left="-5" w:right="0"/>
        <w:rPr>
          <w:rFonts w:hint="eastAsia"/>
        </w:rPr>
      </w:pPr>
    </w:p>
    <w:p w14:paraId="7847AACA">
      <w:pPr>
        <w:spacing w:after="14"/>
        <w:ind w:left="-5" w:right="0"/>
        <w:rPr>
          <w:rFonts w:hint="eastAsia"/>
        </w:rPr>
      </w:pPr>
      <w:r>
        <w:rPr>
          <w:rFonts w:hint="eastAsia"/>
        </w:rPr>
        <w:t>1. 通过这种方法，对圣经做到了更充分的公义。启示称三位一体的第一位格为父，第二位为子，第三位为灵。这些术语是字面意义的，而非隐喻的；因为它们所表示的关系永恒地存在于本质之中。圣经清楚地教导父从亘古就是如此。因此，“父性”（隐含在父这个名称中）归于神格的第一位格，并不比永恒归于祂更具有修辞色彩。因为一个作为父亲的位格必须是相对于一个儿子而言的。没有儿子，就没有父亲。因此，一位永恒的父意味着一位永恒的子。同样的推理也适用于父和子与灵的关系。在洗礼程式和使徒祝福中的父、子、灵这些术语，必须指代首要的和永恒的区别。那个引导进入神国的仪式，肯定不会奉三个仅表示神所假设的和暂时的关系之名来执行；为了时间和永恒的祝福也不会在这些次要的名义下向神祈求。</w:t>
      </w:r>
    </w:p>
    <w:p w14:paraId="796C8AD9">
      <w:pPr>
        <w:spacing w:after="14"/>
        <w:ind w:left="-5" w:right="0"/>
        <w:rPr>
          <w:rFonts w:hint="eastAsia"/>
        </w:rPr>
      </w:pPr>
    </w:p>
    <w:p w14:paraId="1241A050">
      <w:pPr>
        <w:spacing w:after="14"/>
        <w:ind w:left="-5" w:right="0"/>
        <w:rPr>
          <w:rFonts w:hint="eastAsia"/>
        </w:rPr>
      </w:pPr>
      <w:r>
        <w:rPr>
          <w:rFonts w:hint="eastAsia"/>
        </w:rPr>
        <w:t>Hence, these trinal names given to God in the baptismal formula and the apostolic benediction, actually force upon the trinitarian theologian, the ideas of paternity, generation, filiation, spiration, and procession. He cannot reflect upon the implication of these names without forming these ideas, and finding himself necessitated to concede their literal validity and objective reality. He cannot say that the first person is the Father, and then deny that he "begets." He cannot say that the second person is the Son, and then deny that he is "begotten." He cannot say that the third person is the Spirit, and then deny that he "proceeds" by "spiration" (spiritus quia spiratus) from the Father and Son. When therefore Augustin, like the primitive fathers generally, endeavors to illustrate this eternal, necessary, and constitutional energizing and activity (opera ad intra) in the Divine Essence, whereby the Son issues from the Father and the Spirit from Father and Son, by the emanation of sunbeam from sun, light from light, river from fountain, thought from mind, word from thought—when the ternaries from nature and the human mind are introduced to elucidate the Trinity—nothing more is done than when by other well-known and commonly adopted analogies the Divine unity, or omniscence, or omnipresence, is sought to be illustrated. There is no analogy taken from the finite that will clear up the mystery of the infinite—whether it be the mystery of the eternity of God, or that of his trinity. But, at the same time, by the use of these analogies the mind is kept close up to the Biblical term or statement, and is not allowed to content itself with only a half-way understanding of it. Such a method brings thoroughness and clearness into the interpretation of the Word of God.</w:t>
      </w:r>
    </w:p>
    <w:p w14:paraId="6926052F">
      <w:pPr>
        <w:spacing w:after="14"/>
        <w:ind w:left="-5" w:right="0"/>
        <w:rPr>
          <w:rFonts w:hint="eastAsia"/>
        </w:rPr>
      </w:pPr>
    </w:p>
    <w:p w14:paraId="29F25694">
      <w:pPr>
        <w:spacing w:after="14"/>
        <w:ind w:left="-5" w:right="0"/>
        <w:rPr>
          <w:rFonts w:hint="eastAsia"/>
        </w:rPr>
      </w:pPr>
      <w:r>
        <w:rPr>
          <w:rFonts w:hint="eastAsia"/>
        </w:rPr>
        <w:t>因此，在洗礼程式和使徒祝福中给予神的这些三重的名字，实际上迫使三位一体神学家接受父性、生（generation）、子性、吹气（spiration）和发出的观念。如果不形成这些观念，并发现自己必须承认它们的字面有效性和客观实在性，他就无法思考这些名字的含义。他不能说第一位格是父，然后否认祂“生”。他不能说第二位格是子，然后否认祂是“受生”。他不能说第三位格是灵，然后否认祂通过“吹气”（spiritus quia spiratus，灵之所以为灵乃是因被吹出）从父和子“发出”。因此，当奥古斯丁像普遍的原始教父一样，努力通过阳光从太阳发出、光从光发出、河流从源头流出、思想从心智产生、话语从思想产生，来阐明神圣本质中这种永恒的、必然的、构成性的运作和活动（内在运作 opera ad intra），即子从父而出，灵从父和子而出时——当自然界和人类心智中的三元组被引入以阐明三位一体时——所做的并不比通过其他众所周知和普遍采用的类比来试图阐明神的合一性、或全知、或无所不在更多。没有任何取自有限的类比能够澄清无限的奥秘——无论是神永恒的奥秘，还是祂三位一体的奥秘。但是，与此同时，通过使用这些类比，心智得以紧贴圣经的术语或陈述，并不被允许仅仅满足于对其一知半解。这种方法给神话语的解释带来了彻底性和清晰性。</w:t>
      </w:r>
    </w:p>
    <w:p w14:paraId="167F352D">
      <w:pPr>
        <w:spacing w:after="14"/>
        <w:ind w:left="-5" w:right="0"/>
        <w:rPr>
          <w:rFonts w:hint="eastAsia"/>
        </w:rPr>
      </w:pPr>
    </w:p>
    <w:p w14:paraId="336656DB">
      <w:pPr>
        <w:spacing w:after="14"/>
        <w:ind w:left="-5" w:right="0"/>
        <w:rPr>
          <w:rFonts w:hint="eastAsia"/>
        </w:rPr>
      </w:pPr>
      <w:r>
        <w:rPr>
          <w:rFonts w:hint="eastAsia"/>
        </w:rPr>
        <w:t>2.A second advantage in this method is, that it shows the doctrine of the Trinity to be inseparable from that of the Unity of God. The Deistical conception of the Divine unity is wholly different from the Christian. The former is that of natural religion, formed by the unassisted human mind in its reflection upon the Supreme Being. The latter is that of revealed religion, given to the human mind by inspiration. The Deistical unity is mere singleness. The Christian unity is a trinality. The former is a unit. The latter a true unity, and union. The former is meagre, having few contents. The latter is a plenitude—what St. Paul denominates "the fullness of the Godhead" (πλήρωμα τῆς θεότητος) Coloss. 1:9.</w:t>
      </w:r>
    </w:p>
    <w:p w14:paraId="283DA3BF">
      <w:pPr>
        <w:spacing w:after="14"/>
        <w:ind w:left="-5" w:right="0"/>
        <w:rPr>
          <w:rFonts w:hint="eastAsia"/>
        </w:rPr>
      </w:pPr>
    </w:p>
    <w:p w14:paraId="3BAFB2EA">
      <w:pPr>
        <w:spacing w:after="14"/>
        <w:ind w:left="-5" w:right="0"/>
        <w:rPr>
          <w:rFonts w:hint="eastAsia"/>
        </w:rPr>
      </w:pPr>
      <w:r>
        <w:rPr>
          <w:rFonts w:hint="eastAsia"/>
        </w:rPr>
        <w:t>2. 这种方法的第二个优点是，它表明三位一体的教义与神的合一性教义是不可分割的。自然神论关于神圣合一性的概念与基督教的完全不同。前者是自然宗教的概念，是未受辅助的人类心智在对至高者的反思中形成的。后者是启示宗教的概念，是由灵感赐予人类心智的。自然神论的合一仅仅是单一性。基督教的合一是一种三一性。前者是一个单位。后者是一个真正的合一与联合。前者是贫乏的，几乎没有内容。后者是丰盛——即圣保罗所称的“神本性一切的丰盛”（πλήρωμα τῆς θεότητος）歌罗西书 1:9。</w:t>
      </w:r>
    </w:p>
    <w:p w14:paraId="3A33BE96">
      <w:pPr>
        <w:spacing w:after="14"/>
        <w:ind w:left="-5" w:right="0"/>
        <w:rPr>
          <w:rFonts w:hint="eastAsia"/>
        </w:rPr>
      </w:pPr>
    </w:p>
    <w:p w14:paraId="18D230A3">
      <w:pPr>
        <w:spacing w:after="14"/>
        <w:ind w:left="-5" w:right="0"/>
        <w:rPr>
          <w:rFonts w:hint="eastAsia"/>
        </w:rPr>
      </w:pPr>
      <w:r>
        <w:rPr>
          <w:rFonts w:hint="eastAsia"/>
        </w:rPr>
        <w:t>It follows, consequently, that the Divine unity cannot be discussed by itself without reference to trinality, as the Deist and the Socinian endeavor to do. Trinality belongs as necessarily and intrinsically to the Divine unity as eternity does to the Divine essence. "If," says Athanasius (Oration I. 17) "there was not a Blessed Trinity from eternity, but only a unity existed first, which at length became a Trinity, it follows that the Holy Trinity must have been at one time imperfect, and at another time entire: imperfect until the Son came to be created, as the Arians maintain, and then entire afterwards." If we follow the teachings of Revelation, and adopt the revealed idea of God, we may not discuss mere and simple unity, nor mere and simple trinality; but we must discuss unity in trinality, and trinality in unity. We may not think of a monad which originally, and in the order either of nature or of time, is not trinal, but becomes so. The instant there is a monad, there is a triad; the instant there is a unity, there are Father, Son, and Holy Spirit. The Christian Trinity is not that of Sabellius: namely, an original untrinal monad that subsequently, in the order of nature if not of time, becomes a triad; whereby four factors are introduced into the problem. God is not one and three, but one in three. There is no primary monad, as such, and without trinality, to which the three distinctions are secondary adjuncts. The monad, or essence, never exists in and by itself as untrinalized, as in the Sabellian scheme. It exists only as in the three Persons; only as trinalized. The Essence, consequently, is not prior to the Persons, either in the order of nature or of time, nor subsequent to them, but simultaneously and eternally in and with them.</w:t>
      </w:r>
    </w:p>
    <w:p w14:paraId="5D364CF9">
      <w:pPr>
        <w:spacing w:after="14"/>
        <w:ind w:left="-5" w:right="0"/>
        <w:rPr>
          <w:rFonts w:hint="eastAsia"/>
        </w:rPr>
      </w:pPr>
    </w:p>
    <w:p w14:paraId="0D0A1B50">
      <w:pPr>
        <w:spacing w:after="14"/>
        <w:ind w:left="-5" w:right="0"/>
        <w:rPr>
          <w:rFonts w:hint="eastAsia"/>
        </w:rPr>
      </w:pPr>
      <w:r>
        <w:rPr>
          <w:rFonts w:hint="eastAsia"/>
        </w:rPr>
        <w:t>因此，随之而来的结论是，神的合一性不能像自然神论者和索齐尼派所试图做的那样，在不涉及三一性的情况下单独讨论。三一性就像永恒性属于神圣本质一样，必然且内在属于神的合一性。“如果，”亚他那修说（演说 I. 17），“从亘古就没有一个受称颂的三位一体，而只是先存在一个合一，这合一最终变成了三位一体，那么随之而来的结论是，神圣三位一体必定在某个时间是不完美的，在另一个时间是完整的：直到子被造出来之前是不完美的，正如阿里乌派所坚持的，然后之后是完整的。”如果我们遵循启示的教导，并采纳启示的神的观念，我们就不能讨论单纯和简单的合一，也不能讨论单纯和简单的三一；而必须讨论三一中的合一，和合一中的三一。我们不能设想一个单子（monad），它最初在自然或时间的次序上不是三一的，却变成了那样。一旦有一个单子，就有一个三元组；一旦有一个合一，就有父、子和圣灵。基督教的三位一体不是撒伯流派的那种：即一个最初非三一的单子，随后，即使不在时间的次序上，也在自然的次序上变成了一个三元组；从而在问题中引入了四个因素。神不是一和三，而是一在三中。不存在一个首要的单子，作为其本身并没有三一性，而三个区别只是其次要的附属物。单子，或本质，绝不单独作为非三一化而存在，如在撒伯流派的图式中那样。它仅作为在三个位格中存在；仅作为三一化而存在。因此，本质在自然或时间的次序上既不先于位格，也不后于位格，而是同时且永恒地在位格中并与位格同在。</w:t>
      </w:r>
    </w:p>
    <w:p w14:paraId="650DCDAC">
      <w:pPr>
        <w:spacing w:after="14"/>
        <w:ind w:left="-5" w:right="0"/>
        <w:rPr>
          <w:rFonts w:hint="eastAsia"/>
        </w:rPr>
      </w:pPr>
    </w:p>
    <w:p w14:paraId="0042610E">
      <w:pPr>
        <w:spacing w:after="14"/>
        <w:ind w:left="-5" w:right="0"/>
        <w:rPr>
          <w:rFonts w:hint="eastAsia"/>
        </w:rPr>
      </w:pPr>
      <w:r>
        <w:rPr>
          <w:rFonts w:hint="eastAsia"/>
        </w:rPr>
        <w:t>The Primitive church took this ground with confidence. Unity and trinality were inseparable in their view. The term God meant for them the Trinity. A "theologian," in their nomenclature, was a trinitarian. They called the Apostle John ὁ θεόλογος, because he was enlightened by the Holy Spirit to make fuller disclosures, in the preface to his Gospel, concerning the deity of the Logos and the doctrine of the Trinity, than were the other evangelists. And they gave the same epithet to Gregory Nazianzum, because of the acumen and insight of his trinitarian treatises. This work of Augustin adopts the same position, and defends it with an ability second to none.</w:t>
      </w:r>
    </w:p>
    <w:p w14:paraId="6AAD26A5">
      <w:pPr>
        <w:spacing w:after="14"/>
        <w:ind w:left="-5" w:right="0"/>
        <w:rPr>
          <w:rFonts w:hint="eastAsia"/>
        </w:rPr>
      </w:pPr>
    </w:p>
    <w:p w14:paraId="54731072">
      <w:pPr>
        <w:spacing w:after="14"/>
        <w:ind w:left="-5" w:right="0"/>
        <w:rPr>
          <w:rFonts w:hint="eastAsia"/>
        </w:rPr>
      </w:pPr>
      <w:r>
        <w:rPr>
          <w:rFonts w:hint="eastAsia"/>
        </w:rPr>
        <w:t>初代教会满怀信心地采取了这一立场。在他们看来，合一与三一不可分割。神这个词对他们来说意味着三位一体。在他们的术语中，“神学家”就是三位一体论者。他们称使徒约翰为ὁ θεόλογος（神学家），因为他被圣灵光照，在他的福音书序言中，比其他福音书作者对道的的神性及三位一体的教义作了更充分的揭示。他们也把同样的称谓给了纳西盎的格列高利（Gregory Nazianzum），因为他的三位一体论文具有敏锐度和洞察力。奥古斯丁的这部作品采用了同样的立场，并以无与伦比的能力捍卫了它。</w:t>
      </w:r>
    </w:p>
    <w:p w14:paraId="5CA94C7E">
      <w:pPr>
        <w:spacing w:after="14"/>
        <w:ind w:left="-5" w:right="0"/>
        <w:rPr>
          <w:rFonts w:hint="eastAsia"/>
        </w:rPr>
      </w:pPr>
    </w:p>
    <w:p w14:paraId="4FEF40C0">
      <w:pPr>
        <w:spacing w:after="14"/>
        <w:ind w:left="-5" w:right="0"/>
        <w:rPr>
          <w:rFonts w:hint="eastAsia"/>
        </w:rPr>
      </w:pPr>
      <w:r>
        <w:rPr>
          <w:rFonts w:hint="eastAsia"/>
        </w:rPr>
        <w:t>3.A third advantage of this method of illustrating the doctrine of theTrinity is, that it goes to show that the personality of God depends upon the trinality of the Divine Essence—that if there are no interior distinctions in the Infinite Being, he cannot be self-contemplative, self-cognitive, or self-communing.</w:t>
      </w:r>
    </w:p>
    <w:p w14:paraId="0B1347EE">
      <w:pPr>
        <w:spacing w:after="14"/>
        <w:ind w:left="-5" w:right="0"/>
        <w:rPr>
          <w:rFonts w:hint="eastAsia"/>
        </w:rPr>
      </w:pPr>
    </w:p>
    <w:p w14:paraId="42227E01">
      <w:pPr>
        <w:spacing w:after="14"/>
        <w:ind w:left="-5" w:right="0"/>
        <w:rPr>
          <w:rFonts w:hint="eastAsia"/>
        </w:rPr>
      </w:pPr>
      <w:r>
        <w:rPr>
          <w:rFonts w:hint="eastAsia"/>
        </w:rPr>
        <w:t>3. 这种阐明三位一体教义的方法的第三个优点是，它进一步表明神的人格性取决于神圣本质的三一性——如果在无限的存在者内部没有内在的区别，祂就不能自我观照、自我认知或自我交流。</w:t>
      </w:r>
    </w:p>
    <w:p w14:paraId="369CC833">
      <w:pPr>
        <w:spacing w:after="14"/>
        <w:ind w:left="-5" w:right="0"/>
        <w:rPr>
          <w:rFonts w:hint="eastAsia"/>
        </w:rPr>
      </w:pPr>
    </w:p>
    <w:p w14:paraId="7E1CE3FB">
      <w:pPr>
        <w:spacing w:after="14"/>
        <w:ind w:left="-5" w:right="0"/>
        <w:rPr>
          <w:rFonts w:hint="eastAsia"/>
        </w:rPr>
      </w:pPr>
      <w:r>
        <w:rPr>
          <w:rFonts w:hint="eastAsia"/>
        </w:rPr>
        <w:t>This is an important and valuable feature of the method in question, when viewed in its bearing upon the modern assertion that an Infinite Being cannot be personal. This treatise of Augustin does not develope the problem upon this point, but it leads to it. In illustrating the Trinity by the ternaries in nature, and especially in the human mind, he aims only to show that trinality of a certain kind does not conflict with unity of a certain kind. Memory, understanding, and will are three faculties, yet one soul. Augustin is content with elucidating the Divine unity by such illustrations. The elucidation of the Divine personality by them, was not attempted in his day nor in the Mediæval and Reformation churches. The conflict with pantheism forced this point upon the attention of the Modern church.</w:t>
      </w:r>
    </w:p>
    <w:p w14:paraId="1705A71A">
      <w:pPr>
        <w:spacing w:after="14"/>
        <w:ind w:left="-5" w:right="0"/>
        <w:rPr>
          <w:rFonts w:hint="eastAsia"/>
        </w:rPr>
      </w:pPr>
    </w:p>
    <w:p w14:paraId="3ECE29E9">
      <w:pPr>
        <w:spacing w:after="14"/>
        <w:ind w:left="-5" w:right="0"/>
        <w:rPr>
          <w:rFonts w:hint="eastAsia"/>
        </w:rPr>
      </w:pPr>
      <w:r>
        <w:rPr>
          <w:rFonts w:hint="eastAsia"/>
        </w:rPr>
        <w:t>当从其对现代关于无限存在者不能具有人格的断言之影响来看时，这是所论方法的一个重要且有价值的特征。奥古斯丁的这篇论文没有在这一点上展开问题，但它引向了这一点。在通过自然界中的，特别是人类心智中的三元组来阐明三位一体时，他的目的仅仅是表明某种三一性并不与某种合一性冲突。记忆、理解和意志是三种官能，却是一个灵魂。奥古斯丁满足于用这些插图来阐明神的合一性。在那个时代，以及中世纪和宗教改革时期的教会，都没有尝试用它们来阐明神的人格性。与泛神论的冲突迫使现代教会注意到了这一点。</w:t>
      </w:r>
    </w:p>
    <w:p w14:paraId="38D851FE">
      <w:pPr>
        <w:spacing w:after="14"/>
        <w:ind w:left="-5" w:right="0"/>
        <w:rPr>
          <w:rFonts w:hint="eastAsia"/>
        </w:rPr>
      </w:pPr>
    </w:p>
    <w:p w14:paraId="05E71F9D">
      <w:pPr>
        <w:spacing w:after="14"/>
        <w:ind w:left="-5" w:right="0"/>
        <w:rPr>
          <w:rFonts w:hint="eastAsia"/>
        </w:rPr>
      </w:pPr>
      <w:r>
        <w:rPr>
          <w:rFonts w:hint="eastAsia"/>
        </w:rPr>
        <w:t>At the same time, these Christian fathers who took the problem of the Trinity into the centre of the Divine essence, and endeavored to show its necessary grounds there, prepared the way for showing, by the same method, that trinality is not only consistent with personality, but is actually indispensable to it. In a brief essay like this, only the briefest hints can be indicated.</w:t>
      </w:r>
    </w:p>
    <w:p w14:paraId="6C4F4079">
      <w:pPr>
        <w:spacing w:after="14"/>
        <w:ind w:left="-5" w:right="0"/>
        <w:rPr>
          <w:rFonts w:hint="eastAsia"/>
        </w:rPr>
      </w:pPr>
    </w:p>
    <w:p w14:paraId="1067BC73">
      <w:pPr>
        <w:spacing w:after="14"/>
        <w:ind w:left="-5" w:right="0"/>
        <w:rPr>
          <w:rFonts w:hint="eastAsia"/>
        </w:rPr>
      </w:pPr>
      <w:r>
        <w:rPr>
          <w:rFonts w:hint="eastAsia"/>
        </w:rPr>
        <w:t>同时，这些将三位一体的问题带入神圣本质的中心，并努力在那里展示其必要基础的基督徒教父们，预备了道路，以便用同样的方法表明，三一性不仅与人格性一致，而且实际上对它是不可或缺的。在像这样一篇简短的文章中，只能指出最简短的提示。</w:t>
      </w:r>
    </w:p>
    <w:p w14:paraId="05E7FA26">
      <w:pPr>
        <w:spacing w:after="14"/>
        <w:ind w:left="-5" w:right="0"/>
        <w:rPr>
          <w:rFonts w:hint="eastAsia"/>
        </w:rPr>
      </w:pPr>
    </w:p>
    <w:p w14:paraId="42431C5A">
      <w:pPr>
        <w:spacing w:after="14"/>
        <w:ind w:left="-5" w:right="0"/>
        <w:rPr>
          <w:rFonts w:hint="eastAsia"/>
        </w:rPr>
      </w:pPr>
      <w:r>
        <w:rPr>
          <w:rFonts w:hint="eastAsia"/>
        </w:rPr>
        <w:t>If God is personal, he is self-conscious. Self-consciousness is, (1), the power which a rational spirit, or mind, has of making itself its own object; and, (2), of knowing that it has done so. If the first step is taken, and not the second, there is no self-consciousness. For the subject would not know that the object is the self. And the second step cannot be taken, if the first has not been. These two acts of a rational spirit, or mind, involve three distinctions in it, or three modes of it. The whole mind as a subject contemplates the very same whole mind as an object. Here are two distinctions, or modes of one mind. And the very same whole mind perceives that the contemplating subject and the contemplated object are one and the same essence or being. Here are three modes of one mind, each distinct from the others, yet all three going to make up the one selfconscious spirit. Unless there were these three distinctions, there would be no self-knowledge. Mere singleness, a mere subject without an object, is incompatible with self-consciousness.</w:t>
      </w:r>
    </w:p>
    <w:p w14:paraId="0BAEE68D">
      <w:pPr>
        <w:spacing w:after="14"/>
        <w:ind w:left="-5" w:right="0"/>
        <w:rPr>
          <w:rFonts w:hint="eastAsia"/>
        </w:rPr>
      </w:pPr>
    </w:p>
    <w:p w14:paraId="7F4396DA">
      <w:pPr>
        <w:spacing w:after="14"/>
        <w:ind w:left="-5" w:right="0"/>
        <w:rPr>
          <w:rFonts w:hint="eastAsia"/>
        </w:rPr>
      </w:pPr>
      <w:r>
        <w:rPr>
          <w:rFonts w:hint="eastAsia"/>
        </w:rPr>
        <w:t>如果神是有人格的，祂就是有自我意识的。自我意识是，（1），一个理性之灵或心智所拥有的使其自身成为其自身对象的能力；以及，（2），知道它已经这样做了的能力。如果采取了第一步而没有采取第二步，就没有自我意识。因为主体将不知道客体就是自我。如果没有第一步，第二步也无法采取。理性之灵或心智的这两个动作，涉及其中的三个区别，或三种模式。作为主体的整个心智观照作为客体的同一个整个心智。这里是一个心智的两个区别或模式。而这同一个整个心智感知到观照的主体和被观照的客体是同一个本质或存在。这里是一个心智的三种模式，每一个都与其他不同，但这三者共同构成了这一个有自我意识的灵。除非有这三个区别，否则就没有自我认识。单纯的单一性，一个没有客体的单纯主体，与自我意识是不相容的。</w:t>
      </w:r>
    </w:p>
    <w:p w14:paraId="13D4E81F">
      <w:pPr>
        <w:spacing w:after="14"/>
        <w:ind w:left="-5" w:right="0"/>
        <w:rPr>
          <w:rFonts w:hint="eastAsia"/>
        </w:rPr>
      </w:pPr>
    </w:p>
    <w:p w14:paraId="6C84512F">
      <w:pPr>
        <w:spacing w:after="14"/>
        <w:ind w:left="-5" w:right="0"/>
        <w:rPr>
          <w:rFonts w:hint="eastAsia"/>
        </w:rPr>
      </w:pPr>
      <w:r>
        <w:rPr>
          <w:rFonts w:hint="eastAsia"/>
        </w:rPr>
        <w:t>In denying distinctions in the Divine Essence, while asserting its personality, Deism, with Socinianism and Mohammedanism, contends that God can be self-knowing and self-communing as a single subject without an object. The controversy, consequently, is as much between the deist and the psychologist, as it is between him and the trinitarian. It is as much a question whether his view of personality and self-consciousness is correct, as whether his interpretation of Scripture is. For the dispute involves the necessary conditions of personality. If a true psychology does not require trinality in a spiritual essence in order to its own self-contemplation, and self-knowledge, and self-communion, then the deist is correct; but if it does, then he is in error. That the study of self-consciousness in modern metaphysics has favored trinitarianism, is unquestionable. Even the spurious trinitarianism which has grown up in the schools of the later pantheism goes to show, that a trinal constitution is requisite in an essence, in order to explain selfconsciousness, and that absolute singleness, or the absence of all interior distinctions, renders the problem insoluble.</w:t>
      </w:r>
    </w:p>
    <w:p w14:paraId="7ECB5B23">
      <w:pPr>
        <w:spacing w:after="14"/>
        <w:ind w:left="-5" w:right="0"/>
        <w:rPr>
          <w:rFonts w:hint="eastAsia"/>
        </w:rPr>
      </w:pPr>
    </w:p>
    <w:p w14:paraId="31D1EF79">
      <w:pPr>
        <w:spacing w:after="14"/>
        <w:ind w:left="-5" w:right="0"/>
        <w:rPr>
          <w:rFonts w:hint="eastAsia"/>
        </w:rPr>
      </w:pPr>
      <w:r>
        <w:rPr>
          <w:rFonts w:hint="eastAsia"/>
        </w:rPr>
        <w:t>在否认神圣本质中的区别，同时断言其人格性时，自然神论，连同索齐尼主义和伊斯兰教，争辩说神可以作为一个没有客体的单一主体而自我认识和自我交流。因此，这场争论既是自然神论者与心理学家之间的，也是他与三位一体论者之间的。这既是一个关于他的人格和自我意识观点是否正确的问题，也是关于他对圣经的解释是否正确的问题。因为这场争论涉及人格的必要条件。如果一种真实的心理学不需要精神本质中的三一性以实现其自我观照、自我认识和自我交流，那么自然神论者就是正确的；但如果需要，那么他就是错误的。现代形而上学中对自我意识的研究有利于三位一体论，这是毫无疑问的。即使是在后来的泛神论学派中成长起来的伪三位一体论也表明，为了解释自我意识，本质中必须有一种三一的构造，而绝对的单一性，或所有内在区别的缺失，使这个问题无法解决。</w:t>
      </w:r>
    </w:p>
    <w:p w14:paraId="75149F90">
      <w:pPr>
        <w:spacing w:after="14"/>
        <w:ind w:left="-5" w:right="0"/>
        <w:rPr>
          <w:rFonts w:hint="eastAsia"/>
        </w:rPr>
      </w:pPr>
    </w:p>
    <w:p w14:paraId="40D73F01">
      <w:pPr>
        <w:spacing w:after="14"/>
        <w:ind w:left="-5" w:right="0"/>
        <w:rPr>
          <w:rFonts w:hint="eastAsia"/>
        </w:rPr>
      </w:pPr>
      <w:r>
        <w:rPr>
          <w:rFonts w:hint="eastAsia"/>
        </w:rPr>
        <w:t>But the authority of Scripture is higher than that of psychology, and settles the matter. Revelation unquestionably discloses a deity who is "blessed forever;" whose blessedness is independent of the universe which he has made from nonentity, and who must therefore find all the conditions of blessedness within himself alone. He is blessed from eternity, in his own self-contemplation and self-communion. He does not need the universe in order that he may have an object which he can know, which he can love, and over which he can rejoice. "The Father knoweth the Son," from all eternity (Matt. 11:27); and "loveth the Son," from all eternity (John 3:35); and "glorifieth the Son," from all eternity (John 17:5). Prior to creation, the Eternal Wisdom "was by Him as one brought up with Him, and was daily His delight, rejoicing always before Him" (Prov. 8:30); and the Eternal Word "was in the beginning with God" (John 1:2); and "the Only Begotten Son (or God Only Begotten, as the uncials read) was eternally in the bosom of the Father" (John 1:18).</w:t>
      </w:r>
    </w:p>
    <w:p w14:paraId="0280EB8B">
      <w:pPr>
        <w:spacing w:after="14"/>
        <w:ind w:left="-5" w:right="0"/>
        <w:rPr>
          <w:rFonts w:hint="eastAsia"/>
        </w:rPr>
      </w:pPr>
    </w:p>
    <w:p w14:paraId="2B7AA843">
      <w:pPr>
        <w:spacing w:after="14"/>
        <w:ind w:left="-5" w:right="0"/>
        <w:rPr>
          <w:rFonts w:hint="eastAsia"/>
        </w:rPr>
      </w:pPr>
      <w:r>
        <w:rPr>
          <w:rFonts w:hint="eastAsia"/>
        </w:rPr>
        <w:t>但是圣经的权威高于心理学的权威，并解决了这个问题。启示毫无疑问地揭示了一位“直到永远可称颂”的神；祂的福分独立于祂从无中所造的宇宙，因此祂必须在祂自己里面找到福分的所有条件。祂从亘古就是有福的，在于祂自己的自我观照和自我交流。祂不需要宇宙以便拥有一个祂能认识、祂能爱、并且祂能因其喜乐的对象。“父认识子”，从万古之先（马太福音 11:27）；并且“爱子”，从万古之先（约翰福音 3:35）；并且“荣耀子”，从万古之先（约翰福音 17:5）。在创造之前，永恒的智慧“在祂那里为工师，日日为祂所喜爱，常常在祂面前踊跃”（箴言 8:30）；永恒的道“太初与神同在”（约翰福音 1:2）；并且“独生子（或神独生子，如大写抄本所读）永恒地在父怀里”（约翰福音 1:18）。</w:t>
      </w:r>
    </w:p>
    <w:p w14:paraId="4F4593EB">
      <w:pPr>
        <w:spacing w:after="14"/>
        <w:ind w:left="-5" w:right="0"/>
        <w:rPr>
          <w:rFonts w:hint="eastAsia"/>
        </w:rPr>
      </w:pPr>
    </w:p>
    <w:p w14:paraId="69C4679B">
      <w:pPr>
        <w:spacing w:after="14"/>
        <w:ind w:left="-5" w:right="0"/>
        <w:rPr>
          <w:rFonts w:hint="eastAsia"/>
        </w:rPr>
      </w:pPr>
      <w:r>
        <w:rPr>
          <w:rFonts w:hint="eastAsia"/>
        </w:rPr>
        <w:t>Here is society within the Essence, and wholly independent of the universe; and communion and blessedness resulting therefrom. But this is impossible to an essence without personal distinctions. Not the singular Unit of the deist, but the plural Unity of the trinitarian, explains this. A subject without an object could not know. What is there to be known? Could not love. What is there to be loved? Could not rejoice. What is there to rejoice over? And the object cannot be the universe. The infinite and eternal object of God's infinite and eternal knowledge, love, and joy, cannot be his creation: because this is neither eternal, nor infinite. There was a time when the universe was not; and if God's self-consciousness and blessedness depends upon the universe, there was a time when God was neither selfconscious nor blessed. The objective God for the subjective God must, therefore, be very God of very God, begotten not made, the eternal Son of the eternal Father.</w:t>
      </w:r>
    </w:p>
    <w:p w14:paraId="1C19FF80">
      <w:pPr>
        <w:spacing w:after="14"/>
        <w:ind w:left="-5" w:right="0"/>
        <w:rPr>
          <w:rFonts w:hint="eastAsia"/>
        </w:rPr>
      </w:pPr>
    </w:p>
    <w:p w14:paraId="77411906">
      <w:pPr>
        <w:spacing w:after="14"/>
        <w:ind w:left="-5" w:right="0"/>
        <w:rPr>
          <w:rFonts w:hint="eastAsia"/>
        </w:rPr>
      </w:pPr>
      <w:r>
        <w:rPr>
          <w:rFonts w:hint="eastAsia"/>
        </w:rPr>
        <w:t>这里有本质内部的社会，完全独立于宇宙；以及由此产生的交流和福分。但这对于一个没有位格区别的本质来说是不可能的。不是自然神论者的单一单位，而是三位一体论者的复数合一，解释了这一点。一个没有客体的主体无法认识。有什么可认识的呢？无法爱。有什么可爱的呢？无法喜乐。有什么可喜乐的呢？并且这个客体不能是宇宙。神无限且永恒的知识、爱和喜乐的那个无限且永恒的客体，不能是祂的创造物：因为这既非永恒，也非无限。曾有一个时候宇宙不存在；如果神的自我意识和福分取决于宇宙，那就曾有一个时候神既无自我意识也无福分。因此，作为主观之神的客观之神，必须是真神之真神，是受生而非被造，是永恒之父的永恒之子。</w:t>
      </w:r>
    </w:p>
    <w:p w14:paraId="7415943F">
      <w:pPr>
        <w:spacing w:after="14"/>
        <w:ind w:left="-5" w:right="0"/>
        <w:rPr>
          <w:rFonts w:hint="eastAsia"/>
        </w:rPr>
      </w:pPr>
    </w:p>
    <w:p w14:paraId="127A39AD">
      <w:pPr>
        <w:spacing w:after="14"/>
        <w:ind w:left="-5" w:right="0"/>
        <w:rPr>
          <w:rFonts w:hint="eastAsia"/>
        </w:rPr>
      </w:pPr>
      <w:r>
        <w:rPr>
          <w:rFonts w:hint="eastAsia"/>
        </w:rPr>
        <w:t>The same line of reasoning applies to the third trinitarian person, but there is no need of going through with it. The history of opinion shows, that if the first two eternal distinctions are conceded, there is no denial of the reality and eternity of the third.</w:t>
      </w:r>
    </w:p>
    <w:p w14:paraId="07CCEEBA">
      <w:pPr>
        <w:spacing w:after="14"/>
        <w:ind w:left="-5" w:right="0"/>
        <w:rPr>
          <w:rFonts w:hint="eastAsia"/>
        </w:rPr>
      </w:pPr>
    </w:p>
    <w:p w14:paraId="159389E4">
      <w:pPr>
        <w:spacing w:after="14"/>
        <w:ind w:left="-5" w:right="0"/>
        <w:rPr>
          <w:rFonts w:hint="eastAsia"/>
        </w:rPr>
      </w:pPr>
      <w:r>
        <w:rPr>
          <w:rFonts w:hint="eastAsia"/>
        </w:rPr>
        <w:t>同样的推理路线适用于三位一体的第三位格，但没有必要一一赘述。观点的历史表明，如果前两个永恒的区别被承认，就没有对第三个的真实性和永恒性的否认。</w:t>
      </w:r>
    </w:p>
    <w:p w14:paraId="0F6851C3">
      <w:pPr>
        <w:spacing w:after="14"/>
        <w:ind w:left="-5" w:right="0"/>
        <w:rPr>
          <w:rFonts w:hint="eastAsia"/>
        </w:rPr>
      </w:pPr>
    </w:p>
    <w:p w14:paraId="71CB1A6F">
      <w:pPr>
        <w:spacing w:after="14"/>
        <w:ind w:left="-5" w:right="0"/>
        <w:rPr>
          <w:rFonts w:hint="eastAsia"/>
        </w:rPr>
      </w:pPr>
      <w:r>
        <w:rPr>
          <w:rFonts w:hint="eastAsia"/>
        </w:rPr>
        <w:t>The analogue derived from the nature of finite personality and selfconsciousness has one great advantage—namely, that it illustrates the independence of the Divine personality and self-consciousness. The later pantheism (not the earlier of Spinoza) constructs a kind of trinity, but it is dependent upon the universe. God distinguishes Himself from the world, and thereby finds the object required for the subject. But this implies either that the world is eternal, or else, that God is not eternally self-conscious. The Christian trinitarianism, on the contrary, finds all the media and conditions of self-consciousness within the Divine Essence. God distinguishes himself from himself, not from the universe. The eternal Father beholds himself in the eternal Son, his alter ego, the "express image of his own person" (Heb. 1:3). God does not struggle gradually into self-consciousness, as in the Hegelian scheme, by the help of the universe. Before that universe was in existence, and in the solitude of his own eternity and self-sufficiency, he had within his own essence all the media and conditions of self-consciousness. And after the worlds were called into being, the Divine personality remained the same immutable and infinite self-knowledge, unaffected by anything in his handiwork.</w:t>
      </w:r>
    </w:p>
    <w:p w14:paraId="30AC0D0A">
      <w:pPr>
        <w:spacing w:after="14"/>
        <w:ind w:left="-5" w:right="0"/>
        <w:rPr>
          <w:rFonts w:hint="eastAsia"/>
        </w:rPr>
      </w:pPr>
    </w:p>
    <w:p w14:paraId="5BA589C9">
      <w:pPr>
        <w:spacing w:after="14"/>
        <w:ind w:left="-5" w:right="0"/>
        <w:rPr>
          <w:rFonts w:hint="eastAsia"/>
        </w:rPr>
      </w:pPr>
      <w:r>
        <w:rPr>
          <w:rFonts w:hint="eastAsia"/>
        </w:rPr>
        <w:t>源自有限人格和自我意识本性的类比有一个巨大的优点——即，它阐明了神格和自我意识的独立性。后来的泛神论（不是斯宾诺莎早期的那种）构建了一种三位一体，但它是依赖于宇宙的。神将自己与世界区分开，从而找到了主体所需要的客体。但这暗示要么世界是永恒的，要么就是神并非永恒地具有自我意识。相反，基督教的三位一体论在神圣本质内部找到了自我意识的所有媒介和条件。神将祂自己与祂自己区分开，而不是与宇宙区分开。永恒的父在永恒的子、祂的另一个自我、“祂本体的真像”（希伯来书 1:3）中注视祂自己。神不像在黑格尔的图式中那样，借助于宇宙逐渐挣扎进入自我意识。在宇宙存在之前，在祂自己永恒和自足的孤寂中，祂在自己的本质内拥有自我意识的所有媒介和条件。而在诸世界被呼召存在之后，神格依然保持同样不变和无限的自我认识，不受祂手中工作的任何影响。</w:t>
      </w:r>
    </w:p>
    <w:p w14:paraId="29C2C478">
      <w:pPr>
        <w:spacing w:after="14"/>
        <w:ind w:left="-5" w:right="0"/>
        <w:rPr>
          <w:rFonts w:hint="eastAsia"/>
        </w:rPr>
      </w:pPr>
    </w:p>
    <w:p w14:paraId="687FE8DB">
      <w:pPr>
        <w:spacing w:after="14"/>
        <w:ind w:left="-5" w:right="0"/>
        <w:rPr>
          <w:rFonts w:hint="eastAsia"/>
        </w:rPr>
      </w:pPr>
      <w:r>
        <w:rPr>
          <w:rFonts w:hint="eastAsia"/>
        </w:rPr>
        <w:t>"O Light Eterne, sole in thyself that dwellest,</w:t>
      </w:r>
    </w:p>
    <w:p w14:paraId="127DD198">
      <w:pPr>
        <w:spacing w:after="14"/>
        <w:ind w:left="-5" w:right="0"/>
        <w:rPr>
          <w:rFonts w:hint="eastAsia"/>
        </w:rPr>
      </w:pPr>
      <w:r>
        <w:rPr>
          <w:rFonts w:hint="eastAsia"/>
        </w:rPr>
        <w:t>Sole knowest thyself, and known unto thyself,</w:t>
      </w:r>
    </w:p>
    <w:p w14:paraId="442DDF86">
      <w:pPr>
        <w:spacing w:after="14"/>
        <w:ind w:left="-5" w:right="0"/>
        <w:rPr>
          <w:rFonts w:hint="eastAsia"/>
        </w:rPr>
      </w:pPr>
      <w:r>
        <w:rPr>
          <w:rFonts w:hint="eastAsia"/>
        </w:rPr>
        <w:t>And knowing, lovest and smilest on thyself!"</w:t>
      </w:r>
    </w:p>
    <w:p w14:paraId="6E9973A2">
      <w:pPr>
        <w:spacing w:after="14"/>
        <w:ind w:left="-5" w:right="0"/>
        <w:rPr>
          <w:rFonts w:hint="eastAsia"/>
        </w:rPr>
      </w:pPr>
      <w:r>
        <w:rPr>
          <w:rFonts w:hint="eastAsia"/>
        </w:rPr>
        <w:t>—DANTE: Paradise xxxiii. 125.</w:t>
      </w:r>
    </w:p>
    <w:p w14:paraId="36BE86FC">
      <w:pPr>
        <w:spacing w:after="14"/>
        <w:ind w:left="-5" w:right="0"/>
        <w:rPr>
          <w:rFonts w:hint="eastAsia"/>
        </w:rPr>
      </w:pPr>
    </w:p>
    <w:p w14:paraId="68A4AB56">
      <w:pPr>
        <w:spacing w:after="14"/>
        <w:ind w:left="-5" w:right="0"/>
        <w:rPr>
          <w:rFonts w:hint="eastAsia"/>
        </w:rPr>
      </w:pPr>
      <w:r>
        <w:rPr>
          <w:rFonts w:hint="eastAsia"/>
        </w:rPr>
        <w:t>“噢，永恒之光，你独自居于自身，</w:t>
      </w:r>
    </w:p>
    <w:p w14:paraId="0645DE41">
      <w:pPr>
        <w:spacing w:after="14"/>
        <w:ind w:left="-5" w:right="0"/>
        <w:rPr>
          <w:rFonts w:hint="eastAsia"/>
        </w:rPr>
      </w:pPr>
      <w:r>
        <w:rPr>
          <w:rFonts w:hint="eastAsia"/>
        </w:rPr>
        <w:t>独自认识你自己，也被你自己所认识，</w:t>
      </w:r>
    </w:p>
    <w:p w14:paraId="6A03562F">
      <w:pPr>
        <w:spacing w:after="14"/>
        <w:ind w:left="-5" w:right="0"/>
        <w:rPr>
          <w:rFonts w:hint="eastAsia"/>
        </w:rPr>
      </w:pPr>
      <w:r>
        <w:rPr>
          <w:rFonts w:hint="eastAsia"/>
        </w:rPr>
        <w:t>并在认识中，爱着并向你自己微笑！”</w:t>
      </w:r>
    </w:p>
    <w:p w14:paraId="5E575ABE">
      <w:pPr>
        <w:spacing w:after="14"/>
        <w:ind w:left="-5" w:right="0"/>
        <w:rPr>
          <w:rFonts w:hint="eastAsia"/>
        </w:rPr>
      </w:pPr>
      <w:r>
        <w:rPr>
          <w:rFonts w:hint="eastAsia"/>
        </w:rPr>
        <w:t>——但丁：《天堂篇》xxxiii. 125。</w:t>
      </w:r>
    </w:p>
    <w:p w14:paraId="434527E5">
      <w:pPr>
        <w:spacing w:after="14"/>
        <w:ind w:left="-5" w:right="0"/>
        <w:rPr>
          <w:rFonts w:hint="eastAsia"/>
        </w:rPr>
      </w:pPr>
    </w:p>
    <w:p w14:paraId="032AE2BF">
      <w:pPr>
        <w:spacing w:after="14"/>
        <w:ind w:left="-5" w:right="0"/>
        <w:rPr>
          <w:rFonts w:hint="eastAsia"/>
        </w:rPr>
      </w:pPr>
      <w:r>
        <w:rPr>
          <w:rFonts w:hint="eastAsia"/>
        </w:rPr>
        <w:t>While, however, this analogue from the conditions of finite personality approaches nearer to the eternal distinctions in the Godhead than does that ternary which Augustin employs—namely, memory, understanding, and will—yet like all finite analogies to the Infinite it is inadequate. For the subject-ego, object-ego, and egopercipient, are not so essentially distinct and completely objective to each other, as are the Father, Son, and Holy Spirit. They cannot employ the personal pronouns in reference to each other. They cannot reciprocally perform acts and discharge functions towards each other, like the Divine Three. Revelation is explicit upon this point. It specifies at least the following twelve actions and relations, that incontestably prove the conscious distinctness and mutual objectivity of the persons of the Trinity. One divine person loves another (John 3:35); dwells in another (John 14:10, 11); knows another (Matt. 11:27); sends another (Gen. 16:7); suffers from another (Zech. 13:7–9); addresses another (Heb. 1:8); is the way to another (John 14:6); speaks of another (Luke 3:22); glorifies another (John 17:5); confers with another (Gen. 1:26; 11:7); plans with another (Is. 9:6); rewards another (Phil. 2:5–11; Heb. 2:9).</w:t>
      </w:r>
    </w:p>
    <w:p w14:paraId="466224F2">
      <w:pPr>
        <w:spacing w:after="14"/>
        <w:ind w:left="-5" w:right="0"/>
        <w:rPr>
          <w:rFonts w:hint="eastAsia"/>
        </w:rPr>
      </w:pPr>
    </w:p>
    <w:p w14:paraId="0F61D032">
      <w:pPr>
        <w:spacing w:after="14"/>
        <w:ind w:left="-5" w:right="0"/>
        <w:rPr>
          <w:rFonts w:hint="eastAsia"/>
        </w:rPr>
      </w:pPr>
      <w:r>
        <w:rPr>
          <w:rFonts w:hint="eastAsia"/>
        </w:rPr>
        <w:t>然而，虽然这个源自有限人格条件的类比，比奥古斯丁所采用的那个三元组——即记忆、理解和意志——更接近神格中的永恒区别，但像所有对无限的有限类比一样，它是不充分的。因为主体自我、客体自我和感知自我的本质区别和彼此的完全客观性，不及父、子和圣灵那样。它们不能彼此使用人称代词。它们不能像神圣三位那样，相互执行动作和履行职能。启示在这一点上是明确的。它至少指出了以下十二种行动和关系，无可辩驳地证明了三位一体位格的意识独特性和相互客观性。一位神圣位格爱另一位（约翰福音 3:35）；住在另一位里面（约翰福音 14:10, 11）；认识另一位（马太福音 11:27）；差遣另一位（创世记 16:7）；受另一位之苦（撒迦利亚书 13:7–9）；对另一位说话（希伯来书 1:8）；是通往另一位的道路（约翰福音 14:6）；谈论另一位（路加福音 3:22）；荣耀另一位（约翰福音 17:5）；与另一位商议（创世记 1:26; 11:7）；与另一位筹划（以赛亚书 9:6）；奖赏另一位（腓立比书 2:5–11; 希伯来书 2:9）。</w:t>
      </w:r>
    </w:p>
    <w:p w14:paraId="0E63100C">
      <w:pPr>
        <w:spacing w:after="14"/>
        <w:ind w:left="-5" w:right="0"/>
        <w:rPr>
          <w:rFonts w:hint="eastAsia"/>
        </w:rPr>
      </w:pPr>
    </w:p>
    <w:p w14:paraId="246B202C">
      <w:pPr>
        <w:spacing w:after="14"/>
        <w:ind w:left="-5" w:right="0"/>
        <w:rPr>
          <w:rFonts w:hint="eastAsia"/>
        </w:rPr>
      </w:pPr>
      <w:r>
        <w:rPr>
          <w:rFonts w:hint="eastAsia"/>
        </w:rPr>
        <w:t>Such are some of the salient features of this important treatise upon the Trinity. It has its defects; but they pertain to the form more than to the matter; to arrangement and style more than to dogma. Literary excellence is no the forte of the patristic writers. Hardly any of them are literary artists. Lactantius among the Latins, and Chrysostom among the Greeks, are almost the only fathers that have rhetorical grace. And none of them approach the beauty of the classic writers, as seen in the harmonious flow and diction of Plato, and the exquisite finish of Horace and Catullus.</w:t>
      </w:r>
    </w:p>
    <w:p w14:paraId="258FC7A0">
      <w:pPr>
        <w:spacing w:after="14"/>
        <w:ind w:left="-5" w:right="0"/>
        <w:rPr>
          <w:rFonts w:hint="eastAsia"/>
        </w:rPr>
      </w:pPr>
    </w:p>
    <w:p w14:paraId="62BA4FE0">
      <w:pPr>
        <w:spacing w:after="14"/>
        <w:ind w:left="-5" w:right="0"/>
        <w:rPr>
          <w:rFonts w:hint="eastAsia"/>
        </w:rPr>
      </w:pPr>
      <w:r>
        <w:rPr>
          <w:rFonts w:hint="eastAsia"/>
        </w:rPr>
        <w:t>以上就是这部关于三位一体的重要论文的一些显著特征。它有其缺陷；但这些缺陷更多属于形式而非内容；更多属于安排和文风而非教义。文学上的卓越并非教父作家们的强项。他们中几乎没有任何人是文学艺术家。拉丁教父中的拉克坦修（Lactantius），和希腊教父中的金口约翰（Chrysostom），几乎是仅有的具有修辞优美的教父。而他们中没有一个能接近古典作家的美，如在柏拉图和谐的流畅和措辞中，以及贺拉斯（Horace）和卡图卢斯（Catullus）精致的修饰中所见的那样。</w:t>
      </w:r>
    </w:p>
    <w:p w14:paraId="7D5A3014">
      <w:pPr>
        <w:spacing w:after="14"/>
        <w:ind w:left="-5" w:right="0"/>
        <w:rPr>
          <w:rFonts w:hint="eastAsia"/>
        </w:rPr>
      </w:pPr>
    </w:p>
    <w:p w14:paraId="43F26EE4">
      <w:pPr>
        <w:spacing w:after="14"/>
        <w:ind w:left="-5" w:right="0"/>
        <w:rPr>
          <w:rFonts w:hint="eastAsia"/>
        </w:rPr>
      </w:pPr>
      <w:r>
        <w:rPr>
          <w:rFonts w:hint="eastAsia"/>
        </w:rPr>
        <w:t>Augustin is prolix, repetitious, and sometimes leaves his theme to discuss cognate but distantly related subjects. This appears more in the last eight chapters, which are speculative, than in the first seven, which are scriptural. The material in this second division is capable of considerable compression. The author frequently employs two illustrations when one would suffice, and three or more when two are enough. He discusses many themes which are not strictly trinitarian.</w:t>
      </w:r>
    </w:p>
    <w:p w14:paraId="6D534CB4">
      <w:pPr>
        <w:spacing w:after="14"/>
        <w:ind w:left="-5" w:right="0"/>
        <w:rPr>
          <w:rFonts w:hint="eastAsia"/>
        </w:rPr>
      </w:pPr>
    </w:p>
    <w:p w14:paraId="66B71765">
      <w:pPr>
        <w:spacing w:after="14"/>
        <w:ind w:left="-5" w:right="0"/>
        <w:rPr>
          <w:rFonts w:hint="eastAsia"/>
        </w:rPr>
      </w:pPr>
      <w:r>
        <w:rPr>
          <w:rFonts w:hint="eastAsia"/>
        </w:rPr>
        <w:t>奥古斯丁是冗长的、重复的，并且有时离开他的主题去讨论同源但关系疏远的话题。这在属于思辨性的后八章中，比在属于圣经性的前七章中表现得更多。这第二部分的材料可以进行相当程度的压缩。作者经常在一个例子就足够时使用两个，在两个就足够时使用三个或更多。他讨论了许多严格来说不属于三位一体论的主题。</w:t>
      </w:r>
    </w:p>
    <w:p w14:paraId="030ABDD9">
      <w:pPr>
        <w:spacing w:after="14"/>
        <w:ind w:left="-5" w:right="0"/>
        <w:rPr>
          <w:rFonts w:hint="eastAsia"/>
        </w:rPr>
      </w:pPr>
    </w:p>
    <w:p w14:paraId="255609D1">
      <w:pPr>
        <w:spacing w:after="14"/>
        <w:ind w:left="-5" w:right="0"/>
        <w:rPr>
          <w:rFonts w:hint="eastAsia"/>
        </w:rPr>
      </w:pPr>
      <w:r>
        <w:rPr>
          <w:rFonts w:hint="eastAsia"/>
        </w:rPr>
        <w:t>Yet the patient student will derive some benefit from this discursiveness. He will find, for example, in this treatise on the Trinity, an able examination of the subject of miracles (Book III); of creation ex nihilo (III. ix); of vicarious atonement (IV. vii–xiv); of the faculty of memory (XI. x); and, incidentally, many other high themes are touched upon. Before such a contemplative intellect as that of Augustin, all truth lay spread out like the ocean, with no limits and no separating chasms. Everything is connected and fluid. Consequently, one doctrine inevitably leads to and merges in another, and the eager and intense inquirer rushes forward, and outward, and upward, and downward, in every direction. The only aim is to see all that can be seen, and state all that can be stated. The neglect of the form, and the anxiety after the substance, contribute to the discursiveness. Caring little for proportion in method, and nothing for elegance in diction, the writer, though bringing forth a vast amount of truth, does it at the expense of clearness, conciseness, and grace. Such is the case with the North African father—one of the most voluminous and prolix of authors, yet one of the most original, suggestive, and fertilizing of any.</w:t>
      </w:r>
    </w:p>
    <w:p w14:paraId="401717F1">
      <w:pPr>
        <w:spacing w:after="14"/>
        <w:ind w:left="-5" w:right="0"/>
        <w:rPr>
          <w:rFonts w:hint="eastAsia"/>
        </w:rPr>
      </w:pPr>
    </w:p>
    <w:p w14:paraId="77EE3756">
      <w:pPr>
        <w:spacing w:after="14"/>
        <w:ind w:left="-5" w:right="0"/>
        <w:rPr>
          <w:rFonts w:hint="eastAsia"/>
        </w:rPr>
      </w:pPr>
      <w:r>
        <w:rPr>
          <w:rFonts w:hint="eastAsia"/>
        </w:rPr>
        <w:t>然而，耐心的学生将从这种漫谈中获得一些益处。例如，在这部关于三位一体的论文中，他会发现对神迹主题（第三卷）；对从无中创造（III. ix）；对代赎（IV. vii–xiv）；对记忆官能（XI. x）的有能考察；并且，附带地，触及了许多其他崇高的主题。在像奥古斯丁这样沉思的智力面前，所有真理像海洋一样铺开，没有界限，没有分隔的裂隙。一切都是相连且流动的。因此，一个教义不可避免地引向并融入另一个，这热切而强烈的探究者便向前、向外、向上、向下，向各个方向冲去。唯一的目的就是看见所有能看见的，陈述所有能陈述的。对形式的忽视，以及对实质的焦虑，促成了这种漫谈。这位作者很少关心方法上的比例，完全不关心措辞的优雅，虽然带出了大量的真理，却是以牺牲清晰、简洁和优美为代价的。这位北非教父的情况就是如此——他是最多产和冗长的作者之一，却是所有人中最具原创性、启发性和丰富性的作者之一。</w:t>
      </w:r>
    </w:p>
    <w:p w14:paraId="4FC8973F">
      <w:pPr>
        <w:spacing w:after="14"/>
        <w:ind w:left="-5" w:right="0"/>
        <w:rPr>
          <w:rFonts w:hint="eastAsia"/>
        </w:rPr>
      </w:pPr>
    </w:p>
    <w:p w14:paraId="17718370">
      <w:pPr>
        <w:spacing w:after="14"/>
        <w:ind w:left="-5" w:right="0"/>
        <w:rPr>
          <w:rFonts w:hint="eastAsia"/>
        </w:rPr>
      </w:pPr>
      <w:r>
        <w:rPr>
          <w:rFonts w:hint="eastAsia"/>
        </w:rPr>
        <w:t>And this particular treatise is perhaps as pregnant and suggestive as any that Augustin, or any other theologian, ever composed. The doctrine of the Trinity is the most immense of all the doctrines of religion. It is the foundation of theology. Christianity, in the last analysis, is Trinitarianism. Take out of the New Testament the persons of the Father, the Son, and the Holy Spirit, and there is no God left. Take out of the Christian consciousness the thoughts and affections that relate to the Father, the Son, and the Holy Spirit, and there is no Christian consciousness left. The Trinity is the constitutive idea of the evangelical theology, and the formative idea of the evangelical experience. The immensity of the doctrine makes it of necessity a mystery; but a mystery which like night enfolds in its unfathomed depths the bright stars—points of light, compared with which there is no light so keen and so glittering. Mysterious as it is, the Trinity of Divine Revelation is the doctrine that holds in it all the hope of man; for it holds within it the infinite pity of the Incarnation and the infinite mercy of the Redemption.</w:t>
      </w:r>
    </w:p>
    <w:p w14:paraId="3FEAA20D">
      <w:pPr>
        <w:spacing w:after="14"/>
        <w:ind w:left="-5" w:right="0"/>
        <w:rPr>
          <w:rFonts w:hint="eastAsia"/>
        </w:rPr>
      </w:pPr>
    </w:p>
    <w:p w14:paraId="04DC98D4">
      <w:pPr>
        <w:spacing w:after="14"/>
        <w:ind w:left="-5" w:right="0"/>
        <w:rPr>
          <w:rFonts w:hint="eastAsia"/>
        </w:rPr>
      </w:pPr>
      <w:r>
        <w:rPr>
          <w:rFonts w:hint="eastAsia"/>
        </w:rPr>
        <w:t>这篇特别的论文或许像奥古斯丁或任何其他神学家所撰写的任何作品一样，充满深意和启发性。三位一体的教义是宗教所有教义中最宏大的。它是神学的基础。归根结底，基督教就是三位一体论。从新约中拿走父、子和圣灵的位格，就没有神留下了。从基督徒的意识中拿走与父、子和圣灵有关的思想和情感，就没有基督徒意识留下了。三位一体是福音派神学的构成理念，也是福音派经验的形成理念。该教义的宏大性使其必然成为一个奥秘；但这奥秘像黑夜一样，在其未被测透的深处包裹着明亮的星辰——那是些光点，与之相比，没有任何光如此锐利和闪耀。尽管神秘，神圣启示的三位一体是其中包含着人类所有希望的教义；因为它里面包含着道成肉身的无限怜悯和救赎的无限仁慈。</w:t>
      </w:r>
    </w:p>
    <w:p w14:paraId="64D10E33">
      <w:pPr>
        <w:spacing w:after="14"/>
        <w:ind w:left="-5" w:right="0"/>
        <w:rPr>
          <w:rFonts w:hint="eastAsia"/>
        </w:rPr>
      </w:pPr>
    </w:p>
    <w:p w14:paraId="16894D86">
      <w:pPr>
        <w:spacing w:after="14"/>
        <w:ind w:left="-5" w:right="0"/>
        <w:rPr>
          <w:rFonts w:hint="eastAsia"/>
        </w:rPr>
      </w:pPr>
      <w:r>
        <w:rPr>
          <w:rFonts w:hint="eastAsia"/>
        </w:rPr>
        <w:t>And it shares its mysteriousness with the doctrine of the Divine Eternity. It is difficult to say which is most baffling to human comprehension, the all-comprehending, simultaneous, successionless consciousness of the Infinite One, or his trinal personality. Yet no theist rejects the doctrine of the Divine eternity because of its mystery. The two doctrines are antithetic and correlative. On one of the Northern rivers that flows through a narrow chasm whose depth no plummet has sounded, there stand two cliffs fronting each other, shooting their pinnacles into the blue ether, and sending their roots down to the foundations of the earth. They have named them Trinity and Eternity. So stand, antithetic and confronting, in the Christian scheme, the trinity and eternity of God.</w:t>
      </w:r>
    </w:p>
    <w:p w14:paraId="46D1CF47">
      <w:pPr>
        <w:spacing w:after="14"/>
        <w:ind w:left="-5" w:right="0"/>
        <w:rPr>
          <w:rFonts w:hint="eastAsia"/>
        </w:rPr>
      </w:pPr>
    </w:p>
    <w:p w14:paraId="6CA80005">
      <w:pPr>
        <w:spacing w:after="14"/>
        <w:ind w:left="-5" w:right="0"/>
        <w:rPr>
          <w:rFonts w:hint="eastAsia"/>
        </w:rPr>
      </w:pPr>
      <w:r>
        <w:rPr>
          <w:rFonts w:hint="eastAsia"/>
        </w:rPr>
        <w:t>它与神圣永恒性的教义分享其神秘性。很难说哪个更让人类难以理解，是那位无限者无所不包、同时、无次序更迭的意识，还是祂的三一神格。然而没有有神论者因其神秘而拒绝神圣永恒性的教义。这两个教义是对立且相关的。在流经一个狭窄裂隙（其深度没有测锤能测到）的一条北方河流上，耸立着两座彼此相对的悬崖，它们的尖顶直插蓝天，根基深植地底。人们给它们起名为三位一体和永恒。在基督教的图景中，神的三位一体和永恒，也正是如此对立且相对而立。</w:t>
      </w:r>
    </w:p>
    <w:p w14:paraId="29A8461B">
      <w:pPr>
        <w:spacing w:after="14"/>
        <w:ind w:left="-5" w:right="0"/>
        <w:rPr>
          <w:rFonts w:hint="eastAsia"/>
        </w:rPr>
      </w:pPr>
    </w:p>
    <w:p w14:paraId="56E7B9EA">
      <w:pPr>
        <w:spacing w:after="14"/>
        <w:ind w:left="-5" w:right="0"/>
        <w:rPr>
          <w:rFonts w:hint="eastAsia"/>
        </w:rPr>
      </w:pPr>
      <w:r>
        <w:rPr>
          <w:rFonts w:hint="eastAsia"/>
        </w:rPr>
        <w:t>The translation of this treatise is the work of the Rev. Arthur West Haddan, Hon. Canon of Worcester, who, according to a note of the publisher, died while it was passing through the press. It has been compared with the original, and a considerable number of alterations made. The treatise is exceedingly difficult to render into English— probably the most so of any in the author's writings. The changes in some instances were necessary from a misconception of the original; but more often for the purpose of making the meaning of the translator himself more clear. It is believed that a comparison between the original and revised translation will show that the latter is the more intelligible. At the same time, the reviser would not be too confident that in every instance the exact meaning of Augustin has been expressed, by either the translator or reviser.</w:t>
      </w:r>
    </w:p>
    <w:p w14:paraId="5484A9DC">
      <w:pPr>
        <w:spacing w:after="14"/>
        <w:ind w:left="-5" w:right="0"/>
        <w:rPr>
          <w:rFonts w:hint="eastAsia"/>
        </w:rPr>
      </w:pPr>
    </w:p>
    <w:p w14:paraId="121A7579">
      <w:pPr>
        <w:spacing w:after="14"/>
        <w:ind w:left="-5" w:right="0"/>
        <w:rPr>
          <w:rFonts w:hint="eastAsia"/>
        </w:rPr>
      </w:pPr>
      <w:r>
        <w:rPr>
          <w:rFonts w:hint="eastAsia"/>
        </w:rPr>
        <w:t>本论文的翻译工作是由伍斯特荣誉法政牧师阿瑟·韦斯特·哈丹（Rev. Arthur West Haddan）完成的，据出版商的一则注释，他在本书付印期间去世。译文已与原文进行了比对，并做了大量的修改。这篇论文极难翻译成英语——可能是作者所有著作中最难的一篇。在某些情况下，由于对原文的误解，更改是必要的；但更多时候是为了使译者自己的意思更清楚。相信原文与修订译文的比较将显示后者更易于理解。同时，修订者并不敢过于自信地说，在每一个例子中，无论是译者还是修订者，都准确表达了奥古斯丁的确切含义。</w:t>
      </w:r>
    </w:p>
    <w:p w14:paraId="56A5B7A9">
      <w:pPr>
        <w:spacing w:after="14"/>
        <w:ind w:left="-5" w:right="0"/>
        <w:rPr>
          <w:rFonts w:hint="eastAsia"/>
        </w:rPr>
      </w:pPr>
    </w:p>
    <w:p w14:paraId="5F8D282B">
      <w:pPr>
        <w:spacing w:after="14"/>
        <w:ind w:left="-5" w:right="0"/>
        <w:rPr>
          <w:rFonts w:hint="eastAsia"/>
        </w:rPr>
      </w:pPr>
      <w:r>
        <w:rPr>
          <w:rFonts w:hint="eastAsia"/>
        </w:rPr>
        <w:t>The annotations of the reviser upon important points in the treatise, it is hoped, will assist the reader in understanding Augustin's reasoning, and also throw some light upon the doctrine of the Trinity.</w:t>
      </w:r>
    </w:p>
    <w:p w14:paraId="062BC851">
      <w:pPr>
        <w:spacing w:after="14"/>
        <w:ind w:left="-5" w:right="0"/>
        <w:rPr>
          <w:rFonts w:hint="eastAsia"/>
        </w:rPr>
      </w:pPr>
    </w:p>
    <w:p w14:paraId="41A41F3B">
      <w:pPr>
        <w:spacing w:after="14"/>
        <w:ind w:left="-5" w:right="0"/>
        <w:rPr>
          <w:rFonts w:hint="eastAsia"/>
        </w:rPr>
      </w:pPr>
      <w:r>
        <w:rPr>
          <w:rFonts w:hint="eastAsia"/>
        </w:rPr>
        <w:t>希望修订者对论文中重要观点的注释，能帮助读者理解奥古斯丁的推理，并对三位一体的教义投射一些光亮。</w:t>
      </w:r>
    </w:p>
    <w:p w14:paraId="78085358">
      <w:pPr>
        <w:spacing w:after="14"/>
        <w:ind w:left="-5" w:right="0"/>
        <w:rPr>
          <w:rFonts w:hint="eastAsia"/>
        </w:rPr>
      </w:pPr>
    </w:p>
    <w:p w14:paraId="052CA30B">
      <w:pPr>
        <w:spacing w:after="14"/>
        <w:ind w:left="-5" w:right="0"/>
        <w:rPr>
          <w:rFonts w:hint="eastAsia"/>
        </w:rPr>
      </w:pPr>
      <w:r>
        <w:rPr>
          <w:rFonts w:hint="eastAsia"/>
        </w:rPr>
        <w:t>WILLIAM G. T. SHEDD.</w:t>
      </w:r>
    </w:p>
    <w:p w14:paraId="1014F7EE">
      <w:pPr>
        <w:spacing w:after="14"/>
        <w:ind w:left="-5" w:right="0"/>
        <w:rPr>
          <w:rFonts w:hint="eastAsia"/>
        </w:rPr>
      </w:pPr>
      <w:r>
        <w:rPr>
          <w:rFonts w:hint="eastAsia"/>
        </w:rPr>
        <w:t>NEW YORK, Feb. 1, 1887.</w:t>
      </w:r>
    </w:p>
    <w:p w14:paraId="04C61982">
      <w:pPr>
        <w:spacing w:after="14"/>
        <w:ind w:left="-5" w:right="0"/>
        <w:rPr>
          <w:rFonts w:hint="eastAsia"/>
        </w:rPr>
      </w:pPr>
    </w:p>
    <w:p w14:paraId="17D745ED">
      <w:pPr>
        <w:spacing w:after="14"/>
        <w:ind w:left="-5" w:right="0"/>
        <w:rPr>
          <w:rFonts w:hint="eastAsia"/>
        </w:rPr>
      </w:pPr>
      <w:r>
        <w:rPr>
          <w:rFonts w:hint="eastAsia"/>
        </w:rPr>
        <w:t>威廉·G.T.·谢德。</w:t>
      </w:r>
    </w:p>
    <w:p w14:paraId="7736EAA6">
      <w:pPr>
        <w:spacing w:after="14"/>
        <w:ind w:left="-5" w:right="0"/>
        <w:rPr>
          <w:rFonts w:hint="eastAsia"/>
        </w:rPr>
      </w:pPr>
      <w:r>
        <w:rPr>
          <w:rFonts w:hint="eastAsia"/>
        </w:rPr>
        <w:t>纽约，1887年2月1日。</w:t>
      </w:r>
    </w:p>
    <w:p w14:paraId="049525DE">
      <w:pPr>
        <w:spacing w:after="14"/>
        <w:ind w:left="-5" w:right="0"/>
        <w:rPr>
          <w:rFonts w:hint="eastAsia"/>
        </w:rPr>
      </w:pPr>
    </w:p>
    <w:p w14:paraId="500DB672">
      <w:pPr>
        <w:pStyle w:val="2"/>
        <w:bidi w:val="0"/>
        <w:jc w:val="center"/>
        <w:rPr>
          <w:rFonts w:hint="eastAsia"/>
        </w:rPr>
      </w:pPr>
      <w:r>
        <w:rPr>
          <w:rFonts w:hint="eastAsia"/>
        </w:rPr>
        <w:t>TRANSLATOR'S PREFACE</w:t>
      </w:r>
    </w:p>
    <w:p w14:paraId="1166AA1E">
      <w:pPr>
        <w:pStyle w:val="2"/>
        <w:bidi w:val="0"/>
        <w:jc w:val="center"/>
        <w:rPr>
          <w:rFonts w:hint="eastAsia"/>
        </w:rPr>
      </w:pPr>
      <w:r>
        <w:rPr>
          <w:rFonts w:hint="eastAsia"/>
        </w:rPr>
        <w:t>译者序</w:t>
      </w:r>
    </w:p>
    <w:p w14:paraId="5C692AFE">
      <w:pPr>
        <w:spacing w:after="14"/>
        <w:ind w:left="-5" w:right="0"/>
        <w:rPr>
          <w:rFonts w:hint="eastAsia"/>
        </w:rPr>
      </w:pPr>
    </w:p>
    <w:p w14:paraId="2A3862E7">
      <w:pPr>
        <w:spacing w:after="14"/>
        <w:ind w:left="-5" w:right="0"/>
        <w:rPr>
          <w:rFonts w:hint="eastAsia"/>
        </w:rPr>
      </w:pPr>
      <w:r>
        <w:rPr>
          <w:rFonts w:hint="eastAsia"/>
        </w:rPr>
        <w:t>THE history of St. Augustin's treatise on the Trinity, as gathered by Tillemont and others from his own allusions to it, may be briefly given. It is placed by him in his Retractations among the works written (which in the present case, it appears, must mean begun) in A.D. 400. In letters of A.D. 410, 414, and at the end of A.D. 415 (Ad Consentium, Ep. 120, and two Ad Evodium, Epp. 162, 169), it is referred to as still unfinished and unpublished. But a letter of A.D. 412 (Ad Marcellinum, Ep. 143) intimates that friends were at that time importuning him, although without success, to complete and publish it. And the letter to Aurelius, which was sent to that bishop with the treatise itself when actually completed, informs us that a portion of it, while it was still unrevised and incomplete, was in fact surreptitiously made public,—a proceeding which the letters above cited postpone apparently until at least after A.D. 415. It was certainly still in hand in A.D. 416, inasmuch as in Book XIII. a quotation occurs from the 12th Book of the De Civitate Dei; and another quotation in Book XV., from the 90th lecture on St. John, indicates most probably a date of at least a year later, viz. A.D. 417. The Retractations, which refer to it, are usually dated not later than A.D. 428. The letter to Bishop Aurelius also informs us that the work was many years in progress, and was begun in St. Augustin's early manhood, and finished in his old age. We may infer from this evidence that it was written by him between A.D. 400, when he was forty-six years old, and had been Bishop of Hippo about four years, and A.D. 428 at the latest; but probably it was published ten or twelve years before this date. He writes of it, indeed, himself, as if the "nonum prematur in annum" very inadequately represented the amount of deliberate and patient thought which a subject so profound and so sacred demanded, and which he had striven to give to it; and as if, even at the very last, he shrank from publishing his work, and was only driven to do so in order to remedy the mischief of its partial and unauthorized publication.</w:t>
      </w:r>
    </w:p>
    <w:p w14:paraId="7678455C">
      <w:pPr>
        <w:spacing w:after="14"/>
        <w:ind w:left="-5" w:right="0"/>
        <w:rPr>
          <w:rFonts w:hint="eastAsia"/>
        </w:rPr>
      </w:pPr>
    </w:p>
    <w:p w14:paraId="489C86F3">
      <w:pPr>
        <w:spacing w:after="14"/>
        <w:ind w:left="-5" w:right="0"/>
        <w:rPr>
          <w:rFonts w:hint="eastAsia"/>
        </w:rPr>
      </w:pPr>
      <w:r>
        <w:rPr>
          <w:rFonts w:hint="eastAsia"/>
        </w:rPr>
        <w:t>蒂勒蒙（Tillemont）和其他人从圣奥古斯丁自己对该论文的提及中收集到的关于《论三位一体》的历史，可以简述如下。在他的《修订书》（Retractations）中，他将其归入写于（在目前情况下，这似乎必须意味着开始于）公元400年的作品中。在公元410年、414年和公元415年底的信件中（致康森提乌 Ad Consentium, Ep. 120，以及两封致埃沃迪乌 Ad Evodium, Epp. 162, 169），它被称为尚未完成和未出版。但公元412年的一封信（致马塞利努 Ad Marcellinum, Ep. 143）暗示，朋友们当时正在强求他完成并出版它，尽管没有成功。而那封在论文实际完成后随论文本身一起寄给那位主教的致奥雷利乌斯（Aurelius）的信告诉我们，当这篇论文尚未修订和完成时，其中一部分实际上已被偷偷公之于众，——上述引用的信件显然将这一进程推迟到至少公元415年之后。它在公元416年肯定还在进行中，因为在第十三卷中出现了一段引自《上帝之城》第十二卷的引文；而在第十五卷中，另一段引自关于圣约翰的第90次讲座的引文，极可能表明一个至少一年后的日期，即公元417年。提到它的《修订书》通常注明的日期不晚于公元428年。致奥雷利乌斯主教的信也告诉我们，这项工作进行了许多年，始于圣奥古斯丁的青壮年时期，完成于他的晚年。我们可以从这些证据推断，这是他在公元400年（当时他46岁，担任希波主教约四年）至最晚公元428年之间写的；但它可能在这个日期前十或十二年就出版了。确实，他自己写到它时，仿佛“压箱底九年”（nonum prematur in annum）非常不足以代表如此深奥和神圣的主题所要求的、以及他所努力付出的深思熟虑和耐心思考的分量；仿佛即使在最后，他也畏缩于出版他的作品，只是为了补救其部分和未经授权出版所造成的损害才被迫这样做。</w:t>
      </w:r>
    </w:p>
    <w:p w14:paraId="3ECB553A">
      <w:pPr>
        <w:spacing w:after="14"/>
        <w:ind w:left="-5" w:right="0"/>
        <w:rPr>
          <w:rFonts w:hint="eastAsia"/>
        </w:rPr>
      </w:pPr>
    </w:p>
    <w:p w14:paraId="59B1C96F">
      <w:pPr>
        <w:spacing w:after="14"/>
        <w:ind w:left="-5" w:right="0"/>
        <w:rPr>
          <w:rFonts w:hint="eastAsia"/>
        </w:rPr>
      </w:pPr>
      <w:r>
        <w:rPr>
          <w:rFonts w:hint="eastAsia"/>
        </w:rPr>
        <w:t>His motive for writing on the subject may be learned from the treatise itself. It was not directed against any individual antagonist, or occasioned by any particular controversial emergency. In fact, his labors upon it were, he says, continually interrupted by the distraction of such controversies. Certain ingenious and subtle theories respecting types or resemblances of the Holy Trinity, traceable in human nature as being the image of God, seemed to him to supply, not indeed a logical proof, but a strong rational presumption, of the truth of the doctrine itself; and thus to make it incumbent upon him to expound and unfold them in order to meet rationalizing objectors upon (so to say) their own ground. He is careful not to deal with these analogies or images as if they either constituted a purely argumentative proof or exhausted the full meaning of the doctrine, upon both which assumptions such speculations have at all times been the fruitful parent both of presumptious theorizing and of grievous heresy. But he nevertheless employs them more affirmatively than would perhaps have been the case. While modern theologians would argue negatively, from the triplicity of independent faculties,—united, nevertheless, in the unity of a single human person,—that any presumption of reason against the Trinity of persons in the Godhead is thereby, if not removed, at least materially and enormously lessened, St. Augustin seems to argue positively from analogous grounds, as though they constituted a direct intimation of the doctrine itself. But he takes especial pains, at the same time, to dwell upon the incapacity of human thought to fathom the depths of the nature of God; and he carefully prefaces his reasonings by a statement of the Scripture evidence of the catholic doctrine as a matter of faith and not of reason, and by an explanation of difficult texts upon the subject. One of the most valuable portions, indeed, of the treatise is the eloquent and profound exposition given in this part of it of the rule of interpretation to be applied to Scripture language respecting the person of our Lord. It should be noticed, however, that a large proportion of St. Augustin's scriptural exegesis is founded upon a close verbal exposition of the old Latin version, and is frequently not borne out by the original text. And the rule followed in rendering Scripture texts in the present translation has been, accordingly, wherever the argument in the context rests upon the variations of the old Latin, there to translate the words as St. Augustin gives them, while adhering otherwise to the language of the authorized English version. The reader's attention may allowably be drawn to the language of Book V. c.x., and to its close resemblance to some of the most remarkable phrases of the Athanasian Creed, and again to the striking passage respecting miracles in Book III. c.v., and to that upon the nature of God at the beginning of Book V.; the last named of which seems to have suggested one of the profoundest passages in the profoundest of Dr. Newman's University Sermons (p. 353, ed. 1843). It may be added, that the writings of the Greek Fathers on the subject were, if not wholly unknown, yet unfamiliar to Augustin, who quotes directly only the Latin work of Hilary of Poictiers.</w:t>
      </w:r>
    </w:p>
    <w:p w14:paraId="294CC8D5">
      <w:pPr>
        <w:spacing w:after="14"/>
        <w:ind w:left="-5" w:right="0"/>
        <w:rPr>
          <w:rFonts w:hint="eastAsia"/>
        </w:rPr>
      </w:pPr>
    </w:p>
    <w:p w14:paraId="5D5BF3DE">
      <w:pPr>
        <w:spacing w:after="14"/>
        <w:ind w:left="-5" w:right="0"/>
        <w:rPr>
          <w:rFonts w:hint="eastAsia"/>
        </w:rPr>
      </w:pPr>
      <w:r>
        <w:rPr>
          <w:rFonts w:hint="eastAsia"/>
        </w:rPr>
        <w:t>他写这个主题的动机可以从论文本身得知。它不是针对任何个别的对手，也不是由任何特定的争议紧急情况引起的。事实上，他说，他在其上的劳作不断被此类争议的干扰所打断。某些关于神圣三位一体的类型或相似之处的巧妙而精细的理论（作为神的形象在人性中可追溯），似乎向他提供了关于该教义真理性的一个强有力的理性推测，虽然不是逻辑证明；因此这使他有责任阐述并展开它们，以便在（可以这么说）理性主义反对者自己的地盘上应对他们。他小心地不将这些类比或形象处理为好像它们要么构成了纯粹的论证性证明，要么穷尽了该教义的全部意义，基于这两个假设的思辨历来都是狂妄理论和严重异端的多产之母。但他仍然比可能的情况更肯定地使用了它们。虽现代神学家会从独立官能的三重性——尽管在单个人的合一中联合——进行消极论证，认为任何针对神格中位格三位一体的理性推测由此即使没有被消除，至少也被实质性地大大减弱了，但圣奥古斯丁似乎从类似的理由进行积极论证，仿佛它们构成了对该教义本身的直接暗示。但同时，他特别费心地详述人类思想无法测透神本性的深奥；并且他小心地在他的推理之前，先陈述了大公教义的圣经证据作为信仰而非理性的事项，并解释了关于该主题的难解经文。确实，该论文最有价值的部分之一，就是在这部分中对应用于关于我们主位格的圣经语言的解释规则所作的雄辩而深刻的阐述。然而，应当注意，圣奥古斯丁的大部分圣经释经是建立在对古拉丁语译本的严密逐字阐述之上的，并且经常不被原文所支持。因此，在本译本中翻译圣经经文所遵循的规则是，凡上下文中的论证依赖于古拉丁语变体的地方，就按照圣奥古斯丁给出的词句翻译，而在其他情况下则坚持钦定英文译本的语言。读者的注意力可以被允许引向第五卷第十章的语言，及其与亚他那修信经中一些最显著短语的密切相似之处，以及第三卷第五章关于神迹的惊人段落，和第五卷开头关于神本性的段落；最后提到的似乎启发了纽曼博士（Dr. Newman）最深刻的大学布道中最深刻的一段（第353页，1843年版）。可以补充的是，关于该主题的希腊教父著作，奥古斯丁如果不是完全不知道，也是不熟悉的，他直接引用的只有普瓦捷的希拉里（Hilary of Poictiers）的拉丁文著作。</w:t>
      </w:r>
    </w:p>
    <w:p w14:paraId="63D0BFF2">
      <w:pPr>
        <w:spacing w:after="14"/>
        <w:ind w:left="-5" w:right="0"/>
        <w:rPr>
          <w:rFonts w:hint="eastAsia"/>
        </w:rPr>
      </w:pPr>
    </w:p>
    <w:p w14:paraId="60E126C5">
      <w:pPr>
        <w:spacing w:after="14"/>
        <w:ind w:left="-5" w:right="0"/>
        <w:rPr>
          <w:rFonts w:hint="eastAsia"/>
        </w:rPr>
      </w:pPr>
      <w:r>
        <w:rPr>
          <w:rFonts w:hint="eastAsia"/>
        </w:rPr>
        <w:t>It remains to say, that the translation here printed was made about four years since by a friend of the writer of this preface, and that the latter's share in the work has been that of thoroughly revising and correcting it, and of seeing it through the press. He is therefore answerable for the work as now published. A. W. HADDAN.</w:t>
      </w:r>
    </w:p>
    <w:p w14:paraId="46A521E9">
      <w:pPr>
        <w:spacing w:after="14"/>
        <w:ind w:left="-5" w:right="0"/>
        <w:rPr>
          <w:rFonts w:hint="eastAsia"/>
        </w:rPr>
      </w:pPr>
      <w:r>
        <w:rPr>
          <w:rFonts w:hint="eastAsia"/>
        </w:rPr>
        <w:t>Nov. 5, 1872.</w:t>
      </w:r>
    </w:p>
    <w:p w14:paraId="4369077D">
      <w:pPr>
        <w:spacing w:after="14"/>
        <w:ind w:left="-5" w:right="0"/>
        <w:rPr>
          <w:rFonts w:hint="eastAsia"/>
        </w:rPr>
      </w:pPr>
    </w:p>
    <w:p w14:paraId="6805FBD6">
      <w:pPr>
        <w:spacing w:after="14"/>
        <w:ind w:left="-5" w:right="0"/>
        <w:rPr>
          <w:rFonts w:hint="eastAsia"/>
        </w:rPr>
      </w:pPr>
      <w:r>
        <w:rPr>
          <w:rFonts w:hint="eastAsia"/>
        </w:rPr>
        <w:t>还要说的是，此处印行的译文是大给四年前由本序言作者的一位朋友完成的，后者在这项工作中的份就是彻底修订和校正它，并负责其出版。因此，他对现在出版的这部作品负责。A. W. 哈丹。</w:t>
      </w:r>
    </w:p>
    <w:p w14:paraId="7E593977">
      <w:pPr>
        <w:spacing w:after="14"/>
        <w:ind w:left="-5" w:right="0"/>
        <w:rPr>
          <w:rFonts w:hint="eastAsia"/>
        </w:rPr>
      </w:pPr>
      <w:r>
        <w:rPr>
          <w:rFonts w:hint="eastAsia"/>
        </w:rPr>
        <w:t>1872年11月5日。</w:t>
      </w:r>
    </w:p>
    <w:p w14:paraId="1F1699CB">
      <w:pPr>
        <w:spacing w:after="14"/>
        <w:ind w:left="-5" w:right="0"/>
        <w:rPr>
          <w:rFonts w:hint="eastAsia"/>
        </w:rPr>
      </w:pPr>
    </w:p>
    <w:p w14:paraId="4FCA4D89">
      <w:pPr>
        <w:spacing w:after="14"/>
        <w:ind w:left="-5" w:right="0"/>
        <w:rPr>
          <w:rFonts w:hint="eastAsia"/>
        </w:rPr>
      </w:pPr>
      <w:r>
        <w:rPr>
          <w:rFonts w:hint="eastAsia"/>
        </w:rPr>
        <w:t>In the Retractations (ii. 15) Augustin speaks of this work in the following terms:—</w:t>
      </w:r>
    </w:p>
    <w:p w14:paraId="091AAB50">
      <w:pPr>
        <w:spacing w:after="14"/>
        <w:ind w:left="-5" w:right="0"/>
        <w:rPr>
          <w:rFonts w:hint="eastAsia"/>
        </w:rPr>
      </w:pPr>
    </w:p>
    <w:p w14:paraId="4237B19C">
      <w:pPr>
        <w:spacing w:after="14"/>
        <w:ind w:left="-5" w:right="0"/>
        <w:rPr>
          <w:rFonts w:hint="eastAsia"/>
        </w:rPr>
      </w:pPr>
      <w:r>
        <w:rPr>
          <w:rFonts w:hint="eastAsia"/>
        </w:rPr>
        <w:t>在《修订书》（ii. 15）中，奥古斯丁用以下措辞谈论这部作品：——</w:t>
      </w:r>
    </w:p>
    <w:p w14:paraId="6D3393DF">
      <w:pPr>
        <w:spacing w:after="14"/>
        <w:ind w:left="-5" w:right="0"/>
        <w:rPr>
          <w:rFonts w:hint="eastAsia"/>
        </w:rPr>
      </w:pPr>
    </w:p>
    <w:p w14:paraId="689CF1A4">
      <w:pPr>
        <w:spacing w:after="14"/>
        <w:ind w:left="-5" w:right="0"/>
        <w:rPr>
          <w:rFonts w:hint="eastAsia"/>
        </w:rPr>
      </w:pPr>
      <w:r>
        <w:rPr>
          <w:rFonts w:hint="eastAsia"/>
        </w:rPr>
        <w:t>"I spent some years in writing fifteen books concerning the Trinity, which is God. When, however, I had not yet finished the thirteenth Book, and some who were exceedingly anxious to have the work were kept waiting longer than they could bear, it was stolen from me in a less correct state than it either could or would have been had it appeared when I intended. And as soon as I discovered this, having other copies of it, I had determined at first not to publish it myself, but to mention what had happened in the matter in some other work; but at the urgent request of brethren, whom I could not refuse, I corrected it as much as I thought fit, and finished and published it, with the addition, at the beginning, of a letter that I had written to the venerable Aurelius, Bishop of Carthage, in which I set forth, in the way of prologue, what had happened, what I had intended to do of myself, and what love of my brethren had forced me to do."</w:t>
      </w:r>
    </w:p>
    <w:p w14:paraId="338A1DED">
      <w:pPr>
        <w:spacing w:after="14"/>
        <w:ind w:left="-5" w:right="0"/>
        <w:rPr>
          <w:rFonts w:hint="eastAsia"/>
        </w:rPr>
      </w:pPr>
    </w:p>
    <w:p w14:paraId="21B5E3D1">
      <w:pPr>
        <w:spacing w:after="14"/>
        <w:ind w:left="-5" w:right="0"/>
        <w:rPr>
          <w:rFonts w:hint="eastAsia"/>
        </w:rPr>
      </w:pPr>
      <w:r>
        <w:rPr>
          <w:rFonts w:hint="eastAsia"/>
        </w:rPr>
        <w:t>“我花了几年时间写了关于三位一体的十五卷书，三位一体就是神。然而，当我还没有完成第十三卷时，一些极度渴望得到这部作品的人等得不耐烦了，它就在一种不如我预期的那样正确，也不如它如果按我打算的时间出现时那样正确的状态下，被从我这里偷走了。而一旦我发现这一点，由于我有它的其他副本，我起初决定不自己出版它，而是在其他作品中提及此事所发生的情况；但在弟兄们我无法拒绝的紧急请求下，我尽可能我认为合适地校正了它，并完成和出版了它，并在开头附上了一封我写给可敬的迦太基主教奥雷利乌斯的信，在信中我以序言的方式阐述了发生了什么，我自己原本打算做什么，以及弟兄们的爱迫使我做了什么。”</w:t>
      </w:r>
    </w:p>
    <w:p w14:paraId="3AF38E64">
      <w:pPr>
        <w:spacing w:after="14"/>
        <w:ind w:left="-5" w:right="0"/>
        <w:rPr>
          <w:rFonts w:hint="eastAsia"/>
        </w:rPr>
      </w:pPr>
    </w:p>
    <w:p w14:paraId="5690926C">
      <w:pPr>
        <w:spacing w:after="14"/>
        <w:ind w:left="-5" w:right="0"/>
        <w:rPr>
          <w:rFonts w:hint="eastAsia"/>
        </w:rPr>
      </w:pPr>
      <w:r>
        <w:rPr>
          <w:rFonts w:hint="eastAsia"/>
        </w:rPr>
        <w:t>The letter to which he here alludes is the following:—</w:t>
      </w:r>
    </w:p>
    <w:p w14:paraId="7A8CDD59">
      <w:pPr>
        <w:spacing w:after="14"/>
        <w:ind w:left="-5" w:right="0"/>
        <w:rPr>
          <w:rFonts w:hint="eastAsia"/>
        </w:rPr>
      </w:pPr>
    </w:p>
    <w:p w14:paraId="2A257B17">
      <w:pPr>
        <w:spacing w:after="14"/>
        <w:ind w:left="-5" w:right="0"/>
        <w:rPr>
          <w:rFonts w:hint="eastAsia"/>
        </w:rPr>
      </w:pPr>
      <w:r>
        <w:rPr>
          <w:rFonts w:hint="eastAsia"/>
        </w:rPr>
        <w:t>他在此提到的信如下：——</w:t>
      </w:r>
    </w:p>
    <w:p w14:paraId="7F1A4056">
      <w:pPr>
        <w:spacing w:after="14"/>
        <w:ind w:left="-5" w:right="0"/>
        <w:rPr>
          <w:rFonts w:hint="eastAsia"/>
        </w:rPr>
      </w:pPr>
    </w:p>
    <w:p w14:paraId="7B0F9E8A">
      <w:pPr>
        <w:spacing w:after="14"/>
        <w:ind w:left="-5" w:right="0"/>
        <w:rPr>
          <w:rFonts w:hint="eastAsia"/>
        </w:rPr>
      </w:pPr>
      <w:r>
        <w:rPr>
          <w:rFonts w:hint="eastAsia"/>
        </w:rPr>
        <w:t>"To the most blessed Lord, whom he reveres with most sincere love, to his holy brother and fellow-priest, Pope Aurelius, Augustin sends health in the Lord.</w:t>
      </w:r>
    </w:p>
    <w:p w14:paraId="58011621">
      <w:pPr>
        <w:spacing w:after="14"/>
        <w:ind w:left="-5" w:right="0"/>
        <w:rPr>
          <w:rFonts w:hint="eastAsia"/>
        </w:rPr>
      </w:pPr>
    </w:p>
    <w:p w14:paraId="69EEF4E3">
      <w:pPr>
        <w:spacing w:after="14"/>
        <w:ind w:left="-5" w:right="0"/>
        <w:rPr>
          <w:rFonts w:hint="eastAsia"/>
        </w:rPr>
      </w:pPr>
      <w:r>
        <w:rPr>
          <w:rFonts w:hint="eastAsia"/>
        </w:rPr>
        <w:t>“致最有福的主，就是他以最真诚的爱所敬重的，致他圣洁的弟兄和同作祭司的，奥雷利乌斯主教（Pope Aurelius），奥古斯丁在主里问安。</w:t>
      </w:r>
    </w:p>
    <w:p w14:paraId="70B3EDBE">
      <w:pPr>
        <w:spacing w:after="14"/>
        <w:ind w:left="-5" w:right="0"/>
        <w:rPr>
          <w:rFonts w:hint="eastAsia"/>
        </w:rPr>
      </w:pPr>
    </w:p>
    <w:p w14:paraId="57C4C8D9">
      <w:pPr>
        <w:spacing w:after="14"/>
        <w:ind w:left="-5" w:right="0"/>
        <w:rPr>
          <w:rFonts w:hint="eastAsia"/>
        </w:rPr>
      </w:pPr>
      <w:r>
        <w:rPr>
          <w:rFonts w:hint="eastAsia"/>
        </w:rPr>
        <w:t>"I began as a very young man, and have published in my old age, some books concerning the Trinity, who is the supreme and true God. I had in truth laid the work aside, upon discovering that it had been prematurely, or rather surreptitiously, stolen from me before I had completed it, and before I had revised and put the finishing touches to it, as had been my intention. For I had not designed to publish the Books one by one, but all together, inasmuch as the progress of the inquiry led me to add the later ones to those which precede them. When, therefore, these people had hindered the fulfillment of my purpose (in that some of them had obtained access to the work before I intended), I had given over dictating it, with the idea of making my complaint public in some other work that I might write, in order that whoso could might know that the Books had not been published by myself, but had been taken away from my possession before they were in my own judgment fit for publication. Compelled, however, by the eager demands of many of my brethren, and above all by your command, I have taken the pains, by God's help, to complete the work, laborious as it is; and as now corrected (not as I wished, but as I could, lest the Books should differ very widely from those which had surreptitiously got into people's hands), I have sent them to your Reverence by my very dear son and fellowdeacon, and have allowed them to be heard, copied, and read by every one that pleases. Doubtless, if I could ha fulfilled my original intention, although they would have contained the same sentiments, they would have been worked out much more thoroughly and clearly, so far as the difficulty of unfolding so profound a subject, and so far, too, as my own powers, might have allowed. There are some persons, however, who have the first four, or rather five, Books without the prefaces, and the twelfth with no small part of its later chapters omitted. But these, if they please and can, will amend the whole, if they become acquainted with the present edition. At any rate, I have to request that you will order this letter to be prefixed separately, but at the beginning of the Books. Farewell. Pray for me."</w:t>
      </w:r>
    </w:p>
    <w:p w14:paraId="3ED3ACAC">
      <w:pPr>
        <w:spacing w:after="14"/>
        <w:ind w:left="-5" w:right="0"/>
        <w:rPr>
          <w:rFonts w:hint="eastAsia"/>
        </w:rPr>
      </w:pPr>
    </w:p>
    <w:p w14:paraId="13BC8635">
      <w:pPr>
        <w:spacing w:after="14"/>
        <w:ind w:left="-5" w:right="0"/>
        <w:rPr>
          <w:rFonts w:hint="eastAsia"/>
        </w:rPr>
      </w:pPr>
      <w:r>
        <w:rPr>
          <w:rFonts w:hint="eastAsia"/>
        </w:rPr>
        <w:t>“我从非常年轻时开始，而在年老时出版了一些关于三位一体的书，三位一体就是至高和真实的神。事实上，当我发现它在我完成之前，在我按照我的意图修订和润色之前，就被过早地，或者更确切地说是偷偷地从我这里偷走了，我就把这项工作搁置在了一边。因为我不打算一卷接一卷地出版这些书，而是一起出版，因为探究的进展引导我将后面的加在前面的之上。因此，当这些人阻碍了我目的的实现时（因为他们中的一些人在我打算之前就获得了这部作品），我就停止了口授，想法是可能在我写的其他作品中公开我的抱怨，以便任何能知道的人都知道这些书不是由我自己出版的，而是在我认为适合出版之前从我手中被拿走的。然而，受许多弟兄热切要求的强迫，尤其是受您的命令，我已经尽力，靠着神的帮助，完成了这项工作，尽管它是费力的；并且作为现在已校正的（不是如我所愿，而是尽我所能，以免这些书与那些偷偷落入人们手中的书差别太大），我已经通过我非常亲爱的儿子和同作执事的寄给阁下，并允许每一个愿意的人听、抄写和阅读它们。毫无疑问，如果我能实现我最初的意图，虽然它们会包含同样的观点，但就会被更彻底和清晰地阐述出来，只要展开如此深奥主题的困难，以及我自己的能力所允许。然而，有些人拥有前四卷，或者更确切地说是五卷，却没有序言，并且第十二卷有不小一部分后面的章节被省略了。但是这些人，如果他们愿意并且能够的话，如果他们熟悉了现在的版本，将会修正全部。无论如何，我要请求您下令将这封信单独放在卷首。再会。请为我祷告。”</w:t>
      </w:r>
    </w:p>
    <w:p w14:paraId="4B3876BE">
      <w:pPr>
        <w:spacing w:after="14"/>
        <w:ind w:left="-5" w:right="0"/>
        <w:rPr>
          <w:rFonts w:hint="eastAsia"/>
        </w:rPr>
      </w:pPr>
    </w:p>
    <w:p w14:paraId="4865B7C3">
      <w:pPr>
        <w:pStyle w:val="2"/>
        <w:bidi w:val="0"/>
        <w:jc w:val="center"/>
        <w:rPr>
          <w:rFonts w:hint="eastAsia"/>
        </w:rPr>
      </w:pPr>
      <w:r>
        <w:rPr>
          <w:rFonts w:hint="eastAsia"/>
        </w:rPr>
        <w:t>BOOK I. The unity and equality of the</w:t>
      </w:r>
    </w:p>
    <w:p w14:paraId="0C56BB79">
      <w:pPr>
        <w:pStyle w:val="2"/>
        <w:bidi w:val="0"/>
        <w:jc w:val="center"/>
        <w:rPr>
          <w:rFonts w:hint="eastAsia"/>
        </w:rPr>
      </w:pPr>
      <w:r>
        <w:rPr>
          <w:rFonts w:hint="eastAsia"/>
        </w:rPr>
        <w:t>Trinity are demonstrated out of the</w:t>
      </w:r>
    </w:p>
    <w:p w14:paraId="0F43E031">
      <w:pPr>
        <w:pStyle w:val="2"/>
        <w:bidi w:val="0"/>
        <w:jc w:val="center"/>
        <w:rPr>
          <w:rFonts w:hint="eastAsia"/>
        </w:rPr>
      </w:pPr>
      <w:r>
        <w:rPr>
          <w:rFonts w:hint="eastAsia"/>
        </w:rPr>
        <w:t>Scriptures</w:t>
      </w:r>
    </w:p>
    <w:p w14:paraId="7E3464B7">
      <w:pPr>
        <w:pStyle w:val="2"/>
        <w:bidi w:val="0"/>
        <w:jc w:val="center"/>
        <w:rPr>
          <w:rFonts w:hint="eastAsia"/>
        </w:rPr>
      </w:pPr>
      <w:r>
        <w:rPr>
          <w:rFonts w:hint="eastAsia"/>
        </w:rPr>
        <w:t>第一卷。</w:t>
      </w:r>
    </w:p>
    <w:p w14:paraId="56FB3F13">
      <w:pPr>
        <w:pStyle w:val="2"/>
        <w:bidi w:val="0"/>
        <w:jc w:val="center"/>
        <w:rPr>
          <w:rFonts w:hint="eastAsia"/>
        </w:rPr>
      </w:pPr>
      <w:r>
        <w:rPr>
          <w:rFonts w:hint="eastAsia"/>
        </w:rPr>
        <w:t>三位一体的合一与同等从圣经中得到了论证</w:t>
      </w:r>
    </w:p>
    <w:p w14:paraId="72600F68">
      <w:pPr>
        <w:spacing w:after="14"/>
        <w:ind w:left="-5" w:right="0"/>
        <w:rPr>
          <w:rFonts w:hint="eastAsia"/>
        </w:rPr>
      </w:pPr>
    </w:p>
    <w:p w14:paraId="559BC37C">
      <w:pPr>
        <w:spacing w:after="14"/>
        <w:ind w:left="-5" w:right="0"/>
        <w:rPr>
          <w:rFonts w:hint="eastAsia"/>
        </w:rPr>
      </w:pPr>
      <w:r>
        <w:rPr>
          <w:rFonts w:hint="eastAsia"/>
        </w:rPr>
        <w:t>CHAP. 1.—THIS WORK IS WRITTEN AGAINST THOSE WHO SOPHISTICALLY ASSAIL THE FAITH OF THE TRINITY, THROUGH MISUSE OF REASON. THEY WHO DISPUTE CONCERNING GOD ERR FROM A THREEFOLD CAUSE. HOLY SCRIPTURE, REMOVING WHAT IS FALSE, LEADS US ON BY DEGREES TO THINGS DIVINE. WHAT TRUE IMMORTALITY IS. WE ARE NOURISHED BY FAITH, THAT WE MAY BE ENABLED TO APPREHEND THINGS DIVINE.</w:t>
      </w:r>
    </w:p>
    <w:p w14:paraId="3E29879C">
      <w:pPr>
        <w:spacing w:after="14"/>
        <w:ind w:left="-5" w:right="0"/>
        <w:rPr>
          <w:rFonts w:hint="eastAsia"/>
        </w:rPr>
      </w:pPr>
    </w:p>
    <w:p w14:paraId="611C41E8">
      <w:pPr>
        <w:spacing w:after="14"/>
        <w:ind w:left="-5" w:right="0"/>
        <w:rPr>
          <w:rFonts w:hint="eastAsia"/>
        </w:rPr>
      </w:pPr>
      <w:r>
        <w:rPr>
          <w:rFonts w:hint="eastAsia"/>
        </w:rPr>
        <w:t>第一章。——本作品是为反对那些通过误用理性而诡辩地攻击三位一体信仰的人而写的。那些争论关于神之事的人因三重原因而犯错。圣经除去虚假的东西，引导我们循序渐进地通向神圣的事物。什么是真正的即死不朽。我们被信心所滋养，以便我们能被赋予能力去领悟神圣的事物。</w:t>
      </w:r>
    </w:p>
    <w:p w14:paraId="56F8C896">
      <w:pPr>
        <w:spacing w:after="14"/>
        <w:ind w:left="-5" w:right="0"/>
        <w:rPr>
          <w:rFonts w:hint="eastAsia"/>
        </w:rPr>
      </w:pPr>
    </w:p>
    <w:p w14:paraId="18076FB0">
      <w:pPr>
        <w:spacing w:after="14"/>
        <w:ind w:left="-5" w:right="0"/>
        <w:rPr>
          <w:rFonts w:hint="eastAsia"/>
        </w:rPr>
      </w:pPr>
      <w:r>
        <w:rPr>
          <w:rFonts w:hint="eastAsia"/>
        </w:rPr>
        <w:t>1.THE following dissertation concerning the Trinity, as the readerought to be informed, has been written in order to guard against the sophistries of those who disdain to begin with faith, and are deceived by a crude and perverse love of reason. Now one class of such men endeavor to transfer to things incorporeal and spiritual the ideas they have formed, whether through experience of the bodily senses, or by natural human wit and diligent quickness, or by the aid of art, from things corporeal; so as to seek to measure and conceive of the former by the latter. Others, again, frame whatever sentiments they may have concerning God according to the nature or affections of the human mind; and through this error they govern their discourse, in disputing concerning God, by distorted and fallacious rules. While yet a third class strive indeed to transcend the whole creation, which doubtless is changeable, in order to raise their thought to the unchangeable substance, which is God; but being weighed down by the burden of mortality, whilst they both would seem to know what they do not, and cannot know what they would, preclude themselves from entering the very path of understanding, by an over-bold affirmation of their own presumptuous judgments; choosing rather not to correct their own opinion when it is perverse, than to change that which they have once defended. And, indeed, this is the common disease of all the three classes which I have mentioned,—viz., both of those who frame their thoughts of God according to things corporeal, and of those who do so according to the spiritual creature, such as is the soul; and of those who neither regard the body nor the spiritual creature, and yet think falsely about God; and are indeed so much the further from the truth, that nothing can be found answering to their conceptions, either in the body, or in the made or created spirit, or in the Creator Himself. For he who thinks, for instance, that God is white or red, is in error; and yet these things are found in the body.</w:t>
      </w:r>
    </w:p>
    <w:p w14:paraId="4164E991">
      <w:pPr>
        <w:spacing w:after="14"/>
        <w:ind w:left="-5" w:right="0"/>
        <w:rPr>
          <w:rFonts w:hint="eastAsia"/>
        </w:rPr>
      </w:pPr>
    </w:p>
    <w:p w14:paraId="645CF3B2">
      <w:pPr>
        <w:numPr>
          <w:ilvl w:val="0"/>
          <w:numId w:val="1"/>
        </w:numPr>
        <w:spacing w:after="14"/>
        <w:ind w:left="-5" w:right="0"/>
        <w:rPr>
          <w:rFonts w:hint="eastAsia"/>
        </w:rPr>
      </w:pPr>
      <w:r>
        <w:rPr>
          <w:rFonts w:hint="eastAsia"/>
        </w:rPr>
        <w:t>关于三位一体的这篇论文，读者应当被告知，是为了防备那些不屑于从信心开始，并被一种对理性粗糙且乖谬的热爱所欺骗之人的诡辩而写的。现在，这一类人中的一种，努力将他们通过身体感官的经验，或通过人类天然的机智和勤奋的敏捷，或借助于艺术，从有形体的事物中形成的观念，转移到无形体和属灵的事物上；以至于试图用前者来衡量和构想后者。还有些人，根据人类心智的本性或情感来构建他们关于神的任何观点；并通过这个错误，在争论关于神的事时，用扭曲和谬误的规则来支配他们的言论。还有第三种人，确实努力超越整个无疑是可变的受造界，以便将他们的思想提升到那不可变的本体，就是神；但因被必死的重担所压制，虽然他们既看似知道他们所不知道的，又不能知道他们所想要知道的，却通过对自己专横判断的过度大胆肯定，堵住了自己进入理解之路的入口；宁愿不纠正自己乖谬的意见，也不愿改变他们曾经辩护过的东西。而且，实际上，这就是我提到的所有这三类人的共同疾病，——即，那些根据有形体的事物构建对神的思想的人，和那些根据属灵受造物（如灵魂）这样做的人；以及那些既不看重身体也不看重属灵受造物，却关于神思考虚假之事的人；确实，他们离真理更远，以至于在身体中，或在被造或受造的灵中，或在造物主祂自己里面，都找不到任何能对应他们构想的东西。因为，例如，那个认为神是白色或红色的人，是在错误中；然而这些东西却能在身体中找到。</w:t>
      </w:r>
    </w:p>
    <w:p w14:paraId="28ED2713">
      <w:pPr>
        <w:numPr>
          <w:ilvl w:val="0"/>
          <w:numId w:val="0"/>
        </w:numPr>
        <w:spacing w:after="14"/>
        <w:ind w:left="10" w:leftChars="0" w:right="0" w:rightChars="0" w:hanging="10" w:firstLineChars="0"/>
        <w:rPr>
          <w:rFonts w:hint="eastAsia"/>
        </w:rPr>
      </w:pPr>
      <w:r>
        <w:rPr>
          <w:rFonts w:hint="eastAsia"/>
        </w:rPr>
        <w:t>Here is the translation of the text provided, following your instructions strictly: translating sentence by sentence or in small segments, ensuring all references to God as "he" are translated as "祂", using Christian terminology (e.g., "默想" for meditate), and retaining all numbers and formatting without summarization.</w:t>
      </w:r>
    </w:p>
    <w:p w14:paraId="4FE651EF">
      <w:pPr>
        <w:numPr>
          <w:ilvl w:val="0"/>
          <w:numId w:val="0"/>
        </w:numPr>
        <w:spacing w:after="14"/>
        <w:ind w:left="10" w:leftChars="0" w:right="0" w:rightChars="0" w:hanging="10" w:firstLineChars="0"/>
        <w:rPr>
          <w:rFonts w:hint="eastAsia"/>
        </w:rPr>
      </w:pPr>
    </w:p>
    <w:p w14:paraId="5EF3EBA7">
      <w:pPr>
        <w:numPr>
          <w:ilvl w:val="0"/>
          <w:numId w:val="0"/>
        </w:numPr>
        <w:spacing w:after="14"/>
        <w:ind w:left="10" w:leftChars="0" w:right="0" w:rightChars="0" w:hanging="10" w:firstLineChars="0"/>
        <w:rPr>
          <w:rFonts w:hint="eastAsia"/>
        </w:rPr>
      </w:pPr>
      <w:r>
        <w:rPr>
          <w:rFonts w:hint="eastAsia"/>
        </w:rPr>
        <w:t>Again, he who thinks of God as now forgetting and now remembering, or anything of the same kind, is none the less in error; and yet these things are found in the mind.</w:t>
      </w:r>
    </w:p>
    <w:p w14:paraId="1743A141">
      <w:pPr>
        <w:numPr>
          <w:ilvl w:val="0"/>
          <w:numId w:val="0"/>
        </w:numPr>
        <w:spacing w:after="14"/>
        <w:ind w:left="10" w:leftChars="0" w:right="0" w:rightChars="0" w:hanging="10" w:firstLineChars="0"/>
        <w:rPr>
          <w:rFonts w:hint="eastAsia"/>
        </w:rPr>
      </w:pPr>
      <w:r>
        <w:rPr>
          <w:rFonts w:hint="eastAsia"/>
        </w:rPr>
        <w:t>再者，那认为神时而忘记、时而记起，或有任何类似想法的人，其错谬也毫不逊色；然而这些念头却存在于人心之中。</w:t>
      </w:r>
    </w:p>
    <w:p w14:paraId="300986A2">
      <w:pPr>
        <w:numPr>
          <w:ilvl w:val="0"/>
          <w:numId w:val="0"/>
        </w:numPr>
        <w:spacing w:after="14"/>
        <w:ind w:left="10" w:leftChars="0" w:right="0" w:rightChars="0" w:hanging="10" w:firstLineChars="0"/>
        <w:rPr>
          <w:rFonts w:hint="eastAsia"/>
        </w:rPr>
      </w:pPr>
    </w:p>
    <w:p w14:paraId="1728330C">
      <w:pPr>
        <w:numPr>
          <w:ilvl w:val="0"/>
          <w:numId w:val="0"/>
        </w:numPr>
        <w:spacing w:after="14"/>
        <w:ind w:left="10" w:leftChars="0" w:right="0" w:rightChars="0" w:hanging="10" w:firstLineChars="0"/>
        <w:rPr>
          <w:rFonts w:hint="eastAsia"/>
        </w:rPr>
      </w:pPr>
      <w:r>
        <w:rPr>
          <w:rFonts w:hint="eastAsia"/>
        </w:rPr>
        <w:t>But he who thinks that God is of such power as to have generated Himself, is so much the more in error, because not only does God not so exist, but neither does the spiritual nor the bodily creature; for there is nothing whatever that generates its own existence.</w:t>
      </w:r>
    </w:p>
    <w:p w14:paraId="2C587848">
      <w:pPr>
        <w:numPr>
          <w:ilvl w:val="0"/>
          <w:numId w:val="0"/>
        </w:numPr>
        <w:spacing w:after="14"/>
        <w:ind w:left="10" w:leftChars="0" w:right="0" w:rightChars="0" w:hanging="10" w:firstLineChars="0"/>
        <w:rPr>
          <w:rFonts w:hint="eastAsia"/>
        </w:rPr>
      </w:pPr>
      <w:r>
        <w:rPr>
          <w:rFonts w:hint="eastAsia"/>
        </w:rPr>
        <w:t>但是，那认为神的大能足以产生祂自己的人，其错谬更甚，因为不仅神并非如此存在，即便是灵性的或属物质的受造物也不是这样；因为没有任何事物能产生其自身的存在。</w:t>
      </w:r>
    </w:p>
    <w:p w14:paraId="3A4FFB9D">
      <w:pPr>
        <w:numPr>
          <w:ilvl w:val="0"/>
          <w:numId w:val="0"/>
        </w:numPr>
        <w:spacing w:after="14"/>
        <w:ind w:left="10" w:leftChars="0" w:right="0" w:rightChars="0" w:hanging="10" w:firstLineChars="0"/>
        <w:rPr>
          <w:rFonts w:hint="eastAsia"/>
        </w:rPr>
      </w:pPr>
    </w:p>
    <w:p w14:paraId="38F3B1DB">
      <w:pPr>
        <w:numPr>
          <w:ilvl w:val="0"/>
          <w:numId w:val="0"/>
        </w:numPr>
        <w:spacing w:after="14"/>
        <w:ind w:left="10" w:leftChars="0" w:right="0" w:rightChars="0" w:hanging="10" w:firstLineChars="0"/>
        <w:rPr>
          <w:rFonts w:hint="eastAsia"/>
        </w:rPr>
      </w:pPr>
      <w:r>
        <w:rPr>
          <w:rFonts w:hint="eastAsia"/>
        </w:rPr>
        <w:t>2.In order, therefore, that the human mind might be purged fromfalsities of this kind, Holy Scripture, which suits itself to babes, has not avoided words drawn from any class of things really existing, through which, as by nourishment, our understanding might rise gradually to things divine and transcendent.</w:t>
      </w:r>
    </w:p>
    <w:p w14:paraId="396EB077">
      <w:pPr>
        <w:numPr>
          <w:ilvl w:val="0"/>
          <w:numId w:val="0"/>
        </w:numPr>
        <w:spacing w:after="14"/>
        <w:ind w:left="10" w:leftChars="0" w:right="0" w:rightChars="0" w:hanging="10" w:firstLineChars="0"/>
        <w:rPr>
          <w:rFonts w:hint="eastAsia"/>
        </w:rPr>
      </w:pPr>
      <w:r>
        <w:rPr>
          <w:rFonts w:hint="eastAsia"/>
        </w:rPr>
        <w:t>2. 因此，为了让人心能清除这类虚假，那迁就婴孩的《圣经》，并未避免使用取自任何真实存在之各类事物的词汇，藉着这些词汇，如同藉着滋养，我们的悟性得以逐渐提升至神圣和超越的事物。</w:t>
      </w:r>
    </w:p>
    <w:p w14:paraId="0F4BFC63">
      <w:pPr>
        <w:numPr>
          <w:ilvl w:val="0"/>
          <w:numId w:val="0"/>
        </w:numPr>
        <w:spacing w:after="14"/>
        <w:ind w:left="10" w:leftChars="0" w:right="0" w:rightChars="0" w:hanging="10" w:firstLineChars="0"/>
        <w:rPr>
          <w:rFonts w:hint="eastAsia"/>
        </w:rPr>
      </w:pPr>
    </w:p>
    <w:p w14:paraId="27DEB25A">
      <w:pPr>
        <w:numPr>
          <w:ilvl w:val="0"/>
          <w:numId w:val="0"/>
        </w:numPr>
        <w:spacing w:after="14"/>
        <w:ind w:left="10" w:leftChars="0" w:right="0" w:rightChars="0" w:hanging="10" w:firstLineChars="0"/>
        <w:rPr>
          <w:rFonts w:hint="eastAsia"/>
        </w:rPr>
      </w:pPr>
      <w:r>
        <w:rPr>
          <w:rFonts w:hint="eastAsia"/>
        </w:rPr>
        <w:t>For, in speaking of God, it has both used words taken from things corporeal, as when it says, "Hide me under the shadow of Thy wings;" and it has borrowed many things from the spiritual creature, whereby to signify that which indeed is not so, but must needs so be said: as, for instance, "I the Lord thy God am a jealous God;"3 and, "It repenteth me that I have made man."</w:t>
      </w:r>
    </w:p>
    <w:p w14:paraId="6E26964C">
      <w:pPr>
        <w:numPr>
          <w:ilvl w:val="0"/>
          <w:numId w:val="0"/>
        </w:numPr>
        <w:spacing w:after="14"/>
        <w:ind w:left="10" w:leftChars="0" w:right="0" w:rightChars="0" w:hanging="10" w:firstLineChars="0"/>
        <w:rPr>
          <w:rFonts w:hint="eastAsia"/>
        </w:rPr>
      </w:pPr>
      <w:r>
        <w:rPr>
          <w:rFonts w:hint="eastAsia"/>
        </w:rPr>
        <w:t>因为，在谈论神时，它既使用了取自有形体之事的词汇，如它说：“将我隐藏在祢翅膀的荫下”；它也借用了许多来自灵性受造物的事物，以此表明那实际上并非如此、但必须如此表述的事：例如，“我耶和华你的神是忌邪的神”；3 以及，“我后悔造了人”。</w:t>
      </w:r>
    </w:p>
    <w:p w14:paraId="16EB2281">
      <w:pPr>
        <w:numPr>
          <w:ilvl w:val="0"/>
          <w:numId w:val="0"/>
        </w:numPr>
        <w:spacing w:after="14"/>
        <w:ind w:left="10" w:leftChars="0" w:right="0" w:rightChars="0" w:hanging="10" w:firstLineChars="0"/>
        <w:rPr>
          <w:rFonts w:hint="eastAsia"/>
        </w:rPr>
      </w:pPr>
    </w:p>
    <w:p w14:paraId="26BA45C5">
      <w:pPr>
        <w:numPr>
          <w:ilvl w:val="0"/>
          <w:numId w:val="0"/>
        </w:numPr>
        <w:spacing w:after="14"/>
        <w:ind w:left="10" w:leftChars="0" w:right="0" w:rightChars="0" w:hanging="10" w:firstLineChars="0"/>
        <w:rPr>
          <w:rFonts w:hint="eastAsia"/>
        </w:rPr>
      </w:pPr>
      <w:r>
        <w:rPr>
          <w:rFonts w:hint="eastAsia"/>
        </w:rPr>
        <w:t>But it has drawn no words whatever, whereby to frame either figures of speech or enigmatic sayings, from things which do not exist at all.</w:t>
      </w:r>
    </w:p>
    <w:p w14:paraId="1EA81A13">
      <w:pPr>
        <w:numPr>
          <w:ilvl w:val="0"/>
          <w:numId w:val="0"/>
        </w:numPr>
        <w:spacing w:after="14"/>
        <w:ind w:left="10" w:leftChars="0" w:right="0" w:rightChars="0" w:hanging="10" w:firstLineChars="0"/>
        <w:rPr>
          <w:rFonts w:hint="eastAsia"/>
        </w:rPr>
      </w:pPr>
      <w:r>
        <w:rPr>
          <w:rFonts w:hint="eastAsia"/>
        </w:rPr>
        <w:t>但它从未从完全不存在的事物中提取任何词汇，来构建比喻或谜语般的言论。</w:t>
      </w:r>
    </w:p>
    <w:p w14:paraId="4E49A330">
      <w:pPr>
        <w:numPr>
          <w:ilvl w:val="0"/>
          <w:numId w:val="0"/>
        </w:numPr>
        <w:spacing w:after="14"/>
        <w:ind w:left="10" w:leftChars="0" w:right="0" w:rightChars="0" w:hanging="10" w:firstLineChars="0"/>
        <w:rPr>
          <w:rFonts w:hint="eastAsia"/>
        </w:rPr>
      </w:pPr>
    </w:p>
    <w:p w14:paraId="550E64F4">
      <w:pPr>
        <w:numPr>
          <w:ilvl w:val="0"/>
          <w:numId w:val="0"/>
        </w:numPr>
        <w:spacing w:after="14"/>
        <w:ind w:left="10" w:leftChars="0" w:right="0" w:rightChars="0" w:hanging="10" w:firstLineChars="0"/>
        <w:rPr>
          <w:rFonts w:hint="eastAsia"/>
        </w:rPr>
      </w:pPr>
      <w:r>
        <w:rPr>
          <w:rFonts w:hint="eastAsia"/>
        </w:rPr>
        <w:t>And hence it is that they who are shut out from the truth by that third kind of error are more mischievously and emptily vain than their fellows; in that they surmise respecting God, what can neither be found in Himself nor in any creature.</w:t>
      </w:r>
    </w:p>
    <w:p w14:paraId="7D1E5091">
      <w:pPr>
        <w:numPr>
          <w:ilvl w:val="0"/>
          <w:numId w:val="0"/>
        </w:numPr>
        <w:spacing w:after="14"/>
        <w:ind w:left="10" w:leftChars="0" w:right="0" w:rightChars="0" w:hanging="10" w:firstLineChars="0"/>
        <w:rPr>
          <w:rFonts w:hint="eastAsia"/>
        </w:rPr>
      </w:pPr>
      <w:r>
        <w:rPr>
          <w:rFonts w:hint="eastAsia"/>
        </w:rPr>
        <w:t>因此，那些被第三种错谬阻隔于真理之外的人，比他们的同伴更具危害且更空虚地徒劳；因为他们臆测关于神的事，是既不能在祂里面，也不能在任何受造物中找到的。</w:t>
      </w:r>
    </w:p>
    <w:p w14:paraId="62DC6B1E">
      <w:pPr>
        <w:numPr>
          <w:ilvl w:val="0"/>
          <w:numId w:val="0"/>
        </w:numPr>
        <w:spacing w:after="14"/>
        <w:ind w:left="10" w:leftChars="0" w:right="0" w:rightChars="0" w:hanging="10" w:firstLineChars="0"/>
        <w:rPr>
          <w:rFonts w:hint="eastAsia"/>
        </w:rPr>
      </w:pPr>
    </w:p>
    <w:p w14:paraId="703996DC">
      <w:pPr>
        <w:numPr>
          <w:ilvl w:val="0"/>
          <w:numId w:val="0"/>
        </w:numPr>
        <w:spacing w:after="14"/>
        <w:ind w:left="10" w:leftChars="0" w:right="0" w:rightChars="0" w:hanging="10" w:firstLineChars="0"/>
        <w:rPr>
          <w:rFonts w:hint="eastAsia"/>
        </w:rPr>
      </w:pPr>
      <w:r>
        <w:rPr>
          <w:rFonts w:hint="eastAsia"/>
        </w:rPr>
        <w:t>For divine Scripture is wont to frame, as it were, allurements for children from the things which are found in the creature; whereby, according to their measure, and as it were by steps, the affections of the weak may be moved to seek those things that are above, and to leave those things that are below.</w:t>
      </w:r>
    </w:p>
    <w:p w14:paraId="0506D245">
      <w:pPr>
        <w:numPr>
          <w:ilvl w:val="0"/>
          <w:numId w:val="0"/>
        </w:numPr>
        <w:spacing w:after="14"/>
        <w:ind w:left="10" w:leftChars="0" w:right="0" w:rightChars="0" w:hanging="10" w:firstLineChars="0"/>
        <w:rPr>
          <w:rFonts w:hint="eastAsia"/>
        </w:rPr>
      </w:pPr>
      <w:r>
        <w:rPr>
          <w:rFonts w:hint="eastAsia"/>
        </w:rPr>
        <w:t>因为神圣的《圣经》习惯于从受造物中发现的事物里，为孩子们构建某种吸引（或作：诱导）；藉此，按着他们的度量，并仿佛藉着阶梯，那些软弱之人的情感得以被感动去寻求上面的事，并离弃下面的事。</w:t>
      </w:r>
    </w:p>
    <w:p w14:paraId="71D78761">
      <w:pPr>
        <w:numPr>
          <w:ilvl w:val="0"/>
          <w:numId w:val="0"/>
        </w:numPr>
        <w:spacing w:after="14"/>
        <w:ind w:left="10" w:leftChars="0" w:right="0" w:rightChars="0" w:hanging="10" w:firstLineChars="0"/>
        <w:rPr>
          <w:rFonts w:hint="eastAsia"/>
        </w:rPr>
      </w:pPr>
    </w:p>
    <w:p w14:paraId="46441C18">
      <w:pPr>
        <w:numPr>
          <w:ilvl w:val="0"/>
          <w:numId w:val="0"/>
        </w:numPr>
        <w:spacing w:after="14"/>
        <w:ind w:left="10" w:leftChars="0" w:right="0" w:rightChars="0" w:hanging="10" w:firstLineChars="0"/>
        <w:rPr>
          <w:rFonts w:hint="eastAsia"/>
        </w:rPr>
      </w:pPr>
      <w:r>
        <w:rPr>
          <w:rFonts w:hint="eastAsia"/>
        </w:rPr>
        <w:t>But the same Scripture rarely employs those things which are spoken properly of God, and are not found in any creature; as, for instance, that which was said to Moses, "I am that I am;" and, "I Am hath sent me to you."5</w:t>
      </w:r>
    </w:p>
    <w:p w14:paraId="602A19FF">
      <w:pPr>
        <w:numPr>
          <w:ilvl w:val="0"/>
          <w:numId w:val="0"/>
        </w:numPr>
        <w:spacing w:after="14"/>
        <w:ind w:left="10" w:leftChars="0" w:right="0" w:rightChars="0" w:hanging="10" w:firstLineChars="0"/>
        <w:rPr>
          <w:rFonts w:hint="eastAsia"/>
        </w:rPr>
      </w:pPr>
      <w:r>
        <w:rPr>
          <w:rFonts w:hint="eastAsia"/>
        </w:rPr>
        <w:t>但同一部《圣经》很少使用那些恰当地论及神、且未在任何受造物中发现的事物；例如，那对摩西所说的：“我是自有永有的”；以及，“那自有的打发我到你们这里来”。5</w:t>
      </w:r>
    </w:p>
    <w:p w14:paraId="280E76A6">
      <w:pPr>
        <w:numPr>
          <w:ilvl w:val="0"/>
          <w:numId w:val="0"/>
        </w:numPr>
        <w:spacing w:after="14"/>
        <w:ind w:left="10" w:leftChars="0" w:right="0" w:rightChars="0" w:hanging="10" w:firstLineChars="0"/>
        <w:rPr>
          <w:rFonts w:hint="eastAsia"/>
        </w:rPr>
      </w:pPr>
    </w:p>
    <w:p w14:paraId="54F1225B">
      <w:pPr>
        <w:numPr>
          <w:ilvl w:val="0"/>
          <w:numId w:val="0"/>
        </w:numPr>
        <w:spacing w:after="14"/>
        <w:ind w:left="10" w:leftChars="0" w:right="0" w:rightChars="0" w:hanging="10" w:firstLineChars="0"/>
        <w:rPr>
          <w:rFonts w:hint="eastAsia"/>
        </w:rPr>
      </w:pPr>
      <w:r>
        <w:rPr>
          <w:rFonts w:hint="eastAsia"/>
        </w:rPr>
        <w:t>For since both body and soul also are said in some sense to be, Holy Scripture certainly would not so express itself unless it meant to be understood in some special sense of the term.</w:t>
      </w:r>
    </w:p>
    <w:p w14:paraId="62CC801A">
      <w:pPr>
        <w:numPr>
          <w:ilvl w:val="0"/>
          <w:numId w:val="0"/>
        </w:numPr>
        <w:spacing w:after="14"/>
        <w:ind w:left="10" w:leftChars="0" w:right="0" w:rightChars="0" w:hanging="10" w:firstLineChars="0"/>
        <w:rPr>
          <w:rFonts w:hint="eastAsia"/>
        </w:rPr>
      </w:pPr>
      <w:r>
        <w:rPr>
          <w:rFonts w:hint="eastAsia"/>
        </w:rPr>
        <w:t>因为既然身体和灵魂在某种意义上也被说成是“存在”，若非意指该词的某种特殊意义，《圣经》肯定不会如此表述。</w:t>
      </w:r>
    </w:p>
    <w:p w14:paraId="59A8D82C">
      <w:pPr>
        <w:numPr>
          <w:ilvl w:val="0"/>
          <w:numId w:val="0"/>
        </w:numPr>
        <w:spacing w:after="14"/>
        <w:ind w:left="10" w:leftChars="0" w:right="0" w:rightChars="0" w:hanging="10" w:firstLineChars="0"/>
        <w:rPr>
          <w:rFonts w:hint="eastAsia"/>
        </w:rPr>
      </w:pPr>
    </w:p>
    <w:p w14:paraId="28385490">
      <w:pPr>
        <w:numPr>
          <w:ilvl w:val="0"/>
          <w:numId w:val="0"/>
        </w:numPr>
        <w:spacing w:after="14"/>
        <w:ind w:left="10" w:leftChars="0" w:right="0" w:rightChars="0" w:hanging="10" w:firstLineChars="0"/>
        <w:rPr>
          <w:rFonts w:hint="eastAsia"/>
        </w:rPr>
      </w:pPr>
      <w:r>
        <w:rPr>
          <w:rFonts w:hint="eastAsia"/>
        </w:rPr>
        <w:t>So, too, that which the Apostle says, "Who only hath immortality."</w:t>
      </w:r>
    </w:p>
    <w:p w14:paraId="29E19C17">
      <w:pPr>
        <w:numPr>
          <w:ilvl w:val="0"/>
          <w:numId w:val="0"/>
        </w:numPr>
        <w:spacing w:after="14"/>
        <w:ind w:left="10" w:leftChars="0" w:right="0" w:rightChars="0" w:hanging="10" w:firstLineChars="0"/>
        <w:rPr>
          <w:rFonts w:hint="eastAsia"/>
        </w:rPr>
      </w:pPr>
      <w:r>
        <w:rPr>
          <w:rFonts w:hint="eastAsia"/>
        </w:rPr>
        <w:t>同样，使徒所说的：“就是那独有不死的。”</w:t>
      </w:r>
    </w:p>
    <w:p w14:paraId="782CCFCF">
      <w:pPr>
        <w:numPr>
          <w:ilvl w:val="0"/>
          <w:numId w:val="0"/>
        </w:numPr>
        <w:spacing w:after="14"/>
        <w:ind w:left="10" w:leftChars="0" w:right="0" w:rightChars="0" w:hanging="10" w:firstLineChars="0"/>
        <w:rPr>
          <w:rFonts w:hint="eastAsia"/>
        </w:rPr>
      </w:pPr>
    </w:p>
    <w:p w14:paraId="4377BDA2">
      <w:pPr>
        <w:numPr>
          <w:ilvl w:val="0"/>
          <w:numId w:val="0"/>
        </w:numPr>
        <w:spacing w:after="14"/>
        <w:ind w:left="10" w:leftChars="0" w:right="0" w:rightChars="0" w:hanging="10" w:firstLineChars="0"/>
        <w:rPr>
          <w:rFonts w:hint="eastAsia"/>
        </w:rPr>
      </w:pPr>
      <w:r>
        <w:rPr>
          <w:rFonts w:hint="eastAsia"/>
        </w:rPr>
        <w:t>Since the soul also both is said to be, and is, in a certain manner immortal, Scripture would not say "only hath," unless because true immortality is unchangeableness; which no creature can possess, since it belongs to the creator alone.7</w:t>
      </w:r>
    </w:p>
    <w:p w14:paraId="36E265B6">
      <w:pPr>
        <w:numPr>
          <w:ilvl w:val="0"/>
          <w:numId w:val="0"/>
        </w:numPr>
        <w:spacing w:after="14"/>
        <w:ind w:left="10" w:leftChars="0" w:right="0" w:rightChars="0" w:hanging="10" w:firstLineChars="0"/>
        <w:rPr>
          <w:rFonts w:hint="eastAsia"/>
        </w:rPr>
      </w:pPr>
      <w:r>
        <w:rPr>
          <w:rFonts w:hint="eastAsia"/>
        </w:rPr>
        <w:t>既然灵魂也被说成是“不死”，且在某种方式下确是不死的，《圣经》若非因为真正的不死性即是不变性，就不会说“独有”；这不变性是任何受造物都不能拥有的，因为它仅属于造物主。7</w:t>
      </w:r>
    </w:p>
    <w:p w14:paraId="209839DC">
      <w:pPr>
        <w:numPr>
          <w:ilvl w:val="0"/>
          <w:numId w:val="0"/>
        </w:numPr>
        <w:spacing w:after="14"/>
        <w:ind w:left="10" w:leftChars="0" w:right="0" w:rightChars="0" w:hanging="10" w:firstLineChars="0"/>
        <w:rPr>
          <w:rFonts w:hint="eastAsia"/>
        </w:rPr>
      </w:pPr>
    </w:p>
    <w:p w14:paraId="763E2953">
      <w:pPr>
        <w:numPr>
          <w:ilvl w:val="0"/>
          <w:numId w:val="0"/>
        </w:numPr>
        <w:spacing w:after="14"/>
        <w:ind w:left="10" w:leftChars="0" w:right="0" w:rightChars="0" w:hanging="10" w:firstLineChars="0"/>
        <w:rPr>
          <w:rFonts w:hint="eastAsia"/>
        </w:rPr>
      </w:pPr>
      <w:r>
        <w:rPr>
          <w:rFonts w:hint="eastAsia"/>
        </w:rPr>
        <w:t>So also James says, "Every good gift and every perfect gift is from above, and cometh down from the Father of Lights, with whom is no variableness, neither shadow of turning."</w:t>
      </w:r>
    </w:p>
    <w:p w14:paraId="73E17422">
      <w:pPr>
        <w:numPr>
          <w:ilvl w:val="0"/>
          <w:numId w:val="0"/>
        </w:numPr>
        <w:spacing w:after="14"/>
        <w:ind w:left="10" w:leftChars="0" w:right="0" w:rightChars="0" w:hanging="10" w:firstLineChars="0"/>
        <w:rPr>
          <w:rFonts w:hint="eastAsia"/>
        </w:rPr>
      </w:pPr>
      <w:r>
        <w:rPr>
          <w:rFonts w:hint="eastAsia"/>
        </w:rPr>
        <w:t>雅各也如此说：“各样美善的恩赐和各样全备的赏赐都是从上头来的，从众光之父那里降下来的；在祂并没有改变，也没有转动的影儿。”</w:t>
      </w:r>
    </w:p>
    <w:p w14:paraId="7F0B16E5">
      <w:pPr>
        <w:numPr>
          <w:ilvl w:val="0"/>
          <w:numId w:val="0"/>
        </w:numPr>
        <w:spacing w:after="14"/>
        <w:ind w:left="10" w:leftChars="0" w:right="0" w:rightChars="0" w:hanging="10" w:firstLineChars="0"/>
        <w:rPr>
          <w:rFonts w:hint="eastAsia"/>
        </w:rPr>
      </w:pPr>
    </w:p>
    <w:p w14:paraId="2E7B26EA">
      <w:pPr>
        <w:numPr>
          <w:ilvl w:val="0"/>
          <w:numId w:val="0"/>
        </w:numPr>
        <w:spacing w:after="14"/>
        <w:ind w:left="10" w:leftChars="0" w:right="0" w:rightChars="0" w:hanging="10" w:firstLineChars="0"/>
        <w:rPr>
          <w:rFonts w:hint="eastAsia"/>
        </w:rPr>
      </w:pPr>
      <w:r>
        <w:rPr>
          <w:rFonts w:hint="eastAsia"/>
        </w:rPr>
        <w:t>So also David, "Thou shalt change them, and they shall be changed; but Thou art the same."9</w:t>
      </w:r>
    </w:p>
    <w:p w14:paraId="01266047">
      <w:pPr>
        <w:numPr>
          <w:ilvl w:val="0"/>
          <w:numId w:val="0"/>
        </w:numPr>
        <w:spacing w:after="14"/>
        <w:ind w:left="10" w:leftChars="0" w:right="0" w:rightChars="0" w:hanging="10" w:firstLineChars="0"/>
        <w:rPr>
          <w:rFonts w:hint="eastAsia"/>
        </w:rPr>
      </w:pPr>
      <w:r>
        <w:rPr>
          <w:rFonts w:hint="eastAsia"/>
        </w:rPr>
        <w:t>大卫也如此说：“祢要改变它们，它们就要改变；但祢是一样的。”9</w:t>
      </w:r>
    </w:p>
    <w:p w14:paraId="00055C41">
      <w:pPr>
        <w:numPr>
          <w:ilvl w:val="0"/>
          <w:numId w:val="0"/>
        </w:numPr>
        <w:spacing w:after="14"/>
        <w:ind w:left="10" w:leftChars="0" w:right="0" w:rightChars="0" w:hanging="10" w:firstLineChars="0"/>
        <w:rPr>
          <w:rFonts w:hint="eastAsia"/>
        </w:rPr>
      </w:pPr>
    </w:p>
    <w:p w14:paraId="2108E10E">
      <w:pPr>
        <w:numPr>
          <w:ilvl w:val="0"/>
          <w:numId w:val="0"/>
        </w:numPr>
        <w:spacing w:after="14"/>
        <w:ind w:left="10" w:leftChars="0" w:right="0" w:rightChars="0" w:hanging="10" w:firstLineChars="0"/>
        <w:rPr>
          <w:rFonts w:hint="eastAsia"/>
        </w:rPr>
      </w:pPr>
      <w:r>
        <w:rPr>
          <w:rFonts w:hint="eastAsia"/>
        </w:rPr>
        <w:t>3.Further, it is difficult to contemplate and fully know the substanceof God; who fashions things changeable, yet without any change in Himself, and creates things temporal, yet without any temporal movement in Himself.</w:t>
      </w:r>
    </w:p>
    <w:p w14:paraId="237EAC4B">
      <w:pPr>
        <w:numPr>
          <w:ilvl w:val="0"/>
          <w:numId w:val="0"/>
        </w:numPr>
        <w:spacing w:after="14"/>
        <w:ind w:left="10" w:leftChars="0" w:right="0" w:rightChars="0" w:hanging="10" w:firstLineChars="0"/>
        <w:rPr>
          <w:rFonts w:hint="eastAsia"/>
        </w:rPr>
      </w:pPr>
      <w:r>
        <w:rPr>
          <w:rFonts w:hint="eastAsia"/>
        </w:rPr>
        <w:t>3. 此外，要沉思并完全认识神的本体是困难的；祂塑造可变之物，自己却无任何改变；创造暂时之物，自己却无任何暂时性的变动。</w:t>
      </w:r>
    </w:p>
    <w:p w14:paraId="1AE3CE3A">
      <w:pPr>
        <w:numPr>
          <w:ilvl w:val="0"/>
          <w:numId w:val="0"/>
        </w:numPr>
        <w:spacing w:after="14"/>
        <w:ind w:left="10" w:leftChars="0" w:right="0" w:rightChars="0" w:hanging="10" w:firstLineChars="0"/>
        <w:rPr>
          <w:rFonts w:hint="eastAsia"/>
        </w:rPr>
      </w:pPr>
    </w:p>
    <w:p w14:paraId="691871AF">
      <w:pPr>
        <w:numPr>
          <w:ilvl w:val="0"/>
          <w:numId w:val="0"/>
        </w:numPr>
        <w:spacing w:after="14"/>
        <w:ind w:left="10" w:leftChars="0" w:right="0" w:rightChars="0" w:hanging="10" w:firstLineChars="0"/>
        <w:rPr>
          <w:rFonts w:hint="eastAsia"/>
        </w:rPr>
      </w:pPr>
      <w:r>
        <w:rPr>
          <w:rFonts w:hint="eastAsia"/>
        </w:rPr>
        <w:t>And it is necessary, therefore, to purge our minds, in order to be able to see ineffably that which is ineffable; whereto not having yet attained, we are to be nourished by faith, and led by such ways as are more suited to our capacity, that we may be rendered apt and able to comprehend it.</w:t>
      </w:r>
    </w:p>
    <w:p w14:paraId="234BB57C">
      <w:pPr>
        <w:numPr>
          <w:ilvl w:val="0"/>
          <w:numId w:val="0"/>
        </w:numPr>
        <w:spacing w:after="14"/>
        <w:ind w:left="10" w:leftChars="0" w:right="0" w:rightChars="0" w:hanging="10" w:firstLineChars="0"/>
        <w:rPr>
          <w:rFonts w:hint="eastAsia"/>
        </w:rPr>
      </w:pPr>
      <w:r>
        <w:rPr>
          <w:rFonts w:hint="eastAsia"/>
        </w:rPr>
        <w:t>因此，必须洁净我们的心思，以便能不可言喻地看见那不可言喻者；既然尚未达到，我们就当被信仰滋养，并被引导致那更适合我们能力的道路，使我们能变得敏悟并有能力领悟它。</w:t>
      </w:r>
    </w:p>
    <w:p w14:paraId="2C4CB17A">
      <w:pPr>
        <w:numPr>
          <w:ilvl w:val="0"/>
          <w:numId w:val="0"/>
        </w:numPr>
        <w:spacing w:after="14"/>
        <w:ind w:left="10" w:leftChars="0" w:right="0" w:rightChars="0" w:hanging="10" w:firstLineChars="0"/>
        <w:rPr>
          <w:rFonts w:hint="eastAsia"/>
        </w:rPr>
      </w:pPr>
    </w:p>
    <w:p w14:paraId="169B1F83">
      <w:pPr>
        <w:numPr>
          <w:ilvl w:val="0"/>
          <w:numId w:val="0"/>
        </w:numPr>
        <w:spacing w:after="14"/>
        <w:ind w:left="10" w:leftChars="0" w:right="0" w:rightChars="0" w:hanging="10" w:firstLineChars="0"/>
        <w:rPr>
          <w:rFonts w:hint="eastAsia"/>
        </w:rPr>
      </w:pPr>
      <w:r>
        <w:rPr>
          <w:rFonts w:hint="eastAsia"/>
        </w:rPr>
        <w:t>And hence the Apostle says, that "in Christ indeed are hid all the treasures of wisdom and knowledge;" and yet has commended Him to us, as to babes in Christ, who, although already born again by His grace, yet are still carnal and psychical, not by that divine virtue wherein He is equal to the Father, but by that human infirmity whereby He was crucified.</w:t>
      </w:r>
    </w:p>
    <w:p w14:paraId="5E396E85">
      <w:pPr>
        <w:numPr>
          <w:ilvl w:val="0"/>
          <w:numId w:val="0"/>
        </w:numPr>
        <w:spacing w:after="14"/>
        <w:ind w:left="10" w:leftChars="0" w:right="0" w:rightChars="0" w:hanging="10" w:firstLineChars="0"/>
        <w:rPr>
          <w:rFonts w:hint="eastAsia"/>
        </w:rPr>
      </w:pPr>
      <w:r>
        <w:rPr>
          <w:rFonts w:hint="eastAsia"/>
        </w:rPr>
        <w:t>因此使徒说，“所积蓄的一切智慧知识，都在基督里面藏着”；然而他却把祂推荐给我们，如同推荐给在基督里的婴孩，他们虽已藉祂的恩典重生，却仍是属肉体和属魂的，并非藉着祂与父同等的那神圣德能，而是藉着祂被钉十字架的那人性软弱。</w:t>
      </w:r>
    </w:p>
    <w:p w14:paraId="1395D3F9">
      <w:pPr>
        <w:numPr>
          <w:ilvl w:val="0"/>
          <w:numId w:val="0"/>
        </w:numPr>
        <w:spacing w:after="14"/>
        <w:ind w:left="10" w:leftChars="0" w:right="0" w:rightChars="0" w:hanging="10" w:firstLineChars="0"/>
        <w:rPr>
          <w:rFonts w:hint="eastAsia"/>
        </w:rPr>
      </w:pPr>
    </w:p>
    <w:p w14:paraId="649B3131">
      <w:pPr>
        <w:numPr>
          <w:ilvl w:val="0"/>
          <w:numId w:val="0"/>
        </w:numPr>
        <w:spacing w:after="14"/>
        <w:ind w:left="10" w:leftChars="0" w:right="0" w:rightChars="0" w:hanging="10" w:firstLineChars="0"/>
        <w:rPr>
          <w:rFonts w:hint="eastAsia"/>
        </w:rPr>
      </w:pPr>
      <w:r>
        <w:rPr>
          <w:rFonts w:hint="eastAsia"/>
        </w:rPr>
        <w:t>For he says, "I determined not to know anything among you, save Jesus Christ and Him crucified;"11 and then he continues, "And I was with you in weakness, and in fear, and in much trembling."</w:t>
      </w:r>
    </w:p>
    <w:p w14:paraId="27C4DA30">
      <w:pPr>
        <w:numPr>
          <w:ilvl w:val="0"/>
          <w:numId w:val="0"/>
        </w:numPr>
        <w:spacing w:after="14"/>
        <w:ind w:left="10" w:leftChars="0" w:right="0" w:rightChars="0" w:hanging="10" w:firstLineChars="0"/>
        <w:rPr>
          <w:rFonts w:hint="eastAsia"/>
        </w:rPr>
      </w:pPr>
      <w:r>
        <w:rPr>
          <w:rFonts w:hint="eastAsia"/>
        </w:rPr>
        <w:t>因为他说：“我曾定了主意，在你们中间不知道别的，只知道耶稣基督并祂钉十字架”；11 接着他继续说：“我在你们那里，又软弱，又惧怕，又甚战兢。”</w:t>
      </w:r>
    </w:p>
    <w:p w14:paraId="0B388B6F">
      <w:pPr>
        <w:numPr>
          <w:ilvl w:val="0"/>
          <w:numId w:val="0"/>
        </w:numPr>
        <w:spacing w:after="14"/>
        <w:ind w:left="10" w:leftChars="0" w:right="0" w:rightChars="0" w:hanging="10" w:firstLineChars="0"/>
        <w:rPr>
          <w:rFonts w:hint="eastAsia"/>
        </w:rPr>
      </w:pPr>
    </w:p>
    <w:p w14:paraId="040EFAE1">
      <w:pPr>
        <w:numPr>
          <w:ilvl w:val="0"/>
          <w:numId w:val="0"/>
        </w:numPr>
        <w:spacing w:after="14"/>
        <w:ind w:left="10" w:leftChars="0" w:right="0" w:rightChars="0" w:hanging="10" w:firstLineChars="0"/>
        <w:rPr>
          <w:rFonts w:hint="eastAsia"/>
        </w:rPr>
      </w:pPr>
      <w:r>
        <w:rPr>
          <w:rFonts w:hint="eastAsia"/>
        </w:rPr>
        <w:t>And a little after he says to them, "And I, brethren, could not speak unto you as unto spiritual, but as unto carnal, even as unto babes in Christ. I have fed you with milk, and not with meat: for hitherto ye were not able to bear it, neither yet now are ye able."13</w:t>
      </w:r>
    </w:p>
    <w:p w14:paraId="065C033C">
      <w:pPr>
        <w:numPr>
          <w:ilvl w:val="0"/>
          <w:numId w:val="0"/>
        </w:numPr>
        <w:spacing w:after="14"/>
        <w:ind w:left="10" w:leftChars="0" w:right="0" w:rightChars="0" w:hanging="10" w:firstLineChars="0"/>
        <w:rPr>
          <w:rFonts w:hint="eastAsia"/>
        </w:rPr>
      </w:pPr>
      <w:r>
        <w:rPr>
          <w:rFonts w:hint="eastAsia"/>
        </w:rPr>
        <w:t>稍后他对他们说：“弟兄们，我从前对你们说话，不能把你们当作属灵的，只得把你们当作属肉体，在基督里为婴孩的。我是用奶喂你们，没有用饭喂你们。那时你们不能吃，就是如今还是不能。”13</w:t>
      </w:r>
    </w:p>
    <w:p w14:paraId="55D6AE0C">
      <w:pPr>
        <w:numPr>
          <w:ilvl w:val="0"/>
          <w:numId w:val="0"/>
        </w:numPr>
        <w:spacing w:after="14"/>
        <w:ind w:left="10" w:leftChars="0" w:right="0" w:rightChars="0" w:hanging="10" w:firstLineChars="0"/>
        <w:rPr>
          <w:rFonts w:hint="eastAsia"/>
        </w:rPr>
      </w:pPr>
    </w:p>
    <w:p w14:paraId="7F09564F">
      <w:pPr>
        <w:numPr>
          <w:ilvl w:val="0"/>
          <w:numId w:val="0"/>
        </w:numPr>
        <w:spacing w:after="14"/>
        <w:ind w:left="10" w:leftChars="0" w:right="0" w:rightChars="0" w:hanging="10" w:firstLineChars="0"/>
        <w:rPr>
          <w:rFonts w:hint="eastAsia"/>
        </w:rPr>
      </w:pPr>
      <w:r>
        <w:rPr>
          <w:rFonts w:hint="eastAsia"/>
        </w:rPr>
        <w:t>There are some who are angry at language of this kind, and think it is used in slight to themselves, and for the most part prefer rather to believe that they who so speak to them have nothing to say, than that they themselves cannot understand what they have said.</w:t>
      </w:r>
    </w:p>
    <w:p w14:paraId="54CAE55E">
      <w:pPr>
        <w:numPr>
          <w:ilvl w:val="0"/>
          <w:numId w:val="0"/>
        </w:numPr>
        <w:spacing w:after="14"/>
        <w:ind w:left="10" w:leftChars="0" w:right="0" w:rightChars="0" w:hanging="10" w:firstLineChars="0"/>
        <w:rPr>
          <w:rFonts w:hint="eastAsia"/>
        </w:rPr>
      </w:pPr>
      <w:r>
        <w:rPr>
          <w:rFonts w:hint="eastAsia"/>
        </w:rPr>
        <w:t>有些人对这类语言感到愤怒，认为这是用来轻视他们的，且大多宁愿相信那些对他们如此说话的人是无话可说，而不愿相信是他们自己不能理解别人所说的话。</w:t>
      </w:r>
    </w:p>
    <w:p w14:paraId="0C6B5156">
      <w:pPr>
        <w:numPr>
          <w:ilvl w:val="0"/>
          <w:numId w:val="0"/>
        </w:numPr>
        <w:spacing w:after="14"/>
        <w:ind w:left="10" w:leftChars="0" w:right="0" w:rightChars="0" w:hanging="10" w:firstLineChars="0"/>
        <w:rPr>
          <w:rFonts w:hint="eastAsia"/>
        </w:rPr>
      </w:pPr>
    </w:p>
    <w:p w14:paraId="4F7A0867">
      <w:pPr>
        <w:numPr>
          <w:ilvl w:val="0"/>
          <w:numId w:val="0"/>
        </w:numPr>
        <w:spacing w:after="14"/>
        <w:ind w:left="10" w:leftChars="0" w:right="0" w:rightChars="0" w:hanging="10" w:firstLineChars="0"/>
        <w:rPr>
          <w:rFonts w:hint="eastAsia"/>
        </w:rPr>
      </w:pPr>
      <w:r>
        <w:rPr>
          <w:rFonts w:hint="eastAsia"/>
        </w:rPr>
        <w:t>And sometimes, indeed, we do allege to them, not certainly that account of the case which they seek in their inquiries about God,—because neither can they themselves receive it, nor can we perhaps either apprehend or express it,—but such an account of it as to demonstrate to them how incapable and utterly unfit they are to understand that which they require of us.</w:t>
      </w:r>
    </w:p>
    <w:p w14:paraId="23EB4923">
      <w:pPr>
        <w:numPr>
          <w:ilvl w:val="0"/>
          <w:numId w:val="0"/>
        </w:numPr>
        <w:spacing w:after="14"/>
        <w:ind w:left="10" w:leftChars="0" w:right="0" w:rightChars="0" w:hanging="10" w:firstLineChars="0"/>
        <w:rPr>
          <w:rFonts w:hint="eastAsia"/>
        </w:rPr>
      </w:pPr>
      <w:r>
        <w:rPr>
          <w:rFonts w:hint="eastAsia"/>
        </w:rPr>
        <w:t>有时，我们也确实向他们陈述——当然不是陈述他们在那关于神的探究中所寻求的那种对情况的解释（因为既非他们自己能领受，也非我们或许能领悟或表达的），而是陈述这样一种解释：向他们证明他们是多么无能且完全不适合理解他们向我们要的东西。</w:t>
      </w:r>
    </w:p>
    <w:p w14:paraId="1F6D6308">
      <w:pPr>
        <w:numPr>
          <w:ilvl w:val="0"/>
          <w:numId w:val="0"/>
        </w:numPr>
        <w:spacing w:after="14"/>
        <w:ind w:left="10" w:leftChars="0" w:right="0" w:rightChars="0" w:hanging="10" w:firstLineChars="0"/>
        <w:rPr>
          <w:rFonts w:hint="eastAsia"/>
        </w:rPr>
      </w:pPr>
    </w:p>
    <w:p w14:paraId="0FA3ECF8">
      <w:pPr>
        <w:numPr>
          <w:ilvl w:val="0"/>
          <w:numId w:val="0"/>
        </w:numPr>
        <w:spacing w:after="14"/>
        <w:ind w:left="10" w:leftChars="0" w:right="0" w:rightChars="0" w:hanging="10" w:firstLineChars="0"/>
        <w:rPr>
          <w:rFonts w:hint="eastAsia"/>
        </w:rPr>
      </w:pPr>
      <w:r>
        <w:rPr>
          <w:rFonts w:hint="eastAsia"/>
        </w:rPr>
        <w:t>But they, on their parts, because they do not hear what they desire, think that we are either playing them false in order to conceal our own ignorance, or speaking in malice because we grudge them knowledge; and so go away indignant and perturbed.</w:t>
      </w:r>
    </w:p>
    <w:p w14:paraId="5DF71F15">
      <w:pPr>
        <w:numPr>
          <w:ilvl w:val="0"/>
          <w:numId w:val="0"/>
        </w:numPr>
        <w:spacing w:after="14"/>
        <w:ind w:left="10" w:leftChars="0" w:right="0" w:rightChars="0" w:hanging="10" w:firstLineChars="0"/>
        <w:rPr>
          <w:rFonts w:hint="eastAsia"/>
        </w:rPr>
      </w:pPr>
      <w:r>
        <w:rPr>
          <w:rFonts w:hint="eastAsia"/>
        </w:rPr>
        <w:t>但就他们而言，因为听不到所渴望的，就认为我们若非在弄虚作假以掩饰自己的无知，就是出于恶意说话，因为我们吝惜知识；于是愤愤不平、心烦意乱地离开了。</w:t>
      </w:r>
    </w:p>
    <w:p w14:paraId="34CFDEDE">
      <w:pPr>
        <w:numPr>
          <w:ilvl w:val="0"/>
          <w:numId w:val="0"/>
        </w:numPr>
        <w:spacing w:after="14"/>
        <w:ind w:left="10" w:leftChars="0" w:right="0" w:rightChars="0" w:hanging="10" w:firstLineChars="0"/>
        <w:rPr>
          <w:rFonts w:hint="eastAsia"/>
        </w:rPr>
      </w:pPr>
    </w:p>
    <w:p w14:paraId="29D77ACC">
      <w:pPr>
        <w:numPr>
          <w:ilvl w:val="0"/>
          <w:numId w:val="0"/>
        </w:numPr>
        <w:spacing w:after="14"/>
        <w:ind w:left="10" w:leftChars="0" w:right="0" w:rightChars="0" w:hanging="10" w:firstLineChars="0"/>
        <w:rPr>
          <w:rFonts w:hint="eastAsia"/>
        </w:rPr>
      </w:pPr>
      <w:r>
        <w:rPr>
          <w:rFonts w:hint="eastAsia"/>
        </w:rPr>
        <w:t>CHAP. 2.—IN WHAT MANNER THIS WORK PROPOSES TO DISCOURSE CONCERNING THE TRINITY.</w:t>
      </w:r>
    </w:p>
    <w:p w14:paraId="43BA36FE">
      <w:pPr>
        <w:numPr>
          <w:ilvl w:val="0"/>
          <w:numId w:val="0"/>
        </w:numPr>
        <w:spacing w:after="14"/>
        <w:ind w:left="10" w:leftChars="0" w:right="0" w:rightChars="0" w:hanging="10" w:firstLineChars="0"/>
        <w:rPr>
          <w:rFonts w:hint="eastAsia"/>
        </w:rPr>
      </w:pPr>
      <w:r>
        <w:rPr>
          <w:rFonts w:hint="eastAsia"/>
        </w:rPr>
        <w:t>第二章——本著作拟以何种方式论述三位一体。</w:t>
      </w:r>
    </w:p>
    <w:p w14:paraId="6BE67DFC">
      <w:pPr>
        <w:numPr>
          <w:ilvl w:val="0"/>
          <w:numId w:val="0"/>
        </w:numPr>
        <w:spacing w:after="14"/>
        <w:ind w:left="10" w:leftChars="0" w:right="0" w:rightChars="0" w:hanging="10" w:firstLineChars="0"/>
        <w:rPr>
          <w:rFonts w:hint="eastAsia"/>
        </w:rPr>
      </w:pPr>
    </w:p>
    <w:p w14:paraId="4EF3170B">
      <w:pPr>
        <w:numPr>
          <w:ilvl w:val="0"/>
          <w:numId w:val="0"/>
        </w:numPr>
        <w:spacing w:after="14"/>
        <w:ind w:left="10" w:leftChars="0" w:right="0" w:rightChars="0" w:hanging="10" w:firstLineChars="0"/>
        <w:rPr>
          <w:rFonts w:hint="eastAsia"/>
        </w:rPr>
      </w:pPr>
      <w:r>
        <w:rPr>
          <w:rFonts w:hint="eastAsia"/>
        </w:rPr>
        <w:t>4.Wherefore, our Lord God helping, we will undertake to render, asfar as we are able, that very account which they so importunately demand: viz., that the Trinity is the one and only and true God, and also how the Father. the Son, and the Holy Spirit are rightly said, believed, understood, to be of one and the same substance or essence;</w:t>
      </w:r>
    </w:p>
    <w:p w14:paraId="3CF3103B">
      <w:pPr>
        <w:numPr>
          <w:ilvl w:val="0"/>
          <w:numId w:val="0"/>
        </w:numPr>
        <w:spacing w:after="14"/>
        <w:ind w:left="10" w:leftChars="0" w:right="0" w:rightChars="0" w:hanging="10" w:firstLineChars="0"/>
        <w:rPr>
          <w:rFonts w:hint="eastAsia"/>
        </w:rPr>
      </w:pPr>
      <w:r>
        <w:rPr>
          <w:rFonts w:hint="eastAsia"/>
        </w:rPr>
        <w:t>4. 因此，若主我们的神帮助，我们将承担起这任务，尽我们所能，给出他们如此强求的那种解释：即三位一体是独一、唯一且真实的神，以及圣父、圣子、圣灵如何被正确地解说、相信、理解为同一本体或本质；</w:t>
      </w:r>
    </w:p>
    <w:p w14:paraId="057ACD7B">
      <w:pPr>
        <w:numPr>
          <w:ilvl w:val="0"/>
          <w:numId w:val="0"/>
        </w:numPr>
        <w:spacing w:after="14"/>
        <w:ind w:left="10" w:leftChars="0" w:right="0" w:rightChars="0" w:hanging="10" w:firstLineChars="0"/>
        <w:rPr>
          <w:rFonts w:hint="eastAsia"/>
        </w:rPr>
      </w:pPr>
    </w:p>
    <w:p w14:paraId="7C692458">
      <w:pPr>
        <w:numPr>
          <w:ilvl w:val="0"/>
          <w:numId w:val="0"/>
        </w:numPr>
        <w:spacing w:after="14"/>
        <w:ind w:left="10" w:leftChars="0" w:right="0" w:rightChars="0" w:hanging="10" w:firstLineChars="0"/>
        <w:rPr>
          <w:rFonts w:hint="eastAsia"/>
        </w:rPr>
      </w:pPr>
      <w:r>
        <w:rPr>
          <w:rFonts w:hint="eastAsia"/>
        </w:rPr>
        <w:t>in such wise that they may not fancy themselves mocked by excuses on our part, but may find by actual trial, both that the highest good is that which is discerned by the most purified minds, and that for this reason it cannot be discerned or understood by themselves, because the eye of the human mind, being weak, is dazzled in that so transcendent light, unless it be invigorated by the nourishment of the righteousness of faith.</w:t>
      </w:r>
    </w:p>
    <w:p w14:paraId="111979AA">
      <w:pPr>
        <w:numPr>
          <w:ilvl w:val="0"/>
          <w:numId w:val="0"/>
        </w:numPr>
        <w:spacing w:after="14"/>
        <w:ind w:left="10" w:leftChars="0" w:right="0" w:rightChars="0" w:hanging="10" w:firstLineChars="0"/>
        <w:rPr>
          <w:rFonts w:hint="eastAsia"/>
        </w:rPr>
      </w:pPr>
      <w:r>
        <w:rPr>
          <w:rFonts w:hint="eastAsia"/>
        </w:rPr>
        <w:t>如此，使他们不至幻想自己被我们的借口所愚弄，乃是藉着实际的试验发现：那最高善是由最洁净的心灵所辨识的，而正是由于这个原因，它不能被他们自己所辨识或理解，因为人类心灵的眼睛既是软弱的，除非被信之义的滋养所增强，否则在那如此超越的光中就会眼花缭乱。</w:t>
      </w:r>
    </w:p>
    <w:p w14:paraId="11BC93B7">
      <w:pPr>
        <w:numPr>
          <w:ilvl w:val="0"/>
          <w:numId w:val="0"/>
        </w:numPr>
        <w:spacing w:after="14"/>
        <w:ind w:left="10" w:leftChars="0" w:right="0" w:rightChars="0" w:hanging="10" w:firstLineChars="0"/>
        <w:rPr>
          <w:rFonts w:hint="eastAsia"/>
        </w:rPr>
      </w:pPr>
    </w:p>
    <w:p w14:paraId="027E6B19">
      <w:pPr>
        <w:numPr>
          <w:ilvl w:val="0"/>
          <w:numId w:val="0"/>
        </w:numPr>
        <w:spacing w:after="14"/>
        <w:ind w:left="10" w:leftChars="0" w:right="0" w:rightChars="0" w:hanging="10" w:firstLineChars="0"/>
        <w:rPr>
          <w:rFonts w:hint="eastAsia"/>
        </w:rPr>
      </w:pPr>
      <w:r>
        <w:rPr>
          <w:rFonts w:hint="eastAsia"/>
        </w:rPr>
        <w:t>First, however, we must demonstrate, according to the authority of the Holy Scriptures, whether the faith be so.</w:t>
      </w:r>
    </w:p>
    <w:p w14:paraId="6565FC7A">
      <w:pPr>
        <w:numPr>
          <w:ilvl w:val="0"/>
          <w:numId w:val="0"/>
        </w:numPr>
        <w:spacing w:after="14"/>
        <w:ind w:left="10" w:leftChars="0" w:right="0" w:rightChars="0" w:hanging="10" w:firstLineChars="0"/>
        <w:rPr>
          <w:rFonts w:hint="eastAsia"/>
        </w:rPr>
      </w:pPr>
      <w:r>
        <w:rPr>
          <w:rFonts w:hint="eastAsia"/>
        </w:rPr>
        <w:t>然而，首先，我们必须根据《圣经》的权威证明信仰是否如此。</w:t>
      </w:r>
    </w:p>
    <w:p w14:paraId="5A26D63F">
      <w:pPr>
        <w:numPr>
          <w:ilvl w:val="0"/>
          <w:numId w:val="0"/>
        </w:numPr>
        <w:spacing w:after="14"/>
        <w:ind w:left="10" w:leftChars="0" w:right="0" w:rightChars="0" w:hanging="10" w:firstLineChars="0"/>
        <w:rPr>
          <w:rFonts w:hint="eastAsia"/>
        </w:rPr>
      </w:pPr>
    </w:p>
    <w:p w14:paraId="01912B61">
      <w:pPr>
        <w:numPr>
          <w:ilvl w:val="0"/>
          <w:numId w:val="0"/>
        </w:numPr>
        <w:spacing w:after="14"/>
        <w:ind w:left="10" w:leftChars="0" w:right="0" w:rightChars="0" w:hanging="10" w:firstLineChars="0"/>
        <w:rPr>
          <w:rFonts w:hint="eastAsia"/>
        </w:rPr>
      </w:pPr>
      <w:r>
        <w:rPr>
          <w:rFonts w:hint="eastAsia"/>
        </w:rPr>
        <w:t>Then, if God be willing and aid us, we may perhaps at least so far serve these talkative arguers—more puffed up than capable, and therefore laboring under the more dangerous disease—as to enable them to find something which they are not able to doubt, that so, in that case where they cannot find the like, they may be led to lay the fault to their own minds, rather than to the truth itself or to our reasonings;</w:t>
      </w:r>
    </w:p>
    <w:p w14:paraId="0A1325D2">
      <w:pPr>
        <w:numPr>
          <w:ilvl w:val="0"/>
          <w:numId w:val="0"/>
        </w:numPr>
        <w:spacing w:after="14"/>
        <w:ind w:left="10" w:leftChars="0" w:right="0" w:rightChars="0" w:hanging="10" w:firstLineChars="0"/>
        <w:rPr>
          <w:rFonts w:hint="eastAsia"/>
        </w:rPr>
      </w:pPr>
      <w:r>
        <w:rPr>
          <w:rFonts w:hint="eastAsia"/>
        </w:rPr>
        <w:t>然后，若神愿意并帮助我们，我们或许至少能在一定程度上服务这些多言的辩论者——他们自高自大过于以此为能，因此患有更危险的疾病——使他们能发现某些他们无法怀疑的事物，以便在这种情况下，当他们无法发现类似的确据时，可能会被引导去归咎于他们自己的头脑，而不是真理本身或我们的推论；</w:t>
      </w:r>
    </w:p>
    <w:p w14:paraId="3A21BF96">
      <w:pPr>
        <w:numPr>
          <w:ilvl w:val="0"/>
          <w:numId w:val="0"/>
        </w:numPr>
        <w:spacing w:after="14"/>
        <w:ind w:left="10" w:leftChars="0" w:right="0" w:rightChars="0" w:hanging="10" w:firstLineChars="0"/>
        <w:rPr>
          <w:rFonts w:hint="eastAsia"/>
        </w:rPr>
      </w:pPr>
    </w:p>
    <w:p w14:paraId="56D18BC0">
      <w:pPr>
        <w:numPr>
          <w:ilvl w:val="0"/>
          <w:numId w:val="0"/>
        </w:numPr>
        <w:spacing w:after="14"/>
        <w:ind w:left="10" w:leftChars="0" w:right="0" w:rightChars="0" w:hanging="10" w:firstLineChars="0"/>
        <w:rPr>
          <w:rFonts w:hint="eastAsia"/>
        </w:rPr>
      </w:pPr>
      <w:r>
        <w:rPr>
          <w:rFonts w:hint="eastAsia"/>
        </w:rPr>
        <w:t>and thus, if there be anything in them of either love or fear towards God, they may return and begin from faith in due order: perceiving at length how healthful a medicine has been provided for the faithful in the holy Church, whereby a heedful piety, healing the feebleness of the mind, may render it able to perceive the unchangeable truth, and hinder it from falling headlong, through disorderly rashness, into pestilent and false opinion.</w:t>
      </w:r>
    </w:p>
    <w:p w14:paraId="3CEC5810">
      <w:pPr>
        <w:numPr>
          <w:ilvl w:val="0"/>
          <w:numId w:val="0"/>
        </w:numPr>
        <w:spacing w:after="14"/>
        <w:ind w:left="10" w:leftChars="0" w:right="0" w:rightChars="0" w:hanging="10" w:firstLineChars="0"/>
        <w:rPr>
          <w:rFonts w:hint="eastAsia"/>
        </w:rPr>
      </w:pPr>
      <w:r>
        <w:rPr>
          <w:rFonts w:hint="eastAsia"/>
        </w:rPr>
        <w:t>这样，若他们里面还有任何对神的爱或敬畏，他们就可以回转，按次序从信仰开始：至终察觉在那神圣教会中为信徒预备了何等健康的良药，藉此，一种谨慎的虔诚既医治了心灵的软弱，便能使它有能力感知那不变的真理，并阻挡它因无序的鲁莽而一头栽进有害且虚假的见解中。</w:t>
      </w:r>
    </w:p>
    <w:p w14:paraId="0116F903">
      <w:pPr>
        <w:numPr>
          <w:ilvl w:val="0"/>
          <w:numId w:val="0"/>
        </w:numPr>
        <w:spacing w:after="14"/>
        <w:ind w:left="10" w:leftChars="0" w:right="0" w:rightChars="0" w:hanging="10" w:firstLineChars="0"/>
        <w:rPr>
          <w:rFonts w:hint="eastAsia"/>
        </w:rPr>
      </w:pPr>
    </w:p>
    <w:p w14:paraId="37A1785A">
      <w:pPr>
        <w:numPr>
          <w:ilvl w:val="0"/>
          <w:numId w:val="0"/>
        </w:numPr>
        <w:spacing w:after="14"/>
        <w:ind w:left="10" w:leftChars="0" w:right="0" w:rightChars="0" w:hanging="10" w:firstLineChars="0"/>
        <w:rPr>
          <w:rFonts w:hint="eastAsia"/>
        </w:rPr>
      </w:pPr>
      <w:r>
        <w:rPr>
          <w:rFonts w:hint="eastAsia"/>
        </w:rPr>
        <w:t>Neither will I myself shrink from inquiry, if I am anywhere in doubt; nor be ashamed to learn, if I am anywhere in error.</w:t>
      </w:r>
    </w:p>
    <w:p w14:paraId="79BF7A43">
      <w:pPr>
        <w:numPr>
          <w:ilvl w:val="0"/>
          <w:numId w:val="0"/>
        </w:numPr>
        <w:spacing w:after="14"/>
        <w:ind w:left="10" w:leftChars="0" w:right="0" w:rightChars="0" w:hanging="10" w:firstLineChars="0"/>
        <w:rPr>
          <w:rFonts w:hint="eastAsia"/>
        </w:rPr>
      </w:pPr>
      <w:r>
        <w:rPr>
          <w:rFonts w:hint="eastAsia"/>
        </w:rPr>
        <w:t>至于我自己，若我在任何地方有疑惑，我也不会退缩不问；若我在任何地方有错谬，我也不会以学习为耻。</w:t>
      </w:r>
    </w:p>
    <w:p w14:paraId="1A0B033D">
      <w:pPr>
        <w:numPr>
          <w:ilvl w:val="0"/>
          <w:numId w:val="0"/>
        </w:numPr>
        <w:spacing w:after="14"/>
        <w:ind w:left="10" w:leftChars="0" w:right="0" w:rightChars="0" w:hanging="10" w:firstLineChars="0"/>
        <w:rPr>
          <w:rFonts w:hint="eastAsia"/>
        </w:rPr>
      </w:pPr>
    </w:p>
    <w:p w14:paraId="7E01B1FD">
      <w:pPr>
        <w:numPr>
          <w:ilvl w:val="0"/>
          <w:numId w:val="0"/>
        </w:numPr>
        <w:spacing w:after="14"/>
        <w:ind w:left="10" w:leftChars="0" w:right="0" w:rightChars="0" w:hanging="10" w:firstLineChars="0"/>
        <w:rPr>
          <w:rFonts w:hint="eastAsia"/>
        </w:rPr>
      </w:pPr>
      <w:r>
        <w:rPr>
          <w:rFonts w:hint="eastAsia"/>
        </w:rPr>
        <w:t>CHAP. 3.—WHAT AUGUSTIN REQUESTS FROM HIS READERS. THE ERRORS OF READERS DULL OF COMPREHENSION NOT TO BE ASCRIBED TO THE AUTHOR.</w:t>
      </w:r>
    </w:p>
    <w:p w14:paraId="4A75B6E6">
      <w:pPr>
        <w:numPr>
          <w:ilvl w:val="0"/>
          <w:numId w:val="0"/>
        </w:numPr>
        <w:spacing w:after="14"/>
        <w:ind w:left="10" w:leftChars="0" w:right="0" w:rightChars="0" w:hanging="10" w:firstLineChars="0"/>
        <w:rPr>
          <w:rFonts w:hint="eastAsia"/>
        </w:rPr>
      </w:pPr>
      <w:r>
        <w:rPr>
          <w:rFonts w:hint="eastAsia"/>
        </w:rPr>
        <w:t>第三章——奥古斯丁对其读者的请求。悟性迟钝之读者的错谬不应归咎于作者。</w:t>
      </w:r>
    </w:p>
    <w:p w14:paraId="045CFDC2">
      <w:pPr>
        <w:numPr>
          <w:ilvl w:val="0"/>
          <w:numId w:val="0"/>
        </w:numPr>
        <w:spacing w:after="14"/>
        <w:ind w:left="10" w:leftChars="0" w:right="0" w:rightChars="0" w:hanging="10" w:firstLineChars="0"/>
        <w:rPr>
          <w:rFonts w:hint="eastAsia"/>
        </w:rPr>
      </w:pPr>
    </w:p>
    <w:p w14:paraId="0DF7EE47">
      <w:pPr>
        <w:numPr>
          <w:ilvl w:val="0"/>
          <w:numId w:val="0"/>
        </w:numPr>
        <w:spacing w:after="14"/>
        <w:ind w:left="10" w:leftChars="0" w:right="0" w:rightChars="0" w:hanging="10" w:firstLineChars="0"/>
        <w:rPr>
          <w:rFonts w:hint="eastAsia"/>
        </w:rPr>
      </w:pPr>
      <w:r>
        <w:rPr>
          <w:rFonts w:hint="eastAsia"/>
        </w:rPr>
        <w:t>5.Further let me ask of my reader, wherever, alike with myself, he iscertain, there to go on with me; wherever, alike with myself, he hesitates, there to join with me in inquiring; wherever he recognizes himself to be in error, there to return to me; wherever he recognizes me to be so, there to call me back: so that we may enter together upon the path of charity, and advance towards Him of whom it is said, "Seek His face evermore."</w:t>
      </w:r>
    </w:p>
    <w:p w14:paraId="295E7798">
      <w:pPr>
        <w:numPr>
          <w:ilvl w:val="0"/>
          <w:numId w:val="0"/>
        </w:numPr>
        <w:spacing w:after="14"/>
        <w:ind w:left="10" w:leftChars="0" w:right="0" w:rightChars="0" w:hanging="10" w:firstLineChars="0"/>
        <w:rPr>
          <w:rFonts w:hint="eastAsia"/>
        </w:rPr>
      </w:pPr>
      <w:r>
        <w:rPr>
          <w:rFonts w:hint="eastAsia"/>
        </w:rPr>
        <w:t>5. 此外，容我请求我的读者，无论在何处，当他与我一样确信时，就与我一同前行；无论在何处，当他与我一样迟疑时，就与我一同探究；无论在何处，当他发现自己有错时，就回到我这里；无论在何处，当他发现我有错时，就将我召回：以便我们可以一同踏上仁爱的道路，向着那被经上所说“要常常寻求祂的面”的那一位前进。</w:t>
      </w:r>
    </w:p>
    <w:p w14:paraId="60CCF07B">
      <w:pPr>
        <w:numPr>
          <w:ilvl w:val="0"/>
          <w:numId w:val="0"/>
        </w:numPr>
        <w:spacing w:after="14"/>
        <w:ind w:left="10" w:leftChars="0" w:right="0" w:rightChars="0" w:hanging="10" w:firstLineChars="0"/>
        <w:rPr>
          <w:rFonts w:hint="eastAsia"/>
        </w:rPr>
      </w:pPr>
    </w:p>
    <w:p w14:paraId="3DA76C13">
      <w:pPr>
        <w:numPr>
          <w:ilvl w:val="0"/>
          <w:numId w:val="0"/>
        </w:numPr>
        <w:spacing w:after="14"/>
        <w:ind w:left="10" w:leftChars="0" w:right="0" w:rightChars="0" w:hanging="10" w:firstLineChars="0"/>
        <w:rPr>
          <w:rFonts w:hint="eastAsia"/>
        </w:rPr>
      </w:pPr>
      <w:r>
        <w:rPr>
          <w:rFonts w:hint="eastAsia"/>
        </w:rPr>
        <w:t>And I would make this pious and safe agreement, in the presence of our Lord God, with all who read my writings, as well in all other cases as, above all, in the case of those which inquire into the unity of the Trinity, of the Father and the Son and the Holy Spirit; because in no other subject is error more dangerous, or inquiry more laborious, or the discovery of truth more profitable.</w:t>
      </w:r>
    </w:p>
    <w:p w14:paraId="58B6446B">
      <w:pPr>
        <w:numPr>
          <w:ilvl w:val="0"/>
          <w:numId w:val="0"/>
        </w:numPr>
        <w:spacing w:after="14"/>
        <w:ind w:left="10" w:leftChars="0" w:right="0" w:rightChars="0" w:hanging="10" w:firstLineChars="0"/>
        <w:rPr>
          <w:rFonts w:hint="eastAsia"/>
        </w:rPr>
      </w:pPr>
      <w:r>
        <w:rPr>
          <w:rFonts w:hint="eastAsia"/>
        </w:rPr>
        <w:t>在我们的主神面前，我愿与所有阅读我著作的人立下这虔诚且安全的约定，不仅在所有其他情况下，特别是在那些探究三位一体——即父、子、圣灵——的合一性的情况下；因为没有任何主题比这更危险地出错，或更费力地探究，或更有益地发现真理。</w:t>
      </w:r>
    </w:p>
    <w:p w14:paraId="730EFB7D">
      <w:pPr>
        <w:numPr>
          <w:ilvl w:val="0"/>
          <w:numId w:val="0"/>
        </w:numPr>
        <w:spacing w:after="14"/>
        <w:ind w:left="10" w:leftChars="0" w:right="0" w:rightChars="0" w:hanging="10" w:firstLineChars="0"/>
        <w:rPr>
          <w:rFonts w:hint="eastAsia"/>
        </w:rPr>
      </w:pPr>
    </w:p>
    <w:p w14:paraId="0A809CA1">
      <w:pPr>
        <w:numPr>
          <w:ilvl w:val="0"/>
          <w:numId w:val="0"/>
        </w:numPr>
        <w:spacing w:after="14"/>
        <w:ind w:left="10" w:leftChars="0" w:right="0" w:rightChars="0" w:hanging="10" w:firstLineChars="0"/>
        <w:rPr>
          <w:rFonts w:hint="eastAsia"/>
        </w:rPr>
      </w:pPr>
      <w:r>
        <w:rPr>
          <w:rFonts w:hint="eastAsia"/>
        </w:rPr>
        <w:t>If, then, any reader shall say, This is not well said, because I do not understand it; such an one finds fault with my language, not with my faith: and it might perhaps in very truth have been put more clearly; yet no man ever so spoke as to be understood in all things by all men.</w:t>
      </w:r>
    </w:p>
    <w:p w14:paraId="2FB84C76">
      <w:pPr>
        <w:numPr>
          <w:ilvl w:val="0"/>
          <w:numId w:val="0"/>
        </w:numPr>
        <w:spacing w:after="14"/>
        <w:ind w:left="10" w:leftChars="0" w:right="0" w:rightChars="0" w:hanging="10" w:firstLineChars="0"/>
        <w:rPr>
          <w:rFonts w:hint="eastAsia"/>
        </w:rPr>
      </w:pPr>
      <w:r>
        <w:rPr>
          <w:rFonts w:hint="eastAsia"/>
        </w:rPr>
        <w:t>如果不巧有读者说：“这说得不好，因为我不明白”；这样的人是在挑剔我的语言，而非我的信仰：或许实际上确实可以表达得更清楚；但从未有人说话能让所有人在凡事上都明白。</w:t>
      </w:r>
    </w:p>
    <w:p w14:paraId="14266092">
      <w:pPr>
        <w:numPr>
          <w:ilvl w:val="0"/>
          <w:numId w:val="0"/>
        </w:numPr>
        <w:spacing w:after="14"/>
        <w:ind w:left="10" w:leftChars="0" w:right="0" w:rightChars="0" w:hanging="10" w:firstLineChars="0"/>
        <w:rPr>
          <w:rFonts w:hint="eastAsia"/>
        </w:rPr>
      </w:pPr>
    </w:p>
    <w:p w14:paraId="71624C3B">
      <w:pPr>
        <w:numPr>
          <w:ilvl w:val="0"/>
          <w:numId w:val="0"/>
        </w:numPr>
        <w:spacing w:after="14"/>
        <w:ind w:left="10" w:leftChars="0" w:right="0" w:rightChars="0" w:hanging="10" w:firstLineChars="0"/>
        <w:rPr>
          <w:rFonts w:hint="eastAsia"/>
        </w:rPr>
      </w:pPr>
      <w:r>
        <w:rPr>
          <w:rFonts w:hint="eastAsia"/>
        </w:rPr>
        <w:t>Let him, therefore, who finds this fault with my discourse, see whether he can understand other men who have handled similar subjects and questions, when he does not understand me: and if he can, let him put down my book, or even, if he pleases, throw it away; and let him spend labor and time rather on those whom he understands.2</w:t>
      </w:r>
    </w:p>
    <w:p w14:paraId="3E65963A">
      <w:pPr>
        <w:numPr>
          <w:ilvl w:val="0"/>
          <w:numId w:val="0"/>
        </w:numPr>
        <w:spacing w:after="14"/>
        <w:ind w:left="10" w:leftChars="0" w:right="0" w:rightChars="0" w:hanging="10" w:firstLineChars="0"/>
        <w:rPr>
          <w:rFonts w:hint="eastAsia"/>
        </w:rPr>
      </w:pPr>
      <w:r>
        <w:rPr>
          <w:rFonts w:hint="eastAsia"/>
        </w:rPr>
        <w:t>因此，让那对我这番论述挑刺的人看看，当他不明白我时，是否能明白其他处理过类似主题和问题的作者：如果他能，就让他放下我的书，甚至如果他愿意，把它扔掉；让他把精力和时间花在他能明白的那些人身上。2</w:t>
      </w:r>
    </w:p>
    <w:p w14:paraId="278C5D1D">
      <w:pPr>
        <w:numPr>
          <w:ilvl w:val="0"/>
          <w:numId w:val="0"/>
        </w:numPr>
        <w:spacing w:after="14"/>
        <w:ind w:left="10" w:leftChars="0" w:right="0" w:rightChars="0" w:hanging="10" w:firstLineChars="0"/>
        <w:rPr>
          <w:rFonts w:hint="eastAsia"/>
        </w:rPr>
      </w:pPr>
    </w:p>
    <w:p w14:paraId="14A548EE">
      <w:pPr>
        <w:numPr>
          <w:ilvl w:val="0"/>
          <w:numId w:val="0"/>
        </w:numPr>
        <w:spacing w:after="14"/>
        <w:ind w:left="10" w:leftChars="0" w:right="0" w:rightChars="0" w:hanging="10" w:firstLineChars="0"/>
        <w:rPr>
          <w:rFonts w:hint="eastAsia"/>
        </w:rPr>
      </w:pPr>
      <w:r>
        <w:rPr>
          <w:rFonts w:hint="eastAsia"/>
        </w:rPr>
        <w:t>Yet let him not think on that account that I ought to have been silent, because I have not been able to express myself so smoothly and clearly to him as those do whom he understands.</w:t>
      </w:r>
    </w:p>
    <w:p w14:paraId="4CF055A2">
      <w:pPr>
        <w:numPr>
          <w:ilvl w:val="0"/>
          <w:numId w:val="0"/>
        </w:numPr>
        <w:spacing w:after="14"/>
        <w:ind w:left="10" w:leftChars="0" w:right="0" w:rightChars="0" w:hanging="10" w:firstLineChars="0"/>
        <w:rPr>
          <w:rFonts w:hint="eastAsia"/>
        </w:rPr>
      </w:pPr>
      <w:r>
        <w:rPr>
          <w:rFonts w:hint="eastAsia"/>
        </w:rPr>
        <w:t>然而，不要让他因此认为我就应该保持沉默，因为我不能像那些他所能理解的人一样，向他表达得那么流畅和清晰。</w:t>
      </w:r>
    </w:p>
    <w:p w14:paraId="41BFC5FD">
      <w:pPr>
        <w:numPr>
          <w:ilvl w:val="0"/>
          <w:numId w:val="0"/>
        </w:numPr>
        <w:spacing w:after="14"/>
        <w:ind w:left="10" w:leftChars="0" w:right="0" w:rightChars="0" w:hanging="10" w:firstLineChars="0"/>
        <w:rPr>
          <w:rFonts w:hint="eastAsia"/>
        </w:rPr>
      </w:pPr>
    </w:p>
    <w:p w14:paraId="1AB00EB9">
      <w:pPr>
        <w:numPr>
          <w:ilvl w:val="0"/>
          <w:numId w:val="0"/>
        </w:numPr>
        <w:spacing w:after="14"/>
        <w:ind w:left="10" w:leftChars="0" w:right="0" w:rightChars="0" w:hanging="10" w:firstLineChars="0"/>
        <w:rPr>
          <w:rFonts w:hint="eastAsia"/>
        </w:rPr>
      </w:pPr>
      <w:r>
        <w:rPr>
          <w:rFonts w:hint="eastAsia"/>
        </w:rPr>
        <w:t>For neither do all things, which all men have written, come into the hands of all.</w:t>
      </w:r>
    </w:p>
    <w:p w14:paraId="2004D0A6">
      <w:pPr>
        <w:numPr>
          <w:ilvl w:val="0"/>
          <w:numId w:val="0"/>
        </w:numPr>
        <w:spacing w:after="14"/>
        <w:ind w:left="10" w:leftChars="0" w:right="0" w:rightChars="0" w:hanging="10" w:firstLineChars="0"/>
        <w:rPr>
          <w:rFonts w:hint="eastAsia"/>
        </w:rPr>
      </w:pPr>
      <w:r>
        <w:rPr>
          <w:rFonts w:hint="eastAsia"/>
        </w:rPr>
        <w:t>因为并非所有人写的所有东西，都能落入所有人的手中。</w:t>
      </w:r>
    </w:p>
    <w:p w14:paraId="3F4D42F8">
      <w:pPr>
        <w:numPr>
          <w:ilvl w:val="0"/>
          <w:numId w:val="0"/>
        </w:numPr>
        <w:spacing w:after="14"/>
        <w:ind w:left="10" w:leftChars="0" w:right="0" w:rightChars="0" w:hanging="10" w:firstLineChars="0"/>
        <w:rPr>
          <w:rFonts w:hint="eastAsia"/>
        </w:rPr>
      </w:pPr>
    </w:p>
    <w:p w14:paraId="2D8F57B2">
      <w:pPr>
        <w:numPr>
          <w:ilvl w:val="0"/>
          <w:numId w:val="0"/>
        </w:numPr>
        <w:spacing w:after="14"/>
        <w:ind w:left="10" w:leftChars="0" w:right="0" w:rightChars="0" w:hanging="10" w:firstLineChars="0"/>
        <w:rPr>
          <w:rFonts w:hint="eastAsia"/>
        </w:rPr>
      </w:pPr>
      <w:r>
        <w:rPr>
          <w:rFonts w:hint="eastAsia"/>
        </w:rPr>
        <w:t>And possibly some, who are capable of understanding even these our writings, may not find those more lucid works, and may meet with ours only.</w:t>
      </w:r>
    </w:p>
    <w:p w14:paraId="105850B9">
      <w:pPr>
        <w:numPr>
          <w:ilvl w:val="0"/>
          <w:numId w:val="0"/>
        </w:numPr>
        <w:spacing w:after="14"/>
        <w:ind w:left="10" w:leftChars="0" w:right="0" w:rightChars="0" w:hanging="10" w:firstLineChars="0"/>
        <w:rPr>
          <w:rFonts w:hint="eastAsia"/>
        </w:rPr>
      </w:pPr>
      <w:r>
        <w:rPr>
          <w:rFonts w:hint="eastAsia"/>
        </w:rPr>
        <w:t>可能有些人虽有能力理解我们这些著作，却找不到那些更清晰的著作，而只遇到了我们的。</w:t>
      </w:r>
    </w:p>
    <w:p w14:paraId="5DC07894">
      <w:pPr>
        <w:numPr>
          <w:ilvl w:val="0"/>
          <w:numId w:val="0"/>
        </w:numPr>
        <w:spacing w:after="14"/>
        <w:ind w:left="10" w:leftChars="0" w:right="0" w:rightChars="0" w:hanging="10" w:firstLineChars="0"/>
        <w:rPr>
          <w:rFonts w:hint="eastAsia"/>
        </w:rPr>
      </w:pPr>
    </w:p>
    <w:p w14:paraId="104B5275">
      <w:pPr>
        <w:numPr>
          <w:ilvl w:val="0"/>
          <w:numId w:val="0"/>
        </w:numPr>
        <w:spacing w:after="14"/>
        <w:ind w:left="10" w:leftChars="0" w:right="0" w:rightChars="0" w:hanging="10" w:firstLineChars="0"/>
        <w:rPr>
          <w:rFonts w:hint="eastAsia"/>
        </w:rPr>
      </w:pPr>
      <w:r>
        <w:rPr>
          <w:rFonts w:hint="eastAsia"/>
        </w:rPr>
        <w:t>And therefore it is useful that many persons should write many books, differing in style but not in faith, concerning even the same questions, that the matter itself may reach the greatest number—some in one way, some in another.</w:t>
      </w:r>
    </w:p>
    <w:p w14:paraId="3D4081B1">
      <w:pPr>
        <w:numPr>
          <w:ilvl w:val="0"/>
          <w:numId w:val="0"/>
        </w:numPr>
        <w:spacing w:after="14"/>
        <w:ind w:left="10" w:leftChars="0" w:right="0" w:rightChars="0" w:hanging="10" w:firstLineChars="0"/>
        <w:rPr>
          <w:rFonts w:hint="eastAsia"/>
        </w:rPr>
      </w:pPr>
      <w:r>
        <w:rPr>
          <w:rFonts w:hint="eastAsia"/>
        </w:rPr>
        <w:t>因此，许多人针对同一问题写许多书是有益的，风格不同但信仰并不不同，以便事情本身能传达给最多的人——有的通过这种方式，有的通过那种方式。</w:t>
      </w:r>
    </w:p>
    <w:p w14:paraId="50453F0E">
      <w:pPr>
        <w:numPr>
          <w:ilvl w:val="0"/>
          <w:numId w:val="0"/>
        </w:numPr>
        <w:spacing w:after="14"/>
        <w:ind w:left="10" w:leftChars="0" w:right="0" w:rightChars="0" w:hanging="10" w:firstLineChars="0"/>
        <w:rPr>
          <w:rFonts w:hint="eastAsia"/>
        </w:rPr>
      </w:pPr>
    </w:p>
    <w:p w14:paraId="4704FFAB">
      <w:pPr>
        <w:numPr>
          <w:ilvl w:val="0"/>
          <w:numId w:val="0"/>
        </w:numPr>
        <w:spacing w:after="14"/>
        <w:ind w:left="10" w:leftChars="0" w:right="0" w:rightChars="0" w:hanging="10" w:firstLineChars="0"/>
        <w:rPr>
          <w:rFonts w:hint="eastAsia"/>
        </w:rPr>
      </w:pPr>
      <w:r>
        <w:rPr>
          <w:rFonts w:hint="eastAsia"/>
        </w:rPr>
        <w:t>But if he who complains that he has not understood these things has never been able to comprehend any careful and exact reasonings at all upon such subjects, let him in that case deal with himself by resolution and study, that he may know better; not with me by quarrellings and wranglings, that I may hold my peace.</w:t>
      </w:r>
    </w:p>
    <w:p w14:paraId="3DF947B2">
      <w:pPr>
        <w:numPr>
          <w:ilvl w:val="0"/>
          <w:numId w:val="0"/>
        </w:numPr>
        <w:spacing w:after="14"/>
        <w:ind w:left="10" w:leftChars="0" w:right="0" w:rightChars="0" w:hanging="10" w:firstLineChars="0"/>
        <w:rPr>
          <w:rFonts w:hint="eastAsia"/>
        </w:rPr>
      </w:pPr>
      <w:r>
        <w:rPr>
          <w:rFonts w:hint="eastAsia"/>
        </w:rPr>
        <w:t>但如果那抱怨不明白这些事的人，从未能够理解关于此类主题的任何仔细且精确的推论，那么在这种情况下，让他藉着决断和学习来对付自己，以便能懂得更多；而不是藉着争吵和口角来对付我，好让我闭口不言。</w:t>
      </w:r>
    </w:p>
    <w:p w14:paraId="31D7D96D">
      <w:pPr>
        <w:numPr>
          <w:ilvl w:val="0"/>
          <w:numId w:val="0"/>
        </w:numPr>
        <w:spacing w:after="14"/>
        <w:ind w:left="10" w:leftChars="0" w:right="0" w:rightChars="0" w:hanging="10" w:firstLineChars="0"/>
        <w:rPr>
          <w:rFonts w:hint="eastAsia"/>
        </w:rPr>
      </w:pPr>
    </w:p>
    <w:p w14:paraId="3957D1FA">
      <w:pPr>
        <w:numPr>
          <w:ilvl w:val="0"/>
          <w:numId w:val="0"/>
        </w:numPr>
        <w:spacing w:after="14"/>
        <w:ind w:left="10" w:leftChars="0" w:right="0" w:rightChars="0" w:hanging="10" w:firstLineChars="0"/>
        <w:rPr>
          <w:rFonts w:hint="eastAsia"/>
        </w:rPr>
      </w:pPr>
      <w:r>
        <w:rPr>
          <w:rFonts w:hint="eastAsia"/>
        </w:rPr>
        <w:t>Let him, again, who says, when he reads my book, Certainly I understand what is said, but it is not true, assert, if he pleases, his own opinion, and refute mine if he is able.</w:t>
      </w:r>
    </w:p>
    <w:p w14:paraId="54953FA8">
      <w:pPr>
        <w:numPr>
          <w:ilvl w:val="0"/>
          <w:numId w:val="0"/>
        </w:numPr>
        <w:spacing w:after="14"/>
        <w:ind w:left="10" w:leftChars="0" w:right="0" w:rightChars="0" w:hanging="10" w:firstLineChars="0"/>
        <w:rPr>
          <w:rFonts w:hint="eastAsia"/>
        </w:rPr>
      </w:pPr>
      <w:r>
        <w:rPr>
          <w:rFonts w:hint="eastAsia"/>
        </w:rPr>
        <w:t>再者，让那读我书时说“我确实明白所说的，但它不是真的”的人，如果他愿意，让他确立他自己的观点，并反驳我的，如果他能的话。</w:t>
      </w:r>
    </w:p>
    <w:p w14:paraId="1D92010E">
      <w:pPr>
        <w:numPr>
          <w:ilvl w:val="0"/>
          <w:numId w:val="0"/>
        </w:numPr>
        <w:spacing w:after="14"/>
        <w:ind w:left="10" w:leftChars="0" w:right="0" w:rightChars="0" w:hanging="10" w:firstLineChars="0"/>
        <w:rPr>
          <w:rFonts w:hint="eastAsia"/>
        </w:rPr>
      </w:pPr>
    </w:p>
    <w:p w14:paraId="6B3E0AA6">
      <w:pPr>
        <w:numPr>
          <w:ilvl w:val="0"/>
          <w:numId w:val="0"/>
        </w:numPr>
        <w:spacing w:after="14"/>
        <w:ind w:left="10" w:leftChars="0" w:right="0" w:rightChars="0" w:hanging="10" w:firstLineChars="0"/>
        <w:rPr>
          <w:rFonts w:hint="eastAsia"/>
        </w:rPr>
      </w:pPr>
      <w:r>
        <w:rPr>
          <w:rFonts w:hint="eastAsia"/>
        </w:rPr>
        <w:t>And if he do this with charity and truth, and take the pains to make it known to me (if I am still alive), I shall then receive the most abundant fruit of this my labor.</w:t>
      </w:r>
    </w:p>
    <w:p w14:paraId="289D209C">
      <w:pPr>
        <w:numPr>
          <w:ilvl w:val="0"/>
          <w:numId w:val="0"/>
        </w:numPr>
        <w:spacing w:after="14"/>
        <w:ind w:left="10" w:leftChars="0" w:right="0" w:rightChars="0" w:hanging="10" w:firstLineChars="0"/>
        <w:rPr>
          <w:rFonts w:hint="eastAsia"/>
        </w:rPr>
      </w:pPr>
      <w:r>
        <w:rPr>
          <w:rFonts w:hint="eastAsia"/>
        </w:rPr>
        <w:t>如果他带着仁爱和真理做这事，并费心让我知道（如果我还活着），那我将从我这劳苦中收获最丰硕的果实。</w:t>
      </w:r>
    </w:p>
    <w:p w14:paraId="65F7E595">
      <w:pPr>
        <w:numPr>
          <w:ilvl w:val="0"/>
          <w:numId w:val="0"/>
        </w:numPr>
        <w:spacing w:after="14"/>
        <w:ind w:left="10" w:leftChars="0" w:right="0" w:rightChars="0" w:hanging="10" w:firstLineChars="0"/>
        <w:rPr>
          <w:rFonts w:hint="eastAsia"/>
        </w:rPr>
      </w:pPr>
    </w:p>
    <w:p w14:paraId="7A5EC84B">
      <w:pPr>
        <w:numPr>
          <w:ilvl w:val="0"/>
          <w:numId w:val="0"/>
        </w:numPr>
        <w:spacing w:after="14"/>
        <w:ind w:left="10" w:leftChars="0" w:right="0" w:rightChars="0" w:hanging="10" w:firstLineChars="0"/>
        <w:rPr>
          <w:rFonts w:hint="eastAsia"/>
        </w:rPr>
      </w:pPr>
      <w:r>
        <w:rPr>
          <w:rFonts w:hint="eastAsia"/>
        </w:rPr>
        <w:t>And if he cannot inform myself, most willing and glad should I be that he should inform those whom he can.</w:t>
      </w:r>
    </w:p>
    <w:p w14:paraId="02EAEE49">
      <w:pPr>
        <w:numPr>
          <w:ilvl w:val="0"/>
          <w:numId w:val="0"/>
        </w:numPr>
        <w:spacing w:after="14"/>
        <w:ind w:left="10" w:leftChars="0" w:right="0" w:rightChars="0" w:hanging="10" w:firstLineChars="0"/>
        <w:rPr>
          <w:rFonts w:hint="eastAsia"/>
        </w:rPr>
      </w:pPr>
      <w:r>
        <w:rPr>
          <w:rFonts w:hint="eastAsia"/>
        </w:rPr>
        <w:t>如果他不能通知我自己，我极愿且乐意他能通知那些他能通知的人。</w:t>
      </w:r>
    </w:p>
    <w:p w14:paraId="2112AEDE">
      <w:pPr>
        <w:numPr>
          <w:ilvl w:val="0"/>
          <w:numId w:val="0"/>
        </w:numPr>
        <w:spacing w:after="14"/>
        <w:ind w:left="10" w:leftChars="0" w:right="0" w:rightChars="0" w:hanging="10" w:firstLineChars="0"/>
        <w:rPr>
          <w:rFonts w:hint="eastAsia"/>
        </w:rPr>
      </w:pPr>
    </w:p>
    <w:p w14:paraId="0FD56B76">
      <w:pPr>
        <w:numPr>
          <w:ilvl w:val="0"/>
          <w:numId w:val="0"/>
        </w:numPr>
        <w:spacing w:after="14"/>
        <w:ind w:left="10" w:leftChars="0" w:right="0" w:rightChars="0" w:hanging="10" w:firstLineChars="0"/>
        <w:rPr>
          <w:rFonts w:hint="eastAsia"/>
        </w:rPr>
      </w:pPr>
      <w:r>
        <w:rPr>
          <w:rFonts w:hint="eastAsia"/>
        </w:rPr>
        <w:t>Yet, for my part, "I meditate in the law of the Lord," if not "day and night," at least such short times as I can; and I commit my meditations to writing, lest they should escape me through forgetfulness; hoping by the mercy of God that He will make me hold steadfastly all truths of which I feel certain;</w:t>
      </w:r>
    </w:p>
    <w:p w14:paraId="4E000905">
      <w:pPr>
        <w:numPr>
          <w:ilvl w:val="0"/>
          <w:numId w:val="0"/>
        </w:numPr>
        <w:spacing w:after="14"/>
        <w:ind w:left="10" w:leftChars="0" w:right="0" w:rightChars="0" w:hanging="10" w:firstLineChars="0"/>
        <w:rPr>
          <w:rFonts w:hint="eastAsia"/>
        </w:rPr>
      </w:pPr>
      <w:r>
        <w:rPr>
          <w:rFonts w:hint="eastAsia"/>
        </w:rPr>
        <w:t>然而，就我而言，“我默想耶和华的律法”，若不能“昼夜”，至少在我能的短暂时光里；我将我的默想记在纸上，免得因健忘而流失；仰赖神的怜悯，希望祂使我坚定持守我所确信的一切真理；</w:t>
      </w:r>
    </w:p>
    <w:p w14:paraId="1F625737">
      <w:pPr>
        <w:numPr>
          <w:ilvl w:val="0"/>
          <w:numId w:val="0"/>
        </w:numPr>
        <w:spacing w:after="14"/>
        <w:ind w:left="10" w:leftChars="0" w:right="0" w:rightChars="0" w:hanging="10" w:firstLineChars="0"/>
        <w:rPr>
          <w:rFonts w:hint="eastAsia"/>
        </w:rPr>
      </w:pPr>
    </w:p>
    <w:p w14:paraId="3CCB85AA">
      <w:pPr>
        <w:numPr>
          <w:ilvl w:val="0"/>
          <w:numId w:val="0"/>
        </w:numPr>
        <w:spacing w:after="14"/>
        <w:ind w:left="10" w:leftChars="0" w:right="0" w:rightChars="0" w:hanging="10" w:firstLineChars="0"/>
        <w:rPr>
          <w:rFonts w:hint="eastAsia"/>
        </w:rPr>
      </w:pPr>
      <w:r>
        <w:rPr>
          <w:rFonts w:hint="eastAsia"/>
        </w:rPr>
        <w:t>"but if in anything I be otherwise minded, that He will himself reveal even this to me,"2 whether through secret inspiration and admonition, or through His own plain utterances, or through the reasonings of my brethren.</w:t>
      </w:r>
    </w:p>
    <w:p w14:paraId="1235A53A">
      <w:pPr>
        <w:numPr>
          <w:ilvl w:val="0"/>
          <w:numId w:val="0"/>
        </w:numPr>
        <w:spacing w:after="14"/>
        <w:ind w:left="10" w:leftChars="0" w:right="0" w:rightChars="0" w:hanging="10" w:firstLineChars="0"/>
        <w:rPr>
          <w:rFonts w:hint="eastAsia"/>
        </w:rPr>
      </w:pPr>
      <w:r>
        <w:rPr>
          <w:rFonts w:hint="eastAsia"/>
        </w:rPr>
        <w:t>“但若在任何事上我另有心意，愿祂也将此指示我”，2 无论是通过秘密的灵感和提醒，或是通过祂自己明白的话语，或是通过我弟兄们的推论。</w:t>
      </w:r>
    </w:p>
    <w:p w14:paraId="65115F7E">
      <w:pPr>
        <w:numPr>
          <w:ilvl w:val="0"/>
          <w:numId w:val="0"/>
        </w:numPr>
        <w:spacing w:after="14"/>
        <w:ind w:left="10" w:leftChars="0" w:right="0" w:rightChars="0" w:hanging="10" w:firstLineChars="0"/>
        <w:rPr>
          <w:rFonts w:hint="eastAsia"/>
        </w:rPr>
      </w:pPr>
    </w:p>
    <w:p w14:paraId="34238F13">
      <w:pPr>
        <w:numPr>
          <w:ilvl w:val="0"/>
          <w:numId w:val="0"/>
        </w:numPr>
        <w:spacing w:after="14"/>
        <w:ind w:left="10" w:leftChars="0" w:right="0" w:rightChars="0" w:hanging="10" w:firstLineChars="0"/>
        <w:rPr>
          <w:rFonts w:hint="eastAsia"/>
        </w:rPr>
      </w:pPr>
      <w:r>
        <w:rPr>
          <w:rFonts w:hint="eastAsia"/>
        </w:rPr>
        <w:t>This I pray for, and this my trust and desire I commit to Him, who is sufficiently able to keep those things which He has given me, and to render those which He has promised.</w:t>
      </w:r>
    </w:p>
    <w:p w14:paraId="2E38BD89">
      <w:pPr>
        <w:numPr>
          <w:ilvl w:val="0"/>
          <w:numId w:val="0"/>
        </w:numPr>
        <w:spacing w:after="14"/>
        <w:ind w:left="10" w:leftChars="0" w:right="0" w:rightChars="0" w:hanging="10" w:firstLineChars="0"/>
        <w:rPr>
          <w:rFonts w:hint="eastAsia"/>
        </w:rPr>
      </w:pPr>
      <w:r>
        <w:rPr>
          <w:rFonts w:hint="eastAsia"/>
        </w:rPr>
        <w:t>这是我所祈求的，并将我的这信靠和渴望交托给祂，祂完全有能力保守祂所赐给我的，并偿还祂所应许的。</w:t>
      </w:r>
    </w:p>
    <w:p w14:paraId="0A6BBE91">
      <w:pPr>
        <w:numPr>
          <w:ilvl w:val="0"/>
          <w:numId w:val="0"/>
        </w:numPr>
        <w:spacing w:after="14"/>
        <w:ind w:left="10" w:leftChars="0" w:right="0" w:rightChars="0" w:hanging="10" w:firstLineChars="0"/>
        <w:rPr>
          <w:rFonts w:hint="eastAsia"/>
        </w:rPr>
      </w:pPr>
    </w:p>
    <w:p w14:paraId="1B528518">
      <w:pPr>
        <w:numPr>
          <w:ilvl w:val="0"/>
          <w:numId w:val="0"/>
        </w:numPr>
        <w:spacing w:after="14"/>
        <w:ind w:left="10" w:leftChars="0" w:right="0" w:rightChars="0" w:hanging="10" w:firstLineChars="0"/>
        <w:rPr>
          <w:rFonts w:hint="eastAsia"/>
        </w:rPr>
      </w:pPr>
      <w:r>
        <w:rPr>
          <w:rFonts w:hint="eastAsia"/>
        </w:rPr>
        <w:t>6.I expect, indeed, that some, who are more dull of understanding,will imagine that in some parts of my books I have held sentiments which I have not held, or have not held those which I have.</w:t>
      </w:r>
    </w:p>
    <w:p w14:paraId="1B7478CB">
      <w:pPr>
        <w:numPr>
          <w:ilvl w:val="0"/>
          <w:numId w:val="0"/>
        </w:numPr>
        <w:spacing w:after="14"/>
        <w:ind w:left="10" w:leftChars="0" w:right="0" w:rightChars="0" w:hanging="10" w:firstLineChars="0"/>
        <w:rPr>
          <w:rFonts w:hint="eastAsia"/>
        </w:rPr>
      </w:pPr>
      <w:r>
        <w:rPr>
          <w:rFonts w:hint="eastAsia"/>
        </w:rPr>
        <w:t>6. 我确实预料，有些悟性较迟钝的人，会以为我在书中的某些部分持守了我并未持守的观点，或未持守我已持守的。</w:t>
      </w:r>
    </w:p>
    <w:p w14:paraId="4538084D">
      <w:pPr>
        <w:numPr>
          <w:ilvl w:val="0"/>
          <w:numId w:val="0"/>
        </w:numPr>
        <w:spacing w:after="14"/>
        <w:ind w:left="10" w:leftChars="0" w:right="0" w:rightChars="0" w:hanging="10" w:firstLineChars="0"/>
        <w:rPr>
          <w:rFonts w:hint="eastAsia"/>
        </w:rPr>
      </w:pPr>
    </w:p>
    <w:p w14:paraId="6D2351D5">
      <w:pPr>
        <w:numPr>
          <w:ilvl w:val="0"/>
          <w:numId w:val="0"/>
        </w:numPr>
        <w:spacing w:after="14"/>
        <w:ind w:left="10" w:leftChars="0" w:right="0" w:rightChars="0" w:hanging="10" w:firstLineChars="0"/>
        <w:rPr>
          <w:rFonts w:hint="eastAsia"/>
        </w:rPr>
      </w:pPr>
      <w:r>
        <w:rPr>
          <w:rFonts w:hint="eastAsia"/>
        </w:rPr>
        <w:t>But their error, as none can be ignorant, ought not to be attributed to me, if they have deviated into false doctrine through following my steps without apprehending me, whilst I am compelled to pick my way through a hard and obscure subject: seeing that neither can any one, in any way, rightly ascribe the numerous and various errors of heretics to the holy testimonies themselves of the divine books; although all of them endeavor to defend out of those same Scriptures their own false and erroneous opinions.</w:t>
      </w:r>
    </w:p>
    <w:p w14:paraId="41E1E2F6">
      <w:pPr>
        <w:numPr>
          <w:ilvl w:val="0"/>
          <w:numId w:val="0"/>
        </w:numPr>
        <w:spacing w:after="14"/>
        <w:ind w:left="10" w:leftChars="0" w:right="0" w:rightChars="0" w:hanging="10" w:firstLineChars="0"/>
        <w:rPr>
          <w:rFonts w:hint="eastAsia"/>
        </w:rPr>
      </w:pPr>
      <w:r>
        <w:rPr>
          <w:rFonts w:hint="eastAsia"/>
        </w:rPr>
        <w:t>但正如无人能不知晓的，如果他们因未领会我而偏行己路进入错谬的教义，虽随我脚踪却未得我真意，他们的错谬不应归咎于我，因我正被迫在艰难晦涩的主题中小心择路：鉴于也没人能以任何方式，将异端分子众多且各样的错谬正当地归咎于神圣书卷的那些神圣见证本身；虽然他们全都极力从那些相同的经文中捍卫自己虚假错误的观点。</w:t>
      </w:r>
    </w:p>
    <w:p w14:paraId="1092E654">
      <w:pPr>
        <w:numPr>
          <w:ilvl w:val="0"/>
          <w:numId w:val="0"/>
        </w:numPr>
        <w:spacing w:after="14"/>
        <w:ind w:left="10" w:leftChars="0" w:right="0" w:rightChars="0" w:hanging="10" w:firstLineChars="0"/>
        <w:rPr>
          <w:rFonts w:hint="eastAsia"/>
        </w:rPr>
      </w:pPr>
    </w:p>
    <w:p w14:paraId="22A45305">
      <w:pPr>
        <w:numPr>
          <w:ilvl w:val="0"/>
          <w:numId w:val="0"/>
        </w:numPr>
        <w:spacing w:after="14"/>
        <w:ind w:left="10" w:leftChars="0" w:right="0" w:rightChars="0" w:hanging="10" w:firstLineChars="0"/>
        <w:rPr>
          <w:rFonts w:hint="eastAsia"/>
        </w:rPr>
      </w:pPr>
      <w:r>
        <w:rPr>
          <w:rFonts w:hint="eastAsia"/>
        </w:rPr>
        <w:t>The law of Christ, that is, charity, admonishes me clearly, and commands me with a sweet constraint, that when men think that I have held in my books something false which I have not held, and that same falsehood displeases one and pleases another, I should prefer to be blamed by him who reprehends the falsehood, rather than praised by him who praises it.</w:t>
      </w:r>
    </w:p>
    <w:p w14:paraId="6FE3E607">
      <w:pPr>
        <w:numPr>
          <w:ilvl w:val="0"/>
          <w:numId w:val="0"/>
        </w:numPr>
        <w:spacing w:after="14"/>
        <w:ind w:left="10" w:leftChars="0" w:right="0" w:rightChars="0" w:hanging="10" w:firstLineChars="0"/>
        <w:rPr>
          <w:rFonts w:hint="eastAsia"/>
        </w:rPr>
      </w:pPr>
      <w:r>
        <w:rPr>
          <w:rFonts w:hint="eastAsia"/>
        </w:rPr>
        <w:t>基督的律法，即仁爱，清楚地劝诫我，并以一种甜蜜的约束命令我，当人们认为我在书中持守了某种我并未持守的虚假，而那虚假令一人不悦却令另一人喜悦时，我应宁愿被那指责虚假的人责备，而不愿被那赞美虚假的人称赞。</w:t>
      </w:r>
    </w:p>
    <w:p w14:paraId="4BBB9888">
      <w:pPr>
        <w:numPr>
          <w:ilvl w:val="0"/>
          <w:numId w:val="0"/>
        </w:numPr>
        <w:spacing w:after="14"/>
        <w:ind w:left="10" w:leftChars="0" w:right="0" w:rightChars="0" w:hanging="10" w:firstLineChars="0"/>
        <w:rPr>
          <w:rFonts w:hint="eastAsia"/>
        </w:rPr>
      </w:pPr>
    </w:p>
    <w:p w14:paraId="701A658D">
      <w:pPr>
        <w:numPr>
          <w:ilvl w:val="0"/>
          <w:numId w:val="0"/>
        </w:numPr>
        <w:spacing w:after="14"/>
        <w:ind w:left="10" w:leftChars="0" w:right="0" w:rightChars="0" w:hanging="10" w:firstLineChars="0"/>
        <w:rPr>
          <w:rFonts w:hint="eastAsia"/>
        </w:rPr>
      </w:pPr>
      <w:r>
        <w:rPr>
          <w:rFonts w:hint="eastAsia"/>
        </w:rPr>
        <w:t>For although I, who never held the error, am not rightly blamed by the former, yet the error itself is rightly censured; whilst by the latter neither am I rightly praised, who am thought to have held that which the truth censures, nor the sentiment itself, which the truth also censures.</w:t>
      </w:r>
    </w:p>
    <w:p w14:paraId="189622F5">
      <w:pPr>
        <w:numPr>
          <w:ilvl w:val="0"/>
          <w:numId w:val="0"/>
        </w:numPr>
        <w:spacing w:after="14"/>
        <w:ind w:left="10" w:leftChars="0" w:right="0" w:rightChars="0" w:hanging="10" w:firstLineChars="0"/>
        <w:rPr>
          <w:rFonts w:hint="eastAsia"/>
        </w:rPr>
      </w:pPr>
      <w:r>
        <w:rPr>
          <w:rFonts w:hint="eastAsia"/>
        </w:rPr>
        <w:t>因为虽然我——那从未持守该错谬的人——不应正当地被前者责备，但错谬本身是正当地被指责了；而在后者那里，既不是我正当地被称赞（我是被认为持守了那被真理指责的观点），也不是那观点本身正当地被称赞（那是真理也指责的）。</w:t>
      </w:r>
    </w:p>
    <w:p w14:paraId="5ECA3175">
      <w:pPr>
        <w:numPr>
          <w:ilvl w:val="0"/>
          <w:numId w:val="0"/>
        </w:numPr>
        <w:spacing w:after="14"/>
        <w:ind w:left="10" w:leftChars="0" w:right="0" w:rightChars="0" w:hanging="10" w:firstLineChars="0"/>
        <w:rPr>
          <w:rFonts w:hint="eastAsia"/>
        </w:rPr>
      </w:pPr>
    </w:p>
    <w:p w14:paraId="6336AA4A">
      <w:pPr>
        <w:numPr>
          <w:ilvl w:val="0"/>
          <w:numId w:val="0"/>
        </w:numPr>
        <w:spacing w:after="14"/>
        <w:ind w:left="10" w:leftChars="0" w:right="0" w:rightChars="0" w:hanging="10" w:firstLineChars="0"/>
        <w:rPr>
          <w:rFonts w:hint="eastAsia"/>
        </w:rPr>
      </w:pPr>
      <w:r>
        <w:rPr>
          <w:rFonts w:hint="eastAsia"/>
        </w:rPr>
        <w:t>Let us therefore essay the work which we have undertaken in the name of the Lord.</w:t>
      </w:r>
    </w:p>
    <w:p w14:paraId="780F0F80">
      <w:pPr>
        <w:numPr>
          <w:ilvl w:val="0"/>
          <w:numId w:val="0"/>
        </w:numPr>
        <w:spacing w:after="14"/>
        <w:ind w:left="10" w:leftChars="0" w:right="0" w:rightChars="0" w:hanging="10" w:firstLineChars="0"/>
        <w:rPr>
          <w:rFonts w:hint="eastAsia"/>
        </w:rPr>
      </w:pPr>
      <w:r>
        <w:rPr>
          <w:rFonts w:hint="eastAsia"/>
        </w:rPr>
        <w:t>因此，让我们奉主的名尝试我们已承担的这工作。</w:t>
      </w:r>
    </w:p>
    <w:p w14:paraId="7772F794">
      <w:pPr>
        <w:numPr>
          <w:ilvl w:val="0"/>
          <w:numId w:val="0"/>
        </w:numPr>
        <w:spacing w:after="14"/>
        <w:ind w:left="10" w:leftChars="0" w:right="0" w:rightChars="0" w:hanging="10" w:firstLineChars="0"/>
        <w:rPr>
          <w:rFonts w:hint="eastAsia"/>
        </w:rPr>
      </w:pPr>
    </w:p>
    <w:p w14:paraId="5F7889BF">
      <w:pPr>
        <w:numPr>
          <w:ilvl w:val="0"/>
          <w:numId w:val="0"/>
        </w:numPr>
        <w:spacing w:after="14"/>
        <w:ind w:left="10" w:leftChars="0" w:right="0" w:rightChars="0" w:hanging="10" w:firstLineChars="0"/>
        <w:rPr>
          <w:rFonts w:hint="eastAsia"/>
        </w:rPr>
      </w:pPr>
      <w:r>
        <w:rPr>
          <w:rFonts w:hint="eastAsia"/>
        </w:rPr>
        <w:t>CHAP. 4.—WHAT THE DOCTRINE OF THE CATHOLIC FAITH IS CONCERNING THE TRINITY.</w:t>
      </w:r>
    </w:p>
    <w:p w14:paraId="685E7DE9">
      <w:pPr>
        <w:numPr>
          <w:ilvl w:val="0"/>
          <w:numId w:val="0"/>
        </w:numPr>
        <w:spacing w:after="14"/>
        <w:ind w:left="10" w:leftChars="0" w:right="0" w:rightChars="0" w:hanging="10" w:firstLineChars="0"/>
        <w:rPr>
          <w:rFonts w:hint="eastAsia"/>
        </w:rPr>
      </w:pPr>
      <w:r>
        <w:rPr>
          <w:rFonts w:hint="eastAsia"/>
        </w:rPr>
        <w:t>第四章——大公教会关于三位一体的教义是什么。</w:t>
      </w:r>
    </w:p>
    <w:p w14:paraId="76FD5126">
      <w:pPr>
        <w:numPr>
          <w:ilvl w:val="0"/>
          <w:numId w:val="0"/>
        </w:numPr>
        <w:spacing w:after="14"/>
        <w:ind w:left="10" w:leftChars="0" w:right="0" w:rightChars="0" w:hanging="10" w:firstLineChars="0"/>
        <w:rPr>
          <w:rFonts w:hint="eastAsia"/>
        </w:rPr>
      </w:pPr>
    </w:p>
    <w:p w14:paraId="0D1F38CB">
      <w:pPr>
        <w:numPr>
          <w:ilvl w:val="0"/>
          <w:numId w:val="0"/>
        </w:numPr>
        <w:spacing w:after="14"/>
        <w:ind w:left="10" w:leftChars="0" w:right="0" w:rightChars="0" w:hanging="10" w:firstLineChars="0"/>
        <w:rPr>
          <w:rFonts w:hint="eastAsia"/>
        </w:rPr>
      </w:pPr>
      <w:r>
        <w:rPr>
          <w:rFonts w:hint="eastAsia"/>
        </w:rPr>
        <w:t>7.All those Catholic expounders of the divine Scriptures, both Oldand New, whom I have been able to read, who have written before me concerning the Trinity, Who is God, have purposed to teach, according to the Scriptures, this doctrine, that the Father, and the Son, and the Holy Spirit intimate a divine unity of one and the same substance in an indivisible equality; and therefore that they are not three Gods, but one God:</w:t>
      </w:r>
    </w:p>
    <w:p w14:paraId="5AC810E5">
      <w:pPr>
        <w:numPr>
          <w:ilvl w:val="0"/>
          <w:numId w:val="0"/>
        </w:numPr>
        <w:spacing w:after="14"/>
        <w:ind w:left="10" w:leftChars="0" w:right="0" w:rightChars="0" w:hanging="10" w:firstLineChars="0"/>
        <w:rPr>
          <w:rFonts w:hint="eastAsia"/>
        </w:rPr>
      </w:pPr>
      <w:r>
        <w:rPr>
          <w:rFonts w:hint="eastAsia"/>
        </w:rPr>
        <w:t>7. 我所能读到的那些神圣《圣经》（旧约和新约）的所有大公教会解经家，那些在我之前撰写关于三位一体（即神）的人，都定意根据《圣经》教导这一教义：父、子、圣灵在不可分割的同等中，表明了同一本体的每一个神圣合一；因此祂们不是三个神，而是一个神：</w:t>
      </w:r>
    </w:p>
    <w:p w14:paraId="07984362">
      <w:pPr>
        <w:numPr>
          <w:ilvl w:val="0"/>
          <w:numId w:val="0"/>
        </w:numPr>
        <w:spacing w:after="14"/>
        <w:ind w:left="10" w:leftChars="0" w:right="0" w:rightChars="0" w:hanging="10" w:firstLineChars="0"/>
        <w:rPr>
          <w:rFonts w:hint="eastAsia"/>
        </w:rPr>
      </w:pPr>
    </w:p>
    <w:p w14:paraId="6AAE7ADC">
      <w:pPr>
        <w:numPr>
          <w:ilvl w:val="0"/>
          <w:numId w:val="0"/>
        </w:numPr>
        <w:spacing w:after="14"/>
        <w:ind w:left="10" w:leftChars="0" w:right="0" w:rightChars="0" w:hanging="10" w:firstLineChars="0"/>
        <w:rPr>
          <w:rFonts w:hint="eastAsia"/>
        </w:rPr>
      </w:pPr>
      <w:r>
        <w:rPr>
          <w:rFonts w:hint="eastAsia"/>
        </w:rPr>
        <w:t>although the Father hath begotten the Son, and so He who is the Father is not the Son; and the Son is begotten by the Father, and so He who is the Son is not the Father; and the Holy Spirit is neither the Father nor the Son, but only the Spirit of the Father and of the Son, Himself also co-equal with the Father and the Son, and pertaining to the unity of the Trinity.</w:t>
      </w:r>
    </w:p>
    <w:p w14:paraId="763CE6F4">
      <w:pPr>
        <w:numPr>
          <w:ilvl w:val="0"/>
          <w:numId w:val="0"/>
        </w:numPr>
        <w:spacing w:after="14"/>
        <w:ind w:left="10" w:leftChars="0" w:right="0" w:rightChars="0" w:hanging="10" w:firstLineChars="0"/>
        <w:rPr>
          <w:rFonts w:hint="eastAsia"/>
        </w:rPr>
      </w:pPr>
      <w:r>
        <w:rPr>
          <w:rFonts w:hint="eastAsia"/>
        </w:rPr>
        <w:t>虽然父生了子，所以那为父者不是子；子由父所生，所以那为子者不是父；圣灵既不是父也不是子，而只是父和子的灵，祂自己也与父和子同等，并属于三位一体的合一性。</w:t>
      </w:r>
    </w:p>
    <w:p w14:paraId="1B974C4D">
      <w:pPr>
        <w:numPr>
          <w:ilvl w:val="0"/>
          <w:numId w:val="0"/>
        </w:numPr>
        <w:spacing w:after="14"/>
        <w:ind w:left="10" w:leftChars="0" w:right="0" w:rightChars="0" w:hanging="10" w:firstLineChars="0"/>
        <w:rPr>
          <w:rFonts w:hint="eastAsia"/>
        </w:rPr>
      </w:pPr>
    </w:p>
    <w:p w14:paraId="1BEFCB22">
      <w:pPr>
        <w:numPr>
          <w:ilvl w:val="0"/>
          <w:numId w:val="0"/>
        </w:numPr>
        <w:spacing w:after="14"/>
        <w:ind w:left="10" w:leftChars="0" w:right="0" w:rightChars="0" w:hanging="10" w:firstLineChars="0"/>
        <w:rPr>
          <w:rFonts w:hint="eastAsia"/>
        </w:rPr>
      </w:pPr>
      <w:r>
        <w:rPr>
          <w:rFonts w:hint="eastAsia"/>
        </w:rPr>
        <w:t>Yet not that this Trinity was born of the Virgin Mary, and crucified under Pontius Pilate, and buried, and rose again the third day, and ascended into heaven, but only the Son.</w:t>
      </w:r>
    </w:p>
    <w:p w14:paraId="24849040">
      <w:pPr>
        <w:numPr>
          <w:ilvl w:val="0"/>
          <w:numId w:val="0"/>
        </w:numPr>
        <w:spacing w:after="14"/>
        <w:ind w:left="10" w:leftChars="0" w:right="0" w:rightChars="0" w:hanging="10" w:firstLineChars="0"/>
        <w:rPr>
          <w:rFonts w:hint="eastAsia"/>
        </w:rPr>
      </w:pPr>
      <w:r>
        <w:rPr>
          <w:rFonts w:hint="eastAsia"/>
        </w:rPr>
        <w:t>然而，并非这三位一体由童贞女马利亚所生，在本丢彼拉多手下被钉十字架，埋葬，第三天复活，升天，而只有子。</w:t>
      </w:r>
    </w:p>
    <w:p w14:paraId="25A806E7">
      <w:pPr>
        <w:numPr>
          <w:ilvl w:val="0"/>
          <w:numId w:val="0"/>
        </w:numPr>
        <w:spacing w:after="14"/>
        <w:ind w:left="10" w:leftChars="0" w:right="0" w:rightChars="0" w:hanging="10" w:firstLineChars="0"/>
        <w:rPr>
          <w:rFonts w:hint="eastAsia"/>
        </w:rPr>
      </w:pPr>
    </w:p>
    <w:p w14:paraId="0C0E6D00">
      <w:pPr>
        <w:numPr>
          <w:ilvl w:val="0"/>
          <w:numId w:val="0"/>
        </w:numPr>
        <w:spacing w:after="14"/>
        <w:ind w:left="10" w:leftChars="0" w:right="0" w:rightChars="0" w:hanging="10" w:firstLineChars="0"/>
        <w:rPr>
          <w:rFonts w:hint="eastAsia"/>
        </w:rPr>
      </w:pPr>
      <w:r>
        <w:rPr>
          <w:rFonts w:hint="eastAsia"/>
        </w:rPr>
        <w:t>Nor, again, that this Trinity descended in the form of a dove upon Jesus when He was baptized;4 nor that, on the day of Pentecost, after the ascension of the Lord, when "there came a sound from heaven, as of a rushing mighty wind," the same Trinity "sat upon each of them with cloven tongues like as of fire," but only the Holy Spirit.</w:t>
      </w:r>
    </w:p>
    <w:p w14:paraId="5E481D5C">
      <w:pPr>
        <w:numPr>
          <w:ilvl w:val="0"/>
          <w:numId w:val="0"/>
        </w:numPr>
        <w:spacing w:after="14"/>
        <w:ind w:left="10" w:leftChars="0" w:right="0" w:rightChars="0" w:hanging="10" w:firstLineChars="0"/>
        <w:rPr>
          <w:rFonts w:hint="eastAsia"/>
        </w:rPr>
      </w:pPr>
      <w:r>
        <w:rPr>
          <w:rFonts w:hint="eastAsia"/>
        </w:rPr>
        <w:t>再次，也并非这三位一体以鸽子的形状降在受洗时的耶稣身上；4 也不并非在五旬节那日，当主升天后，“从天上有响声下来，好像一阵大风吹过”时，同一三位一体“有舌头如火焰显现出来，分开落在他们各人头上”，而只有圣灵。</w:t>
      </w:r>
    </w:p>
    <w:p w14:paraId="4AE673DA">
      <w:pPr>
        <w:numPr>
          <w:ilvl w:val="0"/>
          <w:numId w:val="0"/>
        </w:numPr>
        <w:spacing w:after="14"/>
        <w:ind w:left="10" w:leftChars="0" w:right="0" w:rightChars="0" w:hanging="10" w:firstLineChars="0"/>
        <w:rPr>
          <w:rFonts w:hint="eastAsia"/>
        </w:rPr>
      </w:pPr>
    </w:p>
    <w:p w14:paraId="27F80FF8">
      <w:pPr>
        <w:numPr>
          <w:ilvl w:val="0"/>
          <w:numId w:val="0"/>
        </w:numPr>
        <w:spacing w:after="14"/>
        <w:ind w:left="10" w:leftChars="0" w:right="0" w:rightChars="0" w:hanging="10" w:firstLineChars="0"/>
        <w:rPr>
          <w:rFonts w:hint="eastAsia"/>
        </w:rPr>
      </w:pPr>
      <w:r>
        <w:rPr>
          <w:rFonts w:hint="eastAsia"/>
        </w:rPr>
        <w:t>Nor yet that this Trinity said from heaven, "Thou art my Son,"6 whether when He was baptized by John, or when the three disciples were with Him in the mount, or when the voice sounded, saying, "I have both glorified it, and will glorify it again;"8 but that it was a word of the Father only, spoken to the Son; although the Father, and the Son, and the Holy Spirit, as they are indivisible, so work indivisibly.</w:t>
      </w:r>
    </w:p>
    <w:p w14:paraId="53D049C7">
      <w:pPr>
        <w:numPr>
          <w:ilvl w:val="0"/>
          <w:numId w:val="0"/>
        </w:numPr>
        <w:spacing w:after="14"/>
        <w:ind w:left="10" w:leftChars="0" w:right="0" w:rightChars="0" w:hanging="10" w:firstLineChars="0"/>
        <w:rPr>
          <w:rFonts w:hint="eastAsia"/>
        </w:rPr>
      </w:pPr>
      <w:r>
        <w:rPr>
          <w:rFonts w:hint="eastAsia"/>
        </w:rPr>
        <w:t>也并非这三位一体从天上说：“祢是我的爱子”，6 无论是在祂被约翰施洗时，或是三个门徒与祂在山上时，或是当有声音响起说：“我已经荣耀了我的名，还要再荣耀”时；8 那只是父对子说的言语；尽管父、子、圣灵，正如祂们是不可分割的，工作也是不可分割的。</w:t>
      </w:r>
    </w:p>
    <w:p w14:paraId="305111CE">
      <w:pPr>
        <w:numPr>
          <w:ilvl w:val="0"/>
          <w:numId w:val="0"/>
        </w:numPr>
        <w:spacing w:after="14"/>
        <w:ind w:left="10" w:leftChars="0" w:right="0" w:rightChars="0" w:hanging="10" w:firstLineChars="0"/>
        <w:rPr>
          <w:rFonts w:hint="eastAsia"/>
        </w:rPr>
      </w:pPr>
    </w:p>
    <w:p w14:paraId="1DBEFC6A">
      <w:pPr>
        <w:numPr>
          <w:ilvl w:val="0"/>
          <w:numId w:val="0"/>
        </w:numPr>
        <w:spacing w:after="14"/>
        <w:ind w:left="10" w:leftChars="0" w:right="0" w:rightChars="0" w:hanging="10" w:firstLineChars="0"/>
        <w:rPr>
          <w:rFonts w:hint="eastAsia"/>
        </w:rPr>
      </w:pPr>
      <w:r>
        <w:rPr>
          <w:rFonts w:hint="eastAsia"/>
        </w:rPr>
        <w:t>This is also my faith, since it is the Catholic faith.</w:t>
      </w:r>
    </w:p>
    <w:p w14:paraId="42CE0661">
      <w:pPr>
        <w:numPr>
          <w:ilvl w:val="0"/>
          <w:numId w:val="0"/>
        </w:numPr>
        <w:spacing w:after="14"/>
        <w:ind w:left="10" w:leftChars="0" w:right="0" w:rightChars="0" w:hanging="10" w:firstLineChars="0"/>
        <w:rPr>
          <w:rFonts w:hint="eastAsia"/>
        </w:rPr>
      </w:pPr>
      <w:r>
        <w:rPr>
          <w:rFonts w:hint="eastAsia"/>
        </w:rPr>
        <w:t>这也是我的信仰，因为这是大公教会的信仰。</w:t>
      </w:r>
    </w:p>
    <w:p w14:paraId="50B8048D">
      <w:pPr>
        <w:numPr>
          <w:ilvl w:val="0"/>
          <w:numId w:val="0"/>
        </w:numPr>
        <w:spacing w:after="14"/>
        <w:ind w:left="10" w:leftChars="0" w:right="0" w:rightChars="0" w:hanging="10" w:firstLineChars="0"/>
        <w:rPr>
          <w:rFonts w:hint="eastAsia"/>
        </w:rPr>
      </w:pPr>
    </w:p>
    <w:p w14:paraId="037794DD">
      <w:pPr>
        <w:numPr>
          <w:ilvl w:val="0"/>
          <w:numId w:val="0"/>
        </w:numPr>
        <w:spacing w:after="14"/>
        <w:ind w:left="10" w:leftChars="0" w:right="0" w:rightChars="0" w:hanging="10" w:firstLineChars="0"/>
        <w:rPr>
          <w:rFonts w:hint="eastAsia"/>
        </w:rPr>
      </w:pPr>
      <w:r>
        <w:rPr>
          <w:rFonts w:hint="eastAsia"/>
        </w:rPr>
        <w:t>CHAP. 5.—OF DIFFICULTIES CONCERNING THE TRINITY: IN WHAT MANNER THREE ARE ONE GOD, AND HOW, WORKING INDIVISIBLY, THEY YET PERFORM SOME THINGS SEVERALLY.</w:t>
      </w:r>
    </w:p>
    <w:p w14:paraId="628754B1">
      <w:pPr>
        <w:numPr>
          <w:ilvl w:val="0"/>
          <w:numId w:val="0"/>
        </w:numPr>
        <w:spacing w:after="14"/>
        <w:ind w:left="10" w:leftChars="0" w:right="0" w:rightChars="0" w:hanging="10" w:firstLineChars="0"/>
        <w:rPr>
          <w:rFonts w:hint="eastAsia"/>
        </w:rPr>
      </w:pPr>
      <w:r>
        <w:rPr>
          <w:rFonts w:hint="eastAsia"/>
        </w:rPr>
        <w:t>第五章——关于三位一体的难题：三者以何种方式是一个神；以及祂们既不可分割地工作，如何又分别地执行某些事。</w:t>
      </w:r>
    </w:p>
    <w:p w14:paraId="1F9034A4">
      <w:pPr>
        <w:numPr>
          <w:ilvl w:val="0"/>
          <w:numId w:val="0"/>
        </w:numPr>
        <w:spacing w:after="14"/>
        <w:ind w:left="10" w:leftChars="0" w:right="0" w:rightChars="0" w:hanging="10" w:firstLineChars="0"/>
        <w:rPr>
          <w:rFonts w:hint="eastAsia"/>
        </w:rPr>
      </w:pPr>
    </w:p>
    <w:p w14:paraId="0E4D4E57">
      <w:pPr>
        <w:numPr>
          <w:ilvl w:val="0"/>
          <w:numId w:val="0"/>
        </w:numPr>
        <w:spacing w:after="14"/>
        <w:ind w:left="10" w:leftChars="0" w:right="0" w:rightChars="0" w:hanging="10" w:firstLineChars="0"/>
        <w:rPr>
          <w:rFonts w:hint="eastAsia"/>
        </w:rPr>
      </w:pPr>
      <w:r>
        <w:rPr>
          <w:rFonts w:hint="eastAsia"/>
        </w:rPr>
        <w:t>8.Some persons, however, find a difficulty in this faith; when theyhear that the Father is God, and the Son God, and the Holy Spirit God, and yet that this Trinity is not three Gods, but one God; and they ask how they are to understand this:</w:t>
      </w:r>
    </w:p>
    <w:p w14:paraId="5508EC32">
      <w:pPr>
        <w:numPr>
          <w:ilvl w:val="0"/>
          <w:numId w:val="0"/>
        </w:numPr>
        <w:spacing w:after="14"/>
        <w:ind w:left="10" w:leftChars="0" w:right="0" w:rightChars="0" w:hanging="10" w:firstLineChars="0"/>
        <w:rPr>
          <w:rFonts w:hint="eastAsia"/>
        </w:rPr>
      </w:pPr>
      <w:r>
        <w:rPr>
          <w:rFonts w:hint="eastAsia"/>
        </w:rPr>
        <w:t>8. 然而，有些人在这种信仰上感到困难；当他们听说父是神，子是神，圣灵是神，但这三位一体却不是三个神，而是一个神；他们就问当如何理解这事：</w:t>
      </w:r>
    </w:p>
    <w:p w14:paraId="6959C123">
      <w:pPr>
        <w:numPr>
          <w:ilvl w:val="0"/>
          <w:numId w:val="0"/>
        </w:numPr>
        <w:spacing w:after="14"/>
        <w:ind w:left="10" w:leftChars="0" w:right="0" w:rightChars="0" w:hanging="10" w:firstLineChars="0"/>
        <w:rPr>
          <w:rFonts w:hint="eastAsia"/>
        </w:rPr>
      </w:pPr>
    </w:p>
    <w:p w14:paraId="77DDB2AD">
      <w:pPr>
        <w:numPr>
          <w:ilvl w:val="0"/>
          <w:numId w:val="0"/>
        </w:numPr>
        <w:spacing w:after="14"/>
        <w:ind w:left="10" w:leftChars="0" w:right="0" w:rightChars="0" w:hanging="10" w:firstLineChars="0"/>
        <w:rPr>
          <w:rFonts w:hint="eastAsia"/>
        </w:rPr>
      </w:pPr>
      <w:r>
        <w:rPr>
          <w:rFonts w:hint="eastAsia"/>
        </w:rPr>
        <w:t>especially when it is said that the Trinity works indivisibly in everything that God works, and yet that a certain voice of the Father spoke, which is not the voice of the Son; and that none except the Son was born in the flesh, and suffered, and rose again, and ascended into heaven; and that none except the Holy Spirit came in the form of a dove.</w:t>
      </w:r>
    </w:p>
    <w:p w14:paraId="62084B99">
      <w:pPr>
        <w:numPr>
          <w:ilvl w:val="0"/>
          <w:numId w:val="0"/>
        </w:numPr>
        <w:spacing w:after="14"/>
        <w:ind w:left="10" w:leftChars="0" w:right="0" w:rightChars="0" w:hanging="10" w:firstLineChars="0"/>
        <w:rPr>
          <w:rFonts w:hint="eastAsia"/>
        </w:rPr>
      </w:pPr>
      <w:r>
        <w:rPr>
          <w:rFonts w:hint="eastAsia"/>
        </w:rPr>
        <w:t>特别是当据说三位一体在神所做的一切事上都是不可分割地工作时，然而父的某个声音说了话，却不是子的声音；且除了子以外，没有谁在肉身中出生、受苦、复活并升天；且除了圣灵以外，没有谁以鸽子的形状降临。</w:t>
      </w:r>
    </w:p>
    <w:p w14:paraId="4C18381B">
      <w:pPr>
        <w:numPr>
          <w:ilvl w:val="0"/>
          <w:numId w:val="0"/>
        </w:numPr>
        <w:spacing w:after="14"/>
        <w:ind w:left="10" w:leftChars="0" w:right="0" w:rightChars="0" w:hanging="10" w:firstLineChars="0"/>
        <w:rPr>
          <w:rFonts w:hint="eastAsia"/>
        </w:rPr>
      </w:pPr>
    </w:p>
    <w:p w14:paraId="65BC8FE8">
      <w:pPr>
        <w:numPr>
          <w:ilvl w:val="0"/>
          <w:numId w:val="0"/>
        </w:numPr>
        <w:spacing w:after="14"/>
        <w:ind w:left="10" w:leftChars="0" w:right="0" w:rightChars="0" w:hanging="10" w:firstLineChars="0"/>
        <w:rPr>
          <w:rFonts w:hint="eastAsia"/>
        </w:rPr>
      </w:pPr>
      <w:r>
        <w:rPr>
          <w:rFonts w:hint="eastAsia"/>
        </w:rPr>
        <w:t>They wish to understand how the Trinity uttered that voice which was only of the Father; and how the same Trinity created that flesh in which the Son only was born of the Virgin; and how the very same Trinity itself wrought that form of a dove, in which the Holy Spirit only appeared.</w:t>
      </w:r>
    </w:p>
    <w:p w14:paraId="036458E6">
      <w:pPr>
        <w:numPr>
          <w:ilvl w:val="0"/>
          <w:numId w:val="0"/>
        </w:numPr>
        <w:spacing w:after="14"/>
        <w:ind w:left="10" w:leftChars="0" w:right="0" w:rightChars="0" w:hanging="10" w:firstLineChars="0"/>
        <w:rPr>
          <w:rFonts w:hint="eastAsia"/>
        </w:rPr>
      </w:pPr>
      <w:r>
        <w:rPr>
          <w:rFonts w:hint="eastAsia"/>
        </w:rPr>
        <w:t>他们希望理解，三位一体如何发出了那仅属于父的声音；同一三位一体如何创造了那仅有子由童贞女出生的肉身；以及同一三位一体本身如何制作了那鸽子的形状，其中仅有圣灵显现。</w:t>
      </w:r>
    </w:p>
    <w:p w14:paraId="4540239D">
      <w:pPr>
        <w:numPr>
          <w:ilvl w:val="0"/>
          <w:numId w:val="0"/>
        </w:numPr>
        <w:spacing w:after="14"/>
        <w:ind w:left="10" w:leftChars="0" w:right="0" w:rightChars="0" w:hanging="10" w:firstLineChars="0"/>
        <w:rPr>
          <w:rFonts w:hint="eastAsia"/>
        </w:rPr>
      </w:pPr>
    </w:p>
    <w:p w14:paraId="01C6173D">
      <w:pPr>
        <w:numPr>
          <w:ilvl w:val="0"/>
          <w:numId w:val="0"/>
        </w:numPr>
        <w:spacing w:after="14"/>
        <w:ind w:left="10" w:leftChars="0" w:right="0" w:rightChars="0" w:hanging="10" w:firstLineChars="0"/>
        <w:rPr>
          <w:rFonts w:hint="eastAsia"/>
        </w:rPr>
      </w:pPr>
      <w:r>
        <w:rPr>
          <w:rFonts w:hint="eastAsia"/>
        </w:rPr>
        <w:t>Yet, otherwise, the Trinity does not work indivisibly, but the Father does some things, the Son other things, and the Holy Spirit yet others: or else, if they do some things together, some severally, then the Trinity is not indivisible.</w:t>
      </w:r>
    </w:p>
    <w:p w14:paraId="2C2833A4">
      <w:pPr>
        <w:numPr>
          <w:ilvl w:val="0"/>
          <w:numId w:val="0"/>
        </w:numPr>
        <w:spacing w:after="14"/>
        <w:ind w:left="10" w:leftChars="0" w:right="0" w:rightChars="0" w:hanging="10" w:firstLineChars="0"/>
        <w:rPr>
          <w:rFonts w:hint="eastAsia"/>
        </w:rPr>
      </w:pPr>
      <w:r>
        <w:rPr>
          <w:rFonts w:hint="eastAsia"/>
        </w:rPr>
        <w:t>否则，三位一体就不是不可分割地工作，而是父做一些事，子做另一些事，圣灵做另外一些事：或者，如果祂们做一些事是共同的，一些事是分别的，那么三位一体就不是不可分割的。</w:t>
      </w:r>
    </w:p>
    <w:p w14:paraId="67938C1E">
      <w:pPr>
        <w:numPr>
          <w:ilvl w:val="0"/>
          <w:numId w:val="0"/>
        </w:numPr>
        <w:spacing w:after="14"/>
        <w:ind w:left="10" w:leftChars="0" w:right="0" w:rightChars="0" w:hanging="10" w:firstLineChars="0"/>
        <w:rPr>
          <w:rFonts w:hint="eastAsia"/>
        </w:rPr>
      </w:pPr>
    </w:p>
    <w:p w14:paraId="1349FE08">
      <w:pPr>
        <w:numPr>
          <w:ilvl w:val="0"/>
          <w:numId w:val="0"/>
        </w:numPr>
        <w:spacing w:after="14"/>
        <w:ind w:left="10" w:leftChars="0" w:right="0" w:rightChars="0" w:hanging="10" w:firstLineChars="0"/>
        <w:rPr>
          <w:rFonts w:hint="eastAsia"/>
        </w:rPr>
      </w:pPr>
      <w:r>
        <w:rPr>
          <w:rFonts w:hint="eastAsia"/>
        </w:rPr>
        <w:t>It is a difficulty, too, to them, in what manner the Holy Spirit is in the Trinity, whom neither the Father nor the Son, nor both, have begotten, although He is the Spirit both of the Father and of the Son.</w:t>
      </w:r>
    </w:p>
    <w:p w14:paraId="7D5FE7AB">
      <w:pPr>
        <w:numPr>
          <w:ilvl w:val="0"/>
          <w:numId w:val="0"/>
        </w:numPr>
        <w:spacing w:after="14"/>
        <w:ind w:left="10" w:leftChars="0" w:right="0" w:rightChars="0" w:hanging="10" w:firstLineChars="0"/>
        <w:rPr>
          <w:rFonts w:hint="eastAsia"/>
        </w:rPr>
      </w:pPr>
      <w:r>
        <w:rPr>
          <w:rFonts w:hint="eastAsia"/>
        </w:rPr>
        <w:t>对他们来说这也是个难题：圣灵以何种方式在三位一体中，祂既非父所生，也非子所生，也非两者所生，虽然祂既是父的灵也是子的灵。</w:t>
      </w:r>
    </w:p>
    <w:p w14:paraId="638272DF">
      <w:pPr>
        <w:numPr>
          <w:ilvl w:val="0"/>
          <w:numId w:val="0"/>
        </w:numPr>
        <w:spacing w:after="14"/>
        <w:ind w:left="10" w:leftChars="0" w:right="0" w:rightChars="0" w:hanging="10" w:firstLineChars="0"/>
        <w:rPr>
          <w:rFonts w:hint="eastAsia"/>
        </w:rPr>
      </w:pPr>
    </w:p>
    <w:p w14:paraId="45D5FAA0">
      <w:pPr>
        <w:numPr>
          <w:ilvl w:val="0"/>
          <w:numId w:val="0"/>
        </w:numPr>
        <w:spacing w:after="14"/>
        <w:ind w:left="10" w:leftChars="0" w:right="0" w:rightChars="0" w:hanging="10" w:firstLineChars="0"/>
        <w:rPr>
          <w:rFonts w:hint="eastAsia"/>
        </w:rPr>
      </w:pPr>
      <w:r>
        <w:rPr>
          <w:rFonts w:hint="eastAsia"/>
        </w:rPr>
        <w:t>Since, then, men weary us with asking such questions, let us unfold to them, as we are able, whatever wisdom God's gift has bestowed upon our weakness on this subject; neither "let us go on our way with consuming envy."</w:t>
      </w:r>
    </w:p>
    <w:p w14:paraId="4967873A">
      <w:pPr>
        <w:numPr>
          <w:ilvl w:val="0"/>
          <w:numId w:val="0"/>
        </w:numPr>
        <w:spacing w:after="14"/>
        <w:ind w:left="10" w:leftChars="0" w:right="0" w:rightChars="0" w:hanging="10" w:firstLineChars="0"/>
        <w:rPr>
          <w:rFonts w:hint="eastAsia"/>
        </w:rPr>
      </w:pPr>
      <w:r>
        <w:rPr>
          <w:rFonts w:hint="eastAsia"/>
        </w:rPr>
        <w:t>既然人们用这类问题使我们厌烦，就让我们尽我们所能，向他们展开神恩赐给我们这弱者的关于这主题的任何智慧；不要“让我们怀着销蚀人的嫉妒上路”。</w:t>
      </w:r>
    </w:p>
    <w:p w14:paraId="5CF8F5A1">
      <w:pPr>
        <w:numPr>
          <w:ilvl w:val="0"/>
          <w:numId w:val="0"/>
        </w:numPr>
        <w:spacing w:after="14"/>
        <w:ind w:left="10" w:leftChars="0" w:right="0" w:rightChars="0" w:hanging="10" w:firstLineChars="0"/>
        <w:rPr>
          <w:rFonts w:hint="eastAsia"/>
        </w:rPr>
      </w:pPr>
    </w:p>
    <w:p w14:paraId="4BDDBEF9">
      <w:pPr>
        <w:numPr>
          <w:ilvl w:val="0"/>
          <w:numId w:val="0"/>
        </w:numPr>
        <w:spacing w:after="14"/>
        <w:ind w:left="10" w:leftChars="0" w:right="0" w:rightChars="0" w:hanging="10" w:firstLineChars="0"/>
        <w:rPr>
          <w:rFonts w:hint="eastAsia"/>
        </w:rPr>
      </w:pPr>
      <w:r>
        <w:rPr>
          <w:rFonts w:hint="eastAsia"/>
        </w:rPr>
        <w:t>Should we say that we are not accustomed to think about such things, it would not be true; yet if we acknowledge that such subjects commonly dwell in our thoughts, carried away as we are by the love of investigating the truth, then they require of us, by the law of charity, to make known to them what we have herein been able to find out.</w:t>
      </w:r>
    </w:p>
    <w:p w14:paraId="5D9A0FC2">
      <w:pPr>
        <w:numPr>
          <w:ilvl w:val="0"/>
          <w:numId w:val="0"/>
        </w:numPr>
        <w:spacing w:after="14"/>
        <w:ind w:left="10" w:leftChars="0" w:right="0" w:rightChars="0" w:hanging="10" w:firstLineChars="0"/>
        <w:rPr>
          <w:rFonts w:hint="eastAsia"/>
        </w:rPr>
      </w:pPr>
      <w:r>
        <w:rPr>
          <w:rFonts w:hint="eastAsia"/>
        </w:rPr>
        <w:t>如果我们说我们不习惯思考此类事情，那不是真的；但若我们要承认此类主题常在我们思想中停留（因我们被探究真理的爱所牵引），那么他们就按仁爱的律法要求我们，向他们显明我们在此能够发现什么。</w:t>
      </w:r>
    </w:p>
    <w:p w14:paraId="77BA71A1">
      <w:pPr>
        <w:numPr>
          <w:ilvl w:val="0"/>
          <w:numId w:val="0"/>
        </w:numPr>
        <w:spacing w:after="14"/>
        <w:ind w:left="10" w:leftChars="0" w:right="0" w:rightChars="0" w:hanging="10" w:firstLineChars="0"/>
        <w:rPr>
          <w:rFonts w:hint="eastAsia"/>
        </w:rPr>
      </w:pPr>
    </w:p>
    <w:p w14:paraId="2E152377">
      <w:pPr>
        <w:numPr>
          <w:ilvl w:val="0"/>
          <w:numId w:val="0"/>
        </w:numPr>
        <w:spacing w:after="14"/>
        <w:ind w:left="10" w:leftChars="0" w:right="0" w:rightChars="0" w:hanging="10" w:firstLineChars="0"/>
        <w:rPr>
          <w:rFonts w:hint="eastAsia"/>
        </w:rPr>
      </w:pPr>
      <w:r>
        <w:rPr>
          <w:rFonts w:hint="eastAsia"/>
        </w:rPr>
        <w:t>"Not as though I had already attained, either were already perfect" (for, if the Apostle Paul, how much more must I, who lie far beneath his feet, count myself not to have apprehended!); but, according to my measure, "if I forget those things that are behind, and reach forth unto those things which are before, and press towards the mark for the prize of the high calling,"2 I am requested to disclose so much of the road as I have already passed, and the point to which I have reached, whence the course yet remains to bring me to the end.</w:t>
      </w:r>
    </w:p>
    <w:p w14:paraId="42DE7D3D">
      <w:pPr>
        <w:numPr>
          <w:ilvl w:val="0"/>
          <w:numId w:val="0"/>
        </w:numPr>
        <w:spacing w:after="14"/>
        <w:ind w:left="10" w:leftChars="0" w:right="0" w:rightChars="0" w:hanging="10" w:firstLineChars="0"/>
        <w:rPr>
          <w:rFonts w:hint="eastAsia"/>
        </w:rPr>
      </w:pPr>
      <w:r>
        <w:rPr>
          <w:rFonts w:hint="eastAsia"/>
        </w:rPr>
        <w:t>“这不是说我已经得着了，已经完全了”（因为，如果是使徒保罗，何况我这躺在他脚下极远处的人，更必须算自己是没有得着！）；但我按着我的度量，“忘记背后，努力面前的，向着标竿直跑，要得神在基督耶稣里从上面召我来得的奖赏”，2 有人请求我公开我已经走过的路程，以及我已经达到的地点，从那里尚有路程留待我以此到达终点。</w:t>
      </w:r>
    </w:p>
    <w:p w14:paraId="680F518E">
      <w:pPr>
        <w:numPr>
          <w:ilvl w:val="0"/>
          <w:numId w:val="0"/>
        </w:numPr>
        <w:spacing w:after="14"/>
        <w:ind w:left="10" w:leftChars="0" w:right="0" w:rightChars="0" w:hanging="10" w:firstLineChars="0"/>
        <w:rPr>
          <w:rFonts w:hint="eastAsia"/>
        </w:rPr>
      </w:pPr>
    </w:p>
    <w:p w14:paraId="561EF266">
      <w:pPr>
        <w:numPr>
          <w:ilvl w:val="0"/>
          <w:numId w:val="0"/>
        </w:numPr>
        <w:spacing w:after="14"/>
        <w:ind w:left="10" w:leftChars="0" w:right="0" w:rightChars="0" w:hanging="10" w:firstLineChars="0"/>
        <w:rPr>
          <w:rFonts w:hint="eastAsia"/>
        </w:rPr>
      </w:pPr>
      <w:r>
        <w:rPr>
          <w:rFonts w:hint="eastAsia"/>
        </w:rPr>
        <w:t>And those make the request, whom a generous charity compels me to serve. Needs must too, and God will grant that, in supplying them with matter to read, I shall profit myself also; and that, in seeking to reply to their inquiries, I shall myself likewise find that for which I was inquiring.</w:t>
      </w:r>
    </w:p>
    <w:p w14:paraId="47A030D1">
      <w:pPr>
        <w:numPr>
          <w:ilvl w:val="0"/>
          <w:numId w:val="0"/>
        </w:numPr>
        <w:spacing w:after="14"/>
        <w:ind w:left="10" w:leftChars="0" w:right="0" w:rightChars="0" w:hanging="10" w:firstLineChars="0"/>
        <w:rPr>
          <w:rFonts w:hint="eastAsia"/>
        </w:rPr>
      </w:pPr>
      <w:r>
        <w:rPr>
          <w:rFonts w:hint="eastAsia"/>
        </w:rPr>
        <w:t>提出这请求的人，是一种慷慨的仁爱迫使我去服务的。而且必须如此，神也会准许：在为他们提供阅读材料时，我也将有益于我自己；并且在寻求回答他们的问题时，我自己同样会发现我所正在探究的。</w:t>
      </w:r>
    </w:p>
    <w:p w14:paraId="29763DF1">
      <w:pPr>
        <w:numPr>
          <w:ilvl w:val="0"/>
          <w:numId w:val="0"/>
        </w:numPr>
        <w:spacing w:after="14"/>
        <w:ind w:left="10" w:leftChars="0" w:right="0" w:rightChars="0" w:hanging="10" w:firstLineChars="0"/>
        <w:rPr>
          <w:rFonts w:hint="eastAsia"/>
        </w:rPr>
      </w:pPr>
    </w:p>
    <w:p w14:paraId="4549D194">
      <w:pPr>
        <w:numPr>
          <w:ilvl w:val="0"/>
          <w:numId w:val="0"/>
        </w:numPr>
        <w:spacing w:after="14"/>
        <w:ind w:left="10" w:leftChars="0" w:right="0" w:rightChars="0" w:hanging="10" w:firstLineChars="0"/>
        <w:rPr>
          <w:rFonts w:hint="eastAsia"/>
        </w:rPr>
      </w:pPr>
      <w:r>
        <w:rPr>
          <w:rFonts w:hint="eastAsia"/>
        </w:rPr>
        <w:t>Accordingly I have undertaken the task, by the bidding and help of the Lord my God, not so much of discoursing with authority respecting things I know already, as of learning those things by piously discoursing of them.</w:t>
      </w:r>
    </w:p>
    <w:p w14:paraId="039D171E">
      <w:pPr>
        <w:numPr>
          <w:ilvl w:val="0"/>
          <w:numId w:val="0"/>
        </w:numPr>
        <w:spacing w:after="14"/>
        <w:ind w:left="10" w:leftChars="0" w:right="0" w:rightChars="0" w:hanging="10" w:firstLineChars="0"/>
        <w:rPr>
          <w:rFonts w:hint="eastAsia"/>
        </w:rPr>
      </w:pPr>
      <w:r>
        <w:rPr>
          <w:rFonts w:hint="eastAsia"/>
        </w:rPr>
        <w:t>因此，我承担了这项任务，藉着主我神的命令和帮助，与其说是带着权威谈论我已经知道的事，不如说是藉着虔诚地谈论它们来学习那些事。</w:t>
      </w:r>
    </w:p>
    <w:p w14:paraId="5C222321">
      <w:pPr>
        <w:numPr>
          <w:ilvl w:val="0"/>
          <w:numId w:val="0"/>
        </w:numPr>
        <w:spacing w:after="14"/>
        <w:ind w:left="10" w:leftChars="0" w:right="0" w:rightChars="0" w:hanging="10" w:firstLineChars="0"/>
        <w:rPr>
          <w:rFonts w:hint="eastAsia"/>
        </w:rPr>
      </w:pPr>
    </w:p>
    <w:p w14:paraId="0EA180E3">
      <w:pPr>
        <w:numPr>
          <w:ilvl w:val="0"/>
          <w:numId w:val="0"/>
        </w:numPr>
        <w:spacing w:after="14"/>
        <w:ind w:left="10" w:leftChars="0" w:right="0" w:rightChars="0" w:hanging="10" w:firstLineChars="0"/>
        <w:rPr>
          <w:rFonts w:hint="eastAsia"/>
        </w:rPr>
      </w:pPr>
      <w:r>
        <w:rPr>
          <w:rFonts w:hint="eastAsia"/>
        </w:rPr>
        <w:t>CHAP. 6.—THAT THE SON IS VERY GOD, OF THE SAME SUBSTANCE WITH THE FATHER. NOT ONLY THE FATHER, BUT THE TRINITY, IS AFFIRMED TO BE IMMORTAL. ALL THINGS ARE NOT FROM THE FATHER ALONE, BUT ALSO FROM THE SON. THAT THE HOLY SPIRIT IS VERY GOD, EQUAL WITH THE FATHER AND THE SON.</w:t>
      </w:r>
    </w:p>
    <w:p w14:paraId="70805CD1">
      <w:pPr>
        <w:numPr>
          <w:ilvl w:val="0"/>
          <w:numId w:val="0"/>
        </w:numPr>
        <w:spacing w:after="14"/>
        <w:ind w:left="10" w:leftChars="0" w:right="0" w:rightChars="0" w:hanging="10" w:firstLineChars="0"/>
        <w:rPr>
          <w:rFonts w:hint="eastAsia"/>
        </w:rPr>
      </w:pPr>
      <w:r>
        <w:rPr>
          <w:rFonts w:hint="eastAsia"/>
        </w:rPr>
        <w:t>第六章——子是真神，与父同一本体。不仅父，三位一体也被确认为是不死的。万物不仅来自父，也来自子。圣灵是真神，与父和子同等。</w:t>
      </w:r>
    </w:p>
    <w:p w14:paraId="3ECA4CD1">
      <w:pPr>
        <w:numPr>
          <w:ilvl w:val="0"/>
          <w:numId w:val="0"/>
        </w:numPr>
        <w:spacing w:after="14"/>
        <w:ind w:left="10" w:leftChars="0" w:right="0" w:rightChars="0" w:hanging="10" w:firstLineChars="0"/>
        <w:rPr>
          <w:rFonts w:hint="eastAsia"/>
        </w:rPr>
      </w:pPr>
    </w:p>
    <w:p w14:paraId="23A955ED">
      <w:pPr>
        <w:numPr>
          <w:ilvl w:val="0"/>
          <w:numId w:val="0"/>
        </w:numPr>
        <w:spacing w:after="14"/>
        <w:ind w:left="10" w:leftChars="0" w:right="0" w:rightChars="0" w:hanging="10" w:firstLineChars="0"/>
        <w:rPr>
          <w:rFonts w:hint="eastAsia"/>
        </w:rPr>
      </w:pPr>
      <w:r>
        <w:rPr>
          <w:rFonts w:hint="eastAsia"/>
        </w:rPr>
        <w:t>9.They who have said that our Lord Jesus Christ is not God, or notvery God, or not with the Father the One and only God, or not truly immortal because changeable, are proved wrong by the most plain and unanimous voice of divine testimonies; as, for instance, "In the beginning was the Word, and the Word was with God, and the Word was God."</w:t>
      </w:r>
    </w:p>
    <w:p w14:paraId="40474E0C">
      <w:pPr>
        <w:numPr>
          <w:ilvl w:val="0"/>
          <w:numId w:val="0"/>
        </w:numPr>
        <w:spacing w:after="14"/>
        <w:ind w:left="10" w:leftChars="0" w:right="0" w:rightChars="0" w:hanging="10" w:firstLineChars="0"/>
        <w:rPr>
          <w:rFonts w:hint="eastAsia"/>
        </w:rPr>
      </w:pPr>
      <w:r>
        <w:rPr>
          <w:rFonts w:hint="eastAsia"/>
        </w:rPr>
        <w:t>9. 那些说我们的主耶稣基督不是神，或不是真神，或不是与父同为独一、唯一之神，或因可变而不是真正不死的人，已被神圣见证最清晰且一致的声音证明是错误的；例如，“太初有道，道与神同在，道就是神。”</w:t>
      </w:r>
    </w:p>
    <w:p w14:paraId="2FC9AC66">
      <w:pPr>
        <w:numPr>
          <w:ilvl w:val="0"/>
          <w:numId w:val="0"/>
        </w:numPr>
        <w:spacing w:after="14"/>
        <w:ind w:left="10" w:leftChars="0" w:right="0" w:rightChars="0" w:hanging="10" w:firstLineChars="0"/>
        <w:rPr>
          <w:rFonts w:hint="eastAsia"/>
        </w:rPr>
      </w:pPr>
    </w:p>
    <w:p w14:paraId="39E9B411">
      <w:pPr>
        <w:numPr>
          <w:ilvl w:val="0"/>
          <w:numId w:val="0"/>
        </w:numPr>
        <w:spacing w:after="14"/>
        <w:ind w:left="10" w:leftChars="0" w:right="0" w:rightChars="0" w:hanging="10" w:firstLineChars="0"/>
        <w:rPr>
          <w:rFonts w:hint="eastAsia"/>
        </w:rPr>
      </w:pPr>
      <w:r>
        <w:rPr>
          <w:rFonts w:hint="eastAsia"/>
        </w:rPr>
        <w:t>For it is plain that we are to take the Word of God to be the only Son of God, of whom it is afterwards said, "And the Word was made flesh, and dwelt among us," on account of that birth of His incarnation, which was wrought in time of the Virgin.</w:t>
      </w:r>
    </w:p>
    <w:p w14:paraId="6918A610">
      <w:pPr>
        <w:numPr>
          <w:ilvl w:val="0"/>
          <w:numId w:val="0"/>
        </w:numPr>
        <w:spacing w:after="14"/>
        <w:ind w:left="10" w:leftChars="0" w:right="0" w:rightChars="0" w:hanging="10" w:firstLineChars="0"/>
        <w:rPr>
          <w:rFonts w:hint="eastAsia"/>
        </w:rPr>
      </w:pPr>
      <w:r>
        <w:rPr>
          <w:rFonts w:hint="eastAsia"/>
        </w:rPr>
        <w:t>因为很明显，我们应理解神的道就是神的独生子，后来论到祂说，“道成了肉身，住在我们中间”，这是指祂道成肉身的降生，这事在时间中由童贞女成就。</w:t>
      </w:r>
    </w:p>
    <w:p w14:paraId="571FF6F7">
      <w:pPr>
        <w:numPr>
          <w:ilvl w:val="0"/>
          <w:numId w:val="0"/>
        </w:numPr>
        <w:spacing w:after="14"/>
        <w:ind w:left="10" w:leftChars="0" w:right="0" w:rightChars="0" w:hanging="10" w:firstLineChars="0"/>
        <w:rPr>
          <w:rFonts w:hint="eastAsia"/>
        </w:rPr>
      </w:pPr>
    </w:p>
    <w:p w14:paraId="16675B52">
      <w:pPr>
        <w:numPr>
          <w:ilvl w:val="0"/>
          <w:numId w:val="0"/>
        </w:numPr>
        <w:spacing w:after="14"/>
        <w:ind w:left="10" w:leftChars="0" w:right="0" w:rightChars="0" w:hanging="10" w:firstLineChars="0"/>
        <w:rPr>
          <w:rFonts w:hint="eastAsia"/>
        </w:rPr>
      </w:pPr>
      <w:r>
        <w:rPr>
          <w:rFonts w:hint="eastAsia"/>
        </w:rPr>
        <w:t>But herein is declared, not only that He is God, but also that He is of the same substance with the Father; because, after saying, "And the Word was God," it is said also, "The same was in the beginning with God: all things were made by Him, and without Him was not anything made."</w:t>
      </w:r>
    </w:p>
    <w:p w14:paraId="26963E79">
      <w:pPr>
        <w:numPr>
          <w:ilvl w:val="0"/>
          <w:numId w:val="0"/>
        </w:numPr>
        <w:spacing w:after="14"/>
        <w:ind w:left="10" w:leftChars="0" w:right="0" w:rightChars="0" w:hanging="10" w:firstLineChars="0"/>
        <w:rPr>
          <w:rFonts w:hint="eastAsia"/>
        </w:rPr>
      </w:pPr>
      <w:r>
        <w:rPr>
          <w:rFonts w:hint="eastAsia"/>
        </w:rPr>
        <w:t>但在此声明的，不仅是祂是神，而且祂与父是同一本体；因为在说了“道就是神”之后，也说了，“这道太初与神同在。万物是藉着祂造的；凡被造的，没有一样不是藉着祂造的。”</w:t>
      </w:r>
    </w:p>
    <w:p w14:paraId="458B0AE2">
      <w:pPr>
        <w:numPr>
          <w:ilvl w:val="0"/>
          <w:numId w:val="0"/>
        </w:numPr>
        <w:spacing w:after="14"/>
        <w:ind w:left="10" w:leftChars="0" w:right="0" w:rightChars="0" w:hanging="10" w:firstLineChars="0"/>
        <w:rPr>
          <w:rFonts w:hint="eastAsia"/>
        </w:rPr>
      </w:pPr>
    </w:p>
    <w:p w14:paraId="0A8CBBC9">
      <w:pPr>
        <w:numPr>
          <w:ilvl w:val="0"/>
          <w:numId w:val="0"/>
        </w:numPr>
        <w:spacing w:after="14"/>
        <w:ind w:left="10" w:leftChars="0" w:right="0" w:rightChars="0" w:hanging="10" w:firstLineChars="0"/>
        <w:rPr>
          <w:rFonts w:hint="eastAsia"/>
        </w:rPr>
      </w:pPr>
      <w:r>
        <w:rPr>
          <w:rFonts w:hint="eastAsia"/>
        </w:rPr>
        <w:t>Not simply "all things;" but only all things that were made, that is, the whole creature. From which it appears clearly, that He Himself was not made, by whom all things were made.</w:t>
      </w:r>
    </w:p>
    <w:p w14:paraId="32AA4B4A">
      <w:pPr>
        <w:numPr>
          <w:ilvl w:val="0"/>
          <w:numId w:val="0"/>
        </w:numPr>
        <w:spacing w:after="14"/>
        <w:ind w:left="10" w:leftChars="0" w:right="0" w:rightChars="0" w:hanging="10" w:firstLineChars="0"/>
        <w:rPr>
          <w:rFonts w:hint="eastAsia"/>
        </w:rPr>
      </w:pPr>
      <w:r>
        <w:rPr>
          <w:rFonts w:hint="eastAsia"/>
        </w:rPr>
        <w:t>不是简单地说“万物”；而是只有那些被造的万物，即整个受造界。由此清楚显明，祂自己不是被造的，万物却是藉祂造的。</w:t>
      </w:r>
    </w:p>
    <w:p w14:paraId="6B2D6A25">
      <w:pPr>
        <w:numPr>
          <w:ilvl w:val="0"/>
          <w:numId w:val="0"/>
        </w:numPr>
        <w:spacing w:after="14"/>
        <w:ind w:left="10" w:leftChars="0" w:right="0" w:rightChars="0" w:hanging="10" w:firstLineChars="0"/>
        <w:rPr>
          <w:rFonts w:hint="eastAsia"/>
        </w:rPr>
      </w:pPr>
    </w:p>
    <w:p w14:paraId="0C93031D">
      <w:pPr>
        <w:numPr>
          <w:ilvl w:val="0"/>
          <w:numId w:val="0"/>
        </w:numPr>
        <w:spacing w:after="14"/>
        <w:ind w:left="10" w:leftChars="0" w:right="0" w:rightChars="0" w:hanging="10" w:firstLineChars="0"/>
        <w:rPr>
          <w:rFonts w:hint="eastAsia"/>
        </w:rPr>
      </w:pPr>
      <w:r>
        <w:rPr>
          <w:rFonts w:hint="eastAsia"/>
        </w:rPr>
        <w:t>And if He was not made, then He is not a creature; but if He is not a creature, then He is of the same substance with the Father. For all substance that is not God is creature; and all that is not creature is God.</w:t>
      </w:r>
    </w:p>
    <w:p w14:paraId="0E7A7C34">
      <w:pPr>
        <w:numPr>
          <w:ilvl w:val="0"/>
          <w:numId w:val="0"/>
        </w:numPr>
        <w:spacing w:after="14"/>
        <w:ind w:left="10" w:leftChars="0" w:right="0" w:rightChars="0" w:hanging="10" w:firstLineChars="0"/>
        <w:rPr>
          <w:rFonts w:hint="eastAsia"/>
        </w:rPr>
      </w:pPr>
      <w:r>
        <w:rPr>
          <w:rFonts w:hint="eastAsia"/>
        </w:rPr>
        <w:t>如果祂不是被造的，那么祂就不是受造物；如果祂不是受造物，那么祂与父是同一本体。因为凡不是神的本体就是受造物；凡不是受造物的都是神。</w:t>
      </w:r>
    </w:p>
    <w:p w14:paraId="0C9825EE">
      <w:pPr>
        <w:numPr>
          <w:ilvl w:val="0"/>
          <w:numId w:val="0"/>
        </w:numPr>
        <w:spacing w:after="14"/>
        <w:ind w:left="10" w:leftChars="0" w:right="0" w:rightChars="0" w:hanging="10" w:firstLineChars="0"/>
        <w:rPr>
          <w:rFonts w:hint="eastAsia"/>
        </w:rPr>
      </w:pPr>
    </w:p>
    <w:p w14:paraId="0F45830D">
      <w:pPr>
        <w:numPr>
          <w:ilvl w:val="0"/>
          <w:numId w:val="0"/>
        </w:numPr>
        <w:spacing w:after="14"/>
        <w:ind w:left="10" w:leftChars="0" w:right="0" w:rightChars="0" w:hanging="10" w:firstLineChars="0"/>
        <w:rPr>
          <w:rFonts w:hint="eastAsia"/>
        </w:rPr>
      </w:pPr>
      <w:r>
        <w:rPr>
          <w:rFonts w:hint="eastAsia"/>
        </w:rPr>
        <w:t>And if the Son is not of the same substance with the Father, then He is a substance that was made: and if He is a substance that was made, then all things were not made by Him; but "all things were made by Him," therefore He is of one and the same substance with the Father.</w:t>
      </w:r>
    </w:p>
    <w:p w14:paraId="27BB480C">
      <w:pPr>
        <w:numPr>
          <w:ilvl w:val="0"/>
          <w:numId w:val="0"/>
        </w:numPr>
        <w:spacing w:after="14"/>
        <w:ind w:left="10" w:leftChars="0" w:right="0" w:rightChars="0" w:hanging="10" w:firstLineChars="0"/>
        <w:rPr>
          <w:rFonts w:hint="eastAsia"/>
        </w:rPr>
      </w:pPr>
      <w:r>
        <w:rPr>
          <w:rFonts w:hint="eastAsia"/>
        </w:rPr>
        <w:t>如果子与父不是同一本体，那么祂就是一个被造的本体：如果祂是一个被造的本体，那么万物就不是藉着祂造的；但“万物是藉着祂造的”，因此祂与父是同一本体。</w:t>
      </w:r>
    </w:p>
    <w:p w14:paraId="730A7CA7">
      <w:pPr>
        <w:numPr>
          <w:ilvl w:val="0"/>
          <w:numId w:val="0"/>
        </w:numPr>
        <w:spacing w:after="14"/>
        <w:ind w:left="10" w:leftChars="0" w:right="0" w:rightChars="0" w:hanging="10" w:firstLineChars="0"/>
        <w:rPr>
          <w:rFonts w:hint="eastAsia"/>
        </w:rPr>
      </w:pPr>
    </w:p>
    <w:p w14:paraId="6A8187D8">
      <w:pPr>
        <w:numPr>
          <w:ilvl w:val="0"/>
          <w:numId w:val="0"/>
        </w:numPr>
        <w:spacing w:after="14"/>
        <w:ind w:left="10" w:leftChars="0" w:right="0" w:rightChars="0" w:hanging="10" w:firstLineChars="0"/>
        <w:rPr>
          <w:rFonts w:hint="eastAsia"/>
        </w:rPr>
      </w:pPr>
      <w:r>
        <w:rPr>
          <w:rFonts w:hint="eastAsia"/>
        </w:rPr>
        <w:t>And so He is not only God, but also very God. And the same John most expressly affirms this in his epistle: "For we know that the Son of God is come, and hath given us an understanding, that we may know the true God, and that we may be in His true Son Jesus Christ. This is the true God, and eternal life."</w:t>
      </w:r>
    </w:p>
    <w:p w14:paraId="0E20C4E6">
      <w:pPr>
        <w:numPr>
          <w:ilvl w:val="0"/>
          <w:numId w:val="0"/>
        </w:numPr>
        <w:spacing w:after="14"/>
        <w:ind w:left="10" w:leftChars="0" w:right="0" w:rightChars="0" w:hanging="10" w:firstLineChars="0"/>
        <w:rPr>
          <w:rFonts w:hint="eastAsia"/>
        </w:rPr>
      </w:pPr>
      <w:r>
        <w:rPr>
          <w:rFonts w:hint="eastAsia"/>
        </w:rPr>
        <w:t>所以祂不仅是神，而且是真神。约翰在他的书信中也最明确地断言了这一点：“我们也知道神的儿子已经来到，且将智慧赐给我们，使我们认识那位真实的，我们也在那位真实的里面，就是在祂儿子耶稣基督里面。这是真神，也是永生。”</w:t>
      </w:r>
    </w:p>
    <w:p w14:paraId="3D030BD6">
      <w:pPr>
        <w:numPr>
          <w:ilvl w:val="0"/>
          <w:numId w:val="0"/>
        </w:numPr>
        <w:spacing w:after="14"/>
        <w:ind w:left="10" w:leftChars="0" w:right="0" w:rightChars="0" w:hanging="10" w:firstLineChars="0"/>
        <w:rPr>
          <w:rFonts w:hint="eastAsia"/>
        </w:rPr>
      </w:pPr>
    </w:p>
    <w:p w14:paraId="0AEC0701">
      <w:pPr>
        <w:numPr>
          <w:ilvl w:val="0"/>
          <w:numId w:val="0"/>
        </w:numPr>
        <w:spacing w:after="14"/>
        <w:ind w:left="10" w:leftChars="0" w:right="0" w:rightChars="0" w:hanging="10" w:firstLineChars="0"/>
        <w:rPr>
          <w:rFonts w:hint="eastAsia"/>
        </w:rPr>
      </w:pPr>
      <w:r>
        <w:rPr>
          <w:rFonts w:hint="eastAsia"/>
        </w:rPr>
        <w:t>10.Hence also it follows by consequence, that the Apostle Paul didnot say, "Who alone has immortality," of the Father merely; but of the One and only God, which is the Trinity itself.</w:t>
      </w:r>
    </w:p>
    <w:p w14:paraId="7C8D053D">
      <w:pPr>
        <w:numPr>
          <w:ilvl w:val="0"/>
          <w:numId w:val="0"/>
        </w:numPr>
        <w:spacing w:after="14"/>
        <w:ind w:left="10" w:leftChars="0" w:right="0" w:rightChars="0" w:hanging="10" w:firstLineChars="0"/>
        <w:rPr>
          <w:rFonts w:hint="eastAsia"/>
        </w:rPr>
      </w:pPr>
      <w:r>
        <w:rPr>
          <w:rFonts w:hint="eastAsia"/>
        </w:rPr>
        <w:t>10. 因此必然的结论是，使徒保罗说“独有不死的”，并非仅指父；而是指独一、唯一的上帝，即三位一体本身。</w:t>
      </w:r>
    </w:p>
    <w:p w14:paraId="375A55C6">
      <w:pPr>
        <w:numPr>
          <w:ilvl w:val="0"/>
          <w:numId w:val="0"/>
        </w:numPr>
        <w:spacing w:after="14"/>
        <w:ind w:left="10" w:leftChars="0" w:right="0" w:rightChars="0" w:hanging="10" w:firstLineChars="0"/>
        <w:rPr>
          <w:rFonts w:hint="eastAsia"/>
        </w:rPr>
      </w:pPr>
    </w:p>
    <w:p w14:paraId="74EED826">
      <w:pPr>
        <w:numPr>
          <w:ilvl w:val="0"/>
          <w:numId w:val="0"/>
        </w:numPr>
        <w:spacing w:after="14"/>
        <w:ind w:left="10" w:leftChars="0" w:right="0" w:rightChars="0" w:hanging="10" w:firstLineChars="0"/>
        <w:rPr>
          <w:rFonts w:hint="eastAsia"/>
        </w:rPr>
      </w:pPr>
      <w:r>
        <w:rPr>
          <w:rFonts w:hint="eastAsia"/>
        </w:rPr>
        <w:t>For that which is itself eternal life is not mortal according to any changeableness; and hence the Son of God, because "He is Eternal Life," is also Himself understood with the Father, where it is said, "Who only hath immortality."</w:t>
      </w:r>
    </w:p>
    <w:p w14:paraId="7D4D6B03">
      <w:pPr>
        <w:numPr>
          <w:ilvl w:val="0"/>
          <w:numId w:val="0"/>
        </w:numPr>
        <w:spacing w:after="14"/>
        <w:ind w:left="10" w:leftChars="0" w:right="0" w:rightChars="0" w:hanging="10" w:firstLineChars="0"/>
        <w:rPr>
          <w:rFonts w:hint="eastAsia"/>
        </w:rPr>
      </w:pPr>
      <w:r>
        <w:rPr>
          <w:rFonts w:hint="eastAsia"/>
        </w:rPr>
        <w:t>因为那本身即是永生的，按照任何可变性来说都不是会死的；因此神的儿子，因为“祂是永生”，也被理解为与父同在，即经上说“独有不死的”之处。</w:t>
      </w:r>
    </w:p>
    <w:p w14:paraId="0992F0CB">
      <w:pPr>
        <w:numPr>
          <w:ilvl w:val="0"/>
          <w:numId w:val="0"/>
        </w:numPr>
        <w:spacing w:after="14"/>
        <w:ind w:left="10" w:leftChars="0" w:right="0" w:rightChars="0" w:hanging="10" w:firstLineChars="0"/>
        <w:rPr>
          <w:rFonts w:hint="eastAsia"/>
        </w:rPr>
      </w:pPr>
    </w:p>
    <w:p w14:paraId="320320C1">
      <w:pPr>
        <w:numPr>
          <w:ilvl w:val="0"/>
          <w:numId w:val="0"/>
        </w:numPr>
        <w:spacing w:after="14"/>
        <w:ind w:left="10" w:leftChars="0" w:right="0" w:rightChars="0" w:hanging="10" w:firstLineChars="0"/>
        <w:rPr>
          <w:rFonts w:hint="eastAsia"/>
        </w:rPr>
      </w:pPr>
      <w:r>
        <w:rPr>
          <w:rFonts w:hint="eastAsia"/>
        </w:rPr>
        <w:t>For we, too, are made partakers of this eternal life, and become, in our own measure, immortal. But the eternal life itself, of which we are made partakers, is one thing; we ourselves, who, by partaking of it, shall live eternally, are another.</w:t>
      </w:r>
    </w:p>
    <w:p w14:paraId="64A4D7EC">
      <w:pPr>
        <w:numPr>
          <w:ilvl w:val="0"/>
          <w:numId w:val="0"/>
        </w:numPr>
        <w:spacing w:after="14"/>
        <w:ind w:left="10" w:leftChars="0" w:right="0" w:rightChars="0" w:hanging="10" w:firstLineChars="0"/>
        <w:rPr>
          <w:rFonts w:hint="eastAsia"/>
        </w:rPr>
      </w:pPr>
      <w:r>
        <w:rPr>
          <w:rFonts w:hint="eastAsia"/>
        </w:rPr>
        <w:t>因为我们也被做成这永生的参与者，并按我们自己的度量成为不死。但是，我们被做成参与者的那永生本身是一回事；我们这些藉着参与它而将永远活着的人是另一回事。</w:t>
      </w:r>
    </w:p>
    <w:p w14:paraId="6D7B278B">
      <w:pPr>
        <w:numPr>
          <w:ilvl w:val="0"/>
          <w:numId w:val="0"/>
        </w:numPr>
        <w:spacing w:after="14"/>
        <w:ind w:left="10" w:leftChars="0" w:right="0" w:rightChars="0" w:hanging="10" w:firstLineChars="0"/>
        <w:rPr>
          <w:rFonts w:hint="eastAsia"/>
        </w:rPr>
      </w:pPr>
    </w:p>
    <w:p w14:paraId="008C0839">
      <w:pPr>
        <w:numPr>
          <w:ilvl w:val="0"/>
          <w:numId w:val="0"/>
        </w:numPr>
        <w:spacing w:after="14"/>
        <w:ind w:left="10" w:leftChars="0" w:right="0" w:rightChars="0" w:hanging="10" w:firstLineChars="0"/>
        <w:rPr>
          <w:rFonts w:hint="eastAsia"/>
        </w:rPr>
      </w:pPr>
      <w:r>
        <w:rPr>
          <w:rFonts w:hint="eastAsia"/>
        </w:rPr>
        <w:t>For if He had said, "Whom in His own time the Father will show, who is the blessed and only Potentate, the King of kings, and Lord of lords; who only hath immortality;" not even so would it be necessarily understood that the Son is excluded.</w:t>
      </w:r>
    </w:p>
    <w:p w14:paraId="43E631B3">
      <w:pPr>
        <w:numPr>
          <w:ilvl w:val="0"/>
          <w:numId w:val="0"/>
        </w:numPr>
        <w:spacing w:after="14"/>
        <w:ind w:left="10" w:leftChars="0" w:right="0" w:rightChars="0" w:hanging="10" w:firstLineChars="0"/>
        <w:rPr>
          <w:rFonts w:hint="eastAsia"/>
        </w:rPr>
      </w:pPr>
      <w:r>
        <w:rPr>
          <w:rFonts w:hint="eastAsia"/>
        </w:rPr>
        <w:t>因为如果他说：“到了适当的时候，那可称颂、独有权能的，万王之王，万主之主，就是那独有不死的，要将祂显明出来”；即使这样，也不必然理解为子被排除在外。</w:t>
      </w:r>
    </w:p>
    <w:p w14:paraId="0A769606">
      <w:pPr>
        <w:numPr>
          <w:ilvl w:val="0"/>
          <w:numId w:val="0"/>
        </w:numPr>
        <w:spacing w:after="14"/>
        <w:ind w:left="10" w:leftChars="0" w:right="0" w:rightChars="0" w:hanging="10" w:firstLineChars="0"/>
        <w:rPr>
          <w:rFonts w:hint="eastAsia"/>
        </w:rPr>
      </w:pPr>
    </w:p>
    <w:p w14:paraId="65BF66AF">
      <w:pPr>
        <w:numPr>
          <w:ilvl w:val="0"/>
          <w:numId w:val="0"/>
        </w:numPr>
        <w:spacing w:after="14"/>
        <w:ind w:left="10" w:leftChars="0" w:right="0" w:rightChars="0" w:hanging="10" w:firstLineChars="0"/>
        <w:rPr>
          <w:rFonts w:hint="eastAsia"/>
        </w:rPr>
      </w:pPr>
      <w:r>
        <w:rPr>
          <w:rFonts w:hint="eastAsia"/>
        </w:rPr>
        <w:t>For neither has the Son separated the Father from Himself, because He Himself, speaking elsewhere with the voice of wisdom (for He Himself is the Wisdom of God), says, "I alone compassed the circuit of heaven."3</w:t>
      </w:r>
    </w:p>
    <w:p w14:paraId="48BDF144">
      <w:pPr>
        <w:numPr>
          <w:ilvl w:val="0"/>
          <w:numId w:val="0"/>
        </w:numPr>
        <w:spacing w:after="14"/>
        <w:ind w:left="10" w:leftChars="0" w:right="0" w:rightChars="0" w:hanging="10" w:firstLineChars="0"/>
        <w:rPr>
          <w:rFonts w:hint="eastAsia"/>
        </w:rPr>
      </w:pPr>
      <w:r>
        <w:rPr>
          <w:rFonts w:hint="eastAsia"/>
        </w:rPr>
        <w:t>因为子并未将父与自己分开，因为祂自己用智慧的声音（因祂自己就是神的智慧）在别处说：“我独自周游天之圆穹。”3</w:t>
      </w:r>
    </w:p>
    <w:p w14:paraId="6C540BDF">
      <w:pPr>
        <w:numPr>
          <w:ilvl w:val="0"/>
          <w:numId w:val="0"/>
        </w:numPr>
        <w:spacing w:after="14"/>
        <w:ind w:left="10" w:leftChars="0" w:right="0" w:rightChars="0" w:hanging="10" w:firstLineChars="0"/>
        <w:rPr>
          <w:rFonts w:hint="eastAsia"/>
        </w:rPr>
      </w:pPr>
    </w:p>
    <w:p w14:paraId="6E3166B1">
      <w:pPr>
        <w:numPr>
          <w:ilvl w:val="0"/>
          <w:numId w:val="0"/>
        </w:numPr>
        <w:spacing w:after="14"/>
        <w:ind w:left="10" w:leftChars="0" w:right="0" w:rightChars="0" w:hanging="10" w:firstLineChars="0"/>
        <w:rPr>
          <w:rFonts w:hint="eastAsia"/>
        </w:rPr>
      </w:pPr>
      <w:r>
        <w:rPr>
          <w:rFonts w:hint="eastAsia"/>
        </w:rPr>
        <w:t>And therefore so much the more is it not necessary that the words, "Who hath immortality," should be understood of the Father alone, omitting the Son; when they are said thus:</w:t>
      </w:r>
    </w:p>
    <w:p w14:paraId="27B25A39">
      <w:pPr>
        <w:numPr>
          <w:ilvl w:val="0"/>
          <w:numId w:val="0"/>
        </w:numPr>
        <w:spacing w:after="14"/>
        <w:ind w:left="10" w:leftChars="0" w:right="0" w:rightChars="0" w:hanging="10" w:firstLineChars="0"/>
        <w:rPr>
          <w:rFonts w:hint="eastAsia"/>
        </w:rPr>
      </w:pPr>
      <w:r>
        <w:rPr>
          <w:rFonts w:hint="eastAsia"/>
        </w:rPr>
        <w:t>因此，更没有必要将“独有不死的”这话理解为仅指父而忽略了子；当这些话是这样说的时候：</w:t>
      </w:r>
    </w:p>
    <w:p w14:paraId="40ECCEA5">
      <w:pPr>
        <w:numPr>
          <w:ilvl w:val="0"/>
          <w:numId w:val="0"/>
        </w:numPr>
        <w:spacing w:after="14"/>
        <w:ind w:left="10" w:leftChars="0" w:right="0" w:rightChars="0" w:hanging="10" w:firstLineChars="0"/>
        <w:rPr>
          <w:rFonts w:hint="eastAsia"/>
        </w:rPr>
      </w:pPr>
    </w:p>
    <w:p w14:paraId="70763F66">
      <w:pPr>
        <w:numPr>
          <w:ilvl w:val="0"/>
          <w:numId w:val="0"/>
        </w:numPr>
        <w:spacing w:after="14"/>
        <w:ind w:left="10" w:leftChars="0" w:right="0" w:rightChars="0" w:hanging="10" w:firstLineChars="0"/>
        <w:rPr>
          <w:rFonts w:hint="eastAsia"/>
        </w:rPr>
      </w:pPr>
      <w:r>
        <w:rPr>
          <w:rFonts w:hint="eastAsia"/>
        </w:rPr>
        <w:t>"That thou keep this commandment without spot, unrebukeable, until the appearing of our Lord Jesus Christ: whom in His own time He will show, who is the blessed and only Potentate, the King of kings, and Lord of lords; who only hath immortality, dwelling in the light which no man can approach unto; whom no man hath seen, nor can see: to whom be honor and power everlasting. Amen."</w:t>
      </w:r>
    </w:p>
    <w:p w14:paraId="17C1C7B0">
      <w:pPr>
        <w:numPr>
          <w:ilvl w:val="0"/>
          <w:numId w:val="0"/>
        </w:numPr>
        <w:spacing w:after="14"/>
        <w:ind w:left="10" w:leftChars="0" w:right="0" w:rightChars="0" w:hanging="10" w:firstLineChars="0"/>
        <w:rPr>
          <w:rFonts w:hint="eastAsia"/>
        </w:rPr>
      </w:pPr>
      <w:r>
        <w:rPr>
          <w:rFonts w:hint="eastAsia"/>
        </w:rPr>
        <w:t>“要守这命令，毫不玷污，无可指责，直到我们的主耶稣基督显现：到了适当的时候，祂要将祂显明出来，那可称颂、独有权能的，万王之王，万主之主；就是那独有不死的，住在人不能靠近的光里；是人未曾看见，也是不能看见的：要将尊贵和永远的权能归给祂。阿们。”</w:t>
      </w:r>
    </w:p>
    <w:p w14:paraId="71AB162F">
      <w:pPr>
        <w:numPr>
          <w:ilvl w:val="0"/>
          <w:numId w:val="0"/>
        </w:numPr>
        <w:spacing w:after="14"/>
        <w:ind w:left="10" w:leftChars="0" w:right="0" w:rightChars="0" w:hanging="10" w:firstLineChars="0"/>
        <w:rPr>
          <w:rFonts w:hint="eastAsia"/>
        </w:rPr>
      </w:pPr>
    </w:p>
    <w:p w14:paraId="20C6154E">
      <w:pPr>
        <w:numPr>
          <w:ilvl w:val="0"/>
          <w:numId w:val="0"/>
        </w:numPr>
        <w:spacing w:after="14"/>
        <w:ind w:left="10" w:leftChars="0" w:right="0" w:rightChars="0" w:hanging="10" w:firstLineChars="0"/>
        <w:rPr>
          <w:rFonts w:hint="eastAsia"/>
        </w:rPr>
      </w:pPr>
      <w:r>
        <w:rPr>
          <w:rFonts w:hint="eastAsia"/>
        </w:rPr>
        <w:t>In which words neither is the Father specially named, nor the Son, nor the Holy Spirit; but the blessed and only Potentate, the King of kings, and Lord of lords; that is, the One and only and true God, the Trinity itself.</w:t>
      </w:r>
    </w:p>
    <w:p w14:paraId="5A588C0B">
      <w:pPr>
        <w:numPr>
          <w:ilvl w:val="0"/>
          <w:numId w:val="0"/>
        </w:numPr>
        <w:spacing w:after="14"/>
        <w:ind w:left="10" w:leftChars="0" w:right="0" w:rightChars="0" w:hanging="10" w:firstLineChars="0"/>
        <w:rPr>
          <w:rFonts w:hint="eastAsia"/>
        </w:rPr>
      </w:pPr>
      <w:r>
        <w:rPr>
          <w:rFonts w:hint="eastAsia"/>
        </w:rPr>
        <w:t>在这些话中，既未特别提到父，也未提到子，也未提到圣灵；而是那可称颂、独有权能的，万王之王，万主之主；即那独一、唯一且真实的神，三位一体本身。</w:t>
      </w:r>
    </w:p>
    <w:p w14:paraId="7D5DEA96">
      <w:pPr>
        <w:numPr>
          <w:ilvl w:val="0"/>
          <w:numId w:val="0"/>
        </w:numPr>
        <w:spacing w:after="14"/>
        <w:ind w:left="10" w:leftChars="0" w:right="0" w:rightChars="0" w:hanging="10" w:firstLineChars="0"/>
        <w:rPr>
          <w:rFonts w:hint="eastAsia"/>
        </w:rPr>
      </w:pPr>
    </w:p>
    <w:p w14:paraId="066394D2">
      <w:pPr>
        <w:numPr>
          <w:ilvl w:val="0"/>
          <w:numId w:val="0"/>
        </w:numPr>
        <w:spacing w:after="14"/>
        <w:ind w:left="10" w:leftChars="0" w:right="0" w:rightChars="0" w:hanging="10" w:firstLineChars="0"/>
        <w:rPr>
          <w:rFonts w:hint="eastAsia"/>
        </w:rPr>
      </w:pPr>
      <w:r>
        <w:rPr>
          <w:rFonts w:hint="eastAsia"/>
        </w:rPr>
        <w:t>11.But perhaps what follows may interfere with this meaning; because it is said, "Whom no man hath seen, nor can see:" although this may also be taken as belonging to Christ according to His divinity, which the Jews did not see, who yet saw and crucified Him in the flesh;</w:t>
      </w:r>
    </w:p>
    <w:p w14:paraId="116BD33B">
      <w:pPr>
        <w:numPr>
          <w:ilvl w:val="0"/>
          <w:numId w:val="0"/>
        </w:numPr>
        <w:spacing w:after="14"/>
        <w:ind w:left="10" w:leftChars="0" w:right="0" w:rightChars="0" w:hanging="10" w:firstLineChars="0"/>
        <w:rPr>
          <w:rFonts w:hint="eastAsia"/>
        </w:rPr>
      </w:pPr>
      <w:r>
        <w:rPr>
          <w:rFonts w:hint="eastAsia"/>
        </w:rPr>
        <w:t>11. 但也许接下来的话会干扰这种理解；因为经上说：“是人未曾看见，也是不能看见的”：虽然这也可能被理解为属于基督的神性，犹太人并未看见那神性，却在肉身中看见并钉了祂十字架；</w:t>
      </w:r>
    </w:p>
    <w:p w14:paraId="3CE0F35D">
      <w:pPr>
        <w:numPr>
          <w:ilvl w:val="0"/>
          <w:numId w:val="0"/>
        </w:numPr>
        <w:spacing w:after="14"/>
        <w:ind w:left="10" w:leftChars="0" w:right="0" w:rightChars="0" w:hanging="10" w:firstLineChars="0"/>
        <w:rPr>
          <w:rFonts w:hint="eastAsia"/>
        </w:rPr>
      </w:pPr>
    </w:p>
    <w:p w14:paraId="3092AD17">
      <w:pPr>
        <w:numPr>
          <w:ilvl w:val="0"/>
          <w:numId w:val="0"/>
        </w:numPr>
        <w:spacing w:after="14"/>
        <w:ind w:left="10" w:leftChars="0" w:right="0" w:rightChars="0" w:hanging="10" w:firstLineChars="0"/>
        <w:rPr>
          <w:rFonts w:hint="eastAsia"/>
        </w:rPr>
      </w:pPr>
      <w:r>
        <w:rPr>
          <w:rFonts w:hint="eastAsia"/>
        </w:rPr>
        <w:t>whereas His divinity can in no wise be seen by human sight, but is seen with that sight with which they who see are no longer men, but beyond men.</w:t>
      </w:r>
    </w:p>
    <w:p w14:paraId="17350906">
      <w:pPr>
        <w:numPr>
          <w:ilvl w:val="0"/>
          <w:numId w:val="0"/>
        </w:numPr>
        <w:spacing w:after="14"/>
        <w:ind w:left="10" w:leftChars="0" w:right="0" w:rightChars="0" w:hanging="10" w:firstLineChars="0"/>
        <w:rPr>
          <w:rFonts w:hint="eastAsia"/>
        </w:rPr>
      </w:pPr>
      <w:r>
        <w:rPr>
          <w:rFonts w:hint="eastAsia"/>
        </w:rPr>
        <w:t>然而祂的神性决不能被人类的视觉看见，而是用那种视觉看见——拥有那视觉的人不再是人，而是超越了人。</w:t>
      </w:r>
    </w:p>
    <w:p w14:paraId="1469BA90">
      <w:pPr>
        <w:numPr>
          <w:ilvl w:val="0"/>
          <w:numId w:val="0"/>
        </w:numPr>
        <w:spacing w:after="14"/>
        <w:ind w:left="10" w:leftChars="0" w:right="0" w:rightChars="0" w:hanging="10" w:firstLineChars="0"/>
        <w:rPr>
          <w:rFonts w:hint="eastAsia"/>
        </w:rPr>
      </w:pPr>
    </w:p>
    <w:p w14:paraId="64D6F4CF">
      <w:pPr>
        <w:numPr>
          <w:ilvl w:val="0"/>
          <w:numId w:val="0"/>
        </w:numPr>
        <w:spacing w:after="14"/>
        <w:ind w:left="10" w:leftChars="0" w:right="0" w:rightChars="0" w:hanging="10" w:firstLineChars="0"/>
        <w:rPr>
          <w:rFonts w:hint="eastAsia"/>
        </w:rPr>
      </w:pPr>
      <w:r>
        <w:rPr>
          <w:rFonts w:hint="eastAsia"/>
        </w:rPr>
        <w:t>Rightly, therefore, is God Himself, the Trinity, understood to be the "blessed and only Potentate," who "shows the coming of our Lord Jesus Christ in His own time."</w:t>
      </w:r>
    </w:p>
    <w:p w14:paraId="7D109267">
      <w:pPr>
        <w:numPr>
          <w:ilvl w:val="0"/>
          <w:numId w:val="0"/>
        </w:numPr>
        <w:spacing w:after="14"/>
        <w:ind w:left="10" w:leftChars="0" w:right="0" w:rightChars="0" w:hanging="10" w:firstLineChars="0"/>
        <w:rPr>
          <w:rFonts w:hint="eastAsia"/>
        </w:rPr>
      </w:pPr>
      <w:r>
        <w:rPr>
          <w:rFonts w:hint="eastAsia"/>
        </w:rPr>
        <w:t>因此，神自己，即三位一体，被正确地理解为“那可称颂、独有权能的”，祂“在适当的时候显明我们主耶稣基督的降临”。</w:t>
      </w:r>
    </w:p>
    <w:p w14:paraId="25CA01DE">
      <w:pPr>
        <w:numPr>
          <w:ilvl w:val="0"/>
          <w:numId w:val="0"/>
        </w:numPr>
        <w:spacing w:after="14"/>
        <w:ind w:left="10" w:leftChars="0" w:right="0" w:rightChars="0" w:hanging="10" w:firstLineChars="0"/>
        <w:rPr>
          <w:rFonts w:hint="eastAsia"/>
        </w:rPr>
      </w:pPr>
    </w:p>
    <w:p w14:paraId="397BEDA2">
      <w:pPr>
        <w:numPr>
          <w:ilvl w:val="0"/>
          <w:numId w:val="0"/>
        </w:numPr>
        <w:spacing w:after="14"/>
        <w:ind w:left="10" w:leftChars="0" w:right="0" w:rightChars="0" w:hanging="10" w:firstLineChars="0"/>
        <w:rPr>
          <w:rFonts w:hint="eastAsia"/>
        </w:rPr>
      </w:pPr>
      <w:r>
        <w:rPr>
          <w:rFonts w:hint="eastAsia"/>
        </w:rPr>
        <w:t>For the words, "Who only hath immortality," are said in the same way as it is said, "Who only doeth wondrous things."</w:t>
      </w:r>
    </w:p>
    <w:p w14:paraId="56CD0E85">
      <w:pPr>
        <w:numPr>
          <w:ilvl w:val="0"/>
          <w:numId w:val="0"/>
        </w:numPr>
        <w:spacing w:after="14"/>
        <w:ind w:left="10" w:leftChars="0" w:right="0" w:rightChars="0" w:hanging="10" w:firstLineChars="0"/>
        <w:rPr>
          <w:rFonts w:hint="eastAsia"/>
        </w:rPr>
      </w:pPr>
      <w:r>
        <w:rPr>
          <w:rFonts w:hint="eastAsia"/>
        </w:rPr>
        <w:t>因为说“独有不死的”，与说“独行奇事的”，方式是一样的。</w:t>
      </w:r>
    </w:p>
    <w:p w14:paraId="1B408D6B">
      <w:pPr>
        <w:numPr>
          <w:ilvl w:val="0"/>
          <w:numId w:val="0"/>
        </w:numPr>
        <w:spacing w:after="14"/>
        <w:ind w:left="10" w:leftChars="0" w:right="0" w:rightChars="0" w:hanging="10" w:firstLineChars="0"/>
        <w:rPr>
          <w:rFonts w:hint="eastAsia"/>
        </w:rPr>
      </w:pPr>
    </w:p>
    <w:p w14:paraId="47D37132">
      <w:pPr>
        <w:numPr>
          <w:ilvl w:val="0"/>
          <w:numId w:val="0"/>
        </w:numPr>
        <w:spacing w:after="14"/>
        <w:ind w:left="10" w:leftChars="0" w:right="0" w:rightChars="0" w:hanging="10" w:firstLineChars="0"/>
        <w:rPr>
          <w:rFonts w:hint="eastAsia"/>
        </w:rPr>
      </w:pPr>
      <w:r>
        <w:rPr>
          <w:rFonts w:hint="eastAsia"/>
        </w:rPr>
        <w:t>And I should be glad to know of whom they take these words to be said. If only of the Father, how then is that true which the Son Himself says, "For what things soever the Father doeth, these also doeth the Son likewise?"</w:t>
      </w:r>
    </w:p>
    <w:p w14:paraId="26F047AF">
      <w:pPr>
        <w:numPr>
          <w:ilvl w:val="0"/>
          <w:numId w:val="0"/>
        </w:numPr>
        <w:spacing w:after="14"/>
        <w:ind w:left="10" w:leftChars="0" w:right="0" w:rightChars="0" w:hanging="10" w:firstLineChars="0"/>
        <w:rPr>
          <w:rFonts w:hint="eastAsia"/>
        </w:rPr>
      </w:pPr>
      <w:r>
        <w:rPr>
          <w:rFonts w:hint="eastAsia"/>
        </w:rPr>
        <w:t>我很想知道他们认为这些话是指谁说的。如果仅指父，那么子自己所说的这话怎能是真实的：“父所做的事，子也照样做”？</w:t>
      </w:r>
    </w:p>
    <w:p w14:paraId="2A496212">
      <w:pPr>
        <w:numPr>
          <w:ilvl w:val="0"/>
          <w:numId w:val="0"/>
        </w:numPr>
        <w:spacing w:after="14"/>
        <w:ind w:left="10" w:leftChars="0" w:right="0" w:rightChars="0" w:hanging="10" w:firstLineChars="0"/>
        <w:rPr>
          <w:rFonts w:hint="eastAsia"/>
        </w:rPr>
      </w:pPr>
    </w:p>
    <w:p w14:paraId="10993427">
      <w:pPr>
        <w:numPr>
          <w:ilvl w:val="0"/>
          <w:numId w:val="0"/>
        </w:numPr>
        <w:spacing w:after="14"/>
        <w:ind w:left="10" w:leftChars="0" w:right="0" w:rightChars="0" w:hanging="10" w:firstLineChars="0"/>
        <w:rPr>
          <w:rFonts w:hint="eastAsia"/>
        </w:rPr>
      </w:pPr>
      <w:r>
        <w:rPr>
          <w:rFonts w:hint="eastAsia"/>
        </w:rPr>
        <w:t>Is there any, among wonderful works, more wonderful than to raise up and quicken the dead? Yet the same Son saith, "As the Father raiseth up the dead, and quickeneth them, even so the Son quickeneth whom He will."6</w:t>
      </w:r>
    </w:p>
    <w:p w14:paraId="6B901310">
      <w:pPr>
        <w:numPr>
          <w:ilvl w:val="0"/>
          <w:numId w:val="0"/>
        </w:numPr>
        <w:spacing w:after="14"/>
        <w:ind w:left="10" w:leftChars="0" w:right="0" w:rightChars="0" w:hanging="10" w:firstLineChars="0"/>
        <w:rPr>
          <w:rFonts w:hint="eastAsia"/>
        </w:rPr>
      </w:pPr>
      <w:r>
        <w:rPr>
          <w:rFonts w:hint="eastAsia"/>
        </w:rPr>
        <w:t>在奇妙的工作中，有什么比叫死人复活并赐生命给他们更奇妙吗？然而同一位子说：“父怎样叫死人起来，使他们活着，子也照样随自己的意思使人活着。”6</w:t>
      </w:r>
    </w:p>
    <w:p w14:paraId="12185E0D">
      <w:pPr>
        <w:numPr>
          <w:ilvl w:val="0"/>
          <w:numId w:val="0"/>
        </w:numPr>
        <w:spacing w:after="14"/>
        <w:ind w:left="10" w:leftChars="0" w:right="0" w:rightChars="0" w:hanging="10" w:firstLineChars="0"/>
        <w:rPr>
          <w:rFonts w:hint="eastAsia"/>
        </w:rPr>
      </w:pPr>
    </w:p>
    <w:p w14:paraId="276A4EBA">
      <w:pPr>
        <w:numPr>
          <w:ilvl w:val="0"/>
          <w:numId w:val="0"/>
        </w:numPr>
        <w:spacing w:after="14"/>
        <w:ind w:left="10" w:leftChars="0" w:right="0" w:rightChars="0" w:hanging="10" w:firstLineChars="0"/>
        <w:rPr>
          <w:rFonts w:hint="eastAsia"/>
        </w:rPr>
      </w:pPr>
      <w:r>
        <w:rPr>
          <w:rFonts w:hint="eastAsia"/>
        </w:rPr>
        <w:t>How, then, does the Father alone "do wondrous things," when these words allow us to understand neither the Father only, nor the Son only, but assuredly the one only true God, that is, the Father, and the Son, and the Holy Spirit?</w:t>
      </w:r>
    </w:p>
    <w:p w14:paraId="29465F3C">
      <w:pPr>
        <w:numPr>
          <w:ilvl w:val="0"/>
          <w:numId w:val="0"/>
        </w:numPr>
        <w:spacing w:after="14"/>
        <w:ind w:left="10" w:leftChars="0" w:right="0" w:rightChars="0" w:hanging="10" w:firstLineChars="0"/>
        <w:rPr>
          <w:rFonts w:hint="eastAsia"/>
        </w:rPr>
      </w:pPr>
      <w:r>
        <w:rPr>
          <w:rFonts w:hint="eastAsia"/>
        </w:rPr>
        <w:t>那么，当这些话既不允许我们理解为仅指父，也不允许仅指子，而确指那独一真实的上帝，即父、子、圣灵时，父怎么会独自“行奇事”呢？</w:t>
      </w:r>
    </w:p>
    <w:p w14:paraId="7E159B1D">
      <w:pPr>
        <w:numPr>
          <w:ilvl w:val="0"/>
          <w:numId w:val="0"/>
        </w:numPr>
        <w:spacing w:after="14"/>
        <w:ind w:left="10" w:leftChars="0" w:right="0" w:rightChars="0" w:hanging="10" w:firstLineChars="0"/>
        <w:rPr>
          <w:rFonts w:hint="eastAsia"/>
        </w:rPr>
      </w:pPr>
    </w:p>
    <w:p w14:paraId="7DAB437F">
      <w:pPr>
        <w:numPr>
          <w:ilvl w:val="0"/>
          <w:numId w:val="0"/>
        </w:numPr>
        <w:spacing w:after="14"/>
        <w:ind w:left="10" w:leftChars="0" w:right="0" w:rightChars="0" w:hanging="10" w:firstLineChars="0"/>
        <w:rPr>
          <w:rFonts w:hint="eastAsia"/>
        </w:rPr>
      </w:pPr>
      <w:r>
        <w:rPr>
          <w:rFonts w:hint="eastAsia"/>
        </w:rPr>
        <w:t>12.Also, when the same apostle says, "But to us there is but one God,the Father, of whom are all things, and we in Him: and one Lord Jesus Christ, by whom are all things, and we by Him," who can doubt that he speaks of all things which are created; as does John, when he says, "All things were made by Him"?</w:t>
      </w:r>
    </w:p>
    <w:p w14:paraId="6B9BD53C">
      <w:pPr>
        <w:numPr>
          <w:ilvl w:val="0"/>
          <w:numId w:val="0"/>
        </w:numPr>
        <w:spacing w:after="14"/>
        <w:ind w:left="10" w:leftChars="0" w:right="0" w:rightChars="0" w:hanging="10" w:firstLineChars="0"/>
        <w:rPr>
          <w:rFonts w:hint="eastAsia"/>
        </w:rPr>
      </w:pPr>
      <w:r>
        <w:rPr>
          <w:rFonts w:hint="eastAsia"/>
        </w:rPr>
        <w:t>12. 此外，当同一位使徒说：“然而我们只有一位神，就是父，万物都本于祂，我们也归于祂；并有一位主耶稣基督，万物都是藉着祂有的，我们也是藉着祂有的”，谁能怀疑他谈论的是所有被造之物；正如约翰说：“万物是藉着祂造的”？</w:t>
      </w:r>
    </w:p>
    <w:p w14:paraId="5D03F8D0">
      <w:pPr>
        <w:numPr>
          <w:ilvl w:val="0"/>
          <w:numId w:val="0"/>
        </w:numPr>
        <w:spacing w:after="14"/>
        <w:ind w:left="10" w:leftChars="0" w:right="0" w:rightChars="0" w:hanging="10" w:firstLineChars="0"/>
        <w:rPr>
          <w:rFonts w:hint="eastAsia"/>
        </w:rPr>
      </w:pPr>
    </w:p>
    <w:p w14:paraId="7DFA0D6C">
      <w:pPr>
        <w:numPr>
          <w:ilvl w:val="0"/>
          <w:numId w:val="0"/>
        </w:numPr>
        <w:spacing w:after="14"/>
        <w:ind w:left="10" w:leftChars="0" w:right="0" w:rightChars="0" w:hanging="10" w:firstLineChars="0"/>
        <w:rPr>
          <w:rFonts w:hint="eastAsia"/>
        </w:rPr>
      </w:pPr>
      <w:r>
        <w:rPr>
          <w:rFonts w:hint="eastAsia"/>
        </w:rPr>
        <w:t>I ask, therefore, of whom he speaks in another place: "For of Him, and through Him, and in Him, are all things: to whom be glory for ever Amen."9</w:t>
      </w:r>
    </w:p>
    <w:p w14:paraId="1A815955">
      <w:pPr>
        <w:numPr>
          <w:ilvl w:val="0"/>
          <w:numId w:val="0"/>
        </w:numPr>
        <w:spacing w:after="14"/>
        <w:ind w:left="10" w:leftChars="0" w:right="0" w:rightChars="0" w:hanging="10" w:firstLineChars="0"/>
        <w:rPr>
          <w:rFonts w:hint="eastAsia"/>
        </w:rPr>
      </w:pPr>
      <w:r>
        <w:rPr>
          <w:rFonts w:hint="eastAsia"/>
        </w:rPr>
        <w:t>因此我问，他在另一处谈论的是谁：“因为万物都是本于祂，倚靠祂，归于祂。愿荣耀归给祂，直到永远。阿们。”9</w:t>
      </w:r>
    </w:p>
    <w:p w14:paraId="088E16CA">
      <w:pPr>
        <w:numPr>
          <w:ilvl w:val="0"/>
          <w:numId w:val="0"/>
        </w:numPr>
        <w:spacing w:after="14"/>
        <w:ind w:left="10" w:leftChars="0" w:right="0" w:rightChars="0" w:hanging="10" w:firstLineChars="0"/>
        <w:rPr>
          <w:rFonts w:hint="eastAsia"/>
        </w:rPr>
      </w:pPr>
    </w:p>
    <w:p w14:paraId="05576E68">
      <w:pPr>
        <w:numPr>
          <w:ilvl w:val="0"/>
          <w:numId w:val="0"/>
        </w:numPr>
        <w:spacing w:after="14"/>
        <w:ind w:left="10" w:leftChars="0" w:right="0" w:rightChars="0" w:hanging="10" w:firstLineChars="0"/>
        <w:rPr>
          <w:rFonts w:hint="eastAsia"/>
        </w:rPr>
      </w:pPr>
      <w:r>
        <w:rPr>
          <w:rFonts w:hint="eastAsia"/>
        </w:rPr>
        <w:t>For if of the Father, and the Son, and the Holy Spirit, so as to assign each clause severally to each person: of Him, that is to say, of the Father; through Him, that is to say, through the Son; in Him, that is to say, in the Holy Spirit,—it is manifest that the Father, and the Son, and the Holy Spirit is one God, inasmuch as the words continue in the singular number, "To whom be glory for ever."</w:t>
      </w:r>
    </w:p>
    <w:p w14:paraId="450BE37A">
      <w:pPr>
        <w:numPr>
          <w:ilvl w:val="0"/>
          <w:numId w:val="0"/>
        </w:numPr>
        <w:spacing w:after="14"/>
        <w:ind w:left="10" w:leftChars="0" w:right="0" w:rightChars="0" w:hanging="10" w:firstLineChars="0"/>
        <w:rPr>
          <w:rFonts w:hint="eastAsia"/>
        </w:rPr>
      </w:pPr>
      <w:r>
        <w:rPr>
          <w:rFonts w:hint="eastAsia"/>
        </w:rPr>
        <w:t>因为如果这是指父、子、圣灵，以便将每个短语分别归于每一个位格：本于祂，即本于父；倚靠祂，即倚靠子；归于祂（或作：在祂里面），即在圣灵里——那么显然父、子、圣灵是一个神，因为那句话是用单数形式继续的，“愿荣耀归给祂，直到永远”。</w:t>
      </w:r>
    </w:p>
    <w:p w14:paraId="14EF21EE">
      <w:pPr>
        <w:numPr>
          <w:ilvl w:val="0"/>
          <w:numId w:val="0"/>
        </w:numPr>
        <w:spacing w:after="14"/>
        <w:ind w:left="10" w:leftChars="0" w:right="0" w:rightChars="0" w:hanging="10" w:firstLineChars="0"/>
        <w:rPr>
          <w:rFonts w:hint="eastAsia"/>
        </w:rPr>
      </w:pPr>
    </w:p>
    <w:p w14:paraId="6EEA228A">
      <w:pPr>
        <w:numPr>
          <w:ilvl w:val="0"/>
          <w:numId w:val="0"/>
        </w:numPr>
        <w:spacing w:after="14"/>
        <w:ind w:left="10" w:leftChars="0" w:right="0" w:rightChars="0" w:hanging="10" w:firstLineChars="0"/>
        <w:rPr>
          <w:rFonts w:hint="eastAsia"/>
        </w:rPr>
      </w:pPr>
      <w:r>
        <w:rPr>
          <w:rFonts w:hint="eastAsia"/>
        </w:rPr>
        <w:t>For at the beginning of the passage he does not say, "O the depth of the riches both of the wisdom and knowledge" of the Father, or of the Son, or of the Holy Spirit, but "of the wisdom and knowledge of God!"</w:t>
      </w:r>
    </w:p>
    <w:p w14:paraId="697A1F85">
      <w:pPr>
        <w:numPr>
          <w:ilvl w:val="0"/>
          <w:numId w:val="0"/>
        </w:numPr>
        <w:spacing w:after="14"/>
        <w:ind w:left="10" w:leftChars="0" w:right="0" w:rightChars="0" w:hanging="10" w:firstLineChars="0"/>
        <w:rPr>
          <w:rFonts w:hint="eastAsia"/>
        </w:rPr>
      </w:pPr>
      <w:r>
        <w:rPr>
          <w:rFonts w:hint="eastAsia"/>
        </w:rPr>
        <w:t>因为在这段话的开头，他并没有说：“深哉，父（或子，或圣灵）的智慧和知识的丰富！”而是说“神智慧和知识的丰富！”</w:t>
      </w:r>
    </w:p>
    <w:p w14:paraId="7435B5F3">
      <w:pPr>
        <w:numPr>
          <w:ilvl w:val="0"/>
          <w:numId w:val="0"/>
        </w:numPr>
        <w:spacing w:after="14"/>
        <w:ind w:left="10" w:leftChars="0" w:right="0" w:rightChars="0" w:hanging="10" w:firstLineChars="0"/>
        <w:rPr>
          <w:rFonts w:hint="eastAsia"/>
        </w:rPr>
      </w:pPr>
    </w:p>
    <w:p w14:paraId="4478AEB8">
      <w:pPr>
        <w:numPr>
          <w:ilvl w:val="0"/>
          <w:numId w:val="0"/>
        </w:numPr>
        <w:spacing w:after="14"/>
        <w:ind w:left="10" w:leftChars="0" w:right="0" w:rightChars="0" w:hanging="10" w:firstLineChars="0"/>
        <w:rPr>
          <w:rFonts w:hint="eastAsia"/>
        </w:rPr>
      </w:pPr>
      <w:r>
        <w:rPr>
          <w:rFonts w:hint="eastAsia"/>
        </w:rPr>
        <w:t>"How unsearchable are His judgments, and His ways past finding out! For who hath known the mind of the Lord? or who hath been His counsellor? Or who hath first given to Him and it shall be recompensed unto him again? For of Him, and through Him, and in Him, are all things: to whom be glory for ever. Amen."</w:t>
      </w:r>
    </w:p>
    <w:p w14:paraId="69322478">
      <w:pPr>
        <w:numPr>
          <w:ilvl w:val="0"/>
          <w:numId w:val="0"/>
        </w:numPr>
        <w:spacing w:after="14"/>
        <w:ind w:left="10" w:leftChars="0" w:right="0" w:rightChars="0" w:hanging="10" w:firstLineChars="0"/>
        <w:rPr>
          <w:rFonts w:hint="eastAsia"/>
        </w:rPr>
      </w:pPr>
      <w:r>
        <w:rPr>
          <w:rFonts w:hint="eastAsia"/>
        </w:rPr>
        <w:t>“祂的判断何其难测！祂的踪迹何其难寻！谁知道主的心？谁作过祂的谋士呢？谁是先给了祂，使祂后来偿还呢？因为万物都是本于祂，倚靠祂，归于祂。愿荣耀归给祂，直到永远。阿们。”</w:t>
      </w:r>
    </w:p>
    <w:p w14:paraId="1EC0D5D7">
      <w:pPr>
        <w:numPr>
          <w:ilvl w:val="0"/>
          <w:numId w:val="0"/>
        </w:numPr>
        <w:spacing w:after="14"/>
        <w:ind w:left="10" w:leftChars="0" w:right="0" w:rightChars="0" w:hanging="10" w:firstLineChars="0"/>
        <w:rPr>
          <w:rFonts w:hint="eastAsia"/>
        </w:rPr>
      </w:pPr>
    </w:p>
    <w:p w14:paraId="71D37697">
      <w:pPr>
        <w:numPr>
          <w:ilvl w:val="0"/>
          <w:numId w:val="0"/>
        </w:numPr>
        <w:spacing w:after="14"/>
        <w:ind w:left="10" w:leftChars="0" w:right="0" w:rightChars="0" w:hanging="10" w:firstLineChars="0"/>
        <w:rPr>
          <w:rFonts w:hint="eastAsia"/>
        </w:rPr>
      </w:pPr>
      <w:r>
        <w:rPr>
          <w:rFonts w:hint="eastAsia"/>
        </w:rPr>
        <w:t>But if they will have this to be understood only of the Father, then in what way are all things by the Father, as is said here; and all things by the Son, as where it is said to the Corinthians, "And one Lord Jesus Christ, by whom are all things,"2 and as in the Gospel of John, "All things were made by Him?"</w:t>
      </w:r>
    </w:p>
    <w:p w14:paraId="06043E3E">
      <w:pPr>
        <w:numPr>
          <w:ilvl w:val="0"/>
          <w:numId w:val="0"/>
        </w:numPr>
        <w:spacing w:after="14"/>
        <w:ind w:left="10" w:leftChars="0" w:right="0" w:rightChars="0" w:hanging="10" w:firstLineChars="0"/>
        <w:rPr>
          <w:rFonts w:hint="eastAsia"/>
        </w:rPr>
      </w:pPr>
      <w:r>
        <w:rPr>
          <w:rFonts w:hint="eastAsia"/>
        </w:rPr>
        <w:t>但是，如果他们想要这仅指父，那么万物怎能是藉着父，如这里所说；而万物又是藉着子，如对哥林多教会所说，“并有一位主耶稣基督，万物都是藉着祂有的”，2 以及如《约翰福音》所说，“万物是藉着祂造的”？</w:t>
      </w:r>
    </w:p>
    <w:p w14:paraId="7EC0FD1B">
      <w:pPr>
        <w:numPr>
          <w:ilvl w:val="0"/>
          <w:numId w:val="0"/>
        </w:numPr>
        <w:spacing w:after="14"/>
        <w:ind w:left="10" w:leftChars="0" w:right="0" w:rightChars="0" w:hanging="10" w:firstLineChars="0"/>
        <w:rPr>
          <w:rFonts w:hint="eastAsia"/>
        </w:rPr>
      </w:pPr>
    </w:p>
    <w:p w14:paraId="15A4DACE">
      <w:pPr>
        <w:numPr>
          <w:ilvl w:val="0"/>
          <w:numId w:val="0"/>
        </w:numPr>
        <w:spacing w:after="14"/>
        <w:ind w:left="10" w:leftChars="0" w:right="0" w:rightChars="0" w:hanging="10" w:firstLineChars="0"/>
        <w:rPr>
          <w:rFonts w:hint="eastAsia"/>
        </w:rPr>
      </w:pPr>
      <w:r>
        <w:rPr>
          <w:rFonts w:hint="eastAsia"/>
        </w:rPr>
        <w:t>For if some things were made by the Father, and some by the Son, then all things were not made by the Father, nor all things by the Son; but if all things were made by the Father, and all things by the Son, then the same things were made by the Father and by the Son.</w:t>
      </w:r>
    </w:p>
    <w:p w14:paraId="5176235A">
      <w:pPr>
        <w:numPr>
          <w:ilvl w:val="0"/>
          <w:numId w:val="0"/>
        </w:numPr>
        <w:spacing w:after="14"/>
        <w:ind w:left="10" w:leftChars="0" w:right="0" w:rightChars="0" w:hanging="10" w:firstLineChars="0"/>
        <w:rPr>
          <w:rFonts w:hint="eastAsia"/>
        </w:rPr>
      </w:pPr>
      <w:r>
        <w:rPr>
          <w:rFonts w:hint="eastAsia"/>
        </w:rPr>
        <w:t>因为如果有些事是父造的，有些事是子造的，那么就不是万物都由父造，也不是万物都由子造；但如果万物由父造，万物也由子造，那么就是同样的事物由父也由子所造。</w:t>
      </w:r>
    </w:p>
    <w:p w14:paraId="44900B98">
      <w:pPr>
        <w:numPr>
          <w:ilvl w:val="0"/>
          <w:numId w:val="0"/>
        </w:numPr>
        <w:spacing w:after="14"/>
        <w:ind w:left="10" w:leftChars="0" w:right="0" w:rightChars="0" w:hanging="10" w:firstLineChars="0"/>
        <w:rPr>
          <w:rFonts w:hint="eastAsia"/>
        </w:rPr>
      </w:pPr>
    </w:p>
    <w:p w14:paraId="42F1E0F9">
      <w:pPr>
        <w:numPr>
          <w:ilvl w:val="0"/>
          <w:numId w:val="0"/>
        </w:numPr>
        <w:spacing w:after="14"/>
        <w:ind w:left="10" w:leftChars="0" w:right="0" w:rightChars="0" w:hanging="10" w:firstLineChars="0"/>
        <w:rPr>
          <w:rFonts w:hint="eastAsia"/>
        </w:rPr>
      </w:pPr>
      <w:r>
        <w:rPr>
          <w:rFonts w:hint="eastAsia"/>
        </w:rPr>
        <w:t>The Son, therefore, is equal with the Father, and the working of the Father and the Son is indivisible.</w:t>
      </w:r>
    </w:p>
    <w:p w14:paraId="4B5EE4A3">
      <w:pPr>
        <w:numPr>
          <w:ilvl w:val="0"/>
          <w:numId w:val="0"/>
        </w:numPr>
        <w:spacing w:after="14"/>
        <w:ind w:left="10" w:leftChars="0" w:right="0" w:rightChars="0" w:hanging="10" w:firstLineChars="0"/>
        <w:rPr>
          <w:rFonts w:hint="eastAsia"/>
        </w:rPr>
      </w:pPr>
      <w:r>
        <w:rPr>
          <w:rFonts w:hint="eastAsia"/>
        </w:rPr>
        <w:t>因此，子与父同等，且父与子的工作是不可分割的。</w:t>
      </w:r>
    </w:p>
    <w:p w14:paraId="0056C21D">
      <w:pPr>
        <w:numPr>
          <w:ilvl w:val="0"/>
          <w:numId w:val="0"/>
        </w:numPr>
        <w:spacing w:after="14"/>
        <w:ind w:left="10" w:leftChars="0" w:right="0" w:rightChars="0" w:hanging="10" w:firstLineChars="0"/>
        <w:rPr>
          <w:rFonts w:hint="eastAsia"/>
        </w:rPr>
      </w:pPr>
    </w:p>
    <w:p w14:paraId="424FDBFF">
      <w:pPr>
        <w:numPr>
          <w:ilvl w:val="0"/>
          <w:numId w:val="0"/>
        </w:numPr>
        <w:spacing w:after="14"/>
        <w:ind w:left="10" w:leftChars="0" w:right="0" w:rightChars="0" w:hanging="10" w:firstLineChars="0"/>
        <w:rPr>
          <w:rFonts w:hint="eastAsia"/>
        </w:rPr>
      </w:pPr>
      <w:r>
        <w:rPr>
          <w:rFonts w:hint="eastAsia"/>
        </w:rPr>
        <w:t>Because if the Father made even the Son, whom certainly the Son Himself did not make, then all things were not made by the Son; but all things were made by the Son: therefore He Himself was not made, that with the Father He might make all things that were made.</w:t>
      </w:r>
    </w:p>
    <w:p w14:paraId="55FD1C4A">
      <w:pPr>
        <w:numPr>
          <w:ilvl w:val="0"/>
          <w:numId w:val="0"/>
        </w:numPr>
        <w:spacing w:after="14"/>
        <w:ind w:left="10" w:leftChars="0" w:right="0" w:rightChars="0" w:hanging="10" w:firstLineChars="0"/>
        <w:rPr>
          <w:rFonts w:hint="eastAsia"/>
        </w:rPr>
      </w:pPr>
      <w:r>
        <w:rPr>
          <w:rFonts w:hint="eastAsia"/>
        </w:rPr>
        <w:t>因为如果父甚至造了子，而子肯定没有造祂自己，那么万物就不是由子造的；但万物是由子造的：因此祂自己不是被造的，以便祂能与父一同创造一切被造之物。</w:t>
      </w:r>
    </w:p>
    <w:p w14:paraId="72D5C6C8">
      <w:pPr>
        <w:numPr>
          <w:ilvl w:val="0"/>
          <w:numId w:val="0"/>
        </w:numPr>
        <w:spacing w:after="14"/>
        <w:ind w:left="10" w:leftChars="0" w:right="0" w:rightChars="0" w:hanging="10" w:firstLineChars="0"/>
        <w:rPr>
          <w:rFonts w:hint="eastAsia"/>
        </w:rPr>
      </w:pPr>
    </w:p>
    <w:p w14:paraId="0C9A9282">
      <w:pPr>
        <w:numPr>
          <w:ilvl w:val="0"/>
          <w:numId w:val="0"/>
        </w:numPr>
        <w:spacing w:after="14"/>
        <w:ind w:left="10" w:leftChars="0" w:right="0" w:rightChars="0" w:hanging="10" w:firstLineChars="0"/>
        <w:rPr>
          <w:rFonts w:hint="eastAsia"/>
        </w:rPr>
      </w:pPr>
      <w:r>
        <w:rPr>
          <w:rFonts w:hint="eastAsia"/>
        </w:rPr>
        <w:t>And the apostle has not refrained from using the very word itself, but has said most expressly, "Who, being in the form of God, thought it not robbery to be equal with God;" using here the name of God specially of the Father;4 as elsewhere, "But the head of Christ is God."</w:t>
      </w:r>
    </w:p>
    <w:p w14:paraId="493389E7">
      <w:pPr>
        <w:numPr>
          <w:ilvl w:val="0"/>
          <w:numId w:val="0"/>
        </w:numPr>
        <w:spacing w:after="14"/>
        <w:ind w:left="10" w:leftChars="0" w:right="0" w:rightChars="0" w:hanging="10" w:firstLineChars="0"/>
        <w:rPr>
          <w:rFonts w:hint="eastAsia"/>
        </w:rPr>
      </w:pPr>
      <w:r>
        <w:rPr>
          <w:rFonts w:hint="eastAsia"/>
        </w:rPr>
        <w:t>使徒并未避免使用那个词本身，而是最明确地说了：“祂本有神的形象，不以自己与神同等为强夺的”；在这里特别用神的名指父；4 正如别处说，“基督的头是神”。</w:t>
      </w:r>
    </w:p>
    <w:p w14:paraId="755CF75A">
      <w:pPr>
        <w:numPr>
          <w:ilvl w:val="0"/>
          <w:numId w:val="0"/>
        </w:numPr>
        <w:spacing w:after="14"/>
        <w:ind w:left="10" w:leftChars="0" w:right="0" w:rightChars="0" w:hanging="10" w:firstLineChars="0"/>
        <w:rPr>
          <w:rFonts w:hint="eastAsia"/>
        </w:rPr>
      </w:pPr>
    </w:p>
    <w:p w14:paraId="5A1F938F">
      <w:pPr>
        <w:numPr>
          <w:ilvl w:val="0"/>
          <w:numId w:val="0"/>
        </w:numPr>
        <w:spacing w:after="14"/>
        <w:ind w:left="10" w:leftChars="0" w:right="0" w:rightChars="0" w:hanging="10" w:firstLineChars="0"/>
        <w:rPr>
          <w:rFonts w:hint="eastAsia"/>
        </w:rPr>
      </w:pPr>
      <w:r>
        <w:rPr>
          <w:rFonts w:hint="eastAsia"/>
        </w:rPr>
        <w:t>13.Similar evidence has been collected also concerning the Holy Spirit, of which those who have discussed the subject before ourselves have most fully availed themselves, that He too is God, and not a creature.</w:t>
      </w:r>
    </w:p>
    <w:p w14:paraId="014D4186">
      <w:pPr>
        <w:numPr>
          <w:ilvl w:val="0"/>
          <w:numId w:val="0"/>
        </w:numPr>
        <w:spacing w:after="14"/>
        <w:ind w:left="10" w:leftChars="0" w:right="0" w:rightChars="0" w:hanging="10" w:firstLineChars="0"/>
        <w:rPr>
          <w:rFonts w:hint="eastAsia"/>
        </w:rPr>
      </w:pPr>
      <w:r>
        <w:rPr>
          <w:rFonts w:hint="eastAsia"/>
        </w:rPr>
        <w:t>13. 关于圣灵也收集了类似的证据，那些在我们之前讨论过这一主题的人已最充分地利用了这些证据，证明祂也是神，不是受造物。</w:t>
      </w:r>
    </w:p>
    <w:p w14:paraId="515512DC">
      <w:pPr>
        <w:numPr>
          <w:ilvl w:val="0"/>
          <w:numId w:val="0"/>
        </w:numPr>
        <w:spacing w:after="14"/>
        <w:ind w:left="10" w:leftChars="0" w:right="0" w:rightChars="0" w:hanging="10" w:firstLineChars="0"/>
        <w:rPr>
          <w:rFonts w:hint="eastAsia"/>
        </w:rPr>
      </w:pPr>
    </w:p>
    <w:p w14:paraId="7CF40B16">
      <w:pPr>
        <w:numPr>
          <w:ilvl w:val="0"/>
          <w:numId w:val="0"/>
        </w:numPr>
        <w:spacing w:after="14"/>
        <w:ind w:left="10" w:leftChars="0" w:right="0" w:rightChars="0" w:hanging="10" w:firstLineChars="0"/>
        <w:rPr>
          <w:rFonts w:hint="eastAsia"/>
        </w:rPr>
      </w:pPr>
      <w:r>
        <w:rPr>
          <w:rFonts w:hint="eastAsia"/>
        </w:rPr>
        <w:t>But if not a creature, then not only God (for men likewise are called gods), but also very God; and therefore absolutely equal with the Father and the Son, and in the unity of the Trinity consubstantial and co-eternal.</w:t>
      </w:r>
    </w:p>
    <w:p w14:paraId="2EDA7824">
      <w:pPr>
        <w:numPr>
          <w:ilvl w:val="0"/>
          <w:numId w:val="0"/>
        </w:numPr>
        <w:spacing w:after="14"/>
        <w:ind w:left="10" w:leftChars="0" w:right="0" w:rightChars="0" w:hanging="10" w:firstLineChars="0"/>
        <w:rPr>
          <w:rFonts w:hint="eastAsia"/>
        </w:rPr>
      </w:pPr>
      <w:r>
        <w:rPr>
          <w:rFonts w:hint="eastAsia"/>
        </w:rPr>
        <w:t>但若不是受造物，那就不只是神（因为人也被称为神），而是真神；因此绝对与父和子同等，在三位一体的合一中同质且同永恒。</w:t>
      </w:r>
    </w:p>
    <w:p w14:paraId="4C93DF30">
      <w:pPr>
        <w:numPr>
          <w:ilvl w:val="0"/>
          <w:numId w:val="0"/>
        </w:numPr>
        <w:spacing w:after="14"/>
        <w:ind w:left="10" w:leftChars="0" w:right="0" w:rightChars="0" w:hanging="10" w:firstLineChars="0"/>
        <w:rPr>
          <w:rFonts w:hint="eastAsia"/>
        </w:rPr>
      </w:pPr>
    </w:p>
    <w:p w14:paraId="35B61E60">
      <w:pPr>
        <w:numPr>
          <w:ilvl w:val="0"/>
          <w:numId w:val="0"/>
        </w:numPr>
        <w:spacing w:after="14"/>
        <w:ind w:left="10" w:leftChars="0" w:right="0" w:rightChars="0" w:hanging="10" w:firstLineChars="0"/>
        <w:rPr>
          <w:rFonts w:hint="eastAsia"/>
        </w:rPr>
      </w:pPr>
      <w:r>
        <w:rPr>
          <w:rFonts w:hint="eastAsia"/>
        </w:rPr>
        <w:t>But that the Holy Spirit is not a creature is made quite plain by that passage above all others, where we are commanded not to serve the creature, but the Creator;7 not in the sense in which we are commanded to "serve" one another by love, which is in Greek δουλεύειν, but in that in which God alone is served, which is in Greek λατρεύειν.</w:t>
      </w:r>
    </w:p>
    <w:p w14:paraId="5C2D7A6A">
      <w:pPr>
        <w:numPr>
          <w:ilvl w:val="0"/>
          <w:numId w:val="0"/>
        </w:numPr>
        <w:spacing w:after="14"/>
        <w:ind w:left="10" w:leftChars="0" w:right="0" w:rightChars="0" w:hanging="10" w:firstLineChars="0"/>
        <w:rPr>
          <w:rFonts w:hint="eastAsia"/>
        </w:rPr>
      </w:pPr>
      <w:r>
        <w:rPr>
          <w:rFonts w:hint="eastAsia"/>
        </w:rPr>
        <w:t>但圣灵不是受造物，这由那段经文表现得最为清楚，那里命令我们不要事奉受造物，乃要事奉造物主；7 不是指我们被命令用爱互相“服事”的那种意义（希腊文为 δουλεύειν），而是指仅事奉神的那种意义（希腊文为 λατρεύειν）。</w:t>
      </w:r>
    </w:p>
    <w:p w14:paraId="01D720E7">
      <w:pPr>
        <w:numPr>
          <w:ilvl w:val="0"/>
          <w:numId w:val="0"/>
        </w:numPr>
        <w:spacing w:after="14"/>
        <w:ind w:left="10" w:leftChars="0" w:right="0" w:rightChars="0" w:hanging="10" w:firstLineChars="0"/>
        <w:rPr>
          <w:rFonts w:hint="eastAsia"/>
        </w:rPr>
      </w:pPr>
    </w:p>
    <w:p w14:paraId="239948A5">
      <w:pPr>
        <w:numPr>
          <w:ilvl w:val="0"/>
          <w:numId w:val="0"/>
        </w:numPr>
        <w:spacing w:after="14"/>
        <w:ind w:left="10" w:leftChars="0" w:right="0" w:rightChars="0" w:hanging="10" w:firstLineChars="0"/>
        <w:rPr>
          <w:rFonts w:hint="eastAsia"/>
        </w:rPr>
      </w:pPr>
      <w:r>
        <w:rPr>
          <w:rFonts w:hint="eastAsia"/>
        </w:rPr>
        <w:t>From whence they are called idolaters who tender that service to images which is due to God. For it is this service concerning which it is said, "Thou shalt worship the Lord thy God, and Him only shalt thou serve."</w:t>
      </w:r>
    </w:p>
    <w:p w14:paraId="78A204DB">
      <w:pPr>
        <w:numPr>
          <w:ilvl w:val="0"/>
          <w:numId w:val="0"/>
        </w:numPr>
        <w:spacing w:after="14"/>
        <w:ind w:left="10" w:leftChars="0" w:right="0" w:rightChars="0" w:hanging="10" w:firstLineChars="0"/>
        <w:rPr>
          <w:rFonts w:hint="eastAsia"/>
        </w:rPr>
      </w:pPr>
      <w:r>
        <w:rPr>
          <w:rFonts w:hint="eastAsia"/>
        </w:rPr>
        <w:t>因此，那些将这种事奉献给像，而这事奉本是归给神的人，被称为拜偶像者。因为关于这种事奉，经上说：“当拜主你的神，单要事奉祂。”</w:t>
      </w:r>
    </w:p>
    <w:p w14:paraId="7E8442D1">
      <w:pPr>
        <w:numPr>
          <w:ilvl w:val="0"/>
          <w:numId w:val="0"/>
        </w:numPr>
        <w:spacing w:after="14"/>
        <w:ind w:left="10" w:leftChars="0" w:right="0" w:rightChars="0" w:hanging="10" w:firstLineChars="0"/>
        <w:rPr>
          <w:rFonts w:hint="eastAsia"/>
        </w:rPr>
      </w:pPr>
    </w:p>
    <w:p w14:paraId="0396556E">
      <w:pPr>
        <w:numPr>
          <w:ilvl w:val="0"/>
          <w:numId w:val="0"/>
        </w:numPr>
        <w:spacing w:after="14"/>
        <w:ind w:left="10" w:leftChars="0" w:right="0" w:rightChars="0" w:hanging="10" w:firstLineChars="0"/>
        <w:rPr>
          <w:rFonts w:hint="eastAsia"/>
        </w:rPr>
      </w:pPr>
      <w:r>
        <w:rPr>
          <w:rFonts w:hint="eastAsia"/>
        </w:rPr>
        <w:t>For this is found also more distinctly in the Greek Scriptures, which have λατρεύσεις.</w:t>
      </w:r>
    </w:p>
    <w:p w14:paraId="0C41FF2C">
      <w:pPr>
        <w:numPr>
          <w:ilvl w:val="0"/>
          <w:numId w:val="0"/>
        </w:numPr>
        <w:spacing w:after="14"/>
        <w:ind w:left="10" w:leftChars="0" w:right="0" w:rightChars="0" w:hanging="10" w:firstLineChars="0"/>
        <w:rPr>
          <w:rFonts w:hint="eastAsia"/>
        </w:rPr>
      </w:pPr>
      <w:r>
        <w:rPr>
          <w:rFonts w:hint="eastAsia"/>
        </w:rPr>
        <w:t>因为这也更清楚地发现在希腊文《圣经》中，那里用了 λατρεύσεις。</w:t>
      </w:r>
    </w:p>
    <w:p w14:paraId="611D24EC">
      <w:pPr>
        <w:numPr>
          <w:ilvl w:val="0"/>
          <w:numId w:val="0"/>
        </w:numPr>
        <w:spacing w:after="14"/>
        <w:ind w:left="10" w:leftChars="0" w:right="0" w:rightChars="0" w:hanging="10" w:firstLineChars="0"/>
        <w:rPr>
          <w:rFonts w:hint="eastAsia"/>
        </w:rPr>
      </w:pPr>
    </w:p>
    <w:p w14:paraId="0A271F2C">
      <w:pPr>
        <w:numPr>
          <w:ilvl w:val="0"/>
          <w:numId w:val="0"/>
        </w:numPr>
        <w:spacing w:after="14"/>
        <w:ind w:left="10" w:leftChars="0" w:right="0" w:rightChars="0" w:hanging="10" w:firstLineChars="0"/>
        <w:rPr>
          <w:rFonts w:hint="eastAsia"/>
        </w:rPr>
      </w:pPr>
      <w:r>
        <w:rPr>
          <w:rFonts w:hint="eastAsia"/>
        </w:rPr>
        <w:t>Now if we are forbidden to serve the creature with such a service, seeing that it is written, "Thou shalt worship the Lord thy God, and Him only shalt thou serve" (and hence, too, the apostle repudiates those who worship and serve the creature more than the Creator), then assuredly the Holy Spirit is not a creature, to whom such a service is paid by all the saints; as says the apostle, "For we are the circumcision, which serve the Spirit of God," which is in the Greek λατρεύοντες.</w:t>
      </w:r>
    </w:p>
    <w:p w14:paraId="28FA75E1">
      <w:pPr>
        <w:numPr>
          <w:ilvl w:val="0"/>
          <w:numId w:val="0"/>
        </w:numPr>
        <w:spacing w:after="14"/>
        <w:ind w:left="10" w:leftChars="0" w:right="0" w:rightChars="0" w:hanging="10" w:firstLineChars="0"/>
        <w:rPr>
          <w:rFonts w:hint="eastAsia"/>
        </w:rPr>
      </w:pPr>
      <w:r>
        <w:rPr>
          <w:rFonts w:hint="eastAsia"/>
        </w:rPr>
        <w:t>既然我们被禁止用这种事奉去事奉受造物，鉴于经上记着，“当拜主你的神，单要事奉祂”（因此，使徒也驳斥那些敬拜事奉受造物主更多于造物主的人），那么圣灵肯定不是受造物，因为所有圣徒都向祂献上这种事奉；正如使徒说：“因为我们是真受割礼的，就是事奉神的灵”，希腊文是 λατρεύοντες。</w:t>
      </w:r>
    </w:p>
    <w:p w14:paraId="553FF1C0">
      <w:pPr>
        <w:numPr>
          <w:ilvl w:val="0"/>
          <w:numId w:val="0"/>
        </w:numPr>
        <w:spacing w:after="14"/>
        <w:ind w:left="10" w:leftChars="0" w:right="0" w:rightChars="0" w:hanging="10" w:firstLineChars="0"/>
        <w:rPr>
          <w:rFonts w:hint="eastAsia"/>
        </w:rPr>
      </w:pPr>
    </w:p>
    <w:p w14:paraId="08B635CA">
      <w:pPr>
        <w:numPr>
          <w:ilvl w:val="0"/>
          <w:numId w:val="0"/>
        </w:numPr>
        <w:spacing w:after="14"/>
        <w:ind w:left="10" w:leftChars="0" w:right="0" w:rightChars="0" w:hanging="10" w:firstLineChars="0"/>
        <w:rPr>
          <w:rFonts w:hint="eastAsia"/>
        </w:rPr>
      </w:pPr>
      <w:r>
        <w:rPr>
          <w:rFonts w:hint="eastAsia"/>
        </w:rPr>
        <w:t>For even most Latin copies also have it thus, "We who serve the Spirit of God;" but all Greek ones, or almost all, have it so.</w:t>
      </w:r>
    </w:p>
    <w:p w14:paraId="6AE15726">
      <w:pPr>
        <w:numPr>
          <w:ilvl w:val="0"/>
          <w:numId w:val="0"/>
        </w:numPr>
        <w:spacing w:after="14"/>
        <w:ind w:left="10" w:leftChars="0" w:right="0" w:rightChars="0" w:hanging="10" w:firstLineChars="0"/>
        <w:rPr>
          <w:rFonts w:hint="eastAsia"/>
        </w:rPr>
      </w:pPr>
      <w:r>
        <w:rPr>
          <w:rFonts w:hint="eastAsia"/>
        </w:rPr>
        <w:t>因为甚至大多数拉丁文抄本也如此说：“我们这些事奉神的灵的人”；而所有希腊文抄本，或几乎所有，都如此说。</w:t>
      </w:r>
    </w:p>
    <w:p w14:paraId="72E2EBDD">
      <w:pPr>
        <w:numPr>
          <w:ilvl w:val="0"/>
          <w:numId w:val="0"/>
        </w:numPr>
        <w:spacing w:after="14"/>
        <w:ind w:left="10" w:leftChars="0" w:right="0" w:rightChars="0" w:hanging="10" w:firstLineChars="0"/>
        <w:rPr>
          <w:rFonts w:hint="eastAsia"/>
        </w:rPr>
      </w:pPr>
    </w:p>
    <w:p w14:paraId="092B0757">
      <w:pPr>
        <w:numPr>
          <w:ilvl w:val="0"/>
          <w:numId w:val="0"/>
        </w:numPr>
        <w:spacing w:after="14"/>
        <w:ind w:left="10" w:leftChars="0" w:right="0" w:rightChars="0" w:hanging="10" w:firstLineChars="0"/>
        <w:rPr>
          <w:rFonts w:hint="eastAsia"/>
        </w:rPr>
      </w:pPr>
      <w:r>
        <w:rPr>
          <w:rFonts w:hint="eastAsia"/>
        </w:rPr>
        <w:t>Although in some Latin copies we find, not "We worship the Spirit of God," but, "We worship God in the Spirit."</w:t>
      </w:r>
    </w:p>
    <w:p w14:paraId="59109EA5">
      <w:pPr>
        <w:numPr>
          <w:ilvl w:val="0"/>
          <w:numId w:val="0"/>
        </w:numPr>
        <w:spacing w:after="14"/>
        <w:ind w:left="10" w:leftChars="0" w:right="0" w:rightChars="0" w:hanging="10" w:firstLineChars="0"/>
        <w:rPr>
          <w:rFonts w:hint="eastAsia"/>
        </w:rPr>
      </w:pPr>
      <w:r>
        <w:rPr>
          <w:rFonts w:hint="eastAsia"/>
        </w:rPr>
        <w:t>尽管在某些拉丁文抄本中我们发现，不是“我们敬拜神的灵”，而是“我们在灵里敬拜神”。</w:t>
      </w:r>
    </w:p>
    <w:p w14:paraId="375102C5">
      <w:pPr>
        <w:numPr>
          <w:ilvl w:val="0"/>
          <w:numId w:val="0"/>
        </w:numPr>
        <w:spacing w:after="14"/>
        <w:ind w:left="10" w:leftChars="0" w:right="0" w:rightChars="0" w:hanging="10" w:firstLineChars="0"/>
        <w:rPr>
          <w:rFonts w:hint="eastAsia"/>
        </w:rPr>
      </w:pPr>
    </w:p>
    <w:p w14:paraId="6AD9BFA9">
      <w:pPr>
        <w:numPr>
          <w:ilvl w:val="0"/>
          <w:numId w:val="0"/>
        </w:numPr>
        <w:spacing w:after="14"/>
        <w:ind w:left="10" w:leftChars="0" w:right="0" w:rightChars="0" w:hanging="10" w:firstLineChars="0"/>
        <w:rPr>
          <w:rFonts w:hint="eastAsia"/>
        </w:rPr>
      </w:pPr>
      <w:r>
        <w:rPr>
          <w:rFonts w:hint="eastAsia"/>
        </w:rPr>
        <w:t>But let those who err in this case, and refuse to give up to the more weighty authority, tell us whether they find this text also varied in the MSS.: "Know ye not that your body is the temple of the Holy Ghost, which is in you, which ye have of God?"</w:t>
      </w:r>
    </w:p>
    <w:p w14:paraId="2F4BCEEF">
      <w:pPr>
        <w:numPr>
          <w:ilvl w:val="0"/>
          <w:numId w:val="0"/>
        </w:numPr>
        <w:spacing w:after="14"/>
        <w:ind w:left="10" w:leftChars="0" w:right="0" w:rightChars="0" w:hanging="10" w:firstLineChars="0"/>
        <w:rPr>
          <w:rFonts w:hint="eastAsia"/>
        </w:rPr>
      </w:pPr>
      <w:r>
        <w:rPr>
          <w:rFonts w:hint="eastAsia"/>
        </w:rPr>
        <w:t>但让那些在此事上犯错并拒绝向更有分量的权威屈服的人告诉我们，他们是否发现这节经文在手稿中也有变化：“岂不知你们的身子就是圣灵的殿吗？这圣灵是从神而来，住在你们里头的？”</w:t>
      </w:r>
    </w:p>
    <w:p w14:paraId="0D43767B">
      <w:pPr>
        <w:numPr>
          <w:ilvl w:val="0"/>
          <w:numId w:val="0"/>
        </w:numPr>
        <w:spacing w:after="14"/>
        <w:ind w:left="10" w:leftChars="0" w:right="0" w:rightChars="0" w:hanging="10" w:firstLineChars="0"/>
        <w:rPr>
          <w:rFonts w:hint="eastAsia"/>
        </w:rPr>
      </w:pPr>
    </w:p>
    <w:p w14:paraId="55682976">
      <w:pPr>
        <w:numPr>
          <w:ilvl w:val="0"/>
          <w:numId w:val="0"/>
        </w:numPr>
        <w:spacing w:after="14"/>
        <w:ind w:left="10" w:leftChars="0" w:right="0" w:rightChars="0" w:hanging="10" w:firstLineChars="0"/>
        <w:rPr>
          <w:rFonts w:hint="eastAsia"/>
        </w:rPr>
      </w:pPr>
      <w:r>
        <w:rPr>
          <w:rFonts w:hint="eastAsia"/>
        </w:rPr>
        <w:t>Yet what can be more senseless or more profane, than that any one should dare to say that the members of Christ are the temple of one who, in their opinion, is a creature inferior to Christ?</w:t>
      </w:r>
    </w:p>
    <w:p w14:paraId="190C46A8">
      <w:pPr>
        <w:numPr>
          <w:ilvl w:val="0"/>
          <w:numId w:val="0"/>
        </w:numPr>
        <w:spacing w:after="14"/>
        <w:ind w:left="10" w:leftChars="0" w:right="0" w:rightChars="0" w:hanging="10" w:firstLineChars="0"/>
        <w:rPr>
          <w:rFonts w:hint="eastAsia"/>
        </w:rPr>
      </w:pPr>
      <w:r>
        <w:rPr>
          <w:rFonts w:hint="eastAsia"/>
        </w:rPr>
        <w:t>然而，有什么能比这更无知或更亵渎呢——任何人竟敢说基督的肢体是一个在他们看来不如基督的受造物的殿？</w:t>
      </w:r>
    </w:p>
    <w:p w14:paraId="306860D3">
      <w:pPr>
        <w:numPr>
          <w:ilvl w:val="0"/>
          <w:numId w:val="0"/>
        </w:numPr>
        <w:spacing w:after="14"/>
        <w:ind w:left="10" w:leftChars="0" w:right="0" w:rightChars="0" w:hanging="10" w:firstLineChars="0"/>
        <w:rPr>
          <w:rFonts w:hint="eastAsia"/>
        </w:rPr>
      </w:pPr>
    </w:p>
    <w:p w14:paraId="01A217C9">
      <w:pPr>
        <w:numPr>
          <w:ilvl w:val="0"/>
          <w:numId w:val="0"/>
        </w:numPr>
        <w:spacing w:after="14"/>
        <w:ind w:left="10" w:leftChars="0" w:right="0" w:rightChars="0" w:hanging="10" w:firstLineChars="0"/>
        <w:rPr>
          <w:rFonts w:hint="eastAsia"/>
        </w:rPr>
      </w:pPr>
      <w:r>
        <w:rPr>
          <w:rFonts w:hint="eastAsia"/>
        </w:rPr>
        <w:t>For the apostle says in another place, "Your bodies are members of Christ." But if the members of Christ are also the temple of the Holy Spirit, then the Holy Spirit is not a creature; because we must needs owe to Him, of whom our body is the temple, that service wherewith God only is to be served, which in Greek is called λατρεία.</w:t>
      </w:r>
    </w:p>
    <w:p w14:paraId="5122DF62">
      <w:pPr>
        <w:numPr>
          <w:ilvl w:val="0"/>
          <w:numId w:val="0"/>
        </w:numPr>
        <w:spacing w:after="14"/>
        <w:ind w:left="10" w:leftChars="0" w:right="0" w:rightChars="0" w:hanging="10" w:firstLineChars="0"/>
        <w:rPr>
          <w:rFonts w:hint="eastAsia"/>
        </w:rPr>
      </w:pPr>
      <w:r>
        <w:rPr>
          <w:rFonts w:hint="eastAsia"/>
        </w:rPr>
        <w:t>因为使徒在别处说：“你们的身子是基督的肢体。”但如果基督的肢体也是圣灵的殿，那么圣灵就不是受造物；因为既然我们的身体是祂的殿，我们就必须亏欠祂那种唯独事奉神的事奉，希腊文称为 λατρεία。</w:t>
      </w:r>
    </w:p>
    <w:p w14:paraId="043CE22E">
      <w:pPr>
        <w:numPr>
          <w:ilvl w:val="0"/>
          <w:numId w:val="0"/>
        </w:numPr>
        <w:spacing w:after="14"/>
        <w:ind w:left="10" w:leftChars="0" w:right="0" w:rightChars="0" w:hanging="10" w:firstLineChars="0"/>
        <w:rPr>
          <w:rFonts w:hint="eastAsia"/>
        </w:rPr>
      </w:pPr>
    </w:p>
    <w:p w14:paraId="7153D059">
      <w:pPr>
        <w:numPr>
          <w:ilvl w:val="0"/>
          <w:numId w:val="0"/>
        </w:numPr>
        <w:spacing w:after="14"/>
        <w:ind w:left="10" w:leftChars="0" w:right="0" w:rightChars="0" w:hanging="10" w:firstLineChars="0"/>
        <w:rPr>
          <w:rFonts w:hint="eastAsia"/>
        </w:rPr>
      </w:pPr>
      <w:r>
        <w:rPr>
          <w:rFonts w:hint="eastAsia"/>
        </w:rPr>
        <w:t>And accordingly the apostle says, "Therefore glorify God in your body."</w:t>
      </w:r>
    </w:p>
    <w:p w14:paraId="466764DD">
      <w:pPr>
        <w:numPr>
          <w:ilvl w:val="0"/>
          <w:numId w:val="0"/>
        </w:numPr>
        <w:spacing w:after="14"/>
        <w:ind w:left="10" w:leftChars="0" w:right="0" w:rightChars="0" w:hanging="10" w:firstLineChars="0"/>
        <w:rPr>
          <w:rFonts w:hint="eastAsia"/>
        </w:rPr>
      </w:pPr>
      <w:r>
        <w:rPr>
          <w:rFonts w:hint="eastAsia"/>
        </w:rPr>
        <w:t>因此使徒说：“所以要在你们的身子上荣耀神。”</w:t>
      </w:r>
    </w:p>
    <w:p w14:paraId="404B3204">
      <w:pPr>
        <w:numPr>
          <w:ilvl w:val="0"/>
          <w:numId w:val="0"/>
        </w:numPr>
        <w:spacing w:after="14"/>
        <w:ind w:left="10" w:leftChars="0" w:right="0" w:rightChars="0" w:hanging="10" w:firstLineChars="0"/>
        <w:rPr>
          <w:rFonts w:hint="eastAsia"/>
        </w:rPr>
      </w:pPr>
    </w:p>
    <w:p w14:paraId="45AF6125">
      <w:pPr>
        <w:numPr>
          <w:ilvl w:val="0"/>
          <w:numId w:val="0"/>
        </w:numPr>
        <w:spacing w:after="14"/>
        <w:ind w:left="10" w:leftChars="0" w:right="0" w:rightChars="0" w:hanging="10" w:firstLineChars="0"/>
        <w:rPr>
          <w:rFonts w:hint="eastAsia"/>
        </w:rPr>
      </w:pPr>
      <w:r>
        <w:rPr>
          <w:rFonts w:hint="eastAsia"/>
        </w:rPr>
        <w:t>CHAP. 7.—IN WHAT MANNER THE SON IS LESS THAN THE FATHER, AND THAN HIMSELF.</w:t>
      </w:r>
    </w:p>
    <w:p w14:paraId="6180309B">
      <w:pPr>
        <w:numPr>
          <w:ilvl w:val="0"/>
          <w:numId w:val="0"/>
        </w:numPr>
        <w:spacing w:after="14"/>
        <w:ind w:left="10" w:leftChars="0" w:right="0" w:rightChars="0" w:hanging="10" w:firstLineChars="0"/>
        <w:rPr>
          <w:rFonts w:hint="eastAsia"/>
        </w:rPr>
      </w:pPr>
      <w:r>
        <w:rPr>
          <w:rFonts w:hint="eastAsia"/>
        </w:rPr>
        <w:t>第七章——子以何种方式小于父，并小于祂自己。</w:t>
      </w:r>
    </w:p>
    <w:p w14:paraId="701715DB">
      <w:pPr>
        <w:numPr>
          <w:ilvl w:val="0"/>
          <w:numId w:val="0"/>
        </w:numPr>
        <w:spacing w:after="14"/>
        <w:ind w:left="10" w:leftChars="0" w:right="0" w:rightChars="0" w:hanging="10" w:firstLineChars="0"/>
        <w:rPr>
          <w:rFonts w:hint="eastAsia"/>
        </w:rPr>
      </w:pPr>
    </w:p>
    <w:p w14:paraId="7570AAC9">
      <w:pPr>
        <w:numPr>
          <w:ilvl w:val="0"/>
          <w:numId w:val="0"/>
        </w:numPr>
        <w:spacing w:after="14"/>
        <w:ind w:left="10" w:leftChars="0" w:right="0" w:rightChars="0" w:hanging="10" w:firstLineChars="0"/>
        <w:rPr>
          <w:rFonts w:hint="eastAsia"/>
        </w:rPr>
      </w:pPr>
      <w:r>
        <w:rPr>
          <w:rFonts w:hint="eastAsia"/>
        </w:rPr>
        <w:t>14.In these and like testimonies of the divine Scriptures, by free useof which, as I have said, our predecessors exploded such sophistries or errors of the heretics, the unity and equality of the Trinity are intimated to our faith.</w:t>
      </w:r>
    </w:p>
    <w:p w14:paraId="5B7E6169">
      <w:pPr>
        <w:numPr>
          <w:ilvl w:val="0"/>
          <w:numId w:val="0"/>
        </w:numPr>
        <w:spacing w:after="14"/>
        <w:ind w:left="10" w:leftChars="0" w:right="0" w:rightChars="0" w:hanging="10" w:firstLineChars="0"/>
        <w:rPr>
          <w:rFonts w:hint="eastAsia"/>
        </w:rPr>
      </w:pPr>
      <w:r>
        <w:rPr>
          <w:rFonts w:hint="eastAsia"/>
        </w:rPr>
        <w:t>14. 在神圣《圣经》的这些及类似见证中（正如我已说的，我们的前辈通过自由运用这些见证，驳倒了异端的此类诡辩或错谬），三位一体的合一与同等被暗示给我们的信仰。</w:t>
      </w:r>
    </w:p>
    <w:p w14:paraId="410AC6D8">
      <w:pPr>
        <w:numPr>
          <w:ilvl w:val="0"/>
          <w:numId w:val="0"/>
        </w:numPr>
        <w:spacing w:after="14"/>
        <w:ind w:left="10" w:leftChars="0" w:right="0" w:rightChars="0" w:hanging="10" w:firstLineChars="0"/>
        <w:rPr>
          <w:rFonts w:hint="eastAsia"/>
        </w:rPr>
      </w:pPr>
    </w:p>
    <w:p w14:paraId="04FAFA6E">
      <w:pPr>
        <w:numPr>
          <w:ilvl w:val="0"/>
          <w:numId w:val="0"/>
        </w:numPr>
        <w:spacing w:after="14"/>
        <w:ind w:left="10" w:leftChars="0" w:right="0" w:rightChars="0" w:hanging="10" w:firstLineChars="0"/>
        <w:rPr>
          <w:rFonts w:hint="eastAsia"/>
        </w:rPr>
      </w:pPr>
      <w:r>
        <w:rPr>
          <w:rFonts w:hint="eastAsia"/>
        </w:rPr>
        <w:t>But because, on account of the incarnation of the Word of God for the working out of our salvation, that the man Christ Jesus might be the Mediator between God and men, many things are so said in the sacred books as to signify, or even most expressly declare, the Father to be greater than the Son;</w:t>
      </w:r>
    </w:p>
    <w:p w14:paraId="5234E13B">
      <w:pPr>
        <w:numPr>
          <w:ilvl w:val="0"/>
          <w:numId w:val="0"/>
        </w:numPr>
        <w:spacing w:after="14"/>
        <w:ind w:left="10" w:leftChars="0" w:right="0" w:rightChars="0" w:hanging="10" w:firstLineChars="0"/>
        <w:rPr>
          <w:rFonts w:hint="eastAsia"/>
        </w:rPr>
      </w:pPr>
      <w:r>
        <w:rPr>
          <w:rFonts w:hint="eastAsia"/>
        </w:rPr>
        <w:t>但因为为了成就我们的救恩，神的道道成肉身，使人基督耶稣能成为神与人之间的中保，在神圣书卷中有许多事是如此说的，以致表明、甚至最明确地宣告父大于子；</w:t>
      </w:r>
    </w:p>
    <w:p w14:paraId="65F9DEAB">
      <w:pPr>
        <w:numPr>
          <w:ilvl w:val="0"/>
          <w:numId w:val="0"/>
        </w:numPr>
        <w:spacing w:after="14"/>
        <w:ind w:left="10" w:leftChars="0" w:right="0" w:rightChars="0" w:hanging="10" w:firstLineChars="0"/>
        <w:rPr>
          <w:rFonts w:hint="eastAsia"/>
        </w:rPr>
      </w:pPr>
    </w:p>
    <w:p w14:paraId="2A9104BA">
      <w:pPr>
        <w:numPr>
          <w:ilvl w:val="0"/>
          <w:numId w:val="0"/>
        </w:numPr>
        <w:spacing w:after="14"/>
        <w:ind w:left="10" w:leftChars="0" w:right="0" w:rightChars="0" w:hanging="10" w:firstLineChars="0"/>
        <w:rPr>
          <w:rFonts w:hint="eastAsia"/>
        </w:rPr>
      </w:pPr>
      <w:r>
        <w:rPr>
          <w:rFonts w:hint="eastAsia"/>
        </w:rPr>
        <w:t>men have erred through a want of careful examination or consideration of the whole tenor of the Scriptures, and have endeavored to transfer those things which are said of Jesus Christ according to the flesh, to that substance of His which was eternal before the incarnation, and is eternal.</w:t>
      </w:r>
    </w:p>
    <w:p w14:paraId="3B9F036A">
      <w:pPr>
        <w:numPr>
          <w:ilvl w:val="0"/>
          <w:numId w:val="0"/>
        </w:numPr>
        <w:spacing w:after="14"/>
        <w:ind w:left="10" w:leftChars="0" w:right="0" w:rightChars="0" w:hanging="10" w:firstLineChars="0"/>
        <w:rPr>
          <w:rFonts w:hint="eastAsia"/>
        </w:rPr>
      </w:pPr>
      <w:r>
        <w:rPr>
          <w:rFonts w:hint="eastAsia"/>
        </w:rPr>
        <w:t>人们就因缺乏对《圣经》整体意旨的仔细检查或考虑而犯错，并试图将那些按着肉身论到耶稣基督的事，转移到祂那在道成肉身之前即是永恒、且（现在）仍是永恒的本体上。</w:t>
      </w:r>
    </w:p>
    <w:p w14:paraId="4D632DC1">
      <w:pPr>
        <w:numPr>
          <w:ilvl w:val="0"/>
          <w:numId w:val="0"/>
        </w:numPr>
        <w:spacing w:after="14"/>
        <w:ind w:left="10" w:leftChars="0" w:right="0" w:rightChars="0" w:hanging="10" w:firstLineChars="0"/>
        <w:rPr>
          <w:rFonts w:hint="eastAsia"/>
        </w:rPr>
      </w:pPr>
    </w:p>
    <w:p w14:paraId="20F71E4E">
      <w:pPr>
        <w:numPr>
          <w:ilvl w:val="0"/>
          <w:numId w:val="0"/>
        </w:numPr>
        <w:spacing w:after="14"/>
        <w:ind w:left="10" w:leftChars="0" w:right="0" w:rightChars="0" w:hanging="10" w:firstLineChars="0"/>
        <w:rPr>
          <w:rFonts w:hint="eastAsia"/>
        </w:rPr>
      </w:pPr>
      <w:r>
        <w:rPr>
          <w:rFonts w:hint="eastAsia"/>
        </w:rPr>
        <w:t>They say, for instance, that the Son is less than the Father, because it is written that the Lord Himself said, "My Father is greater than I."3</w:t>
      </w:r>
    </w:p>
    <w:p w14:paraId="23ADC8C6">
      <w:pPr>
        <w:numPr>
          <w:ilvl w:val="0"/>
          <w:numId w:val="0"/>
        </w:numPr>
        <w:spacing w:after="14"/>
        <w:ind w:left="10" w:leftChars="0" w:right="0" w:rightChars="0" w:hanging="10" w:firstLineChars="0"/>
        <w:rPr>
          <w:rFonts w:hint="eastAsia"/>
        </w:rPr>
      </w:pPr>
      <w:r>
        <w:rPr>
          <w:rFonts w:hint="eastAsia"/>
        </w:rPr>
        <w:t>例如，他们说子小于父，因为经上记着主自己说：“我父是比我大的。”3</w:t>
      </w:r>
    </w:p>
    <w:p w14:paraId="0C7B33D1">
      <w:pPr>
        <w:numPr>
          <w:ilvl w:val="0"/>
          <w:numId w:val="0"/>
        </w:numPr>
        <w:spacing w:after="14"/>
        <w:ind w:left="10" w:leftChars="0" w:right="0" w:rightChars="0" w:hanging="10" w:firstLineChars="0"/>
        <w:rPr>
          <w:rFonts w:hint="eastAsia"/>
        </w:rPr>
      </w:pPr>
    </w:p>
    <w:p w14:paraId="503DBF76">
      <w:pPr>
        <w:numPr>
          <w:ilvl w:val="0"/>
          <w:numId w:val="0"/>
        </w:numPr>
        <w:spacing w:after="14"/>
        <w:ind w:left="10" w:leftChars="0" w:right="0" w:rightChars="0" w:hanging="10" w:firstLineChars="0"/>
        <w:rPr>
          <w:rFonts w:hint="eastAsia"/>
        </w:rPr>
      </w:pPr>
      <w:r>
        <w:rPr>
          <w:rFonts w:hint="eastAsia"/>
        </w:rPr>
        <w:t>But the truth shows that after the same sense the Son is less also than Himself; for how was He not made less also than Himself, who "emptied Himself, and took upon Him the form of a servant?"</w:t>
      </w:r>
    </w:p>
    <w:p w14:paraId="40F5EAEB">
      <w:pPr>
        <w:numPr>
          <w:ilvl w:val="0"/>
          <w:numId w:val="0"/>
        </w:numPr>
        <w:spacing w:after="14"/>
        <w:ind w:left="10" w:leftChars="0" w:right="0" w:rightChars="0" w:hanging="10" w:firstLineChars="0"/>
        <w:rPr>
          <w:rFonts w:hint="eastAsia"/>
        </w:rPr>
      </w:pPr>
      <w:r>
        <w:rPr>
          <w:rFonts w:hint="eastAsia"/>
        </w:rPr>
        <w:t>但真理表明，按同样的意义，子也小于祂自己；因为那“虚己，取了奴仆的形象”的，岂不是也被做成小于祂自己吗？</w:t>
      </w:r>
    </w:p>
    <w:p w14:paraId="40DE7417">
      <w:pPr>
        <w:numPr>
          <w:ilvl w:val="0"/>
          <w:numId w:val="0"/>
        </w:numPr>
        <w:spacing w:after="14"/>
        <w:ind w:left="10" w:leftChars="0" w:right="0" w:rightChars="0" w:hanging="10" w:firstLineChars="0"/>
        <w:rPr>
          <w:rFonts w:hint="eastAsia"/>
        </w:rPr>
      </w:pPr>
    </w:p>
    <w:p w14:paraId="1ECE2DE6">
      <w:pPr>
        <w:numPr>
          <w:ilvl w:val="0"/>
          <w:numId w:val="0"/>
        </w:numPr>
        <w:spacing w:after="14"/>
        <w:ind w:left="10" w:leftChars="0" w:right="0" w:rightChars="0" w:hanging="10" w:firstLineChars="0"/>
        <w:rPr>
          <w:rFonts w:hint="eastAsia"/>
        </w:rPr>
      </w:pPr>
      <w:r>
        <w:rPr>
          <w:rFonts w:hint="eastAsia"/>
        </w:rPr>
        <w:t>For He did not so take the form of a servant as that He should lose the form of God, in which He was equal to the Father.</w:t>
      </w:r>
    </w:p>
    <w:p w14:paraId="7C65EBF0">
      <w:pPr>
        <w:numPr>
          <w:ilvl w:val="0"/>
          <w:numId w:val="0"/>
        </w:numPr>
        <w:spacing w:after="14"/>
        <w:ind w:left="10" w:leftChars="0" w:right="0" w:rightChars="0" w:hanging="10" w:firstLineChars="0"/>
        <w:rPr>
          <w:rFonts w:hint="eastAsia"/>
        </w:rPr>
      </w:pPr>
      <w:r>
        <w:rPr>
          <w:rFonts w:hint="eastAsia"/>
        </w:rPr>
        <w:t>因为祂取了奴仆的形象，并非失去了神的形象（祂在其中与父同等）。</w:t>
      </w:r>
    </w:p>
    <w:p w14:paraId="594945D9">
      <w:pPr>
        <w:numPr>
          <w:ilvl w:val="0"/>
          <w:numId w:val="0"/>
        </w:numPr>
        <w:spacing w:after="14"/>
        <w:ind w:left="10" w:leftChars="0" w:right="0" w:rightChars="0" w:hanging="10" w:firstLineChars="0"/>
        <w:rPr>
          <w:rFonts w:hint="eastAsia"/>
        </w:rPr>
      </w:pPr>
    </w:p>
    <w:p w14:paraId="603BD0AC">
      <w:pPr>
        <w:numPr>
          <w:ilvl w:val="0"/>
          <w:numId w:val="0"/>
        </w:numPr>
        <w:spacing w:after="14"/>
        <w:ind w:left="10" w:leftChars="0" w:right="0" w:rightChars="0" w:hanging="10" w:firstLineChars="0"/>
        <w:rPr>
          <w:rFonts w:hint="eastAsia"/>
        </w:rPr>
      </w:pPr>
      <w:r>
        <w:rPr>
          <w:rFonts w:hint="eastAsia"/>
        </w:rPr>
        <w:t>If, then, the form of a servant was so taken that the form of God was not lost, since both in the form of a servant and in the form of God He Himself is the same only-begotten Son of God the Father, in the form of God equal to the Father, in the form of a servant the Mediator between God and men, the man Christ Jesus;</w:t>
      </w:r>
    </w:p>
    <w:p w14:paraId="294E232B">
      <w:pPr>
        <w:numPr>
          <w:ilvl w:val="0"/>
          <w:numId w:val="0"/>
        </w:numPr>
        <w:spacing w:after="14"/>
        <w:ind w:left="10" w:leftChars="0" w:right="0" w:rightChars="0" w:hanging="10" w:firstLineChars="0"/>
        <w:rPr>
          <w:rFonts w:hint="eastAsia"/>
        </w:rPr>
      </w:pPr>
      <w:r>
        <w:rPr>
          <w:rFonts w:hint="eastAsia"/>
        </w:rPr>
        <w:t>那么，既然取了奴仆的形象而未失去神的形象，且既然在奴仆的形象中和在神的形象中，祂自己都是同一位父神的独生子，在神的形象中与父同等，在奴仆的形象中是神与人之间的中保，即人基督耶稣；</w:t>
      </w:r>
    </w:p>
    <w:p w14:paraId="06507C75">
      <w:pPr>
        <w:numPr>
          <w:ilvl w:val="0"/>
          <w:numId w:val="0"/>
        </w:numPr>
        <w:spacing w:after="14"/>
        <w:ind w:left="10" w:leftChars="0" w:right="0" w:rightChars="0" w:hanging="10" w:firstLineChars="0"/>
        <w:rPr>
          <w:rFonts w:hint="eastAsia"/>
        </w:rPr>
      </w:pPr>
    </w:p>
    <w:p w14:paraId="7AEF111E">
      <w:pPr>
        <w:numPr>
          <w:ilvl w:val="0"/>
          <w:numId w:val="0"/>
        </w:numPr>
        <w:spacing w:after="14"/>
        <w:ind w:left="10" w:leftChars="0" w:right="0" w:rightChars="0" w:hanging="10" w:firstLineChars="0"/>
        <w:rPr>
          <w:rFonts w:hint="eastAsia"/>
        </w:rPr>
      </w:pPr>
      <w:r>
        <w:rPr>
          <w:rFonts w:hint="eastAsia"/>
        </w:rPr>
        <w:t>is there any one who cannot perceive that He Himself in the form of God is also greater than Himself, but yet likewise in the form of a servant less than Himself?</w:t>
      </w:r>
    </w:p>
    <w:p w14:paraId="2D5154B0">
      <w:pPr>
        <w:numPr>
          <w:ilvl w:val="0"/>
          <w:numId w:val="0"/>
        </w:numPr>
        <w:spacing w:after="14"/>
        <w:ind w:left="10" w:leftChars="0" w:right="0" w:rightChars="0" w:hanging="10" w:firstLineChars="0"/>
        <w:rPr>
          <w:rFonts w:hint="eastAsia"/>
        </w:rPr>
      </w:pPr>
      <w:r>
        <w:rPr>
          <w:rFonts w:hint="eastAsia"/>
        </w:rPr>
        <w:t>有谁看不出祂自己在神的形象中也大于祂自己，但同样在奴仆的形象中小于祂自己吗？</w:t>
      </w:r>
    </w:p>
    <w:p w14:paraId="485FEB6F">
      <w:pPr>
        <w:numPr>
          <w:ilvl w:val="0"/>
          <w:numId w:val="0"/>
        </w:numPr>
        <w:spacing w:after="14"/>
        <w:ind w:left="10" w:leftChars="0" w:right="0" w:rightChars="0" w:hanging="10" w:firstLineChars="0"/>
        <w:rPr>
          <w:rFonts w:hint="eastAsia"/>
        </w:rPr>
      </w:pPr>
    </w:p>
    <w:p w14:paraId="2C64DE7F">
      <w:pPr>
        <w:numPr>
          <w:ilvl w:val="0"/>
          <w:numId w:val="0"/>
        </w:numPr>
        <w:spacing w:after="14"/>
        <w:ind w:left="10" w:leftChars="0" w:right="0" w:rightChars="0" w:hanging="10" w:firstLineChars="0"/>
        <w:rPr>
          <w:rFonts w:hint="eastAsia"/>
        </w:rPr>
      </w:pPr>
      <w:r>
        <w:rPr>
          <w:rFonts w:hint="eastAsia"/>
        </w:rPr>
        <w:t>And not, therefore, without cause the Scripture says both the one and the other, both that the Son is equal to the Father, and that the Father is greater than the Son.</w:t>
      </w:r>
    </w:p>
    <w:p w14:paraId="3E2E3538">
      <w:pPr>
        <w:numPr>
          <w:ilvl w:val="0"/>
          <w:numId w:val="0"/>
        </w:numPr>
        <w:spacing w:after="14"/>
        <w:ind w:left="10" w:leftChars="0" w:right="0" w:rightChars="0" w:hanging="10" w:firstLineChars="0"/>
        <w:rPr>
          <w:rFonts w:hint="eastAsia"/>
        </w:rPr>
      </w:pPr>
      <w:r>
        <w:rPr>
          <w:rFonts w:hint="eastAsia"/>
        </w:rPr>
        <w:t>因此，《圣经》既说这一样也说那一样，既说子与父同等，也说父大于子，并非没有缘故。</w:t>
      </w:r>
    </w:p>
    <w:p w14:paraId="21F0C9FE">
      <w:pPr>
        <w:numPr>
          <w:ilvl w:val="0"/>
          <w:numId w:val="0"/>
        </w:numPr>
        <w:spacing w:after="14"/>
        <w:ind w:left="10" w:leftChars="0" w:right="0" w:rightChars="0" w:hanging="10" w:firstLineChars="0"/>
        <w:rPr>
          <w:rFonts w:hint="eastAsia"/>
        </w:rPr>
      </w:pPr>
    </w:p>
    <w:p w14:paraId="7C7F04BA">
      <w:pPr>
        <w:numPr>
          <w:ilvl w:val="0"/>
          <w:numId w:val="0"/>
        </w:numPr>
        <w:spacing w:after="14"/>
        <w:ind w:left="10" w:leftChars="0" w:right="0" w:rightChars="0" w:hanging="10" w:firstLineChars="0"/>
        <w:rPr>
          <w:rFonts w:hint="eastAsia"/>
        </w:rPr>
      </w:pPr>
      <w:r>
        <w:rPr>
          <w:rFonts w:hint="eastAsia"/>
        </w:rPr>
        <w:t>For there is no confusion when the former is understood as on account of the form of God, and the latter as on account of the form of a servant.</w:t>
      </w:r>
    </w:p>
    <w:p w14:paraId="48164861">
      <w:pPr>
        <w:numPr>
          <w:ilvl w:val="0"/>
          <w:numId w:val="0"/>
        </w:numPr>
        <w:spacing w:after="14"/>
        <w:ind w:left="10" w:leftChars="0" w:right="0" w:rightChars="0" w:hanging="10" w:firstLineChars="0"/>
        <w:rPr>
          <w:rFonts w:hint="eastAsia"/>
        </w:rPr>
      </w:pPr>
      <w:r>
        <w:rPr>
          <w:rFonts w:hint="eastAsia"/>
        </w:rPr>
        <w:t>因为当前者被理解为是因神的形象，而后者是因奴仆的形象时，并没有混淆。</w:t>
      </w:r>
    </w:p>
    <w:p w14:paraId="593126CA">
      <w:pPr>
        <w:numPr>
          <w:ilvl w:val="0"/>
          <w:numId w:val="0"/>
        </w:numPr>
        <w:spacing w:after="14"/>
        <w:ind w:left="10" w:leftChars="0" w:right="0" w:rightChars="0" w:hanging="10" w:firstLineChars="0"/>
        <w:rPr>
          <w:rFonts w:hint="eastAsia"/>
        </w:rPr>
      </w:pPr>
    </w:p>
    <w:p w14:paraId="0B28EF8F">
      <w:pPr>
        <w:numPr>
          <w:ilvl w:val="0"/>
          <w:numId w:val="0"/>
        </w:numPr>
        <w:spacing w:after="14"/>
        <w:ind w:left="10" w:leftChars="0" w:right="0" w:rightChars="0" w:hanging="10" w:firstLineChars="0"/>
        <w:rPr>
          <w:rFonts w:hint="eastAsia"/>
        </w:rPr>
      </w:pPr>
      <w:r>
        <w:rPr>
          <w:rFonts w:hint="eastAsia"/>
        </w:rPr>
        <w:t>And, in truth, this rule for clearing the question through all the sacred Scriptures is set forth in one chapter of an epistle of the Apostle Paul, where this distinction is commended to us plainly enough.</w:t>
      </w:r>
    </w:p>
    <w:p w14:paraId="5E7C2D08">
      <w:pPr>
        <w:numPr>
          <w:ilvl w:val="0"/>
          <w:numId w:val="0"/>
        </w:numPr>
        <w:spacing w:after="14"/>
        <w:ind w:left="10" w:leftChars="0" w:right="0" w:rightChars="0" w:hanging="10" w:firstLineChars="0"/>
        <w:rPr>
          <w:rFonts w:hint="eastAsia"/>
        </w:rPr>
      </w:pPr>
      <w:r>
        <w:rPr>
          <w:rFonts w:hint="eastAsia"/>
        </w:rPr>
        <w:t>确实，在所有神圣《圣经》中厘清这一问题的规则，已在使徒保罗书信的一章中列出，那里这一区分被足够清楚地推荐给我们。</w:t>
      </w:r>
    </w:p>
    <w:p w14:paraId="25B2BCE0">
      <w:pPr>
        <w:numPr>
          <w:ilvl w:val="0"/>
          <w:numId w:val="0"/>
        </w:numPr>
        <w:spacing w:after="14"/>
        <w:ind w:left="10" w:leftChars="0" w:right="0" w:rightChars="0" w:hanging="10" w:firstLineChars="0"/>
        <w:rPr>
          <w:rFonts w:hint="eastAsia"/>
        </w:rPr>
      </w:pPr>
    </w:p>
    <w:p w14:paraId="157A1BAC">
      <w:pPr>
        <w:numPr>
          <w:ilvl w:val="0"/>
          <w:numId w:val="0"/>
        </w:numPr>
        <w:spacing w:after="14"/>
        <w:ind w:left="10" w:leftChars="0" w:right="0" w:rightChars="0" w:hanging="10" w:firstLineChars="0"/>
        <w:rPr>
          <w:rFonts w:hint="eastAsia"/>
        </w:rPr>
      </w:pPr>
      <w:r>
        <w:rPr>
          <w:rFonts w:hint="eastAsia"/>
        </w:rPr>
        <w:t>For he says, "Who, being in the form of God, thought it not robbery to be equal with God; but emptied Himself, and took upon Him the form of a servant, and was made in the likeness of men: and was found in fashion5 as a man."</w:t>
      </w:r>
    </w:p>
    <w:p w14:paraId="1CDF665A">
      <w:pPr>
        <w:numPr>
          <w:ilvl w:val="0"/>
          <w:numId w:val="0"/>
        </w:numPr>
        <w:spacing w:after="14"/>
        <w:ind w:left="10" w:leftChars="0" w:right="0" w:rightChars="0" w:hanging="10" w:firstLineChars="0"/>
        <w:rPr>
          <w:rFonts w:hint="eastAsia"/>
        </w:rPr>
      </w:pPr>
      <w:r>
        <w:rPr>
          <w:rFonts w:hint="eastAsia"/>
        </w:rPr>
        <w:t>因为他说：“祂本有神的形象，不以自己与神同等为强夺的；反倒虚己，取了奴仆的形象，成为人的样式；既有人的样子，就自己卑微……”5</w:t>
      </w:r>
    </w:p>
    <w:p w14:paraId="06051DF8">
      <w:pPr>
        <w:numPr>
          <w:ilvl w:val="0"/>
          <w:numId w:val="0"/>
        </w:numPr>
        <w:spacing w:after="14"/>
        <w:ind w:left="10" w:leftChars="0" w:right="0" w:rightChars="0" w:hanging="10" w:firstLineChars="0"/>
        <w:rPr>
          <w:rFonts w:hint="eastAsia"/>
        </w:rPr>
      </w:pPr>
    </w:p>
    <w:p w14:paraId="28447091">
      <w:pPr>
        <w:numPr>
          <w:ilvl w:val="0"/>
          <w:numId w:val="0"/>
        </w:numPr>
        <w:spacing w:after="14"/>
        <w:ind w:left="10" w:leftChars="0" w:right="0" w:rightChars="0" w:hanging="10" w:firstLineChars="0"/>
        <w:rPr>
          <w:rFonts w:hint="eastAsia"/>
        </w:rPr>
      </w:pPr>
      <w:r>
        <w:rPr>
          <w:rFonts w:hint="eastAsia"/>
        </w:rPr>
        <w:t>The Son of God, then, is equal to God the Father in nature, but less in "fashion."7</w:t>
      </w:r>
    </w:p>
    <w:p w14:paraId="26EFA550">
      <w:pPr>
        <w:numPr>
          <w:ilvl w:val="0"/>
          <w:numId w:val="0"/>
        </w:numPr>
        <w:spacing w:after="14"/>
        <w:ind w:left="10" w:leftChars="0" w:right="0" w:rightChars="0" w:hanging="10" w:firstLineChars="0"/>
        <w:rPr>
          <w:rFonts w:hint="eastAsia"/>
        </w:rPr>
      </w:pPr>
      <w:r>
        <w:rPr>
          <w:rFonts w:hint="eastAsia"/>
        </w:rPr>
        <w:t>神的儿子，在本质上与父神同等，但在“样式”上较小。7</w:t>
      </w:r>
    </w:p>
    <w:p w14:paraId="6D31CCB9">
      <w:pPr>
        <w:numPr>
          <w:ilvl w:val="0"/>
          <w:numId w:val="0"/>
        </w:numPr>
        <w:spacing w:after="14"/>
        <w:ind w:left="10" w:leftChars="0" w:right="0" w:rightChars="0" w:hanging="10" w:firstLineChars="0"/>
        <w:rPr>
          <w:rFonts w:hint="eastAsia"/>
        </w:rPr>
      </w:pPr>
    </w:p>
    <w:p w14:paraId="4262F166">
      <w:pPr>
        <w:numPr>
          <w:ilvl w:val="0"/>
          <w:numId w:val="0"/>
        </w:numPr>
        <w:spacing w:after="14"/>
        <w:ind w:left="10" w:leftChars="0" w:right="0" w:rightChars="0" w:hanging="10" w:firstLineChars="0"/>
        <w:rPr>
          <w:rFonts w:hint="eastAsia"/>
        </w:rPr>
      </w:pPr>
      <w:r>
        <w:rPr>
          <w:rFonts w:hint="eastAsia"/>
        </w:rPr>
        <w:t>For in the form of a servant which He took He is less than the Father; but in the form of God, in which also He was before He took the form of a servant, He is equal to the Father.</w:t>
      </w:r>
    </w:p>
    <w:p w14:paraId="51A775B5">
      <w:pPr>
        <w:numPr>
          <w:ilvl w:val="0"/>
          <w:numId w:val="0"/>
        </w:numPr>
        <w:spacing w:after="14"/>
        <w:ind w:left="10" w:leftChars="0" w:right="0" w:rightChars="0" w:hanging="10" w:firstLineChars="0"/>
        <w:rPr>
          <w:rFonts w:hint="eastAsia"/>
        </w:rPr>
      </w:pPr>
      <w:r>
        <w:rPr>
          <w:rFonts w:hint="eastAsia"/>
        </w:rPr>
        <w:t>因为在祂所取的奴仆形象中，祂小于父；但在神的形象中（在取奴仆形象之前祂就在其中），祂与父同等。</w:t>
      </w:r>
    </w:p>
    <w:p w14:paraId="494006D3">
      <w:pPr>
        <w:numPr>
          <w:ilvl w:val="0"/>
          <w:numId w:val="0"/>
        </w:numPr>
        <w:spacing w:after="14"/>
        <w:ind w:left="10" w:leftChars="0" w:right="0" w:rightChars="0" w:hanging="10" w:firstLineChars="0"/>
        <w:rPr>
          <w:rFonts w:hint="eastAsia"/>
        </w:rPr>
      </w:pPr>
    </w:p>
    <w:p w14:paraId="31E71734">
      <w:pPr>
        <w:numPr>
          <w:ilvl w:val="0"/>
          <w:numId w:val="0"/>
        </w:numPr>
        <w:spacing w:after="14"/>
        <w:ind w:left="10" w:leftChars="0" w:right="0" w:rightChars="0" w:hanging="10" w:firstLineChars="0"/>
        <w:rPr>
          <w:rFonts w:hint="eastAsia"/>
        </w:rPr>
      </w:pPr>
      <w:r>
        <w:rPr>
          <w:rFonts w:hint="eastAsia"/>
        </w:rPr>
        <w:t>In the form of God He is the Word, "by whom all things are made;" but in the form of a servant He was "made of a woman, made under the law, to redeem them that were under the law."9</w:t>
      </w:r>
    </w:p>
    <w:p w14:paraId="1F0B7401">
      <w:pPr>
        <w:numPr>
          <w:ilvl w:val="0"/>
          <w:numId w:val="0"/>
        </w:numPr>
        <w:spacing w:after="14"/>
        <w:ind w:left="10" w:leftChars="0" w:right="0" w:rightChars="0" w:hanging="10" w:firstLineChars="0"/>
        <w:rPr>
          <w:rFonts w:hint="eastAsia"/>
        </w:rPr>
      </w:pPr>
      <w:r>
        <w:rPr>
          <w:rFonts w:hint="eastAsia"/>
        </w:rPr>
        <w:t>在神的形象中，祂是道，“万物是藉着祂造的”；但在奴仆的形象中，祂是“为女子所生，且生在律法以下，要把律法以下的人赎出来”。9</w:t>
      </w:r>
    </w:p>
    <w:p w14:paraId="3434FC56">
      <w:pPr>
        <w:numPr>
          <w:ilvl w:val="0"/>
          <w:numId w:val="0"/>
        </w:numPr>
        <w:spacing w:after="14"/>
        <w:ind w:left="10" w:leftChars="0" w:right="0" w:rightChars="0" w:hanging="10" w:firstLineChars="0"/>
        <w:rPr>
          <w:rFonts w:hint="eastAsia"/>
        </w:rPr>
      </w:pPr>
    </w:p>
    <w:p w14:paraId="7CE47308">
      <w:pPr>
        <w:numPr>
          <w:ilvl w:val="0"/>
          <w:numId w:val="0"/>
        </w:numPr>
        <w:spacing w:after="14"/>
        <w:ind w:left="10" w:leftChars="0" w:right="0" w:rightChars="0" w:hanging="10" w:firstLineChars="0"/>
        <w:rPr>
          <w:rFonts w:hint="eastAsia"/>
        </w:rPr>
      </w:pPr>
      <w:r>
        <w:rPr>
          <w:rFonts w:hint="eastAsia"/>
        </w:rPr>
        <w:t>In like manner, in the form of God He made man; in the form of a servant He was made man.</w:t>
      </w:r>
    </w:p>
    <w:p w14:paraId="2B3C893C">
      <w:pPr>
        <w:numPr>
          <w:ilvl w:val="0"/>
          <w:numId w:val="0"/>
        </w:numPr>
        <w:spacing w:after="14"/>
        <w:ind w:left="10" w:leftChars="0" w:right="0" w:rightChars="0" w:hanging="10" w:firstLineChars="0"/>
        <w:rPr>
          <w:rFonts w:hint="eastAsia"/>
        </w:rPr>
      </w:pPr>
      <w:r>
        <w:rPr>
          <w:rFonts w:hint="eastAsia"/>
        </w:rPr>
        <w:t>同样，在神的形象中，祂造了人；在奴仆的形象中，祂被造成人。</w:t>
      </w:r>
    </w:p>
    <w:p w14:paraId="0C87E237">
      <w:pPr>
        <w:numPr>
          <w:ilvl w:val="0"/>
          <w:numId w:val="0"/>
        </w:numPr>
        <w:spacing w:after="14"/>
        <w:ind w:left="10" w:leftChars="0" w:right="0" w:rightChars="0" w:hanging="10" w:firstLineChars="0"/>
        <w:rPr>
          <w:rFonts w:hint="eastAsia"/>
        </w:rPr>
      </w:pPr>
    </w:p>
    <w:p w14:paraId="4FC0E538">
      <w:pPr>
        <w:numPr>
          <w:ilvl w:val="0"/>
          <w:numId w:val="0"/>
        </w:numPr>
        <w:spacing w:after="14"/>
        <w:ind w:left="10" w:leftChars="0" w:right="0" w:rightChars="0" w:hanging="10" w:firstLineChars="0"/>
        <w:rPr>
          <w:rFonts w:hint="eastAsia"/>
        </w:rPr>
      </w:pPr>
      <w:r>
        <w:rPr>
          <w:rFonts w:hint="eastAsia"/>
        </w:rPr>
        <w:t>For if the Father alone had made man without the Son, it would not have been written, "Let us make man in our image, after our likeness."</w:t>
      </w:r>
    </w:p>
    <w:p w14:paraId="25F5545F">
      <w:pPr>
        <w:numPr>
          <w:ilvl w:val="0"/>
          <w:numId w:val="0"/>
        </w:numPr>
        <w:spacing w:after="14"/>
        <w:ind w:left="10" w:leftChars="0" w:right="0" w:rightChars="0" w:hanging="10" w:firstLineChars="0"/>
        <w:rPr>
          <w:rFonts w:hint="eastAsia"/>
        </w:rPr>
      </w:pPr>
      <w:r>
        <w:rPr>
          <w:rFonts w:hint="eastAsia"/>
        </w:rPr>
        <w:t>因为如果父造人时没有子，就不会写着：“我们要照着我们的形象、按着我们的样式造人。”</w:t>
      </w:r>
    </w:p>
    <w:p w14:paraId="648DFE51">
      <w:pPr>
        <w:numPr>
          <w:ilvl w:val="0"/>
          <w:numId w:val="0"/>
        </w:numPr>
        <w:spacing w:after="14"/>
        <w:ind w:left="10" w:leftChars="0" w:right="0" w:rightChars="0" w:hanging="10" w:firstLineChars="0"/>
        <w:rPr>
          <w:rFonts w:hint="eastAsia"/>
        </w:rPr>
      </w:pPr>
    </w:p>
    <w:p w14:paraId="2C836E4C">
      <w:pPr>
        <w:numPr>
          <w:ilvl w:val="0"/>
          <w:numId w:val="0"/>
        </w:numPr>
        <w:spacing w:after="14"/>
        <w:ind w:left="10" w:leftChars="0" w:right="0" w:rightChars="0" w:hanging="10" w:firstLineChars="0"/>
        <w:rPr>
          <w:rFonts w:hint="eastAsia"/>
        </w:rPr>
      </w:pPr>
      <w:r>
        <w:rPr>
          <w:rFonts w:hint="eastAsia"/>
        </w:rPr>
        <w:t>Therefore, because the form of God took the form of a servant, both is God and both is man; but both God, on account of God who takes; and both man, on account of man who is taken.</w:t>
      </w:r>
    </w:p>
    <w:p w14:paraId="5B43328A">
      <w:pPr>
        <w:numPr>
          <w:ilvl w:val="0"/>
          <w:numId w:val="0"/>
        </w:numPr>
        <w:spacing w:after="14"/>
        <w:ind w:left="10" w:leftChars="0" w:right="0" w:rightChars="0" w:hanging="10" w:firstLineChars="0"/>
        <w:rPr>
          <w:rFonts w:hint="eastAsia"/>
        </w:rPr>
      </w:pPr>
      <w:r>
        <w:rPr>
          <w:rFonts w:hint="eastAsia"/>
        </w:rPr>
        <w:t>因此，因为神的形象取了奴仆的形象，两者都是神，两者都是人；但都是神，是因着那“取”的神；都是人，是因着那“被取”的人。</w:t>
      </w:r>
    </w:p>
    <w:p w14:paraId="3D295FDC">
      <w:pPr>
        <w:numPr>
          <w:ilvl w:val="0"/>
          <w:numId w:val="0"/>
        </w:numPr>
        <w:spacing w:after="14"/>
        <w:ind w:left="10" w:leftChars="0" w:right="0" w:rightChars="0" w:hanging="10" w:firstLineChars="0"/>
        <w:rPr>
          <w:rFonts w:hint="eastAsia"/>
        </w:rPr>
      </w:pPr>
    </w:p>
    <w:p w14:paraId="60B6553A">
      <w:pPr>
        <w:numPr>
          <w:ilvl w:val="0"/>
          <w:numId w:val="0"/>
        </w:numPr>
        <w:spacing w:after="14"/>
        <w:ind w:left="10" w:leftChars="0" w:right="0" w:rightChars="0" w:hanging="10" w:firstLineChars="0"/>
        <w:rPr>
          <w:rFonts w:hint="eastAsia"/>
        </w:rPr>
      </w:pPr>
      <w:r>
        <w:rPr>
          <w:rFonts w:hint="eastAsia"/>
        </w:rPr>
        <w:t>For neither by that taking is the one of them turned and changed into the other: the Divinity is not changed into the creature, so as to cease to be Divinity; nor the creature into Divinity, so as to cease to be creature.</w:t>
      </w:r>
    </w:p>
    <w:p w14:paraId="77434126">
      <w:pPr>
        <w:numPr>
          <w:ilvl w:val="0"/>
          <w:numId w:val="0"/>
        </w:numPr>
        <w:spacing w:after="14"/>
        <w:ind w:left="10" w:leftChars="0" w:right="0" w:rightChars="0" w:hanging="10" w:firstLineChars="0"/>
        <w:rPr>
          <w:rFonts w:hint="eastAsia"/>
        </w:rPr>
      </w:pPr>
      <w:r>
        <w:rPr>
          <w:rFonts w:hint="eastAsia"/>
        </w:rPr>
        <w:t>因为在那“取”的过程中，它们没有任何一个转变为另一个：神性并未转变为受造物，以致不再是神性；受造物也未转变为神性，以致不再是受造物。</w:t>
      </w:r>
    </w:p>
    <w:p w14:paraId="0878E769">
      <w:pPr>
        <w:numPr>
          <w:ilvl w:val="0"/>
          <w:numId w:val="0"/>
        </w:numPr>
        <w:spacing w:after="14"/>
        <w:ind w:left="10" w:leftChars="0" w:right="0" w:rightChars="0" w:hanging="10" w:firstLineChars="0"/>
        <w:rPr>
          <w:rFonts w:hint="eastAsia"/>
        </w:rPr>
      </w:pPr>
    </w:p>
    <w:p w14:paraId="28CEB780">
      <w:pPr>
        <w:numPr>
          <w:ilvl w:val="0"/>
          <w:numId w:val="0"/>
        </w:numPr>
        <w:spacing w:after="14"/>
        <w:ind w:left="10" w:leftChars="0" w:right="0" w:rightChars="0" w:hanging="10" w:firstLineChars="0"/>
        <w:rPr>
          <w:rFonts w:hint="eastAsia"/>
        </w:rPr>
      </w:pPr>
      <w:r>
        <w:rPr>
          <w:rFonts w:hint="eastAsia"/>
        </w:rPr>
        <w:t>CHAP. 8.—THE TEXTS OF SCRIPTURE EXPLAINED RESPECTING THE SUBJECTION OF THE SON TO THE FATHER, WHICH HAVE BEEN MISUNDERSTOOD. CHRIST WILL NOT SO GIVE UP THE KINGDOM TO THE FATHER, AS TO TAKE IT AWAY FROM HIMSELF. THE BEHOLDING HIM IS THE PROMISED END OF ALL ACTIONS. THE HOLY SPIRIT IS SUFFICIENT TO OUR BLESSEDNESS EQUALLY WITH THE FATHER.</w:t>
      </w:r>
    </w:p>
    <w:p w14:paraId="7E707674">
      <w:pPr>
        <w:numPr>
          <w:ilvl w:val="0"/>
          <w:numId w:val="0"/>
        </w:numPr>
        <w:spacing w:after="14"/>
        <w:ind w:left="10" w:leftChars="0" w:right="0" w:rightChars="0" w:hanging="10" w:firstLineChars="0"/>
        <w:rPr>
          <w:rFonts w:hint="eastAsia"/>
        </w:rPr>
      </w:pPr>
      <w:r>
        <w:rPr>
          <w:rFonts w:hint="eastAsia"/>
        </w:rPr>
        <w:t>第八章——解释关于子服于父而被误解的经文。基督将国交给父，并不会将国从祂自己身上夺去。瞻仰祂是一切行动的应许终点。圣灵与父同样足以致我们的福乐。</w:t>
      </w:r>
    </w:p>
    <w:p w14:paraId="18B1BCAB">
      <w:pPr>
        <w:numPr>
          <w:ilvl w:val="0"/>
          <w:numId w:val="0"/>
        </w:numPr>
        <w:spacing w:after="14"/>
        <w:ind w:left="10" w:leftChars="0" w:right="0" w:rightChars="0" w:hanging="10" w:firstLineChars="0"/>
        <w:rPr>
          <w:rFonts w:hint="eastAsia"/>
        </w:rPr>
      </w:pPr>
    </w:p>
    <w:p w14:paraId="275E2077">
      <w:pPr>
        <w:numPr>
          <w:ilvl w:val="0"/>
          <w:numId w:val="0"/>
        </w:numPr>
        <w:spacing w:after="14"/>
        <w:ind w:left="10" w:leftChars="0" w:right="0" w:rightChars="0" w:hanging="10" w:firstLineChars="0"/>
        <w:rPr>
          <w:rFonts w:hint="eastAsia"/>
        </w:rPr>
      </w:pPr>
      <w:r>
        <w:rPr>
          <w:rFonts w:hint="eastAsia"/>
        </w:rPr>
        <w:t>15.As for that which the apostle says, "And when all things shall besubdued unto Him, then shall the Son also Himself be subject unto Him that put all things under Him:"</w:t>
      </w:r>
    </w:p>
    <w:p w14:paraId="108811D1">
      <w:pPr>
        <w:numPr>
          <w:ilvl w:val="0"/>
          <w:numId w:val="0"/>
        </w:numPr>
        <w:spacing w:after="14"/>
        <w:ind w:left="10" w:leftChars="0" w:right="0" w:rightChars="0" w:hanging="10" w:firstLineChars="0"/>
        <w:rPr>
          <w:rFonts w:hint="eastAsia"/>
        </w:rPr>
      </w:pPr>
      <w:r>
        <w:rPr>
          <w:rFonts w:hint="eastAsia"/>
        </w:rPr>
        <w:t>15. 至于使徒所说的：“万物既服了祂，那时子也要自己服那叫万物服祂的”：</w:t>
      </w:r>
    </w:p>
    <w:p w14:paraId="7135469D">
      <w:pPr>
        <w:numPr>
          <w:ilvl w:val="0"/>
          <w:numId w:val="0"/>
        </w:numPr>
        <w:spacing w:after="14"/>
        <w:ind w:left="10" w:leftChars="0" w:right="0" w:rightChars="0" w:hanging="10" w:firstLineChars="0"/>
        <w:rPr>
          <w:rFonts w:hint="eastAsia"/>
        </w:rPr>
      </w:pPr>
    </w:p>
    <w:p w14:paraId="48D0DEF9">
      <w:pPr>
        <w:numPr>
          <w:ilvl w:val="0"/>
          <w:numId w:val="0"/>
        </w:numPr>
        <w:spacing w:after="14"/>
        <w:ind w:left="10" w:leftChars="0" w:right="0" w:rightChars="0" w:hanging="10" w:firstLineChars="0"/>
        <w:rPr>
          <w:rFonts w:hint="eastAsia"/>
        </w:rPr>
      </w:pPr>
      <w:r>
        <w:rPr>
          <w:rFonts w:hint="eastAsia"/>
        </w:rPr>
        <w:t>either the text has been so turned, lest any one should think that the "fashion" of Christ, which He took according to the human creature, was to be transformed hereafter into the Divinity, or (to express it more precisely) the Godhead itself, who is not a creature, but is the unity of the Trinity,— a nature incorporeal, and unchangeable, and consubstantial, and coeternal with itself;</w:t>
      </w:r>
    </w:p>
    <w:p w14:paraId="7B659782">
      <w:pPr>
        <w:numPr>
          <w:ilvl w:val="0"/>
          <w:numId w:val="0"/>
        </w:numPr>
        <w:spacing w:after="14"/>
        <w:ind w:left="10" w:leftChars="0" w:right="0" w:rightChars="0" w:hanging="10" w:firstLineChars="0"/>
        <w:rPr>
          <w:rFonts w:hint="eastAsia"/>
        </w:rPr>
      </w:pPr>
      <w:r>
        <w:rPr>
          <w:rFonts w:hint="eastAsia"/>
        </w:rPr>
        <w:t>要么这段经文被如此转换，以免有人认为基督的“样式”（祂按人类受造物所取的）将来会转变为神性，或（更精确地表达）神性本身，那不是受造物，而是三位一体的合一——一个非物质、不变、与其自身同质且同永恒的本性；</w:t>
      </w:r>
    </w:p>
    <w:p w14:paraId="504BEF4D">
      <w:pPr>
        <w:numPr>
          <w:ilvl w:val="0"/>
          <w:numId w:val="0"/>
        </w:numPr>
        <w:spacing w:after="14"/>
        <w:ind w:left="10" w:leftChars="0" w:right="0" w:rightChars="0" w:hanging="10" w:firstLineChars="0"/>
        <w:rPr>
          <w:rFonts w:hint="eastAsia"/>
        </w:rPr>
      </w:pPr>
    </w:p>
    <w:p w14:paraId="05F61EFD">
      <w:pPr>
        <w:numPr>
          <w:ilvl w:val="0"/>
          <w:numId w:val="0"/>
        </w:numPr>
        <w:spacing w:after="14"/>
        <w:ind w:left="10" w:leftChars="0" w:right="0" w:rightChars="0" w:hanging="10" w:firstLineChars="0"/>
        <w:rPr>
          <w:rFonts w:hint="eastAsia"/>
        </w:rPr>
      </w:pPr>
      <w:r>
        <w:rPr>
          <w:rFonts w:hint="eastAsia"/>
        </w:rPr>
        <w:t>or if any one contends, as some have thought, that the text, "Then shall the Son also Himself be subject unto Him that put all things under Him," is so turned in order that one may believe that very "subjection" to be a change and conversion hereafter of the creature into the substance or essence itself of the Creator, that is, that that which had been the substance of a creature shall become the substance of the Creator;—</w:t>
      </w:r>
    </w:p>
    <w:p w14:paraId="25AB1B6D">
      <w:pPr>
        <w:numPr>
          <w:ilvl w:val="0"/>
          <w:numId w:val="0"/>
        </w:numPr>
        <w:spacing w:after="14"/>
        <w:ind w:left="10" w:leftChars="0" w:right="0" w:rightChars="0" w:hanging="10" w:firstLineChars="0"/>
        <w:rPr>
          <w:rFonts w:hint="eastAsia"/>
        </w:rPr>
      </w:pPr>
      <w:r>
        <w:rPr>
          <w:rFonts w:hint="eastAsia"/>
        </w:rPr>
        <w:t>或者，如果有人争辩（如某些人所想），说经文“那时子也要自己服那叫万物服祂的”被如此转换，是为了让人相信那“服”是受造物将来向造物主的本体或本质本身的改变和转换，即受造物的本体将成为造物主的本体；——</w:t>
      </w:r>
    </w:p>
    <w:p w14:paraId="2F4F76EA">
      <w:pPr>
        <w:numPr>
          <w:ilvl w:val="0"/>
          <w:numId w:val="0"/>
        </w:numPr>
        <w:spacing w:after="14"/>
        <w:ind w:left="10" w:leftChars="0" w:right="0" w:rightChars="0" w:hanging="10" w:firstLineChars="0"/>
        <w:rPr>
          <w:rFonts w:hint="eastAsia"/>
        </w:rPr>
      </w:pPr>
    </w:p>
    <w:p w14:paraId="2B3A2E41">
      <w:pPr>
        <w:numPr>
          <w:ilvl w:val="0"/>
          <w:numId w:val="0"/>
        </w:numPr>
        <w:spacing w:after="14"/>
        <w:ind w:left="10" w:leftChars="0" w:right="0" w:rightChars="0" w:hanging="10" w:firstLineChars="0"/>
        <w:rPr>
          <w:rFonts w:hint="eastAsia"/>
        </w:rPr>
      </w:pPr>
      <w:r>
        <w:rPr>
          <w:rFonts w:hint="eastAsia"/>
        </w:rPr>
        <w:t>such an one at any rate admits this, of which in truth there is no possible doubt, that this had not yet taken place, when the Lord said, "My Father is greater than I."</w:t>
      </w:r>
    </w:p>
    <w:p w14:paraId="51BF817F">
      <w:pPr>
        <w:numPr>
          <w:ilvl w:val="0"/>
          <w:numId w:val="0"/>
        </w:numPr>
        <w:spacing w:after="14"/>
        <w:ind w:left="10" w:leftChars="0" w:right="0" w:rightChars="0" w:hanging="10" w:firstLineChars="0"/>
        <w:rPr>
          <w:rFonts w:hint="eastAsia"/>
        </w:rPr>
      </w:pPr>
      <w:r>
        <w:rPr>
          <w:rFonts w:hint="eastAsia"/>
        </w:rPr>
        <w:t>这样的人无论如何都承认这一点（事实上这是无可置疑的），即当主说“我父是比我大的”时，这尚未发生。</w:t>
      </w:r>
    </w:p>
    <w:p w14:paraId="49B2D38C">
      <w:pPr>
        <w:numPr>
          <w:ilvl w:val="0"/>
          <w:numId w:val="0"/>
        </w:numPr>
        <w:spacing w:after="14"/>
        <w:ind w:left="10" w:leftChars="0" w:right="0" w:rightChars="0" w:hanging="10" w:firstLineChars="0"/>
        <w:rPr>
          <w:rFonts w:hint="eastAsia"/>
        </w:rPr>
      </w:pPr>
    </w:p>
    <w:p w14:paraId="102E7485">
      <w:pPr>
        <w:numPr>
          <w:ilvl w:val="0"/>
          <w:numId w:val="0"/>
        </w:numPr>
        <w:spacing w:after="14"/>
        <w:ind w:left="10" w:leftChars="0" w:right="0" w:rightChars="0" w:hanging="10" w:firstLineChars="0"/>
        <w:rPr>
          <w:rFonts w:hint="eastAsia"/>
        </w:rPr>
      </w:pPr>
      <w:r>
        <w:rPr>
          <w:rFonts w:hint="eastAsia"/>
        </w:rPr>
        <w:t>For He said this not only before He ascended into heaven, but also before He had suffered, and had risen from the dead.</w:t>
      </w:r>
    </w:p>
    <w:p w14:paraId="23664EA6">
      <w:pPr>
        <w:numPr>
          <w:ilvl w:val="0"/>
          <w:numId w:val="0"/>
        </w:numPr>
        <w:spacing w:after="14"/>
        <w:ind w:left="10" w:leftChars="0" w:right="0" w:rightChars="0" w:hanging="10" w:firstLineChars="0"/>
        <w:rPr>
          <w:rFonts w:hint="eastAsia"/>
        </w:rPr>
      </w:pPr>
      <w:r>
        <w:rPr>
          <w:rFonts w:hint="eastAsia"/>
        </w:rPr>
        <w:t>因为祂说这话不仅是在祂升天之前，也是在祂受难并从死里复活之前。</w:t>
      </w:r>
    </w:p>
    <w:p w14:paraId="2E42C3BC">
      <w:pPr>
        <w:numPr>
          <w:ilvl w:val="0"/>
          <w:numId w:val="0"/>
        </w:numPr>
        <w:spacing w:after="14"/>
        <w:ind w:left="10" w:leftChars="0" w:right="0" w:rightChars="0" w:hanging="10" w:firstLineChars="0"/>
        <w:rPr>
          <w:rFonts w:hint="eastAsia"/>
        </w:rPr>
      </w:pPr>
    </w:p>
    <w:p w14:paraId="3CA9D787">
      <w:pPr>
        <w:numPr>
          <w:ilvl w:val="0"/>
          <w:numId w:val="0"/>
        </w:numPr>
        <w:spacing w:after="14"/>
        <w:ind w:left="10" w:leftChars="0" w:right="0" w:rightChars="0" w:hanging="10" w:firstLineChars="0"/>
        <w:rPr>
          <w:rFonts w:hint="eastAsia"/>
        </w:rPr>
      </w:pPr>
      <w:r>
        <w:rPr>
          <w:rFonts w:hint="eastAsia"/>
        </w:rPr>
        <w:t>But they who think that the human nature in Him is to be changed and converted into the substance of the Godhead, and that it was so said, "Then shall the Son also Himself be subject unto Him that put all things under Him,"—as if to say, Then also the Son of man Himself, and the human nature taken by the Word of God, shall be changed into the nature of Him who put all things under Him,—must also think that this will then take place, when, after the day of judgment, "He shall have delivered up the kingdom to God, even the Father."</w:t>
      </w:r>
    </w:p>
    <w:p w14:paraId="4254311A">
      <w:pPr>
        <w:numPr>
          <w:ilvl w:val="0"/>
          <w:numId w:val="0"/>
        </w:numPr>
        <w:spacing w:after="14"/>
        <w:ind w:left="10" w:leftChars="0" w:right="0" w:rightChars="0" w:hanging="10" w:firstLineChars="0"/>
        <w:rPr>
          <w:rFonts w:hint="eastAsia"/>
        </w:rPr>
      </w:pPr>
      <w:r>
        <w:rPr>
          <w:rFonts w:hint="eastAsia"/>
        </w:rPr>
        <w:t>但那些认为祂里面的人性将要被改变并转换为神性的本体，且认为经上如此说“那时子也要自己服那叫万物服祂的”——仿佛是说，那时人子自己，以及神之道所取的人性，将变为那叫万物服祂者的本性——的人，也必须认为这将在审判之日以后，当“祂把国交与父神”时发生。</w:t>
      </w:r>
    </w:p>
    <w:p w14:paraId="4829E10B">
      <w:pPr>
        <w:numPr>
          <w:ilvl w:val="0"/>
          <w:numId w:val="0"/>
        </w:numPr>
        <w:spacing w:after="14"/>
        <w:ind w:left="10" w:leftChars="0" w:right="0" w:rightChars="0" w:hanging="10" w:firstLineChars="0"/>
        <w:rPr>
          <w:rFonts w:hint="eastAsia"/>
        </w:rPr>
      </w:pPr>
    </w:p>
    <w:p w14:paraId="4BB4BC1D">
      <w:pPr>
        <w:numPr>
          <w:ilvl w:val="0"/>
          <w:numId w:val="0"/>
        </w:numPr>
        <w:spacing w:after="14"/>
        <w:ind w:left="10" w:leftChars="0" w:right="0" w:rightChars="0" w:hanging="10" w:firstLineChars="0"/>
        <w:rPr>
          <w:rFonts w:hint="eastAsia"/>
        </w:rPr>
      </w:pPr>
      <w:r>
        <w:rPr>
          <w:rFonts w:hint="eastAsia"/>
        </w:rPr>
        <w:t>And hence even still, according to this opinion, the Father is greater than that form of a servant which was taken of the Virgin.</w:t>
      </w:r>
    </w:p>
    <w:p w14:paraId="187B1BD5">
      <w:pPr>
        <w:numPr>
          <w:ilvl w:val="0"/>
          <w:numId w:val="0"/>
        </w:numPr>
        <w:spacing w:after="14"/>
        <w:ind w:left="10" w:leftChars="0" w:right="0" w:rightChars="0" w:hanging="10" w:firstLineChars="0"/>
        <w:rPr>
          <w:rFonts w:hint="eastAsia"/>
        </w:rPr>
      </w:pPr>
      <w:r>
        <w:rPr>
          <w:rFonts w:hint="eastAsia"/>
        </w:rPr>
        <w:t>因此即使按照这种观点，父依然大于那取自童贞女的奴仆形象。</w:t>
      </w:r>
    </w:p>
    <w:p w14:paraId="69F505F6">
      <w:pPr>
        <w:numPr>
          <w:ilvl w:val="0"/>
          <w:numId w:val="0"/>
        </w:numPr>
        <w:spacing w:after="14"/>
        <w:ind w:left="10" w:leftChars="0" w:right="0" w:rightChars="0" w:hanging="10" w:firstLineChars="0"/>
        <w:rPr>
          <w:rFonts w:hint="eastAsia"/>
        </w:rPr>
      </w:pPr>
    </w:p>
    <w:p w14:paraId="418F3EE7">
      <w:pPr>
        <w:numPr>
          <w:ilvl w:val="0"/>
          <w:numId w:val="0"/>
        </w:numPr>
        <w:spacing w:after="14"/>
        <w:ind w:left="10" w:leftChars="0" w:right="0" w:rightChars="0" w:hanging="10" w:firstLineChars="0"/>
        <w:rPr>
          <w:rFonts w:hint="eastAsia"/>
        </w:rPr>
      </w:pPr>
      <w:r>
        <w:rPr>
          <w:rFonts w:hint="eastAsia"/>
        </w:rPr>
        <w:t>But if some affirm even further, that the man Christ Jesus has already been changed into the substance of God, at least they cannot deny that the human nature still remained, when He said before His passion, "For my Father is greater than I;" whence there is no question that it was said in this sense, that the Father is greater than the form of a servant; to whom in the form of God the Son is equal.</w:t>
      </w:r>
    </w:p>
    <w:p w14:paraId="1CE5FBD5">
      <w:pPr>
        <w:numPr>
          <w:ilvl w:val="0"/>
          <w:numId w:val="0"/>
        </w:numPr>
        <w:spacing w:after="14"/>
        <w:ind w:left="10" w:leftChars="0" w:right="0" w:rightChars="0" w:hanging="10" w:firstLineChars="0"/>
        <w:rPr>
          <w:rFonts w:hint="eastAsia"/>
        </w:rPr>
      </w:pPr>
      <w:r>
        <w:rPr>
          <w:rFonts w:hint="eastAsia"/>
        </w:rPr>
        <w:t>但如果有些人甚至进一步断言，人基督耶稣已经被变为神的本体，至少他们不能否认，当祂在受难前说“因为我父是比我大的”时，人性仍然存留；因此毫无疑问，这话是在这个意义上说的：父大于奴仆的形象；而在神的形象中，子与父同等。</w:t>
      </w:r>
    </w:p>
    <w:p w14:paraId="38FA572C">
      <w:pPr>
        <w:numPr>
          <w:ilvl w:val="0"/>
          <w:numId w:val="0"/>
        </w:numPr>
        <w:spacing w:after="14"/>
        <w:ind w:left="10" w:leftChars="0" w:right="0" w:rightChars="0" w:hanging="10" w:firstLineChars="0"/>
        <w:rPr>
          <w:rFonts w:hint="eastAsia"/>
        </w:rPr>
      </w:pPr>
    </w:p>
    <w:p w14:paraId="125138C9">
      <w:pPr>
        <w:numPr>
          <w:ilvl w:val="0"/>
          <w:numId w:val="0"/>
        </w:numPr>
        <w:spacing w:after="14"/>
        <w:ind w:left="10" w:leftChars="0" w:right="0" w:rightChars="0" w:hanging="10" w:firstLineChars="0"/>
        <w:rPr>
          <w:rFonts w:hint="eastAsia"/>
        </w:rPr>
      </w:pPr>
      <w:r>
        <w:rPr>
          <w:rFonts w:hint="eastAsia"/>
        </w:rPr>
        <w:t>Nor let any one, hearing what the apostle says, "But when He saith all things are put under Him, it is manifest that He is excepted which did put all things under Him," think the words, that He hath put all things under the Son, to be so understood of the Father, as that He should not think that the Son Himself put all things under Himself.</w:t>
      </w:r>
    </w:p>
    <w:p w14:paraId="3FDB0AAF">
      <w:pPr>
        <w:numPr>
          <w:ilvl w:val="0"/>
          <w:numId w:val="0"/>
        </w:numPr>
        <w:spacing w:after="14"/>
        <w:ind w:left="10" w:leftChars="0" w:right="0" w:rightChars="0" w:hanging="10" w:firstLineChars="0"/>
        <w:rPr>
          <w:rFonts w:hint="eastAsia"/>
        </w:rPr>
      </w:pPr>
      <w:r>
        <w:rPr>
          <w:rFonts w:hint="eastAsia"/>
        </w:rPr>
        <w:t>也不要让任何人，听到使徒说“但祂说万物都服了祂，明显那叫万物服祂的，是不在其内了”，就认为那叫万物服子的这话应理解为父，以致他不认为子自己也叫万物服自己。</w:t>
      </w:r>
    </w:p>
    <w:p w14:paraId="0F0A9709">
      <w:pPr>
        <w:numPr>
          <w:ilvl w:val="0"/>
          <w:numId w:val="0"/>
        </w:numPr>
        <w:spacing w:after="14"/>
        <w:ind w:left="10" w:leftChars="0" w:right="0" w:rightChars="0" w:hanging="10" w:firstLineChars="0"/>
        <w:rPr>
          <w:rFonts w:hint="eastAsia"/>
        </w:rPr>
      </w:pPr>
    </w:p>
    <w:p w14:paraId="470479E4">
      <w:pPr>
        <w:numPr>
          <w:ilvl w:val="0"/>
          <w:numId w:val="0"/>
        </w:numPr>
        <w:spacing w:after="14"/>
        <w:ind w:left="10" w:leftChars="0" w:right="0" w:rightChars="0" w:hanging="10" w:firstLineChars="0"/>
        <w:rPr>
          <w:rFonts w:hint="eastAsia"/>
        </w:rPr>
      </w:pPr>
      <w:r>
        <w:rPr>
          <w:rFonts w:hint="eastAsia"/>
        </w:rPr>
        <w:t>For this the apostle plainly declares, when he says to the Philippians, "For our conversation is in heaven; from whence also we look for the Saviour, the Lord Jesus Christ: who shall change our vile body, that it may be fashioned like unto His glorious body, according to the working whereby He is able even to subdue2 all things unto Himself."</w:t>
      </w:r>
    </w:p>
    <w:p w14:paraId="305E81A5">
      <w:pPr>
        <w:numPr>
          <w:ilvl w:val="0"/>
          <w:numId w:val="0"/>
        </w:numPr>
        <w:spacing w:after="14"/>
        <w:ind w:left="10" w:leftChars="0" w:right="0" w:rightChars="0" w:hanging="10" w:firstLineChars="0"/>
        <w:rPr>
          <w:rFonts w:hint="eastAsia"/>
        </w:rPr>
      </w:pPr>
      <w:r>
        <w:rPr>
          <w:rFonts w:hint="eastAsia"/>
        </w:rPr>
        <w:t>因为使徒清楚地宣告了这一点，他对腓立比人说：“我们却是天上的国民；并且等候救主，就是主耶稣基督从那里降临。祂要按着那能叫万物归服自己的大能，将我们这卑贱的身体改变形状，和祂自己荣耀的身体相似。”2</w:t>
      </w:r>
    </w:p>
    <w:p w14:paraId="11248F7C">
      <w:pPr>
        <w:numPr>
          <w:ilvl w:val="0"/>
          <w:numId w:val="0"/>
        </w:numPr>
        <w:spacing w:after="14"/>
        <w:ind w:left="10" w:leftChars="0" w:right="0" w:rightChars="0" w:hanging="10" w:firstLineChars="0"/>
        <w:rPr>
          <w:rFonts w:hint="eastAsia"/>
        </w:rPr>
      </w:pPr>
    </w:p>
    <w:p w14:paraId="7A513322">
      <w:pPr>
        <w:numPr>
          <w:ilvl w:val="0"/>
          <w:numId w:val="0"/>
        </w:numPr>
        <w:spacing w:after="14"/>
        <w:ind w:left="10" w:leftChars="0" w:right="0" w:rightChars="0" w:hanging="10" w:firstLineChars="0"/>
        <w:rPr>
          <w:rFonts w:hint="eastAsia"/>
        </w:rPr>
      </w:pPr>
      <w:r>
        <w:rPr>
          <w:rFonts w:hint="eastAsia"/>
        </w:rPr>
        <w:t>For the working of the Father and of the Son is indivisible. Otherwise, neither hath the Father Himself put all things under Himself, but the Son hath put all things under Him, who delivers the kingdom to Him, and puts down all rule and all authority and power.</w:t>
      </w:r>
    </w:p>
    <w:p w14:paraId="5109296B">
      <w:pPr>
        <w:numPr>
          <w:ilvl w:val="0"/>
          <w:numId w:val="0"/>
        </w:numPr>
        <w:spacing w:after="14"/>
        <w:ind w:left="10" w:leftChars="0" w:right="0" w:rightChars="0" w:hanging="10" w:firstLineChars="0"/>
        <w:rPr>
          <w:rFonts w:hint="eastAsia"/>
        </w:rPr>
      </w:pPr>
      <w:r>
        <w:rPr>
          <w:rFonts w:hint="eastAsia"/>
        </w:rPr>
        <w:t>因为父和子的工作是不可分割的。否则，也不是父自己叫万物服自己，而是子叫万物服祂，子将国交给祂，并废除一切执政的、掌权的、有能的。</w:t>
      </w:r>
    </w:p>
    <w:p w14:paraId="1A248A45">
      <w:pPr>
        <w:numPr>
          <w:ilvl w:val="0"/>
          <w:numId w:val="0"/>
        </w:numPr>
        <w:spacing w:after="14"/>
        <w:ind w:left="10" w:leftChars="0" w:right="0" w:rightChars="0" w:hanging="10" w:firstLineChars="0"/>
        <w:rPr>
          <w:rFonts w:hint="eastAsia"/>
        </w:rPr>
      </w:pPr>
    </w:p>
    <w:p w14:paraId="07B171E4">
      <w:pPr>
        <w:numPr>
          <w:ilvl w:val="0"/>
          <w:numId w:val="0"/>
        </w:numPr>
        <w:spacing w:after="14"/>
        <w:ind w:left="10" w:leftChars="0" w:right="0" w:rightChars="0" w:hanging="10" w:firstLineChars="0"/>
        <w:rPr>
          <w:rFonts w:hint="eastAsia"/>
        </w:rPr>
      </w:pPr>
      <w:r>
        <w:rPr>
          <w:rFonts w:hint="eastAsia"/>
        </w:rPr>
        <w:t>For these words are spoken of the Son: "When He shall have delivered up," says the apostle, "the kingdom to God, even the Father; when He shall have put down4 all rule, and all authority, and all power." For the same that puts down, also makes subject.</w:t>
      </w:r>
    </w:p>
    <w:p w14:paraId="416826E1">
      <w:pPr>
        <w:numPr>
          <w:ilvl w:val="0"/>
          <w:numId w:val="0"/>
        </w:numPr>
        <w:spacing w:after="14"/>
        <w:ind w:left="10" w:leftChars="0" w:right="0" w:rightChars="0" w:hanging="10" w:firstLineChars="0"/>
        <w:rPr>
          <w:rFonts w:hint="eastAsia"/>
        </w:rPr>
      </w:pPr>
      <w:r>
        <w:rPr>
          <w:rFonts w:hint="eastAsia"/>
        </w:rPr>
        <w:t>因为这些话是论到子说的：“当祂将国，”使徒说，“交与父神；当祂废除了一切执政的、掌权的、有能的。”4 因为那废除的，也使之顺服。</w:t>
      </w:r>
    </w:p>
    <w:p w14:paraId="1CE17490">
      <w:pPr>
        <w:numPr>
          <w:ilvl w:val="0"/>
          <w:numId w:val="0"/>
        </w:numPr>
        <w:spacing w:after="14"/>
        <w:ind w:left="10" w:leftChars="0" w:right="0" w:rightChars="0" w:hanging="10" w:firstLineChars="0"/>
        <w:rPr>
          <w:rFonts w:hint="eastAsia"/>
        </w:rPr>
      </w:pPr>
    </w:p>
    <w:p w14:paraId="5C582E40">
      <w:pPr>
        <w:numPr>
          <w:ilvl w:val="0"/>
          <w:numId w:val="0"/>
        </w:numPr>
        <w:spacing w:after="14"/>
        <w:ind w:left="10" w:leftChars="0" w:right="0" w:rightChars="0" w:hanging="10" w:firstLineChars="0"/>
        <w:rPr>
          <w:rFonts w:hint="eastAsia"/>
        </w:rPr>
      </w:pPr>
      <w:r>
        <w:rPr>
          <w:rFonts w:hint="eastAsia"/>
        </w:rPr>
        <w:t>16.Neither may we think that Christ shall so give up the kingdom toGod, even the Father, as that He shall take it away from Himself. For some vain talkers have thought even this.</w:t>
      </w:r>
    </w:p>
    <w:p w14:paraId="6E08CC26">
      <w:pPr>
        <w:numPr>
          <w:ilvl w:val="0"/>
          <w:numId w:val="0"/>
        </w:numPr>
        <w:spacing w:after="14"/>
        <w:ind w:left="10" w:leftChars="0" w:right="0" w:rightChars="0" w:hanging="10" w:firstLineChars="0"/>
        <w:rPr>
          <w:rFonts w:hint="eastAsia"/>
        </w:rPr>
      </w:pPr>
      <w:r>
        <w:rPr>
          <w:rFonts w:hint="eastAsia"/>
        </w:rPr>
        <w:t>16. 我们也不可认为基督将国交与父神，是把国从祂自己身上夺去。因为有些空谈者甚至这样想。</w:t>
      </w:r>
    </w:p>
    <w:p w14:paraId="5BC53DF7">
      <w:pPr>
        <w:numPr>
          <w:ilvl w:val="0"/>
          <w:numId w:val="0"/>
        </w:numPr>
        <w:spacing w:after="14"/>
        <w:ind w:left="10" w:leftChars="0" w:right="0" w:rightChars="0" w:hanging="10" w:firstLineChars="0"/>
        <w:rPr>
          <w:rFonts w:hint="eastAsia"/>
        </w:rPr>
      </w:pPr>
    </w:p>
    <w:p w14:paraId="418127A1">
      <w:pPr>
        <w:numPr>
          <w:ilvl w:val="0"/>
          <w:numId w:val="0"/>
        </w:numPr>
        <w:spacing w:after="14"/>
        <w:ind w:left="10" w:leftChars="0" w:right="0" w:rightChars="0" w:hanging="10" w:firstLineChars="0"/>
        <w:rPr>
          <w:rFonts w:hint="eastAsia"/>
        </w:rPr>
      </w:pPr>
      <w:r>
        <w:rPr>
          <w:rFonts w:hint="eastAsia"/>
        </w:rPr>
        <w:t>For when it is said, "He shall have delivered up the kingdom to God, even the Father," He Himself is not excluded; because He is one God together with the Father.</w:t>
      </w:r>
    </w:p>
    <w:p w14:paraId="18A4D2E5">
      <w:pPr>
        <w:numPr>
          <w:ilvl w:val="0"/>
          <w:numId w:val="0"/>
        </w:numPr>
        <w:spacing w:after="14"/>
        <w:ind w:left="10" w:leftChars="0" w:right="0" w:rightChars="0" w:hanging="10" w:firstLineChars="0"/>
        <w:rPr>
          <w:rFonts w:hint="eastAsia"/>
        </w:rPr>
      </w:pPr>
      <w:r>
        <w:rPr>
          <w:rFonts w:hint="eastAsia"/>
        </w:rPr>
        <w:t>因为当经上说“祂将国交与父神”时，祂自己并未被排除在外；因为祂与父同是一个神。</w:t>
      </w:r>
    </w:p>
    <w:p w14:paraId="29AE220D">
      <w:pPr>
        <w:numPr>
          <w:ilvl w:val="0"/>
          <w:numId w:val="0"/>
        </w:numPr>
        <w:spacing w:after="14"/>
        <w:ind w:left="10" w:leftChars="0" w:right="0" w:rightChars="0" w:hanging="10" w:firstLineChars="0"/>
        <w:rPr>
          <w:rFonts w:hint="eastAsia"/>
        </w:rPr>
      </w:pPr>
    </w:p>
    <w:p w14:paraId="436F7153">
      <w:pPr>
        <w:numPr>
          <w:ilvl w:val="0"/>
          <w:numId w:val="0"/>
        </w:numPr>
        <w:spacing w:after="14"/>
        <w:ind w:left="10" w:leftChars="0" w:right="0" w:rightChars="0" w:hanging="10" w:firstLineChars="0"/>
        <w:rPr>
          <w:rFonts w:hint="eastAsia"/>
        </w:rPr>
      </w:pPr>
      <w:r>
        <w:rPr>
          <w:rFonts w:hint="eastAsia"/>
        </w:rPr>
        <w:t>But that word "until" deceives those who are careless readers of the divine Scriptures, but eager for controversies.</w:t>
      </w:r>
    </w:p>
    <w:p w14:paraId="53B5B782">
      <w:pPr>
        <w:numPr>
          <w:ilvl w:val="0"/>
          <w:numId w:val="0"/>
        </w:numPr>
        <w:spacing w:after="14"/>
        <w:ind w:left="10" w:leftChars="0" w:right="0" w:rightChars="0" w:hanging="10" w:firstLineChars="0"/>
        <w:rPr>
          <w:rFonts w:hint="eastAsia"/>
        </w:rPr>
      </w:pPr>
      <w:r>
        <w:rPr>
          <w:rFonts w:hint="eastAsia"/>
        </w:rPr>
        <w:t>但那个词“直到”欺骗了那些粗心的、却热衷于争论的神圣《圣经》读者。</w:t>
      </w:r>
    </w:p>
    <w:p w14:paraId="793C0D8B">
      <w:pPr>
        <w:numPr>
          <w:ilvl w:val="0"/>
          <w:numId w:val="0"/>
        </w:numPr>
        <w:spacing w:after="14"/>
        <w:ind w:left="10" w:leftChars="0" w:right="0" w:rightChars="0" w:hanging="10" w:firstLineChars="0"/>
        <w:rPr>
          <w:rFonts w:hint="eastAsia"/>
        </w:rPr>
      </w:pPr>
    </w:p>
    <w:p w14:paraId="71B47694">
      <w:pPr>
        <w:numPr>
          <w:ilvl w:val="0"/>
          <w:numId w:val="0"/>
        </w:numPr>
        <w:spacing w:after="14"/>
        <w:ind w:left="10" w:leftChars="0" w:right="0" w:rightChars="0" w:hanging="10" w:firstLineChars="0"/>
        <w:rPr>
          <w:rFonts w:hint="eastAsia"/>
        </w:rPr>
      </w:pPr>
      <w:r>
        <w:rPr>
          <w:rFonts w:hint="eastAsia"/>
        </w:rPr>
        <w:t>For the text continues, "For He must reign, until He hath put all enemies under His feet;" as though, when He had so put them, He would no more reign.</w:t>
      </w:r>
    </w:p>
    <w:p w14:paraId="258B7D91">
      <w:pPr>
        <w:numPr>
          <w:ilvl w:val="0"/>
          <w:numId w:val="0"/>
        </w:numPr>
        <w:spacing w:after="14"/>
        <w:ind w:left="10" w:leftChars="0" w:right="0" w:rightChars="0" w:hanging="10" w:firstLineChars="0"/>
        <w:rPr>
          <w:rFonts w:hint="eastAsia"/>
        </w:rPr>
      </w:pPr>
      <w:r>
        <w:rPr>
          <w:rFonts w:hint="eastAsia"/>
        </w:rPr>
        <w:t>因为经文继续说：“因为基督必要作王，等（直到）神把一切仇敌都放在祂的脚下”；仿佛当祂把他们放下时，祂就不再作王了。</w:t>
      </w:r>
    </w:p>
    <w:p w14:paraId="5C022CBE">
      <w:pPr>
        <w:numPr>
          <w:ilvl w:val="0"/>
          <w:numId w:val="0"/>
        </w:numPr>
        <w:spacing w:after="14"/>
        <w:ind w:left="10" w:leftChars="0" w:right="0" w:rightChars="0" w:hanging="10" w:firstLineChars="0"/>
        <w:rPr>
          <w:rFonts w:hint="eastAsia"/>
        </w:rPr>
      </w:pPr>
    </w:p>
    <w:p w14:paraId="69F0F900">
      <w:pPr>
        <w:numPr>
          <w:ilvl w:val="0"/>
          <w:numId w:val="0"/>
        </w:numPr>
        <w:spacing w:after="14"/>
        <w:ind w:left="10" w:leftChars="0" w:right="0" w:rightChars="0" w:hanging="10" w:firstLineChars="0"/>
        <w:rPr>
          <w:rFonts w:hint="eastAsia"/>
        </w:rPr>
      </w:pPr>
      <w:r>
        <w:rPr>
          <w:rFonts w:hint="eastAsia"/>
        </w:rPr>
        <w:t>Neither do they perceive that this is said in the same way as that other text, "His heart is established: He shall not be afraid, until He see His desire upon His enemies."6</w:t>
      </w:r>
    </w:p>
    <w:p w14:paraId="234AAB95">
      <w:pPr>
        <w:numPr>
          <w:ilvl w:val="0"/>
          <w:numId w:val="0"/>
        </w:numPr>
        <w:spacing w:after="14"/>
        <w:ind w:left="10" w:leftChars="0" w:right="0" w:rightChars="0" w:hanging="10" w:firstLineChars="0"/>
        <w:rPr>
          <w:rFonts w:hint="eastAsia"/>
        </w:rPr>
      </w:pPr>
      <w:r>
        <w:rPr>
          <w:rFonts w:hint="eastAsia"/>
        </w:rPr>
        <w:t>他们也不明白这也是以那另一段经文同样的方式说的：“祂的心坚定，总不惧怕，直到祂看见祂的仇敌遭报。”6</w:t>
      </w:r>
    </w:p>
    <w:p w14:paraId="73959337">
      <w:pPr>
        <w:numPr>
          <w:ilvl w:val="0"/>
          <w:numId w:val="0"/>
        </w:numPr>
        <w:spacing w:after="14"/>
        <w:ind w:left="10" w:leftChars="0" w:right="0" w:rightChars="0" w:hanging="10" w:firstLineChars="0"/>
        <w:rPr>
          <w:rFonts w:hint="eastAsia"/>
        </w:rPr>
      </w:pPr>
    </w:p>
    <w:p w14:paraId="0E44FFC0">
      <w:pPr>
        <w:numPr>
          <w:ilvl w:val="0"/>
          <w:numId w:val="0"/>
        </w:numPr>
        <w:spacing w:after="14"/>
        <w:ind w:left="10" w:leftChars="0" w:right="0" w:rightChars="0" w:hanging="10" w:firstLineChars="0"/>
        <w:rPr>
          <w:rFonts w:hint="eastAsia"/>
        </w:rPr>
      </w:pPr>
      <w:r>
        <w:rPr>
          <w:rFonts w:hint="eastAsia"/>
        </w:rPr>
        <w:t>For He will not then be afraid when He has seen it. What then means, "When He shall have delivered up the kingdom to God, even the Father," as though God and the Father has not the kingdom now?</w:t>
      </w:r>
    </w:p>
    <w:p w14:paraId="7F31CCC9">
      <w:pPr>
        <w:numPr>
          <w:ilvl w:val="0"/>
          <w:numId w:val="0"/>
        </w:numPr>
        <w:spacing w:after="14"/>
        <w:ind w:left="10" w:leftChars="0" w:right="0" w:rightChars="0" w:hanging="10" w:firstLineChars="0"/>
        <w:rPr>
          <w:rFonts w:hint="eastAsia"/>
        </w:rPr>
      </w:pPr>
      <w:r>
        <w:rPr>
          <w:rFonts w:hint="eastAsia"/>
        </w:rPr>
        <w:t>因为当祂看见时，祂并不会那时才惧怕。那么，“当祂将国交与父神”，仿佛神和父现在没有国，这是什么意思呢？</w:t>
      </w:r>
    </w:p>
    <w:p w14:paraId="46D1029E">
      <w:pPr>
        <w:numPr>
          <w:ilvl w:val="0"/>
          <w:numId w:val="0"/>
        </w:numPr>
        <w:spacing w:after="14"/>
        <w:ind w:left="10" w:leftChars="0" w:right="0" w:rightChars="0" w:hanging="10" w:firstLineChars="0"/>
        <w:rPr>
          <w:rFonts w:hint="eastAsia"/>
        </w:rPr>
      </w:pPr>
    </w:p>
    <w:p w14:paraId="243F3704">
      <w:pPr>
        <w:numPr>
          <w:ilvl w:val="0"/>
          <w:numId w:val="0"/>
        </w:numPr>
        <w:spacing w:after="14"/>
        <w:ind w:left="10" w:leftChars="0" w:right="0" w:rightChars="0" w:hanging="10" w:firstLineChars="0"/>
        <w:rPr>
          <w:rFonts w:hint="eastAsia"/>
        </w:rPr>
      </w:pPr>
      <w:r>
        <w:rPr>
          <w:rFonts w:hint="eastAsia"/>
        </w:rPr>
        <w:t>But because He is hereafter to bring all the just, over whom now, living by faith, the Mediator between God and men, the man Christ Jesus, reigns, to that sight which the same apostle calls "face to face;"</w:t>
      </w:r>
    </w:p>
    <w:p w14:paraId="6D3B9E72">
      <w:pPr>
        <w:numPr>
          <w:ilvl w:val="0"/>
          <w:numId w:val="0"/>
        </w:numPr>
        <w:spacing w:after="14"/>
        <w:ind w:left="10" w:leftChars="0" w:right="0" w:rightChars="0" w:hanging="10" w:firstLineChars="0"/>
        <w:rPr>
          <w:rFonts w:hint="eastAsia"/>
        </w:rPr>
      </w:pPr>
      <w:r>
        <w:rPr>
          <w:rFonts w:hint="eastAsia"/>
        </w:rPr>
        <w:t>但这意指祂将来要把所有的义人——就是那活在信心中、神与人之间的中保、人基督耶稣现在对其作王的人——带到那被同一位使徒称为“面对面”的观看中；</w:t>
      </w:r>
    </w:p>
    <w:p w14:paraId="49F74358">
      <w:pPr>
        <w:numPr>
          <w:ilvl w:val="0"/>
          <w:numId w:val="0"/>
        </w:numPr>
        <w:spacing w:after="14"/>
        <w:ind w:left="10" w:leftChars="0" w:right="0" w:rightChars="0" w:hanging="10" w:firstLineChars="0"/>
        <w:rPr>
          <w:rFonts w:hint="eastAsia"/>
        </w:rPr>
      </w:pPr>
    </w:p>
    <w:p w14:paraId="2DD2F47C">
      <w:pPr>
        <w:numPr>
          <w:ilvl w:val="0"/>
          <w:numId w:val="0"/>
        </w:numPr>
        <w:spacing w:after="14"/>
        <w:ind w:left="10" w:leftChars="0" w:right="0" w:rightChars="0" w:hanging="10" w:firstLineChars="0"/>
        <w:rPr>
          <w:rFonts w:hint="eastAsia"/>
        </w:rPr>
      </w:pPr>
      <w:r>
        <w:rPr>
          <w:rFonts w:hint="eastAsia"/>
        </w:rPr>
        <w:t>therefore the words, "When He shall have delivered up the kingdom to God, even the Father," are as much as to say, When He shall have brought believers to the contemplation of God, even the Father.</w:t>
      </w:r>
    </w:p>
    <w:p w14:paraId="5D97BEB6">
      <w:pPr>
        <w:numPr>
          <w:ilvl w:val="0"/>
          <w:numId w:val="0"/>
        </w:numPr>
        <w:spacing w:after="14"/>
        <w:ind w:left="10" w:leftChars="0" w:right="0" w:rightChars="0" w:hanging="10" w:firstLineChars="0"/>
        <w:rPr>
          <w:rFonts w:hint="eastAsia"/>
        </w:rPr>
      </w:pPr>
      <w:r>
        <w:rPr>
          <w:rFonts w:hint="eastAsia"/>
        </w:rPr>
        <w:t>因此这话，“当祂将国交与父神”，无非是说，当祂将信徒带到对神（即父）的沉思中。</w:t>
      </w:r>
    </w:p>
    <w:p w14:paraId="5067E16D">
      <w:pPr>
        <w:numPr>
          <w:ilvl w:val="0"/>
          <w:numId w:val="0"/>
        </w:numPr>
        <w:spacing w:after="14"/>
        <w:ind w:left="10" w:leftChars="0" w:right="0" w:rightChars="0" w:hanging="10" w:firstLineChars="0"/>
        <w:rPr>
          <w:rFonts w:hint="eastAsia"/>
        </w:rPr>
      </w:pPr>
    </w:p>
    <w:p w14:paraId="752CE6EA">
      <w:pPr>
        <w:numPr>
          <w:ilvl w:val="0"/>
          <w:numId w:val="0"/>
        </w:numPr>
        <w:spacing w:after="14"/>
        <w:ind w:left="10" w:leftChars="0" w:right="0" w:rightChars="0" w:hanging="10" w:firstLineChars="0"/>
        <w:rPr>
          <w:rFonts w:hint="eastAsia"/>
        </w:rPr>
      </w:pPr>
      <w:r>
        <w:rPr>
          <w:rFonts w:hint="eastAsia"/>
        </w:rPr>
        <w:t>For He says, "All things are delivered unto me of my Father: and no man knoweth the Son, but the Father; neither knoweth any man the Father, save the Son, and he to whomsoever the Son will reveal Him."8</w:t>
      </w:r>
    </w:p>
    <w:p w14:paraId="3736EA69">
      <w:pPr>
        <w:numPr>
          <w:ilvl w:val="0"/>
          <w:numId w:val="0"/>
        </w:numPr>
        <w:spacing w:after="14"/>
        <w:ind w:left="10" w:leftChars="0" w:right="0" w:rightChars="0" w:hanging="10" w:firstLineChars="0"/>
        <w:rPr>
          <w:rFonts w:hint="eastAsia"/>
        </w:rPr>
      </w:pPr>
      <w:r>
        <w:rPr>
          <w:rFonts w:hint="eastAsia"/>
        </w:rPr>
        <w:t>因为祂说：“一切所有的，都是我父交付我的；除了父，没有人知道子；除了子和子所愿意指示的，没有人知道父。”8</w:t>
      </w:r>
    </w:p>
    <w:p w14:paraId="7FC2C1EF">
      <w:pPr>
        <w:numPr>
          <w:ilvl w:val="0"/>
          <w:numId w:val="0"/>
        </w:numPr>
        <w:spacing w:after="14"/>
        <w:ind w:left="10" w:leftChars="0" w:right="0" w:rightChars="0" w:hanging="10" w:firstLineChars="0"/>
        <w:rPr>
          <w:rFonts w:hint="eastAsia"/>
        </w:rPr>
      </w:pPr>
    </w:p>
    <w:p w14:paraId="4A4164CA">
      <w:pPr>
        <w:numPr>
          <w:ilvl w:val="0"/>
          <w:numId w:val="0"/>
        </w:numPr>
        <w:spacing w:after="14"/>
        <w:ind w:left="10" w:leftChars="0" w:right="0" w:rightChars="0" w:hanging="10" w:firstLineChars="0"/>
        <w:rPr>
          <w:rFonts w:hint="eastAsia"/>
        </w:rPr>
      </w:pPr>
      <w:r>
        <w:rPr>
          <w:rFonts w:hint="eastAsia"/>
        </w:rPr>
        <w:t>The Father will then be revealed by the Son, "when He shall have put down all rule, and all authority, and all power;" that is, in such wise that there shall be no more need of any economy of similitudes, by means of angelic rulers, and authorities, and powers.</w:t>
      </w:r>
    </w:p>
    <w:p w14:paraId="7FBACECC">
      <w:pPr>
        <w:numPr>
          <w:ilvl w:val="0"/>
          <w:numId w:val="0"/>
        </w:numPr>
        <w:spacing w:after="14"/>
        <w:ind w:left="10" w:leftChars="0" w:right="0" w:rightChars="0" w:hanging="10" w:firstLineChars="0"/>
        <w:rPr>
          <w:rFonts w:hint="eastAsia"/>
        </w:rPr>
      </w:pPr>
      <w:r>
        <w:rPr>
          <w:rFonts w:hint="eastAsia"/>
        </w:rPr>
        <w:t>父那时将由子显明，“当祂废除了一切执政的、掌权的、有能的”；也就是说，以这样一种方式，即不再需要任何通过天使的执政、掌权和有能者而来的相似物的安排。</w:t>
      </w:r>
    </w:p>
    <w:p w14:paraId="31D7AB93">
      <w:pPr>
        <w:numPr>
          <w:ilvl w:val="0"/>
          <w:numId w:val="0"/>
        </w:numPr>
        <w:spacing w:after="14"/>
        <w:ind w:left="10" w:leftChars="0" w:right="0" w:rightChars="0" w:hanging="10" w:firstLineChars="0"/>
        <w:rPr>
          <w:rFonts w:hint="eastAsia"/>
        </w:rPr>
      </w:pPr>
    </w:p>
    <w:p w14:paraId="55BAA784">
      <w:pPr>
        <w:numPr>
          <w:ilvl w:val="0"/>
          <w:numId w:val="0"/>
        </w:numPr>
        <w:spacing w:after="14"/>
        <w:ind w:left="10" w:leftChars="0" w:right="0" w:rightChars="0" w:hanging="10" w:firstLineChars="0"/>
        <w:rPr>
          <w:rFonts w:hint="eastAsia"/>
        </w:rPr>
      </w:pPr>
      <w:r>
        <w:rPr>
          <w:rFonts w:hint="eastAsia"/>
        </w:rPr>
        <w:t>Of whom that is not unfitly understood, which is said in the Song of Songs to the bride, "We will make thee borders of gold, with studs of silver, while the King sitteth at His table;" that is, as long as Christ is in His secret place:</w:t>
      </w:r>
    </w:p>
    <w:p w14:paraId="6A16C019">
      <w:pPr>
        <w:numPr>
          <w:ilvl w:val="0"/>
          <w:numId w:val="0"/>
        </w:numPr>
        <w:spacing w:after="14"/>
        <w:ind w:left="10" w:leftChars="0" w:right="0" w:rightChars="0" w:hanging="10" w:firstLineChars="0"/>
        <w:rPr>
          <w:rFonts w:hint="eastAsia"/>
        </w:rPr>
      </w:pPr>
      <w:r>
        <w:rPr>
          <w:rFonts w:hint="eastAsia"/>
        </w:rPr>
        <w:t>在《雅歌》中对新娘所说的话，若理解指这事并非不妥：“我们要为你编上金辫，镶上银钉，直到王坐席的时候”；即，只要基督在祂隐秘处：</w:t>
      </w:r>
    </w:p>
    <w:p w14:paraId="211BFA70">
      <w:pPr>
        <w:numPr>
          <w:ilvl w:val="0"/>
          <w:numId w:val="0"/>
        </w:numPr>
        <w:spacing w:after="14"/>
        <w:ind w:left="10" w:leftChars="0" w:right="0" w:rightChars="0" w:hanging="10" w:firstLineChars="0"/>
        <w:rPr>
          <w:rFonts w:hint="eastAsia"/>
        </w:rPr>
      </w:pPr>
    </w:p>
    <w:p w14:paraId="2B9D8AB1">
      <w:pPr>
        <w:numPr>
          <w:ilvl w:val="0"/>
          <w:numId w:val="0"/>
        </w:numPr>
        <w:spacing w:after="14"/>
        <w:ind w:left="10" w:leftChars="0" w:right="0" w:rightChars="0" w:hanging="10" w:firstLineChars="0"/>
        <w:rPr>
          <w:rFonts w:hint="eastAsia"/>
        </w:rPr>
      </w:pPr>
      <w:r>
        <w:rPr>
          <w:rFonts w:hint="eastAsia"/>
        </w:rPr>
        <w:t>since "your life is hid with Christ in God; when Christ, who is our2 life, shall appear, then shall ye also appear with Him in glory."</w:t>
      </w:r>
    </w:p>
    <w:p w14:paraId="41B1BA9D">
      <w:pPr>
        <w:numPr>
          <w:ilvl w:val="0"/>
          <w:numId w:val="0"/>
        </w:numPr>
        <w:spacing w:after="14"/>
        <w:ind w:left="10" w:leftChars="0" w:right="0" w:rightChars="0" w:hanging="10" w:firstLineChars="0"/>
        <w:rPr>
          <w:rFonts w:hint="eastAsia"/>
        </w:rPr>
      </w:pPr>
      <w:r>
        <w:rPr>
          <w:rFonts w:hint="eastAsia"/>
        </w:rPr>
        <w:t>因为“你们的生命与基督一同藏在神里面；基督是我们的生命，祂显现的时候，你们也要与祂一同显现在荣耀里。”2</w:t>
      </w:r>
    </w:p>
    <w:p w14:paraId="2847A172">
      <w:pPr>
        <w:numPr>
          <w:ilvl w:val="0"/>
          <w:numId w:val="0"/>
        </w:numPr>
        <w:spacing w:after="14"/>
        <w:ind w:left="10" w:leftChars="0" w:right="0" w:rightChars="0" w:hanging="10" w:firstLineChars="0"/>
        <w:rPr>
          <w:rFonts w:hint="eastAsia"/>
        </w:rPr>
      </w:pPr>
    </w:p>
    <w:p w14:paraId="2BE6A701">
      <w:pPr>
        <w:numPr>
          <w:ilvl w:val="0"/>
          <w:numId w:val="0"/>
        </w:numPr>
        <w:spacing w:after="14"/>
        <w:ind w:left="10" w:leftChars="0" w:right="0" w:rightChars="0" w:hanging="10" w:firstLineChars="0"/>
        <w:rPr>
          <w:rFonts w:hint="eastAsia"/>
        </w:rPr>
      </w:pPr>
      <w:r>
        <w:rPr>
          <w:rFonts w:hint="eastAsia"/>
        </w:rPr>
        <w:t>Before which time, "we see now through a glass, in an enigma," that is, in similitudes, "but then face to face."4</w:t>
      </w:r>
    </w:p>
    <w:p w14:paraId="10344B7F">
      <w:pPr>
        <w:numPr>
          <w:ilvl w:val="0"/>
          <w:numId w:val="0"/>
        </w:numPr>
        <w:spacing w:after="14"/>
        <w:ind w:left="10" w:leftChars="0" w:right="0" w:rightChars="0" w:hanging="10" w:firstLineChars="0"/>
        <w:rPr>
          <w:rFonts w:hint="eastAsia"/>
        </w:rPr>
      </w:pPr>
      <w:r>
        <w:rPr>
          <w:rFonts w:hint="eastAsia"/>
        </w:rPr>
        <w:t>在那时之前，“我们如今仿佛对着镜子观看，模糊不清（在谜语中）”，即在相似物中，“到那时就要面对面了”。4</w:t>
      </w:r>
    </w:p>
    <w:p w14:paraId="01BEB6A4">
      <w:pPr>
        <w:numPr>
          <w:ilvl w:val="0"/>
          <w:numId w:val="0"/>
        </w:numPr>
        <w:spacing w:after="14"/>
        <w:ind w:left="10" w:leftChars="0" w:right="0" w:rightChars="0" w:hanging="10" w:firstLineChars="0"/>
        <w:rPr>
          <w:rFonts w:hint="eastAsia"/>
        </w:rPr>
      </w:pPr>
    </w:p>
    <w:p w14:paraId="4FF75D88">
      <w:pPr>
        <w:numPr>
          <w:ilvl w:val="0"/>
          <w:numId w:val="0"/>
        </w:numPr>
        <w:spacing w:after="14"/>
        <w:ind w:left="10" w:leftChars="0" w:right="0" w:rightChars="0" w:hanging="10" w:firstLineChars="0"/>
        <w:rPr>
          <w:rFonts w:hint="eastAsia"/>
        </w:rPr>
      </w:pPr>
      <w:r>
        <w:rPr>
          <w:rFonts w:hint="eastAsia"/>
        </w:rPr>
        <w:t>17.For this contemplation is held forth to us as the end of all actions,and the everlasting fullness of joy.</w:t>
      </w:r>
    </w:p>
    <w:p w14:paraId="0C955916">
      <w:pPr>
        <w:numPr>
          <w:ilvl w:val="0"/>
          <w:numId w:val="0"/>
        </w:numPr>
        <w:spacing w:after="14"/>
        <w:ind w:left="10" w:leftChars="0" w:right="0" w:rightChars="0" w:hanging="10" w:firstLineChars="0"/>
        <w:rPr>
          <w:rFonts w:hint="eastAsia"/>
        </w:rPr>
      </w:pPr>
      <w:r>
        <w:rPr>
          <w:rFonts w:hint="eastAsia"/>
        </w:rPr>
        <w:t>17. 因为这沉思被展示给我们，作为所有行动的终点，和喜乐的永恒充满。</w:t>
      </w:r>
    </w:p>
    <w:p w14:paraId="3C973084">
      <w:pPr>
        <w:numPr>
          <w:ilvl w:val="0"/>
          <w:numId w:val="0"/>
        </w:numPr>
        <w:spacing w:after="14"/>
        <w:ind w:left="10" w:leftChars="0" w:right="0" w:rightChars="0" w:hanging="10" w:firstLineChars="0"/>
        <w:rPr>
          <w:rFonts w:hint="eastAsia"/>
        </w:rPr>
      </w:pPr>
    </w:p>
    <w:p w14:paraId="4892168B">
      <w:pPr>
        <w:numPr>
          <w:ilvl w:val="0"/>
          <w:numId w:val="0"/>
        </w:numPr>
        <w:spacing w:after="14"/>
        <w:ind w:left="10" w:leftChars="0" w:right="0" w:rightChars="0" w:hanging="10" w:firstLineChars="0"/>
        <w:rPr>
          <w:rFonts w:hint="eastAsia"/>
        </w:rPr>
      </w:pPr>
      <w:r>
        <w:rPr>
          <w:rFonts w:hint="eastAsia"/>
        </w:rPr>
        <w:t>For "we are the sons of God; and it doth not yet appear what we shall be: but we know that, when He shall appear, we shall be like Him; for we shall see Him as He is."</w:t>
      </w:r>
    </w:p>
    <w:p w14:paraId="0C11B54B">
      <w:pPr>
        <w:numPr>
          <w:ilvl w:val="0"/>
          <w:numId w:val="0"/>
        </w:numPr>
        <w:spacing w:after="14"/>
        <w:ind w:left="10" w:leftChars="0" w:right="0" w:rightChars="0" w:hanging="10" w:firstLineChars="0"/>
        <w:rPr>
          <w:rFonts w:hint="eastAsia"/>
        </w:rPr>
      </w:pPr>
      <w:r>
        <w:rPr>
          <w:rFonts w:hint="eastAsia"/>
        </w:rPr>
        <w:t>因为“我们是神的儿女，将来如何，还未显明；但我们知道，主若显现，我们必要像祂，因为必得见祂的真体。”</w:t>
      </w:r>
    </w:p>
    <w:p w14:paraId="677B42EE">
      <w:pPr>
        <w:numPr>
          <w:ilvl w:val="0"/>
          <w:numId w:val="0"/>
        </w:numPr>
        <w:spacing w:after="14"/>
        <w:ind w:left="10" w:leftChars="0" w:right="0" w:rightChars="0" w:hanging="10" w:firstLineChars="0"/>
        <w:rPr>
          <w:rFonts w:hint="eastAsia"/>
        </w:rPr>
      </w:pPr>
    </w:p>
    <w:p w14:paraId="59251233">
      <w:pPr>
        <w:numPr>
          <w:ilvl w:val="0"/>
          <w:numId w:val="0"/>
        </w:numPr>
        <w:spacing w:after="14"/>
        <w:ind w:left="10" w:leftChars="0" w:right="0" w:rightChars="0" w:hanging="10" w:firstLineChars="0"/>
        <w:rPr>
          <w:rFonts w:hint="eastAsia"/>
        </w:rPr>
      </w:pPr>
      <w:r>
        <w:rPr>
          <w:rFonts w:hint="eastAsia"/>
        </w:rPr>
        <w:t>For that which He said to His servant Moses, "I am that I am; thus shalt thou say to the children of Israel, I Am hath sent me to you;"6 this it is which we shall contemplate when we shall live in eternity.</w:t>
      </w:r>
    </w:p>
    <w:p w14:paraId="236C3AC0">
      <w:pPr>
        <w:numPr>
          <w:ilvl w:val="0"/>
          <w:numId w:val="0"/>
        </w:numPr>
        <w:spacing w:after="14"/>
        <w:ind w:left="10" w:leftChars="0" w:right="0" w:rightChars="0" w:hanging="10" w:firstLineChars="0"/>
        <w:rPr>
          <w:rFonts w:hint="eastAsia"/>
        </w:rPr>
      </w:pPr>
      <w:r>
        <w:rPr>
          <w:rFonts w:hint="eastAsia"/>
        </w:rPr>
        <w:t>因为祂对祂仆人摩西所说的：“我是自有永有的；你要对以色列人这样说：那自有的打发我到你们这里来”；6 这就是当我们活在永恒中时将要沉思的。</w:t>
      </w:r>
    </w:p>
    <w:p w14:paraId="4204C5B0">
      <w:pPr>
        <w:numPr>
          <w:ilvl w:val="0"/>
          <w:numId w:val="0"/>
        </w:numPr>
        <w:spacing w:after="14"/>
        <w:ind w:left="10" w:leftChars="0" w:right="0" w:rightChars="0" w:hanging="10" w:firstLineChars="0"/>
        <w:rPr>
          <w:rFonts w:hint="eastAsia"/>
        </w:rPr>
      </w:pPr>
    </w:p>
    <w:p w14:paraId="648DA7FD">
      <w:pPr>
        <w:numPr>
          <w:ilvl w:val="0"/>
          <w:numId w:val="0"/>
        </w:numPr>
        <w:spacing w:after="14"/>
        <w:ind w:left="10" w:leftChars="0" w:right="0" w:rightChars="0" w:hanging="10" w:firstLineChars="0"/>
        <w:rPr>
          <w:rFonts w:hint="eastAsia"/>
        </w:rPr>
      </w:pPr>
      <w:r>
        <w:rPr>
          <w:rFonts w:hint="eastAsia"/>
        </w:rPr>
        <w:t>For so it is said, "And this is life eternal, that they might know Thee, the only true God, and Jesus Christ, whom Thou hast sent."</w:t>
      </w:r>
    </w:p>
    <w:p w14:paraId="3D23D26C">
      <w:pPr>
        <w:numPr>
          <w:ilvl w:val="0"/>
          <w:numId w:val="0"/>
        </w:numPr>
        <w:spacing w:after="14"/>
        <w:ind w:left="10" w:leftChars="0" w:right="0" w:rightChars="0" w:hanging="10" w:firstLineChars="0"/>
        <w:rPr>
          <w:rFonts w:hint="eastAsia"/>
        </w:rPr>
      </w:pPr>
      <w:r>
        <w:rPr>
          <w:rFonts w:hint="eastAsia"/>
        </w:rPr>
        <w:t>因为经上这样说：“认识祢独一的真神，并且认识祢所差来的耶稣基督，这就是永生。”</w:t>
      </w:r>
    </w:p>
    <w:p w14:paraId="611DC1D2">
      <w:pPr>
        <w:numPr>
          <w:ilvl w:val="0"/>
          <w:numId w:val="0"/>
        </w:numPr>
        <w:spacing w:after="14"/>
        <w:ind w:left="10" w:leftChars="0" w:right="0" w:rightChars="0" w:hanging="10" w:firstLineChars="0"/>
        <w:rPr>
          <w:rFonts w:hint="eastAsia"/>
        </w:rPr>
      </w:pPr>
    </w:p>
    <w:p w14:paraId="3DFB8994">
      <w:pPr>
        <w:numPr>
          <w:ilvl w:val="0"/>
          <w:numId w:val="0"/>
        </w:numPr>
        <w:spacing w:after="14"/>
        <w:ind w:left="10" w:leftChars="0" w:right="0" w:rightChars="0" w:hanging="10" w:firstLineChars="0"/>
        <w:rPr>
          <w:rFonts w:hint="eastAsia"/>
        </w:rPr>
      </w:pPr>
      <w:r>
        <w:rPr>
          <w:rFonts w:hint="eastAsia"/>
        </w:rPr>
        <w:t>This shall be when the Lord shall have come, and "shall have brought to light the hidden things of darkness;"8 when the darkness of this present mortality and corruption shall have passed away.</w:t>
      </w:r>
    </w:p>
    <w:p w14:paraId="6FEA4C15">
      <w:pPr>
        <w:numPr>
          <w:ilvl w:val="0"/>
          <w:numId w:val="0"/>
        </w:numPr>
        <w:spacing w:after="14"/>
        <w:ind w:left="10" w:leftChars="0" w:right="0" w:rightChars="0" w:hanging="10" w:firstLineChars="0"/>
        <w:rPr>
          <w:rFonts w:hint="eastAsia"/>
        </w:rPr>
      </w:pPr>
      <w:r>
        <w:rPr>
          <w:rFonts w:hint="eastAsia"/>
        </w:rPr>
        <w:t>这将发生在主以此方式来到，并“照出暗中的隐情”之时；8 那时这现今必死和腐朽的黑暗将过去。</w:t>
      </w:r>
    </w:p>
    <w:p w14:paraId="1CB23E9A">
      <w:pPr>
        <w:numPr>
          <w:ilvl w:val="0"/>
          <w:numId w:val="0"/>
        </w:numPr>
        <w:spacing w:after="14"/>
        <w:ind w:left="10" w:leftChars="0" w:right="0" w:rightChars="0" w:hanging="10" w:firstLineChars="0"/>
        <w:rPr>
          <w:rFonts w:hint="eastAsia"/>
        </w:rPr>
      </w:pPr>
    </w:p>
    <w:p w14:paraId="5B5D7308">
      <w:pPr>
        <w:numPr>
          <w:ilvl w:val="0"/>
          <w:numId w:val="0"/>
        </w:numPr>
        <w:spacing w:after="14"/>
        <w:ind w:left="10" w:leftChars="0" w:right="0" w:rightChars="0" w:hanging="10" w:firstLineChars="0"/>
        <w:rPr>
          <w:rFonts w:hint="eastAsia"/>
        </w:rPr>
      </w:pPr>
      <w:r>
        <w:rPr>
          <w:rFonts w:hint="eastAsia"/>
        </w:rPr>
        <w:t>Then will be our morning, which is spoken of in the Psalm, "In the morning will I direct my prayer unto Thee, and will contemplate Thee."</w:t>
      </w:r>
    </w:p>
    <w:p w14:paraId="630E017A">
      <w:pPr>
        <w:numPr>
          <w:ilvl w:val="0"/>
          <w:numId w:val="0"/>
        </w:numPr>
        <w:spacing w:after="14"/>
        <w:ind w:left="10" w:leftChars="0" w:right="0" w:rightChars="0" w:hanging="10" w:firstLineChars="0"/>
        <w:rPr>
          <w:rFonts w:hint="eastAsia"/>
        </w:rPr>
      </w:pPr>
      <w:r>
        <w:rPr>
          <w:rFonts w:hint="eastAsia"/>
        </w:rPr>
        <w:t>那时将是我们的早晨，即《诗篇》中所说的：“早晨我必向祢陈明我的心意，并要沉思（仰望）祢。”</w:t>
      </w:r>
    </w:p>
    <w:p w14:paraId="6ECFA5B5">
      <w:pPr>
        <w:numPr>
          <w:ilvl w:val="0"/>
          <w:numId w:val="0"/>
        </w:numPr>
        <w:spacing w:after="14"/>
        <w:ind w:left="10" w:leftChars="0" w:right="0" w:rightChars="0" w:hanging="10" w:firstLineChars="0"/>
        <w:rPr>
          <w:rFonts w:hint="eastAsia"/>
        </w:rPr>
      </w:pPr>
    </w:p>
    <w:p w14:paraId="3983749E">
      <w:pPr>
        <w:numPr>
          <w:ilvl w:val="0"/>
          <w:numId w:val="0"/>
        </w:numPr>
        <w:spacing w:after="14"/>
        <w:ind w:left="10" w:leftChars="0" w:right="0" w:rightChars="0" w:hanging="10" w:firstLineChars="0"/>
        <w:rPr>
          <w:rFonts w:hint="eastAsia"/>
        </w:rPr>
      </w:pPr>
      <w:r>
        <w:rPr>
          <w:rFonts w:hint="eastAsia"/>
        </w:rPr>
        <w:t>Of this contemplation I understand it to be said, "When He shall have delivered up the kingdom to God, even the Father;" that is, when He shall have brought the just, over whom now, living by faith, the Mediator between God and man, the man Christ Jesus, reigns, to the contemplation of God, even the Father.</w:t>
      </w:r>
    </w:p>
    <w:p w14:paraId="170E9E30">
      <w:pPr>
        <w:numPr>
          <w:ilvl w:val="0"/>
          <w:numId w:val="0"/>
        </w:numPr>
        <w:spacing w:after="14"/>
        <w:ind w:left="10" w:leftChars="0" w:right="0" w:rightChars="0" w:hanging="10" w:firstLineChars="0"/>
        <w:rPr>
          <w:rFonts w:hint="eastAsia"/>
        </w:rPr>
      </w:pPr>
      <w:r>
        <w:rPr>
          <w:rFonts w:hint="eastAsia"/>
        </w:rPr>
        <w:t>我认为关于这沉思，经上说：“当祂将国交与父神”；即，当祂将义人——就是那活在信心中、神与人之间的中保、人基督耶稣现在对其作王的人——带到对神（即父）的沉思中。</w:t>
      </w:r>
    </w:p>
    <w:p w14:paraId="6A9EF32B">
      <w:pPr>
        <w:numPr>
          <w:ilvl w:val="0"/>
          <w:numId w:val="0"/>
        </w:numPr>
        <w:spacing w:after="14"/>
        <w:ind w:left="10" w:leftChars="0" w:right="0" w:rightChars="0" w:hanging="10" w:firstLineChars="0"/>
        <w:rPr>
          <w:rFonts w:hint="eastAsia"/>
        </w:rPr>
      </w:pPr>
    </w:p>
    <w:p w14:paraId="11C99AD1">
      <w:pPr>
        <w:numPr>
          <w:ilvl w:val="0"/>
          <w:numId w:val="0"/>
        </w:numPr>
        <w:spacing w:after="14"/>
        <w:ind w:left="10" w:leftChars="0" w:right="0" w:rightChars="0" w:hanging="10" w:firstLineChars="0"/>
        <w:rPr>
          <w:rFonts w:hint="eastAsia"/>
        </w:rPr>
      </w:pPr>
      <w:r>
        <w:rPr>
          <w:rFonts w:hint="eastAsia"/>
        </w:rPr>
        <w:t>If herein I am foolish, let him who knows better correct me; to me at least the case seems as I have said.10</w:t>
      </w:r>
    </w:p>
    <w:p w14:paraId="65E1D754">
      <w:pPr>
        <w:numPr>
          <w:ilvl w:val="0"/>
          <w:numId w:val="0"/>
        </w:numPr>
        <w:spacing w:after="14"/>
        <w:ind w:left="10" w:leftChars="0" w:right="0" w:rightChars="0" w:hanging="10" w:firstLineChars="0"/>
        <w:rPr>
          <w:rFonts w:hint="eastAsia"/>
        </w:rPr>
      </w:pPr>
      <w:r>
        <w:rPr>
          <w:rFonts w:hint="eastAsia"/>
        </w:rPr>
        <w:t>如果在此我是愚拙的，让那知道得更好的人纠正我；至少对我来说情况似乎如我所说。10</w:t>
      </w:r>
    </w:p>
    <w:p w14:paraId="0A0BEDDC">
      <w:pPr>
        <w:numPr>
          <w:ilvl w:val="0"/>
          <w:numId w:val="0"/>
        </w:numPr>
        <w:spacing w:after="14"/>
        <w:ind w:left="10" w:leftChars="0" w:right="0" w:rightChars="0" w:hanging="10" w:firstLineChars="0"/>
        <w:rPr>
          <w:rFonts w:hint="eastAsia"/>
        </w:rPr>
      </w:pPr>
    </w:p>
    <w:p w14:paraId="0B47969D">
      <w:pPr>
        <w:numPr>
          <w:ilvl w:val="0"/>
          <w:numId w:val="0"/>
        </w:numPr>
        <w:spacing w:after="14"/>
        <w:ind w:left="10" w:leftChars="0" w:right="0" w:rightChars="0" w:hanging="10" w:firstLineChars="0"/>
        <w:rPr>
          <w:rFonts w:hint="eastAsia"/>
        </w:rPr>
      </w:pPr>
      <w:r>
        <w:rPr>
          <w:rFonts w:hint="eastAsia"/>
        </w:rPr>
        <w:t>For we shall not seek anything else, when we shall have come to the contemplation of Him. But that contemplation is not yet, so long as our joy is in hope.</w:t>
      </w:r>
    </w:p>
    <w:p w14:paraId="0304B370">
      <w:pPr>
        <w:numPr>
          <w:ilvl w:val="0"/>
          <w:numId w:val="0"/>
        </w:numPr>
        <w:spacing w:after="14"/>
        <w:ind w:left="10" w:leftChars="0" w:right="0" w:rightChars="0" w:hanging="10" w:firstLineChars="0"/>
        <w:rPr>
          <w:rFonts w:hint="eastAsia"/>
        </w:rPr>
      </w:pPr>
      <w:r>
        <w:rPr>
          <w:rFonts w:hint="eastAsia"/>
        </w:rPr>
        <w:t>因为当我们来到对祂的沉思中时，我们将不再寻求别的什么。但这沉思尚未来到，只要我们的喜乐还在盼望中。</w:t>
      </w:r>
    </w:p>
    <w:p w14:paraId="0160D563">
      <w:pPr>
        <w:numPr>
          <w:ilvl w:val="0"/>
          <w:numId w:val="0"/>
        </w:numPr>
        <w:spacing w:after="14"/>
        <w:ind w:left="10" w:leftChars="0" w:right="0" w:rightChars="0" w:hanging="10" w:firstLineChars="0"/>
        <w:rPr>
          <w:rFonts w:hint="eastAsia"/>
        </w:rPr>
      </w:pPr>
    </w:p>
    <w:p w14:paraId="2146C9FC">
      <w:pPr>
        <w:numPr>
          <w:ilvl w:val="0"/>
          <w:numId w:val="0"/>
        </w:numPr>
        <w:spacing w:after="14"/>
        <w:ind w:left="10" w:leftChars="0" w:right="0" w:rightChars="0" w:hanging="10" w:firstLineChars="0"/>
        <w:rPr>
          <w:rFonts w:hint="eastAsia"/>
        </w:rPr>
      </w:pPr>
      <w:r>
        <w:rPr>
          <w:rFonts w:hint="eastAsia"/>
        </w:rPr>
        <w:t>For "hope that is seen is not hope: for what a man seeth, why doth he yet hope for? But if we hope for that we see not, then do we with patience wait for it," viz. "as long as the King sitteth at His table."</w:t>
      </w:r>
    </w:p>
    <w:p w14:paraId="4F8CFC33">
      <w:pPr>
        <w:numPr>
          <w:ilvl w:val="0"/>
          <w:numId w:val="0"/>
        </w:numPr>
        <w:spacing w:after="14"/>
        <w:ind w:left="10" w:leftChars="0" w:right="0" w:rightChars="0" w:hanging="10" w:firstLineChars="0"/>
        <w:rPr>
          <w:rFonts w:hint="eastAsia"/>
        </w:rPr>
      </w:pPr>
      <w:r>
        <w:rPr>
          <w:rFonts w:hint="eastAsia"/>
        </w:rPr>
        <w:t>因为“所见的盼望不是盼望；谁还盼望他所见的呢？但我们若盼望那所不见的，就必忍耐等候”，即“直到王坐席的时候”。</w:t>
      </w:r>
    </w:p>
    <w:p w14:paraId="278114ED">
      <w:pPr>
        <w:numPr>
          <w:ilvl w:val="0"/>
          <w:numId w:val="0"/>
        </w:numPr>
        <w:spacing w:after="14"/>
        <w:ind w:left="10" w:leftChars="0" w:right="0" w:rightChars="0" w:hanging="10" w:firstLineChars="0"/>
        <w:rPr>
          <w:rFonts w:hint="eastAsia"/>
        </w:rPr>
      </w:pPr>
    </w:p>
    <w:p w14:paraId="6B05CF19">
      <w:pPr>
        <w:numPr>
          <w:ilvl w:val="0"/>
          <w:numId w:val="0"/>
        </w:numPr>
        <w:spacing w:after="14"/>
        <w:ind w:left="10" w:leftChars="0" w:right="0" w:rightChars="0" w:hanging="10" w:firstLineChars="0"/>
        <w:rPr>
          <w:rFonts w:hint="eastAsia"/>
        </w:rPr>
      </w:pPr>
      <w:r>
        <w:rPr>
          <w:rFonts w:hint="eastAsia"/>
        </w:rPr>
        <w:t>Then will take place that which is written, "In Thy presence is fullness of joy."13</w:t>
      </w:r>
    </w:p>
    <w:p w14:paraId="1FE1B756">
      <w:pPr>
        <w:numPr>
          <w:ilvl w:val="0"/>
          <w:numId w:val="0"/>
        </w:numPr>
        <w:spacing w:after="14"/>
        <w:ind w:left="10" w:leftChars="0" w:right="0" w:rightChars="0" w:hanging="10" w:firstLineChars="0"/>
        <w:rPr>
          <w:rFonts w:hint="eastAsia"/>
        </w:rPr>
      </w:pPr>
      <w:r>
        <w:rPr>
          <w:rFonts w:hint="eastAsia"/>
        </w:rPr>
        <w:t>那时将发生经上所写的：“在祢面前有满足的喜乐。”13</w:t>
      </w:r>
    </w:p>
    <w:p w14:paraId="133416AA">
      <w:pPr>
        <w:numPr>
          <w:ilvl w:val="0"/>
          <w:numId w:val="0"/>
        </w:numPr>
        <w:spacing w:after="14"/>
        <w:ind w:left="10" w:leftChars="0" w:right="0" w:rightChars="0" w:hanging="10" w:firstLineChars="0"/>
        <w:rPr>
          <w:rFonts w:hint="eastAsia"/>
        </w:rPr>
      </w:pPr>
    </w:p>
    <w:p w14:paraId="50A6945B">
      <w:pPr>
        <w:numPr>
          <w:ilvl w:val="0"/>
          <w:numId w:val="0"/>
        </w:numPr>
        <w:spacing w:after="14"/>
        <w:ind w:left="10" w:leftChars="0" w:right="0" w:rightChars="0" w:hanging="10" w:firstLineChars="0"/>
        <w:rPr>
          <w:rFonts w:hint="eastAsia"/>
        </w:rPr>
      </w:pPr>
      <w:r>
        <w:rPr>
          <w:rFonts w:hint="eastAsia"/>
        </w:rPr>
        <w:t>Nothing more than that joy will be required; because there will be nothing more than can be required. For the Father will be manifested to us, and that will suffice for us.</w:t>
      </w:r>
    </w:p>
    <w:p w14:paraId="5409E617">
      <w:pPr>
        <w:numPr>
          <w:ilvl w:val="0"/>
          <w:numId w:val="0"/>
        </w:numPr>
        <w:spacing w:after="14"/>
        <w:ind w:left="10" w:leftChars="0" w:right="0" w:rightChars="0" w:hanging="10" w:firstLineChars="0"/>
        <w:rPr>
          <w:rFonts w:hint="eastAsia"/>
        </w:rPr>
      </w:pPr>
      <w:r>
        <w:rPr>
          <w:rFonts w:hint="eastAsia"/>
        </w:rPr>
        <w:t>除了那喜乐之外，不需要什么；因为没有什么比这更能被需要的。因为父将向我们显现，那对我们就足够了。</w:t>
      </w:r>
    </w:p>
    <w:p w14:paraId="4D0474C8">
      <w:pPr>
        <w:numPr>
          <w:ilvl w:val="0"/>
          <w:numId w:val="0"/>
        </w:numPr>
        <w:spacing w:after="14"/>
        <w:ind w:left="10" w:leftChars="0" w:right="0" w:rightChars="0" w:hanging="10" w:firstLineChars="0"/>
        <w:rPr>
          <w:rFonts w:hint="eastAsia"/>
        </w:rPr>
      </w:pPr>
    </w:p>
    <w:p w14:paraId="17B821E0">
      <w:pPr>
        <w:numPr>
          <w:ilvl w:val="0"/>
          <w:numId w:val="0"/>
        </w:numPr>
        <w:spacing w:after="14"/>
        <w:ind w:left="10" w:leftChars="0" w:right="0" w:rightChars="0" w:hanging="10" w:firstLineChars="0"/>
        <w:rPr>
          <w:rFonts w:hint="eastAsia"/>
        </w:rPr>
      </w:pPr>
      <w:r>
        <w:rPr>
          <w:rFonts w:hint="eastAsia"/>
        </w:rPr>
        <w:t>And this much Philip had well understood, so that he said to the Lord, "Show us the Father, and it sufficeth us." But he had not yet understood that he himself was able to say this very same thing in this way also: Lord, show Thyself to us, and it sufficeth us.</w:t>
      </w:r>
    </w:p>
    <w:p w14:paraId="797E71FB">
      <w:pPr>
        <w:numPr>
          <w:ilvl w:val="0"/>
          <w:numId w:val="0"/>
        </w:numPr>
        <w:spacing w:after="14"/>
        <w:ind w:left="10" w:leftChars="0" w:right="0" w:rightChars="0" w:hanging="10" w:firstLineChars="0"/>
        <w:rPr>
          <w:rFonts w:hint="eastAsia"/>
        </w:rPr>
      </w:pPr>
      <w:r>
        <w:rPr>
          <w:rFonts w:hint="eastAsia"/>
        </w:rPr>
        <w:t>腓力已很好地理解了这一点，所以他对主说：“求主将父显给我们看，我们就知足了。”但他尚未理解他自己也能以这种方式说这同一件事：主，将祢自己显给我们看，我们就知足了。</w:t>
      </w:r>
    </w:p>
    <w:p w14:paraId="4C168956">
      <w:pPr>
        <w:numPr>
          <w:ilvl w:val="0"/>
          <w:numId w:val="0"/>
        </w:numPr>
        <w:spacing w:after="14"/>
        <w:ind w:left="10" w:leftChars="0" w:right="0" w:rightChars="0" w:hanging="10" w:firstLineChars="0"/>
        <w:rPr>
          <w:rFonts w:hint="eastAsia"/>
        </w:rPr>
      </w:pPr>
    </w:p>
    <w:p w14:paraId="357BDC1C">
      <w:pPr>
        <w:numPr>
          <w:ilvl w:val="0"/>
          <w:numId w:val="0"/>
        </w:numPr>
        <w:spacing w:after="14"/>
        <w:ind w:left="10" w:leftChars="0" w:right="0" w:rightChars="0" w:hanging="10" w:firstLineChars="0"/>
        <w:rPr>
          <w:rFonts w:hint="eastAsia"/>
        </w:rPr>
      </w:pPr>
      <w:r>
        <w:rPr>
          <w:rFonts w:hint="eastAsia"/>
        </w:rPr>
        <w:t>For, that he might understand this, the Lord replied to him, "Have I been so long time with you, and yet hast thou not known me, Philip? he that hath seen me hath seen the Father."</w:t>
      </w:r>
    </w:p>
    <w:p w14:paraId="26EB365D">
      <w:pPr>
        <w:numPr>
          <w:ilvl w:val="0"/>
          <w:numId w:val="0"/>
        </w:numPr>
        <w:spacing w:after="14"/>
        <w:ind w:left="10" w:leftChars="0" w:right="0" w:rightChars="0" w:hanging="10" w:firstLineChars="0"/>
        <w:rPr>
          <w:rFonts w:hint="eastAsia"/>
        </w:rPr>
      </w:pPr>
      <w:r>
        <w:rPr>
          <w:rFonts w:hint="eastAsia"/>
        </w:rPr>
        <w:t>因为，为了让他理解这一点，主回答他说：“腓力，我与你们同在这样长久，你还不认识我吗？人看见了我，就是看见了父。”</w:t>
      </w:r>
    </w:p>
    <w:p w14:paraId="5595D563">
      <w:pPr>
        <w:numPr>
          <w:ilvl w:val="0"/>
          <w:numId w:val="0"/>
        </w:numPr>
        <w:spacing w:after="14"/>
        <w:ind w:left="10" w:leftChars="0" w:right="0" w:rightChars="0" w:hanging="10" w:firstLineChars="0"/>
        <w:rPr>
          <w:rFonts w:hint="eastAsia"/>
        </w:rPr>
      </w:pPr>
    </w:p>
    <w:p w14:paraId="70248E8E">
      <w:pPr>
        <w:numPr>
          <w:ilvl w:val="0"/>
          <w:numId w:val="0"/>
        </w:numPr>
        <w:spacing w:after="14"/>
        <w:ind w:left="10" w:leftChars="0" w:right="0" w:rightChars="0" w:hanging="10" w:firstLineChars="0"/>
        <w:rPr>
          <w:rFonts w:hint="eastAsia"/>
        </w:rPr>
      </w:pPr>
      <w:r>
        <w:rPr>
          <w:rFonts w:hint="eastAsia"/>
        </w:rPr>
        <w:t>But because He intended him, before he could see this, to live by faith, He went on to say, "Believest thou not that I am in the Father, and the Father in me?"</w:t>
      </w:r>
    </w:p>
    <w:p w14:paraId="04539459">
      <w:pPr>
        <w:numPr>
          <w:ilvl w:val="0"/>
          <w:numId w:val="0"/>
        </w:numPr>
        <w:spacing w:after="14"/>
        <w:ind w:left="10" w:leftChars="0" w:right="0" w:rightChars="0" w:hanging="10" w:firstLineChars="0"/>
        <w:rPr>
          <w:rFonts w:hint="eastAsia"/>
        </w:rPr>
      </w:pPr>
      <w:r>
        <w:rPr>
          <w:rFonts w:hint="eastAsia"/>
        </w:rPr>
        <w:t>但因为祂意欲让他（腓力）在能看见这事之前先因信而活，祂接着说：“我在父里面，父在我里面，你不信吗？”</w:t>
      </w:r>
    </w:p>
    <w:p w14:paraId="06FC6311">
      <w:pPr>
        <w:numPr>
          <w:ilvl w:val="0"/>
          <w:numId w:val="0"/>
        </w:numPr>
        <w:spacing w:after="14"/>
        <w:ind w:left="10" w:leftChars="0" w:right="0" w:rightChars="0" w:hanging="10" w:firstLineChars="0"/>
        <w:rPr>
          <w:rFonts w:hint="eastAsia"/>
        </w:rPr>
      </w:pPr>
    </w:p>
    <w:p w14:paraId="4531F648">
      <w:pPr>
        <w:numPr>
          <w:ilvl w:val="0"/>
          <w:numId w:val="0"/>
        </w:numPr>
        <w:spacing w:after="14"/>
        <w:ind w:left="10" w:leftChars="0" w:right="0" w:rightChars="0" w:hanging="10" w:firstLineChars="0"/>
        <w:rPr>
          <w:rFonts w:hint="eastAsia"/>
        </w:rPr>
      </w:pPr>
      <w:r>
        <w:rPr>
          <w:rFonts w:hint="eastAsia"/>
        </w:rPr>
        <w:t>For "while we are at home in the body, we are absent from the Lord: for we walk by faith, not by sight."15</w:t>
      </w:r>
    </w:p>
    <w:p w14:paraId="35F3D84D">
      <w:pPr>
        <w:numPr>
          <w:ilvl w:val="0"/>
          <w:numId w:val="0"/>
        </w:numPr>
        <w:spacing w:after="14"/>
        <w:ind w:left="10" w:leftChars="0" w:right="0" w:rightChars="0" w:hanging="10" w:firstLineChars="0"/>
        <w:rPr>
          <w:rFonts w:hint="eastAsia"/>
        </w:rPr>
      </w:pPr>
      <w:r>
        <w:rPr>
          <w:rFonts w:hint="eastAsia"/>
        </w:rPr>
        <w:t>因为“我们住在身内，便与主相离；因我们行事为人是凭着信心，不是凭着眼见。”15</w:t>
      </w:r>
    </w:p>
    <w:p w14:paraId="511B750F">
      <w:pPr>
        <w:numPr>
          <w:ilvl w:val="0"/>
          <w:numId w:val="0"/>
        </w:numPr>
        <w:spacing w:after="14"/>
        <w:ind w:left="10" w:leftChars="0" w:right="0" w:rightChars="0" w:hanging="10" w:firstLineChars="0"/>
        <w:rPr>
          <w:rFonts w:hint="eastAsia"/>
        </w:rPr>
      </w:pPr>
    </w:p>
    <w:p w14:paraId="7039DA01">
      <w:pPr>
        <w:numPr>
          <w:ilvl w:val="0"/>
          <w:numId w:val="0"/>
        </w:numPr>
        <w:spacing w:after="14"/>
        <w:ind w:left="10" w:leftChars="0" w:right="0" w:rightChars="0" w:hanging="10" w:firstLineChars="0"/>
        <w:rPr>
          <w:rFonts w:hint="eastAsia"/>
        </w:rPr>
      </w:pPr>
      <w:r>
        <w:rPr>
          <w:rFonts w:hint="eastAsia"/>
        </w:rPr>
        <w:t>For contemplation is the recompense of faith, for which recompense our hearts are purified by faith; as it is written, "Purifying their hearts by faith."</w:t>
      </w:r>
    </w:p>
    <w:p w14:paraId="225476C7">
      <w:pPr>
        <w:numPr>
          <w:ilvl w:val="0"/>
          <w:numId w:val="0"/>
        </w:numPr>
        <w:spacing w:after="14"/>
        <w:ind w:left="10" w:leftChars="0" w:right="0" w:rightChars="0" w:hanging="10" w:firstLineChars="0"/>
        <w:rPr>
          <w:rFonts w:hint="eastAsia"/>
        </w:rPr>
      </w:pPr>
      <w:r>
        <w:rPr>
          <w:rFonts w:hint="eastAsia"/>
        </w:rPr>
        <w:t>因为沉思是信心的报偿，为了这报偿，我们的心因信得洁净；如经上所记：“藉着信洁净了他们的心。”</w:t>
      </w:r>
    </w:p>
    <w:p w14:paraId="2787CAAA">
      <w:pPr>
        <w:numPr>
          <w:ilvl w:val="0"/>
          <w:numId w:val="0"/>
        </w:numPr>
        <w:spacing w:after="14"/>
        <w:ind w:left="10" w:leftChars="0" w:right="0" w:rightChars="0" w:hanging="10" w:firstLineChars="0"/>
        <w:rPr>
          <w:rFonts w:hint="eastAsia"/>
        </w:rPr>
      </w:pPr>
    </w:p>
    <w:p w14:paraId="22D2715B">
      <w:pPr>
        <w:numPr>
          <w:ilvl w:val="0"/>
          <w:numId w:val="0"/>
        </w:numPr>
        <w:spacing w:after="14"/>
        <w:ind w:left="10" w:leftChars="0" w:right="0" w:rightChars="0" w:hanging="10" w:firstLineChars="0"/>
        <w:rPr>
          <w:rFonts w:hint="eastAsia"/>
        </w:rPr>
      </w:pPr>
      <w:r>
        <w:rPr>
          <w:rFonts w:hint="eastAsia"/>
        </w:rPr>
        <w:t>And that our hearts are to be purified for this contemplation, is proved above all by this text, "Blessed are the pure in heart, for they shall see God."17</w:t>
      </w:r>
    </w:p>
    <w:p w14:paraId="423079C8">
      <w:pPr>
        <w:numPr>
          <w:ilvl w:val="0"/>
          <w:numId w:val="0"/>
        </w:numPr>
        <w:spacing w:after="14"/>
        <w:ind w:left="10" w:leftChars="0" w:right="0" w:rightChars="0" w:hanging="10" w:firstLineChars="0"/>
        <w:rPr>
          <w:rFonts w:hint="eastAsia"/>
        </w:rPr>
      </w:pPr>
      <w:r>
        <w:rPr>
          <w:rFonts w:hint="eastAsia"/>
        </w:rPr>
        <w:t>而我们的心必须为了这沉思被洁净，这首要由这段经文证明：“清心的人有福了，因为他们必得见神。”17</w:t>
      </w:r>
    </w:p>
    <w:p w14:paraId="332778A2">
      <w:pPr>
        <w:numPr>
          <w:ilvl w:val="0"/>
          <w:numId w:val="0"/>
        </w:numPr>
        <w:spacing w:after="14"/>
        <w:ind w:left="10" w:leftChars="0" w:right="0" w:rightChars="0" w:hanging="10" w:firstLineChars="0"/>
        <w:rPr>
          <w:rFonts w:hint="eastAsia"/>
        </w:rPr>
      </w:pPr>
    </w:p>
    <w:p w14:paraId="43C279EE">
      <w:pPr>
        <w:numPr>
          <w:ilvl w:val="0"/>
          <w:numId w:val="0"/>
        </w:numPr>
        <w:spacing w:after="14"/>
        <w:ind w:left="10" w:leftChars="0" w:right="0" w:rightChars="0" w:hanging="10" w:firstLineChars="0"/>
        <w:rPr>
          <w:rFonts w:hint="eastAsia"/>
        </w:rPr>
      </w:pPr>
      <w:r>
        <w:rPr>
          <w:rFonts w:hint="eastAsia"/>
        </w:rPr>
        <w:t>And that this is life eternal, God says in the Psalm, "With long life will I satisfy him, and show him my salvation."</w:t>
      </w:r>
    </w:p>
    <w:p w14:paraId="33BCA606">
      <w:pPr>
        <w:numPr>
          <w:ilvl w:val="0"/>
          <w:numId w:val="0"/>
        </w:numPr>
        <w:spacing w:after="14"/>
        <w:ind w:left="10" w:leftChars="0" w:right="0" w:rightChars="0" w:hanging="10" w:firstLineChars="0"/>
        <w:rPr>
          <w:rFonts w:hint="eastAsia"/>
        </w:rPr>
      </w:pPr>
      <w:r>
        <w:rPr>
          <w:rFonts w:hint="eastAsia"/>
        </w:rPr>
        <w:t>这即是永生，神在《诗篇》中说：“我要使他足享长寿，将我的救恩显明给他。”</w:t>
      </w:r>
    </w:p>
    <w:p w14:paraId="0E860AE6">
      <w:pPr>
        <w:numPr>
          <w:ilvl w:val="0"/>
          <w:numId w:val="0"/>
        </w:numPr>
        <w:spacing w:after="14"/>
        <w:ind w:left="10" w:leftChars="0" w:right="0" w:rightChars="0" w:hanging="10" w:firstLineChars="0"/>
        <w:rPr>
          <w:rFonts w:hint="eastAsia"/>
        </w:rPr>
      </w:pPr>
    </w:p>
    <w:p w14:paraId="4ACE689F">
      <w:pPr>
        <w:numPr>
          <w:ilvl w:val="0"/>
          <w:numId w:val="0"/>
        </w:numPr>
        <w:spacing w:after="14"/>
        <w:ind w:left="10" w:leftChars="0" w:right="0" w:rightChars="0" w:hanging="10" w:firstLineChars="0"/>
        <w:rPr>
          <w:rFonts w:hint="eastAsia"/>
        </w:rPr>
      </w:pPr>
      <w:r>
        <w:rPr>
          <w:rFonts w:hint="eastAsia"/>
        </w:rPr>
        <w:t>Whether, therefore, we hear, Show us the Son; or whether we hear, Show us the Father; it is even all one, since neither can be manifested without the other. For they are one, as He also Himself says, "My Father and I are one."19</w:t>
      </w:r>
    </w:p>
    <w:p w14:paraId="382D4984">
      <w:pPr>
        <w:numPr>
          <w:ilvl w:val="0"/>
          <w:numId w:val="0"/>
        </w:numPr>
        <w:spacing w:after="14"/>
        <w:ind w:left="10" w:leftChars="0" w:right="0" w:rightChars="0" w:hanging="10" w:firstLineChars="0"/>
        <w:rPr>
          <w:rFonts w:hint="eastAsia"/>
        </w:rPr>
      </w:pPr>
      <w:r>
        <w:rPr>
          <w:rFonts w:hint="eastAsia"/>
        </w:rPr>
        <w:t>因此，无论我们听见“将子显给我们看”，还是听见“将父显给我们看”，都是一样的，因为两者都不能离了另一位而被显明。因为祂们是一，正如祂自己也说：“我与父原为一。”19</w:t>
      </w:r>
    </w:p>
    <w:p w14:paraId="0F45A2CE">
      <w:pPr>
        <w:numPr>
          <w:ilvl w:val="0"/>
          <w:numId w:val="0"/>
        </w:numPr>
        <w:spacing w:after="14"/>
        <w:ind w:left="10" w:leftChars="0" w:right="0" w:rightChars="0" w:hanging="10" w:firstLineChars="0"/>
        <w:rPr>
          <w:rFonts w:hint="eastAsia"/>
        </w:rPr>
      </w:pPr>
    </w:p>
    <w:p w14:paraId="274E8830">
      <w:pPr>
        <w:numPr>
          <w:ilvl w:val="0"/>
          <w:numId w:val="0"/>
        </w:numPr>
        <w:spacing w:after="14"/>
        <w:ind w:left="10" w:leftChars="0" w:right="0" w:rightChars="0" w:hanging="10" w:firstLineChars="0"/>
        <w:rPr>
          <w:rFonts w:hint="eastAsia"/>
        </w:rPr>
      </w:pPr>
      <w:r>
        <w:rPr>
          <w:rFonts w:hint="eastAsia"/>
        </w:rPr>
        <w:t>Finally, on account of this very indivisibility, it suffices that sometimes the Father alone, or the Son alone, should be named, as hereafter to fill us with the joy of His countenance.</w:t>
      </w:r>
    </w:p>
    <w:p w14:paraId="01542EAA">
      <w:pPr>
        <w:numPr>
          <w:ilvl w:val="0"/>
          <w:numId w:val="0"/>
        </w:numPr>
        <w:spacing w:after="14"/>
        <w:ind w:left="10" w:leftChars="0" w:right="0" w:rightChars="0" w:hanging="10" w:firstLineChars="0"/>
        <w:rPr>
          <w:rFonts w:hint="eastAsia"/>
        </w:rPr>
      </w:pPr>
      <w:r>
        <w:rPr>
          <w:rFonts w:hint="eastAsia"/>
        </w:rPr>
        <w:t>最后，因着这不可分割性，有时单独提到父，或单独提到子，就足以用祂容貌的喜乐充满我们。</w:t>
      </w:r>
    </w:p>
    <w:p w14:paraId="537B8D64">
      <w:pPr>
        <w:numPr>
          <w:ilvl w:val="0"/>
          <w:numId w:val="0"/>
        </w:numPr>
        <w:spacing w:after="14"/>
        <w:ind w:left="10" w:leftChars="0" w:right="0" w:rightChars="0" w:hanging="10" w:firstLineChars="0"/>
        <w:rPr>
          <w:rFonts w:hint="eastAsia"/>
        </w:rPr>
      </w:pPr>
    </w:p>
    <w:p w14:paraId="7EE9ED21">
      <w:pPr>
        <w:numPr>
          <w:ilvl w:val="0"/>
          <w:numId w:val="0"/>
        </w:numPr>
        <w:spacing w:after="14"/>
        <w:ind w:left="10" w:leftChars="0" w:right="0" w:rightChars="0" w:hanging="10" w:firstLineChars="0"/>
        <w:rPr>
          <w:rFonts w:hint="eastAsia"/>
        </w:rPr>
      </w:pPr>
      <w:r>
        <w:rPr>
          <w:rFonts w:hint="eastAsia"/>
        </w:rPr>
        <w:t>18.Neither is the Spirit of either thence excluded, that is, the Spirit ofthe Father and of the Son; which Holy Spirit is specially called "the Spirit of truth, whom the world cannot receive."</w:t>
      </w:r>
    </w:p>
    <w:p w14:paraId="12750DDC">
      <w:pPr>
        <w:numPr>
          <w:ilvl w:val="0"/>
          <w:numId w:val="0"/>
        </w:numPr>
        <w:spacing w:after="14"/>
        <w:ind w:left="10" w:leftChars="0" w:right="0" w:rightChars="0" w:hanging="10" w:firstLineChars="0"/>
        <w:rPr>
          <w:rFonts w:hint="eastAsia"/>
        </w:rPr>
      </w:pPr>
      <w:r>
        <w:rPr>
          <w:rFonts w:hint="eastAsia"/>
        </w:rPr>
        <w:t>18. 祂们的灵，即父和子的灵，也未从那里被排除，这圣灵被特称为“真理的圣灵，乃世人不能接受的”。</w:t>
      </w:r>
    </w:p>
    <w:p w14:paraId="31C9CA2F">
      <w:pPr>
        <w:numPr>
          <w:ilvl w:val="0"/>
          <w:numId w:val="0"/>
        </w:numPr>
        <w:spacing w:after="14"/>
        <w:ind w:left="10" w:leftChars="0" w:right="0" w:rightChars="0" w:hanging="10" w:firstLineChars="0"/>
        <w:rPr>
          <w:rFonts w:hint="eastAsia"/>
        </w:rPr>
      </w:pPr>
    </w:p>
    <w:p w14:paraId="08C4E22A">
      <w:pPr>
        <w:numPr>
          <w:ilvl w:val="0"/>
          <w:numId w:val="0"/>
        </w:numPr>
        <w:spacing w:after="14"/>
        <w:ind w:left="10" w:leftChars="0" w:right="0" w:rightChars="0" w:hanging="10" w:firstLineChars="0"/>
        <w:rPr>
          <w:rFonts w:hint="eastAsia"/>
        </w:rPr>
      </w:pPr>
      <w:r>
        <w:rPr>
          <w:rFonts w:hint="eastAsia"/>
        </w:rPr>
        <w:t>For to have the fruition of God the Trinity, after whose image we are made, is indeed the fullness of our joy, than which there is no greater.</w:t>
      </w:r>
    </w:p>
    <w:p w14:paraId="14C348BD">
      <w:pPr>
        <w:numPr>
          <w:ilvl w:val="0"/>
          <w:numId w:val="0"/>
        </w:numPr>
        <w:spacing w:after="14"/>
        <w:ind w:left="10" w:leftChars="0" w:right="0" w:rightChars="0" w:hanging="10" w:firstLineChars="0"/>
        <w:rPr>
          <w:rFonts w:hint="eastAsia"/>
        </w:rPr>
      </w:pPr>
      <w:r>
        <w:rPr>
          <w:rFonts w:hint="eastAsia"/>
        </w:rPr>
        <w:t>因为享有神（三位一体），按其形象我们被造，这确实是我们喜乐的充满，没有比这更大的了。</w:t>
      </w:r>
    </w:p>
    <w:p w14:paraId="3B8622D4">
      <w:pPr>
        <w:numPr>
          <w:ilvl w:val="0"/>
          <w:numId w:val="0"/>
        </w:numPr>
        <w:spacing w:after="14"/>
        <w:ind w:left="10" w:leftChars="0" w:right="0" w:rightChars="0" w:hanging="10" w:firstLineChars="0"/>
        <w:rPr>
          <w:rFonts w:hint="eastAsia"/>
        </w:rPr>
      </w:pPr>
    </w:p>
    <w:p w14:paraId="784600CB">
      <w:pPr>
        <w:numPr>
          <w:ilvl w:val="0"/>
          <w:numId w:val="0"/>
        </w:numPr>
        <w:spacing w:after="14"/>
        <w:ind w:left="10" w:leftChars="0" w:right="0" w:rightChars="0" w:hanging="10" w:firstLineChars="0"/>
        <w:rPr>
          <w:rFonts w:hint="eastAsia"/>
        </w:rPr>
      </w:pPr>
      <w:r>
        <w:rPr>
          <w:rFonts w:hint="eastAsia"/>
        </w:rPr>
        <w:t>On this account the Holy Spirit is sometimes spoken of as if He alone sufficed to our blessedness: and He does alone so suffice, because He cannot be divided from the Father and the Son;</w:t>
      </w:r>
    </w:p>
    <w:p w14:paraId="7B8DC3A2">
      <w:pPr>
        <w:numPr>
          <w:ilvl w:val="0"/>
          <w:numId w:val="0"/>
        </w:numPr>
        <w:spacing w:after="14"/>
        <w:ind w:left="10" w:leftChars="0" w:right="0" w:rightChars="0" w:hanging="10" w:firstLineChars="0"/>
        <w:rPr>
          <w:rFonts w:hint="eastAsia"/>
        </w:rPr>
      </w:pPr>
      <w:r>
        <w:rPr>
          <w:rFonts w:hint="eastAsia"/>
        </w:rPr>
        <w:t>因此有时提到圣灵，仿佛唯独祂就足以此致我们的福乐：而祂也确实唯独就如此足够，因为祂不能与父和子分割；</w:t>
      </w:r>
    </w:p>
    <w:p w14:paraId="28D31322">
      <w:pPr>
        <w:numPr>
          <w:ilvl w:val="0"/>
          <w:numId w:val="0"/>
        </w:numPr>
        <w:spacing w:after="14"/>
        <w:ind w:left="10" w:leftChars="0" w:right="0" w:rightChars="0" w:hanging="10" w:firstLineChars="0"/>
        <w:rPr>
          <w:rFonts w:hint="eastAsia"/>
        </w:rPr>
      </w:pPr>
    </w:p>
    <w:p w14:paraId="45A7213E">
      <w:pPr>
        <w:numPr>
          <w:ilvl w:val="0"/>
          <w:numId w:val="0"/>
        </w:numPr>
        <w:spacing w:after="14"/>
        <w:ind w:left="10" w:leftChars="0" w:right="0" w:rightChars="0" w:hanging="10" w:firstLineChars="0"/>
        <w:rPr>
          <w:rFonts w:hint="eastAsia"/>
        </w:rPr>
      </w:pPr>
      <w:r>
        <w:rPr>
          <w:rFonts w:hint="eastAsia"/>
        </w:rPr>
        <w:t>as the Father alone is sufficient, because He cannot be divided from the Son and the Holy Spirit; and the Son alone is sufficient because He cannot be divided from the Father and the Holy Spirit.</w:t>
      </w:r>
    </w:p>
    <w:p w14:paraId="3C74B5EB">
      <w:pPr>
        <w:numPr>
          <w:ilvl w:val="0"/>
          <w:numId w:val="0"/>
        </w:numPr>
        <w:spacing w:after="14"/>
        <w:ind w:left="10" w:leftChars="0" w:right="0" w:rightChars="0" w:hanging="10" w:firstLineChars="0"/>
        <w:rPr>
          <w:rFonts w:hint="eastAsia"/>
        </w:rPr>
      </w:pPr>
      <w:r>
        <w:rPr>
          <w:rFonts w:hint="eastAsia"/>
        </w:rPr>
        <w:t>正如父唯独是足够的，因为祂不能与子和圣灵分割；子唯独是足够的，因为祂不能与父和圣灵分割。</w:t>
      </w:r>
    </w:p>
    <w:p w14:paraId="59B312F1">
      <w:pPr>
        <w:numPr>
          <w:ilvl w:val="0"/>
          <w:numId w:val="0"/>
        </w:numPr>
        <w:spacing w:after="14"/>
        <w:ind w:left="10" w:leftChars="0" w:right="0" w:rightChars="0" w:hanging="10" w:firstLineChars="0"/>
        <w:rPr>
          <w:rFonts w:hint="eastAsia"/>
        </w:rPr>
      </w:pPr>
    </w:p>
    <w:p w14:paraId="3E1FB4C8">
      <w:pPr>
        <w:numPr>
          <w:ilvl w:val="0"/>
          <w:numId w:val="0"/>
        </w:numPr>
        <w:spacing w:after="14"/>
        <w:ind w:left="10" w:leftChars="0" w:right="0" w:rightChars="0" w:hanging="10" w:firstLineChars="0"/>
        <w:rPr>
          <w:rFonts w:hint="eastAsia"/>
        </w:rPr>
      </w:pPr>
      <w:r>
        <w:rPr>
          <w:rFonts w:hint="eastAsia"/>
        </w:rPr>
        <w:t>For what does He mean by saying, "If ye love me, keep my commandments; and I will pray the Father, and He shall give you another Comforter, that He may abide with you for ever; even the Spirit of truth, whom the world cannot receive," that is, the lovers of the world?</w:t>
      </w:r>
    </w:p>
    <w:p w14:paraId="7C99836E">
      <w:pPr>
        <w:numPr>
          <w:ilvl w:val="0"/>
          <w:numId w:val="0"/>
        </w:numPr>
        <w:spacing w:after="14"/>
        <w:ind w:left="10" w:leftChars="0" w:right="0" w:rightChars="0" w:hanging="10" w:firstLineChars="0"/>
        <w:rPr>
          <w:rFonts w:hint="eastAsia"/>
        </w:rPr>
      </w:pPr>
      <w:r>
        <w:rPr>
          <w:rFonts w:hint="eastAsia"/>
        </w:rPr>
        <w:t>因为祂说这意指什么：“你们若爱我，就必遵守我的命令。我要求父，父就另外赐给你们一位保惠师，叫祂永远与你们同在，就是真理的圣灵，乃世人不能接受的”，即世界的爱慕者？</w:t>
      </w:r>
    </w:p>
    <w:p w14:paraId="7BCBE623">
      <w:pPr>
        <w:numPr>
          <w:ilvl w:val="0"/>
          <w:numId w:val="0"/>
        </w:numPr>
        <w:spacing w:after="14"/>
        <w:ind w:left="10" w:leftChars="0" w:right="0" w:rightChars="0" w:hanging="10" w:firstLineChars="0"/>
        <w:rPr>
          <w:rFonts w:hint="eastAsia"/>
        </w:rPr>
      </w:pPr>
    </w:p>
    <w:p w14:paraId="58506310">
      <w:pPr>
        <w:numPr>
          <w:ilvl w:val="0"/>
          <w:numId w:val="0"/>
        </w:numPr>
        <w:spacing w:after="14"/>
        <w:ind w:left="10" w:leftChars="0" w:right="0" w:rightChars="0" w:hanging="10" w:firstLineChars="0"/>
        <w:rPr>
          <w:rFonts w:hint="eastAsia"/>
        </w:rPr>
      </w:pPr>
      <w:r>
        <w:rPr>
          <w:rFonts w:hint="eastAsia"/>
        </w:rPr>
        <w:t>For "the natural man receiveth not the things of the Spirit of God."2</w:t>
      </w:r>
    </w:p>
    <w:p w14:paraId="7E2FF43C">
      <w:pPr>
        <w:numPr>
          <w:ilvl w:val="0"/>
          <w:numId w:val="0"/>
        </w:numPr>
        <w:spacing w:after="14"/>
        <w:ind w:left="10" w:leftChars="0" w:right="0" w:rightChars="0" w:hanging="10" w:firstLineChars="0"/>
        <w:rPr>
          <w:rFonts w:hint="eastAsia"/>
        </w:rPr>
      </w:pPr>
      <w:r>
        <w:rPr>
          <w:rFonts w:hint="eastAsia"/>
        </w:rPr>
        <w:t>因为“属血气的人不领会神圣灵的事”。2</w:t>
      </w:r>
    </w:p>
    <w:p w14:paraId="40A3A666">
      <w:pPr>
        <w:numPr>
          <w:ilvl w:val="0"/>
          <w:numId w:val="0"/>
        </w:numPr>
        <w:spacing w:after="14"/>
        <w:ind w:left="10" w:leftChars="0" w:right="0" w:rightChars="0" w:hanging="10" w:firstLineChars="0"/>
        <w:rPr>
          <w:rFonts w:hint="eastAsia"/>
        </w:rPr>
      </w:pPr>
    </w:p>
    <w:p w14:paraId="101F7A6F">
      <w:pPr>
        <w:numPr>
          <w:ilvl w:val="0"/>
          <w:numId w:val="0"/>
        </w:numPr>
        <w:spacing w:after="14"/>
        <w:ind w:left="10" w:leftChars="0" w:right="0" w:rightChars="0" w:hanging="10" w:firstLineChars="0"/>
        <w:rPr>
          <w:rFonts w:hint="eastAsia"/>
        </w:rPr>
      </w:pPr>
      <w:r>
        <w:rPr>
          <w:rFonts w:hint="eastAsia"/>
        </w:rPr>
        <w:t>But it may perhaps seem, further, as if the words, "And I will pray the Father, and He shall give you another Comforter," were so said as if the Son alone were not sufficient.</w:t>
      </w:r>
    </w:p>
    <w:p w14:paraId="6D3BB0E2">
      <w:pPr>
        <w:numPr>
          <w:ilvl w:val="0"/>
          <w:numId w:val="0"/>
        </w:numPr>
        <w:spacing w:after="14"/>
        <w:ind w:left="10" w:leftChars="0" w:right="0" w:rightChars="0" w:hanging="10" w:firstLineChars="0"/>
        <w:rPr>
          <w:rFonts w:hint="eastAsia"/>
        </w:rPr>
      </w:pPr>
      <w:r>
        <w:rPr>
          <w:rFonts w:hint="eastAsia"/>
        </w:rPr>
        <w:t>但或许这看来好像“我要求父，父就另外赐给你们一位保惠师”这话是如此说的，仿佛唯独子是不够的。</w:t>
      </w:r>
    </w:p>
    <w:p w14:paraId="772B9BC9">
      <w:pPr>
        <w:numPr>
          <w:ilvl w:val="0"/>
          <w:numId w:val="0"/>
        </w:numPr>
        <w:spacing w:after="14"/>
        <w:ind w:left="10" w:leftChars="0" w:right="0" w:rightChars="0" w:hanging="10" w:firstLineChars="0"/>
        <w:rPr>
          <w:rFonts w:hint="eastAsia"/>
        </w:rPr>
      </w:pPr>
    </w:p>
    <w:p w14:paraId="40675E14">
      <w:pPr>
        <w:numPr>
          <w:ilvl w:val="0"/>
          <w:numId w:val="0"/>
        </w:numPr>
        <w:spacing w:after="14"/>
        <w:ind w:left="10" w:leftChars="0" w:right="0" w:rightChars="0" w:hanging="10" w:firstLineChars="0"/>
        <w:rPr>
          <w:rFonts w:hint="eastAsia"/>
        </w:rPr>
      </w:pPr>
      <w:r>
        <w:rPr>
          <w:rFonts w:hint="eastAsia"/>
        </w:rPr>
        <w:t>And that place so speaks of the Spirit, as if He alone were altogether sufficient: "When He, the Spirit of truth, is come, He will guide you into all truth."</w:t>
      </w:r>
    </w:p>
    <w:p w14:paraId="525A4E83">
      <w:pPr>
        <w:numPr>
          <w:ilvl w:val="0"/>
          <w:numId w:val="0"/>
        </w:numPr>
        <w:spacing w:after="14"/>
        <w:ind w:left="10" w:leftChars="0" w:right="0" w:rightChars="0" w:hanging="10" w:firstLineChars="0"/>
        <w:rPr>
          <w:rFonts w:hint="eastAsia"/>
        </w:rPr>
      </w:pPr>
      <w:r>
        <w:rPr>
          <w:rFonts w:hint="eastAsia"/>
        </w:rPr>
        <w:t>而那处经文如此谈论圣灵，仿佛唯独祂是完全足够的：“只等真理的圣灵来了，祂要引导你们进入一切的真理。”</w:t>
      </w:r>
    </w:p>
    <w:p w14:paraId="051F9916">
      <w:pPr>
        <w:numPr>
          <w:ilvl w:val="0"/>
          <w:numId w:val="0"/>
        </w:numPr>
        <w:spacing w:after="14"/>
        <w:ind w:left="10" w:leftChars="0" w:right="0" w:rightChars="0" w:hanging="10" w:firstLineChars="0"/>
        <w:rPr>
          <w:rFonts w:hint="eastAsia"/>
        </w:rPr>
      </w:pPr>
    </w:p>
    <w:p w14:paraId="39E4CECF">
      <w:pPr>
        <w:numPr>
          <w:ilvl w:val="0"/>
          <w:numId w:val="0"/>
        </w:numPr>
        <w:spacing w:after="14"/>
        <w:ind w:left="10" w:leftChars="0" w:right="0" w:rightChars="0" w:hanging="10" w:firstLineChars="0"/>
        <w:rPr>
          <w:rFonts w:hint="eastAsia"/>
        </w:rPr>
      </w:pPr>
      <w:r>
        <w:rPr>
          <w:rFonts w:hint="eastAsia"/>
        </w:rPr>
        <w:t>Pray, therefore, is the Son here excluded, as if He did not teach all truth, or as if the Holy Spirit were to fill up that which the Son could not fully teach?</w:t>
      </w:r>
    </w:p>
    <w:p w14:paraId="204EEF36">
      <w:pPr>
        <w:numPr>
          <w:ilvl w:val="0"/>
          <w:numId w:val="0"/>
        </w:numPr>
        <w:spacing w:after="14"/>
        <w:ind w:left="10" w:leftChars="0" w:right="0" w:rightChars="0" w:hanging="10" w:firstLineChars="0"/>
        <w:rPr>
          <w:rFonts w:hint="eastAsia"/>
        </w:rPr>
      </w:pPr>
      <w:r>
        <w:rPr>
          <w:rFonts w:hint="eastAsia"/>
        </w:rPr>
        <w:t>请问，子在这里被排除了吗，仿佛祂不教导一切真理，或仿佛圣灵要补足子所不能完全教导的？</w:t>
      </w:r>
    </w:p>
    <w:p w14:paraId="6565D3E9">
      <w:pPr>
        <w:numPr>
          <w:ilvl w:val="0"/>
          <w:numId w:val="0"/>
        </w:numPr>
        <w:spacing w:after="14"/>
        <w:ind w:left="10" w:leftChars="0" w:right="0" w:rightChars="0" w:hanging="10" w:firstLineChars="0"/>
        <w:rPr>
          <w:rFonts w:hint="eastAsia"/>
        </w:rPr>
      </w:pPr>
    </w:p>
    <w:p w14:paraId="40C640E4">
      <w:pPr>
        <w:numPr>
          <w:ilvl w:val="0"/>
          <w:numId w:val="0"/>
        </w:numPr>
        <w:spacing w:after="14"/>
        <w:ind w:left="10" w:leftChars="0" w:right="0" w:rightChars="0" w:hanging="10" w:firstLineChars="0"/>
        <w:rPr>
          <w:rFonts w:hint="eastAsia"/>
        </w:rPr>
      </w:pPr>
      <w:r>
        <w:rPr>
          <w:rFonts w:hint="eastAsia"/>
        </w:rPr>
        <w:t>Let them say then, if it pleases them, that the Holy Spirit is greater than the Son, whom they are wont to call less.</w:t>
      </w:r>
    </w:p>
    <w:p w14:paraId="464C92BB">
      <w:pPr>
        <w:numPr>
          <w:ilvl w:val="0"/>
          <w:numId w:val="0"/>
        </w:numPr>
        <w:spacing w:after="14"/>
        <w:ind w:left="10" w:leftChars="0" w:right="0" w:rightChars="0" w:hanging="10" w:firstLineChars="0"/>
        <w:rPr>
          <w:rFonts w:hint="eastAsia"/>
        </w:rPr>
      </w:pPr>
      <w:r>
        <w:rPr>
          <w:rFonts w:hint="eastAsia"/>
        </w:rPr>
        <w:t>那么让他们说，如果他们乐意，圣灵大于子，而他们习惯称子为较小的。</w:t>
      </w:r>
    </w:p>
    <w:p w14:paraId="04AAC624">
      <w:pPr>
        <w:numPr>
          <w:ilvl w:val="0"/>
          <w:numId w:val="0"/>
        </w:numPr>
        <w:spacing w:after="14"/>
        <w:ind w:left="10" w:leftChars="0" w:right="0" w:rightChars="0" w:hanging="10" w:firstLineChars="0"/>
        <w:rPr>
          <w:rFonts w:hint="eastAsia"/>
        </w:rPr>
      </w:pPr>
    </w:p>
    <w:p w14:paraId="1389E590">
      <w:pPr>
        <w:numPr>
          <w:ilvl w:val="0"/>
          <w:numId w:val="0"/>
        </w:numPr>
        <w:spacing w:after="14"/>
        <w:ind w:left="10" w:leftChars="0" w:right="0" w:rightChars="0" w:hanging="10" w:firstLineChars="0"/>
        <w:rPr>
          <w:rFonts w:hint="eastAsia"/>
        </w:rPr>
      </w:pPr>
      <w:r>
        <w:rPr>
          <w:rFonts w:hint="eastAsia"/>
        </w:rPr>
        <w:t>Or is it, forsooth, because it is not said, He alone,—or, No one else except Himself—will guide you into all truth, that they allow that the Son also may be believed to teach together with Him?</w:t>
      </w:r>
    </w:p>
    <w:p w14:paraId="5F511CB5">
      <w:pPr>
        <w:numPr>
          <w:ilvl w:val="0"/>
          <w:numId w:val="0"/>
        </w:numPr>
        <w:spacing w:after="14"/>
        <w:ind w:left="10" w:leftChars="0" w:right="0" w:rightChars="0" w:hanging="10" w:firstLineChars="0"/>
        <w:rPr>
          <w:rFonts w:hint="eastAsia"/>
        </w:rPr>
      </w:pPr>
      <w:r>
        <w:rPr>
          <w:rFonts w:hint="eastAsia"/>
        </w:rPr>
        <w:t>或者，难道是因为没有说“唯独祂”——或“除了祂自己没有别人”——将引导你们进入一切真理，他们就允许子也可以被相信与祂一同教导吗？</w:t>
      </w:r>
    </w:p>
    <w:p w14:paraId="57EE39DD">
      <w:pPr>
        <w:numPr>
          <w:ilvl w:val="0"/>
          <w:numId w:val="0"/>
        </w:numPr>
        <w:spacing w:after="14"/>
        <w:ind w:left="10" w:leftChars="0" w:right="0" w:rightChars="0" w:hanging="10" w:firstLineChars="0"/>
        <w:rPr>
          <w:rFonts w:hint="eastAsia"/>
        </w:rPr>
      </w:pPr>
    </w:p>
    <w:p w14:paraId="75BFBCA7">
      <w:pPr>
        <w:numPr>
          <w:ilvl w:val="0"/>
          <w:numId w:val="0"/>
        </w:numPr>
        <w:spacing w:after="14"/>
        <w:ind w:left="10" w:leftChars="0" w:right="0" w:rightChars="0" w:hanging="10" w:firstLineChars="0"/>
        <w:rPr>
          <w:rFonts w:hint="eastAsia"/>
        </w:rPr>
      </w:pPr>
      <w:r>
        <w:rPr>
          <w:rFonts w:hint="eastAsia"/>
        </w:rPr>
        <w:t>In that case the apostle has excluded the Son from knowing those things which are of God, where he says, "Even so the things of God knoweth no one, but the Spirit of God:"4</w:t>
      </w:r>
    </w:p>
    <w:p w14:paraId="19FBF939">
      <w:pPr>
        <w:numPr>
          <w:ilvl w:val="0"/>
          <w:numId w:val="0"/>
        </w:numPr>
        <w:spacing w:after="14"/>
        <w:ind w:left="10" w:leftChars="0" w:right="0" w:rightChars="0" w:hanging="10" w:firstLineChars="0"/>
        <w:rPr>
          <w:rFonts w:hint="eastAsia"/>
        </w:rPr>
      </w:pPr>
      <w:r>
        <w:rPr>
          <w:rFonts w:hint="eastAsia"/>
        </w:rPr>
        <w:t>若是那样，使徒就排除了子知道那些属神的事，因他说：“像这样，除了神的灵，也没有人知道神的事”：4</w:t>
      </w:r>
    </w:p>
    <w:p w14:paraId="42253B14">
      <w:pPr>
        <w:numPr>
          <w:ilvl w:val="0"/>
          <w:numId w:val="0"/>
        </w:numPr>
        <w:spacing w:after="14"/>
        <w:ind w:left="10" w:leftChars="0" w:right="0" w:rightChars="0" w:hanging="10" w:firstLineChars="0"/>
        <w:rPr>
          <w:rFonts w:hint="eastAsia"/>
        </w:rPr>
      </w:pPr>
    </w:p>
    <w:p w14:paraId="0013DB7F">
      <w:pPr>
        <w:numPr>
          <w:ilvl w:val="0"/>
          <w:numId w:val="0"/>
        </w:numPr>
        <w:spacing w:after="14"/>
        <w:ind w:left="10" w:leftChars="0" w:right="0" w:rightChars="0" w:hanging="10" w:firstLineChars="0"/>
        <w:rPr>
          <w:rFonts w:hint="eastAsia"/>
        </w:rPr>
      </w:pPr>
      <w:r>
        <w:rPr>
          <w:rFonts w:hint="eastAsia"/>
        </w:rPr>
        <w:t>so that these perverse men might, upon this ground, go on to say that none but the Holy Spirit teaches even the Son the things of God, as the greater teaches the less; to whom the Son Himself ascribes so much as to say, "But because I have said these things unto you, sorrow hath filled your heart.</w:t>
      </w:r>
    </w:p>
    <w:p w14:paraId="4D3F9F61">
      <w:pPr>
        <w:numPr>
          <w:ilvl w:val="0"/>
          <w:numId w:val="0"/>
        </w:numPr>
        <w:spacing w:after="14"/>
        <w:ind w:left="10" w:leftChars="0" w:right="0" w:rightChars="0" w:hanging="10" w:firstLineChars="0"/>
        <w:rPr>
          <w:rFonts w:hint="eastAsia"/>
        </w:rPr>
      </w:pPr>
      <w:r>
        <w:rPr>
          <w:rFonts w:hint="eastAsia"/>
        </w:rPr>
        <w:t>以致这些悖谬的人可能根据这一理由继续说，除了圣灵，没谁教导子神的事，如同大的教导小的；而子自己将如此多的事归于祂（圣灵），说：“但因我将这些事告诉你们，你们就满心忧愁。</w:t>
      </w:r>
    </w:p>
    <w:p w14:paraId="2D02E329">
      <w:pPr>
        <w:numPr>
          <w:ilvl w:val="0"/>
          <w:numId w:val="0"/>
        </w:numPr>
        <w:spacing w:after="14"/>
        <w:ind w:left="10" w:leftChars="0" w:right="0" w:rightChars="0" w:hanging="10" w:firstLineChars="0"/>
        <w:rPr>
          <w:rFonts w:hint="eastAsia"/>
        </w:rPr>
      </w:pPr>
    </w:p>
    <w:p w14:paraId="1D47FC94">
      <w:pPr>
        <w:numPr>
          <w:ilvl w:val="0"/>
          <w:numId w:val="0"/>
        </w:numPr>
        <w:spacing w:after="14"/>
        <w:ind w:left="10" w:leftChars="0" w:right="0" w:rightChars="0" w:hanging="10" w:firstLineChars="0"/>
        <w:rPr>
          <w:rFonts w:hint="eastAsia"/>
        </w:rPr>
      </w:pPr>
      <w:r>
        <w:rPr>
          <w:rFonts w:hint="eastAsia"/>
        </w:rPr>
        <w:t>Nevertheless I tell you the truth; it is expedient for you that I go away: for if I go not away, the Comforter will not come unto you."</w:t>
      </w:r>
    </w:p>
    <w:p w14:paraId="5588AD98">
      <w:pPr>
        <w:numPr>
          <w:ilvl w:val="0"/>
          <w:numId w:val="0"/>
        </w:numPr>
        <w:spacing w:after="14"/>
        <w:ind w:left="10" w:leftChars="0" w:right="0" w:rightChars="0" w:hanging="10" w:firstLineChars="0"/>
        <w:rPr>
          <w:rFonts w:hint="eastAsia"/>
        </w:rPr>
      </w:pPr>
      <w:r>
        <w:rPr>
          <w:rFonts w:hint="eastAsia"/>
        </w:rPr>
        <w:t>然而，我将真情告诉你们，我去是与你们有益的；我若不去，保惠师就不到你们这里来。”</w:t>
      </w:r>
    </w:p>
    <w:p w14:paraId="38DD05B5">
      <w:pPr>
        <w:numPr>
          <w:ilvl w:val="0"/>
          <w:numId w:val="0"/>
        </w:numPr>
        <w:spacing w:after="14"/>
        <w:ind w:left="10" w:leftChars="0" w:right="0" w:rightChars="0" w:hanging="10" w:firstLineChars="0"/>
        <w:rPr>
          <w:rFonts w:hint="eastAsia"/>
        </w:rPr>
      </w:pPr>
    </w:p>
    <w:p w14:paraId="5BE419AE">
      <w:pPr>
        <w:numPr>
          <w:ilvl w:val="0"/>
          <w:numId w:val="0"/>
        </w:numPr>
        <w:spacing w:after="14"/>
        <w:ind w:left="10" w:leftChars="0" w:right="0" w:rightChars="0" w:hanging="10" w:firstLineChars="0"/>
        <w:rPr>
          <w:rFonts w:hint="eastAsia"/>
        </w:rPr>
      </w:pPr>
      <w:r>
        <w:rPr>
          <w:rFonts w:hint="eastAsia"/>
        </w:rPr>
        <w:t>CHAP. 9.—ALL ARE SOMETIMES UNDERSTOOD IN ONE PERSON.</w:t>
      </w:r>
    </w:p>
    <w:p w14:paraId="1331999F">
      <w:pPr>
        <w:numPr>
          <w:ilvl w:val="0"/>
          <w:numId w:val="0"/>
        </w:numPr>
        <w:spacing w:after="14"/>
        <w:ind w:left="10" w:leftChars="0" w:right="0" w:rightChars="0" w:hanging="10" w:firstLineChars="0"/>
        <w:rPr>
          <w:rFonts w:hint="eastAsia"/>
        </w:rPr>
      </w:pPr>
      <w:r>
        <w:rPr>
          <w:rFonts w:hint="eastAsia"/>
        </w:rPr>
        <w:t>第九章——有时一人被理解为全部。</w:t>
      </w:r>
    </w:p>
    <w:p w14:paraId="22FE7820">
      <w:pPr>
        <w:numPr>
          <w:ilvl w:val="0"/>
          <w:numId w:val="0"/>
        </w:numPr>
        <w:spacing w:after="14"/>
        <w:ind w:left="10" w:leftChars="0" w:right="0" w:rightChars="0" w:hanging="10" w:firstLineChars="0"/>
        <w:rPr>
          <w:rFonts w:hint="eastAsia"/>
        </w:rPr>
      </w:pPr>
    </w:p>
    <w:p w14:paraId="0152CC60">
      <w:pPr>
        <w:numPr>
          <w:ilvl w:val="0"/>
          <w:numId w:val="0"/>
        </w:numPr>
        <w:spacing w:after="14"/>
        <w:ind w:left="10" w:leftChars="0" w:right="0" w:rightChars="0" w:hanging="10" w:firstLineChars="0"/>
        <w:rPr>
          <w:rFonts w:hint="eastAsia"/>
        </w:rPr>
      </w:pPr>
      <w:r>
        <w:rPr>
          <w:rFonts w:hint="eastAsia"/>
        </w:rPr>
        <w:t>But this is said, not on account of any inequality of the Word of God and of the Holy Spirit, but as though the presence of the Son of man with them would be a hindrance to the coming of Him, who was not less, because He did not "empty Himself, taking upon Him the form of a servant," as the Son did.</w:t>
      </w:r>
    </w:p>
    <w:p w14:paraId="7325ECF3">
      <w:pPr>
        <w:numPr>
          <w:ilvl w:val="0"/>
          <w:numId w:val="0"/>
        </w:numPr>
        <w:spacing w:after="14"/>
        <w:ind w:left="10" w:leftChars="0" w:right="0" w:rightChars="0" w:hanging="10" w:firstLineChars="0"/>
        <w:rPr>
          <w:rFonts w:hint="eastAsia"/>
        </w:rPr>
      </w:pPr>
      <w:r>
        <w:rPr>
          <w:rFonts w:hint="eastAsia"/>
        </w:rPr>
        <w:t>但这之所以如此说，并非因神的道和圣灵有任何不平等，而是好像人子与他们同在会阻碍祂（圣灵）的来临，祂并不较小，因为祂没有像子那样“虚己，取了奴仆的形象”。</w:t>
      </w:r>
    </w:p>
    <w:p w14:paraId="02342923">
      <w:pPr>
        <w:numPr>
          <w:ilvl w:val="0"/>
          <w:numId w:val="0"/>
        </w:numPr>
        <w:spacing w:after="14"/>
        <w:ind w:left="10" w:leftChars="0" w:right="0" w:rightChars="0" w:hanging="10" w:firstLineChars="0"/>
        <w:rPr>
          <w:rFonts w:hint="eastAsia"/>
        </w:rPr>
      </w:pPr>
    </w:p>
    <w:p w14:paraId="06A39FBA">
      <w:pPr>
        <w:numPr>
          <w:ilvl w:val="0"/>
          <w:numId w:val="0"/>
        </w:numPr>
        <w:spacing w:after="14"/>
        <w:ind w:left="10" w:leftChars="0" w:right="0" w:rightChars="0" w:hanging="10" w:firstLineChars="0"/>
        <w:rPr>
          <w:rFonts w:hint="eastAsia"/>
        </w:rPr>
      </w:pPr>
      <w:r>
        <w:rPr>
          <w:rFonts w:hint="eastAsia"/>
        </w:rPr>
        <w:t>It was necessary, then, that the form of a servant should be taken away from their eyes, because, through gazing upon it, they thought that alone which they saw to be Christ.</w:t>
      </w:r>
    </w:p>
    <w:p w14:paraId="38FD459F">
      <w:pPr>
        <w:numPr>
          <w:ilvl w:val="0"/>
          <w:numId w:val="0"/>
        </w:numPr>
        <w:spacing w:after="14"/>
        <w:ind w:left="10" w:leftChars="0" w:right="0" w:rightChars="0" w:hanging="10" w:firstLineChars="0"/>
        <w:rPr>
          <w:rFonts w:hint="eastAsia"/>
        </w:rPr>
      </w:pPr>
      <w:r>
        <w:rPr>
          <w:rFonts w:hint="eastAsia"/>
        </w:rPr>
        <w:t>因此，必须将奴仆的形象从他们眼前挪去，因为通过注视这形象，他们认为他们所看见的那个就仅仅是基督。</w:t>
      </w:r>
    </w:p>
    <w:p w14:paraId="41A27729">
      <w:pPr>
        <w:numPr>
          <w:ilvl w:val="0"/>
          <w:numId w:val="0"/>
        </w:numPr>
        <w:spacing w:after="14"/>
        <w:ind w:left="10" w:leftChars="0" w:right="0" w:rightChars="0" w:hanging="10" w:firstLineChars="0"/>
        <w:rPr>
          <w:rFonts w:hint="eastAsia"/>
        </w:rPr>
      </w:pPr>
    </w:p>
    <w:p w14:paraId="7DBDFB00">
      <w:pPr>
        <w:numPr>
          <w:ilvl w:val="0"/>
          <w:numId w:val="0"/>
        </w:numPr>
        <w:spacing w:after="14"/>
        <w:ind w:left="10" w:leftChars="0" w:right="0" w:rightChars="0" w:hanging="10" w:firstLineChars="0"/>
        <w:rPr>
          <w:rFonts w:hint="eastAsia"/>
        </w:rPr>
      </w:pPr>
      <w:r>
        <w:rPr>
          <w:rFonts w:hint="eastAsia"/>
        </w:rPr>
        <w:t>Hence also is that which is said, "If ye loved me, ye would rejoice because I said, "I go unto the Father; for my Father is greater than I:"7 that is, on that account it is necessary for me to go to the Father, because, whilst you see me thus, you hold me to be less than the Father through that which you see;</w:t>
      </w:r>
    </w:p>
    <w:p w14:paraId="2262438D">
      <w:pPr>
        <w:numPr>
          <w:ilvl w:val="0"/>
          <w:numId w:val="0"/>
        </w:numPr>
        <w:spacing w:after="14"/>
        <w:ind w:left="10" w:leftChars="0" w:right="0" w:rightChars="0" w:hanging="10" w:firstLineChars="0"/>
        <w:rPr>
          <w:rFonts w:hint="eastAsia"/>
        </w:rPr>
      </w:pPr>
      <w:r>
        <w:rPr>
          <w:rFonts w:hint="eastAsia"/>
        </w:rPr>
        <w:t>因此也有这话：“你们若爱我，因我说‘我往父那里去’，就必喜乐；因为我父是比我大的”：7 也就是说，我往父那里去对我是必须的，因为当你们这样看我时，你们因着所见的，把我看作小于父；</w:t>
      </w:r>
    </w:p>
    <w:p w14:paraId="03F77CB5">
      <w:pPr>
        <w:numPr>
          <w:ilvl w:val="0"/>
          <w:numId w:val="0"/>
        </w:numPr>
        <w:spacing w:after="14"/>
        <w:ind w:left="10" w:leftChars="0" w:right="0" w:rightChars="0" w:hanging="10" w:firstLineChars="0"/>
        <w:rPr>
          <w:rFonts w:hint="eastAsia"/>
        </w:rPr>
      </w:pPr>
    </w:p>
    <w:p w14:paraId="0056435B">
      <w:pPr>
        <w:numPr>
          <w:ilvl w:val="0"/>
          <w:numId w:val="0"/>
        </w:numPr>
        <w:spacing w:after="14"/>
        <w:ind w:left="10" w:leftChars="0" w:right="0" w:rightChars="0" w:hanging="10" w:firstLineChars="0"/>
        <w:rPr>
          <w:rFonts w:hint="eastAsia"/>
        </w:rPr>
      </w:pPr>
      <w:r>
        <w:rPr>
          <w:rFonts w:hint="eastAsia"/>
        </w:rPr>
        <w:t>and so, being taken up with the creature and the "fashion" which I have taken upon me, you do not perceive the equality which I have with the Father.</w:t>
      </w:r>
    </w:p>
    <w:p w14:paraId="16866141">
      <w:pPr>
        <w:numPr>
          <w:ilvl w:val="0"/>
          <w:numId w:val="0"/>
        </w:numPr>
        <w:spacing w:after="14"/>
        <w:ind w:left="10" w:leftChars="0" w:right="0" w:rightChars="0" w:hanging="10" w:firstLineChars="0"/>
        <w:rPr>
          <w:rFonts w:hint="eastAsia"/>
        </w:rPr>
      </w:pPr>
      <w:r>
        <w:rPr>
          <w:rFonts w:hint="eastAsia"/>
        </w:rPr>
        <w:t>所以，既然你们专注于我所取的受造物和“样式”，你们就没有察觉我与父所有的同等。</w:t>
      </w:r>
    </w:p>
    <w:p w14:paraId="72AB1FDE">
      <w:pPr>
        <w:numPr>
          <w:ilvl w:val="0"/>
          <w:numId w:val="0"/>
        </w:numPr>
        <w:spacing w:after="14"/>
        <w:ind w:left="10" w:leftChars="0" w:right="0" w:rightChars="0" w:hanging="10" w:firstLineChars="0"/>
        <w:rPr>
          <w:rFonts w:hint="eastAsia"/>
        </w:rPr>
      </w:pPr>
    </w:p>
    <w:p w14:paraId="190CD0E6">
      <w:pPr>
        <w:numPr>
          <w:ilvl w:val="0"/>
          <w:numId w:val="0"/>
        </w:numPr>
        <w:spacing w:after="14"/>
        <w:ind w:left="10" w:leftChars="0" w:right="0" w:rightChars="0" w:hanging="10" w:firstLineChars="0"/>
        <w:rPr>
          <w:rFonts w:hint="eastAsia"/>
        </w:rPr>
      </w:pPr>
      <w:r>
        <w:rPr>
          <w:rFonts w:hint="eastAsia"/>
        </w:rPr>
        <w:t>Hence, too, is this: "Touch me not; for I am not yet ascended to my Father."</w:t>
      </w:r>
    </w:p>
    <w:p w14:paraId="0280A663">
      <w:pPr>
        <w:numPr>
          <w:ilvl w:val="0"/>
          <w:numId w:val="0"/>
        </w:numPr>
        <w:spacing w:after="14"/>
        <w:ind w:left="10" w:leftChars="0" w:right="0" w:rightChars="0" w:hanging="10" w:firstLineChars="0"/>
        <w:rPr>
          <w:rFonts w:hint="eastAsia"/>
        </w:rPr>
      </w:pPr>
      <w:r>
        <w:rPr>
          <w:rFonts w:hint="eastAsia"/>
        </w:rPr>
        <w:t>因此也有这话：“不要摸我，因我还没有升到我父那里。”</w:t>
      </w:r>
    </w:p>
    <w:p w14:paraId="32269E76">
      <w:pPr>
        <w:numPr>
          <w:ilvl w:val="0"/>
          <w:numId w:val="0"/>
        </w:numPr>
        <w:spacing w:after="14"/>
        <w:ind w:left="10" w:leftChars="0" w:right="0" w:rightChars="0" w:hanging="10" w:firstLineChars="0"/>
        <w:rPr>
          <w:rFonts w:hint="eastAsia"/>
        </w:rPr>
      </w:pPr>
    </w:p>
    <w:p w14:paraId="3C75C455">
      <w:pPr>
        <w:numPr>
          <w:ilvl w:val="0"/>
          <w:numId w:val="0"/>
        </w:numPr>
        <w:spacing w:after="14"/>
        <w:ind w:left="10" w:leftChars="0" w:right="0" w:rightChars="0" w:hanging="10" w:firstLineChars="0"/>
        <w:rPr>
          <w:rFonts w:hint="eastAsia"/>
        </w:rPr>
      </w:pPr>
      <w:r>
        <w:rPr>
          <w:rFonts w:hint="eastAsia"/>
        </w:rPr>
        <w:t>For touch, as it were, puts a limit to their conception, and He therefore would not have the thought of the heart, directed towards Himself, to be so limited as that He should be held to be only that which He seemed to be.</w:t>
      </w:r>
    </w:p>
    <w:p w14:paraId="76B8FE05">
      <w:pPr>
        <w:numPr>
          <w:ilvl w:val="0"/>
          <w:numId w:val="0"/>
        </w:numPr>
        <w:spacing w:after="14"/>
        <w:ind w:left="10" w:leftChars="0" w:right="0" w:rightChars="0" w:hanging="10" w:firstLineChars="0"/>
        <w:rPr>
          <w:rFonts w:hint="eastAsia"/>
        </w:rPr>
      </w:pPr>
      <w:r>
        <w:rPr>
          <w:rFonts w:hint="eastAsia"/>
        </w:rPr>
        <w:t>因为“摸”仿佛给他们的概念设定了界限，所以祂不愿这种指向祂自己的心的意念受到如此限制，以致祂被认为仅仅是祂所显出的那样。</w:t>
      </w:r>
    </w:p>
    <w:p w14:paraId="14C71741">
      <w:pPr>
        <w:numPr>
          <w:ilvl w:val="0"/>
          <w:numId w:val="0"/>
        </w:numPr>
        <w:spacing w:after="14"/>
        <w:ind w:left="10" w:leftChars="0" w:right="0" w:rightChars="0" w:hanging="10" w:firstLineChars="0"/>
        <w:rPr>
          <w:rFonts w:hint="eastAsia"/>
        </w:rPr>
      </w:pPr>
    </w:p>
    <w:p w14:paraId="5E1829F5">
      <w:pPr>
        <w:numPr>
          <w:ilvl w:val="0"/>
          <w:numId w:val="0"/>
        </w:numPr>
        <w:spacing w:after="14"/>
        <w:ind w:left="10" w:leftChars="0" w:right="0" w:rightChars="0" w:hanging="10" w:firstLineChars="0"/>
        <w:rPr>
          <w:rFonts w:hint="eastAsia"/>
        </w:rPr>
      </w:pPr>
      <w:r>
        <w:rPr>
          <w:rFonts w:hint="eastAsia"/>
        </w:rPr>
        <w:t>But the "ascension to the Father" meant, so to appear as He is equal to the Father, that the limit of the sight which sufficeth us might be attained there.</w:t>
      </w:r>
    </w:p>
    <w:p w14:paraId="59AF21BA">
      <w:pPr>
        <w:numPr>
          <w:ilvl w:val="0"/>
          <w:numId w:val="0"/>
        </w:numPr>
        <w:spacing w:after="14"/>
        <w:ind w:left="10" w:leftChars="0" w:right="0" w:rightChars="0" w:hanging="10" w:firstLineChars="0"/>
        <w:rPr>
          <w:rFonts w:hint="eastAsia"/>
        </w:rPr>
      </w:pPr>
      <w:r>
        <w:rPr>
          <w:rFonts w:hint="eastAsia"/>
        </w:rPr>
        <w:t>但“升到父那里”意味着，显明祂正如祂是与父同等的，以便在那里达到那足够我们的视觉界限。</w:t>
      </w:r>
    </w:p>
    <w:p w14:paraId="435B9892">
      <w:pPr>
        <w:numPr>
          <w:ilvl w:val="0"/>
          <w:numId w:val="0"/>
        </w:numPr>
        <w:spacing w:after="14"/>
        <w:ind w:left="10" w:leftChars="0" w:right="0" w:rightChars="0" w:hanging="10" w:firstLineChars="0"/>
        <w:rPr>
          <w:rFonts w:hint="eastAsia"/>
        </w:rPr>
      </w:pPr>
    </w:p>
    <w:p w14:paraId="783E1E36">
      <w:pPr>
        <w:numPr>
          <w:ilvl w:val="0"/>
          <w:numId w:val="0"/>
        </w:numPr>
        <w:spacing w:after="14"/>
        <w:ind w:left="10" w:leftChars="0" w:right="0" w:rightChars="0" w:hanging="10" w:firstLineChars="0"/>
        <w:rPr>
          <w:rFonts w:hint="eastAsia"/>
        </w:rPr>
      </w:pPr>
      <w:r>
        <w:rPr>
          <w:rFonts w:hint="eastAsia"/>
        </w:rPr>
        <w:t>Sometimes also it is said of the Son alone, that He himself sufficeth, and the whole reward of our love and longing is held forth as in the sight of Him.</w:t>
      </w:r>
    </w:p>
    <w:p w14:paraId="04ACFC71">
      <w:pPr>
        <w:numPr>
          <w:ilvl w:val="0"/>
          <w:numId w:val="0"/>
        </w:numPr>
        <w:spacing w:after="14"/>
        <w:ind w:left="10" w:leftChars="0" w:right="0" w:rightChars="0" w:hanging="10" w:firstLineChars="0"/>
        <w:rPr>
          <w:rFonts w:hint="eastAsia"/>
        </w:rPr>
      </w:pPr>
      <w:r>
        <w:rPr>
          <w:rFonts w:hint="eastAsia"/>
        </w:rPr>
        <w:t>有时也论到唯独子，说祂自己就足够了，并且我们爱与渴望的全部赏赐都被展示为在于看见祂。</w:t>
      </w:r>
    </w:p>
    <w:p w14:paraId="70A90B1E">
      <w:pPr>
        <w:numPr>
          <w:ilvl w:val="0"/>
          <w:numId w:val="0"/>
        </w:numPr>
        <w:spacing w:after="14"/>
        <w:ind w:left="10" w:leftChars="0" w:right="0" w:rightChars="0" w:hanging="10" w:firstLineChars="0"/>
        <w:rPr>
          <w:rFonts w:hint="eastAsia"/>
        </w:rPr>
      </w:pPr>
    </w:p>
    <w:p w14:paraId="2A31C2CA">
      <w:pPr>
        <w:numPr>
          <w:ilvl w:val="0"/>
          <w:numId w:val="0"/>
        </w:numPr>
        <w:spacing w:after="14"/>
        <w:ind w:left="10" w:leftChars="0" w:right="0" w:rightChars="0" w:hanging="10" w:firstLineChars="0"/>
        <w:rPr>
          <w:rFonts w:hint="eastAsia"/>
        </w:rPr>
      </w:pPr>
      <w:r>
        <w:rPr>
          <w:rFonts w:hint="eastAsia"/>
        </w:rPr>
        <w:t>For so it is said, "He that hath my commandments, and keepeth them, he it is that loveth me; and he that loveth me shall be loved of my Father; and I will love him, and will manifest myself to him."9</w:t>
      </w:r>
    </w:p>
    <w:p w14:paraId="470B1C60">
      <w:pPr>
        <w:numPr>
          <w:ilvl w:val="0"/>
          <w:numId w:val="0"/>
        </w:numPr>
        <w:spacing w:after="14"/>
        <w:ind w:left="10" w:leftChars="0" w:right="0" w:rightChars="0" w:hanging="10" w:firstLineChars="0"/>
        <w:rPr>
          <w:rFonts w:hint="eastAsia"/>
        </w:rPr>
      </w:pPr>
      <w:r>
        <w:rPr>
          <w:rFonts w:hint="eastAsia"/>
        </w:rPr>
        <w:t>因为经上这样说：“有了我的命令又遵守的，这人就是爱我的；爱我的必蒙我父爱他，我也要爱他，并且要向他显现我自己。”9</w:t>
      </w:r>
    </w:p>
    <w:p w14:paraId="76DF493D">
      <w:pPr>
        <w:numPr>
          <w:ilvl w:val="0"/>
          <w:numId w:val="0"/>
        </w:numPr>
        <w:spacing w:after="14"/>
        <w:ind w:left="10" w:leftChars="0" w:right="0" w:rightChars="0" w:hanging="10" w:firstLineChars="0"/>
        <w:rPr>
          <w:rFonts w:hint="eastAsia"/>
        </w:rPr>
      </w:pPr>
    </w:p>
    <w:p w14:paraId="3747A9A8">
      <w:pPr>
        <w:numPr>
          <w:ilvl w:val="0"/>
          <w:numId w:val="0"/>
        </w:numPr>
        <w:spacing w:after="14"/>
        <w:ind w:left="10" w:leftChars="0" w:right="0" w:rightChars="0" w:hanging="10" w:firstLineChars="0"/>
        <w:rPr>
          <w:rFonts w:hint="eastAsia"/>
        </w:rPr>
      </w:pPr>
      <w:r>
        <w:rPr>
          <w:rFonts w:hint="eastAsia"/>
        </w:rPr>
        <w:t>Pray, because He has not here said, And I will show the Father also to him, has He therefore excluded the Father?</w:t>
      </w:r>
    </w:p>
    <w:p w14:paraId="02EF380E">
      <w:pPr>
        <w:numPr>
          <w:ilvl w:val="0"/>
          <w:numId w:val="0"/>
        </w:numPr>
        <w:spacing w:after="14"/>
        <w:ind w:left="10" w:leftChars="0" w:right="0" w:rightChars="0" w:hanging="10" w:firstLineChars="0"/>
        <w:rPr>
          <w:rFonts w:hint="eastAsia"/>
        </w:rPr>
      </w:pPr>
      <w:r>
        <w:rPr>
          <w:rFonts w:hint="eastAsia"/>
        </w:rPr>
        <w:t>请问，因为祂在此没有说“我也要向他显明父”，祂就因此排除了父吗？</w:t>
      </w:r>
    </w:p>
    <w:p w14:paraId="441FF669">
      <w:pPr>
        <w:numPr>
          <w:ilvl w:val="0"/>
          <w:numId w:val="0"/>
        </w:numPr>
        <w:spacing w:after="14"/>
        <w:ind w:left="10" w:leftChars="0" w:right="0" w:rightChars="0" w:hanging="10" w:firstLineChars="0"/>
        <w:rPr>
          <w:rFonts w:hint="eastAsia"/>
        </w:rPr>
      </w:pPr>
    </w:p>
    <w:p w14:paraId="4D36F9EE">
      <w:pPr>
        <w:numPr>
          <w:ilvl w:val="0"/>
          <w:numId w:val="0"/>
        </w:numPr>
        <w:spacing w:after="14"/>
        <w:ind w:left="10" w:leftChars="0" w:right="0" w:rightChars="0" w:hanging="10" w:firstLineChars="0"/>
        <w:rPr>
          <w:rFonts w:hint="eastAsia"/>
        </w:rPr>
      </w:pPr>
      <w:r>
        <w:rPr>
          <w:rFonts w:hint="eastAsia"/>
        </w:rPr>
        <w:t>On the contrary, because it is true, "I and my Father are one," when the Father is manifested, the Son also, who is in Him, is manifested; and when the Son is manifested, the Father also, who is in Him, is manifested.</w:t>
      </w:r>
    </w:p>
    <w:p w14:paraId="6C545279">
      <w:pPr>
        <w:numPr>
          <w:ilvl w:val="0"/>
          <w:numId w:val="0"/>
        </w:numPr>
        <w:spacing w:after="14"/>
        <w:ind w:left="10" w:leftChars="0" w:right="0" w:rightChars="0" w:hanging="10" w:firstLineChars="0"/>
        <w:rPr>
          <w:rFonts w:hint="eastAsia"/>
        </w:rPr>
      </w:pPr>
      <w:r>
        <w:rPr>
          <w:rFonts w:hint="eastAsia"/>
        </w:rPr>
        <w:t>相反，因为“我与父原为一”是真实的，当父被显明时，在祂里面的子也被显明；当子被显明时，在祂里面的父也被显明。</w:t>
      </w:r>
    </w:p>
    <w:p w14:paraId="39CA8758">
      <w:pPr>
        <w:numPr>
          <w:ilvl w:val="0"/>
          <w:numId w:val="0"/>
        </w:numPr>
        <w:spacing w:after="14"/>
        <w:ind w:left="10" w:leftChars="0" w:right="0" w:rightChars="0" w:hanging="10" w:firstLineChars="0"/>
        <w:rPr>
          <w:rFonts w:hint="eastAsia"/>
        </w:rPr>
      </w:pPr>
    </w:p>
    <w:p w14:paraId="7B1D6486">
      <w:pPr>
        <w:numPr>
          <w:ilvl w:val="0"/>
          <w:numId w:val="0"/>
        </w:numPr>
        <w:spacing w:after="14"/>
        <w:ind w:left="10" w:leftChars="0" w:right="0" w:rightChars="0" w:hanging="10" w:firstLineChars="0"/>
        <w:rPr>
          <w:rFonts w:hint="eastAsia"/>
        </w:rPr>
      </w:pPr>
      <w:r>
        <w:rPr>
          <w:rFonts w:hint="eastAsia"/>
        </w:rPr>
        <w:t>As, therefore, when it is said, "And I will manifest myself to him," it is understood that He manifests also the Father; so likewise in that which is said, "When He shall have delivered up the kingdom to God, even the Father," it is understood that He does not take it away from Himself;</w:t>
      </w:r>
    </w:p>
    <w:p w14:paraId="2C6F1CA3">
      <w:pPr>
        <w:numPr>
          <w:ilvl w:val="0"/>
          <w:numId w:val="0"/>
        </w:numPr>
        <w:spacing w:after="14"/>
        <w:ind w:left="10" w:leftChars="0" w:right="0" w:rightChars="0" w:hanging="10" w:firstLineChars="0"/>
        <w:rPr>
          <w:rFonts w:hint="eastAsia"/>
        </w:rPr>
      </w:pPr>
      <w:r>
        <w:rPr>
          <w:rFonts w:hint="eastAsia"/>
        </w:rPr>
        <w:t>因此，正如当经上说“并且要向他显现我自己”时，被理解为祂也显明父；照样在那经上说“当祂将国交与父神”之处，也被理解为祂并不将国从自己身上夺去；</w:t>
      </w:r>
    </w:p>
    <w:p w14:paraId="2723E64D">
      <w:pPr>
        <w:numPr>
          <w:ilvl w:val="0"/>
          <w:numId w:val="0"/>
        </w:numPr>
        <w:spacing w:after="14"/>
        <w:ind w:left="10" w:leftChars="0" w:right="0" w:rightChars="0" w:hanging="10" w:firstLineChars="0"/>
        <w:rPr>
          <w:rFonts w:hint="eastAsia"/>
        </w:rPr>
      </w:pPr>
    </w:p>
    <w:p w14:paraId="16437F3B">
      <w:pPr>
        <w:numPr>
          <w:ilvl w:val="0"/>
          <w:numId w:val="0"/>
        </w:numPr>
        <w:spacing w:after="14"/>
        <w:ind w:left="10" w:leftChars="0" w:right="0" w:rightChars="0" w:hanging="10" w:firstLineChars="0"/>
        <w:rPr>
          <w:rFonts w:hint="eastAsia"/>
        </w:rPr>
      </w:pPr>
      <w:r>
        <w:rPr>
          <w:rFonts w:hint="eastAsia"/>
        </w:rPr>
        <w:t>since, when He shall bring believers to the contemplation of God, even the Father, doubtless He will bring them to the contemplation of Himself, who has said, "And I will manifest myself to him."</w:t>
      </w:r>
    </w:p>
    <w:p w14:paraId="6EEBAB9A">
      <w:pPr>
        <w:numPr>
          <w:ilvl w:val="0"/>
          <w:numId w:val="0"/>
        </w:numPr>
        <w:spacing w:after="14"/>
        <w:ind w:left="10" w:leftChars="0" w:right="0" w:rightChars="0" w:hanging="10" w:firstLineChars="0"/>
        <w:rPr>
          <w:rFonts w:hint="eastAsia"/>
        </w:rPr>
      </w:pPr>
      <w:r>
        <w:rPr>
          <w:rFonts w:hint="eastAsia"/>
        </w:rPr>
        <w:t>因为当祂将信徒带到对神（即父）的沉思中时，无疑祂将把他们带到对祂自己的沉思中，因祂曾说：“并且要向他显现我自己。”</w:t>
      </w:r>
    </w:p>
    <w:p w14:paraId="5B39D1EA">
      <w:pPr>
        <w:numPr>
          <w:ilvl w:val="0"/>
          <w:numId w:val="0"/>
        </w:numPr>
        <w:spacing w:after="14"/>
        <w:ind w:left="10" w:leftChars="0" w:right="0" w:rightChars="0" w:hanging="10" w:firstLineChars="0"/>
        <w:rPr>
          <w:rFonts w:hint="eastAsia"/>
        </w:rPr>
      </w:pPr>
    </w:p>
    <w:p w14:paraId="26467FC2">
      <w:pPr>
        <w:numPr>
          <w:ilvl w:val="0"/>
          <w:numId w:val="0"/>
        </w:numPr>
        <w:spacing w:after="14"/>
        <w:ind w:left="10" w:leftChars="0" w:right="0" w:rightChars="0" w:hanging="10" w:firstLineChars="0"/>
        <w:rPr>
          <w:rFonts w:hint="eastAsia"/>
        </w:rPr>
      </w:pPr>
      <w:r>
        <w:rPr>
          <w:rFonts w:hint="eastAsia"/>
        </w:rPr>
        <w:t>And so, consequently, when Judas had said to Him, "Lord, how is it that Thou wilt manifest Thyself unto us, and not unto the world?"</w:t>
      </w:r>
    </w:p>
    <w:p w14:paraId="602CE801">
      <w:pPr>
        <w:numPr>
          <w:ilvl w:val="0"/>
          <w:numId w:val="0"/>
        </w:numPr>
        <w:spacing w:after="14"/>
        <w:ind w:left="10" w:leftChars="0" w:right="0" w:rightChars="0" w:hanging="10" w:firstLineChars="0"/>
        <w:rPr>
          <w:rFonts w:hint="eastAsia"/>
        </w:rPr>
      </w:pPr>
      <w:r>
        <w:rPr>
          <w:rFonts w:hint="eastAsia"/>
        </w:rPr>
        <w:t>因此，随之而来的是，当犹大对祂说：“主啊，为什么要向我们显现，不向世人显现呢？”</w:t>
      </w:r>
    </w:p>
    <w:p w14:paraId="5F262CF5">
      <w:pPr>
        <w:numPr>
          <w:ilvl w:val="0"/>
          <w:numId w:val="0"/>
        </w:numPr>
        <w:spacing w:after="14"/>
        <w:ind w:left="10" w:leftChars="0" w:right="0" w:rightChars="0" w:hanging="10" w:firstLineChars="0"/>
        <w:rPr>
          <w:rFonts w:hint="eastAsia"/>
        </w:rPr>
      </w:pPr>
    </w:p>
    <w:p w14:paraId="2CEA4090">
      <w:pPr>
        <w:numPr>
          <w:ilvl w:val="0"/>
          <w:numId w:val="0"/>
        </w:numPr>
        <w:spacing w:after="14"/>
        <w:ind w:left="10" w:leftChars="0" w:right="0" w:rightChars="0" w:hanging="10" w:firstLineChars="0"/>
        <w:rPr>
          <w:rFonts w:hint="eastAsia"/>
        </w:rPr>
      </w:pPr>
      <w:r>
        <w:rPr>
          <w:rFonts w:hint="eastAsia"/>
        </w:rPr>
        <w:t>Jesus answered and said to him, "If a man love me, he will keep my words: and my Father will love him, and we will come unto him, and make our abode with him."</w:t>
      </w:r>
    </w:p>
    <w:p w14:paraId="16E0BC5E">
      <w:pPr>
        <w:numPr>
          <w:ilvl w:val="0"/>
          <w:numId w:val="0"/>
        </w:numPr>
        <w:spacing w:after="14"/>
        <w:ind w:left="10" w:leftChars="0" w:right="0" w:rightChars="0" w:hanging="10" w:firstLineChars="0"/>
        <w:rPr>
          <w:rFonts w:hint="eastAsia"/>
        </w:rPr>
      </w:pPr>
      <w:r>
        <w:rPr>
          <w:rFonts w:hint="eastAsia"/>
        </w:rPr>
        <w:t>耶稣回答他说：“人若爱我，就必遵守我的道；我父也必爱他，并且我们要到他那里去，与他同住。”</w:t>
      </w:r>
    </w:p>
    <w:p w14:paraId="04617B1F">
      <w:pPr>
        <w:numPr>
          <w:ilvl w:val="0"/>
          <w:numId w:val="0"/>
        </w:numPr>
        <w:spacing w:after="14"/>
        <w:ind w:left="10" w:leftChars="0" w:right="0" w:rightChars="0" w:hanging="10" w:firstLineChars="0"/>
        <w:rPr>
          <w:rFonts w:hint="eastAsia"/>
        </w:rPr>
      </w:pPr>
    </w:p>
    <w:p w14:paraId="6B60B401">
      <w:pPr>
        <w:numPr>
          <w:ilvl w:val="0"/>
          <w:numId w:val="0"/>
        </w:numPr>
        <w:spacing w:after="14"/>
        <w:ind w:left="10" w:leftChars="0" w:right="0" w:rightChars="0" w:hanging="10" w:firstLineChars="0"/>
        <w:rPr>
          <w:rFonts w:hint="eastAsia"/>
        </w:rPr>
      </w:pPr>
      <w:r>
        <w:rPr>
          <w:rFonts w:hint="eastAsia"/>
        </w:rPr>
        <w:t>Behold, that He manifests not only Himself to him by whom He is loved, because He comes to him together with the Father, and abides with him.</w:t>
      </w:r>
    </w:p>
    <w:p w14:paraId="1F1D8278">
      <w:pPr>
        <w:numPr>
          <w:ilvl w:val="0"/>
          <w:numId w:val="0"/>
        </w:numPr>
        <w:spacing w:after="14"/>
        <w:ind w:left="10" w:leftChars="0" w:right="0" w:rightChars="0" w:hanging="10" w:firstLineChars="0"/>
        <w:rPr>
          <w:rFonts w:hint="eastAsia"/>
        </w:rPr>
      </w:pPr>
      <w:r>
        <w:rPr>
          <w:rFonts w:hint="eastAsia"/>
        </w:rPr>
        <w:t>看哪，祂不仅向爱祂的人显现祂自己，因为祂与父一同到他那里去，并与他同住。</w:t>
      </w:r>
    </w:p>
    <w:p w14:paraId="6E4C4949">
      <w:pPr>
        <w:numPr>
          <w:ilvl w:val="0"/>
          <w:numId w:val="0"/>
        </w:numPr>
        <w:spacing w:after="14"/>
        <w:ind w:left="10" w:leftChars="0" w:right="0" w:rightChars="0" w:hanging="10" w:firstLineChars="0"/>
        <w:rPr>
          <w:rFonts w:hint="eastAsia"/>
        </w:rPr>
      </w:pPr>
    </w:p>
    <w:p w14:paraId="4BB54F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19.Will it perhaps be thought, that when the Father and the Son make their abode with him who loves them, the Holy Spirit is excluded from that abode?</w:t>
      </w:r>
    </w:p>
    <w:p w14:paraId="56DFE7C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 或许有人会认为，当父和子与爱祂们的人同住时，圣灵被排除在那住所之外吗？</w:t>
      </w:r>
    </w:p>
    <w:p w14:paraId="22C434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15667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then, is that which is said above of the Holy Spirit: "Whom the world cannot receive, because it seeth Him not: but ye know Him; for He abideth with you, and is in you"?</w:t>
      </w:r>
    </w:p>
    <w:p w14:paraId="6C76D30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那么，上面关于圣灵所说的这话是什么意思呢：“乃世人不能接受的，因为不见祂：你们却认识祂，因祂常与你们同在，也要在你们里面”？</w:t>
      </w:r>
    </w:p>
    <w:p w14:paraId="76C10D9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B127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therefore, is not excluded from that abode, of whom it is said, "He abideth with you, and is in you;"</w:t>
      </w:r>
    </w:p>
    <w:p w14:paraId="002F9E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因此，那位被论到说“祂常与你们同在，也要在你们里面”的，并未被排除在那住所之外；</w:t>
      </w:r>
    </w:p>
    <w:p w14:paraId="42C05CD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F7C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unless, perhaps, any one be so senseless as to think, that when the Father and the Son have come that they may make their abode with him who loves them, the Holy Spirit will depart thence, and (as it were) give place to those who are greater.</w:t>
      </w:r>
    </w:p>
    <w:p w14:paraId="0B2EB3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除非，或许有人如此愚昧，竟认为当父和子来到、以便与爱祂们的人同住时，圣灵就会从那里离开，并（好像）给那些更大的让位。</w:t>
      </w:r>
    </w:p>
    <w:p w14:paraId="4C18B7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BB89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Scripture itself meets this carnal idea; for it says a little above: "I will pray the Father, and He shall give you another Comforter, that He may abide with you for ever."</w:t>
      </w:r>
    </w:p>
    <w:p w14:paraId="34D9FD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但《圣经》本身驳斥了这种属肉体的想法；因为它在稍前说：“我要求父，父就另外赐给你们一位保惠师，叫祂永远与你们同在。”</w:t>
      </w:r>
    </w:p>
    <w:p w14:paraId="782E4A0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22F1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not therefore depart when the Father and the Son come, but will be in the same abode with them eternally; because neither will He come without them, nor they without Him.</w:t>
      </w:r>
    </w:p>
    <w:p w14:paraId="6C8DB1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因此，当父和子来的时候，祂不会离开，乃是要永远与祂们在同一住所里；因为祂来不会不带祂们，祂们来也不会不带祂。</w:t>
      </w:r>
    </w:p>
    <w:p w14:paraId="3E9114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998D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order to intimate the Trinity, some things are separately affirmed, the Persons being also each severally named; and yet are not to be understood as though the other Persons were excluded, on account of the unity of the same Trinity and the One substance and Godhead of the Father and of the Son and of the Holy Spirit.2</w:t>
      </w:r>
    </w:p>
    <w:p w14:paraId="064B869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但为了表明三位一体，有些事被分别断言，各相关位格也被分别题名；然而不应因此理解为好像其他位格被排除了，这是基于同一三位一体的合一性，以及父、子、圣灵的同一本体和神性。2</w:t>
      </w:r>
    </w:p>
    <w:p w14:paraId="364848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6450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10.—IN WHAT MANNER CHRIST SHALL DELIVER UP THE KINGDOM TO GOD, EVEN THE FATHER. THE KINGDOM HAVING BEEN DELIVERED TO GOD, EVEN THE FATHER, CHRIST WILL NOT THEN MAKE INTERCESSION FOR US.</w:t>
      </w:r>
    </w:p>
    <w:p w14:paraId="6FAE8E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第十章——基督将以何种方式把国交与神（即父）。国既交与神（即父），基督那时就不再为我们代求。</w:t>
      </w:r>
    </w:p>
    <w:p w14:paraId="3C5CE4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42DD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20.Our Lord Jesus Christ, therefore, will so deliver up the kingdom to God, even the Father, Himself not being thence excluded, nor the Holy Spirit, when He shall bring believers to the contemplation of God, wherein is the end of all good actions, and everlasting rest, and joy which never will be taken from us.</w:t>
      </w:r>
    </w:p>
    <w:p w14:paraId="05A54E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 因此，当我们的主耶稣基督将信徒带入对神的沉思时（那里是一切善行的终点，和永远的安息，以及永不从我们夺去的喜乐），祂将把国交与神（即父），祂自己并不因此被排除，圣灵也不被排除。</w:t>
      </w:r>
    </w:p>
    <w:p w14:paraId="2A756E3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0CA7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signifies this in that which He says: "I will see you again, and your heart shall rejoice; and your joy no man taketh from you."</w:t>
      </w:r>
    </w:p>
    <w:p w14:paraId="2BF90A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因为祂在祂所说的话中表明了这一点：“我要再见你们，你们的心就喜乐了；这喜乐也没有人能夺去。”</w:t>
      </w:r>
    </w:p>
    <w:p w14:paraId="7C8645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B225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Mary, sitting at the feet of the Lord, and earnestly listening to His word, foreshowed a similitude of this joy; resting as she did from all business, and intent upon the truth, according to that manner of which this life is capable, by which, however, to prefigure that which shall be for eternity.</w:t>
      </w:r>
    </w:p>
    <w:p w14:paraId="664D8D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马利亚坐在主的脚前，恳切地听祂的道，预示了这喜乐的一个样式；她既从一切事务中安息，并专注于真理（虽是按着今生所能做到的方式），却藉此预表了那将属于永恒的事。</w:t>
      </w:r>
    </w:p>
    <w:p w14:paraId="1700CA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C84A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while Martha, her sister, was cumbered about necessary business, which, although good and useful, yet, when rest shall have succeeded, is to pass away, she herself was resting in the word of the Lord.</w:t>
      </w:r>
    </w:p>
    <w:p w14:paraId="6137E5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因为当她姐姐马大为必要的事务忙乱时（这些事务虽然美好且有用，但当安息接替时就要过去），她自己却在主的道中安息。</w:t>
      </w:r>
    </w:p>
    <w:p w14:paraId="096EBFC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D43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the Lord replied to Martha, when she complained that her sister did not help her: "Mary hath chosen the best part, which shall not be taken away from her."4</w:t>
      </w:r>
    </w:p>
    <w:p w14:paraId="22B44CD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所以当马大抱怨她妹妹不帮她时，主回答她说：“马利亚已经选择那上好的福分，是不能夺去的。”4</w:t>
      </w:r>
    </w:p>
    <w:p w14:paraId="51AD46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54F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did not say that Martha was acting a bad part; but that "best part that shall not be taken away."</w:t>
      </w:r>
    </w:p>
    <w:p w14:paraId="438E62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祂并未说马大所做的是坏的；而是说那是“不能夺去的上好福分”。</w:t>
      </w:r>
    </w:p>
    <w:p w14:paraId="0295D6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47D8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part which is occupied in the ministering to a need shall be "taken away" when the need itself has passed away.</w:t>
      </w:r>
    </w:p>
    <w:p w14:paraId="469ADD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因为那用于服事某种需要的部分，当需要本身过去时，就要被“夺去”。</w:t>
      </w:r>
    </w:p>
    <w:p w14:paraId="510F89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E53A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 reward of a good work that will pass away is rest that will not pass away.</w:t>
      </w:r>
    </w:p>
    <w:p w14:paraId="50D65B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既然那会过去的善工的赏赐，乃是那不会过去的安息。</w:t>
      </w:r>
    </w:p>
    <w:p w14:paraId="1E4C54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5A5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that contemplation, therefore, God will be all in all; because nothing else but Himself will be required, but it will be sufficient to be enlightened by and to enjoy Him alone.</w:t>
      </w:r>
    </w:p>
    <w:p w14:paraId="337B14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因此在那沉思中，神将是万物之中的万物；因为除了祂自己之外别无所求，唯独被祂光照并享受祂就足够了。</w:t>
      </w:r>
    </w:p>
    <w:p w14:paraId="61CE74F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9823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he in whom "the Spirit maketh intercession with groanings which cannot be uttered," says, "One thing have I desired of the Lord, that I will seek after; that I may dwell in the house of the Lord all the days of my life, to contemplate the beauty of the Lord."6</w:t>
      </w:r>
    </w:p>
    <w:p w14:paraId="2D2A21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所以那位在其中“圣灵用说不出来的叹息替他代求”的人说：“有一件事，我曾求耶和华，我仍要寻求：就是一生一世住在耶和华的殿中，瞻仰耶和华的荣美。”6</w:t>
      </w:r>
    </w:p>
    <w:p w14:paraId="6D2C75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832F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shall then contemplate God, the Father and the Son and the Holy Spirit, when the Mediator between God and men, the man Christ Jesus, shall have delivered up the kingdom to God, even the Father, so as no longer to make intercession for us, as our Mediator and Priest, Son of God and Son of man;</w:t>
      </w:r>
    </w:p>
    <w:p w14:paraId="05C591C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因为当神与人之间的中保——人基督耶稣——将国交与神（即父）的时候，我们将那时瞻仰神，即父、子和圣灵，以致祂不再作为我们的中保和祭司、神的儿子和人的儿子为我们代求；</w:t>
      </w:r>
    </w:p>
    <w:p w14:paraId="355241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C515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He Himself too, in so far as He is a Priest that has taken the form of a servant for us, shall be put under Him who has put all things under Him, and under whom He has put all things:</w:t>
      </w:r>
    </w:p>
    <w:p w14:paraId="01C4F9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而是祂自己也（就祂是为我们取了奴仆形象的祭司而言）将服在那位叫万物服祂者的权下，也在那位祂已使万物归服者的权下：</w:t>
      </w:r>
    </w:p>
    <w:p w14:paraId="257C2B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6982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in so far as He is God. He with Him will have put us under Himself; in so far as He is a Priest. He with us will be put under Him.8</w:t>
      </w:r>
    </w:p>
    <w:p w14:paraId="7F263C1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这样，就祂是神而言，祂与父将把我们服在祂自己权下；就祂是祭司而言，祂与我们将服在父的权下。8</w:t>
      </w:r>
    </w:p>
    <w:p w14:paraId="649E3E0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C2D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as the [incarnate] Son is both God and man, it is rather to be said that the manhood in the Son is another substance [from the Son], than that the Son in the Father [is another substance from the Father]; just as the carnal nature of my soul is more another substance in relation to my soul itself, although in one and the same man, than the soul of another man is in relation to my soul.</w:t>
      </w:r>
    </w:p>
    <w:p w14:paraId="01B694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道成肉身的]子既是神又是人，与其说父里面的子是[与父]不同的另一种本体，倒不如说子里面的人性是[与子]不同的另一种本体；正如我灵魂的肉体本性相对于我灵魂本身（虽然是在同一个人里面），比起另一个人的灵魂相对于我的灵魂，更像是另一种不同的本体。</w:t>
      </w:r>
    </w:p>
    <w:p w14:paraId="35669F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0560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21.When, therefore, He "shall have delivered up the kingdom to God, even the Father,"—that is, when He shall have brought those who believe and live by faith, for whom now as Mediator He maketh intercession, to that contemplation, for the obtaining of which we sigh and groan, and when labor and groaning shall have passed away,—then, since the kingdom will have been delivered up to God, even the Father, He will no more make intercession for us.</w:t>
      </w:r>
    </w:p>
    <w:p w14:paraId="20DDB5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 因此，当祂“将国交与神（即父）”时——也就是说，当祂将那些相信并因信而活的人（祂现在作为中保正为他们代求）带入那沉思中（为了获得这沉思我们叹息呻吟），并且当劳苦和呻吟都过去时——那时，既然国已经交与神（即父），祂就不再为我们代求了。</w:t>
      </w:r>
    </w:p>
    <w:p w14:paraId="492565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4470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He signifies, when He says: "These things have I spoken unto you in similitudes; but the time cometh when I shall no more speak unto you in similitudes,3 but I shall declare to you plainly of the Father:"</w:t>
      </w:r>
    </w:p>
    <w:p w14:paraId="7FA8CF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祂表明了这一点，当祂说：“这些事，我是用比喻对你们说的；时候将到，我不再用比喻对你们说，3 乃要将父明明地告诉你们：”</w:t>
      </w:r>
    </w:p>
    <w:p w14:paraId="5C96528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9BC8D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they will not then be "similitudes," when the sight shall be "face to face."</w:t>
      </w:r>
    </w:p>
    <w:p w14:paraId="6D9F68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也就是说，当观看是“面对面”的时候，它们就不再是“比喻”了。</w:t>
      </w:r>
    </w:p>
    <w:p w14:paraId="75F4A0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C2BC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it is which He says, "But I will declare to you plainly of the Father;" as if He said, I will plainly show you the Father.</w:t>
      </w:r>
    </w:p>
    <w:p w14:paraId="3A0BDF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这就是祂所说的，“我要将父明明地告诉你们”；好像祂说，我要明明地将父显给你们看。</w:t>
      </w:r>
    </w:p>
    <w:p w14:paraId="06408E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7BBC8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says, I will "declare" to you, because He is His word.</w:t>
      </w:r>
    </w:p>
    <w:p w14:paraId="682FE0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因为祂说，我要“告诉”你们，因为祂是祂的道。</w:t>
      </w:r>
    </w:p>
    <w:p w14:paraId="7A0EED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8F15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goes on to say, "At that day ye shall ask in my name; and I say not unto you, that I will pray the Father for you: for the Father Himself loveth you, because ye have loved me, and have believed that I came out from God.</w:t>
      </w:r>
    </w:p>
    <w:p w14:paraId="7CB0C3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因为祂接着说：“到那日，你们要奉我的名祈求；我并不对你们说，我要为你们求父。父自己爱你们；因为你们已经爱我，又信我是从神出来的。</w:t>
      </w:r>
    </w:p>
    <w:p w14:paraId="688911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90D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came forth from the Father, and am come into the world: again, I leave the world, and go to the Father."5</w:t>
      </w:r>
    </w:p>
    <w:p w14:paraId="7C4B0E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我从父出来，到了世界；我又离开世界，往父那里去。”5</w:t>
      </w:r>
    </w:p>
    <w:p w14:paraId="6272DC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7A99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is meant by "I came forth from the Father," unless this, that I have not appeared in that form in which I am equal to the Father, but otherwise, that is, as less than the Father, in the creature which I have taken upon me?</w:t>
      </w:r>
    </w:p>
    <w:p w14:paraId="0EC399F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“我从父出来”是什么意思，若非指这个：我没有以那个我与父同等的形象显现，而是以另一种方式，即作为小于父的，在我所取的受造物中显现？</w:t>
      </w:r>
    </w:p>
    <w:p w14:paraId="7905B5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67C1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is meant by "I am come into the world," unless this, that I have manifested to the eyes even of sinners who love this world, the form of a servant which I took, making myself of no reputation?</w:t>
      </w:r>
    </w:p>
    <w:p w14:paraId="7B9BD2D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“我到了世界”是什么意思，若非指这个：我甚至向那些爱这世界的罪人的眼睛，显明了我所取的奴仆形象，虚己？</w:t>
      </w:r>
    </w:p>
    <w:p w14:paraId="43F1F4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6BA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is meant by "Again, I leave the world," unless this, that I take away from the sight of the lovers of this world that which they have seen?</w:t>
      </w:r>
    </w:p>
    <w:p w14:paraId="720DFC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“我又离开世界”是什么意思，若非指这个：我把他们所看见的，从这世界的爱慕者眼前夺去？</w:t>
      </w:r>
    </w:p>
    <w:p w14:paraId="5EE7129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A22E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is meant by "I go to the Father," unless this, that I teach those who are my faithful ones to understand me in that being in which I am equal to the Father?</w:t>
      </w:r>
    </w:p>
    <w:p w14:paraId="1E6EF1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“我往父那里去”是什么意思，若非指这个：我教导那些忠于我的人，在我与父同等的那个存在中理解我？</w:t>
      </w:r>
    </w:p>
    <w:p w14:paraId="6A2553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07A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believe this will be thought worthy of being brought by faith to sight, that is, to that very sight, in bringing them to which He is said to "deliver up the kingdom to God, even the Father."</w:t>
      </w:r>
    </w:p>
    <w:p w14:paraId="4FD3FD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那些相信这事的人将被认为配得由信带入观看，即那观看，在带他们进入那观看时，祂被说成“将国交与神（即父）”。</w:t>
      </w:r>
    </w:p>
    <w:p w14:paraId="218657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9F6C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His faithful ones, whom He has redeemed with His blood, are called His kingdom, for whom He now intercedes; but then, making them to abide in Himself there, where He is equal to the Father, He will no longer pray the Father for them.</w:t>
      </w:r>
    </w:p>
    <w:p w14:paraId="074CE9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因为祂的忠信者，祂用自己的血所救赎的，被称为祂的国，祂现在正为他们代求；但那时，既使他们住在祂自己里面（就是在祂与父同等的地方），祂就不再为他们求父了。</w:t>
      </w:r>
    </w:p>
    <w:p w14:paraId="709954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555B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says, "the Father Himself loveth you." For indeed He "prays," in so far as He is less than the Father; but as He is equal with the Father, He with the Father grants.</w:t>
      </w:r>
    </w:p>
    <w:p w14:paraId="2972591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“因为，”祂说，“父自己爱你们。”因为祂确实“代求”，就祂小于父而言；但作为祂与父同等，祂与父一同赏赐。</w:t>
      </w:r>
    </w:p>
    <w:p w14:paraId="76387E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7290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He certainly does not exclude Himself from that which He says, "The Father Himself loveth you;" but He means it to be understood after that manner which I have above spoken of, and sufficiently intimated,—namely, that for the most part each Person of the Trinity is so named, that the other Persons also may be understood.</w:t>
      </w:r>
    </w:p>
    <w:p w14:paraId="296965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因此祂肯定没有把自己从祂所说的“父自己爱你们”中排除；但祂的意思是要按照我上面所说的、并充分暗示的方式来理解，即大多数情况下，三位一体的每个位格被这样题名，以便其他位格也能被理解。</w:t>
      </w:r>
    </w:p>
    <w:p w14:paraId="7C635B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BA0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Accordingly, "For the Father Himself loveth you," is so said that by consequence both the Son and the Holy Spirit also may be understood: not that He does not now love us, who spared not His own Son, but delivered Him up for us all; but God loves us, such as we shall be, not such as we are,</w:t>
      </w:r>
    </w:p>
    <w:p w14:paraId="53751C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因此，“因为父自己爱你们，”是这样说的，以便随之子和圣灵也能被理解：这并不是说那位不爱惜自己的儿子、为我们众人舍了的，现在不爱我们；而是神爱我们将来的样子，而不是我们现在的样子，</w:t>
      </w:r>
    </w:p>
    <w:p w14:paraId="0864C9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E5E7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such as they are whom He loves, such are they whom He keeps eternally; which shall then be, when He who now maketh intercession for us shall have "delivered up the kingdom to God, even the Father," so as no longer to ask the Father, because the Father Himself loveth us.</w:t>
      </w:r>
    </w:p>
    <w:p w14:paraId="7EC213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因为祂所爱的人是什么样，祂永远保守的人就是什么样；这将在那时成就，当那现在为我们代求的，将“国交与神（即父）”，以致不再求父，因为父自己爱我们。</w:t>
      </w:r>
    </w:p>
    <w:p w14:paraId="6B028D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1496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for what deserving, except of faith, by which we believe before we see that which is promised?</w:t>
      </w:r>
    </w:p>
    <w:p w14:paraId="74CA64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但这能归于什么功德呢？除了信心，藉此我们在看见所应许的之前就相信？</w:t>
      </w:r>
    </w:p>
    <w:p w14:paraId="145DC4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5ED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this faith we shall arrive at sight; so that He may love us, being such, as He loves us in order that we may become; and not such, as He hates us because we are, and exhorts and enables us to wish not to be always.</w:t>
      </w:r>
    </w:p>
    <w:p w14:paraId="003457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藉着这信我们将达到观看；以便祂可以爱我们（因我们成了那样的人，即祂爱我们是为了让我们变成的那样）；而不是爱我们现在的样子（即祂恨我们现在的样子，并劝勉且使我们能够希望不总是这个样子）。</w:t>
      </w:r>
    </w:p>
    <w:p w14:paraId="1CDD00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058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11.—BY WHAT RULE IN THE SCRIPTURES IT IS UNDERSTOOD THAT THE SON IS NOW EQUAL AND NOW LESS.</w:t>
      </w:r>
    </w:p>
    <w:p w14:paraId="226696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第十一章——藉着《圣经》中的什么规则，子被理解为有时同等，有时较小。</w:t>
      </w:r>
    </w:p>
    <w:p w14:paraId="7B09FD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1E5F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22.Wherefore, having mastered this rule for interpreting the Scriptures concerning the Son of God, that we are to distinguish in them what relates to the form of God, in which He is equal to the Father, and what to the form of a servant which He took, in which He is less than the Father;</w:t>
      </w:r>
    </w:p>
    <w:p w14:paraId="0EA6A00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22. 因此，既已掌握了解释关于神的儿子之《圣经》的这条规则——即我们要区分其中哪些是关于神的形象（在其中祂与父同等），哪些是关于祂所取的奴仆的形象（在其中祂小于父）；</w:t>
      </w:r>
    </w:p>
    <w:p w14:paraId="32BED6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CAE6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shall not be disquieted by apparently contrary and mutually repugnant sayings of the sacred books.</w:t>
      </w:r>
    </w:p>
    <w:p w14:paraId="7832A1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我们将不会被神圣书卷中那些表面上相反且互相抵触的说法所困扰。</w:t>
      </w:r>
    </w:p>
    <w:p w14:paraId="23923F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9E2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both the Son and the Holy Spirit, according to the form of God, are equal to the Father, because neither of them is a creature, as we have already shown: but according to the form of a servant He is less than the Father, because He Himself has said, "My Father is greater than I;"</w:t>
      </w:r>
    </w:p>
    <w:p w14:paraId="2A178C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因为按照神的形象，子和圣灵都与父同等，因为祂们都不是受造物，正如我们已经表明的：但按照奴仆的形象，祂小于父，因为祂自己曾说：“我父是比我大的”；</w:t>
      </w:r>
    </w:p>
    <w:p w14:paraId="6975D2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5F1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is less than Himself, because it is said of Him, He emptied Himself;"2 and He is less than the Holy Spirit, because He Himself says, "Whosoever speaketh a word against the Son of man, it shall be forgiven him; but whosoever speaketh against the Holy Ghost, it shall not be forgiven Him."</w:t>
      </w:r>
    </w:p>
    <w:p w14:paraId="7A21EC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并且祂小于祂自己，因为论到祂说，“祂虚己”；2 并且祂小于圣灵，因为祂自己说：“凡说话干犯人子的，还可得赦免；惟独说话干犯圣灵的，今世来世总不得赦免。”</w:t>
      </w:r>
    </w:p>
    <w:p w14:paraId="0D419F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057D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the Spirit too He wrought miracles, saying: "But if I with the Spirit of God cast out devils, no doubt the kingdom of God is come upon you."4</w:t>
      </w:r>
    </w:p>
    <w:p w14:paraId="73DD16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祂也是靠着圣灵行神迹，说：“我若靠着神的灵赶鬼，这就是神的国临到你们了。”4</w:t>
      </w:r>
    </w:p>
    <w:p w14:paraId="704628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47B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Isaiah He says,—in the lesson which He Himself read in the synagogue, and showed without a scruple of doubt to be fulfilled concerning Himself, —"The Spirit of the Lord God," He says, "is upon me: because He hath anointed me to preach good tidings unto the meek He hath sent me to proclaim liberty to the captives," etc.:</w:t>
      </w:r>
    </w:p>
    <w:p w14:paraId="65AD25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以赛亚书中说——在那段祂自己在会堂里念诵，并毫无疑义地表明已应验在祂自己身上的经文中——祂说：“主耶和华的灵在我身上；因为耶和华用膏膏我，叫我传好信息给谦卑的人，差遣我报告被掳的得释放”，等等：</w:t>
      </w:r>
    </w:p>
    <w:p w14:paraId="10B9DF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5C8B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doing of which things He therefore declares Himself to be "sent," because the Spirit of God is upon Him.</w:t>
      </w:r>
    </w:p>
    <w:p w14:paraId="423F46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为了做这些事，祂因此宣告自己是被“差遣”的，因为神的灵在祂身上。</w:t>
      </w:r>
    </w:p>
    <w:p w14:paraId="0408CD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708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 to the form of God, all things were made by Him;6 according to the form of a servant, He was Himself made of a woman, made under the law.</w:t>
      </w:r>
    </w:p>
    <w:p w14:paraId="6057A73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按照神的形象，万物是藉着祂造的；6 按照奴仆的形象，祂自己是为女子所生，且生在律法以下。</w:t>
      </w:r>
    </w:p>
    <w:p w14:paraId="48D6A9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CC2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 to the form of God, He and the Father are one;8 according to the form of a servant, He came not to do His own will, but the will of Him that sent Him.</w:t>
      </w:r>
    </w:p>
    <w:p w14:paraId="5ACF66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按照神的形象，祂与父原为一；8 按照奴仆的形象，祂来不是要行自己的意思，乃是要行那差祂来者的意思。</w:t>
      </w:r>
    </w:p>
    <w:p w14:paraId="2AB90E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E041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 to the form of God, "As the Father hath life in Himself, so hath He given to the Son to have life in Himself;"10 according to the form of a servant, His "soul is sorrowful even unto death;" and, "O my Father," He says, "if it be possible, let this cup pass from me."</w:t>
      </w:r>
    </w:p>
    <w:p w14:paraId="5FCCA3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按照神的形象，“父怎样在自己有生命，就赐给子也怎样在自己有生命”；10 按照奴仆的形象，祂的“心甚是忧伤，几乎要死”；并且祂说：“我父啊，倘若可行，求祢叫这杯离开我。”</w:t>
      </w:r>
    </w:p>
    <w:p w14:paraId="189416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039D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 to the form of God, "He is the True God, and eternal life;"12 according to the form of a servant, "He became obedient unto death, even the death of the cross."—</w:t>
      </w:r>
    </w:p>
    <w:p w14:paraId="5F5D7E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按照神的形象，“祂是真神，也是永生”；12 按照奴仆的形象，“祂存心顺服，以至于死，且死在十字架上。”——</w:t>
      </w:r>
    </w:p>
    <w:p w14:paraId="4D9BE5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EF84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23. According to the form of God, all things that the Father hath are His,14 and "All mine," He says, "are Thine, and Thine are mine;" according to the form of a servant, the doctrine is not His own, but His that sent Him.16</w:t>
      </w:r>
    </w:p>
    <w:p w14:paraId="5CBA59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23. 按照神的形象，凡父所有的都是祂的，14 并且祂说：“凡是我的，都是祢的；祢的也是我的”；按照奴仆的形象，这教训不是祂自己的，乃是那差祂来者的。16</w:t>
      </w:r>
    </w:p>
    <w:p w14:paraId="6C8525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120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12.—IN WHAT MANNER THE SON IS SAID NOT TO KNOW THE DAY AND THE HOUR WHICH THE FATHER KNOWS. SOME THINGS SAID OF CHRIST ACCORDING TO THE FORM OF GOD, OTHER THINGS ACCORDING TO THE FORM OF A SERVANT. IN WHAT WAY IT IS OF CHRIST TO GIVE THE KINGDOM, IN WHAT NOT OF CHRIST. CHRIST WILL BOTH JUDGE AND NOT JUDGE.</w:t>
      </w:r>
    </w:p>
    <w:p w14:paraId="47DF17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第十二章——子以何种方式被说成不知道父所知道的日子和时辰。有些事是按神的形象论到基督，有些事是按奴仆的形象。在什么方式上赐国度属于基督，什么方式上不属于基督。基督既审判又不审判。</w:t>
      </w:r>
    </w:p>
    <w:p w14:paraId="753FEF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9D76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"Of that day and that hour knoweth no man, no, not the angels which are in heaven; neither the Son, but the Father."</w:t>
      </w:r>
    </w:p>
    <w:p w14:paraId="15331F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再说，“但那日子、那时辰，没有人知道，连天上的使者也不知道，子也不知道，惟独父知道。”</w:t>
      </w:r>
    </w:p>
    <w:p w14:paraId="769072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BD3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is ignorant of this, as making others ignorant; that is, in that He did not so know as at that time to show His disciples: as it was said to Abraham, "Now I know that thou fearest God,"19 that is, now I have caused thee to know it; because he himself, being tried in that temptation, became known to himself.</w:t>
      </w:r>
    </w:p>
    <w:p w14:paraId="4A28EC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祂对此是无知的，意思是祂使别人无知；也就是说，祂并不以那种当时就指示给祂门徒的方式知道：正如对亚伯拉罕所说的，“现在我知道你是敬畏神的了”，19 意思是，现在我已使你知道了这事；因为他自己在那个试探中受试验，就了解了他自己。</w:t>
      </w:r>
    </w:p>
    <w:p w14:paraId="27C154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B2B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was certainly going to tell this same thing to His disciples at the fitting time; speaking of which yet future as if past, He says, "Henceforth I call you not servants, but friends; for the servant knoweth not what his Lord doeth: but I have called you friends; for all things that I have heard of my Father I have made known unto you;"</w:t>
      </w:r>
    </w:p>
    <w:p w14:paraId="0E0282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确实打算在合适的时候将这同一件事告诉祂的门徒；在谈到这尚属未来的事仿佛已过去时，祂说：“以后我不再称你们为仆人，因仆人不知道主人所做的事；我乃称你们为朋友，因我从我父所听见的，已经都告诉你们了”；</w:t>
      </w:r>
    </w:p>
    <w:p w14:paraId="5D5908D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3247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He had not yet done, but spoke as though He had already done it, because He certainly would do it. For He says to the disciples themselves, "I have yet many things to say unto you; but ye cannot bear them now."21</w:t>
      </w:r>
    </w:p>
    <w:p w14:paraId="01A622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这事祂尚未做，但说得好像祂已经做了，因为祂肯定要做。因为祂对门徒们自己说：“我还有好些事要告诉你们，但你们现在担当不了。”21</w:t>
      </w:r>
    </w:p>
    <w:p w14:paraId="403716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286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Among which is to be understood also, "Of the day and hour." For the apostle also says, "I determined not to know anything among you, save Jesus Christ, and Him crucified;" because he was speaking to those who were not able to receive higher things concerning the Godhead of Christ.</w:t>
      </w:r>
    </w:p>
    <w:p w14:paraId="531BDF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这其中也应理解包括“那日子和那时辰”。因为使徒也说：“我曾定了主意，在你们中间不知道别的，只知道耶稣基督并祂钉十字架”；因为他是在对那些不能领受关于基督神性之更高深事物的人说话。</w:t>
      </w:r>
    </w:p>
    <w:p w14:paraId="0408E59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9398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whom also a little while after he says, "I could not speak unto you as unto spiritual, but as unto carnal."23</w:t>
      </w:r>
    </w:p>
    <w:p w14:paraId="4F40EAB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稍后他也对这些人说：“我不能把你们当作属灵的，只得把你们当作属肉体的。”23</w:t>
      </w:r>
    </w:p>
    <w:p w14:paraId="3B0031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24CF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"ignorant," therefore, among them of that which they were not able to know from him. And that only he said that he knew, which it was fitting that they should know from him.</w:t>
      </w:r>
    </w:p>
    <w:p w14:paraId="1789FC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因此，他在他们中间对那些他们不能从他那里知道的事是“无知”的。而且他说他只知道那些适合他们从他那里知道的事。</w:t>
      </w:r>
    </w:p>
    <w:p w14:paraId="364974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AD2B9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short, he knew among the perfect what he knew not among babes; for he there says: "We speak wisdom among them that are perfect."</w:t>
      </w:r>
    </w:p>
    <w:p w14:paraId="6CF955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简而言之，他在完全人中间知道他在婴孩中间所不知道的；因为他在那里说：“在完全的人中，我们也讲智慧。”</w:t>
      </w:r>
    </w:p>
    <w:p w14:paraId="2D3F10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3FB4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 man is said not to know what he hides, after that kind of speech, after which a ditch is called blind which is hidden. For the Scriptures do not use any other kind of speech than may be found in use among men, because they speak to men.</w:t>
      </w:r>
    </w:p>
    <w:p w14:paraId="17F654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因为一个人被说成不知道他所隐藏的，这是按照那种修辞方式，正如一条隐藏的沟被称为“盲沟”。因为《圣经》没有使用任何在人类使用中找不到的修辞方式，因为它是对人说话。</w:t>
      </w:r>
    </w:p>
    <w:p w14:paraId="00061F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0931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24.According to the form of God, it is said, "Before all the hills He begat me," that is, before all the loftinesses of things created; and, "Before the dawn I begat Thee,"2 that is, before all times and temporal things: but according to the form of a servant, it is said, "The Lord created me in the beginning of His ways."</w:t>
      </w:r>
    </w:p>
    <w:p w14:paraId="44D852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24. 按照神的形象，经上说：“在众山未有之先，祂生了我”，即在受造之物的一切高处之前；以及，“我在晨曦之先生了祢”，2 即在一切时间和暂时之物以前：但按照奴仆的形象，经上说：“在耶和华造化的起头……就有了我（耶和华在祂道路的起头造了我）。”</w:t>
      </w:r>
    </w:p>
    <w:p w14:paraId="39B0561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4729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according to the form of God, He said, "I am the truth;" and according to the form of a servant, "I am the way."4</w:t>
      </w:r>
    </w:p>
    <w:p w14:paraId="46879D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因为，按照神的形象，祂说，“我就是真理”；按照奴仆的形象，“我就是道路”。4</w:t>
      </w:r>
    </w:p>
    <w:p w14:paraId="77A8311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ABD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because He Himself, being the first-begotten of the dead, made a passage to the kingdom of God to life eternal for His Church, to which He is so the Head as to make the body also immortal, therefore He was "created in the beginning of the ways" of God in His work.</w:t>
      </w:r>
    </w:p>
    <w:p w14:paraId="41C80D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因为，既然祂自己作为从死里首先复活的，为祂的教会开辟了一条通往神的国、通往永生的通道（祂作为教会的头，也使身体不朽），因此祂在神工作的“道路起头被造”。</w:t>
      </w:r>
    </w:p>
    <w:p w14:paraId="460313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37B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according to the form of God, He is the beginning,6 that also speaketh unto us, in which "beginning" God created the heaven and the earth; but according to the form of a servant, "He is a bridegroom coming out of His chamber."8</w:t>
      </w:r>
    </w:p>
    <w:p w14:paraId="55A908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因为，按照神的形象，祂是起头，6 这起头也对我们说话，神就在这“起头”创造了天地；但按照奴仆的形象，“祂像新郎出洞房”。8</w:t>
      </w:r>
    </w:p>
    <w:p w14:paraId="311BB1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E2D1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 to the form of God, "He is the first-born of every creature, and He is before all things and by him all things consist;" according to the form of a servant, "He is the head of the body, the Church."</w:t>
      </w:r>
    </w:p>
    <w:p w14:paraId="7A6DE2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按照神的形象，“祂是爱子，是那不能看见之神的像，是首生的，在一切被造的以先；他在万有之先，万有也靠他而立”；按照奴仆的形象，“祂是教会全体之首。”</w:t>
      </w:r>
    </w:p>
    <w:p w14:paraId="2DEB33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A214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 to the form of God, "He is the Lord of glory."10 From which it is evident that He Himself glorifies His saints: for, "Whom He did predestinate, them He also called; and whom He called, them He also justified; and whom He justified, them He also glorified."</w:t>
      </w:r>
    </w:p>
    <w:p w14:paraId="5C6482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按照神的形象，“祂是荣耀的主。”10 由此显明祂自己荣耀祂的圣徒：因为，“预先所定下的人又召他们来；所召来的人又称他们为义；所称为义的人又叫他们得荣耀。”</w:t>
      </w:r>
    </w:p>
    <w:p w14:paraId="46B551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9B0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Him accordingly it is said, that He justifieth the ungodly;12 of Him it is said, that He is just and a justifier.</w:t>
      </w:r>
    </w:p>
    <w:p w14:paraId="4A8F0C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据此，论到祂说，祂称罪人为义；12 论到祂说，祂是义的，也称人以义。</w:t>
      </w:r>
    </w:p>
    <w:p w14:paraId="1EAFC0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6C6F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therefore, He has also glorified those whom He has justified, He who justifies, Himself also glorifies; who is, as I have said, the Lord of glory.</w:t>
      </w:r>
    </w:p>
    <w:p w14:paraId="618B19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因此，如果祂也荣耀了那些祂所称为义的人，那么那位称人为义者，自己也使人得荣耀；正如我所说，祂就是荣耀的主。</w:t>
      </w:r>
    </w:p>
    <w:p w14:paraId="099A7B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FAB2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according to the form of a servant, He replied to His disciples, when inquiring about their own glorification: "To sit on my right hand and on my left is not mine to give, but [it shall be given to them] for whom it is prepared by my Father."14</w:t>
      </w:r>
    </w:p>
    <w:p w14:paraId="46AC13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然而，按照奴仆的形象，当门徒询问关于他们自己的荣耀时，祂回答说：“坐在我的左右，不是我可以赐的，乃是（我父）为谁预备的，就赐给谁。”14</w:t>
      </w:r>
    </w:p>
    <w:p w14:paraId="40B7B2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74E5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25.But that which is prepared by His Father is prepared also by the Son Himself, because He and the Father are one.</w:t>
      </w:r>
    </w:p>
    <w:p w14:paraId="3489A2C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25. 但祂父所预备的，也是子自己所预备的，因为祂与父原为一。</w:t>
      </w:r>
    </w:p>
    <w:p w14:paraId="780303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BDF0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have already shown, by many modes of speech in the divine Scriptures, that, in this Trinity, what is said of each is also said of all, on account of the indivisible working of the one and same substance.</w:t>
      </w:r>
    </w:p>
    <w:p w14:paraId="02ECFD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因为我们已经藉着神圣《圣经》中的许多修辞方式表明，在这个三位一体中，关于每一位所说的也是关于全体所说的，这是因着同一本体不可分割的工作。</w:t>
      </w:r>
    </w:p>
    <w:p w14:paraId="64F00D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7B7A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also says of the Holy Spirit, "If I depart, I will send Him unto you."16 He did not say, We will send; but in such way as if the Son only should send Him, and not the Father;</w:t>
      </w:r>
    </w:p>
    <w:p w14:paraId="7B6EDDE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正如祂论到圣灵也说：“我若去，就差祂来。”16 祂没有说，我们要差；而是说得好像只有子要差祂，而不是父；</w:t>
      </w:r>
    </w:p>
    <w:p w14:paraId="36EC30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9724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yet He says in another place, "These things have I spoken unto you, being yet present with you; but the Comforter, which is the Holy Ghost, whom the Father will send in my name, He shall teach you all things."</w:t>
      </w:r>
    </w:p>
    <w:p w14:paraId="3CA1DB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然而祂在另一处却说：“我还与你们同住的时候，已将这些话对你们说了。但保惠师，就是父因我的名所要差来的圣灵，祂要将一切的事指教你们。”</w:t>
      </w:r>
    </w:p>
    <w:p w14:paraId="2C616C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A2B5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again it is so said as if the Son also would not send Him, but the Father only.</w:t>
      </w:r>
    </w:p>
    <w:p w14:paraId="5D4816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在这里，这又说得好像子也不会差祂，而是只有父。</w:t>
      </w:r>
    </w:p>
    <w:p w14:paraId="4C737C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9FE4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therefore in these texts, so also where He says, "But for them for whom it is prepared by my Father," He meant it to be understood that He Himself, with the Father, prepares seats of glory for those for whom He will.</w:t>
      </w:r>
    </w:p>
    <w:p w14:paraId="609451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因此，正如在这些经文中一样，当祂说“乃是我父为谁预备的”时，祂的意思是要我们理解：祂自己与父一同，为祂所愿意的人预备荣耀的座位。</w:t>
      </w:r>
    </w:p>
    <w:p w14:paraId="1CB466F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706F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some one may say: There, when He spoke of the Holy Spirit, He so says that He Himself will send Him, as not to deny that the Father will send Him; and in the other place, He so says that the Father will send Him, as not to deny that He will do so Himself;</w:t>
      </w:r>
    </w:p>
    <w:p w14:paraId="5E1CE6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但或许有人会说：那里，当祂谈到圣灵时，祂说祂自己要差祂，并没有否认父要差祂；在另一处，祂说父要差祂，并没有否认祂自己也要这样做；</w:t>
      </w:r>
    </w:p>
    <w:p w14:paraId="5648AE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6CC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here He expressly says, "It is not mine to give," and so goes on to say that these things are prepared by the Father.</w:t>
      </w:r>
    </w:p>
    <w:p w14:paraId="570070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但在这里祂明确说，“不是我可以赐的”，并且接着说这些事是父所预备的。</w:t>
      </w:r>
    </w:p>
    <w:p w14:paraId="319F53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B3E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is the very thing which we have already laid down to be said according to the form of a servant: viz., that we are so to understand "It is not mine to give," as if it were said, This is not in the power of man to give; that so He may be understood to give it through that wherein He is God equal to the Father.</w:t>
      </w:r>
    </w:p>
    <w:p w14:paraId="7E7F3E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但这正是我们已经确定为按照奴仆形象所说的事：即，我们要这样理解“不是我可以赐的”，好像是说，这不是人的能力可以赐的；以便祂被理解为藉着祂与父同等的神性来赐予这事。</w:t>
      </w:r>
    </w:p>
    <w:p w14:paraId="2B87B4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CBE5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mine," He says, "to give;" that is, I do not give these things by human power, but "to those for whom it is prepared by my Father;"</w:t>
      </w:r>
    </w:p>
    <w:p w14:paraId="535B246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祂说，“不是我可以赐的”；意思是，我不靠人的能力赐这些事，乃是“赐给谁，就是我父为谁预备的”；</w:t>
      </w:r>
    </w:p>
    <w:p w14:paraId="4EDF1D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884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then take care you understand also, that if "all things which the Father hath are mine," then this certainly is mine also, and I with the Father have prepared these things.</w:t>
      </w:r>
    </w:p>
    <w:p w14:paraId="77AF2C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但务要小心你也理解，如果“凡父所有的都是我的”，那么这肯定也是我的，并且我已与父一同预备了这些事。</w:t>
      </w:r>
    </w:p>
    <w:p w14:paraId="17C579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14EC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26.For I ask again, in what manner this is said, "If any man hear not my words, I will not judge him?" For perhaps He has said here, "I will not judge him," in the same sense as there, "It is not mine to give."</w:t>
      </w:r>
    </w:p>
    <w:p w14:paraId="103DEE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26. 因为我再问，这以此种方式说是为了什么：“若有人听见我的话不遵守，我不审判他”？因为也许祂在这里说“我不审判他”，与那里说“不是我可以赐的”是同一个意思。</w:t>
      </w:r>
    </w:p>
    <w:p w14:paraId="09D5AD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A084F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follows here? "I came not," He says, "to judge the world, but to save the world;" and then He adds, "He that rejecteth me, and receiveth not my words, hath one that judgeth him."</w:t>
      </w:r>
    </w:p>
    <w:p w14:paraId="4A5D1B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但这里接下来是什么？祂说：“我来本不是要审判世界，乃是要拯救世界”；然后祂补充说：“弃绝我、不领受我话的人，有审判他的。”</w:t>
      </w:r>
    </w:p>
    <w:p w14:paraId="1732C05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E11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here we should understand the Father, unless He had added, "The word that I have spoken, the same shall judge him in the last day."</w:t>
      </w:r>
    </w:p>
    <w:p w14:paraId="0A870EC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现在我们本应在这里理解为父，若非祂加了一句：“就是我所讲的道在末日要审判他。”</w:t>
      </w:r>
    </w:p>
    <w:p w14:paraId="74BE35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2B86E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Well, then, will neither the Son judge, because He says, "I will not judge him," nor the Father, but the word which the Son hath spoken?</w:t>
      </w:r>
    </w:p>
    <w:p w14:paraId="3A3483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那么，既不是子审判（因为祂说，“我不审判他”），也不是父审判，而是子所讲的道审判吗？</w:t>
      </w:r>
    </w:p>
    <w:p w14:paraId="40D099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44B4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but hear what yet follows: "For I," He says, "have not spoken of myself; but the Father which sent me, He gave me a commandment, what I should say, and what I should speak; and I know that His commandment is life everlasting: whatsoever I speak therefore, even as the Father said unto me, so I speak."</w:t>
      </w:r>
    </w:p>
    <w:p w14:paraId="1F9BC6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不，且听接下来所说的：“因为我没有凭着自己讲，惟有差我来的父已经给我命令，叫我说什么，讲什么。我也知道祂的命令就是永生。故此，我所讲的话正是照着父对我所说的。”</w:t>
      </w:r>
    </w:p>
    <w:p w14:paraId="7B4A3D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BE1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therefore the Son judges not, but "the word which the Son hath spoken;" and the word which the Son hath spoken therefore judges, because the Son "hath not spoken of Himself, but the Father who sent Him gave Him a commandment what He should say, and what He should speak:"</w:t>
      </w:r>
    </w:p>
    <w:p w14:paraId="13ACC5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因此，如果子不审判，而是“子所讲的道”审判；而子所讲的道之所以审判，是因为子“没有凭着自己讲，惟有差祂来的父已经给祂命令，叫祂说什么，讲什么”：</w:t>
      </w:r>
    </w:p>
    <w:p w14:paraId="059622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4D0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the Father assuredly judges, whose word it is which the Son hath spoken; and the same Son Himself is the very Word of the Father.</w:t>
      </w:r>
    </w:p>
    <w:p w14:paraId="4F715C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那么肯定父在审判，因为子所讲的是祂的道；而这同一个子自己就是父的道。</w:t>
      </w:r>
    </w:p>
    <w:p w14:paraId="144335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24D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commandment of the Father is not one thing, and the word of the Father another; for He hath called it both a word and a commandment.</w:t>
      </w:r>
    </w:p>
    <w:p w14:paraId="0CD4B0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因为父的命令不是一回事，父的道是另一回事；因为祂既称其为道，也称其为命令。</w:t>
      </w:r>
    </w:p>
    <w:p w14:paraId="28700C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1A4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see, therefore, whether perchance, when He says, "I have not spoken of myself," He meant to be understood thus,—I am not born of myself.</w:t>
      </w:r>
    </w:p>
    <w:p w14:paraId="1FF60C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因此，让我们看看，当祂说“我没有凭着自己讲”时，祂的意思是否也许要被这样理解——我不是凭自己生的。</w:t>
      </w:r>
    </w:p>
    <w:p w14:paraId="4D2983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3EF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He speaks the word of the Father, then He speaks Himself, because He is Himself the Word of the Father.</w:t>
      </w:r>
    </w:p>
    <w:p w14:paraId="753BBC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因为如果祂讲父的道，那么祂就是讲祂自己，因为祂自己就是父的道。</w:t>
      </w:r>
    </w:p>
    <w:p w14:paraId="7AE19E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2BD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ordinarily He says, "The Father gave to me;" by which He means it to be understood that the Father begat Him: not that He gave anything to Him, already existing and not possessing it; but that the very meaning of, To have given that He might have, is, To have begotten that He might be.</w:t>
      </w:r>
    </w:p>
    <w:p w14:paraId="57A53C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因为通常祂说，“父给了我”；藉此祂意指要被理解为父生了祂：并不是说祂给了祂什么东西（仿佛祂已经存在却尚未拥有）；而是说，“给以便祂能有”的确切含义，就是“生以便祂能是”。</w:t>
      </w:r>
    </w:p>
    <w:p w14:paraId="7B222F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481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not, as with the creature, so with the Son of God before the incarnation and before He took upon Him our flesh, the Only-begotten by whom all things were made; that He is one thing, and has another: but He is in such way as to be what He has.</w:t>
      </w:r>
    </w:p>
    <w:p w14:paraId="0B2227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因为神的儿子在道成肉身和取了我们的肉身之前（即万物藉祂而造的独生子），不像受造物那样——是是一回事，有是另一回事：但祂是以这样的方式存在，即祂“是”祂所“有”的。</w:t>
      </w:r>
    </w:p>
    <w:p w14:paraId="0D9D31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1986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said more plainly, if any one is fit to receive it, in that place where He says: "For as the Father hath life in Himself, so hath He given to the Son to have life in Himself."</w:t>
      </w:r>
    </w:p>
    <w:p w14:paraId="44F644D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如果有人适合领受，这话在祂说“父怎样在自己有生命，就赐给子也怎样在自己有生命”的地方说得更清楚。</w:t>
      </w:r>
    </w:p>
    <w:p w14:paraId="0B3841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175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did not give to Him, already existing and not having life, that He should have life in Himself; inasmuch as, in that He is, He is life.</w:t>
      </w:r>
    </w:p>
    <w:p w14:paraId="4927F0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因为祂并没有赐给那已经存在却没有生命的祂，使祂在自己有生命；因为就祂的存在而言，祂就是生命。</w:t>
      </w:r>
    </w:p>
    <w:p w14:paraId="0C8032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354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"He gave to the Son to have life in Himself" means, He begat the Son to be unchangeable life, which is life eternal.</w:t>
      </w:r>
    </w:p>
    <w:p w14:paraId="664626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因此“赐给子在自己有生命”意味着，祂生了子，使之成为不变的生命，即永生。</w:t>
      </w:r>
    </w:p>
    <w:p w14:paraId="11E2C3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B81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therefore, the Word of God is the Son of God, and the Son of God is "the true God and eternal life," as John says in his Epistle;</w:t>
      </w:r>
    </w:p>
    <w:p w14:paraId="4F4218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因此，既然神的道就是神的儿子，而神的儿子就是“真神，也是永生”，正如约翰在他的书信中所说；</w:t>
      </w:r>
    </w:p>
    <w:p w14:paraId="2D4BCB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EB29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here, what else are we to acknowledge when the Lord says, "The word which I have spoken, the same shall judge him at the last day,"4 and calls that very word the word of the Father and the commandment of the Father, and that very commandment everlasting life?" "And I know," He says, "that His commandment is life everlasting."</w:t>
      </w:r>
    </w:p>
    <w:p w14:paraId="1DA0FA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那么在这里，当主说“我所讲的道在末日要审判他”，4 并称那道为父的道和父的命令，且称那命令为永生时，我们还应承认什么别的呢？祂说：“我也知道祂的命令就是永生。”</w:t>
      </w:r>
    </w:p>
    <w:p w14:paraId="5C32704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6B8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27.I ask, therefore, how we are to understand, "I will not judge him; but the Word which I have spoken shall judge him:" which appears from what follows to be so said, as if He would say, I will not judge; but the Word of the Father will judge.</w:t>
      </w:r>
    </w:p>
    <w:p w14:paraId="6CB96EF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27. 因此我问，我们当如何理解“我不审判他；乃是我所讲的道要审判他”：从下文看，这似乎是说：我不会审判；但父的道将要审判。</w:t>
      </w:r>
    </w:p>
    <w:p w14:paraId="556321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4775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Word of the Father is the Son of God Himself. Is it to be so understood: I will not judge, but I will judge? How can this be true, unless in this way: viz., I will not judge by human power, because I am the Son of man; but I will judge by the power of the Word, because I am the Son of God?</w:t>
      </w:r>
    </w:p>
    <w:p w14:paraId="5F1F6F1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但父的道就是神的儿子自己。难道要这样理解：我不会审判，但我会审判吗？除非以这种方式，否则怎能是真的：即，我不会靠人的能力审判，因为我是人子；但我会靠道的能力审判，因为我是神的儿子？</w:t>
      </w:r>
    </w:p>
    <w:p w14:paraId="5635878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9406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it still seems contradictory and inconsistent to say, I will not judge, but I will judge; what shall we say of that place where He says, "My doctrine is not mine?"</w:t>
      </w:r>
    </w:p>
    <w:p w14:paraId="608C90C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或者如果说“我不会审判，但我会审判”仍然显得矛盾且不一致；那么对于祂说“我的教训不是我的”那处经文，我们该说什么呢？</w:t>
      </w:r>
    </w:p>
    <w:p w14:paraId="11BDD3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63F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"mine," when "not mine?" For He did not say, This doctrine is not mine, but "My doctrine is not mine:" that which He called His own, the same He called not His own.</w:t>
      </w:r>
    </w:p>
    <w:p w14:paraId="0FA83D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既然“不是我的”，怎么又是“我的”？因为祂没说“这教训不是我的”，而是说“我的教训不是我的”：祂称之为祂自己的，同一事物祂又称为不是祂自己的。</w:t>
      </w:r>
    </w:p>
    <w:p w14:paraId="4C64FD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75914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can this be true, unless He has called it His own in one relation; not His own, in another? According to the form of God, His own; according to the form of a servant, not His own.</w:t>
      </w:r>
    </w:p>
    <w:p w14:paraId="5F8D2C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这怎能是真的，除非祂在一个关系中称其为祂自己的；在另一个关系中称其不是祂自己的？按照神的形象，是祂自己的；按照奴仆的形象，不是祂自己的。</w:t>
      </w:r>
    </w:p>
    <w:p w14:paraId="7A2FD1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2899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when He says, "It is not mine, but His that sent me," He makes us recur to the Word itself. For the doctrine of the Father is the Word of the Father, which is the Only Son.</w:t>
      </w:r>
    </w:p>
    <w:p w14:paraId="677284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因为当祂说，“不是我的，乃是那差我来者的”，祂使我们回到道本身。因为父的教训就是父的道，即独生子。</w:t>
      </w:r>
    </w:p>
    <w:p w14:paraId="242377B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CFF4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too, does that mean, "He that believeth on me, believeth not on me?"6 How believe on Him, yet not believe on Him?</w:t>
      </w:r>
    </w:p>
    <w:p w14:paraId="522D4C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还有，那话是什么意思：“信我的，不是信我”？6 怎么既信祂，又不信祂？</w:t>
      </w:r>
    </w:p>
    <w:p w14:paraId="34D6EA7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6AE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can so opposite and inconsistent a thing be understood —"Whoso believeth on me," He says, "believeth not on me, but on Him that sent me;"</w:t>
      </w:r>
    </w:p>
    <w:p w14:paraId="3CD5CF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如此对立且不一致的事怎能被理解——“信我的，”祂说，“不是信我，乃是信那差我来的”；</w:t>
      </w:r>
    </w:p>
    <w:p w14:paraId="446E77E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FE57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—unless you so understand it, Whoso believeth on me believeth not on that which he sees, lest our hope should be in the creature; but on Him who took the creature, whereby He might appear to human eyes, and so might cleanse our hearts by faith, to contemplate Himself as equal to the Father?</w:t>
      </w:r>
    </w:p>
    <w:p w14:paraId="72402E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——除非你这样理解：凡信我的，不是信他所看见的（免得我们的盼望在于受造物）；乃是信那取了受造物（以便显现给人的眼睛，并藉此因信洁净我们的心，来瞻仰祂自己与父同等）的那一位？</w:t>
      </w:r>
    </w:p>
    <w:p w14:paraId="296D5DC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B28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in turning the attention of believers to the Father, and saying, "Believeth not on me, but on Him that sent me," He certainly did not mean Himself to be separated from the Father, that is, from Him that sent Him;</w:t>
      </w:r>
    </w:p>
    <w:p w14:paraId="0A61C2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因此，在将信徒的注意力转向父，并说“不是信我，乃是信那差我来的”时，祂肯定无意将自己与父分开，即与那差祂来者分开；</w:t>
      </w:r>
    </w:p>
    <w:p w14:paraId="68800E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E76AF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men might so believe on Himself, as they believe on the Father, to whom He is equal.</w:t>
      </w:r>
    </w:p>
    <w:p w14:paraId="116F12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而是为了让人能信祂自己，正如他们信父一样，祂与父是同等的。</w:t>
      </w:r>
    </w:p>
    <w:p w14:paraId="7F44F4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077F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He says in express terms in another place, "Ye believe in God, believe also in me:" that is, in the same way as you believe in God, so also believe in me; because I and the Father are One God.</w:t>
      </w:r>
    </w:p>
    <w:p w14:paraId="6CA19F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这在另一处祂用明确的措辞说了，“你们信神，也当信我”：意思是，以你们信神同样的方式，也当信我；因为我和父是一个神。</w:t>
      </w:r>
    </w:p>
    <w:p w14:paraId="6A0C207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7126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therefore, here, He has as it were withdrawn the faith of men from Himself, and transferred it to the Father, by saying, "Believeth not on me, but on Him that sent me," from whom nevertheless He certainly did not separate Himself;</w:t>
      </w:r>
    </w:p>
    <w:p w14:paraId="7F1347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因此，正如在这里，祂仿佛将人的信仰从祂自己身上撤回，转移给父，说“不是信我，乃是信那差我来的”（然而祂肯定没有把自己从父分开）；</w:t>
      </w:r>
    </w:p>
    <w:p w14:paraId="6CC7E5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EB4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also, when He says, "It is not mine to give, but [it shall be given to them] for whom it is prepared by my Father," it is I think plain in what relation both are to be taken.</w:t>
      </w:r>
    </w:p>
    <w:p w14:paraId="3FE414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照样，当祂说“不是我可以赐的，乃是我父为谁预备的”时，我认为两者应在什么关系中被理解是很清楚的。</w:t>
      </w:r>
    </w:p>
    <w:p w14:paraId="2883B1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7210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other also is of the same kind, "I will not judge;" whereas He Himself shall judge the quick and dead.</w:t>
      </w:r>
    </w:p>
    <w:p w14:paraId="66E52E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因为那另一句话也是同类的，“我不审判”；然而祂自己将审判活人死人。</w:t>
      </w:r>
    </w:p>
    <w:p w14:paraId="5DA027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26F1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because He will not do so by human power, therefore, reverting to the Godhead, He raises the hearts of men upwards; which to lift up, He Himself came down.</w:t>
      </w:r>
    </w:p>
    <w:p w14:paraId="439138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但因为祂不会靠人的能力做这事，因此，祂回到神性，将人的心向上提升；为了提升这心，祂自己降了下来。</w:t>
      </w:r>
    </w:p>
    <w:p w14:paraId="5BD04E9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384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13.—DIVERSE THINGS ARE SPOKEN CONCERNING THE SAME CHRIST, ON ACCOUNT OF THE DIVERSE NATURES OF THE ONE HYPOSTASIS [THEANTHROPIC PERSON]. WHY IT IS SAID THAT THE FATHER WILL NOT JUDGE, BUT HAS GIVEN JUDGMENT TO THE SON.</w:t>
      </w:r>
    </w:p>
    <w:p w14:paraId="405C90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第十三章——由于同一位格[神人二性的位格]具有不同的本性，关于同一位基督说了不同的事。为何说父不审判，却将审判的事全交与子。</w:t>
      </w:r>
    </w:p>
    <w:p w14:paraId="05E95D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E0BA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28.Yet unless the very same were the Son of man on account of the form of a servant which He took, who is the Son of God on account of the form of God in which He is; Paul the apostle would not say of the princes of this world, "For had they known it, they would not have crucified the Lord of glory."</w:t>
      </w:r>
    </w:p>
    <w:p w14:paraId="273FB1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28. 然而，除非那因取了奴仆形象而为人的儿子的，正是那因在神的形象中而为神的儿子的同一位；使徒保罗就不会论到这世上的君王说：“他们若知道，就不会把荣耀的主钉在十字架上了。”</w:t>
      </w:r>
    </w:p>
    <w:p w14:paraId="30BE76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641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was crucified after the form of a servant, and yet "the Lord of glory" was crucified. For that "taking" was such as to make God man, and man God.</w:t>
      </w:r>
    </w:p>
    <w:p w14:paraId="421F29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因为祂是按照奴仆的形象被钉十字架的，然而“荣耀的主”被钉了十字架。因为那个“取”是如此，以致使神成为人，使人成为神。</w:t>
      </w:r>
    </w:p>
    <w:p w14:paraId="33AEF79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8C4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what is said on account of what, and what according to what, the thoughtful, diligent, and pious reader discerns for himself, the Lord being his helper.</w:t>
      </w:r>
    </w:p>
    <w:p w14:paraId="34B255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然而，什么事是因什么而说，什么事是按什么而说，那深思、勤勉且虔诚的读者会有主作他的帮助，自己分辨。</w:t>
      </w:r>
    </w:p>
    <w:p w14:paraId="1873E8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C4B4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we have said that He glorifies His own, as being God, and certainly then as being the Lord of glory; and yet the Lord of glory was crucified, because even God is rightly said to have been crucified, not after the power of the divinity, but after the weakness of the flesh:3</w:t>
      </w:r>
    </w:p>
    <w:p w14:paraId="0D3ABA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例如，我们说过祂作为神荣耀祂自己的人，当然那时祂作为荣耀的主；然而荣耀的主被钉了十字架，因为即使神也被正确地说成被钉了十字架，不是按照神性的大能，而是按照肉体的软弱：3</w:t>
      </w:r>
    </w:p>
    <w:p w14:paraId="2924F6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2B4B1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we say, that He judges as God, that is, by divine power, not by human; and yet the man Himself will judge, just as the Lord of glory was crucified:</w:t>
      </w:r>
    </w:p>
    <w:p w14:paraId="13A0B4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正如我们说，祂作为神审判，即靠神的能力，不靠人的能力；然而人自己将要审判，正如荣耀的主被钉了十字架：</w:t>
      </w:r>
    </w:p>
    <w:p w14:paraId="6836CB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05F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 He expressly says, "When the Son of man shall come in His glory, and all the holy angels with Him, and before Him shall be gathered all nations;" and the rest that is foretold of the future judgment in that place even to the last sentence.</w:t>
      </w:r>
    </w:p>
    <w:p w14:paraId="4494CE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因为祂明确这样说：“当人子在祂荣耀里、同着众天使降临的时候……万民都要聚集在祂面前”；以及那里预言未来审判的其余部分，直到最后一句。</w:t>
      </w:r>
    </w:p>
    <w:p w14:paraId="1F54DD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1A6C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Jews, inasmuch as they will be punished in that judgment for persisting in their wickedness, as it is elsewhere written, "shall look upon Him whom they have pierced."5</w:t>
      </w:r>
    </w:p>
    <w:p w14:paraId="4805B11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犹太人，因坚持他们的恶行将在那审判中受惩罚，正如别处所记，“他们要仰望自己所扎的人。”5</w:t>
      </w:r>
    </w:p>
    <w:p w14:paraId="0D622F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B911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whereas both good and bad shall see the Judge of the quick and dead, without doubt the bad will not be able to see Him, except after the form in which He is the Son of man; but yet in the glory wherein He will judge, not in the lowliness wherein He was judged.</w:t>
      </w:r>
    </w:p>
    <w:p w14:paraId="7C76166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因为既然善人和恶人都要看见活人死人的审判者，毫无疑问恶人将不能看见祂，除非按照祂是人子的那个形象；但这形象是在祂将要审判的荣耀中，而非在祂被审判的卑微中。</w:t>
      </w:r>
    </w:p>
    <w:p w14:paraId="7D9924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823DB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ungodly without doubt will not see that form of God in which He is equal to the Father. For they are not pure in heart; and "Blessed are the pure in heart: for they shall see God."</w:t>
      </w:r>
    </w:p>
    <w:p w14:paraId="2131E1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但恶人无疑将不会看见祂与父同等的那个神的形象。因为他们不是清心的人；而“清心的人有福了，因为他们必得见神。”</w:t>
      </w:r>
    </w:p>
    <w:p w14:paraId="669FE07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46141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sight is face to face,7 the very sight that is promised as the highest reward to the just, and which will then take place when He "shall have delivered up the kingdom to God, even the Father;"</w:t>
      </w:r>
    </w:p>
    <w:p w14:paraId="576BC5D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那种观看是面对面的，7 正是那作为最高赏赐应许给义人的观看，并将发生于祂“将国交与神（即父）”之时；</w:t>
      </w:r>
    </w:p>
    <w:p w14:paraId="1BDE7F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B69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this "kingdom" He means the sight of His own form also to be understood, the whole creature being made subject to God, including that wherein the Son of God was made the Son of man.</w:t>
      </w:r>
    </w:p>
    <w:p w14:paraId="17EE89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在这个“国”中，祂的意思是要我们理解对祂自己形象的观看，整个受造界都要服在神之下，包括神的儿子藉以成为人子的那个（受造物）。</w:t>
      </w:r>
    </w:p>
    <w:p w14:paraId="6E013DD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BECB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according to this creature, "The Son also Himself shall be subject unto Him, that put all things under Him, that God may be all in all."</w:t>
      </w:r>
    </w:p>
    <w:p w14:paraId="44725A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因为，按照这个受造物，“子也要自己服那叫万物服祂的，叫神在万物之上为万物之主（叫神是万物之中的万物）。”</w:t>
      </w:r>
    </w:p>
    <w:p w14:paraId="329AA8E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11DA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Otherwise if the Son of God, judging in the form in which He is equal to the Father, shall appear when He judges to the ungodly also; what becomes of that which He promises, as some great thing, to him who loves Him, saying, "And I will love him, and will manifest myself to him?"9</w:t>
      </w:r>
    </w:p>
    <w:p w14:paraId="23677E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否则，如果神的儿子，在祂与父同等的形象中审判，当祂审判时也向恶人显现；那么祂作为一件大事应许给爱祂之人的话——“我也要爱他，并且要向他显现我自己”——又算什么呢？9</w:t>
      </w:r>
    </w:p>
    <w:p w14:paraId="7C3BD7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8A4A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He will judge as the Son of man, yet not by human power, but by that whereby He is the Son of God; and on the other hand, He will judge as the Son of God, yet not appearing in that [unincarnate] form in which He is God equal to the Father, but in that [incarnate form] in which He is the Son of man.</w:t>
      </w:r>
    </w:p>
    <w:p w14:paraId="01B123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将作为人子审判，但不靠人的能力，而是靠祂作为神儿子的能力；另一方面，祂将作为神的儿子审判，但不显现在那个祂与父同等的神的[未道成肉身之]形象中，而是显现在那个祂是人子的[道成肉身之]形象中。</w:t>
      </w:r>
    </w:p>
    <w:p w14:paraId="1994FB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860F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29.Therefore both ways of speaking may be used; the Son of man will judge, and, the Son of man will not judge:</w:t>
      </w:r>
    </w:p>
    <w:p w14:paraId="147675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29. 因此两种说法都可以使用：人子将要审判，以及，人子将不审判：</w:t>
      </w:r>
    </w:p>
    <w:p w14:paraId="3BC279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912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 Son of man will judge, that the text may be true which says, "When the Son of man shall come, then before Him shall be gathered all nations;"</w:t>
      </w:r>
    </w:p>
    <w:p w14:paraId="5C9156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既然人子将要审判，以便这经文能是真的：“当人子降临的时候……万民都要聚集在祂面前”；</w:t>
      </w:r>
    </w:p>
    <w:p w14:paraId="34B1B42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15A0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Son of man will not judge, that the text may be true which says, "I will not judge him;" and, "I seek not mine own glory: there is One that seeketh and judgeth."12</w:t>
      </w:r>
    </w:p>
    <w:p w14:paraId="1D8664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并且人子将不审判，以便这经文能是真的：“我不审判他”；以及，“我不求自己的荣耀，有一位为我求荣耀、定是非的。”12</w:t>
      </w:r>
    </w:p>
    <w:p w14:paraId="11CBA34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CA82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respect to this, that in the judgment, not the form of God, but the form of the Son of man will appear, the Father Himself will not judge; for according to this it is said, "For the Father judgeth no man, but hath committed all judgment unto the Son."</w:t>
      </w:r>
    </w:p>
    <w:p w14:paraId="0045A0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因为就这一点而言，即在审判中，不是神的形象，而是人子的形象将显现，父自己将不审判；因为按照这一点经上说：“父不审判什么人，乃将审判的事全交与子。”</w:t>
      </w:r>
    </w:p>
    <w:p w14:paraId="420CCD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EE0C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this is said after that mode of speech which we have mentioned above, where it is said, "So hath He given to the Son to have life in Himself," that it should signify that so He begat the Son;</w:t>
      </w:r>
    </w:p>
    <w:p w14:paraId="7E9F57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这话是否是按照我们上面提到的那种修辞方式说的——如经上说，“就赐给子也怎样在自己有生命”，意味着祂是这样生了子；</w:t>
      </w:r>
    </w:p>
    <w:p w14:paraId="28FB64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6394D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whether after that of which the apostle speaks, saying, "Wherefore God also hath highly exalted Him, and given Him a name which is above every name:"—</w:t>
      </w:r>
    </w:p>
    <w:p w14:paraId="0783BC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或者，是否是按照使徒所说的那种方式，他说：“所以神将祂升为至高，又赐给祂那超乎万名之上的名”：——</w:t>
      </w:r>
    </w:p>
    <w:p w14:paraId="73D4AA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ABF9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is said of the Son of man, in respect to whom the Son of God was raised from the dead; since He, being in the form of God equal to the Father, wherefrom He "emptied" Himself by taking the form of a servant, both acts and suffers, and receives, in that same form of a servant, what the apostle goes on to mention:</w:t>
      </w:r>
    </w:p>
    <w:p w14:paraId="2537AE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（因为这是论到人子说的，关于祂，神的儿子从死里复活了；既然祂本身处于与父同等的神的形象中，从那里祂藉着取奴仆的形象“倒空”了自己，在同一个奴仆的形象中行动、受苦并领受使徒接着提到的事：</w:t>
      </w:r>
    </w:p>
    <w:p w14:paraId="38C644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1F92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humbled Himself, and became obedient unto death, even the death of the cross; wherefore God also hath highly exalted Him, and given Him a name which is above every name; that at the name of Jesus every knee should bow, of things in heaven, and things in earth, and things under the earth; and that every tongue should confess that Jesus Christ is Lord, in the Glory of God the Father:"2)—</w:t>
      </w:r>
    </w:p>
    <w:p w14:paraId="40A832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自己卑微，存心顺服，以至于死，且死在十字架上；所以神将祂升为至高，又赐给祂那超乎万名之上的名；叫一切在天上的、地上的，和地底下的，因耶稣的名无不屈膝，无不口称耶稣基督为主，使荣耀归与父神”：2）——</w:t>
      </w:r>
    </w:p>
    <w:p w14:paraId="0941AD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4DCC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then the words, "He hath committed all judgment unto the Son," are said according to this or that mode of speech; it sufficiently appears from this place, that if they were said according to that sense in which it is said, "He hath given to the Son to have life in Himself," it certainly would not be said, "The Father judgeth no man."</w:t>
      </w:r>
    </w:p>
    <w:p w14:paraId="061C99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那么，无论“祂将审判的事全交与子”这话是按照这种还是那种修辞方式说的；从这里已充分显明，如果它们是按照说“祂赐给子在自己有生命”的那种意义说的，肯定就不会说“父不审判什么人”。</w:t>
      </w:r>
    </w:p>
    <w:p w14:paraId="4F42D0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2A3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respect to this, that the Father hath begotten the Son equal to Himself, He judges with Him.</w:t>
      </w:r>
    </w:p>
    <w:p w14:paraId="5FBA08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因为就父生了与自己同等的子这一点而言，祂是与祂一同审判的。</w:t>
      </w:r>
    </w:p>
    <w:p w14:paraId="62D371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E620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is in respect to this that it is said, that in the judgment, not the form of God, but the form of the Son of man will appear.</w:t>
      </w:r>
    </w:p>
    <w:p w14:paraId="7074E0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因此，这话是就这一点而言的：在审判中，不是神的形象，而是人子的形象将显现。</w:t>
      </w:r>
    </w:p>
    <w:p w14:paraId="23D30E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7DF1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He will not judge, who hath committed all judgment unto the Son, since the Son saith of Him, "There is One that seeketh and judgeth:"</w:t>
      </w:r>
    </w:p>
    <w:p w14:paraId="5232E2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这并不是说那位将审判的事全交与子的将不审判，因为子论到祂说，“有一位为我求荣耀、定是非（审判）的”：</w:t>
      </w:r>
    </w:p>
    <w:p w14:paraId="5B2148B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7BD3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so said, "The Father judgeth no man, but hath committed all judgment unto the Son;" as if it were said, No one will see the Father in the judgment of the quick and the dead, but all will see the Son: because He is also the Son of man, so that He can be seen even by the ungodly, since they too shall see Him whom they have pierced.</w:t>
      </w:r>
    </w:p>
    <w:p w14:paraId="248217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是这样说，“父不审判什么人，乃将审判的事全交与子”；好像是说，在活人死人的审判中，没有人会看见父，但所有人都会看见子：因为祂也是人子，以致甚至恶人也能看见祂，因为他们也要看见自己所扎的人。</w:t>
      </w:r>
    </w:p>
    <w:p w14:paraId="2F0CBA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4E20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30.Lest, however, we may seem to conjecture this rather than to prove it clearly, let us produce a certain and plain sentence of the Lord Himself, by which we may show that this was the cause why He said, "The Father judgeth no man, but hath committed all judgment unto the Son,"</w:t>
      </w:r>
    </w:p>
    <w:p w14:paraId="4010B6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30. 然而，免得我们看似在猜测而非清楚证明这一点，让我们引证主自己一句确凿明白的话，藉此我们可以表明这就是为什么祂说“父不审判什么人，乃将审判的事全交与子”的原因，</w:t>
      </w:r>
    </w:p>
    <w:p w14:paraId="18FEB4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07F5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viz. because He will appear as Judge in the form of the Son of man, which is not the form of the Father, but of the Son;</w:t>
      </w:r>
    </w:p>
    <w:p w14:paraId="2DB99B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即，因为祂将以人子的形象显现为审判者，这不是父的形象，而是子的形象；</w:t>
      </w:r>
    </w:p>
    <w:p w14:paraId="7A4CA7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22E94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yet that form of the Son in which He is equal to the Father, but that in which He is less than the Father; in order that, in the judgment, He may be visible both to the good and to the bad.</w:t>
      </w:r>
    </w:p>
    <w:p w14:paraId="218FBB4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甚至也不是子那个与父同等的形象，而是那个小于父的形象；以便在审判中，祂可以被善人和恶人同时看见。</w:t>
      </w:r>
    </w:p>
    <w:p w14:paraId="023C64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5E5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 little while after He says, "Verily, verily, I say unto you, He that heareth my word, and believeth on Him that sent me, hath everlasting life, and shall not come into condemnation; but shall pass from death unto life."</w:t>
      </w:r>
    </w:p>
    <w:p w14:paraId="50BA5D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因为稍后祂说：“我实实在在地告诉你们，那听我话、又信差我来者的，就有永生，不至于定罪，是已经出死入生了。”</w:t>
      </w:r>
    </w:p>
    <w:p w14:paraId="27E278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7A2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life eternal is that sight which does not belong to the bad.</w:t>
      </w:r>
    </w:p>
    <w:p w14:paraId="053804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这永生就是那不属于恶人的观看。</w:t>
      </w:r>
    </w:p>
    <w:p w14:paraId="64890C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979F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follows, "Verily, verily, I say unto you, The hour is coming, and now is, when the dead shall hear the voice of the Son of God, and they that hear shall live."4</w:t>
      </w:r>
    </w:p>
    <w:p w14:paraId="251D971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接着是：“我实实在在地告诉你们，时候将到，现在就是了，死人要听见神儿子的声音，听见的人就要活了。”4</w:t>
      </w:r>
    </w:p>
    <w:p w14:paraId="4121A9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77EC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proper to the godly, who so hear of His incarnation, as to believe that He is the Son of God, that is, who so receive Him, as made for their sakes less than the Father, in the form of a servant, that they believe Him equal to the Father, in the form of God.</w:t>
      </w:r>
    </w:p>
    <w:p w14:paraId="552211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这是特指敬虔之人的，他们如此听闻祂的道成肉身，以致相信祂是神的儿子，即他们如此接受那位为了他们的缘故在奴仆形象中被做成小于父的，以致他们相信祂在神的形象中与父同等。</w:t>
      </w:r>
    </w:p>
    <w:p w14:paraId="6E66BE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BDA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thereupon He continues, enforcing this very point, "For as the Father hath life in Himself, so hath He given to the Son to have life in Himself."</w:t>
      </w:r>
    </w:p>
    <w:p w14:paraId="17278C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于是祂继续，强调这一点：“因为父怎样在自己有生命，就赐给子也怎样在自己有生命。”</w:t>
      </w:r>
    </w:p>
    <w:p w14:paraId="5032E0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AE4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He comes to the sight of His own glory, in which He shall come to judgment; which sight will be common to the ungodly and to the just.</w:t>
      </w:r>
    </w:p>
    <w:p w14:paraId="1C87B4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然后祂谈到祂自己荣耀的观看，祂将在这荣耀中来临审判；这种观看来对恶人和义人将是共同的。</w:t>
      </w:r>
    </w:p>
    <w:p w14:paraId="2B75B0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46B5B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goes on to say, "And hath given Him authority to execute judgment also, because He is the Son of man."</w:t>
      </w:r>
    </w:p>
    <w:p w14:paraId="722C04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因为祂接着说：“并且因为祂是人子，就赐给祂行审判的权柄。”</w:t>
      </w:r>
    </w:p>
    <w:p w14:paraId="5C854B5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566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think nothing can be more clear. For inasmuch as the Son of God is equal to the Father, He does not receive this power of executing judgment, but He has it with the Father in secret;</w:t>
      </w:r>
    </w:p>
    <w:p w14:paraId="336465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我认为没有比这更清楚的了。因为既然神的儿子与父同等，祂就不领受这行审判的权柄，而是与父在隐秘处拥有它；</w:t>
      </w:r>
    </w:p>
    <w:p w14:paraId="78FD15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16F3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receives it, so that the good and the bad may see Him judging, inasmuch as He is the Son of man. Since the sight of the Son of man will be shown to the bad also: for the sight of the form of God will not be shown except to the pure in heart, for they shall see God; that is, to the godly only, to whose love He promises this very thing, that He will show Himself to them.</w:t>
      </w:r>
    </w:p>
    <w:p w14:paraId="00B9CD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领受它，以便善人和恶人可以看见祂审判，因祂是人子。因为人子的景象也将显给恶人看：至于神的形象的景象，除了清心的人必不显给别人看，因为他们必得见神；即只显给敬虔的人，祂向他们的爱应许了这事，即祂要向他们显现祂自己。</w:t>
      </w:r>
    </w:p>
    <w:p w14:paraId="7102E70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BD2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see, accordingly, what follows: "Marvel not at this," He says. Why does He forbid us to marvel, unless it be that, in truth, every one marvels who does not understand, that therefore He said the Father gave Him power also to execute judgment, because He is the Son of man; whereas, it might rather have been anticipated that He would say, since He is the Son of God?</w:t>
      </w:r>
    </w:p>
    <w:p w14:paraId="1144211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应地，请看接下来所说的：“你们不要把这事看作希奇。”祂为什么禁止我们希奇，若非事实上每个不明白的人都会希奇——祂之所以说父赐给祂行审判的权柄，是因为祂是人子；然而人们本可能预期祂会说，因为祂是神的儿子？</w:t>
      </w:r>
    </w:p>
    <w:p w14:paraId="36F97AD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9DBE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because the wicked are not able to see the Son of God as He is in the form of God equal to the Father, but yet it is necessary that both the just and the wicked should see the Judge of the quick and dead, when they will be judged in His presence;</w:t>
      </w:r>
    </w:p>
    <w:p w14:paraId="197765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但因为恶人不能看见神的儿子（正如祂在与父同等的神的形象中那样），然而义人和恶人又必须都看见活人死人的审判者，当他们在祂面前受审判时；</w:t>
      </w:r>
    </w:p>
    <w:p w14:paraId="43F7CD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AF32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"Marvel not at this," He says, "for the hour is coming, in the which all that are in the graves shall hear His voice, and shall come forth; they that have done good, unto the resurrection of life; and they that have done evil, unto the resurrection of damnation."</w:t>
      </w:r>
    </w:p>
    <w:p w14:paraId="7CEC8B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“你们不要把这事看作希奇，”祂说，“因为时候将到，凡在坟墓里的，都要听见祂的声音，就出来：行善的，复活得生；作恶的，复活定罪。”</w:t>
      </w:r>
    </w:p>
    <w:p w14:paraId="0750BE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C2C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purpose, then, it was necessary that He should therefore receive that power, because He is the Son of man, in order that all in rising again might see Him in the form in which He can be seen by all, but by some to damnation, by others to life eternal.</w:t>
      </w:r>
    </w:p>
    <w:p w14:paraId="5B21CF9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那么，为了这个目的，祂必须因此领受那权柄，因为祂是人子，以便所有人在复活时都能在那个能被所有人看见的形象中看见祂，但有些人是致定罪，另有些人是致永生。</w:t>
      </w:r>
    </w:p>
    <w:p w14:paraId="0E8031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049C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is life eternal, unless that sight which is not granted to the ungodly? "That they might know Thee," He says, "the One true God, and Jesus Christ, whom Thou hast sent."2</w:t>
      </w:r>
    </w:p>
    <w:p w14:paraId="271034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什么是永生，若非那不赐给恶人的观看？“认识祢独一的真神，并且认识祢所差来的耶稣基督。”2</w:t>
      </w:r>
    </w:p>
    <w:p w14:paraId="1BC63FD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C57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are they to know Jesus Christ Himself also, unless as the One true God, who will show Himself to them; not as He will show Himself, in the form of the Son of man, to those also that shall be punished?</w:t>
      </w:r>
    </w:p>
    <w:p w14:paraId="3EE3D7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他们又当如何认识耶稣基督自己，除非作为那独一的真神，祂将向他们显现自己；而不是像祂在人子的形象中，向那些将受惩罚的人显现那样？</w:t>
      </w:r>
    </w:p>
    <w:p w14:paraId="76356BC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E367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31.He is "good," according to that sight, according to which God appears to the pure in heart; for "truly God is good unto Israel, even to such as are of a clean heart."</w:t>
      </w:r>
    </w:p>
    <w:p w14:paraId="4782A0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31. 按照那种观看，祂是“良善的”，按照那观看神向清心的人显现；因为“神实在恩待以色列那些清心的人。”</w:t>
      </w:r>
    </w:p>
    <w:p w14:paraId="1C11E2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7DB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the wicked shall see the Judge, He will not seem good to them; because they will not rejoice in their heart to see Him, but all "kindreds of the earth shall then wail because of Him,"5 namely, as being reckoned in the number of all the wicked and unbelievers.</w:t>
      </w:r>
    </w:p>
    <w:p w14:paraId="447A83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但当恶人看见审判者时，祂对他们来说似乎并不良善；因为他们心里不会因见祂而喜乐，而是“地上的万族都要因祂哀哭”，5 即被算在所有恶人和不信之人的数目中。</w:t>
      </w:r>
    </w:p>
    <w:p w14:paraId="714172D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B044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this account also He replied to him, who had called Him Good Master, when seeking advice of Him how he might attain eternal life, "Why askest thou me about good? there is none good but One, that is, God."7</w:t>
      </w:r>
    </w:p>
    <w:p w14:paraId="597433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也正是因此，当那人称祂为良善的夫子，向祂寻求如何能得永生的建议时，祂回答那人说：“你为什么问我关于善的事？只有一位是善的，就是神。”7</w:t>
      </w:r>
    </w:p>
    <w:p w14:paraId="490852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EDD9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the Lord Himself, in another place, calls man good: "A good man," He says, "out of the good treasure of his heart, bringeth forth good things: and an evil man, out of the evil treasure of his heart, bringeth forth evil things."</w:t>
      </w:r>
    </w:p>
    <w:p w14:paraId="7E8AF0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然而主自己，在另一处，称人为善：“善人，”祂说，“从他心里所存的善就发出善来；恶人从他心里所存的恶就发出恶来。”</w:t>
      </w:r>
    </w:p>
    <w:p w14:paraId="4D4B80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99DD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because that man was seeking eternal life, and eternal life consists in that contemplation in which God is seen, not for punishment, but for everlasting joy; and because he did not understand with whom he was speaking, and thought Him to be only the Son of man:9</w:t>
      </w:r>
    </w:p>
    <w:p w14:paraId="6FD209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但因为那人是在寻求永生，而永生在于那种沉思——在其中看见神，不是为了惩罚，而是为了永远的喜乐；且因为他不明白他在和谁说话，以为祂仅仅是人子：9</w:t>
      </w:r>
    </w:p>
    <w:p w14:paraId="620580C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A455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He says, askest thou me about good? that is, with respect to that form which thou seest, why askest thou about good, and callest me, according to what thou seest, Good Master?</w:t>
      </w:r>
    </w:p>
    <w:p w14:paraId="11B983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为什么，祂说，你问我关于善的事？意思是，关于你所看见的这个形象，你为什么问关于善的事，并按照你所看见的称我为良善的夫子？</w:t>
      </w:r>
    </w:p>
    <w:p w14:paraId="17E137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260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form of the Son of man, the form which has been taken, the form that will appear in judgment, not only to the righteous, but also to the ungodly; and the sight of this form will not be for good to those who are wicked.</w:t>
      </w:r>
    </w:p>
    <w:p w14:paraId="215827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这是人子的形象，这是被取的形象，这是将在审判中显现的形象，不仅向义人，也向恶人；但这形象的景象对那些恶人来说并非为善。</w:t>
      </w:r>
    </w:p>
    <w:p w14:paraId="6844C8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A7B9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is a sight of that form of mine, in which when I was, I thought it not robbery to be equal with God: but in order to take this form I emptied myself.</w:t>
      </w:r>
    </w:p>
    <w:p w14:paraId="5FD587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但我那个形象还有一种景象，我在其中时，不以自己与神同等为强夺的：但为了取这个形象我倒空了自己。</w:t>
      </w:r>
    </w:p>
    <w:p w14:paraId="02D756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95E5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one God, therefore, the Father and the Son and the Holy Spirit, who will not appear, except for joy which cannot be taken away from the just; for which future joy he sighs, who says, "One thing have I desired of the Lord, that will I seek after; that I may dwell in the house of the Lord all the days of my life, to behold the beauty of the Lord:"11</w:t>
      </w:r>
    </w:p>
    <w:p w14:paraId="649A462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独一的神，父、子、圣灵，祂将不显现，除非为了那不能从义人夺去的喜乐；为了这未来的喜乐，那人叹息说：“有一件事，我曾求耶和华，我仍要寻求；就是一生一世住在耶和华的殿中，瞻仰耶和华的荣美”：11</w:t>
      </w:r>
    </w:p>
    <w:p w14:paraId="273906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64C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one God, therefore, Himself, I say, is alone good, for this reason, that no one sees Him for sorrow and wailing, but only for salvation and true joy.</w:t>
      </w:r>
    </w:p>
    <w:p w14:paraId="258B141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因此，我说，那独一的神自己唯独是良善的，理由是：没有人看见祂是为了悲伤和哀哭，而只是为了救恩和真实的喜乐。</w:t>
      </w:r>
    </w:p>
    <w:p w14:paraId="6B38C7E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60A2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understand me after this latter form, then I am good; but if according to that former only, then why askest thou me about good?</w:t>
      </w:r>
    </w:p>
    <w:p w14:paraId="0A416C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如果你按这后一种形象理解我，那我就是良善的；但如果只按照前一种，那你为什么问我关于善的事？</w:t>
      </w:r>
    </w:p>
    <w:p w14:paraId="4C3DA7D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E4FB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thou art among those who "shall look upon Him whom they have pierced," that very sight itself will be evil to them, because it will be penal.</w:t>
      </w:r>
    </w:p>
    <w:p w14:paraId="545570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如果你是属于那些“要仰望自己所扎的人”之列，那景象本身对他们将是恶的，因为那是惩罚性的。</w:t>
      </w:r>
    </w:p>
    <w:p w14:paraId="59CCB8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61F3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after this meaning, then, the Lord said, "Why askest thou me about good? there is none good but One, that is, God," is probable upon those proofs which I have alleged, because that sight of God, whereby we shall contemplate the substance of God unchangeable and invisible to human eyes</w:t>
      </w:r>
    </w:p>
    <w:p w14:paraId="0F5A43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那么，主说“你为什么问我关于善的事？只有一位是善的，就是神”，是按照这个意思说的，这根据我所引证的证据是可能的，因为对神的那个观看，藉此我们将沉思神那不变且人眼不可见的本体</w:t>
      </w:r>
    </w:p>
    <w:p w14:paraId="2205FF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E75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is promised to the saints alone; which the Apostle Paul speaks of, as "face to face;"13 and of which the Apostle John says, "We shall be like Him, for we shall see Him as He is;"</w:t>
      </w:r>
    </w:p>
    <w:p w14:paraId="6E346C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（这唯独应许给圣徒；使徒保罗称之为“面对面”；13 使徒约翰论到它说，“我们必要像祂，因为必得见祂的真体”；</w:t>
      </w:r>
    </w:p>
    <w:p w14:paraId="10A409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931A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 which it is said, "One thing have I desired of the Lord, that I may behold the beauty of the Lord," and of which the Lord Himself says, "I will both love him, and will manifest myself to him;"15</w:t>
      </w:r>
    </w:p>
    <w:p w14:paraId="49CA2F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论到它经上说，“有一件事，我曾求耶和华，……瞻仰耶和华的荣美”，且主自己论到它说，“我也要爱他，并且要向他显现我自己”；15</w:t>
      </w:r>
    </w:p>
    <w:p w14:paraId="48AB99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9CE3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on account of which alone we cleanse our hearts by faith, that we may be those "pure in heart who are blessed for they shall see God:" and whatever else is spoken of that sight: which whosoever turns the eye of love to seek it, may find most copiously scattered through all the Scriptures),</w:t>
      </w:r>
    </w:p>
    <w:p w14:paraId="46B3B1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且唯独为了这观看，我们因信洁净我们的心，使我们能成为那些“清心的人，他们有福了，因为他们必得见神”：以及任何其他关于那观看所说的话：凡转动爱的眼睛去寻求它的，都可以在整本《圣经》中极其丰富地发现散布各处），</w:t>
      </w:r>
    </w:p>
    <w:p w14:paraId="795E46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09DF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sight alone, I say, is our chief good, for the attaining of which we are directed to do whatever we do aright.</w:t>
      </w:r>
    </w:p>
    <w:p w14:paraId="2E190E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——我说，唯独那观看，是我们的至善，为了达到它，我们被指引去行我们所行的一切正事。</w:t>
      </w:r>
    </w:p>
    <w:p w14:paraId="2A43A0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7521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sight of the Son of man which is foretold, when all nations shall be gathered before Him, and shall say to Him, "Lord, when saw we Thee an hungered, or thirsty, etc.?" will neither be a good to the ungodly, who shall be sent into everlasting fire, nor the chief good to the righteous.</w:t>
      </w:r>
    </w:p>
    <w:p w14:paraId="5EC529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但那被预言的人子的景象，当万民聚集在祂面前，并对祂说：“主啊，我们什么时候见祢饿了，或渴了，等等？”，这对将被打入永火的恶人来说既不是善，对义人来说也不是至善。</w:t>
      </w:r>
    </w:p>
    <w:p w14:paraId="0A3715D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6BA7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still goes on to call these to the kingdom which has been prepared for them from the foundation of the world. For, as He will say to those, "Depart into everlasting fire;" so to these, "Come, ye blessed of my Father, inherit the kingdom prepared for you."</w:t>
      </w:r>
    </w:p>
    <w:p w14:paraId="516C59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因为祂仍继续呼召这些人进入那从创世以来为他们所预备的国。因为，正如祂要对那些人说，“进入永火里去”；照样对这些人说，“你们这蒙我父赐福的，可来承受那为你们所预备的国。”</w:t>
      </w:r>
    </w:p>
    <w:p w14:paraId="015805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256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those will go into everlasting burning; so the righteous will go into life eternal. But what is life eternal, except "that they may know Thee," He says, "the One true God, and Jesus Christ, whom Thou hast sent?"</w:t>
      </w:r>
    </w:p>
    <w:p w14:paraId="18ACCF7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正如那些人要往永刑里去；那些义人要往永生里去。但什么是永生，若非“认识祢独一的真神，并且认识祢所差来的耶稣基督”？祂说。</w:t>
      </w:r>
    </w:p>
    <w:p w14:paraId="7CE617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6D04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know Him now in that glory of which He says to the Father, "Which I had with Thee before the world was."2</w:t>
      </w:r>
    </w:p>
    <w:p w14:paraId="332D11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但在那荣耀中认识祂，论到那荣耀祂对父说：“就是未有世界以先，我同祢所有的荣耀。”2</w:t>
      </w:r>
    </w:p>
    <w:p w14:paraId="34C7E7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1EAB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then He will deliver up the kingdom to God, even the Father, that the good servant may enter into the joy of his Lord,4 and that He may hide those whom God keeps in the hiding of His countenance from the confusion of men, namely, of those men who shall then be confounded by hearing this sentence;</w:t>
      </w:r>
    </w:p>
    <w:p w14:paraId="28C267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因为那时祂将把国交与神（即父），好叫良善的仆人可以进来享受他主人的快乐，4 并叫祂可以将神所保守的人藏在祂面前的隐密处，免得受人的扰乱（混淆），即受那些届时因听见这判决而被扰乱之人的扰乱；</w:t>
      </w:r>
    </w:p>
    <w:p w14:paraId="711DC3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195B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which evil hearing "the righteous man shall not be afraid" if only he be kept in "the tabernacle," that is, in the true faith of the Catholic Church, from "the strife of tongues,"6 that is, from the sophistries of heretics.</w:t>
      </w:r>
    </w:p>
    <w:p w14:paraId="671BFF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关于这种恶信（坏消息），“义人必不惧怕”，只要他被保守在“亭子”里（即在大公教会的真信仰中），免受“口舌的争闹”6 （即异端的诡辩）。</w:t>
      </w:r>
    </w:p>
    <w:p w14:paraId="76A13A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5619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there is any other explanation of the words of the Lord, where He says, "Why asketh thou me about good? there is none good, but One, that is, God;"</w:t>
      </w:r>
    </w:p>
    <w:p w14:paraId="0855C4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但是，如果主说“你为什么问我关于善的事？只有一位是善的，就是神”这话有任何其他解释；</w:t>
      </w:r>
    </w:p>
    <w:p w14:paraId="4B4EFE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1F35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provided only that the substance of the Father be not therefore believed to be of greater goodness than that of the Son, according to which He is the Word by whom all things were made; and if there is nothing in it abhorrent from sound doctrine; let us securely use it, and not one explanation only, but as many as we are able to find.</w:t>
      </w:r>
    </w:p>
    <w:p w14:paraId="1A872A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不因此相信父的本体比子的本体（按照子是万物藉祂而造的道）具有更大的良善；且如果其中没有任何与纯正教义相悖之处；就让我们安全地使用它，而且不仅是一种解释，而是尽可能多地使用我们能找到的解释。</w:t>
      </w:r>
    </w:p>
    <w:p w14:paraId="72289B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71F0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 much the more powerfully are the heretics proved wrong, the more outlets are open for avoiding their snares. But let us now start afresh, and address ourselves to the consideration of that which still remains.</w:t>
      </w:r>
    </w:p>
    <w:p w14:paraId="3FE7E2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因为避免他们陷阱的出口开放得越多，异端被证明是错误就越有力。但现在让我们重新开始，着手考虑那仍然遗留的问题。</w:t>
      </w:r>
    </w:p>
    <w:p w14:paraId="46CC54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B4BD7">
      <w:pPr>
        <w:pStyle w:val="2"/>
        <w:bidi w:val="0"/>
        <w:rPr>
          <w:rFonts w:hint="eastAsia"/>
          <w:lang w:val="en-US" w:eastAsia="zh-CN"/>
        </w:rPr>
      </w:pPr>
      <w:r>
        <w:rPr>
          <w:rFonts w:hint="eastAsia"/>
          <w:lang w:val="en-US" w:eastAsia="zh-CN"/>
        </w:rPr>
        <w:t>BOOK II. The equality of the Trinity maintained against objections drawn from those texts which speak of the sending of the Son and of the Holy Spirit</w:t>
      </w:r>
    </w:p>
    <w:p w14:paraId="5B4E8B34">
      <w:pPr>
        <w:pStyle w:val="2"/>
        <w:bidi w:val="0"/>
        <w:rPr>
          <w:rFonts w:hint="eastAsia"/>
          <w:lang w:val="en-US" w:eastAsia="zh-CN"/>
        </w:rPr>
      </w:pPr>
      <w:r>
        <w:rPr>
          <w:rFonts w:hint="eastAsia"/>
          <w:lang w:val="en-US" w:eastAsia="zh-CN"/>
        </w:rPr>
        <w:t>第二卷。坚持三位一体的同等性，反对从那些谈论差遣子和圣灵的经文中引出的异议。</w:t>
      </w:r>
    </w:p>
    <w:p w14:paraId="3495C9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FE24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AUGUSTIN PURSUES HIS DEFENSE OF THE EQUALITY OF THE TRINITY; AND IN TREATING OF THE SENDING OF THE SON AND OF THE HOLY SPIRIT, AND OF THE VARIOUS APPEARANCES OF GOD, DEMONSTRATES THAT HE WHO IS SENT IS NOT THEREFORE LESS THAN HE WHO SENDS, BECAUSE THE ONE HAS SENT, THE OTHER HAS BEEN SENT;</w:t>
      </w:r>
    </w:p>
    <w:p w14:paraId="69D756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奥古斯丁继续他对三位一体同等性的辩护；在论述差遣子和圣灵，以及神的各种显现时，论证了那位被差遣的并不因此小于那位差遣的（仅仅因为一位差遣了，另一位被差遣了）；</w:t>
      </w:r>
    </w:p>
    <w:p w14:paraId="7BB063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0AC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THE TRINITY, BEING IN ALL THINGS EQUAL, AND ALIKE IN ITS OWN NATURE UNCHANGEABLE AND INVISIBLE AND OMNIPRESENT, WORKS INDIVISIBLY IN EACH SENDING OR APPEARANCE.</w:t>
      </w:r>
    </w:p>
    <w:p w14:paraId="2FE237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而是三位一体在凡事上同等，且在其本性上同样是不变、不可见和无所不在的，在每一次差遣或显现中不可分割地工作。</w:t>
      </w:r>
    </w:p>
    <w:p w14:paraId="780703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C09E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PREFACE</w:t>
      </w:r>
    </w:p>
    <w:p w14:paraId="586531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序言</w:t>
      </w:r>
    </w:p>
    <w:p w14:paraId="721C49F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012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men seek to know God, and bend their minds according to the capacity of human weakness to the understanding of the Trinity;</w:t>
      </w:r>
    </w:p>
    <w:p w14:paraId="473AFD6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当人们寻求认识神，并按照人类软弱的能力使他们的心智倾向于理解三位一体时；</w:t>
      </w:r>
    </w:p>
    <w:p w14:paraId="69410A1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367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learning, as they must, by experience, the wearisome difficulties of the task, whether from the sight itself of the mind striving to gaze upon light unapproachable, or, indeed, from the manifold and various modes of speech employed in the sacred writings (wherein, as it seems to me, the mind is nothing else but roughly exercised, in order that it may find sweetness when glorified by the grace of Christ);</w:t>
      </w:r>
    </w:p>
    <w:p w14:paraId="76EB6C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必从经验中得知这项任务令人疲惫的困难，无论是来自竭力凝视那人不能靠近之光的心灵视线本身，还是确实来自神圣著作中所使用的繁多且各样的修辞方式（在我看来，心灵在其中无非是被粗暴地操练，以便当它被基督的恩典荣耀时能发现甘甜）；</w:t>
      </w:r>
    </w:p>
    <w:p w14:paraId="6702B7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9873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men, I say, when they have dispelled every ambiguity, and arrived at something certain, ought of all others most easily to make allowance for those who err in the investigation of so deep a secret.</w:t>
      </w:r>
    </w:p>
    <w:p w14:paraId="743BBC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——我说，这样的人，当他们消除了每一个歧义，并达成某种确信时，应该比所有其他人更容易宽容那些在探究如此深奥秘密中犯错的人。</w:t>
      </w:r>
    </w:p>
    <w:p w14:paraId="1E351B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A22C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are two things most hard to bear with, in the case of those who are in error: hasty assumption before the truth is made plain; and, when it has been made plain, defence of the falsehood thus hastily assumed.</w:t>
      </w:r>
    </w:p>
    <w:p w14:paraId="4F050C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但在那些犯错之人的情况中，有两件事最难忍受：在真理显明之前的草率假设；以及当真理显明之后，对这草率假设之虚假的辩护。</w:t>
      </w:r>
    </w:p>
    <w:p w14:paraId="52CF8C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A3CB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which two faults, inimical as they are to the finding out of the truth, and to the handling of the divine and sacred books, should God, as I pray and hope, defend and protect me with the shield of His good will, and with the grace of His mercy, I will not be slow to search out the substance of God, whether through His Scripture or through the creature.</w:t>
      </w:r>
    </w:p>
    <w:p w14:paraId="54DEED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对于这两个对于发现真理及处理神圣书卷皆有害的过失，若神（正如我所祈求和希望的）用祂好意的盾牌和祂怜悯的恩典防御并保护我，我将不迟疑地探究神的本体，无论是通过祂的《圣经》还是通过受造物。</w:t>
      </w:r>
    </w:p>
    <w:p w14:paraId="6E4EB3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167D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both of these are set forth for our contemplation to this end, that He may Himself be sought, and Himself be loved, who inspired the one, and created the other.</w:t>
      </w:r>
    </w:p>
    <w:p w14:paraId="1DF8CC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因为这两者都为了这个目的陈设供我们沉思：以便那默示了前者并创造了后者的祂自己被寻求，且祂自己被爱慕。</w:t>
      </w:r>
    </w:p>
    <w:p w14:paraId="519F228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92B1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shall I be afraid of giving my opinion, in which I shall more desire to be examined by the upright, than fear to be carped at by the perverse.</w:t>
      </w:r>
    </w:p>
    <w:p w14:paraId="78D9F7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我也不会害怕给出我的观点，在其中我更渴望被正直人审查，而非以此惧怕被乖僻人吹毛求疵。</w:t>
      </w:r>
    </w:p>
    <w:p w14:paraId="0A6896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6F5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charity, most excellent and unassuming, gratefully accepts the dovelike eye; but for the dog's tooth nothing remains, save either to shun it by the most cautious humility, or to blunt it by the most solid truth;</w:t>
      </w:r>
    </w:p>
    <w:p w14:paraId="1AA824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因为仁爱，极其优美且谦逊，感激地接受鸽子般的眼睛；但对于狗的牙齿，除了用最谨慎的谦卑避开它，或用最坚实的真理钝化它之外，别无他法；</w:t>
      </w:r>
    </w:p>
    <w:p w14:paraId="360F95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9302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far rather would I be censured by any one whatsoever, than be praised by either the erring or the flatterer.</w:t>
      </w:r>
    </w:p>
    <w:p w14:paraId="38E75D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我宁愿被任何人指责，也不愿被犯错者或奉承者称赞。</w:t>
      </w:r>
    </w:p>
    <w:p w14:paraId="536B38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CAD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lover of truth need fear no one's censure. For he that censures, must needs be either enemy or friend. And if an enemy reviles, he must be borne with: but a friend, if he errs, must be taught; if he teaches, listened to.</w:t>
      </w:r>
    </w:p>
    <w:p w14:paraId="4B7213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因为真理的爱慕者无需惧怕任何人的指责。因为那指责的，必然或是敌人或是朋友。如果敌人辱骂，必须忍耐：但朋友，若他错了，必须被教导；若他教导，必须被听从。</w:t>
      </w:r>
    </w:p>
    <w:p w14:paraId="52F1EB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9BA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one who errs praises you, he confirms your error; if one who flatters, he seduces you into error. "Let the righteous," therefore, "smite me, it shall be a kindness; and let him reprove me; but the oil of the sinner shall not anoint my head."2</w:t>
      </w:r>
    </w:p>
    <w:p w14:paraId="61617B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但如果一个犯错的人称赞你，他是在确证你的错误；如果一个奉承的人，他是在引诱你进入错误。因此，“任凭义人击打我，这算为仁慈；任凭他责备我；但恶人的油（罪人的油）不要涂抹我的头。”2</w:t>
      </w:r>
    </w:p>
    <w:p w14:paraId="5CFD73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A75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1.—THERE IS A DOUBLE RULE FOR UNDERSTANDING THE SCRIPTURAL MODES OF SPEECH CONCERNING THE SON OF GOD. THESE MODES OF SPEECH ARE OF A THREEFOLD KIND.</w:t>
      </w:r>
    </w:p>
    <w:p w14:paraId="472DEA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第一章——理解关于神儿子的圣经修辞方式有一个双重规则。这些修辞方式有三种类型。</w:t>
      </w:r>
    </w:p>
    <w:p w14:paraId="72F2AF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C693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2.Wherefore, although we hold most firmly, concerning our Lord Jesus Christ, what may be called the canonical rule, as it is both disseminated through the Scriptures, and has been demonstrated by learned and Catholic handlers of the same Scriptures,</w:t>
      </w:r>
    </w:p>
    <w:p w14:paraId="75659C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因此，虽然关于我们的主耶稣基督，我们要最坚定地持守那可被称为正典规则的——正如它既散布在整本《圣经》中，也已被同一《圣经》的博学且大公教会的处理者所论证，</w:t>
      </w:r>
    </w:p>
    <w:p w14:paraId="55F9C7B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4480B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namely, that the Son of God is both understood to be equal to the Father according to the form of God in which He is, and less than the Father according to the form of a servant which He took;</w:t>
      </w:r>
    </w:p>
    <w:p w14:paraId="031E27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即，神的儿子既被理解为按照祂所在的“神的形象”与父同等，又按照祂所取的“奴仆的形象”小于父；</w:t>
      </w:r>
    </w:p>
    <w:p w14:paraId="79098B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C47F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form He was found to be not only less than the Father, but also less than the Holy Spirit; and not only so, but less even than Himself,—not than Himself who was, but than Himself who is;</w:t>
      </w:r>
    </w:p>
    <w:p w14:paraId="1D4CD21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在那个形象中，祂被发现不仅小于父，而且小于圣灵；不仅如此，甚至小于祂自己——不是小于“曾是”的祂自己，而是小于“是”的祂自己；</w:t>
      </w:r>
    </w:p>
    <w:p w14:paraId="4D9242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A49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by taking the form of a servant, He did not lose the form of God, as the testimonies of the Scriptures taught us, to which we have referred in the former book:</w:t>
      </w:r>
    </w:p>
    <w:p w14:paraId="014456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因为，通过取奴仆的形象，祂并未失去神的形象，正如《圣经》的见证教导我们的，我们在前一卷书中已提及这些见证：</w:t>
      </w:r>
    </w:p>
    <w:p w14:paraId="1B83DE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36B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there are some things in the sacred text so put as to leave it ambiguous to which rule they are rather to be referred; whether to that by which we understand the Son as less, in that He has taken upon Him the creature,</w:t>
      </w:r>
    </w:p>
    <w:p w14:paraId="0B8BB6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然而神圣文本中有此经文放置得如此，以致留有歧义，不知它们更应归于哪条规则；是归于那条使我们理解子为较小的（因祂取了受造物在自己身上），</w:t>
      </w:r>
    </w:p>
    <w:p w14:paraId="13087F7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F67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to that by which we understand that the Son is not indeed less than, but equal to the Father, but yet that He is from Him, God of God, Light of light.</w:t>
      </w:r>
    </w:p>
    <w:p w14:paraId="162245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还是归于那条使我们理解子确实不小于、而是与父同等的，但祂是来自祂（父），神之神，光之光。</w:t>
      </w:r>
    </w:p>
    <w:p w14:paraId="2DDA91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4F5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call the Son God of God; but the Father, God only; not of God.</w:t>
      </w:r>
    </w:p>
    <w:p w14:paraId="3938A1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因为我们称子为“神之神”（出于神的神）；但称父为“神”而已；不是“神之神”。</w:t>
      </w:r>
    </w:p>
    <w:p w14:paraId="619A3D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54E7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it is plain that the Son has another of whom He is, and to whom He is Son; but that the Father has not a Son of whom He is, but only to whom He is father.</w:t>
      </w:r>
    </w:p>
    <w:p w14:paraId="72A7A1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由此显明，子有另一位，祂出于那一位，且对那一位祂是子；但父没有一个子是祂（父）所出于的，而只有一个子是祂（父）对其为父的。</w:t>
      </w:r>
    </w:p>
    <w:p w14:paraId="05825E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E7B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every son is what he is, of his father, and is son to his father; but no father is what he is, of his son, but is father to his son.</w:t>
      </w:r>
    </w:p>
    <w:p w14:paraId="267E8B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因为每个儿子都是出于他的父亲而成为他所是的，并对他的父亲为儿子；但没有父亲是出于他的儿子而成为他所是的，而是对他的儿子为父亲。</w:t>
      </w:r>
    </w:p>
    <w:p w14:paraId="12B8E2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CC15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3.Some things, then, are so put in the Scriptures concerning the Father and the Son, as to intimate the unity and equality of their substance; as, for instance, "I and the Father are one;" and, "Who, being in the form of God, thought it not robbery to be equal with God;"4 and whatever other texts there are of the kind.</w:t>
      </w:r>
    </w:p>
    <w:p w14:paraId="61DDF6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因此，在《圣经》中，有些关于父与子的记述是这样安排的，为了暗示祂们本体的合一与同等；例如，“我与父原为一”；以及，“祂本有神的形象，不以自己与神同等为强夺的”；4 以及其他任何这一类的经文。</w:t>
      </w:r>
    </w:p>
    <w:p w14:paraId="6D75A8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C83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some, again, are so put that they show the Son as less on account of the form of a servant, that is, of His having taken upon Him the creature of a changeable and human substance; as, for instance, that which says, "For my Father is greater than I;" and, "The Father judgeth no man, but hath committed all judgment unto the Son."</w:t>
      </w:r>
    </w:p>
    <w:p w14:paraId="3E96A9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些经文是这样安排的，显示子因着奴仆的形象而较小，也就是说，因祂在自己身上取了可变的和属人的本体之受造物；例如那处说，“因为我父是比我大的”；以及，“父不审判什么人，乃将审判的事全交与子。”</w:t>
      </w:r>
    </w:p>
    <w:p w14:paraId="5FBCC4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7D69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 little after he goes on to say, "And hath given Him authority to execute judgment also, because He is the Son of man."</w:t>
      </w:r>
    </w:p>
    <w:p w14:paraId="0FB145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因为稍后他接着说，“并且因为祂是人子，就赐给祂行审判的权柄。”</w:t>
      </w:r>
    </w:p>
    <w:p w14:paraId="31CC6C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3CA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further, some are so put, as to show Him at that time neither as less nor as equal, but only to intimate that He is of the Father; as, for instance, that which says, "For as the Father hath life in Himself, so hath He given to the Son to have life in Himself;" and that other: "The Son can do nothing of Himself, but what He seeth the Father do."6</w:t>
      </w:r>
    </w:p>
    <w:p w14:paraId="0D020A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还有些经文是这样安排的，为了显示祂在那时既非较小也非同等，而只是表明祂是出于父的；例如那处说，“因为父怎样在自己有生命，就赐给子也怎样在自己有生命”；以及另一处：“子凭着自己不能做什么，惟有看见父所做的，子才能做。”6</w:t>
      </w:r>
    </w:p>
    <w:p w14:paraId="4489C6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537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we shall take this to be therefore so said, because the Son is less in the form taken from the creature, it will follow that the Father must have walked on the water, or opened the eyes with clay and spittle of some other one born blind, and have done the other things which the Son appearing in the flesh did among men, before the Son did them;</w:t>
      </w:r>
    </w:p>
    <w:p w14:paraId="5A373A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我们认为这之所以这样说，是因为子在取自受造物的形象中是较小的，那么这就意味着：父必须在子做这些事之前，先在水面上行走，或用唾沫和泥开了另一个生来瞎眼之人的眼睛，并做了子在肉身显现时在人中间所做的其他事；</w:t>
      </w:r>
    </w:p>
    <w:p w14:paraId="4DFFE8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34A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order that He might be able to do those things, who said that the Son was not able to do anything of Himself, except what He hath seen the Father do.</w:t>
      </w:r>
    </w:p>
    <w:p w14:paraId="1672BE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好叫那位说“子凭着自己不能做什么，惟有看见父所做的，子才能做”的祂，能够做那些事。</w:t>
      </w:r>
    </w:p>
    <w:p w14:paraId="3379CE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22F0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who, even though he were mad, would think this?</w:t>
      </w:r>
    </w:p>
    <w:p w14:paraId="02A200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然而，即使是疯子，谁会这样想呢？</w:t>
      </w:r>
    </w:p>
    <w:p w14:paraId="1019DA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433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remains, therefore, that these texts are so expressed, because the life of the Son is unchangeable as that of the Father is, and yet He is of the Father; and the working of the Father and of the Son is indivisible, and yet so to work is given to the Son from Him of whom He Himself is, that is, from the Father;</w:t>
      </w:r>
    </w:p>
    <w:p w14:paraId="61FF91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因此，剩下的结论是，这些经文之所以这样表述，是因为子的生命与父的生命一样是不变的，然而祂是出于父的；父与子的工作是不可分割的，然而这如此工作（的能力）是那位祂自己所出的（即父）赐给子的；</w:t>
      </w:r>
    </w:p>
    <w:p w14:paraId="34FAFF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901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Son so sees the Father, as that He is the Son in the very seeing Him. For to be of the Father, that is, to be born of the Father, is to Him nothing else than to see the Father; and to see Him working, is nothing else than to work with Him: but therefore not from Himself, because He is not from Himself.</w:t>
      </w:r>
    </w:p>
    <w:p w14:paraId="241A24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并且子是如此看见父，以致祂在这看见本身中就是子。因为对祂而言，出于父，即由父所生，无非就是看见父；看见父工作，无非就是与祂一同工作：但这因此不是凭着自己，因为祂不是出于自己。</w:t>
      </w:r>
    </w:p>
    <w:p w14:paraId="4AB486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8D1A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those things which "He sees the Father do, these also doeth the Son likewise," because He is of the Father.</w:t>
      </w:r>
    </w:p>
    <w:p w14:paraId="419E36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因此，那些“惟有看见父所做的，子也照样做”，是因为祂是出于父的。</w:t>
      </w:r>
    </w:p>
    <w:p w14:paraId="5BF71A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F59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neither does other things in like manner, as a painter paints other pictures, in the same way as he sees others to have been painted by another man; nor the same things in a different manner, as the body expresses the same letters, which the mind has thought; but "whatsoever things," saith He, "the Father doeth, these same things also doeth the Son likewise."8</w:t>
      </w:r>
    </w:p>
    <w:p w14:paraId="72400B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因为祂既不是以类似的方式做别的事（像画家画别的画，照着他看见别人所画的方式）；也不是以不同的方式做相同的事（像身体表达出心灵所想的同一个字）；而是“父所做的事，”祂说，“子也照样做。”8</w:t>
      </w:r>
    </w:p>
    <w:p w14:paraId="63AEFD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105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said both "these same things," and "likewise;" and hence the working of both the Father and the Son is indivisible and equal, but it is from the Father to the Son.</w:t>
      </w:r>
    </w:p>
    <w:p w14:paraId="45589A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祂既说了“所做的事”，也说了“照样做”；因此父与子的工作既是不可分割且同等的，但这工作是从父临到子的。</w:t>
      </w:r>
    </w:p>
    <w:p w14:paraId="59F91B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1782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Son cannot do anything of Himself, except what He seeth the Father do.</w:t>
      </w:r>
    </w:p>
    <w:p w14:paraId="7346E9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因此，子凭着自己不能做什么，惟有看见父所做的，子才能做。</w:t>
      </w:r>
    </w:p>
    <w:p w14:paraId="086E4B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D347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this rule, then, whereby the Scriptures so speak as to mean, not to set forth one as less than another, but only to show which is of which, some have drawn this meaning, as if the Son were said to be less.</w:t>
      </w:r>
    </w:p>
    <w:p w14:paraId="6EAC75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那么，根据这一规则（藉此《圣经》说话的意图，不是要提出一位小于另一位，而只是要显示谁是出于谁），有些人得出了这种含义，仿佛子被说成是较小的。</w:t>
      </w:r>
    </w:p>
    <w:p w14:paraId="2D8E37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FEFE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some among ourselves who are more unlearned and least instructed in these things, endeavoring to take these texts according to the form of a servant, and so misinterpreting them, are troubled.</w:t>
      </w:r>
    </w:p>
    <w:p w14:paraId="25A60F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我们中间有些在这些事上学识较浅、受教最少的人，试图按照奴仆的形象来理解这些经文，因而误解了它们，感到困惑。</w:t>
      </w:r>
    </w:p>
    <w:p w14:paraId="745B15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477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prevent this, the rule in question is to be observed, whereby the Son is not less, but it is simply intimated that He is of the Father, in which words not His inequality but His birth is declared.</w:t>
      </w:r>
    </w:p>
    <w:p w14:paraId="1C1DAF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为了防止这种情况，必须遵守所讨论的这条规则，据此子并非较小，而只是表明祂是出于父的，在这些话中宣告的不是祂的不平等，而是祂的受生。</w:t>
      </w:r>
    </w:p>
    <w:p w14:paraId="3F6001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1D29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2.—THAT SOME WAYS OF SPEAKING CONCERNING THE SON ARE TO BE UNDERSTOOD ACCORDING TO EITHER RULE.</w:t>
      </w:r>
    </w:p>
    <w:p w14:paraId="5E9C00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第二章——关于子的一些说法可以按照任一规则来理解。</w:t>
      </w:r>
    </w:p>
    <w:p w14:paraId="1393C6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B18A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4.There are, then, some things in the sacred books, as I began by saying, so put, that it is doubtful to which they are to be referred: whether to that rule whereby the Son is less on account of His having taken the creature; or whether to that whereby it is intimated that although equal, yet He is of the Father.</w:t>
      </w:r>
    </w:p>
    <w:p w14:paraId="33DD76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那么，正如我开始时所说的，在神圣书卷中有些经文是这样安排的，以致很难确定它们应归于哪一条规则：是归于那条一下子因取了受造物而较小的规则；还是归于那条表明祂虽同等、却是出于父的规则。</w:t>
      </w:r>
    </w:p>
    <w:p w14:paraId="60B7B0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9191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my opinion, if this is in such way doubtful, that which it really is can neither be explained nor discerned, then such passages may without danger be understood according to either rule, as that, for instance, "My doctrine is not mine, but His that sent me."</w:t>
      </w:r>
    </w:p>
    <w:p w14:paraId="1D98E1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依我之见，如果它是如此不确定，以致其真实含义既无法解释也无法辨明，那么这类段落按照任一规则来理解都无妨，例如这句：“我的教训不是我的，乃是那差我来者的。”</w:t>
      </w:r>
    </w:p>
    <w:p w14:paraId="45DEFB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16D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may both be taken according to the form of a servant, as we have already treated it in the former book;2 or according to the form of God, in which He is in such way equal to the Father, that He is yet of the Father.</w:t>
      </w:r>
    </w:p>
    <w:p w14:paraId="4420EB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因为这既可以按照奴仆的形象来理解，正如我们在前一卷书中已经论述过的；2 也可以按照神的形象来理解，在其中祂是如此与父同等，但祂仍是出于父的。</w:t>
      </w:r>
    </w:p>
    <w:p w14:paraId="34AC0F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3EB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according to the form of God, as the Son is not one and His life another, but the life itself is the Son; so the Son is not one and His doctrine another, but the doctrine itself is the Son.</w:t>
      </w:r>
    </w:p>
    <w:p w14:paraId="2DA5F7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因为按照神的形象，正如子不是一位而祂的生命是另一位，而是生命本身就是子；照样，子不是一位而祂的教训是另一位，而是教训本身就是子。</w:t>
      </w:r>
    </w:p>
    <w:p w14:paraId="40EBC0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821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as the text, "He hath given life to the Son," is no otherwise to be understood than, He hath begotten the Son, who is life;</w:t>
      </w:r>
    </w:p>
    <w:p w14:paraId="055AE0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因此，正如“祂赐给子生命”这经文只能理解为“祂生了子，子就是生命”；</w:t>
      </w:r>
    </w:p>
    <w:p w14:paraId="678A45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B48A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also when it is said, He hath given doctrine to the Son, it may be rightly understood to mean, He hath begotten the Son, who is doctrine; so that, when it is said, "My doctrine is not mine, but His who sent me," it is so to be understood as if it were, I am not from myself, but from Him who sent me.</w:t>
      </w:r>
    </w:p>
    <w:p w14:paraId="4BF7EC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照样，当经上说“祂赐给子教训”时，也可以正确地理解为“祂生了子，子就是教训”；因此，当经上说，“我的教训不是我的，乃是那差我来者的”，应理解为好像是说：我不是出于我自己，而是出于那差我来者。</w:t>
      </w:r>
    </w:p>
    <w:p w14:paraId="09B6C4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8E3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3.—SOME THINGS CONCERNING THE HOLY SPIRIT ARE TO BE UNDERSTOOD ACCORDING TO THE ONE RULE ONLY.</w:t>
      </w:r>
    </w:p>
    <w:p w14:paraId="39CD28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第三章——关于圣灵的一些事只能按照那一个规则来理解。</w:t>
      </w:r>
    </w:p>
    <w:p w14:paraId="24C577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C16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5.For even of the Holy Spirit, of whom it is not said, "He emptied Himself, and took upon Him the form of a servant;" yet the Lord Himself says, "Howbeit, when He the Spirit of Truth is come, He will guide you into all truth.</w:t>
      </w:r>
    </w:p>
    <w:p w14:paraId="677950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因为即便是论到圣灵（关于祂并没有说“祂虚己，取了奴仆的形象”），主自己却说：“只等真理的圣灵来了，祂要引导你们进入一切的真理。</w:t>
      </w:r>
    </w:p>
    <w:p w14:paraId="302DAB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421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shall not speak of Himself, but whatsoever He shall hear that shall He speak; and He will show you things to come. He shall glorify me; for He shall receive of mine, and shall show it unto you."</w:t>
      </w:r>
    </w:p>
    <w:p w14:paraId="1BAC63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因为祂不是凭自己说的，乃是把祂所听见的都说出来，并要把将来的事告诉你们。祂要荣耀我，因为祂要将受于我的告诉你们。”</w:t>
      </w:r>
    </w:p>
    <w:p w14:paraId="5585F6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E94A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except He had immediately gone on to say after this, "All things that the Father hath are mine; therefore said I, that He shall take of mine, and shall show it unto you;" it might, perhaps, have been believed that the Holy Spirit was so born of Christ, as Christ is of the Father.</w:t>
      </w:r>
    </w:p>
    <w:p w14:paraId="0D304F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若非祂在此之后紧接着说，“凡父所有的，都是我的；所以我说，祂要将受于我的告诉你们”；人们或许会以为圣灵是生于基督，正如基督是生于父。</w:t>
      </w:r>
    </w:p>
    <w:p w14:paraId="064F2B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D259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He had said of Himself, "My doctrine is not mine, but His that sent me;" but of the Holy Spirit, "For He shall not speak of Himself, but whatsoever he shall hear, that shall He speak;" and, "For He shall receive of mine, and shall show it unto you."</w:t>
      </w:r>
    </w:p>
    <w:p w14:paraId="4ABF00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因为祂论到自己曾说，“我的教训不是我的，乃是那差我来者的”；但论到圣灵却说，“因为祂不是凭自己说的，乃是把祂所听见的都说出来”；以及，“因为祂要将受于我的告诉你们。”</w:t>
      </w:r>
    </w:p>
    <w:p w14:paraId="7B2E5D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B63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because He has rendered the reason why He said, "He shall receive of mine" (for He says, "All things that the Father hath are mine; therefore said I, that He shall take of mine"); it remains that the Holy Spirit be understood to have of that which is the Father's, as the Son also hath.</w:t>
      </w:r>
    </w:p>
    <w:p w14:paraId="2882AF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但因为祂已说明了为什么说“祂要将受于我的”理由（因祂说，“凡父所有的，都是我的；所以我说，祂要将受于我的”）；结论就是，应理解圣灵拥有那属于父的，正如子也拥有。</w:t>
      </w:r>
    </w:p>
    <w:p w14:paraId="04785A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242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can this be, unless according to that which we have said above, "But when the Comforter is come, whom I will send unto you from the Father, even the Spirit of truth which proceedeth from the Father, He shall testify of me"?4</w:t>
      </w:r>
    </w:p>
    <w:p w14:paraId="374A8F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这怎能如此呢？除非按照我们上面所说的，“但我要从父那里差保惠师来，就是从父出来真理的圣灵；祂来了，就要为我作见证”？4</w:t>
      </w:r>
    </w:p>
    <w:p w14:paraId="174454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D2A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said, therefore, not to speak of Himself, in that He proceedeth from the Father; and as it does not follow that the Son is less because He said, "The Son can do nothing of Himself, but what He seeth the Father do"</w:t>
      </w:r>
    </w:p>
    <w:p w14:paraId="031C5E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因此，祂被说成不是凭自己说，是因为祂是从父出来的；正如并不因为子说“子凭着自己不能做什么，惟有看见父所做的，子才能做”，就得出子较小的结论</w:t>
      </w:r>
    </w:p>
    <w:p w14:paraId="228CE1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B7D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has not said this according to the form of a servant, but according to the form of God, as we have already shown, and these words do not set Him forth as less than, but as of the Father),</w:t>
      </w:r>
    </w:p>
    <w:p w14:paraId="05A8C4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（因为祂不是按照奴仆的形象说这话，而是按照神的形象，正如我们已经表明的，这些话并未将祂展示为小于父，而是展示为出于父），</w:t>
      </w:r>
    </w:p>
    <w:p w14:paraId="79CAB1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346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not brought to pass that the Holy Spirit is less, because it is said of Him, "For He shall not speak of Himself, but whatsoever He shall hear, that shall He speak;" for the words belong to Him as proceeding from the Father.</w:t>
      </w:r>
    </w:p>
    <w:p w14:paraId="0CEAB5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照样，这也不会导致圣灵较小的结论，虽然论到祂说，“因为祂不是凭自己说的，乃是把祂所听见的都说出来”；因为这些话属于祂，是因祂从父出来。</w:t>
      </w:r>
    </w:p>
    <w:p w14:paraId="339BB3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3C6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whereas both the Son is of the Father, and the Holy Spirit proceeds from the Father, why both are not called sons, and both not said to be begotten, but the former is called the one only-begotten Son, and the latter, viz. the Holy Spirit, neither son nor begotten, because if begotten, then certainly a son, we will discuss in another place, if God shall grant, and so far as He shall grant.</w:t>
      </w:r>
    </w:p>
    <w:p w14:paraId="6D04E2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既然子是出于父，圣灵也是从父出来，为何两者不都被称为儿子，两者不都被说成是受生的，而前者被称为独生子，后者（即圣灵）既非儿子也非受生的（因为若是受生的，就肯定是儿子），若神许可，并按祂所许可的程度，我们将在别处讨论。</w:t>
      </w:r>
    </w:p>
    <w:p w14:paraId="487476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26FF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4.—THE GLORIFICATION OF THE SON BY THE FATHER DOES NOT PROVE INEQUALITY.</w:t>
      </w:r>
    </w:p>
    <w:p w14:paraId="5F84D2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第四章——父对子的荣耀并不证明不平等。</w:t>
      </w:r>
    </w:p>
    <w:p w14:paraId="248FF1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9600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6.But here also let them wake up if they can, who have thought this, too, to be a testimony on their side, to show that the Father is greater than the Son, because the Son hath said, "Father, glorify me."</w:t>
      </w:r>
    </w:p>
    <w:p w14:paraId="22A8D1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在此，让那些认为这也是有利于他们的证据、以显示父大于子（因为子曾说，“父啊，荣耀我”）的人，如果可能的话，也醒悟过来吧。</w:t>
      </w:r>
    </w:p>
    <w:p w14:paraId="7A9656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5F6E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the Holy Spirit also glorifies Him. Pray, is the Spirit, too, greater than He?</w:t>
      </w:r>
    </w:p>
    <w:p w14:paraId="51A776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其实，圣灵也荣耀祂。请问，难道圣灵也大于祂吗？</w:t>
      </w:r>
    </w:p>
    <w:p w14:paraId="64C835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C14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if on that account the Holy Spirit glorifies the Son, because He shall receive of that which is the Son's, and shall therefore receive of that which is the Son's because all things that the Father has are the Son's also;</w:t>
      </w:r>
    </w:p>
    <w:p w14:paraId="764DFD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此外，如果圣灵荣耀子是基于这个原因——因为祂要受于那属于子的，而祂之所以受于那属于子的，是因为凡父所有的都是子的；</w:t>
      </w:r>
    </w:p>
    <w:p w14:paraId="33AE15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0046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evident that when the Holy Spirit glorifies the Son, the Father glorifies the Son.</w:t>
      </w:r>
    </w:p>
    <w:p w14:paraId="1C4C34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那么显然，当圣灵荣耀子时，就是父在荣耀子。</w:t>
      </w:r>
    </w:p>
    <w:p w14:paraId="03AE05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430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it may be perceived that all things that the Father hath are not only of the Son, but also of the Holy Spirit, because the Holy Spirit is able to glorify the Son, whom the Father glorifies.</w:t>
      </w:r>
    </w:p>
    <w:p w14:paraId="231CFB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由此可以看出，凡父所有的，不仅属于子，也属于圣灵，因为圣灵能够荣耀父所荣耀的子。</w:t>
      </w:r>
    </w:p>
    <w:p w14:paraId="579AFE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740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he who glorifies is greater than he whom he glorifies, let them allow that those are equal who mutually glorify each other.</w:t>
      </w:r>
    </w:p>
    <w:p w14:paraId="391D65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但如果那荣耀人的比那得荣耀的大，就让他们承认那些互相荣耀的是同等的。</w:t>
      </w:r>
    </w:p>
    <w:p w14:paraId="05D198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E28A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written, also, that the Son glorifies the Father; for He says, "I have glorified Thee on the earth."</w:t>
      </w:r>
    </w:p>
    <w:p w14:paraId="1C221A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但经上也记着，子荣耀父；因为祂说，“我在地上已经荣耀了祢。”</w:t>
      </w:r>
    </w:p>
    <w:p w14:paraId="6BA4D7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CFE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Truly let them beware lest the Holy Spirit be thought greater than both, because He glorifies the Son whom the Father glorifies, while it is not written that He Himself is glorified either by the Father or by the Son.</w:t>
      </w:r>
    </w:p>
    <w:p w14:paraId="578156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他们当真要小心，免得圣灵被认为大于两者，因为祂荣耀父所荣耀的子，而经上却没有记着祂自己被父或子荣耀。</w:t>
      </w:r>
    </w:p>
    <w:p w14:paraId="695838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B59B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5.—THE SON AND HOLY SPIRIT ARE NOT THEREFORE LESS BECAUSE SENT. THE SON IS SENT ALSO BY HIMSELF. OF THE SENDING OF THE HOLY SPIRIT.</w:t>
      </w:r>
    </w:p>
    <w:p w14:paraId="55BAC4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第五章——子与圣灵并不因被差遣而较小。子也是被祂自己差遣。论圣灵的差遣。</w:t>
      </w:r>
    </w:p>
    <w:p w14:paraId="4AD0B1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F729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7.But being proved wrong so far, men betake themselves to saying, that he who sends is greater than he who is sent: therefore the Father is greater than the Son, because the Son continually speaks of Himself as being sent by the Father;</w:t>
      </w:r>
    </w:p>
    <w:p w14:paraId="7AD5CC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但是，既然在此被证伪，人们便转而说，差遣者大于被差遣者：因此父大于子，因为子不断提到祂自己是被父差遣的；</w:t>
      </w:r>
    </w:p>
    <w:p w14:paraId="0CCBEC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7FBD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Father is also greater than the Holy Spirit, because Jesus has said of the Spirit, "Whom the Father will send in my name;"</w:t>
      </w:r>
    </w:p>
    <w:p w14:paraId="250C3D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并且父也大于圣灵，因为耶稣论到圣灵曾说，“父因我的名所要差来的（圣灵）；”</w:t>
      </w:r>
    </w:p>
    <w:p w14:paraId="1DEAEE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89F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Holy Spirit is less than both, because both the Father sends Him, as we have said, and the Son, when He says, "But if I depart, I will send Him unto you."</w:t>
      </w:r>
    </w:p>
    <w:p w14:paraId="534A1C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并且圣灵小于两者，因为既有父差遣祂（如我们已说的），也有子差遣祂，当祂说，“我若去，就差祂来。”</w:t>
      </w:r>
    </w:p>
    <w:p w14:paraId="46594E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C2C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first ask, then, in this inquiry, whence and whither the Son was sent. "I," He says, "came forth from the Father, and am come into the world."3</w:t>
      </w:r>
    </w:p>
    <w:p w14:paraId="755B1F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那么，在这项探究中，我首先问，子是从何处被差遣，并被差遣到何处。祂说，“我从父出来，到了世界。”3</w:t>
      </w:r>
    </w:p>
    <w:p w14:paraId="72C3E9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CD0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to be sent, is to come forth forth from the Father, and to come into the world.</w:t>
      </w:r>
    </w:p>
    <w:p w14:paraId="566CC4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因此，被差遣，就是从父出来，到了世界。</w:t>
      </w:r>
    </w:p>
    <w:p w14:paraId="277460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8A94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then, is that which the same evangelist says concerning Him, "He was in the world, and the world was made by Him, and the world knew Him not;" and then he adds, "He came unto His own?"</w:t>
      </w:r>
    </w:p>
    <w:p w14:paraId="1FEA2F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那么，同一位福音书作者论到祂所说的这话是什么意思呢：“祂在世界，世界也是藉着祂造的，世界却不认识祂”；然后他加上，“祂到自己的地方来？”</w:t>
      </w:r>
    </w:p>
    <w:p w14:paraId="19012A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08E0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Certainly He was sent thither, whither He came; but if He was sent into the world, because He came forth from the Father, then He both came into the world and was in the world. He was sent therefore thither, where He already was.</w:t>
      </w:r>
    </w:p>
    <w:p w14:paraId="745010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祂当然是被差遣到祂所来的地方；但如果祂是因为从父出来而被差遣到世界，那么祂既来到了世界，又已在世界。因此，祂是被差遣到祂已经所在的地方。</w:t>
      </w:r>
    </w:p>
    <w:p w14:paraId="11806E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CCD6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consider that, too, which is written in the prophet, that God said, "Do not I fill heaven and earth?"5</w:t>
      </w:r>
    </w:p>
    <w:p w14:paraId="54F87F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因为也要考虑先知书上所写的，神说，“我岂不充满天地吗？”5</w:t>
      </w:r>
    </w:p>
    <w:p w14:paraId="7BB2D5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D509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this is said of the Son (for some will have it understood that the Son Himself spoke either by the prophets or in the prophets), whither was He sent except to the place where He already was?</w:t>
      </w:r>
    </w:p>
    <w:p w14:paraId="5BE7F3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如果这是论到子说的（因为有些人认为子自己藉着先知或在先知里面说话），那么祂被差遣还能往哪里去，若非往祂已经所在的地方？</w:t>
      </w:r>
    </w:p>
    <w:p w14:paraId="748AEE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3D1A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who says, "I fill heaven and earth," was everywhere. But if it is said of the Father, where could He be without His own word and without His own wisdom, which "reacheth from one end to another mightily, and sweetly ordereth all things?"</w:t>
      </w:r>
    </w:p>
    <w:p w14:paraId="568710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因为那说“我充满天地”的，是无所不在的。但如果这是论到父说的，祂怎能没有祂自己的道和祂自己的智慧而存在呢？这智慧“从地极达到地极，大有能力，仁慈地治理万事”。</w:t>
      </w:r>
    </w:p>
    <w:p w14:paraId="5E27BC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B4A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cannot be anywhere without His own Spirit. Therefore, if God is everywhere, His Spirit also is everywhere. Therefore, the Holy Spirit, too, was sent thither, where He already was.</w:t>
      </w:r>
    </w:p>
    <w:p w14:paraId="54E791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但祂不能在任何地方没有祂自己的灵。因此，如果神是无所不在的，祂的灵也是无所不在的。因此，圣灵也是被差遣到祂已经所在的地方。</w:t>
      </w:r>
    </w:p>
    <w:p w14:paraId="062BBB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300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too, who finds no place to which he might go from the presence of God, and who says, "If I ascend up into heaven, Thou art there; if I shall go down into hell, behold, Thou art there;" wishing it to be understood that God is present everywhere, named in the previous verse His Spirit; for He says, "Whither shall I go from Thy Spirit? or whither shall I flee from Thy presence?"7</w:t>
      </w:r>
    </w:p>
    <w:p w14:paraId="4626A4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找不到可以躲避神面之去处的人，他说：“我若升到天上，祢在那里；我若在阴间下榻，祢也在那里”；他希望人们理解神是无所不在的，并在前一节提到了祂的灵；因为他说：“我往哪里去躲避祢的灵？我往哪里逃、躲避祢的面？”7</w:t>
      </w:r>
    </w:p>
    <w:p w14:paraId="357304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76E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8.For this reason, then, if both the Son and the Holy Spirit are sent thither where they were, we must inquire, how that sending, whether of the Son or of the Holy Spirit, is to be understood; for of the Father alone, we nowhere read that He is sent.</w:t>
      </w:r>
    </w:p>
    <w:p w14:paraId="1F693D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因此，如果子和圣灵都是被差遣到祂们原本所在的地方，我们就必须探究，这种差遣（无论是子的还是圣灵的）当如何理解；因为唯独关于父，我们从未读到祂是被差遣的。</w:t>
      </w:r>
    </w:p>
    <w:p w14:paraId="541AF4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80C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of the Son, the apostle writes thus: "But when the fullness of the time was come, God sent forth His Son, made of a woman, made under the law, to redeem them that were under the law."</w:t>
      </w:r>
    </w:p>
    <w:p w14:paraId="6FCE1E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关于子，使徒这样写道：“及至时候满足，神就差遣祂的儿子，为女子所生，且生在律法以下，要把律法以下的人赎出来。”</w:t>
      </w:r>
    </w:p>
    <w:p w14:paraId="510B86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C45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sent," he says, "His Son, made of a woman." And by this term, woman,9 what Catholic does not know that he did not wish to signify the privation of virginity; but, according to a Hebraism, the difference of sex?</w:t>
      </w:r>
    </w:p>
    <w:p w14:paraId="22772C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他说，“祂差遣祂的儿子，为女子所生。”提到“女子”9 这个词，哪个大公教会信徒不知道他并非想要表示失去了童贞，而是按照希伯来语用法，表示性别的区别？</w:t>
      </w:r>
    </w:p>
    <w:p w14:paraId="506D91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10B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therefore, he says, "God sent His Son, made of a woman," he sufficiently shows that the Son was "sent" in this very way, in that He was "made of a woman."</w:t>
      </w:r>
    </w:p>
    <w:p w14:paraId="0DDDAC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因此，当他说“神差遣祂的儿子，为女子所生”时，他充分表明子正是以这种方式被“差遣”的，即祂是“为女子所生”。</w:t>
      </w:r>
    </w:p>
    <w:p w14:paraId="319902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41A2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in that He was born of God, He was in the world; but in that He was born of Mary, He was sent and came into the world.</w:t>
      </w:r>
    </w:p>
    <w:p w14:paraId="6E8D27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因此，就祂生于神而言，祂在世界；但就祂生于马利亚而言，祂是被差遣来到世界。</w:t>
      </w:r>
    </w:p>
    <w:p w14:paraId="68940E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B6F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He could not be sent by the Father without the Holy Spirit, not only because the Father, when He sent Him, that is, when He made Him of a woman, is certainly understood not to have so made Him without His own Spirit;</w:t>
      </w:r>
    </w:p>
    <w:p w14:paraId="7BDA01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此外，祂被父差遣不可能没有圣灵，这不仅是因为父差遣祂时（即祂使祂为女子所生时），肯定被理解为没有祂自己的灵就不会如此做；</w:t>
      </w:r>
    </w:p>
    <w:p w14:paraId="34823E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4F76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also because it is most plainly and expressly said in the Gospel in answer to the Virgin Mary, when she asked of the angel, "How shall this be?" "The Holy Ghost shall come upon thee, and the power of the Highest shall overshadow thee."</w:t>
      </w:r>
    </w:p>
    <w:p w14:paraId="1080FF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而且也因为在福音书中，当童贞女马利亚问天使“怎能有这事”时，回答得最清楚明确：“圣灵要临到你身上，至高者的能力要荫庇你。”</w:t>
      </w:r>
    </w:p>
    <w:p w14:paraId="5B2D42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C5B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Matthew says, "She was found with child of the Holy Ghost."2 Although, too, in the prophet Isaiah, Christ Himself is understood to say of His own future advent, "And now the Lord God and His Spirit hath sent me."</w:t>
      </w:r>
    </w:p>
    <w:p w14:paraId="0934EE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马太也说，“她就从圣灵怀了孕。”2 此外，在先知以赛亚书中，基督自己也被理解为论到祂自己将来的降临说：“现在主耶和华差遣我和祂的灵来。”</w:t>
      </w:r>
    </w:p>
    <w:p w14:paraId="290CF7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54E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9.Perhaps some one may wish to drive us to say, that the Son is sent also by Himself, because the conception and childbirth of Mary is the working of the Trinity, by whose act of creating all things are created.</w:t>
      </w:r>
    </w:p>
    <w:p w14:paraId="27F3D3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也许有人想逼我们说，子也是被祂自己差遣的，因为马利亚的受孕和生产是三位一体的工作，藉着祂们的创造行动，万物被造了。</w:t>
      </w:r>
    </w:p>
    <w:p w14:paraId="36E140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43B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he will go on to say, has the Father sent Him, if He sent Himself? To whom I answer first, by asking him to tell me, if he can, in what manner the Father hath sanctified Him, if He hath sanctified Himself?</w:t>
      </w:r>
    </w:p>
    <w:p w14:paraId="02383D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他会接着说，如果祂差遣了自己，父又怎么差遣了祂呢？对此我首先回答，请他告诉我（如果他能的话），如果祂分别为圣了自己，父是以何种方式将祂分别为圣？</w:t>
      </w:r>
    </w:p>
    <w:p w14:paraId="6C89A2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D08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same Lord says both; "Say ye of Him," He says, "whom the Father hath sanctified and sent into the world, Thou blasphemest, because I said, I am the Son of God;" while in another place He says, "And for their sake I sanctify myself."5</w:t>
      </w:r>
    </w:p>
    <w:p w14:paraId="2D8C62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因为同一位主说了这两样；祂说，“父所分别为圣、又差到世间来的，他自称是神的儿子，你们还向他说‘你说僭妄的话’吗？”而在另一处祂说，“我为他们的缘故，自己分别为圣。”5</w:t>
      </w:r>
    </w:p>
    <w:p w14:paraId="561BE3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9A3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ask, also, in what manner the Father delivered Him, if He delivered Himself? For the Apostle Paul says both: "Who," he says, "spared not His own Son, but delivered Him up for us all;" while elsewhere he says of the Saviour Himself, "Who loved me, and delivered Himself for me."7</w:t>
      </w:r>
    </w:p>
    <w:p w14:paraId="5A2A21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我也问，如果祂舍了自己，父是以何种方式舍了祂？因为使徒保罗说了这两样：他说，“神既不爱惜自己的儿子，为我们众人舍了”；而在别处他论到救主自己说，“祂爱我，为我舍己。”7</w:t>
      </w:r>
    </w:p>
    <w:p w14:paraId="473020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BE44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reply, I suppose, if he has a right sense in these things, Because the will of the Father and the Son is one, and their working indivisible.</w:t>
      </w:r>
    </w:p>
    <w:p w14:paraId="4A2BBC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我想，如果他对这些事有正确的见解，他会回答说：因为父和子的意志是一致的，祂们的工作是不可分割的。</w:t>
      </w:r>
    </w:p>
    <w:p w14:paraId="4B44C4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682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then, let him understand the incarnation and nativity of the Virgin, wherein the Son is understood as sent, to have been wrought by one and the same operation of the Father and of the Son indivisibly; the Holy Spirit certainly not being thence excluded, of whom it is expressly said, "She was found with child by the Holy Ghost."</w:t>
      </w:r>
    </w:p>
    <w:p w14:paraId="2A22B6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那么，照样，让他理解道成肉身和由童贞女降生（其中子被理解为被差遣），是由父和子同一个且不可分割的工作所成就的；当然圣灵也未被排除在外，论到祂明确说，“她就从圣灵怀了孕。”</w:t>
      </w:r>
    </w:p>
    <w:p w14:paraId="57EE28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9CD2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perhaps our meaning will be more plainly unfolded, if we ask in what manner God sent His Son. He commanded that He should come, and He, complying with the commandment, came.</w:t>
      </w:r>
    </w:p>
    <w:p w14:paraId="54E4D5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因为如果我们问神以何种方式差遣了祂的儿子，我们的意思或许会更清楚地阐明。祂命令祂来，而祂顺从这命令，就来了。</w:t>
      </w:r>
    </w:p>
    <w:p w14:paraId="4E945D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798C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Did He then request, or did He only suggest? But whichever of these it was, certainly it was done by a word, and the Word of God is the Son of God Himself.</w:t>
      </w:r>
    </w:p>
    <w:p w14:paraId="32590F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那么祂是请求吗？还是仅仅提议？但无论哪一种，这肯定是通过话语（道）成就的，而神的道就是神的儿子自己。</w:t>
      </w:r>
    </w:p>
    <w:p w14:paraId="2198EB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43C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since the Father sent Him by a word, His being sent was the work of both the Father and His Word; therefore the same Son was sent by the Father and the Son, because the Son Himself is the Word of the Father.</w:t>
      </w:r>
    </w:p>
    <w:p w14:paraId="3A0843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因此，既然父藉着道差遣祂，祂的被差遣就是父和祂的道两者的工作；因此，同一位子是被父和子差遣的，因为子自己就是父的道。</w:t>
      </w:r>
    </w:p>
    <w:p w14:paraId="38AD24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6E7B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 would embrace so impious an opinion as to think the Father to have uttered a word in time, in order that the eternal Son might thereby be sent and might appear in the flesh in the fullness of time?</w:t>
      </w:r>
    </w:p>
    <w:p w14:paraId="0DAAE2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因为谁会接受如此不敬虔的观点，认为父是在时间中发出了一个词（话），以便永恒的子藉此被差遣，并在时候满足时显现在肉身中？</w:t>
      </w:r>
    </w:p>
    <w:p w14:paraId="3472F8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288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assuredly it was in that Word of God itself which was in the beginning with God and was God, namely, in the wisdom itself of God, apart from time, at what time that wisdom must needs appear in the flesh.</w:t>
      </w:r>
    </w:p>
    <w:p w14:paraId="714514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但这肯定是在那太初与神同在、且就是神的“神的道”本身中，即在神本身的智慧中，在时间之外（定下）：在什么时间那智慧必须显现在肉身中。</w:t>
      </w:r>
    </w:p>
    <w:p w14:paraId="4C34C1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316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since without any commencement of time, the Word was in the beginning, and the Word was with God, and the Word was God, it was in the Word itself without any time, at what time the Word was to be made flesh and dwell among us.</w:t>
      </w:r>
    </w:p>
    <w:p w14:paraId="005B33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因此，既然道太初就存在，没有任何时间的开始，道与神同在，道就是神，那么“道在什么时间要成了肉身住在我们中间”，就是在道本身中、没有任何时间性地（定下的）。</w:t>
      </w:r>
    </w:p>
    <w:p w14:paraId="14D83E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C56E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this fullness of time had come, "God sent His Son, made of a woman,"9 that is, made in time, that the Incarnate Word might appear to men; while it was in that Word Himself, apart from time, at what time this was to be done; for the order of times is in the eternal wisdom of God without time.</w:t>
      </w:r>
    </w:p>
    <w:p w14:paraId="174669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当这时候满足来到时，“神差遣祂的儿子，为女子所生”，9 即在时间中造成，使道成肉身的道能向人显现；然而这事要在什么时间做，却是在道自己里面、在时间之外（定下）的；因为时间的次序是在神永恒的智慧中，没有时间性。</w:t>
      </w:r>
    </w:p>
    <w:p w14:paraId="39177D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517D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then, that the Son should appear in the flesh was wrought by both the Father and the Son, it is fitly said that He who appeared in that flesh was sent, and that He who did not appear in it, sent Him;</w:t>
      </w:r>
    </w:p>
    <w:p w14:paraId="59C569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既然子显现在肉身中是由父和子共同成就的，那么说“在那肉身中显现的那位被差遣，而未在其中显现的那位差遣了祂”，是恰当的；</w:t>
      </w:r>
    </w:p>
    <w:p w14:paraId="4F3093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2601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those things which are transacted outwardly before the bodily eyes have their existence from the inward structure (apparatu) of the spiritual nature, and on that account are fitly said to be sent.</w:t>
      </w:r>
    </w:p>
    <w:p w14:paraId="6D023B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因为那些在肉眼面前外在地进行的事，其存在源于属灵本性的内在机制，因此被恰当地说成是“被差遣”。</w:t>
      </w:r>
    </w:p>
    <w:p w14:paraId="4C6A50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7DB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 that form of man which He took is the person of the Son, not also of the Father; on which account the invisible Father, together with the Son, who with the Father is invisible, is said to have sent the same Son by making Him visible.</w:t>
      </w:r>
    </w:p>
    <w:p w14:paraId="0AEBEB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此外，祂所取的人的形象是子的位格，并非也是父的；因此，那不可见的父，连同那与父一样不可见的子，被说成藉着使同一位子成为可见而差遣了祂。</w:t>
      </w:r>
    </w:p>
    <w:p w14:paraId="2279C8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C86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He became visible in such way as to cease to be invisible with the Father, that is, if the substance of the invisible Word were turned by a change and transition into a visible creature, then the Son would be so understood to be sent by the Father, that He would be found to be only sent; not also, with the Father, sending.</w:t>
      </w:r>
    </w:p>
    <w:p w14:paraId="47DAEF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但如果祂成为可见的方式是停止与父一样不可见（即，如果不可见之道的本体通过改变和转换变成了可见的受造物），那么子就会被理解为如此被父差遣，以致祂被发现仅仅是被差遣；而非也与父一同差遣。</w:t>
      </w:r>
    </w:p>
    <w:p w14:paraId="59CEF2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DFDE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since He so took the form of a servant, as that the unchangeable form of God remained, it is clear that that which became apparent in the Son was done by the Father and the Son not being apparent; that is, that by the invisible Father, with the invisible Son, the same Son Himself was sent so as to be visible.</w:t>
      </w:r>
    </w:p>
    <w:p w14:paraId="2C37F3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但既然祂取了奴仆的形象，而神不变的形象仍然存留，这就清楚表明：在子身上成为显现的事，是由不显现的父和子所做的；也就是说，由不可见的父，同着不可见的子，差遣了同一位子自己，使之成为可见。</w:t>
      </w:r>
    </w:p>
    <w:p w14:paraId="62E5FE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EE50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therefore, does He say, "Neither came I of myself?" This, we may now say, is said according to the form of a servant, in the same way as it is said, "I judge no man."</w:t>
      </w:r>
    </w:p>
    <w:p w14:paraId="729100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因此，祂为何说，“我来的，并不是由于自己？”我们可以说，这是按照奴仆的形象说的，就像说“我不审判人”一样。</w:t>
      </w:r>
    </w:p>
    <w:p w14:paraId="3F5C68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7BF6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10.If, therefore, He is said to be sent, in so far as He appeared outwardly in the bodily creature, who inwardly in His spiritual nature is always hidden from the eyes of mortals, it is now easy to understand also of the Holy Spirit why He too is said to be sent.</w:t>
      </w:r>
    </w:p>
    <w:p w14:paraId="5BAE84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因此，如果祂被说成是被差遣，是就祂外在显现于身体的受造物而言（祂在内在的属灵本性中总是向凡人的眼睛隐藏），那么现在也很容易理解为什么圣灵也被说成是被差遣。</w:t>
      </w:r>
    </w:p>
    <w:p w14:paraId="1BF647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5522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due time a certain outward appearance of the creature was wrought, wherein the Holy Spirit might be visibly shown; whether when He descended upon the Lord Himself in a bodily shape as a dove,</w:t>
      </w:r>
    </w:p>
    <w:p w14:paraId="6604F1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因为在适当的时候，某种受造物的外在显现被造成，其中圣灵可以被可见地显示出来；无论是在祂以身体形状像鸽子降在主自己身上时，</w:t>
      </w:r>
    </w:p>
    <w:p w14:paraId="54DAB9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AC21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when, ten days having past since His ascension, on the day of Pentecost a sound came suddenly from heaven as of a rushing mighty wind, and cloven tongues like as of fire were seen upon them, and it sat upon each of them.2</w:t>
      </w:r>
    </w:p>
    <w:p w14:paraId="5B659E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还是在祂升天十天后，在五旬节那日，忽然从天上有响声下来，好像一阵大风吹过，又有舌头如火焰显现出来，分开落在他们各人头上。2</w:t>
      </w:r>
    </w:p>
    <w:p w14:paraId="720AEE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01AD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operation, visibly exhibited, and presented to mortal eyes, is called the sending of the Holy Spirit; not that His very substance appeared, in which He himself also is invisible and unchangeable, like the Father and the Son,</w:t>
      </w:r>
    </w:p>
    <w:p w14:paraId="753899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这种可见地展示并呈现给凡人眼睛的运作，被称为圣灵的差遣；并不是说祂的本体本身显现了（在本体中祂自己也像父和子一样是不可见和不变的），</w:t>
      </w:r>
    </w:p>
    <w:p w14:paraId="10C6DB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DDC6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the hearts of men, touched by things seen outwardly, might be turned from the manifestation in time of Him as coming to His hidden eternity as ever present.</w:t>
      </w:r>
    </w:p>
    <w:p w14:paraId="09C06E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而是为了让人心被外在所见的事物触动，能从祂那作为来临者的时间性显现，转向祂那作为恒常存在者的隐秘永恒。</w:t>
      </w:r>
    </w:p>
    <w:p w14:paraId="0BA42E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4E2C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6.—THE CREATURE IS NOT SO TAKEN BY THE HOLY SPIRIT AS FLESH IS BY THE WORD.</w:t>
      </w:r>
    </w:p>
    <w:p w14:paraId="5FDEB2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第六章——圣灵取受造物的方式，不像道取肉身那样。</w:t>
      </w:r>
    </w:p>
    <w:p w14:paraId="3E3495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384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11.It is, then, for this reason nowhere written, that the Father is greater than the Holy Spirit, or that the Holy Spirit is less than God the Father, because the creature in which the Holy Spirit was to appear was not taken in the same way as the Son of man was taken, as the form in which the person of the Word of God Himself should be set forth;</w:t>
      </w:r>
    </w:p>
    <w:p w14:paraId="772485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 因此，基于这个理由，没有任何地方写着父大于圣灵，或圣灵小于父神，因为圣灵藉以显现的受造物，并没有像人子那样被取（联合），作为神的道之位格本身应当被展示的形象；</w:t>
      </w:r>
    </w:p>
    <w:p w14:paraId="7FFD45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7977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He might possess the word of God, as other holy and wise men have possessed it, but "above His fellows;" not certainly that He possessed the word more than they, so as to be of more surpassing wisdom than the rest were, but that He was the very Word Himself.</w:t>
      </w:r>
    </w:p>
    <w:p w14:paraId="498DAE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并不是为了像其他圣洁和智慧的人那样拥有神的道，而是“胜过祂的同伴”；当然不是指祂比他们拥有道更多，以致比其余人有更卓越的智慧，而是指祂就是道本身。</w:t>
      </w:r>
    </w:p>
    <w:p w14:paraId="5036AC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02F7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word in the flesh is one thing, and the Word made flesh is another; i.e. the word in man is one thing, the Word that is man is another.</w:t>
      </w:r>
    </w:p>
    <w:p w14:paraId="17FBD2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因为道在肉身中是一回事，道成了肉身是另一回事；即，道在人里面是一回事，道是人是另一回事。</w:t>
      </w:r>
    </w:p>
    <w:p w14:paraId="1F73E1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D74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flesh is put for man, where it is said, "The Word was made flesh;" and again, "And all flesh shall see the salvation of God."5</w:t>
      </w:r>
    </w:p>
    <w:p w14:paraId="783388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因为在说“道成了肉身”的地方，肉身是代表人；又如，“凡有血气的（一切肉身），都要见神的救恩。”5</w:t>
      </w:r>
    </w:p>
    <w:p w14:paraId="168ED4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1B78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does not mean flesh without soul and without mind; but "all flesh," is the same as if it were said, every man.</w:t>
      </w:r>
    </w:p>
    <w:p w14:paraId="0421A0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因为这并非指没有灵魂和没有心智的肉身；而是说“凡有血气的”，就等于说，每个人。</w:t>
      </w:r>
    </w:p>
    <w:p w14:paraId="7F5CE2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B38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creature, then, in which the Holy Spirit should appear, was not so taken, as that flesh and human form were taken, of the Virgin Mary.</w:t>
      </w:r>
    </w:p>
    <w:p w14:paraId="4B817D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那么，圣灵藉以显现的受造物，并未像那取自童贞女马利亚的肉身和人形那样被取（联合）。</w:t>
      </w:r>
    </w:p>
    <w:p w14:paraId="1626EB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1E7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Spirit did not beatify the dove, or the wind, or the fire, and join them for ever to Himself and to His person in unity and "fashion."</w:t>
      </w:r>
    </w:p>
    <w:p w14:paraId="06BD11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因为圣灵并没有赐福给那鸽子、风或火，也没有在合一与“样式”中将它们永远联合于祂自己和祂的位格。</w:t>
      </w:r>
    </w:p>
    <w:p w14:paraId="7436E9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F50B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again, is the nature of the Holy Spirit mutable and changeable; so that these things were not made of the creature, but He himself was turned and changed first into one and then into another, as water is changed into ice.</w:t>
      </w:r>
    </w:p>
    <w:p w14:paraId="3A8EB0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圣灵的本性也不是可变和更改的；以致这些东西不是由受造物制成，而是祂自己先转变成这个，再转变成那个，像水变成冰一样。</w:t>
      </w:r>
    </w:p>
    <w:p w14:paraId="51EF67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534A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these things appeared at the seasons at which they ought to have appeared, the creature serving the Creator, and being changed and converted at the command of Him who remains immutably in Himself, in order to signify and manifest Him in such way as it was fit He should be signified and manifested to mortal men.</w:t>
      </w:r>
    </w:p>
    <w:p w14:paraId="3251AE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但这些事物出现在它们应当出现的时刻，受造物服事造物主，在那位自身保持不变者的命令下被改变和转换，为了以一种适合向凡人表明和显现祂的方式，来表明和显现祂。</w:t>
      </w:r>
    </w:p>
    <w:p w14:paraId="550B44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96F6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Accordingly, although that dove is called the Spirit:7 and in speaking of that fire, "There appeared unto them," he says, "cloven tongues, like as of fire, and it sat upon each of them; and they began to speak with other tongues, as the Spirit gave them utterance; in order to show that the Spirit was manifested by that fire, as by the dove;</w:t>
      </w:r>
    </w:p>
    <w:p w14:paraId="23AFA4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因此，虽然那鸽子被称为圣灵；7 并且在说到那火时，他说，“又有舌头如火焰显现出来，分开落在他们各人头上；他们就……说起别国的话来，正如圣灵赐给他们口才”；为了显示圣灵藉那火显现，正如藉鸽子一样；</w:t>
      </w:r>
    </w:p>
    <w:p w14:paraId="42DF5A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034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we cannot call the Holy Spirit both God and a dove, or both God and fire, in the same way as we call the Son both God and man; nor as we call the Son the Lamb of God; which not only John the Baptist says, "Behold the Lamb of God,"9 but also John the Evangelist sees the Lamb slain in the Apocalypse.</w:t>
      </w:r>
    </w:p>
    <w:p w14:paraId="46E8F8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然而我们不能像称子既是神又是人那样，称圣灵既是神又是鸽子，或既是神又是火；也不能像我们称子为神的羔羊那样（不仅施洗约翰说，“看哪，神的羔羊，”9 而且福音书作者约翰在《启示录》中也看见被杀的羔羊）。</w:t>
      </w:r>
    </w:p>
    <w:p w14:paraId="73AA9A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F99E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prophetic vision was not shown to bodily eyes through bodily forms, but in the spirit through spiritual images of bodily things. But whosoever saw that dove and that fire, saw them with their eyes.</w:t>
      </w:r>
    </w:p>
    <w:p w14:paraId="56F455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因为那预言性的异象并非通过身体的形状显给肉眼看，而是在灵里通过身体事物的属灵影像显现。但凡看见那鸽子和那火的人，是用他们的眼睛看见的。</w:t>
      </w:r>
    </w:p>
    <w:p w14:paraId="36F64E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1C5E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it may perhaps be disputed concerning the fire, whether it was seen by the eyes or in the spirit, on account of the form of the sentence. For the text does not say, They saw cloven tongues like fire, but, "There appeared to them."</w:t>
      </w:r>
    </w:p>
    <w:p w14:paraId="1F2D23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虽然关于那火，或许可以因句子的形式而争议它是被眼睛看见还是在灵里看见。因为经文没说“他们看见舌头如火焰”，而是说“显现给他们”。</w:t>
      </w:r>
    </w:p>
    <w:p w14:paraId="06B29D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2740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are not wont to say with the same meaning, It appeared to me; as we say, I saw. And in those spiritual visions of corporeal images the usual expressions are, both, It appeared to me; and, I saw: but in those things which are shown to the eyes through express corporeal forms, the common expression is not, It appeared to me; but, I saw.</w:t>
      </w:r>
    </w:p>
    <w:p w14:paraId="47F43F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不习惯以同样的含义说“向我显现”和“我看见”。在那些身体影像的属灵异象中，通常的表达既有“向我显现”，也有“我看见”：但在那些通过明确的身体形状向眼睛展示的事物中，通常的表达不是“向我显现”，而是“我看见”。</w:t>
      </w:r>
    </w:p>
    <w:p w14:paraId="5A4AB6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6A4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may, therefore, be a question raised respecting that fire, how it was seen; whether within in the spirit as it were outwardly, or really outwardly before the eyes of the flesh. But of that dove, which is said to have descended in a bodily form, no one ever doubted that it was seen by the eyes.</w:t>
      </w:r>
    </w:p>
    <w:p w14:paraId="139D16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因此，关于那火，可能会产生一个问题：它是如何被看见的；是在灵里仿佛外在地看见，还是真的在肉眼前外在地看见。但关于那鸽子，经上说它是以身体的形状降下，从未有人怀疑那是被眼睛看见的。</w:t>
      </w:r>
    </w:p>
    <w:p w14:paraId="2C66AC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3F7C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again, as we call the Son a Rock (for it is written, "And that Rock was Christ"11), can we so call the Spirit a dove or fire. For that rock was a thing already created, and after the mode of its action was called by the name of Christ, whom it signified;</w:t>
      </w:r>
    </w:p>
    <w:p w14:paraId="5805F2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此外，我们也不能像称子为磐石（因经上记着，“那磐石就是基督”11）那样，称圣灵为鸽子或火。因为那磐石是已造之物，因其作用的方式而被称为基督的名字，它所预表的就是基督；</w:t>
      </w:r>
    </w:p>
    <w:p w14:paraId="7B5AA3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6EC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 the stone placed under Jacob's head, and also anointed, which he took in order to signify the Lord; or as Isaac was Christ, when he carried the wood for the sacrifice of himself.2</w:t>
      </w:r>
    </w:p>
    <w:p w14:paraId="3D5006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就像雅各枕在头下并浇了油的石头，他取它是为了预表主；或者像以撒，当他背着柴去献自己为祭时就是基督。2</w:t>
      </w:r>
    </w:p>
    <w:p w14:paraId="7C46C6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1251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particular significative action was added to those already existing things; they did not, as that dove and fire, suddenly come into being in order simply so to signify.</w:t>
      </w:r>
    </w:p>
    <w:p w14:paraId="7ACAA8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一种特定的象征性行动被加在那些已经存在的事物上；它们不像那鸽子和火，是为了仅仅如此象征而突然形成的。</w:t>
      </w:r>
    </w:p>
    <w:p w14:paraId="4BBA2E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0F3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dove and the fire, indeed, seem to me more like that flame which appeared to Moses in the bush, or that pillar which the people followed in the wilderness,4 or the thunders and lightnings which came when the Law was given in the mount. For the corporeal form of these things came into being for the very purpose, that it might signify something, and then pass away.6</w:t>
      </w:r>
    </w:p>
    <w:p w14:paraId="40BDFE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那鸽子和火，在我看来确实更像那在荆棘中向摩西显现的火焰，或那是百姓在旷野跟随的云柱，4 或那在山上颁布律法时出现的雷轰和闪电。因为这些事物的身体形状是为了这个特定目的而形成的，即为了象征某事，然后就消失。6</w:t>
      </w:r>
    </w:p>
    <w:p w14:paraId="554515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800E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7.—A DOUBT RAISED ABOUT DIVINE APPEARANCES.</w:t>
      </w:r>
    </w:p>
    <w:p w14:paraId="682835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第七章——关于神圣显现所提出的疑问。</w:t>
      </w:r>
    </w:p>
    <w:p w14:paraId="5BFE4A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B88D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12.The Holy Spirit, then, is also said to be sent, on account of these corporeal forms which came into existence in time, in order to signify and manifest Him, as He must needs be manifested, to human senses;</w:t>
      </w:r>
    </w:p>
    <w:p w14:paraId="63980A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 那么，圣灵也被说成是被差遣，是因着这些在时间中形成的身体形状，为要向人类感官象征并显现祂（正如祂必须被显现）；</w:t>
      </w:r>
    </w:p>
    <w:p w14:paraId="6E0D25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23F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He is not said to be less than the Father, as the Son, because He was in the form of a servant, is said to be; because that form of a servant inhered in the unity of the person of the Son, but those corporeal forms appeared for a time, in order to show what was necessary to be shown, and then ceased to be.</w:t>
      </w:r>
    </w:p>
    <w:p w14:paraId="470D34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然而祂并不被说成小于父（像子因在奴仆的形象中而被说成的那样）；因为那奴仆的形象联合于子位格的合一中，但那些身体形状只是暂时出现，为了显示必须显示的事，然后就消失了。</w:t>
      </w:r>
    </w:p>
    <w:p w14:paraId="34B217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091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then, is not the Father also said to be sent, through those corporeal forms, the fire of the bush, and the pillar of cloud or of fire, and the lightnings in the mount, and whatever other things of the kind appeared at that time,</w:t>
      </w:r>
    </w:p>
    <w:p w14:paraId="310971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那么，通过那些身体形状——荆棘的火、云柱或火柱、山上的闪电，以及当时出现的任何其他此类事物——父为何不也被说成是被差遣呢？</w:t>
      </w:r>
    </w:p>
    <w:p w14:paraId="20F9C8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011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(as we have learned from Scripture testimony) He spake face to face with the fathers, if He Himself was manifested by those modes and forms of the creature, as exhibited and presented corporeally to human sight?</w:t>
      </w:r>
    </w:p>
    <w:p w14:paraId="721976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当（正如我们从《圣经》见证所获悉的）祂与列祖面对面说话时，如果祂自己藉着受造物的那些方式和形式（作为身体性地展示和呈现给人类视觉的）显现了？</w:t>
      </w:r>
    </w:p>
    <w:p w14:paraId="43748F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A9BA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the Son was manifested by them, why is He said to be sent so long after, when He was made of a woman, as the apostle says, "But when the fullness of time was come, God sent forth His Son, made of a woman," seeing that He was sent also before, when He appeared to the fathers by those changeable forms of the creature?</w:t>
      </w:r>
    </w:p>
    <w:p w14:paraId="11F7B6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子是藉着它们显现，为何祂被说成在很久以后、当祂为女子所生时才被差遣（正如使徒说，“及至时候满足，神就差遣祂的儿子，为女子所生”），既然祂以前藉着受造物那些可变的形状向列祖显现时也就被差遣了？</w:t>
      </w:r>
    </w:p>
    <w:p w14:paraId="4B2EDA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3D8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He cannot rightly be said to be sent, unless when the Word was made flesh, why is the Holy Spirit said to be sent, of whom no such incarnation was ever wrought?</w:t>
      </w:r>
    </w:p>
    <w:p w14:paraId="317786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或者，如果除非道成了肉身，否则祂就不能正确地被说成是被差遣，那么为何圣灵被说成是被差遣，关于祂从未发生过这样的道成肉身？</w:t>
      </w:r>
    </w:p>
    <w:p w14:paraId="30A3A3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EDE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by those visible things, which are put before us in the Law and in the prophets, neither the Father nor the Son but the Holy Spirit was manifested, why also is He said to be sent now, when He was sent also before after these modes?</w:t>
      </w:r>
    </w:p>
    <w:p w14:paraId="06DFE0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但如果藉着律法和先知书中摆在我们面前的那些可见之物，显现的既非父也非子，而是圣灵，那么为何祂现在才被说成是被差遣，既然祂以前也以这些方式被差遣过？</w:t>
      </w:r>
    </w:p>
    <w:p w14:paraId="50D551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20E6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13.In the perplexity of this inquiry, the Lord helping us, we must ask, first, whether the Father, or the Son, or the Holy Spirit; or whether, sometimes the Father, sometimes the Son, sometimes the Holy Spirit; or whether it was without any distinction of persons, in such way as the one and only God is Spoken of, that is, that the Trinity itself appeared to the Fathers by those forms of the creature.</w:t>
      </w:r>
    </w:p>
    <w:p w14:paraId="36F59B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 在这探究的困惑中，求主帮助我们，我们必须首先问：是父，还是子，还是圣灵；或者是，有时是父，有时是子，有时是圣灵；或者是没有任何位格的区别（就像谈论独一的神那样），即三位一体本身藉着受造物的那些形式向列祖显现。</w:t>
      </w:r>
    </w:p>
    <w:p w14:paraId="604EA0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423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Next, whichever of these alternatives shall have been found or thought true, whether for this purpose only the creature was fashioned, wherein God, as He judged it suitable at that time, should be shown to human sight;</w:t>
      </w:r>
    </w:p>
    <w:p w14:paraId="3B87BF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其次，无论这些选项中哪一个被发现或被认为是真的，是否受造物仅是为了这个目的而被造作，以便神（照祂当时判断为合适的）能在其中向人类视觉显示；</w:t>
      </w:r>
    </w:p>
    <w:p w14:paraId="1C7BE1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359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whether angels, who already existed, were so sent, as to speak in the person of God, taking a corporeal form from the corporeal creature, for the purpose of their ministry, as each had need;</w:t>
      </w:r>
    </w:p>
    <w:p w14:paraId="14F236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或者是已经存在的天使被这样差遣，以神的身份说话，为了他们事奉的目的，按各自的需要从身体性受造物中取了身体形状；</w:t>
      </w:r>
    </w:p>
    <w:p w14:paraId="153555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BD4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else, according to the power the Creator has given them, changing and converting their own body itself, to which they are not subject, but govern it as subject to themselves, into whatever appearances they would that were suited and apt to their several actions.</w:t>
      </w:r>
    </w:p>
    <w:p w14:paraId="4B51A8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或者是，按照造物主赐给他们的能力，改变并转换他们自己的身体本身（他们不受制于身体，而是身体受制于他们并由他们管理），变成他们所愿的、适合并恰当于他们各种行动的任何外观。</w:t>
      </w:r>
    </w:p>
    <w:p w14:paraId="6A39CC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977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we shall discern that which it was our purpose to ask, viz. whether the Son and the Holy Spirit were also sent before; and, if they were so sent, what difference there is between that sending, and the one which we read of in the Gospel;</w:t>
      </w:r>
    </w:p>
    <w:p w14:paraId="2CAF45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最后，我们将辨明我们要问的那个问题，即子和圣灵以前是否也被差遣过；以及，如果祂们被这样差遣过，那次差遣和我们在福音书里读到的那次差遣有什么区别；</w:t>
      </w:r>
    </w:p>
    <w:p w14:paraId="340112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4110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whether in truth neither of them were sent, except when either the Son was made of the Virgin Mary, or the Holy Spirit appeared in a visible form, whether in the dove or in tongues of fire.</w:t>
      </w:r>
    </w:p>
    <w:p w14:paraId="69798A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或者实际上祂们都没有被差遣过，除了当子为童贞女马利亚所生，或圣灵以可见的形状（无论是在鸽子中还是在火焰的舌头中）显现时。</w:t>
      </w:r>
    </w:p>
    <w:p w14:paraId="6AD0AE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9849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8.—THE ENTIRE TRINITY INVISIBLE.</w:t>
      </w:r>
    </w:p>
    <w:p w14:paraId="6B97C5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第八章——整个三位一体是不可见的。</w:t>
      </w:r>
    </w:p>
    <w:p w14:paraId="2205C4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FA6F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14.Let us therefore say nothing of those who, with an over carnal mind, have thought the nature of the Word of God, and the Wisdom, which, "remaining in herself, maketh all things new," whom we call the only Son of God, not only to be changeable, but also to be visible.</w:t>
      </w:r>
    </w:p>
    <w:p w14:paraId="1D1F60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 因此，让我们不要谈论那些带着过于属肉体之心智的人，他们认为神的道和智慧（即“那独居在自己里面、使万物更新的”，我们称之为神的独生子）的本性，不仅是可变的，而且是可见的。</w:t>
      </w:r>
    </w:p>
    <w:p w14:paraId="5C33CE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D78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these, with more audacity than religion, bring a very dull heart to the inquiry into divine things.</w:t>
      </w:r>
    </w:p>
    <w:p w14:paraId="440FF9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因为这些人带着比虔诚更多的鲁莽，把一颗非常迟钝的心带入对神圣事物的探究中。</w:t>
      </w:r>
    </w:p>
    <w:p w14:paraId="49CC55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633D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whereas the soul is a spiritual substance, and whereas itself also was made, yet could not be made by any other than by Him by whom all things were made, and without whom nothing is made, it, although changeable, is yet not visible;</w:t>
      </w:r>
    </w:p>
    <w:p w14:paraId="35A2D6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因为既然灵魂是属灵的本体，且既然它自己也是被造的，却不可能由任何其他一位所造，只能由那造万物者（没有祂就没有一样被造的）所造，它虽然是可变的，却不是可见的；</w:t>
      </w:r>
    </w:p>
    <w:p w14:paraId="142EB6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2A5A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they have believed to be the case with the Word Himself and with the Wisdom of God itself, by which the soul was made; whereas this Wisdom is not only invisible, as the soul also is, but likewise unchangeable, which the soul is not.</w:t>
      </w:r>
    </w:p>
    <w:p w14:paraId="4A7B6A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而他们竟相信道自己和神的智慧本身（灵魂是藉此造的）也是这种情况；然而这智慧不仅是不可见的（正如灵魂也是），而且同样是不变的（而灵魂不是）。</w:t>
      </w:r>
    </w:p>
    <w:p w14:paraId="0B64B8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0590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truth the same unchangeableness in it, which is referred to when it was said, "Remaining in herself she maketh all things new."</w:t>
      </w:r>
    </w:p>
    <w:p w14:paraId="542BED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事实上，当经上说“她独居在自己里面、使万物更新”时，指的正是这其中的不性变。</w:t>
      </w:r>
    </w:p>
    <w:p w14:paraId="3B0FC6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671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these people, endeavoring, as it were, to prop up their error in its fall by testimonies of the divine Scriptures, adduce the words of the Apostle Paul; and take that, which is said of the one only God, in whom the Trinity itself is understood, to be said only of the Father, and neither of the Son nor of the Holy Spirit:</w:t>
      </w:r>
    </w:p>
    <w:p w14:paraId="1890FD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然而这些人，试图藉神圣《圣经》的见证来支撑他们正在倒塌的错谬，便引用使徒保罗的话；并将那论到独一神（在其中理解为三位一体本身）的话，当作只论到父，既不论到子也不论到圣灵：</w:t>
      </w:r>
    </w:p>
    <w:p w14:paraId="3BDA91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D57F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unto the King eternal, immortal, invisible, the only wise God, be honor and glory for ever and ever;"2 and that other passage, "The blessed and only Potentate, the King of kings, and Lord of lords; who only hath immortality, dwelling in the light which no man can approach unto; whom no man hath seen, nor can see."</w:t>
      </w:r>
    </w:p>
    <w:p w14:paraId="22E646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“但愿尊贵、荣耀归与那不能朽坏、不能看见、永世的君王、独一的神，直到永永远远”；2 以及另一段，“那可称颂、独有权能的，万王之王，万主之主；就是那独有不死的，住在人不能靠近的光里；是人未曾看见，也是不能看见的。”</w:t>
      </w:r>
    </w:p>
    <w:p w14:paraId="04952C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E98E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these passages are to be understood, I think we have already discoursed sufficiently.4</w:t>
      </w:r>
    </w:p>
    <w:p w14:paraId="29BB5A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至于这些段落当如何理解，我想我们已经讨论得足够了。4</w:t>
      </w:r>
    </w:p>
    <w:p w14:paraId="5366FF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47B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9.—AGAINST THOSE WHO BELIEVED THE FATHER ONLY TO BE IMMORTAL AND INVISIBLE. THE TRUTH TO BE SOUGHT BY PEACEFUL STUDY.</w:t>
      </w:r>
    </w:p>
    <w:p w14:paraId="098422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第九章——反驳那些认为唯独父是不死和不可见的人。当藉着和平的研习寻求真理。</w:t>
      </w:r>
    </w:p>
    <w:p w14:paraId="078D05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D4C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15.But they who will have these texts understood only of the Father, and not of the Son or the Holy Spirit, declare the Son to be visible, not by having taken flesh of the Virgin, but aforetime also in Himself.</w:t>
      </w:r>
    </w:p>
    <w:p w14:paraId="6C9ADF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 但那些坚持这些经文只应理解为指父，而非指子或圣灵的人，宣称子是可见的，并非因从童贞女取了肉身，而是从前在祂自己里面也是可见的。</w:t>
      </w:r>
    </w:p>
    <w:p w14:paraId="2A6BBE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173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Himself, they say, appeared to the eyes of the Fathers.</w:t>
      </w:r>
    </w:p>
    <w:p w14:paraId="7ADB11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他们说，因为祂自己曾向列祖的眼睛显现。</w:t>
      </w:r>
    </w:p>
    <w:p w14:paraId="5552E3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501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you say to them, In whatever manner, then, the Son is visible in Himself, in that manner also He is mortal in Himself; so that it plainly follows that you would have this saying also understood only of the Father, viz., "Who only hath immortality;"</w:t>
      </w:r>
    </w:p>
    <w:p w14:paraId="246BDD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如果你对他们说：那么，子以何种方式在祂自己里面是可见的，祂也就以该方式在祂自己里面是必死的；以致显然得出结论，你们也要将这句话理解为只指父，即“那独有不死的”；</w:t>
      </w:r>
    </w:p>
    <w:p w14:paraId="171B53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793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 Son is mortal from having taken upon Him our flesh, then allow that it is on account of this flesh that He is also visible:</w:t>
      </w:r>
    </w:p>
    <w:p w14:paraId="3B9438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因为如果子是因取了我们的肉身而是必死的，那么就请承认祂也是因这肉身而是可见的：</w:t>
      </w:r>
    </w:p>
    <w:p w14:paraId="70DC8C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FB1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reply, that it is not on account of this flesh that they say that the Son is mortal; but that, just as He was also before visible, so He was also before mortal.</w:t>
      </w:r>
    </w:p>
    <w:p w14:paraId="4FC0E1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他们回答说，他们并不是因这肉身才说子是必死的；而是说，正如祂从前是可见的，祂从前也是必死的。</w:t>
      </w:r>
    </w:p>
    <w:p w14:paraId="5826BF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B4B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they say the Son is mortal from having taken our flesh, then it is not the Father alone without the Son who hath immortality; because His Word also has immortality, by which all things were made.</w:t>
      </w:r>
    </w:p>
    <w:p w14:paraId="4C78BB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因为如果他们说子是因取了我们的肉身而是必死的，那么就不是只有父（不包括子）拥有不死性；因为祂的道（万物是藉着祂造的）也有不死性。</w:t>
      </w:r>
    </w:p>
    <w:p w14:paraId="14C271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6D6D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did not therefore lose His immortality, because He took mortal flesh; seeing that it could not happen even to the human soul, that it should die with the body, when the Lord Himself says, "Fear not them which kill the body, but are not able to kill the soul."</w:t>
      </w:r>
    </w:p>
    <w:p w14:paraId="449D1C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因为祂并没有因取了必死的肉身而失去祂的不死性；鉴于即使是人类的灵魂也不可能随身体一同死亡，因为主自己说，“那杀身体不能杀灵魂的，不要怕他们。”</w:t>
      </w:r>
    </w:p>
    <w:p w14:paraId="2743D4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3DBD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forsooth, also the Holy Spirit took flesh: concerning whom certainly they will, without doubt, be troubled to say—if the Son is mortal on account of taking our flesh—in what manner they understand that the Father only has immortality without the Son and the Holy Spirit,</w:t>
      </w:r>
    </w:p>
    <w:p w14:paraId="3A1A3C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或者，难道圣灵也取了肉身吗？关于祂，他们肯定无疑会难以回答——如果子是因取了我们的肉身而是必死的——他们如何理解唯独父（不包括子和圣灵）拥有不死性，</w:t>
      </w:r>
    </w:p>
    <w:p w14:paraId="1E7176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2C8C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indeed, the Holy Spirit did not take our flesh; and if He has not immortality, then the Son is not mortal on account of taking our flesh; but if the Holy Spirit has immortality, then it is not said only of the Father, "Who only hath immortality."</w:t>
      </w:r>
    </w:p>
    <w:p w14:paraId="6B70CA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既然圣灵确实没有取我们的肉身；如果祂没有不死性，那么子就不是因取了我们的肉身而是必死的；但如果圣灵有不死性，那么“独有不死的”就不是只论到父说的。</w:t>
      </w:r>
    </w:p>
    <w:p w14:paraId="2AE57E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D42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they think they are able to prove that the Son in Himself was mortal also before the incarnation, because changeableness itself is not unfitly called mortality, according to which the soul also is said to die;</w:t>
      </w:r>
    </w:p>
    <w:p w14:paraId="53C4EA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因此他们认为他们能证明子在道成肉身之前，在祂自己里面也是必死的，因为可变性本身被恰当地称为必死性，照此说法灵魂也被说成是死的；</w:t>
      </w:r>
    </w:p>
    <w:p w14:paraId="3D499B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EC71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because it is changed and turned into body, or into some substance other than itself, but because, whatever in its own selfsame substance is now after another mode than it once was, is discovered to be mortal, in so far as it has ceased to be what it was.</w:t>
      </w:r>
    </w:p>
    <w:p w14:paraId="51C8DB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并不是因为它被改变和转变成了身体，或变成了某种它自身以外的本体，而是因为，凡在其自身的同一本体中，现在的状态与曾经的状态不同，就被发现是必死的，就它不再是原来的样子而言。</w:t>
      </w:r>
    </w:p>
    <w:p w14:paraId="3D28D5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C3A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then, say they, before the Son of God was born of the Virgin Mary, He Himself appeared to our fathers, not in one and the same form only, but in many forms; first in one form, then in another;</w:t>
      </w:r>
    </w:p>
    <w:p w14:paraId="4DA25B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他们说，因为在神的儿子为童贞女马利亚所生之前，祂自己向我们的列祖显现，不只是以同一个形象，而是以许多形象；先是这个形象，后是那个形象；</w:t>
      </w:r>
    </w:p>
    <w:p w14:paraId="50C77A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D292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both visible in Himself, because His substance was visible to mortal eyes, when He had not yet taken our flesh, and mortal, inasmuch as He is changeable.</w:t>
      </w:r>
    </w:p>
    <w:p w14:paraId="2B54C5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祂在祂自己里面既是可见的（因为当祂尚未取我们的肉身时，祂的本体对凡人的眼睛是可见的），又是必死的，因祂是可变的。</w:t>
      </w:r>
    </w:p>
    <w:p w14:paraId="63F2ED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A9B4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also the Holy Spirit, who appeared at one time as a dove, and another time as fire.</w:t>
      </w:r>
    </w:p>
    <w:p w14:paraId="39F22B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圣灵也是如此，祂曾一时显为鸽子，另一时显为火。</w:t>
      </w:r>
    </w:p>
    <w:p w14:paraId="6D228E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A052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they say, the following texts do not belong to the Trinity, but singularly and properly to the Father only: "Now unto the King eternal, immortal, and invisible, the only wise God;" and, "Who only hath immortality, dwelling in the light which no man can approach unto; whom no man hath seen, nor can see."</w:t>
      </w:r>
    </w:p>
    <w:p w14:paraId="5FF354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因此，以下经文不属于三位一体，而只单独且特有地属于父：“但愿尊贵、荣耀归与那不能朽坏、不能看见、永世的君王、独一的神”；以及，“就是那独有不死的，住在人不能靠近的光里；是人未曾看见，也是不能看见的。”</w:t>
      </w:r>
    </w:p>
    <w:p w14:paraId="0C3BD8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24D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16.Passing by, then, these reasoners, who are unable to know the substance even of the soul, which is invisible, and therefore are very far indeed from knowing that the substance of the one and only God, that is, the Father and the Son and the Holy Spirit, remains ever not only invisible, but also unchangeable, and that hence it possesses true and real immortality;</w:t>
      </w:r>
    </w:p>
    <w:p w14:paraId="68AD9E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 那么，略过这些辩论者（他们甚至不能认识灵魂的本体，那是不可见的，因此确实离认识独一神——即父、子、圣灵——的本体还很远，这本体永远不仅是不可见的，而且是不变的，并因此拥有真实确切的不死性）；</w:t>
      </w:r>
    </w:p>
    <w:p w14:paraId="6C736D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CB3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who deny that God, whether the Father, or the Son, or the Holy Spirit, ever appeared to bodily eyes, unless through the corporeal creature made subject to His own power;</w:t>
      </w:r>
    </w:p>
    <w:p w14:paraId="4085CA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让我们——我们否认神（无论是父、子还是圣灵）曾向肉眼显现，除非藉着服在祂权下的身体性受造物；</w:t>
      </w:r>
    </w:p>
    <w:p w14:paraId="23A8DD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FAE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I say—ready to be corrected, if we are reproved in a fraternal and upright spirit, ready to be so, even if carped at by an enemy, so that he speak the truth—in catholic peace and with peaceful study inquire,</w:t>
      </w:r>
    </w:p>
    <w:p w14:paraId="3B15D8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我说，让我们——若被以弟兄般正直的灵责备，准备好被纠正；即使被敌人挑剔，只要他说的是真理，也准备好被纠正——在大公教会的平安中，带着和平的研究来探究：</w:t>
      </w:r>
    </w:p>
    <w:p w14:paraId="3B70F3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16C6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God indiscriminately appeared to our fathers before Christ came in the flesh, or whether it was any one person of the Trinity, or whether severally, as it were by turns.</w:t>
      </w:r>
    </w:p>
    <w:p w14:paraId="111DBF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在基督肉身降临之前，是神不加区分地向我们的列祖显现，还是三位一体中的某一位格，或者是分别地、好像轮流地显现。</w:t>
      </w:r>
    </w:p>
    <w:p w14:paraId="668A5D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FA13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10—WHETHER GOD THE TRINITY INDISCRIMINATELY APPEARED TO THE FATHERS, OR ANY ONE PERSON OF THE TRINITY. THE APPEARING OF GOD TO ADAM. OF THE SAME APPEARANCE. THE VISION TO ABRAHAM.</w:t>
      </w:r>
    </w:p>
    <w:p w14:paraId="7926AB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第十章——是神（三位一体）不加区分地向列祖显现，还是三位一体中的某一位格。神向亚当的显现。论同一次显现。向亚伯拉罕的异象。</w:t>
      </w:r>
    </w:p>
    <w:p w14:paraId="71A097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255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17.And first, in that which is written in Genesis, viz., that God spake with man whom He had formed out of the dust; if we set apart the figurative meaning, and treat it so as to place faith in the narrative even in the letter, it should appear that God then spake with man in the appearance of a man.</w:t>
      </w:r>
    </w:p>
    <w:p w14:paraId="3591BB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 首先，关于《创世记》所写的，即神与祂用地上的尘土所造的人说话；如果我们撇开比喻的意义，并处理它以致确信叙事的字面意思，那么神当时似乎是以人的样子与人说话。</w:t>
      </w:r>
    </w:p>
    <w:p w14:paraId="26EEFB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AC28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not indeed expressly laid down in the book, but the general tenor of its reading sounds in this sense, especially in that which is written, that Adam heard the voice of the Lord God, walking in the garden in the cool of the evening, and hid himself among the trees of the garden;</w:t>
      </w:r>
    </w:p>
    <w:p w14:paraId="79C682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书中确实没有明确这样写，但其阅读的总体基调听起来是这个意思，特别是在所写的这一处：天起了凉风，亚当听见主神在园中行走的声音，就藏在园里的树木中；</w:t>
      </w:r>
    </w:p>
    <w:p w14:paraId="451546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92EE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God said, "Adam, where art thou?" replied, "I heard Thy voice, and I was afraid because I was naked, and I hid myself from Thy face."</w:t>
      </w:r>
    </w:p>
    <w:p w14:paraId="0AE89D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当神说，“亚当，你在哪里？”他回答说，“我听见祢的声音，我就害怕，因为我赤身露体，我躲避祢的面。”</w:t>
      </w:r>
    </w:p>
    <w:p w14:paraId="03E2DD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8FFC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 do not see how such a walking and conversation of God can be understood literally, except He appeared as a man.</w:t>
      </w:r>
    </w:p>
    <w:p w14:paraId="1F6323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因为我不明白神的这种行走和交谈若按字面理解，除了祂显现为一个人，还能怎么理解。</w:t>
      </w:r>
    </w:p>
    <w:p w14:paraId="71B9F5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B975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can neither be said that a voice only of God was framed, when God is said to have walked, or that He who was walking in a place was not visible; while Adam, too, says that he hid himself from the face of God.</w:t>
      </w:r>
    </w:p>
    <w:p w14:paraId="0943D8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因为当神被说成行走了时，既不能说只是构成了神的声音，也不能说那在某处行走的是不可见的；同时亚当也说他躲避神的面。</w:t>
      </w:r>
    </w:p>
    <w:p w14:paraId="3A8AAD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2465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then was He? Whether the Father, or the Son, or the Holy Spirit? Whether altogether indiscriminately did God the Trinity Himself speak to man in the form of man?</w:t>
      </w:r>
    </w:p>
    <w:p w14:paraId="41C51B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那么祂是谁？是父，还是子，还是圣灵？是神（三位一体自己）完全不加区分地以人的形象向人说话吗？</w:t>
      </w:r>
    </w:p>
    <w:p w14:paraId="6A8CCD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2EF8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context, indeed, itself of the Scripture nowhere, it should seem, indicates a change from person to person; but He seems still to speak to the first man, who said, "Let there be light," and, "Let there be a firmament," and so on through each of those days;</w:t>
      </w:r>
    </w:p>
    <w:p w14:paraId="2D6FE3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《圣经》的上下文本身似乎没有任何地方表明从一个位格换到另一个位格；但那对第一个人说话的，似乎仍是那位说“要有光”、“要有穹苍”以及在那几天里以此类推的那一位；</w:t>
      </w:r>
    </w:p>
    <w:p w14:paraId="0CC87C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0D7C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whom we usually take to be God the Father, making by a word whatever He willed to make. For He made all things by His word, which Word we know, by the right rule of faith, to be His only Son.</w:t>
      </w:r>
    </w:p>
    <w:p w14:paraId="614810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我们通常认为那一位是父神，藉着道造了祂所愿造的一切。因为祂藉着祂的道造了万物，按着信仰的正确规则，我们知道这道就是祂的独生子。</w:t>
      </w:r>
    </w:p>
    <w:p w14:paraId="37B10F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BFC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therefore, God the Father spake to the first man, and Himself was walking in the garden in the cool of the evening, and if it was from His face that the sinner hid himself amongst the trees of the garden,</w:t>
      </w:r>
    </w:p>
    <w:p w14:paraId="3FE203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因此，如果父神对第一个人说话，且祂自己在天起凉风时在园中行走，且那个罪人是躲避祂的面藏在园里的树木中，</w:t>
      </w:r>
    </w:p>
    <w:p w14:paraId="0D3C08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5B05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are we not to go on to understand that it was He also who appeared to Abraham and to Moses, and to whom He would, and how He would, through the changeable and visible creature, subjected to Himself, while He Himself remains in Himself and in His own substance, in which He is unchangeable and invisible?</w:t>
      </w:r>
    </w:p>
    <w:p w14:paraId="5CA440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为何不接着理解：也是祂向亚伯拉罕和摩西显现，并向祂所愿意的人、按祂所愿意的方式，通过服在祂权下之可变和可见的受造物显现，而祂自己仍留在祂自己里面和祂自己的本体中，在其中祂是不变和不可见的？</w:t>
      </w:r>
    </w:p>
    <w:p w14:paraId="6D4A8F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4B9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possibly, it might be that the Scripture passed over in a hidden way from person to person, and while it had related that the Father said "Let there be light," and the rest which it mentioned Him to have done by the Word, went on to indicate the Son as speaking to the first man;</w:t>
      </w:r>
    </w:p>
    <w:p w14:paraId="762104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但也有可能，《圣经》以隐秘的方式从一个位格过渡到了另一个位格，当它叙述了父说“要有光”以及它提到祂藉着道所做的其余事之后，接着表明是子对第一个人说话；</w:t>
      </w:r>
    </w:p>
    <w:p w14:paraId="170637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30D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unfolding this openly, but intimating it to be understood by those who could understand it.</w:t>
      </w:r>
    </w:p>
    <w:p w14:paraId="7C20D8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并不公开展开这一点，而是暗示给那些能理解的人去理解。</w:t>
      </w:r>
    </w:p>
    <w:p w14:paraId="3F421D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E172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18.Let him, then, who has the strength whereby he can penetrate this secret with his mind's eye, so that to him it appears clearly, either that the Father also is able, or that only the Son and Holy Spirit are able, to appear to human eyes through a visible creature;</w:t>
      </w:r>
    </w:p>
    <w:p w14:paraId="59CC32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 那么，让那有力量用心眼看透这秘密的人（以致这事对他显得清楚：要么父也能，要么只有子和圣灵能通过可见的受造物向人眼显现）；</w:t>
      </w:r>
    </w:p>
    <w:p w14:paraId="282006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2D4B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him, I say, proceed to examine these things if he can, or even to express and handle them in words; but the thing itself, so far as concerns this testimony of Scripture, where God spake with man, is, in my judgment, not discoverable,</w:t>
      </w:r>
    </w:p>
    <w:p w14:paraId="5383E0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我说，让他继续考察这些事（如果他能的话），甚至用言语表达和处理它们；但就这处神与人说话的《圣经》见证而言，这事本身依我看是不可发现的，</w:t>
      </w:r>
    </w:p>
    <w:p w14:paraId="175742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4703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it does not evidently appear even whether Adam usually saw God with the eyes of his body; especially as it is a great question what manner of eyes it was that were opened when they tasted the forbidden fruit; for before they had tasted, these eyes were closed.</w:t>
      </w:r>
    </w:p>
    <w:p w14:paraId="36E39F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因为甚至连亚当是否通常用肉眼看见神都不明显；特别是，当他们吃了禁果时被打开的眼睛是哪种眼睛，这是一个大问题；因为在他们吃之前，这些眼睛是闭着的。</w:t>
      </w:r>
    </w:p>
    <w:p w14:paraId="7C0E3D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79F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 would not rashly assert, even if that scripture implies Paradise to have been a material place, that God could not have walked there in any way except in some bodily form. For it might be said, that only words were framed for the man to hear, without seeing any form.</w:t>
      </w:r>
    </w:p>
    <w:p w14:paraId="19F863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然而我不会轻率断言（即使那经文暗示乐园是一个物质的地方），神若不以某种身体形状就不能以任何方式在那里行走。因为可以说，只是构成了言语让人听见，而没有看见任何形象。</w:t>
      </w:r>
    </w:p>
    <w:p w14:paraId="66D279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E9D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because it is written, "Adam hid himself from the face of God," does it follow forthwith that he usually saw His face. For what if he himself indeed could not see, but feared to be himself seen by Him whose voice he had heard, and had felt His presence as he walked?</w:t>
      </w:r>
    </w:p>
    <w:p w14:paraId="6D73AF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也不因为写着“亚当躲避神的面”，就立刻得出他通常看见祂的面的结论。因为如果他自己确实不能看见，但因听到了祂的声音，并感觉到了祂行走时的同在，而害怕自己被祂看见，那又如何呢？</w:t>
      </w:r>
    </w:p>
    <w:p w14:paraId="25A301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45CF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Cain, too, said to God, "From Thy face I will hide myself;"3 yet we are not therefore compelled to admit that he was wont to behold the face of God with his bodily eyes in any visible form, although he had heard the voice of God questioning and speaking with him of his sin.</w:t>
      </w:r>
    </w:p>
    <w:p w14:paraId="341280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因为该隐也对神说，“我要躲避祢的面”；3 然而我们并不因此被迫承认他习惯用肉眼以任何可见的形式观看神的面，虽然他曾听见神的声音质问并谈论他的罪。</w:t>
      </w:r>
    </w:p>
    <w:p w14:paraId="4E0F59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1060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manner of speech it was that God then uttered to the outward ears of men, especially in speaking to the first man, it is both difficult to discover, and we have not undertaken to say in this discourse.</w:t>
      </w:r>
    </w:p>
    <w:p w14:paraId="247692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但神当时向人的外耳发出的是哪种言语（特别是在对第一个人说话时），既难以发现，我们也未打算在本次论述中讨论。</w:t>
      </w:r>
    </w:p>
    <w:p w14:paraId="6CEE05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241E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words alone and sounds were wrought, by which to bring about some sensible presence of God to those first men, I do not know why I should not there understand the person of God the Father,</w:t>
      </w:r>
    </w:p>
    <w:p w14:paraId="1F4A3F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但如果是仅造成了言语和声音，藉此给那些最早的人带来神某种可感知的同在，我不明白为何我不应在那里理解为父神的位格，</w:t>
      </w:r>
    </w:p>
    <w:p w14:paraId="3AB27B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1E5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that His person is manifested also in that voice, when Jesus appeared in glory on the mount before the three disciples; and in that when the dove descended upon Him at His baptism;2</w:t>
      </w:r>
    </w:p>
    <w:p w14:paraId="6F010E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鉴于当耶稣在山上于三个门徒面前在荣耀中显现时，父的位格也在那声音中显明；以及当鸽子在祂受洗时降在祂身上时也是如此；2</w:t>
      </w:r>
    </w:p>
    <w:p w14:paraId="7AEF04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4BD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that where He cried to the Father concerning His own glorification, and it was answered Him, "I have both glorified, and will glorify again."</w:t>
      </w:r>
    </w:p>
    <w:p w14:paraId="5423BB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以及当祂关于祂自己的荣耀向父呼求，并有回答给祂说，“我已经荣耀了，还要再荣耀”时也是如此。</w:t>
      </w:r>
    </w:p>
    <w:p w14:paraId="40E7C1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DEE9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the voice could be wrought without the work of the Son and of the Holy Spirit (since the Trinity works indivisibly), but that such a voice was wrought as to manifest the person of the Father only;</w:t>
      </w:r>
    </w:p>
    <w:p w14:paraId="78D40B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并不是说那声音的造成能没有子和圣灵的工作（因为三位一体不可分割地工作），而是说造成了那样的声音，是为了只显明父的位格；</w:t>
      </w:r>
    </w:p>
    <w:p w14:paraId="661FCE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B98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the Trinity wrought that human form from the Virgin Mary, yet it is the person of the Son alone; for the invisible Trinity wrought the visible person of the Son alone.</w:t>
      </w:r>
    </w:p>
    <w:p w14:paraId="370548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正如三位一体造成了那取自童贞女马利亚的人的形象，然而那只是子的位格；因为不可见的三位一体造成了唯独子那可见的位格。</w:t>
      </w:r>
    </w:p>
    <w:p w14:paraId="019441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C765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does anything forbid us, not only to understand those words spoken to Adam as spoken by the Trinity, but also to take them as manifesting the person of that Trinity.</w:t>
      </w:r>
    </w:p>
    <w:p w14:paraId="2775BF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也没有任何事禁止我们，不仅将对亚当说的那些话理解为三位一体所说的，而且理解为显明了那个三位一体的位格（本体）。</w:t>
      </w:r>
    </w:p>
    <w:p w14:paraId="0BF165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053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are compelled to understand of the Father only, that which is said, "This is my beloved Son."4 For Jesus can neither be believed nor understood to be the Son of the Holy Spirit, or even His own Son.</w:t>
      </w:r>
    </w:p>
    <w:p w14:paraId="7A945C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因为关于“这是我的爱子”这句话，我们被迫理解为只指父。4 因为耶稣既不能被相信或理解为圣灵的儿子，甚至也不能是祂自己的儿子。</w:t>
      </w:r>
    </w:p>
    <w:p w14:paraId="4E2F77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6BDE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where the voice uttered, "I have both glorified, and will glorify again," we confess it was only the person of the Father; since it is the answer to that word of the Lord, in which He had said, "Father, glorify thy Son," which He could not say except to God the Father only, and not also to the Holy Spirit, whose Son He was not.</w:t>
      </w:r>
    </w:p>
    <w:p w14:paraId="7C5936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那发出“我已经荣耀了，还要再荣耀”声音的地方，我们承认那只是父的位格；因为这是对主那句话的回答，其中祂曾说，“父啊，荣耀祢的儿子”，这话祂除了对父神之外不能对别人说，也不能对圣灵说，因祂不是圣灵的儿子。</w:t>
      </w:r>
    </w:p>
    <w:p w14:paraId="08ABCB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D5E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here, where it is written, "And the Lord God said to Adam," no reason can be given why the Trinity itself should not be understood.</w:t>
      </w:r>
    </w:p>
    <w:p w14:paraId="7FBE73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但在这里，经上写着，“主神（耶和华神）对亚当说”，没有理由不将其理解为三位一体本身。</w:t>
      </w:r>
    </w:p>
    <w:p w14:paraId="7DECD4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836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19.Likewise, also, in that which is written, "Now the Lord had said unto Abraham, Get thee out of thy country, and from thy kindred, and thy father's house," it is not clear whether a voice alone came to the ears of Abraham, or whether anything also appeared to his eyes.</w:t>
      </w:r>
    </w:p>
    <w:p w14:paraId="5E38CB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 照样，关于经上所写的，“耶和华对亚伯兰说，你要离开本地、族向、父家”，也不清楚是仅有声音传到亚伯拉罕耳中，还是也有什么显现在他眼前。</w:t>
      </w:r>
    </w:p>
    <w:p w14:paraId="7B1495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62C1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 little while after, it is somewhat more clearly said, "And the Lord appeared unto Abraham, and said, Unto thy seed will I give this land."</w:t>
      </w:r>
    </w:p>
    <w:p w14:paraId="104A25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但稍后，经上说得稍微清楚些：“耶和华向亚伯兰显现，说，我要把这地赐给你的后裔。”</w:t>
      </w:r>
    </w:p>
    <w:p w14:paraId="42E293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A3E7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neither there is it expressly said in what form God appeared to him, or whether the Father, or the Son, or the Holy Spirit appeared to him.</w:t>
      </w:r>
    </w:p>
    <w:p w14:paraId="5D5489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但那里也没有明确说神以什么形象向他显现，或是父、或子、或圣灵向他显现。</w:t>
      </w:r>
    </w:p>
    <w:p w14:paraId="353CF3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315A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Unless, perhaps, they think that it was the Son who appeared to Abraham, because it is not written, God appeared to him, but "the Lord appeared to him." For the Son seems to be called the Lord as though the name was appropriated to Him;</w:t>
      </w:r>
    </w:p>
    <w:p w14:paraId="42D6B8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除非，或许他们认为是子向亚伯拉罕显现，因为经上没写“神（God）向他显现”，而是“主（Lord）向他显现”。因为子似乎被称为“主”，仿佛这个名字是专属于祂的；</w:t>
      </w:r>
    </w:p>
    <w:p w14:paraId="12176F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07F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e.g. the apostle says, "For though there be that are called gods, whether in heaven or in earth, (as there be gods many and lords many,) but to us there is but one God, the Father, of whom are all things, and we in Him; and one Lord Jesus Christ, by whom are all things, and we by Him."</w:t>
      </w:r>
    </w:p>
    <w:p w14:paraId="269CB1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使徒说，“虽有称为神的，或在天，或在地，就如那许多的神，许多的主；然而我们只有一位神，就是父，万物都本于祂，我们也归于祂；并有一位主耶稣基督，万物都是藉着祂有的，我们也是藉着祂有的。”</w:t>
      </w:r>
    </w:p>
    <w:p w14:paraId="5FE21D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4CF2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since it is found that God the Father also is called Lord in many places,—for instance, "The Lord hath said unto me, Thou art my Son; this day have I begotten Thee;"7</w:t>
      </w:r>
    </w:p>
    <w:p w14:paraId="532D25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但既然发现父神在许多地方也被称为“主”——例如，“主曾对我说，祢是我的儿子，我今日生祢”；7</w:t>
      </w:r>
    </w:p>
    <w:p w14:paraId="377470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F9C0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again, "The Lord said unto my Lord, Sit Thou at my right hand;" since also the Holy Spirit is found to be called Lord, as where the apostle says, "Now the Lord is that Spirit;"</w:t>
      </w:r>
    </w:p>
    <w:p w14:paraId="3A6006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又如，“主对我主说，祢坐在我的右边”；既然也发现圣灵被称为“主”，如使徒说，“主就是那灵”；</w:t>
      </w:r>
    </w:p>
    <w:p w14:paraId="18ED34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03F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lest any one should think the Son to be signified, and to be called the Spirit on account of His incorporeal substance, has gone on to say, "And where the Spirit of the Lord is, there is liberty;"9</w:t>
      </w:r>
    </w:p>
    <w:p w14:paraId="648CAD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接着，免得有人认为这指的是子（并因其非物质本体而被称为灵），他继续说，“主的灵在哪里，那里就得以自由”；9</w:t>
      </w:r>
    </w:p>
    <w:p w14:paraId="5C58BB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92A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 one ever doubted the Spirit of the Lord to be the Holy Spirit: therefore, neither here does it appear plainly whether it was any person of the Trinity that appeared to Abraham, or God Himself the Trinity, of which one God it is said, "Thou shalt fear the Lord thy God, and Him only shalt thou serve."</w:t>
      </w:r>
    </w:p>
    <w:p w14:paraId="3E3CE5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且从未有人怀疑主的灵就是圣灵：因此，这里也不明显是否是三位一体的某一位格向亚伯拉罕显现，或是神（三位一体）自己，论到这独一的神经上说，“你要敬畏主你的神，单要事奉祂。”</w:t>
      </w:r>
    </w:p>
    <w:p w14:paraId="38FC22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97A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under the oak at Mamre he saw three men, whom he invited, and hospitably received, and ministered to them as they feasted.</w:t>
      </w:r>
    </w:p>
    <w:p w14:paraId="0367EF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但在幔利的橡树下，他看见三个人，他邀请他们，殷勤接待，并在他们进食时服事他们。</w:t>
      </w:r>
    </w:p>
    <w:p w14:paraId="24B8D4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EC80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Scripture at the beginning of that narrative does not say, three men appeared to him, but, "The Lord appeared to him."</w:t>
      </w:r>
    </w:p>
    <w:p w14:paraId="3E1ADB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然而《圣经》在那叙事的开头并没有说“三个人向他显现”，而是说“耶和华向他显现”。</w:t>
      </w:r>
    </w:p>
    <w:p w14:paraId="54CAE9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9EB0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setting forth in due order after what manner the Lord appeared to him, it has added the account of the three men, whom Abraham invites to his hospitality in the plural number, and afterwards speaks to them in the singular number as one;</w:t>
      </w:r>
    </w:p>
    <w:p w14:paraId="557594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然后，在按次序阐述耶和华以何种方式向他显现时，它加上了关于这三个人的记述，亚伯拉罕用复数邀请他们接受款待，之后却用单数把他们当作一位来对他们说话；</w:t>
      </w:r>
    </w:p>
    <w:p w14:paraId="620952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E05C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one He promises him a son by Sara, viz. the one whom the Scripture calls Lord, as in the beginning of the same narrative, "The Lord," it says, "appeared to Abraham."</w:t>
      </w:r>
    </w:p>
    <w:p w14:paraId="17AFB7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并且祂作为一位，应许撒拉要给他生一个儿子，即那位《圣经》称为主的，正如在同一叙事的开头，它说，“耶和华向亚伯拉罕显现。”</w:t>
      </w:r>
    </w:p>
    <w:p w14:paraId="3C1811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8ACB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invites them then, and washes their feet, and leads them forth at their departure, as though they were men; but he speaks as with the Lord God, whether when a son is promised to him, or when the destruction is shown to him that was impending over Sodom.</w:t>
      </w:r>
    </w:p>
    <w:p w14:paraId="0F31E9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于是他邀请他们，洗他们的脚，在他们离开时送他们一程，仿佛他们是人；但他说话时却像跟主神说话，无论是在儿子被应许给他时，还是在关于所多玛即将临到的毁灭向他显示时。</w:t>
      </w:r>
    </w:p>
    <w:p w14:paraId="388500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1C461D">
      <w:pPr>
        <w:ind w:left="-5" w:right="0"/>
        <w:rPr>
          <w:rFonts w:hint="eastAsia"/>
        </w:rPr>
      </w:pPr>
      <w:r>
        <w:rPr>
          <w:rFonts w:hint="eastAsia"/>
        </w:rPr>
        <w:t>CHAP. 11.—OF THE SAME APPEARANCE.</w:t>
      </w:r>
    </w:p>
    <w:p w14:paraId="0630D2C6">
      <w:pPr>
        <w:ind w:left="-5" w:right="0"/>
        <w:rPr>
          <w:rFonts w:hint="eastAsia"/>
        </w:rPr>
      </w:pPr>
      <w:r>
        <w:rPr>
          <w:rFonts w:hint="eastAsia"/>
        </w:rPr>
        <w:t>第十一章——论同一次显现。</w:t>
      </w:r>
    </w:p>
    <w:p w14:paraId="6DAAB704">
      <w:pPr>
        <w:ind w:left="-5" w:right="0"/>
        <w:rPr>
          <w:rFonts w:hint="eastAsia"/>
        </w:rPr>
      </w:pPr>
    </w:p>
    <w:p w14:paraId="6A38A5BD">
      <w:pPr>
        <w:ind w:left="-5" w:right="0"/>
        <w:rPr>
          <w:rFonts w:hint="eastAsia"/>
        </w:rPr>
      </w:pPr>
      <w:r>
        <w:rPr>
          <w:rFonts w:hint="eastAsia"/>
        </w:rPr>
        <w:t>20.That place of Scripture demands neither a slight nor a passing consideration.</w:t>
      </w:r>
    </w:p>
    <w:p w14:paraId="71E449EC">
      <w:pPr>
        <w:ind w:left="-5" w:right="0"/>
        <w:rPr>
          <w:rFonts w:hint="eastAsia"/>
        </w:rPr>
      </w:pPr>
      <w:r>
        <w:rPr>
          <w:rFonts w:hint="eastAsia"/>
        </w:rPr>
        <w:t>20. 那处经文不容轻忽或草率考虑。</w:t>
      </w:r>
    </w:p>
    <w:p w14:paraId="1F3E8573">
      <w:pPr>
        <w:ind w:left="-5" w:right="0"/>
        <w:rPr>
          <w:rFonts w:hint="eastAsia"/>
        </w:rPr>
      </w:pPr>
    </w:p>
    <w:p w14:paraId="57DBCD0A">
      <w:pPr>
        <w:ind w:left="-5" w:right="0"/>
        <w:rPr>
          <w:rFonts w:hint="eastAsia"/>
        </w:rPr>
      </w:pPr>
      <w:r>
        <w:rPr>
          <w:rFonts w:hint="eastAsia"/>
        </w:rPr>
        <w:t>For if one man had appeared, what else would those at once cry out, who say that the Son was visible also in His own substance before He was born of the Virgin, but that it was Himself? since it is said, they say, of the Father, "To the only invisible God."</w:t>
      </w:r>
    </w:p>
    <w:p w14:paraId="60B26D6F">
      <w:pPr>
        <w:ind w:left="-5" w:right="0"/>
        <w:rPr>
          <w:rFonts w:hint="eastAsia"/>
        </w:rPr>
      </w:pPr>
      <w:r>
        <w:rPr>
          <w:rFonts w:hint="eastAsia"/>
        </w:rPr>
        <w:t>因为如果出现的是一个人，那些说“子在由童贞女降生之前在自己的本体中也是可见的”的人，岂不立刻叫嚷说那就是祂自己吗？因为他们说，论到父经上说：“但愿尊贵……归于那不能看见……独一的神。”</w:t>
      </w:r>
    </w:p>
    <w:p w14:paraId="32A66799">
      <w:pPr>
        <w:ind w:left="-5" w:right="0"/>
        <w:rPr>
          <w:rFonts w:hint="eastAsia"/>
        </w:rPr>
      </w:pPr>
    </w:p>
    <w:p w14:paraId="01591D28">
      <w:pPr>
        <w:ind w:left="-5" w:right="0"/>
        <w:rPr>
          <w:rFonts w:hint="eastAsia"/>
        </w:rPr>
      </w:pPr>
      <w:r>
        <w:rPr>
          <w:rFonts w:hint="eastAsia"/>
        </w:rPr>
        <w:t>And yet, I could still go on to demand, in what manner "He was found in fashion as a man," before He had taken our flesh, seeing that his feet were washed, and that He fed upon earthly food?</w:t>
      </w:r>
    </w:p>
    <w:p w14:paraId="74839B67">
      <w:pPr>
        <w:ind w:left="-5" w:right="0"/>
        <w:rPr>
          <w:rFonts w:hint="eastAsia"/>
        </w:rPr>
      </w:pPr>
      <w:r>
        <w:rPr>
          <w:rFonts w:hint="eastAsia"/>
        </w:rPr>
        <w:t>然而，我仍可以继续质问：在祂取我们的肉身之前，既然祂的脚被洗过，且祂吃了地上的食物，祂是以何种方式“既有人的样子”呢？</w:t>
      </w:r>
    </w:p>
    <w:p w14:paraId="59664253">
      <w:pPr>
        <w:ind w:left="-5" w:right="0"/>
        <w:rPr>
          <w:rFonts w:hint="eastAsia"/>
        </w:rPr>
      </w:pPr>
    </w:p>
    <w:p w14:paraId="66CFD0D7">
      <w:pPr>
        <w:ind w:left="-5" w:right="0"/>
        <w:rPr>
          <w:rFonts w:hint="eastAsia"/>
        </w:rPr>
      </w:pPr>
      <w:r>
        <w:rPr>
          <w:rFonts w:hint="eastAsia"/>
        </w:rPr>
        <w:t>How could that be, when He was still "in the form of God, and thought it not robbery to be equal with God?"2</w:t>
      </w:r>
    </w:p>
    <w:p w14:paraId="3007E2A4">
      <w:pPr>
        <w:ind w:left="-5" w:right="0"/>
        <w:rPr>
          <w:rFonts w:hint="eastAsia"/>
        </w:rPr>
      </w:pPr>
      <w:r>
        <w:rPr>
          <w:rFonts w:hint="eastAsia"/>
        </w:rPr>
        <w:t>当祂仍“在神的形象中，不以自己与神同等为强夺的”时，怎么可能那样呢？2</w:t>
      </w:r>
    </w:p>
    <w:p w14:paraId="15D95D63">
      <w:pPr>
        <w:ind w:left="-5" w:right="0"/>
        <w:rPr>
          <w:rFonts w:hint="eastAsia"/>
        </w:rPr>
      </w:pPr>
    </w:p>
    <w:p w14:paraId="0EB96896">
      <w:pPr>
        <w:ind w:left="-5" w:right="0"/>
        <w:rPr>
          <w:rFonts w:hint="eastAsia"/>
        </w:rPr>
      </w:pPr>
      <w:r>
        <w:rPr>
          <w:rFonts w:hint="eastAsia"/>
        </w:rPr>
        <w:t>For, pray, had He already "emptied Himself, taking upon Him the form of a servant, and made in the likeness of men, and found in fashion as a man?" when we know when it was that He did this through His birth of the Virgin.</w:t>
      </w:r>
    </w:p>
    <w:p w14:paraId="6C656B1C">
      <w:pPr>
        <w:ind w:left="-5" w:right="0"/>
        <w:rPr>
          <w:rFonts w:hint="eastAsia"/>
        </w:rPr>
      </w:pPr>
      <w:r>
        <w:rPr>
          <w:rFonts w:hint="eastAsia"/>
        </w:rPr>
        <w:t>请问，难道祂已经“虚己，取了奴仆的形象，成为人的样式，既有人的样子”了吗？而我们知道祂是在什么时候藉着由童贞女降生做了这事。</w:t>
      </w:r>
    </w:p>
    <w:p w14:paraId="47600F66">
      <w:pPr>
        <w:ind w:left="-5" w:right="0"/>
        <w:rPr>
          <w:rFonts w:hint="eastAsia"/>
        </w:rPr>
      </w:pPr>
    </w:p>
    <w:p w14:paraId="71D3760A">
      <w:pPr>
        <w:ind w:left="-5" w:right="0"/>
        <w:rPr>
          <w:rFonts w:hint="eastAsia"/>
        </w:rPr>
      </w:pPr>
      <w:r>
        <w:rPr>
          <w:rFonts w:hint="eastAsia"/>
        </w:rPr>
        <w:t>How, then, before He had done this, did He appear as one man to Abraham? or, was not that form a reality?</w:t>
      </w:r>
    </w:p>
    <w:p w14:paraId="2C26651B">
      <w:pPr>
        <w:ind w:left="-5" w:right="0"/>
        <w:rPr>
          <w:rFonts w:hint="eastAsia"/>
        </w:rPr>
      </w:pPr>
      <w:r>
        <w:rPr>
          <w:rFonts w:hint="eastAsia"/>
        </w:rPr>
        <w:t>那么，在祂做这事之前，祂怎么以一个人的样子向亚伯拉罕显现呢？还是说那个形象不是真实的？</w:t>
      </w:r>
    </w:p>
    <w:p w14:paraId="457A40F1">
      <w:pPr>
        <w:ind w:left="-5" w:right="0"/>
        <w:rPr>
          <w:rFonts w:hint="eastAsia"/>
        </w:rPr>
      </w:pPr>
    </w:p>
    <w:p w14:paraId="7A061158">
      <w:pPr>
        <w:ind w:left="-5" w:right="0"/>
        <w:rPr>
          <w:rFonts w:hint="eastAsia"/>
        </w:rPr>
      </w:pPr>
      <w:r>
        <w:rPr>
          <w:rFonts w:hint="eastAsia"/>
        </w:rPr>
        <w:t>I could put these questions, if it had been one man that appeared to Abraham, and if that one were believed to be the Son of God.</w:t>
      </w:r>
    </w:p>
    <w:p w14:paraId="487FAF45">
      <w:pPr>
        <w:ind w:left="-5" w:right="0"/>
        <w:rPr>
          <w:rFonts w:hint="eastAsia"/>
        </w:rPr>
      </w:pPr>
      <w:r>
        <w:rPr>
          <w:rFonts w:hint="eastAsia"/>
        </w:rPr>
        <w:t>如果是这一个人向亚伯拉罕显现，且这一个人被相信是神的儿子，我也许可以提出这些问题。</w:t>
      </w:r>
    </w:p>
    <w:p w14:paraId="77014720">
      <w:pPr>
        <w:ind w:left="-5" w:right="0"/>
        <w:rPr>
          <w:rFonts w:hint="eastAsia"/>
        </w:rPr>
      </w:pPr>
    </w:p>
    <w:p w14:paraId="4257AFF3">
      <w:pPr>
        <w:ind w:left="-5" w:right="0"/>
        <w:rPr>
          <w:rFonts w:hint="eastAsia"/>
        </w:rPr>
      </w:pPr>
      <w:r>
        <w:rPr>
          <w:rFonts w:hint="eastAsia"/>
        </w:rPr>
        <w:t>But since three men appeared, and no one of them is said to be greater than the rest either in form, or age, or power, why should we not here understand, as visibly intimated by the visible creature, the equality of the Trinity, and one and the same substance in three persons?</w:t>
      </w:r>
    </w:p>
    <w:p w14:paraId="260B8FD1">
      <w:pPr>
        <w:ind w:left="-5" w:right="0"/>
        <w:rPr>
          <w:rFonts w:hint="eastAsia"/>
        </w:rPr>
      </w:pPr>
      <w:r>
        <w:rPr>
          <w:rFonts w:hint="eastAsia"/>
        </w:rPr>
        <w:t>但既然显现的是三个人，且没有说其中哪一个在形象、年龄或能力上大于其余的，我们为什么不在这里理解为（藉着可见的受造物可见地暗示了）：三位一体的同等，以及在三个位格中那同一且相同的本体？</w:t>
      </w:r>
    </w:p>
    <w:p w14:paraId="67D32B47">
      <w:pPr>
        <w:ind w:left="-5" w:right="0"/>
        <w:rPr>
          <w:rFonts w:hint="eastAsia"/>
        </w:rPr>
      </w:pPr>
    </w:p>
    <w:p w14:paraId="09C7FEAD">
      <w:pPr>
        <w:ind w:left="-5" w:right="0"/>
        <w:rPr>
          <w:rFonts w:hint="eastAsia"/>
        </w:rPr>
      </w:pPr>
      <w:r>
        <w:rPr>
          <w:rFonts w:hint="eastAsia"/>
        </w:rPr>
        <w:t>21.For, lest any one should think that one among the three is in this way intimated to have been the greater, and that this one is to be understood to have been the Lord, the Son of God, while the other two were His angels;</w:t>
      </w:r>
    </w:p>
    <w:p w14:paraId="637CC5EC">
      <w:pPr>
        <w:ind w:left="-5" w:right="0"/>
        <w:rPr>
          <w:rFonts w:hint="eastAsia"/>
        </w:rPr>
      </w:pPr>
      <w:r>
        <w:rPr>
          <w:rFonts w:hint="eastAsia"/>
        </w:rPr>
        <w:t>21. 因为，免得有人认为这三人中的一位以此方式被暗示为较大的，且这一位应理解为主、神的儿子，而其他两位是祂的天使；</w:t>
      </w:r>
    </w:p>
    <w:p w14:paraId="2AFFBA2B">
      <w:pPr>
        <w:ind w:left="-5" w:right="0"/>
        <w:rPr>
          <w:rFonts w:hint="eastAsia"/>
        </w:rPr>
      </w:pPr>
    </w:p>
    <w:p w14:paraId="5647EF92">
      <w:pPr>
        <w:ind w:left="-5" w:right="0"/>
        <w:rPr>
          <w:rFonts w:hint="eastAsia"/>
        </w:rPr>
      </w:pPr>
      <w:r>
        <w:rPr>
          <w:rFonts w:hint="eastAsia"/>
        </w:rPr>
        <w:t>because, whereas three appeared, Abraham there speaks to one as the Lord: Holy Scripture has not forgotten to anticipate, by a contradiction, such future cogitations and opinions,</w:t>
      </w:r>
    </w:p>
    <w:p w14:paraId="6E0ADDD4">
      <w:pPr>
        <w:ind w:left="-5" w:right="0"/>
        <w:rPr>
          <w:rFonts w:hint="eastAsia"/>
        </w:rPr>
      </w:pPr>
      <w:r>
        <w:rPr>
          <w:rFonts w:hint="eastAsia"/>
        </w:rPr>
        <w:t>因为虽然显现的是三个，亚伯拉罕却向其中一位说话如对主说话：神圣《圣经》并没有忘记通过一个反证来预先应对将来这样的想法和观点，</w:t>
      </w:r>
    </w:p>
    <w:p w14:paraId="413B06BC">
      <w:pPr>
        <w:ind w:left="-5" w:right="0"/>
        <w:rPr>
          <w:rFonts w:hint="eastAsia"/>
        </w:rPr>
      </w:pPr>
    </w:p>
    <w:p w14:paraId="0C94ED41">
      <w:pPr>
        <w:ind w:left="-5" w:right="0"/>
        <w:rPr>
          <w:rFonts w:hint="eastAsia"/>
        </w:rPr>
      </w:pPr>
      <w:r>
        <w:rPr>
          <w:rFonts w:hint="eastAsia"/>
        </w:rPr>
        <w:t>when a little while after it says that two angels came to Lot, among whom that just man also, who deserved to be freed from the burning of Sodom, speaks to one as to the Lord.</w:t>
      </w:r>
    </w:p>
    <w:p w14:paraId="113DA86D">
      <w:pPr>
        <w:ind w:left="-5" w:right="0"/>
        <w:rPr>
          <w:rFonts w:hint="eastAsia"/>
        </w:rPr>
      </w:pPr>
      <w:r>
        <w:rPr>
          <w:rFonts w:hint="eastAsia"/>
        </w:rPr>
        <w:t>当稍后它说有两个天使来到罗特那里，这配得从所多玛烈火中获救的义人，也在他们中间向一位说话如对主说话。</w:t>
      </w:r>
    </w:p>
    <w:p w14:paraId="5464FE9E">
      <w:pPr>
        <w:ind w:left="-5" w:right="0"/>
        <w:rPr>
          <w:rFonts w:hint="eastAsia"/>
        </w:rPr>
      </w:pPr>
    </w:p>
    <w:p w14:paraId="2BCF6A26">
      <w:pPr>
        <w:ind w:left="-5" w:right="0"/>
        <w:rPr>
          <w:rFonts w:hint="eastAsia"/>
        </w:rPr>
      </w:pPr>
      <w:r>
        <w:rPr>
          <w:rFonts w:hint="eastAsia"/>
        </w:rPr>
        <w:t>For so Scripture goes on to say, "And the Lord went His way, as soon as He left communing with Abraham; and Abraham returned to his place."</w:t>
      </w:r>
    </w:p>
    <w:p w14:paraId="0D7DC410">
      <w:pPr>
        <w:ind w:left="-5" w:right="0"/>
        <w:rPr>
          <w:rFonts w:hint="eastAsia"/>
        </w:rPr>
      </w:pPr>
      <w:r>
        <w:rPr>
          <w:rFonts w:hint="eastAsia"/>
        </w:rPr>
        <w:t>因为《圣经》接着说：“耶和华与亚伯拉罕说完了话就走了；亚伯拉罕也回到自己的地方去了。”</w:t>
      </w:r>
    </w:p>
    <w:p w14:paraId="5D58E4F8">
      <w:pPr>
        <w:ind w:left="-5" w:right="0"/>
        <w:rPr>
          <w:rFonts w:hint="eastAsia"/>
        </w:rPr>
      </w:pPr>
    </w:p>
    <w:p w14:paraId="30E689DD">
      <w:pPr>
        <w:ind w:left="-5" w:right="0"/>
        <w:rPr>
          <w:rFonts w:hint="eastAsia"/>
        </w:rPr>
      </w:pPr>
      <w:r>
        <w:rPr>
          <w:rFonts w:hint="eastAsia"/>
        </w:rPr>
        <w:t>CHAP. 12.—THE APPEARANCE TO LOT IS EXAMINED.</w:t>
      </w:r>
    </w:p>
    <w:p w14:paraId="314997F8">
      <w:pPr>
        <w:ind w:left="-5" w:right="0"/>
        <w:rPr>
          <w:rFonts w:hint="eastAsia"/>
        </w:rPr>
      </w:pPr>
      <w:r>
        <w:rPr>
          <w:rFonts w:hint="eastAsia"/>
        </w:rPr>
        <w:t>第十二章——考察向罗特的显现。</w:t>
      </w:r>
    </w:p>
    <w:p w14:paraId="27C32C98">
      <w:pPr>
        <w:ind w:left="-5" w:right="0"/>
        <w:rPr>
          <w:rFonts w:hint="eastAsia"/>
        </w:rPr>
      </w:pPr>
    </w:p>
    <w:p w14:paraId="75243DB2">
      <w:pPr>
        <w:ind w:left="-5" w:right="0"/>
        <w:rPr>
          <w:rFonts w:hint="eastAsia"/>
        </w:rPr>
      </w:pPr>
      <w:r>
        <w:rPr>
          <w:rFonts w:hint="eastAsia"/>
        </w:rPr>
        <w:t>"But there came two angels to Sodom at even." Here, what I have begun to set forth must be considered more attentively.</w:t>
      </w:r>
    </w:p>
    <w:p w14:paraId="187F3F83">
      <w:pPr>
        <w:ind w:left="-5" w:right="0"/>
        <w:rPr>
          <w:rFonts w:hint="eastAsia"/>
        </w:rPr>
      </w:pPr>
      <w:r>
        <w:rPr>
          <w:rFonts w:hint="eastAsia"/>
        </w:rPr>
        <w:t>“那两个天使晚上到了所多玛。”在这里，我已开始阐述的内容必须更仔细地考虑。</w:t>
      </w:r>
    </w:p>
    <w:p w14:paraId="10A6D91B">
      <w:pPr>
        <w:ind w:left="-5" w:right="0"/>
        <w:rPr>
          <w:rFonts w:hint="eastAsia"/>
        </w:rPr>
      </w:pPr>
    </w:p>
    <w:p w14:paraId="6E36FCA8">
      <w:pPr>
        <w:ind w:left="-5" w:right="0"/>
        <w:rPr>
          <w:rFonts w:hint="eastAsia"/>
        </w:rPr>
      </w:pPr>
      <w:r>
        <w:rPr>
          <w:rFonts w:hint="eastAsia"/>
        </w:rPr>
        <w:t>Certainly Abraham was speaking with three, and called that one, in the singular number, the Lord. Perhaps, some one may say, he recognized one of the three to be the Lord, but the other two His angels.</w:t>
      </w:r>
    </w:p>
    <w:p w14:paraId="11C3D0FC">
      <w:pPr>
        <w:ind w:left="-5" w:right="0"/>
        <w:rPr>
          <w:rFonts w:hint="eastAsia"/>
        </w:rPr>
      </w:pPr>
      <w:r>
        <w:rPr>
          <w:rFonts w:hint="eastAsia"/>
        </w:rPr>
        <w:t>亚伯拉罕确实是在与三个人说话，并用单数称那一位为主。也许有人会说，他认出这三个中的一位是主，而其他两位是祂的天使。</w:t>
      </w:r>
    </w:p>
    <w:p w14:paraId="12DED8BC">
      <w:pPr>
        <w:ind w:left="-5" w:right="0"/>
        <w:rPr>
          <w:rFonts w:hint="eastAsia"/>
        </w:rPr>
      </w:pPr>
    </w:p>
    <w:p w14:paraId="0913A970">
      <w:pPr>
        <w:ind w:left="-5" w:right="0"/>
        <w:rPr>
          <w:rFonts w:hint="eastAsia"/>
        </w:rPr>
      </w:pPr>
      <w:r>
        <w:rPr>
          <w:rFonts w:hint="eastAsia"/>
        </w:rPr>
        <w:t>What, then, does that mean which Scripture goes on to say, "And the Lord went His way, as soon as He had left communing with Abraham; and Abraham returned to his place: and there came two angels to Sodom at even?"</w:t>
      </w:r>
    </w:p>
    <w:p w14:paraId="27963B10">
      <w:pPr>
        <w:ind w:left="-5" w:right="0"/>
        <w:rPr>
          <w:rFonts w:hint="eastAsia"/>
        </w:rPr>
      </w:pPr>
      <w:r>
        <w:rPr>
          <w:rFonts w:hint="eastAsia"/>
        </w:rPr>
        <w:t>那么，《圣经》接着说“耶和华与亚伯拉罕说完了话就走了；亚伯拉罕也回到自己的地方去了；那两个天使晚上到了所多玛”，这又是什么意思呢？</w:t>
      </w:r>
    </w:p>
    <w:p w14:paraId="01A03616">
      <w:pPr>
        <w:ind w:left="-5" w:right="0"/>
        <w:rPr>
          <w:rFonts w:hint="eastAsia"/>
        </w:rPr>
      </w:pPr>
    </w:p>
    <w:p w14:paraId="0C8A7801">
      <w:pPr>
        <w:ind w:left="-5" w:right="0"/>
        <w:rPr>
          <w:rFonts w:hint="eastAsia"/>
        </w:rPr>
      </w:pPr>
      <w:r>
        <w:rPr>
          <w:rFonts w:hint="eastAsia"/>
        </w:rPr>
        <w:t>Are we to suppose that the one who, among the three, was recognized as the Lord, had departed, and had sent the two angels that were with Him to destroy Sodom?</w:t>
      </w:r>
    </w:p>
    <w:p w14:paraId="1216EE78">
      <w:pPr>
        <w:ind w:left="-5" w:right="0"/>
        <w:rPr>
          <w:rFonts w:hint="eastAsia"/>
        </w:rPr>
      </w:pPr>
      <w:r>
        <w:rPr>
          <w:rFonts w:hint="eastAsia"/>
        </w:rPr>
        <w:t>我们是否要假设，这三个中被认作主的那一位已经离开，并差遣那与祂同在的两个天使去毁灭所多玛？</w:t>
      </w:r>
    </w:p>
    <w:p w14:paraId="7FB48E03">
      <w:pPr>
        <w:ind w:left="-5" w:right="0"/>
        <w:rPr>
          <w:rFonts w:hint="eastAsia"/>
        </w:rPr>
      </w:pPr>
    </w:p>
    <w:p w14:paraId="1BB92546">
      <w:pPr>
        <w:ind w:left="-5" w:right="0"/>
        <w:rPr>
          <w:rFonts w:hint="eastAsia"/>
        </w:rPr>
      </w:pPr>
      <w:r>
        <w:rPr>
          <w:rFonts w:hint="eastAsia"/>
        </w:rPr>
        <w:t>Let us see, then, what follows. "There came," it is said, "two angels to Sodom at even; and Lot sat in the gate of Sodom: and Lot seeing them, rose up to meet them; and he bowed himself with his face toward the ground; and he said, Behold now, my lords, turn in, I pray you, into your servant's house."</w:t>
      </w:r>
    </w:p>
    <w:p w14:paraId="59E58E37">
      <w:pPr>
        <w:ind w:left="-5" w:right="0"/>
        <w:rPr>
          <w:rFonts w:hint="eastAsia"/>
        </w:rPr>
      </w:pPr>
      <w:r>
        <w:rPr>
          <w:rFonts w:hint="eastAsia"/>
        </w:rPr>
        <w:t>那么让我们看接下来发生了什么。经上说，“那两个天使晚上到了所多玛；罗特正坐在所多玛城门口，看见他们，就起来迎接，脸伏于地下拜，说：我主啊，请你们到仆人家里洗洗脚。”</w:t>
      </w:r>
    </w:p>
    <w:p w14:paraId="49DB9FE0">
      <w:pPr>
        <w:ind w:left="-5" w:right="0"/>
        <w:rPr>
          <w:rFonts w:hint="eastAsia"/>
        </w:rPr>
      </w:pPr>
    </w:p>
    <w:p w14:paraId="443E4E8C">
      <w:pPr>
        <w:ind w:left="-5" w:right="0"/>
        <w:rPr>
          <w:rFonts w:hint="eastAsia"/>
        </w:rPr>
      </w:pPr>
      <w:r>
        <w:rPr>
          <w:rFonts w:hint="eastAsia"/>
        </w:rPr>
        <w:t>Here it is clear, both that there were two angels, and that in the plural number they were invited to partake of hospitality, and that they were honorably designated lords, when they perchance were thought to be men.</w:t>
      </w:r>
    </w:p>
    <w:p w14:paraId="7BA74AA8">
      <w:pPr>
        <w:ind w:left="-5" w:right="0"/>
        <w:rPr>
          <w:rFonts w:hint="eastAsia"/>
        </w:rPr>
      </w:pPr>
      <w:r>
        <w:rPr>
          <w:rFonts w:hint="eastAsia"/>
        </w:rPr>
        <w:t>这里很清楚，既有两个天使，也是用复数邀请他们接受款待，并且当他们或许被认为是人时，他们被尊称为主。</w:t>
      </w:r>
    </w:p>
    <w:p w14:paraId="2EC8EAA2">
      <w:pPr>
        <w:ind w:left="-5" w:right="0"/>
        <w:rPr>
          <w:rFonts w:hint="eastAsia"/>
        </w:rPr>
      </w:pPr>
    </w:p>
    <w:p w14:paraId="101A9E36">
      <w:pPr>
        <w:ind w:left="-5" w:right="0"/>
        <w:rPr>
          <w:rFonts w:hint="eastAsia"/>
        </w:rPr>
      </w:pPr>
      <w:r>
        <w:rPr>
          <w:rFonts w:hint="eastAsia"/>
        </w:rPr>
        <w:t>22.Yet, again, it is objected that except they were known to be angels of God, Lot would not have bowed himself with his face to the ground.</w:t>
      </w:r>
    </w:p>
    <w:p w14:paraId="0C4E9417">
      <w:pPr>
        <w:ind w:left="-5" w:right="0"/>
        <w:rPr>
          <w:rFonts w:hint="eastAsia"/>
        </w:rPr>
      </w:pPr>
      <w:r>
        <w:rPr>
          <w:rFonts w:hint="eastAsia"/>
        </w:rPr>
        <w:t>22. 然而，又有人反驳说，除非他们被知道是神的天使，否则罗特不会脸伏于地下拜。</w:t>
      </w:r>
    </w:p>
    <w:p w14:paraId="2A2A1C2F">
      <w:pPr>
        <w:ind w:left="-5" w:right="0"/>
        <w:rPr>
          <w:rFonts w:hint="eastAsia"/>
        </w:rPr>
      </w:pPr>
    </w:p>
    <w:p w14:paraId="50D276EF">
      <w:pPr>
        <w:ind w:left="-5" w:right="0"/>
        <w:rPr>
          <w:rFonts w:hint="eastAsia"/>
        </w:rPr>
      </w:pPr>
      <w:r>
        <w:rPr>
          <w:rFonts w:hint="eastAsia"/>
        </w:rPr>
        <w:t>Why, then, is both hospitality and food offered to them, as though they wanted such human succor? But whatever may here lie hid, let us now pursue that which we have undertaken.</w:t>
      </w:r>
    </w:p>
    <w:p w14:paraId="37251175">
      <w:pPr>
        <w:ind w:left="-5" w:right="0"/>
        <w:rPr>
          <w:rFonts w:hint="eastAsia"/>
        </w:rPr>
      </w:pPr>
      <w:r>
        <w:rPr>
          <w:rFonts w:hint="eastAsia"/>
        </w:rPr>
        <w:t>那么，为什么又向他们提供款待和食物，好像他们需要这种人的帮助呢？但这其中无论隐藏着什么，让我们继续我们所承担的探究。</w:t>
      </w:r>
    </w:p>
    <w:p w14:paraId="216A7B0E">
      <w:pPr>
        <w:ind w:left="-5" w:right="0"/>
        <w:rPr>
          <w:rFonts w:hint="eastAsia"/>
        </w:rPr>
      </w:pPr>
    </w:p>
    <w:p w14:paraId="0E6BCAFA">
      <w:pPr>
        <w:ind w:left="-5" w:right="0"/>
        <w:rPr>
          <w:rFonts w:hint="eastAsia"/>
        </w:rPr>
      </w:pPr>
      <w:r>
        <w:rPr>
          <w:rFonts w:hint="eastAsia"/>
        </w:rPr>
        <w:t>Two appear; both are called angels; they are invited plurally; he speaks as with two plurally, until the departure from Sodom.</w:t>
      </w:r>
    </w:p>
    <w:p w14:paraId="299B51E8">
      <w:pPr>
        <w:ind w:left="-5" w:right="0"/>
        <w:rPr>
          <w:rFonts w:hint="eastAsia"/>
        </w:rPr>
      </w:pPr>
      <w:r>
        <w:rPr>
          <w:rFonts w:hint="eastAsia"/>
        </w:rPr>
        <w:t>显现了两位；都被称为天使；他们被用复数邀请；他像对两位那样用复数说话，直到离开所多玛。</w:t>
      </w:r>
    </w:p>
    <w:p w14:paraId="475EDCEA">
      <w:pPr>
        <w:ind w:left="-5" w:right="0"/>
        <w:rPr>
          <w:rFonts w:hint="eastAsia"/>
        </w:rPr>
      </w:pPr>
    </w:p>
    <w:p w14:paraId="02E9EFEE">
      <w:pPr>
        <w:ind w:left="-5" w:right="0"/>
        <w:rPr>
          <w:rFonts w:hint="eastAsia"/>
        </w:rPr>
      </w:pPr>
      <w:r>
        <w:rPr>
          <w:rFonts w:hint="eastAsia"/>
        </w:rPr>
        <w:t>And then Scripture goes on to say, "And it came to pass, when they had brought them forth abroad, that they said, Escape for thy life; look not behind thee, neither stay thou in all the plain; escape to the mountain, and there thou shalt be saved, lest thou be consumed.</w:t>
      </w:r>
    </w:p>
    <w:p w14:paraId="4725F98D">
      <w:pPr>
        <w:ind w:left="-5" w:right="0"/>
        <w:rPr>
          <w:rFonts w:hint="eastAsia"/>
        </w:rPr>
      </w:pPr>
      <w:r>
        <w:rPr>
          <w:rFonts w:hint="eastAsia"/>
        </w:rPr>
        <w:t>然后《圣经》接着说，“领他们出来以后，就说：逃命吧！不可回头看，也不可在平原站住，要往山上逃跑，（在那里你就得救），免得你被剿灭。</w:t>
      </w:r>
    </w:p>
    <w:p w14:paraId="49A6E271">
      <w:pPr>
        <w:ind w:left="-5" w:right="0"/>
        <w:rPr>
          <w:rFonts w:hint="eastAsia"/>
        </w:rPr>
      </w:pPr>
    </w:p>
    <w:p w14:paraId="3ABD1239">
      <w:pPr>
        <w:ind w:left="-5" w:right="0"/>
        <w:rPr>
          <w:rFonts w:hint="eastAsia"/>
        </w:rPr>
      </w:pPr>
      <w:r>
        <w:rPr>
          <w:rFonts w:hint="eastAsia"/>
        </w:rPr>
        <w:t>And Lot said unto them, Oh! not so, my lord: behold now, thy servant hath found grace in thy sight,"6 etc.</w:t>
      </w:r>
    </w:p>
    <w:p w14:paraId="7DAB778F">
      <w:pPr>
        <w:ind w:left="-5" w:right="0"/>
        <w:rPr>
          <w:rFonts w:hint="eastAsia"/>
        </w:rPr>
      </w:pPr>
      <w:r>
        <w:rPr>
          <w:rFonts w:hint="eastAsia"/>
        </w:rPr>
        <w:t>罗特对他们说：我主啊，不要如此；看哪，你仆人已在你眼前蒙恩，”6 等等。</w:t>
      </w:r>
    </w:p>
    <w:p w14:paraId="3469E870">
      <w:pPr>
        <w:ind w:left="-5" w:right="0"/>
        <w:rPr>
          <w:rFonts w:hint="eastAsia"/>
        </w:rPr>
      </w:pPr>
    </w:p>
    <w:p w14:paraId="16154F36">
      <w:pPr>
        <w:ind w:left="-5" w:right="0"/>
        <w:rPr>
          <w:rFonts w:hint="eastAsia"/>
        </w:rPr>
      </w:pPr>
      <w:r>
        <w:rPr>
          <w:rFonts w:hint="eastAsia"/>
        </w:rPr>
        <w:t>What is meant by his saying to them, "Oh! not so, my lord," if He who was the Lord had already departed, and had sent the angels?</w:t>
      </w:r>
    </w:p>
    <w:p w14:paraId="1AC7FFD0">
      <w:pPr>
        <w:ind w:left="-5" w:right="0"/>
        <w:rPr>
          <w:rFonts w:hint="eastAsia"/>
        </w:rPr>
      </w:pPr>
      <w:r>
        <w:rPr>
          <w:rFonts w:hint="eastAsia"/>
        </w:rPr>
        <w:t>如果那为主的已经离开，并差遣了天使，他对他们说“我主啊，不要如此”是什么意思？</w:t>
      </w:r>
    </w:p>
    <w:p w14:paraId="1B5949F4">
      <w:pPr>
        <w:ind w:left="-5" w:right="0"/>
        <w:rPr>
          <w:rFonts w:hint="eastAsia"/>
        </w:rPr>
      </w:pPr>
    </w:p>
    <w:p w14:paraId="19E1BDBD">
      <w:pPr>
        <w:ind w:left="-5" w:right="0"/>
        <w:rPr>
          <w:rFonts w:hint="eastAsia"/>
        </w:rPr>
      </w:pPr>
      <w:r>
        <w:rPr>
          <w:rFonts w:hint="eastAsia"/>
        </w:rPr>
        <w:t>Why is it said, "Oh! not so, my lord," and not, "Oh! not so, my lords?" Or if he wished to speak to one of them, why does Scripture say, "But Lot said to them, Oh! not so, my lord: behold now, thy servant hath found grace in thy sight," etc.?</w:t>
      </w:r>
    </w:p>
    <w:p w14:paraId="22192CCD">
      <w:pPr>
        <w:ind w:left="-5" w:right="0"/>
        <w:rPr>
          <w:rFonts w:hint="eastAsia"/>
        </w:rPr>
      </w:pPr>
      <w:r>
        <w:rPr>
          <w:rFonts w:hint="eastAsia"/>
        </w:rPr>
        <w:t>为什么说“我主啊，不要如此”，而不是“我主们啊，不要如此”？或者如果他想对其中一位说话，为什么《圣经》说，“罗特对他们说：我主啊，不要如此；看哪，你仆人已在你眼前蒙恩，”等等？</w:t>
      </w:r>
    </w:p>
    <w:p w14:paraId="2F712375">
      <w:pPr>
        <w:ind w:left="-5" w:right="0"/>
        <w:rPr>
          <w:rFonts w:hint="eastAsia"/>
        </w:rPr>
      </w:pPr>
    </w:p>
    <w:p w14:paraId="2D5E7383">
      <w:pPr>
        <w:ind w:left="-5" w:right="0"/>
        <w:rPr>
          <w:rFonts w:hint="eastAsia"/>
        </w:rPr>
      </w:pPr>
      <w:r>
        <w:rPr>
          <w:rFonts w:hint="eastAsia"/>
        </w:rPr>
        <w:t>Are we here, too, to understand two persons in the plural number, but when the two are addressed as one, then the one Lord God of one substance?</w:t>
      </w:r>
    </w:p>
    <w:p w14:paraId="3742C1B5">
      <w:pPr>
        <w:ind w:left="-5" w:right="0"/>
        <w:rPr>
          <w:rFonts w:hint="eastAsia"/>
        </w:rPr>
      </w:pPr>
      <w:r>
        <w:rPr>
          <w:rFonts w:hint="eastAsia"/>
        </w:rPr>
        <w:t>我们在这里是否也要理解为：复数是指两个位格，但当这两位被当作一位称呼时，就是同一本体的独一主神？</w:t>
      </w:r>
    </w:p>
    <w:p w14:paraId="2B04F398">
      <w:pPr>
        <w:ind w:left="-5" w:right="0"/>
        <w:rPr>
          <w:rFonts w:hint="eastAsia"/>
        </w:rPr>
      </w:pPr>
    </w:p>
    <w:p w14:paraId="29002980">
      <w:pPr>
        <w:ind w:left="-5" w:right="0"/>
        <w:rPr>
          <w:rFonts w:hint="eastAsia"/>
        </w:rPr>
      </w:pPr>
      <w:r>
        <w:rPr>
          <w:rFonts w:hint="eastAsia"/>
        </w:rPr>
        <w:t>But which two persons do we here understand?—of the Father and of the Son, or of the Father and of the Holy Spirit, or of the Son and of the Holy Spirit?</w:t>
      </w:r>
    </w:p>
    <w:p w14:paraId="0CA4EA78">
      <w:pPr>
        <w:ind w:left="-5" w:right="0"/>
        <w:rPr>
          <w:rFonts w:hint="eastAsia"/>
        </w:rPr>
      </w:pPr>
      <w:r>
        <w:rPr>
          <w:rFonts w:hint="eastAsia"/>
        </w:rPr>
        <w:t>但我们在这里理解为哪两个位格呢？是父和子，还是父和圣灵，还是子和圣灵？</w:t>
      </w:r>
    </w:p>
    <w:p w14:paraId="32DC3534">
      <w:pPr>
        <w:ind w:left="-5" w:right="0"/>
        <w:rPr>
          <w:rFonts w:hint="eastAsia"/>
        </w:rPr>
      </w:pPr>
    </w:p>
    <w:p w14:paraId="634946FA">
      <w:pPr>
        <w:ind w:left="-5" w:right="0"/>
        <w:rPr>
          <w:rFonts w:hint="eastAsia"/>
        </w:rPr>
      </w:pPr>
      <w:r>
        <w:rPr>
          <w:rFonts w:hint="eastAsia"/>
        </w:rPr>
        <w:t>The last, perhaps, is the more suitable; for they said of themselves that they were sent, which is that which we say of the Son and of the Holy Spirit. For we find nowhere in the Scriptures that the Father was sent.</w:t>
      </w:r>
    </w:p>
    <w:p w14:paraId="4F0ABE65">
      <w:pPr>
        <w:ind w:left="-5" w:right="0"/>
        <w:rPr>
          <w:rFonts w:hint="eastAsia"/>
        </w:rPr>
      </w:pPr>
      <w:r>
        <w:rPr>
          <w:rFonts w:hint="eastAsia"/>
        </w:rPr>
        <w:t>最后一种也许更合适；因为他们说自己是被差遣的，这也是我们论到子和圣灵所说的。因为我们在《圣经》中找不到父被差遣的记载。</w:t>
      </w:r>
    </w:p>
    <w:p w14:paraId="12864A26">
      <w:pPr>
        <w:ind w:left="-5" w:right="0"/>
        <w:rPr>
          <w:rFonts w:hint="eastAsia"/>
        </w:rPr>
      </w:pPr>
    </w:p>
    <w:p w14:paraId="5758DFCD">
      <w:pPr>
        <w:ind w:left="-5" w:right="0"/>
        <w:rPr>
          <w:rFonts w:hint="eastAsia"/>
        </w:rPr>
      </w:pPr>
      <w:r>
        <w:rPr>
          <w:rFonts w:hint="eastAsia"/>
        </w:rPr>
        <w:t>CHAP. 13.—THE APPEARANCE IN THE BUSH.</w:t>
      </w:r>
    </w:p>
    <w:p w14:paraId="0028E685">
      <w:pPr>
        <w:ind w:left="-5" w:right="0"/>
        <w:rPr>
          <w:rFonts w:hint="eastAsia"/>
        </w:rPr>
      </w:pPr>
      <w:r>
        <w:rPr>
          <w:rFonts w:hint="eastAsia"/>
        </w:rPr>
        <w:t>第十三章——荆棘中的显现。</w:t>
      </w:r>
    </w:p>
    <w:p w14:paraId="72FDD6DE">
      <w:pPr>
        <w:ind w:left="-5" w:right="0"/>
        <w:rPr>
          <w:rFonts w:hint="eastAsia"/>
        </w:rPr>
      </w:pPr>
    </w:p>
    <w:p w14:paraId="2A04CA32">
      <w:pPr>
        <w:ind w:left="-5" w:right="0"/>
        <w:rPr>
          <w:rFonts w:hint="eastAsia"/>
        </w:rPr>
      </w:pPr>
      <w:r>
        <w:rPr>
          <w:rFonts w:hint="eastAsia"/>
        </w:rPr>
        <w:t>23.But when Moses was sent to lead the children of Israel out of Egypt, it is written that the Lord appeared to him thus:</w:t>
      </w:r>
    </w:p>
    <w:p w14:paraId="6DB1F74F">
      <w:pPr>
        <w:ind w:left="-5" w:right="0"/>
        <w:rPr>
          <w:rFonts w:hint="eastAsia"/>
        </w:rPr>
      </w:pPr>
      <w:r>
        <w:rPr>
          <w:rFonts w:hint="eastAsia"/>
        </w:rPr>
        <w:t>23. 但当摩西被差遣去领以色列人出埃及的时候，经上记载主向他显现如下：</w:t>
      </w:r>
    </w:p>
    <w:p w14:paraId="3FC8E1A8">
      <w:pPr>
        <w:ind w:left="-5" w:right="0"/>
        <w:rPr>
          <w:rFonts w:hint="eastAsia"/>
        </w:rPr>
      </w:pPr>
    </w:p>
    <w:p w14:paraId="4C47EDF3">
      <w:pPr>
        <w:ind w:left="-5" w:right="0"/>
        <w:rPr>
          <w:rFonts w:hint="eastAsia"/>
        </w:rPr>
      </w:pPr>
      <w:r>
        <w:rPr>
          <w:rFonts w:hint="eastAsia"/>
        </w:rPr>
        <w:t>"Now Moses kept the flock of Jethro his father-in-law, the priest of Midian: and he led the flock to the back side of the desert, and came to the mountain of God, even to Horeb.</w:t>
      </w:r>
    </w:p>
    <w:p w14:paraId="6E3919A8">
      <w:pPr>
        <w:ind w:left="-5" w:right="0"/>
        <w:rPr>
          <w:rFonts w:hint="eastAsia"/>
        </w:rPr>
      </w:pPr>
      <w:r>
        <w:rPr>
          <w:rFonts w:hint="eastAsia"/>
        </w:rPr>
        <w:t>“摩西牧养他岳父米甸祭司叶忒罗的羊群，一日领羊群往野外去，到了神的山，就是何烈山。</w:t>
      </w:r>
    </w:p>
    <w:p w14:paraId="70BBD8EC">
      <w:pPr>
        <w:ind w:left="-5" w:right="0"/>
        <w:rPr>
          <w:rFonts w:hint="eastAsia"/>
        </w:rPr>
      </w:pPr>
    </w:p>
    <w:p w14:paraId="0E28368A">
      <w:pPr>
        <w:ind w:left="-5" w:right="0"/>
        <w:rPr>
          <w:rFonts w:hint="eastAsia"/>
        </w:rPr>
      </w:pPr>
      <w:r>
        <w:rPr>
          <w:rFonts w:hint="eastAsia"/>
        </w:rPr>
        <w:t>And the Angel of the Lord appeared unto him in a flame of fire, out of the midst of a bush; and he looked, and, behold, the bush burned with fire, and the bush was not consumed.</w:t>
      </w:r>
    </w:p>
    <w:p w14:paraId="02A35D88">
      <w:pPr>
        <w:ind w:left="-5" w:right="0"/>
        <w:rPr>
          <w:rFonts w:hint="eastAsia"/>
        </w:rPr>
      </w:pPr>
      <w:r>
        <w:rPr>
          <w:rFonts w:hint="eastAsia"/>
        </w:rPr>
        <w:t>耶和华的使者从荆棘里火焰中向摩西显现。摩西观看，不料，荆棘被火烧着，却没有烧毁。</w:t>
      </w:r>
    </w:p>
    <w:p w14:paraId="3DB6DD3B">
      <w:pPr>
        <w:ind w:left="-5" w:right="0"/>
        <w:rPr>
          <w:rFonts w:hint="eastAsia"/>
        </w:rPr>
      </w:pPr>
    </w:p>
    <w:p w14:paraId="4F513405">
      <w:pPr>
        <w:ind w:left="-5" w:right="0"/>
        <w:rPr>
          <w:rFonts w:hint="eastAsia"/>
        </w:rPr>
      </w:pPr>
      <w:r>
        <w:rPr>
          <w:rFonts w:hint="eastAsia"/>
        </w:rPr>
        <w:t>And Moses said, I will now turn aside, and see this great sight, why the bush is not burnt.</w:t>
      </w:r>
    </w:p>
    <w:p w14:paraId="3E150D5F">
      <w:pPr>
        <w:ind w:left="-5" w:right="0"/>
        <w:rPr>
          <w:rFonts w:hint="eastAsia"/>
        </w:rPr>
      </w:pPr>
      <w:r>
        <w:rPr>
          <w:rFonts w:hint="eastAsia"/>
        </w:rPr>
        <w:t>摩西说：我要过去看这大异象，这荆棘为何没有烧坏呢？</w:t>
      </w:r>
    </w:p>
    <w:p w14:paraId="54235DC3">
      <w:pPr>
        <w:ind w:left="-5" w:right="0"/>
        <w:rPr>
          <w:rFonts w:hint="eastAsia"/>
        </w:rPr>
      </w:pPr>
    </w:p>
    <w:p w14:paraId="31F26ABF">
      <w:pPr>
        <w:ind w:left="-5" w:right="0"/>
        <w:rPr>
          <w:rFonts w:hint="eastAsia"/>
        </w:rPr>
      </w:pPr>
      <w:r>
        <w:rPr>
          <w:rFonts w:hint="eastAsia"/>
        </w:rPr>
        <w:t>And when the Lord saw that he turned aside to see, God called unto him out of the midst of the bush, and said, I am the God of thy father, the God of Abraham, the God of Isaac, and the God of Jacob."</w:t>
      </w:r>
    </w:p>
    <w:p w14:paraId="776CC03E">
      <w:pPr>
        <w:ind w:left="-5" w:right="0"/>
        <w:rPr>
          <w:rFonts w:hint="eastAsia"/>
        </w:rPr>
      </w:pPr>
      <w:r>
        <w:rPr>
          <w:rFonts w:hint="eastAsia"/>
        </w:rPr>
        <w:t>耶和华神见他过去要看，就从荆棘里呼叫他说……我是你父亲的神，是亚伯拉罕的神，以撒的神，雅各的神。”</w:t>
      </w:r>
    </w:p>
    <w:p w14:paraId="7C827C79">
      <w:pPr>
        <w:ind w:left="-5" w:right="0"/>
        <w:rPr>
          <w:rFonts w:hint="eastAsia"/>
        </w:rPr>
      </w:pPr>
    </w:p>
    <w:p w14:paraId="553B80A7">
      <w:pPr>
        <w:ind w:left="-5" w:right="0"/>
        <w:rPr>
          <w:rFonts w:hint="eastAsia"/>
        </w:rPr>
      </w:pPr>
      <w:r>
        <w:rPr>
          <w:rFonts w:hint="eastAsia"/>
        </w:rPr>
        <w:t>He is here also first called the Angel of the Lord, and then God. Was an angel, then, the God of Abraham, and the God of Isaac, and the God of Jacob?</w:t>
      </w:r>
    </w:p>
    <w:p w14:paraId="527C861F">
      <w:pPr>
        <w:ind w:left="-5" w:right="0"/>
        <w:rPr>
          <w:rFonts w:hint="eastAsia"/>
        </w:rPr>
      </w:pPr>
      <w:r>
        <w:rPr>
          <w:rFonts w:hint="eastAsia"/>
        </w:rPr>
        <w:t>祂在这里也是先被称为耶和华的使者，然后被称为神。那么，一个天使就是亚伯拉罕的神、以撒的神、雅各的神吗？</w:t>
      </w:r>
    </w:p>
    <w:p w14:paraId="48963898">
      <w:pPr>
        <w:ind w:left="-5" w:right="0"/>
        <w:rPr>
          <w:rFonts w:hint="eastAsia"/>
        </w:rPr>
      </w:pPr>
    </w:p>
    <w:p w14:paraId="11C95E28">
      <w:pPr>
        <w:ind w:left="-5" w:right="0"/>
        <w:rPr>
          <w:rFonts w:hint="eastAsia"/>
        </w:rPr>
      </w:pPr>
      <w:r>
        <w:rPr>
          <w:rFonts w:hint="eastAsia"/>
        </w:rPr>
        <w:t>Therefore He may be rightly understood to be the Saviour Himself, of whom the apostle says, "Whose are the fathers, and of whom as concerning the flesh Christ came, who is over all, God blessed for ever."3</w:t>
      </w:r>
    </w:p>
    <w:p w14:paraId="46B40086">
      <w:pPr>
        <w:ind w:left="-5" w:right="0"/>
        <w:rPr>
          <w:rFonts w:hint="eastAsia"/>
        </w:rPr>
      </w:pPr>
      <w:r>
        <w:rPr>
          <w:rFonts w:hint="eastAsia"/>
        </w:rPr>
        <w:t>因此，祂可以被正确地理解为救主自己，使徒论到祂说，“列祖就是他们的祖宗，按肉体说，基督也是从他们出来的，祂是在万有之上，永远可称颂的神。”3</w:t>
      </w:r>
    </w:p>
    <w:p w14:paraId="22AD2B7A">
      <w:pPr>
        <w:ind w:left="-5" w:right="0"/>
        <w:rPr>
          <w:rFonts w:hint="eastAsia"/>
        </w:rPr>
      </w:pPr>
    </w:p>
    <w:p w14:paraId="546B58C8">
      <w:pPr>
        <w:ind w:left="-5" w:right="0"/>
        <w:rPr>
          <w:rFonts w:hint="eastAsia"/>
        </w:rPr>
      </w:pPr>
      <w:r>
        <w:rPr>
          <w:rFonts w:hint="eastAsia"/>
        </w:rPr>
        <w:t>He, therefore, "who is over all, God blessed for ever," is not unreasonably here understood also to be Himself the God of Abraham, the God of Isaac, and the God of Jacob.</w:t>
      </w:r>
    </w:p>
    <w:p w14:paraId="295A7F2B">
      <w:pPr>
        <w:ind w:left="-5" w:right="0"/>
        <w:rPr>
          <w:rFonts w:hint="eastAsia"/>
        </w:rPr>
      </w:pPr>
      <w:r>
        <w:rPr>
          <w:rFonts w:hint="eastAsia"/>
        </w:rPr>
        <w:t>因此，这位“在万有之上，永远可称颂的神”，在这里被理解为亚伯拉罕的神、以撒的神、雅各的神，并非不合理。</w:t>
      </w:r>
    </w:p>
    <w:p w14:paraId="78961313">
      <w:pPr>
        <w:ind w:left="-5" w:right="0"/>
        <w:rPr>
          <w:rFonts w:hint="eastAsia"/>
        </w:rPr>
      </w:pPr>
    </w:p>
    <w:p w14:paraId="2BE1A203">
      <w:pPr>
        <w:ind w:left="-5" w:right="0"/>
        <w:rPr>
          <w:rFonts w:hint="eastAsia"/>
        </w:rPr>
      </w:pPr>
      <w:r>
        <w:rPr>
          <w:rFonts w:hint="eastAsia"/>
        </w:rPr>
        <w:t>But why is He previously called the Angel of the Lord, when He appeared in a flame of fire out of the bush?</w:t>
      </w:r>
    </w:p>
    <w:p w14:paraId="13A144D1">
      <w:pPr>
        <w:ind w:left="-5" w:right="0"/>
        <w:rPr>
          <w:rFonts w:hint="eastAsia"/>
        </w:rPr>
      </w:pPr>
      <w:r>
        <w:rPr>
          <w:rFonts w:hint="eastAsia"/>
        </w:rPr>
        <w:t>但为什么当祂从荆棘里火焰中显现时，祂先被称为耶和华的使者？</w:t>
      </w:r>
    </w:p>
    <w:p w14:paraId="6625F60A">
      <w:pPr>
        <w:ind w:left="-5" w:right="0"/>
        <w:rPr>
          <w:rFonts w:hint="eastAsia"/>
        </w:rPr>
      </w:pPr>
    </w:p>
    <w:p w14:paraId="70330745">
      <w:pPr>
        <w:ind w:left="-5" w:right="0"/>
        <w:rPr>
          <w:rFonts w:hint="eastAsia"/>
        </w:rPr>
      </w:pPr>
      <w:r>
        <w:rPr>
          <w:rFonts w:hint="eastAsia"/>
        </w:rPr>
        <w:t>Was it because it was one of many angels, who by an economy [or arrangement] bare the person of his Lord?</w:t>
      </w:r>
    </w:p>
    <w:p w14:paraId="09B0AE1F">
      <w:pPr>
        <w:ind w:left="-5" w:right="0"/>
        <w:rPr>
          <w:rFonts w:hint="eastAsia"/>
        </w:rPr>
      </w:pPr>
      <w:r>
        <w:rPr>
          <w:rFonts w:hint="eastAsia"/>
        </w:rPr>
        <w:t>这是因为他是众天使中的一位，通过一种经纶[或安排]承载了他主的位格吗？</w:t>
      </w:r>
    </w:p>
    <w:p w14:paraId="6294FB60">
      <w:pPr>
        <w:ind w:left="-5" w:right="0"/>
        <w:rPr>
          <w:rFonts w:hint="eastAsia"/>
        </w:rPr>
      </w:pPr>
    </w:p>
    <w:p w14:paraId="4438F7C8">
      <w:pPr>
        <w:ind w:left="-5" w:right="0"/>
        <w:rPr>
          <w:rFonts w:hint="eastAsia"/>
        </w:rPr>
      </w:pPr>
      <w:r>
        <w:rPr>
          <w:rFonts w:hint="eastAsia"/>
        </w:rPr>
        <w:t>or was something of the creature assumed by Him in order to bring about a visible appearance for the business in hand, and that words might thence be audibly uttered, whereby the presence of the Lord might be shown, in such way as was fitting, to the corporeal senses of man, by means of the creature made subject?</w:t>
      </w:r>
    </w:p>
    <w:p w14:paraId="656BA168">
      <w:pPr>
        <w:ind w:left="-5" w:right="0"/>
        <w:rPr>
          <w:rFonts w:hint="eastAsia"/>
        </w:rPr>
      </w:pPr>
      <w:r>
        <w:rPr>
          <w:rFonts w:hint="eastAsia"/>
        </w:rPr>
        <w:t>还是祂取了某种受造物，为了当前的事造成可见的显现，以便从中发出可听见的言语，藉此通过服在权下的受造物，以适合的方式向人的肉体感官显示主的同在？</w:t>
      </w:r>
    </w:p>
    <w:p w14:paraId="410A6267">
      <w:pPr>
        <w:ind w:left="-5" w:right="0"/>
        <w:rPr>
          <w:rFonts w:hint="eastAsia"/>
        </w:rPr>
      </w:pPr>
    </w:p>
    <w:p w14:paraId="489772C5">
      <w:pPr>
        <w:ind w:left="-5" w:right="0"/>
        <w:rPr>
          <w:rFonts w:hint="eastAsia"/>
        </w:rPr>
      </w:pPr>
      <w:r>
        <w:rPr>
          <w:rFonts w:hint="eastAsia"/>
        </w:rPr>
        <w:t>For if he was one of the angels, who could easily affirm whether it was the person of the Son which was imposed upon him to announce, or that of the Holy Spirit, or that of God the Father, or altogether of the Trinity itself, who is the one and only God, in order that he might say, "I am the God of Abraham, and the God of Isaac, and the God of Jacob?"</w:t>
      </w:r>
    </w:p>
    <w:p w14:paraId="12594B2F">
      <w:pPr>
        <w:ind w:left="-5" w:right="0"/>
        <w:rPr>
          <w:rFonts w:hint="eastAsia"/>
        </w:rPr>
      </w:pPr>
      <w:r>
        <w:rPr>
          <w:rFonts w:hint="eastAsia"/>
        </w:rPr>
        <w:t>因为如果他是众天使中的一位，谁能轻易断言，是为了宣告子的位格被加在他身上，还是圣灵的，还是父神的，还是完全是三位一体本身（那独一的神）的位格，以便他能说，“我是亚伯拉罕的神，以撒的神，雅各的神”？</w:t>
      </w:r>
    </w:p>
    <w:p w14:paraId="274BDB67">
      <w:pPr>
        <w:ind w:left="-5" w:right="0"/>
        <w:rPr>
          <w:rFonts w:hint="eastAsia"/>
        </w:rPr>
      </w:pPr>
    </w:p>
    <w:p w14:paraId="72CD1BFD">
      <w:pPr>
        <w:ind w:left="-5" w:right="0"/>
        <w:rPr>
          <w:rFonts w:hint="eastAsia"/>
        </w:rPr>
      </w:pPr>
      <w:r>
        <w:rPr>
          <w:rFonts w:hint="eastAsia"/>
        </w:rPr>
        <w:t>For we cannot say that the Son of God is the God of Abraham, and the God of Isaac, and the God of Jacob, and that the Father is not;</w:t>
      </w:r>
    </w:p>
    <w:p w14:paraId="5E5F33AE">
      <w:pPr>
        <w:ind w:left="-5" w:right="0"/>
        <w:rPr>
          <w:rFonts w:hint="eastAsia"/>
        </w:rPr>
      </w:pPr>
      <w:r>
        <w:rPr>
          <w:rFonts w:hint="eastAsia"/>
        </w:rPr>
        <w:t>因为我们不能说神的儿子是亚伯拉罕的神、以撒的神、雅各的神，而父不是；</w:t>
      </w:r>
    </w:p>
    <w:p w14:paraId="00AABF21">
      <w:pPr>
        <w:ind w:left="-5" w:right="0"/>
        <w:rPr>
          <w:rFonts w:hint="eastAsia"/>
        </w:rPr>
      </w:pPr>
    </w:p>
    <w:p w14:paraId="187BA74C">
      <w:pPr>
        <w:ind w:left="-5" w:right="0"/>
        <w:rPr>
          <w:rFonts w:hint="eastAsia"/>
        </w:rPr>
      </w:pPr>
      <w:r>
        <w:rPr>
          <w:rFonts w:hint="eastAsia"/>
        </w:rPr>
        <w:t>nor will any one dare to deny that either the Holy Spirit, or the Trinity itself, whom we believe and understand to be the one God, is the God of Abraham, and the God of Isaac, and the God of Jacob.</w:t>
      </w:r>
    </w:p>
    <w:p w14:paraId="5928EE27">
      <w:pPr>
        <w:ind w:left="-5" w:right="0"/>
        <w:rPr>
          <w:rFonts w:hint="eastAsia"/>
        </w:rPr>
      </w:pPr>
      <w:r>
        <w:rPr>
          <w:rFonts w:hint="eastAsia"/>
        </w:rPr>
        <w:t>也没人敢否认，圣灵或三位一体本身（我们相信并理解为独一神）是亚伯拉罕的神、以撒的神、雅各的神。</w:t>
      </w:r>
    </w:p>
    <w:p w14:paraId="43851CE8">
      <w:pPr>
        <w:ind w:left="-5" w:right="0"/>
        <w:rPr>
          <w:rFonts w:hint="eastAsia"/>
        </w:rPr>
      </w:pPr>
    </w:p>
    <w:p w14:paraId="14ABE269">
      <w:pPr>
        <w:ind w:left="-5" w:right="0"/>
        <w:rPr>
          <w:rFonts w:hint="eastAsia"/>
        </w:rPr>
      </w:pPr>
      <w:r>
        <w:rPr>
          <w:rFonts w:hint="eastAsia"/>
        </w:rPr>
        <w:t>For he who is not God, is not the God of those fathers.</w:t>
      </w:r>
    </w:p>
    <w:p w14:paraId="1B00CA49">
      <w:pPr>
        <w:ind w:left="-5" w:right="0"/>
        <w:rPr>
          <w:rFonts w:hint="eastAsia"/>
        </w:rPr>
      </w:pPr>
      <w:r>
        <w:rPr>
          <w:rFonts w:hint="eastAsia"/>
        </w:rPr>
        <w:t>因为那不是神的，就不是那些列祖的神。</w:t>
      </w:r>
    </w:p>
    <w:p w14:paraId="4C2F332F">
      <w:pPr>
        <w:ind w:left="-5" w:right="0"/>
        <w:rPr>
          <w:rFonts w:hint="eastAsia"/>
        </w:rPr>
      </w:pPr>
    </w:p>
    <w:p w14:paraId="6990044C">
      <w:pPr>
        <w:ind w:left="-5" w:right="0"/>
        <w:rPr>
          <w:rFonts w:hint="eastAsia"/>
        </w:rPr>
      </w:pPr>
      <w:r>
        <w:rPr>
          <w:rFonts w:hint="eastAsia"/>
        </w:rPr>
        <w:t>Furthermore, if not only the Father is God, as all, even heretics, admit; but also the Son, which, whether they will or not, they are compelled to acknowledge, since the apostle says, "Who is over all, God blessed for ever;" and the Holy Spirit, since the same apostle says, "Therefore glorify God in your body;" when he had said above, "Know ye not that your body is the temple of the Holy Ghost, which is in you, which ye have of God?" and these three are one God, as catholic soundness believes:</w:t>
      </w:r>
    </w:p>
    <w:p w14:paraId="28F4BC2A">
      <w:pPr>
        <w:ind w:left="-5" w:right="0"/>
        <w:rPr>
          <w:rFonts w:hint="eastAsia"/>
        </w:rPr>
      </w:pPr>
      <w:r>
        <w:rPr>
          <w:rFonts w:hint="eastAsia"/>
        </w:rPr>
        <w:t>此外，如果不仅父是神（正如所有人，甚至异端都承认的）；而且子也是神（这是无论他们愿不愿意都被迫承认的，因为使徒说，“祂是在万有之上，永远可称颂的神”）；并且圣灵也是神（因为同一位使徒说，“所以要在你们的身子上荣耀神”；他在上面已说过，“岂不知你们的身子就是圣灵的殿吗？这圣灵是从神而来，住在你们里头的？”）；并且这三位是一个神（正如大公教会的纯正信仰所信的）：</w:t>
      </w:r>
    </w:p>
    <w:p w14:paraId="188FEE03">
      <w:pPr>
        <w:ind w:left="-5" w:right="0"/>
        <w:rPr>
          <w:rFonts w:hint="eastAsia"/>
        </w:rPr>
      </w:pPr>
    </w:p>
    <w:p w14:paraId="1553CDCC">
      <w:pPr>
        <w:ind w:left="-5" w:right="0"/>
        <w:rPr>
          <w:rFonts w:hint="eastAsia"/>
        </w:rPr>
      </w:pPr>
      <w:r>
        <w:rPr>
          <w:rFonts w:hint="eastAsia"/>
        </w:rPr>
        <w:t>it is not sufficiently apparent which person of the Trinity that angel bare, if he was one of the rest of the angels, and whether any person, and not rather that of the Trinity itself.</w:t>
      </w:r>
    </w:p>
    <w:p w14:paraId="167E004D">
      <w:pPr>
        <w:ind w:left="-5" w:right="0"/>
        <w:rPr>
          <w:rFonts w:hint="eastAsia"/>
        </w:rPr>
      </w:pPr>
      <w:r>
        <w:rPr>
          <w:rFonts w:hint="eastAsia"/>
        </w:rPr>
        <w:t>那么如果他是众天使中的一位，那个天使承载了三位一体中的哪一个位格，或者是否是某个位格，而不是三位一体本身的位格，就不够明显了。</w:t>
      </w:r>
    </w:p>
    <w:p w14:paraId="1CE8FED7">
      <w:pPr>
        <w:ind w:left="-5" w:right="0"/>
        <w:rPr>
          <w:rFonts w:hint="eastAsia"/>
        </w:rPr>
      </w:pPr>
    </w:p>
    <w:p w14:paraId="490D459A">
      <w:pPr>
        <w:ind w:left="-5" w:right="0"/>
        <w:rPr>
          <w:rFonts w:hint="eastAsia"/>
        </w:rPr>
      </w:pPr>
      <w:r>
        <w:rPr>
          <w:rFonts w:hint="eastAsia"/>
        </w:rPr>
        <w:t>But if the creature was assumed for the purpose of the business in hand, whereby both to appear to human eyes, and to sound in human ears, and to be called the Angel of the Lord, and the Lord, and God; then cannot God here be understood to be the Father, but either the Son or the Holy Spirit.</w:t>
      </w:r>
    </w:p>
    <w:p w14:paraId="2A70BA36">
      <w:pPr>
        <w:ind w:left="-5" w:right="0"/>
        <w:rPr>
          <w:rFonts w:hint="eastAsia"/>
        </w:rPr>
      </w:pPr>
      <w:r>
        <w:rPr>
          <w:rFonts w:hint="eastAsia"/>
        </w:rPr>
        <w:t>但如果受造物是为了当前之事的缘故被取的，藉此既向人眼显现，又在人耳中发声，并被称为耶和华的使者、主和神；那么这里的神就不能理解为父，而只能是子或圣灵。</w:t>
      </w:r>
    </w:p>
    <w:p w14:paraId="7471DDB6">
      <w:pPr>
        <w:ind w:left="-5" w:right="0"/>
        <w:rPr>
          <w:rFonts w:hint="eastAsia"/>
        </w:rPr>
      </w:pPr>
    </w:p>
    <w:p w14:paraId="268BAD1A">
      <w:pPr>
        <w:ind w:left="-5" w:right="0"/>
        <w:rPr>
          <w:rFonts w:hint="eastAsia"/>
        </w:rPr>
      </w:pPr>
      <w:r>
        <w:rPr>
          <w:rFonts w:hint="eastAsia"/>
        </w:rPr>
        <w:t>Although I cannot call to mind that the Holy Spirit is anywhere else called an angel, which yet may be understood from His work; for it is said of Him, "And He will show you5 things to come;" and "angel" in Greek is certainly equivalent to "messenger"7 in Latin:</w:t>
      </w:r>
    </w:p>
    <w:p w14:paraId="18DAA5BB">
      <w:pPr>
        <w:ind w:left="-5" w:right="0"/>
        <w:rPr>
          <w:rFonts w:hint="eastAsia"/>
        </w:rPr>
      </w:pPr>
      <w:r>
        <w:rPr>
          <w:rFonts w:hint="eastAsia"/>
        </w:rPr>
        <w:t>虽然我不记得圣灵在别处被称为天使（使者），但这可以从祂的工作中理解；因为论到祂说，“祂要把将来的事告诉你们”；5 而希腊文的“天使”确实等于拉丁文的“信使”：7</w:t>
      </w:r>
    </w:p>
    <w:p w14:paraId="2822D04A">
      <w:pPr>
        <w:ind w:left="-5" w:right="0"/>
        <w:rPr>
          <w:rFonts w:hint="eastAsia"/>
        </w:rPr>
      </w:pPr>
    </w:p>
    <w:p w14:paraId="4BE19429">
      <w:pPr>
        <w:ind w:left="-5" w:right="0"/>
        <w:rPr>
          <w:rFonts w:hint="eastAsia"/>
        </w:rPr>
      </w:pPr>
      <w:r>
        <w:rPr>
          <w:rFonts w:hint="eastAsia"/>
        </w:rPr>
        <w:t>but we read most evidently of the Lord Jesus Christ in the prophet, that He is called "the Angel of Great Counsel," while both the Holy Spirit and the Son of God is God and Lord of the angels.</w:t>
      </w:r>
    </w:p>
    <w:p w14:paraId="222A1F71">
      <w:pPr>
        <w:ind w:left="-5" w:right="0"/>
        <w:rPr>
          <w:rFonts w:hint="eastAsia"/>
        </w:rPr>
      </w:pPr>
      <w:r>
        <w:rPr>
          <w:rFonts w:hint="eastAsia"/>
        </w:rPr>
        <w:t>但我们在先知书中极其明显地读到主耶稣基督被称为“大策士的使者（奇妙策士）”，同时圣灵和神的儿子都是天使的神和主。</w:t>
      </w:r>
    </w:p>
    <w:p w14:paraId="5DA6852A">
      <w:pPr>
        <w:ind w:left="-5" w:right="0"/>
        <w:rPr>
          <w:rFonts w:hint="eastAsia"/>
        </w:rPr>
      </w:pPr>
    </w:p>
    <w:p w14:paraId="6C00C920">
      <w:pPr>
        <w:ind w:left="-5" w:right="0"/>
        <w:rPr>
          <w:rFonts w:hint="eastAsia"/>
        </w:rPr>
      </w:pPr>
      <w:r>
        <w:rPr>
          <w:rFonts w:hint="eastAsia"/>
        </w:rPr>
        <w:t>CHAP. 14.—OF THE APPEARANCE IN THE PILLAR OF CLOUD AND OF FIRE.</w:t>
      </w:r>
    </w:p>
    <w:p w14:paraId="0E2EDB2D">
      <w:pPr>
        <w:ind w:left="-5" w:right="0"/>
        <w:rPr>
          <w:rFonts w:hint="eastAsia"/>
        </w:rPr>
      </w:pPr>
      <w:r>
        <w:rPr>
          <w:rFonts w:hint="eastAsia"/>
        </w:rPr>
        <w:t>第十四章——论云柱和火柱中的显现。</w:t>
      </w:r>
    </w:p>
    <w:p w14:paraId="2F88DF81">
      <w:pPr>
        <w:ind w:left="-5" w:right="0"/>
        <w:rPr>
          <w:rFonts w:hint="eastAsia"/>
        </w:rPr>
      </w:pPr>
    </w:p>
    <w:p w14:paraId="52936594">
      <w:pPr>
        <w:ind w:left="-5" w:right="0"/>
        <w:rPr>
          <w:rFonts w:hint="eastAsia"/>
        </w:rPr>
      </w:pPr>
      <w:r>
        <w:rPr>
          <w:rFonts w:hint="eastAsia"/>
        </w:rPr>
        <w:t>24.Also in the going forth of the children of Israel from Egypt it is written, "And the Lord went before them, by day in a pillar of cloud to lead them the way, and by night in a pillar of fire. He took not away the pillar of the cloud by day, nor the pillar of fire by night, from before the people."</w:t>
      </w:r>
    </w:p>
    <w:p w14:paraId="35BA5E0D">
      <w:pPr>
        <w:ind w:left="-5" w:right="0"/>
        <w:rPr>
          <w:rFonts w:hint="eastAsia"/>
        </w:rPr>
      </w:pPr>
      <w:r>
        <w:rPr>
          <w:rFonts w:hint="eastAsia"/>
        </w:rPr>
        <w:t>24. 在以色列人出埃及时也写着：“日间，耶和华在云柱中领他们的路；夜间，在火柱中光照他们……日间云柱，夜间火柱，总不离开百姓的面前。”</w:t>
      </w:r>
    </w:p>
    <w:p w14:paraId="3431C088">
      <w:pPr>
        <w:ind w:left="-5" w:right="0"/>
        <w:rPr>
          <w:rFonts w:hint="eastAsia"/>
        </w:rPr>
      </w:pPr>
    </w:p>
    <w:p w14:paraId="0F963D0B">
      <w:pPr>
        <w:ind w:left="-5" w:right="0"/>
        <w:rPr>
          <w:rFonts w:hint="eastAsia"/>
        </w:rPr>
      </w:pPr>
      <w:r>
        <w:rPr>
          <w:rFonts w:hint="eastAsia"/>
        </w:rPr>
        <w:t>Who here, too, would doubt that God appeared to the eyes of mortal men by the corporeal creature made subject to Him, and not by His own substance?</w:t>
      </w:r>
    </w:p>
    <w:p w14:paraId="59879591">
      <w:pPr>
        <w:ind w:left="-5" w:right="0"/>
        <w:rPr>
          <w:rFonts w:hint="eastAsia"/>
        </w:rPr>
      </w:pPr>
      <w:r>
        <w:rPr>
          <w:rFonts w:hint="eastAsia"/>
        </w:rPr>
        <w:t>在这里，谁会怀疑神是藉着服在祂权下的身体性受造物，而不是藉着祂自己的本体，向凡人的眼睛显现呢？</w:t>
      </w:r>
    </w:p>
    <w:p w14:paraId="3512BE76">
      <w:pPr>
        <w:ind w:left="-5" w:right="0"/>
        <w:rPr>
          <w:rFonts w:hint="eastAsia"/>
        </w:rPr>
      </w:pPr>
    </w:p>
    <w:p w14:paraId="0CB3250C">
      <w:pPr>
        <w:ind w:left="-5" w:right="0"/>
        <w:rPr>
          <w:rFonts w:hint="eastAsia"/>
        </w:rPr>
      </w:pPr>
      <w:r>
        <w:rPr>
          <w:rFonts w:hint="eastAsia"/>
        </w:rPr>
        <w:t>But it is not similarly apparent whether the Father, or the Son, or the Holy Spirit, or the Trinity itself, the one God.</w:t>
      </w:r>
    </w:p>
    <w:p w14:paraId="7A87E4A0">
      <w:pPr>
        <w:ind w:left="-5" w:right="0"/>
        <w:rPr>
          <w:rFonts w:hint="eastAsia"/>
        </w:rPr>
      </w:pPr>
      <w:r>
        <w:rPr>
          <w:rFonts w:hint="eastAsia"/>
        </w:rPr>
        <w:t>但同样不明显的是，这究竟是父，还是子，还是圣灵，还是三位一体本身（独一的神）。</w:t>
      </w:r>
    </w:p>
    <w:p w14:paraId="2BD7817E">
      <w:pPr>
        <w:ind w:left="-5" w:right="0"/>
        <w:rPr>
          <w:rFonts w:hint="eastAsia"/>
        </w:rPr>
      </w:pPr>
    </w:p>
    <w:p w14:paraId="7E8DD400">
      <w:pPr>
        <w:ind w:left="-5" w:right="0"/>
        <w:rPr>
          <w:rFonts w:hint="eastAsia"/>
        </w:rPr>
      </w:pPr>
      <w:r>
        <w:rPr>
          <w:rFonts w:hint="eastAsia"/>
        </w:rPr>
        <w:t>Nor is this distinguished there either, in my judgment, where it is written, "The glory of the Lord appeared in the cloud, and the Lord spake unto Moses, saying, I have heard the murmurings of the children of Israel,"3 etc.</w:t>
      </w:r>
    </w:p>
    <w:p w14:paraId="5992D9ED">
      <w:pPr>
        <w:ind w:left="-5" w:right="0"/>
        <w:rPr>
          <w:rFonts w:hint="eastAsia"/>
        </w:rPr>
      </w:pPr>
      <w:r>
        <w:rPr>
          <w:rFonts w:hint="eastAsia"/>
        </w:rPr>
        <w:t>在我看来，在那写着“耶和华的荣光在云中显现，耶和华晓谕摩西说，我已经听见以色列人的怨言”3 等等的地方，这一点也没有区分清楚。</w:t>
      </w:r>
    </w:p>
    <w:p w14:paraId="231AA019">
      <w:pPr>
        <w:ind w:left="-5" w:right="0"/>
        <w:rPr>
          <w:rFonts w:hint="eastAsia"/>
        </w:rPr>
      </w:pPr>
    </w:p>
    <w:p w14:paraId="7F1ECFFD">
      <w:pPr>
        <w:ind w:left="-5" w:right="0"/>
        <w:rPr>
          <w:rFonts w:hint="eastAsia"/>
        </w:rPr>
      </w:pPr>
      <w:r>
        <w:rPr>
          <w:rFonts w:hint="eastAsia"/>
        </w:rPr>
        <w:t>CHAP. 15.—OF THE APPEARANCE ON SINAI. WHETHER THE TRINITY SPAKE IN THAT APPEARANCE OR SOME ONE PERSON SPECIALLY.</w:t>
      </w:r>
    </w:p>
    <w:p w14:paraId="0CA6A70A">
      <w:pPr>
        <w:ind w:left="-5" w:right="0"/>
        <w:rPr>
          <w:rFonts w:hint="eastAsia"/>
        </w:rPr>
      </w:pPr>
      <w:r>
        <w:rPr>
          <w:rFonts w:hint="eastAsia"/>
        </w:rPr>
        <w:t>第十五章——论在西奈山的显现。在那次显现中说话的是三位一体还是特指某一个位格。</w:t>
      </w:r>
    </w:p>
    <w:p w14:paraId="24FFD6BD">
      <w:pPr>
        <w:ind w:left="-5" w:right="0"/>
        <w:rPr>
          <w:rFonts w:hint="eastAsia"/>
        </w:rPr>
      </w:pPr>
    </w:p>
    <w:p w14:paraId="53D537C0">
      <w:pPr>
        <w:ind w:left="-5" w:right="0"/>
        <w:rPr>
          <w:rFonts w:hint="eastAsia"/>
        </w:rPr>
      </w:pPr>
      <w:r>
        <w:rPr>
          <w:rFonts w:hint="eastAsia"/>
        </w:rPr>
        <w:t>25.But now of the clouds, and voices, and lightnings, and the trumpet, and the smoke on Mount Sinai, when it was said,</w:t>
      </w:r>
    </w:p>
    <w:p w14:paraId="667ADA0E">
      <w:pPr>
        <w:ind w:left="-5" w:right="0"/>
        <w:rPr>
          <w:rFonts w:hint="eastAsia"/>
        </w:rPr>
      </w:pPr>
      <w:r>
        <w:rPr>
          <w:rFonts w:hint="eastAsia"/>
        </w:rPr>
        <w:t>25. 现在谈到西奈山上的云、声音、闪电、号角和烟，当时经上说，</w:t>
      </w:r>
    </w:p>
    <w:p w14:paraId="7D4E8ED7">
      <w:pPr>
        <w:ind w:left="-5" w:right="0"/>
        <w:rPr>
          <w:rFonts w:hint="eastAsia"/>
        </w:rPr>
      </w:pPr>
    </w:p>
    <w:p w14:paraId="5A1737DE">
      <w:pPr>
        <w:ind w:left="-5" w:right="0"/>
        <w:rPr>
          <w:rFonts w:hint="eastAsia"/>
        </w:rPr>
      </w:pPr>
      <w:r>
        <w:rPr>
          <w:rFonts w:hint="eastAsia"/>
        </w:rPr>
        <w:t>"And Mount Sinai was altogether on a smoke, because the Lord descended upon it in fire, and the smoke thereof ascended as the smoke of a furnace; and all the people that was in the camp trembled; and when the voice of the trumpet sounded long and waxed louder and louder, Moses spake, and God answered him by a voice."</w:t>
      </w:r>
    </w:p>
    <w:p w14:paraId="0506C992">
      <w:pPr>
        <w:ind w:left="-5" w:right="0"/>
        <w:rPr>
          <w:rFonts w:hint="eastAsia"/>
        </w:rPr>
      </w:pPr>
      <w:r>
        <w:rPr>
          <w:rFonts w:hint="eastAsia"/>
        </w:rPr>
        <w:t>“西奈全山冒烟，因为耶和华在火中降于山上，山的烟气上腾，如烧窑一般；在营中的百姓都发颤。角声渐渐高而又高，摩西就说话，神有声音答应他。”</w:t>
      </w:r>
    </w:p>
    <w:p w14:paraId="02D6281F">
      <w:pPr>
        <w:ind w:left="-5" w:right="0"/>
        <w:rPr>
          <w:rFonts w:hint="eastAsia"/>
        </w:rPr>
      </w:pPr>
    </w:p>
    <w:p w14:paraId="166106FE">
      <w:pPr>
        <w:ind w:left="-5" w:right="0"/>
        <w:rPr>
          <w:rFonts w:hint="eastAsia"/>
        </w:rPr>
      </w:pPr>
      <w:r>
        <w:rPr>
          <w:rFonts w:hint="eastAsia"/>
        </w:rPr>
        <w:t>And a little after, when the Law had been given in the ten commandments, it follows in the text, "And all the people saw the thunderings, and the lightnings, and the noise of the trumpet, and the mountain smoking."</w:t>
      </w:r>
    </w:p>
    <w:p w14:paraId="704AD8C1">
      <w:pPr>
        <w:ind w:left="-5" w:right="0"/>
        <w:rPr>
          <w:rFonts w:hint="eastAsia"/>
        </w:rPr>
      </w:pPr>
      <w:r>
        <w:rPr>
          <w:rFonts w:hint="eastAsia"/>
        </w:rPr>
        <w:t>稍后，当十诫律法颁布后，经文接着说，“众百姓见雷轰、闪电、角声、山上冒烟。”</w:t>
      </w:r>
    </w:p>
    <w:p w14:paraId="184A47C8">
      <w:pPr>
        <w:ind w:left="-5" w:right="0"/>
        <w:rPr>
          <w:rFonts w:hint="eastAsia"/>
        </w:rPr>
      </w:pPr>
    </w:p>
    <w:p w14:paraId="162B1A77">
      <w:pPr>
        <w:ind w:left="-5" w:right="0"/>
        <w:rPr>
          <w:rFonts w:hint="eastAsia"/>
        </w:rPr>
      </w:pPr>
      <w:r>
        <w:rPr>
          <w:rFonts w:hint="eastAsia"/>
        </w:rPr>
        <w:t>And a little after, "And [when the people saw it,] they removed and stood afar off, and Moses drew near unto the thick darkness5 where God was, and the Lord said unto Moses," etc.</w:t>
      </w:r>
    </w:p>
    <w:p w14:paraId="3CFC5F72">
      <w:pPr>
        <w:ind w:left="-5" w:right="0"/>
        <w:rPr>
          <w:rFonts w:hint="eastAsia"/>
        </w:rPr>
      </w:pPr>
      <w:r>
        <w:rPr>
          <w:rFonts w:hint="eastAsia"/>
        </w:rPr>
        <w:t>再稍后，“[百姓见了]就都战兢，远远地站立……摩西就挨近神所在的幽暗之中，5 耶和华对摩西说，”等等。</w:t>
      </w:r>
    </w:p>
    <w:p w14:paraId="4A0DD798">
      <w:pPr>
        <w:ind w:left="-5" w:right="0"/>
        <w:rPr>
          <w:rFonts w:hint="eastAsia"/>
        </w:rPr>
      </w:pPr>
    </w:p>
    <w:p w14:paraId="69386432">
      <w:pPr>
        <w:ind w:left="-5" w:right="0"/>
        <w:rPr>
          <w:rFonts w:hint="eastAsia"/>
        </w:rPr>
      </w:pPr>
      <w:r>
        <w:rPr>
          <w:rFonts w:hint="eastAsia"/>
        </w:rPr>
        <w:t>What shall I say about this, save that no one can be so insane as to believe the smoke, and the fire, and the cloud, and the darkness, and whatever there was of the kind, to be the substance of the word and wisdom of God which is Christ, or of the Holy Spirit?</w:t>
      </w:r>
    </w:p>
    <w:p w14:paraId="67EF131A">
      <w:pPr>
        <w:ind w:left="-5" w:right="0"/>
        <w:rPr>
          <w:rFonts w:hint="eastAsia"/>
        </w:rPr>
      </w:pPr>
      <w:r>
        <w:rPr>
          <w:rFonts w:hint="eastAsia"/>
        </w:rPr>
        <w:t>对此我能说什么呢？除了没人会疯狂到相信那些烟、火、云、幽暗以及任何此类事物，是神的道和智慧（即基督）的本体，或是圣灵的本体？</w:t>
      </w:r>
    </w:p>
    <w:p w14:paraId="3A1FE9A3">
      <w:pPr>
        <w:ind w:left="-5" w:right="0"/>
        <w:rPr>
          <w:rFonts w:hint="eastAsia"/>
        </w:rPr>
      </w:pPr>
    </w:p>
    <w:p w14:paraId="46946F2B">
      <w:pPr>
        <w:ind w:left="-5" w:right="0"/>
        <w:rPr>
          <w:rFonts w:hint="eastAsia"/>
        </w:rPr>
      </w:pPr>
      <w:r>
        <w:rPr>
          <w:rFonts w:hint="eastAsia"/>
        </w:rPr>
        <w:t>For not even the Arians ever dared to say that they were the substance of God the Father.</w:t>
      </w:r>
    </w:p>
    <w:p w14:paraId="0874A45D">
      <w:pPr>
        <w:ind w:left="-5" w:right="0"/>
        <w:rPr>
          <w:rFonts w:hint="eastAsia"/>
        </w:rPr>
      </w:pPr>
      <w:r>
        <w:rPr>
          <w:rFonts w:hint="eastAsia"/>
        </w:rPr>
        <w:t>因为甚至连阿里乌派也从未敢说它们是父神的本体。</w:t>
      </w:r>
    </w:p>
    <w:p w14:paraId="13FF61DA">
      <w:pPr>
        <w:ind w:left="-5" w:right="0"/>
        <w:rPr>
          <w:rFonts w:hint="eastAsia"/>
        </w:rPr>
      </w:pPr>
    </w:p>
    <w:p w14:paraId="48C5961F">
      <w:pPr>
        <w:ind w:left="-5" w:right="0"/>
        <w:rPr>
          <w:rFonts w:hint="eastAsia"/>
        </w:rPr>
      </w:pPr>
      <w:r>
        <w:rPr>
          <w:rFonts w:hint="eastAsia"/>
        </w:rPr>
        <w:t>All these things, then, were wrought through the creature serving the Creator, and were presented in a suitable economy (dispensatio) to human senses;</w:t>
      </w:r>
    </w:p>
    <w:p w14:paraId="57ADAB19">
      <w:pPr>
        <w:ind w:left="-5" w:right="0"/>
        <w:rPr>
          <w:rFonts w:hint="eastAsia"/>
        </w:rPr>
      </w:pPr>
      <w:r>
        <w:rPr>
          <w:rFonts w:hint="eastAsia"/>
        </w:rPr>
        <w:t>那么，所有这些事都是通过服事造物主的受造物成就的，并在一种合适的经纶（安排）中呈现给人类感官；</w:t>
      </w:r>
    </w:p>
    <w:p w14:paraId="2F86B7B4">
      <w:pPr>
        <w:ind w:left="-5" w:right="0"/>
        <w:rPr>
          <w:rFonts w:hint="eastAsia"/>
        </w:rPr>
      </w:pPr>
    </w:p>
    <w:p w14:paraId="1DC7A270">
      <w:pPr>
        <w:ind w:left="-5" w:right="0"/>
        <w:rPr>
          <w:rFonts w:hint="eastAsia"/>
        </w:rPr>
      </w:pPr>
      <w:r>
        <w:rPr>
          <w:rFonts w:hint="eastAsia"/>
        </w:rPr>
        <w:t>unless, perhaps, because it is said, "And Moses drew near to the cloud where God was," carnal thoughts must needs suppose that the cloud was indeed seen by the people, but that within the cloud Moses with the eyes of the flesh saw the Son of God, whom doting heretics will have to be seen in His own substance.</w:t>
      </w:r>
    </w:p>
    <w:p w14:paraId="621A78B3">
      <w:pPr>
        <w:ind w:left="-5" w:right="0"/>
        <w:rPr>
          <w:rFonts w:hint="eastAsia"/>
        </w:rPr>
      </w:pPr>
      <w:r>
        <w:rPr>
          <w:rFonts w:hint="eastAsia"/>
        </w:rPr>
        <w:t>除非，或许因为经上说“摩西就挨近神所在的幽暗（云）之中”，属肉体的思想必然以为云确实被百姓看见了，但在云内摩西用肉眼看见了神的儿子（愚蠢的异端硬说祂在自己的本体中被看见）。</w:t>
      </w:r>
    </w:p>
    <w:p w14:paraId="2677C571">
      <w:pPr>
        <w:ind w:left="-5" w:right="0"/>
        <w:rPr>
          <w:rFonts w:hint="eastAsia"/>
        </w:rPr>
      </w:pPr>
    </w:p>
    <w:p w14:paraId="43954357">
      <w:pPr>
        <w:ind w:left="-5" w:right="0"/>
        <w:rPr>
          <w:rFonts w:hint="eastAsia"/>
        </w:rPr>
      </w:pPr>
      <w:r>
        <w:rPr>
          <w:rFonts w:hint="eastAsia"/>
        </w:rPr>
        <w:t>Forsooth, Moses may have seen Him with the eyes of the flesh, if not only the wisdom of God which is Christ, but even that of any man you please and howsoever wise, can be seen with the eyes of the flesh;</w:t>
      </w:r>
    </w:p>
    <w:p w14:paraId="7CC40312">
      <w:pPr>
        <w:ind w:left="-5" w:right="0"/>
        <w:rPr>
          <w:rFonts w:hint="eastAsia"/>
        </w:rPr>
      </w:pPr>
      <w:r>
        <w:rPr>
          <w:rFonts w:hint="eastAsia"/>
        </w:rPr>
        <w:t>其实，摩西可能用肉眼看见了祂，如果不仅是神的智慧（即基督），甚至是你喜欢的任何一个人、无论多么有智慧之人的智慧，都能用肉眼看见的话；</w:t>
      </w:r>
    </w:p>
    <w:p w14:paraId="060B8B9F">
      <w:pPr>
        <w:ind w:left="-5" w:right="0"/>
        <w:rPr>
          <w:rFonts w:hint="eastAsia"/>
        </w:rPr>
      </w:pPr>
    </w:p>
    <w:p w14:paraId="125A0D51">
      <w:pPr>
        <w:ind w:left="-5" w:right="0"/>
        <w:rPr>
          <w:rFonts w:hint="eastAsia"/>
        </w:rPr>
      </w:pPr>
      <w:r>
        <w:rPr>
          <w:rFonts w:hint="eastAsia"/>
        </w:rPr>
        <w:t>or if, because it is written of the elders of Israel, that "they saw the place where the God of Israel had stood," and that "there was under His feet as it were a paved work of a sapphire stone, and as it were the body of heaven in his clearness,"</w:t>
      </w:r>
    </w:p>
    <w:p w14:paraId="2A158372">
      <w:pPr>
        <w:ind w:left="-5" w:right="0"/>
        <w:rPr>
          <w:rFonts w:hint="eastAsia"/>
        </w:rPr>
      </w:pPr>
      <w:r>
        <w:rPr>
          <w:rFonts w:hint="eastAsia"/>
        </w:rPr>
        <w:t>或者，如果因为论到以色列的长老写着“他们看见以色列神脚下的地方（所站之处）”，“祂脚下仿佛有平铺的蓝宝石，如同天色明净”，</w:t>
      </w:r>
    </w:p>
    <w:p w14:paraId="0D5BC988">
      <w:pPr>
        <w:ind w:left="-5" w:right="0"/>
        <w:rPr>
          <w:rFonts w:hint="eastAsia"/>
        </w:rPr>
      </w:pPr>
    </w:p>
    <w:p w14:paraId="6E54B3F1">
      <w:pPr>
        <w:ind w:left="-5" w:right="0"/>
        <w:rPr>
          <w:rFonts w:hint="eastAsia"/>
        </w:rPr>
      </w:pPr>
      <w:r>
        <w:rPr>
          <w:rFonts w:hint="eastAsia"/>
        </w:rPr>
        <w:t>therefore we are to believe that the word and wisdom of God in His own substance stood within the space of an earthly place, who indeed "reacheth firmly from end to end, and sweetly ordereth all things;"8</w:t>
      </w:r>
    </w:p>
    <w:p w14:paraId="5E96877F">
      <w:pPr>
        <w:ind w:left="-5" w:right="0"/>
        <w:rPr>
          <w:rFonts w:hint="eastAsia"/>
        </w:rPr>
      </w:pPr>
      <w:r>
        <w:rPr>
          <w:rFonts w:hint="eastAsia"/>
        </w:rPr>
        <w:t>我们就因此要相信神的道和智慧在祂自己的本体中站在地上的某个空间里，而祂实际上“从地极达到地极，大有能力，仁慈地治理万事”；8</w:t>
      </w:r>
    </w:p>
    <w:p w14:paraId="34C54899">
      <w:pPr>
        <w:ind w:left="-5" w:right="0"/>
        <w:rPr>
          <w:rFonts w:hint="eastAsia"/>
        </w:rPr>
      </w:pPr>
    </w:p>
    <w:p w14:paraId="1479E348">
      <w:pPr>
        <w:ind w:left="-5" w:right="0"/>
        <w:rPr>
          <w:rFonts w:hint="eastAsia"/>
        </w:rPr>
      </w:pPr>
      <w:r>
        <w:rPr>
          <w:rFonts w:hint="eastAsia"/>
        </w:rPr>
        <w:t>and that the Word of God, by whom all things were made, is in such wise changeable, as now to contract, now to expand Himself; (may the Lord cleanse the hearts of His faithful ones from such thoughts!)</w:t>
      </w:r>
    </w:p>
    <w:p w14:paraId="5C0EABD4">
      <w:pPr>
        <w:ind w:left="-5" w:right="0"/>
        <w:rPr>
          <w:rFonts w:hint="eastAsia"/>
        </w:rPr>
      </w:pPr>
      <w:r>
        <w:rPr>
          <w:rFonts w:hint="eastAsia"/>
        </w:rPr>
        <w:t>并且相信藉着祂造万物的神的道是如此可变，以致时而收缩、时而扩张自己；（愿主洁净祂信徒的心脱离这种思想！）</w:t>
      </w:r>
    </w:p>
    <w:p w14:paraId="14E4F964">
      <w:pPr>
        <w:ind w:left="-5" w:right="0"/>
        <w:rPr>
          <w:rFonts w:hint="eastAsia"/>
        </w:rPr>
      </w:pPr>
    </w:p>
    <w:p w14:paraId="1BE56DF9">
      <w:pPr>
        <w:ind w:left="-5" w:right="0"/>
        <w:rPr>
          <w:rFonts w:hint="eastAsia"/>
        </w:rPr>
      </w:pPr>
      <w:r>
        <w:rPr>
          <w:rFonts w:hint="eastAsia"/>
        </w:rPr>
        <w:t>But indeed all these visible and sensible things are, as we have often said, exhibited through the creature made subject in order to signify the invisible and intelligible God, not only the Father, but also the Son and the Holy Spirit,</w:t>
      </w:r>
    </w:p>
    <w:p w14:paraId="234355CF">
      <w:pPr>
        <w:ind w:left="-5" w:right="0"/>
        <w:rPr>
          <w:rFonts w:hint="eastAsia"/>
        </w:rPr>
      </w:pPr>
      <w:r>
        <w:rPr>
          <w:rFonts w:hint="eastAsia"/>
        </w:rPr>
        <w:t>但实际上，正如我们常说的，所有这些可见和可感的事物，都是通过服在权下的受造物展示出来的，为了象征那不可见且可领悟的神（不仅是父，也是子和圣灵），</w:t>
      </w:r>
    </w:p>
    <w:p w14:paraId="5B37F34B">
      <w:pPr>
        <w:ind w:left="-5" w:right="0"/>
        <w:rPr>
          <w:rFonts w:hint="eastAsia"/>
        </w:rPr>
      </w:pPr>
    </w:p>
    <w:p w14:paraId="1CE6637D">
      <w:pPr>
        <w:ind w:left="-5" w:right="0"/>
        <w:rPr>
          <w:rFonts w:hint="eastAsia"/>
        </w:rPr>
      </w:pPr>
      <w:r>
        <w:rPr>
          <w:rFonts w:hint="eastAsia"/>
        </w:rPr>
        <w:t>"of whom are all things, and through whom are all things, and in whom are all things;"10 although "the invisible things of God, from the creation of the world, are clearly seen, being understood by the things that are made, even His eternal power and Godhead."</w:t>
      </w:r>
    </w:p>
    <w:p w14:paraId="43679001">
      <w:pPr>
        <w:ind w:left="-5" w:right="0"/>
        <w:rPr>
          <w:rFonts w:hint="eastAsia"/>
        </w:rPr>
      </w:pPr>
      <w:r>
        <w:rPr>
          <w:rFonts w:hint="eastAsia"/>
        </w:rPr>
        <w:t>“万物都是本于祂，倚靠祂，归于祂（在祂里面）；”10 虽然“神的事情，人所能知道的，原显明在人心里……自从造天地以来，神的永能和神性是明明可知的，虽是眼不能见，但藉着所造之物就可以晓得。”</w:t>
      </w:r>
    </w:p>
    <w:p w14:paraId="33FFDA34">
      <w:pPr>
        <w:ind w:left="-5" w:right="0"/>
        <w:rPr>
          <w:rFonts w:hint="eastAsia"/>
        </w:rPr>
      </w:pPr>
    </w:p>
    <w:p w14:paraId="02B4AD4F">
      <w:pPr>
        <w:ind w:left="-5" w:right="0"/>
        <w:rPr>
          <w:rFonts w:hint="eastAsia"/>
        </w:rPr>
      </w:pPr>
      <w:r>
        <w:rPr>
          <w:rFonts w:hint="eastAsia"/>
        </w:rPr>
        <w:t>26.But as far as concerns our present undertaking, neither on Mount Sinai do I see how it appears, by all those things which were fearfully displayed to the senses of mortal men, whether God the Trinity spake, or the Father, or the Son, or the Holy Spirit severally.</w:t>
      </w:r>
    </w:p>
    <w:p w14:paraId="575F3178">
      <w:pPr>
        <w:ind w:left="-5" w:right="0"/>
        <w:rPr>
          <w:rFonts w:hint="eastAsia"/>
        </w:rPr>
      </w:pPr>
      <w:r>
        <w:rPr>
          <w:rFonts w:hint="eastAsia"/>
        </w:rPr>
        <w:t>26. 但就目前的任务而言，在西奈山上，藉着所有那些向凡人感官展示的可畏事物，我也不明白它是如何显明：是神（三位一体）说话，还是父，或子，或圣灵分别说话。</w:t>
      </w:r>
    </w:p>
    <w:p w14:paraId="3BF8CE55">
      <w:pPr>
        <w:ind w:left="-5" w:right="0"/>
        <w:rPr>
          <w:rFonts w:hint="eastAsia"/>
        </w:rPr>
      </w:pPr>
    </w:p>
    <w:p w14:paraId="644C731E">
      <w:pPr>
        <w:ind w:left="-5" w:right="0"/>
        <w:rPr>
          <w:rFonts w:hint="eastAsia"/>
        </w:rPr>
      </w:pPr>
      <w:r>
        <w:rPr>
          <w:rFonts w:hint="eastAsia"/>
        </w:rPr>
        <w:t>But if it is allowable, without rash assertion, to venture upon a modest and hesitating conjecture from this passage, if it is possible to understand it of one person of the Trinity, why do we not rather understand the Holy Spirit to be spoken of,</w:t>
      </w:r>
    </w:p>
    <w:p w14:paraId="70EFBB71">
      <w:pPr>
        <w:ind w:left="-5" w:right="0"/>
        <w:rPr>
          <w:rFonts w:hint="eastAsia"/>
        </w:rPr>
      </w:pPr>
      <w:r>
        <w:rPr>
          <w:rFonts w:hint="eastAsia"/>
        </w:rPr>
        <w:t>但如果允许不做轻率断言，而从这段经文尝试一个谦虚且迟疑的推测，如果可能将其理解为三位一体的一个位格，为什么我们不更倾向于理解这是指圣灵呢？</w:t>
      </w:r>
    </w:p>
    <w:p w14:paraId="2B1F2535">
      <w:pPr>
        <w:ind w:left="-5" w:right="0"/>
        <w:rPr>
          <w:rFonts w:hint="eastAsia"/>
        </w:rPr>
      </w:pPr>
    </w:p>
    <w:p w14:paraId="319DCD4A">
      <w:pPr>
        <w:ind w:left="-5" w:right="0"/>
        <w:rPr>
          <w:rFonts w:hint="eastAsia"/>
        </w:rPr>
      </w:pPr>
      <w:r>
        <w:rPr>
          <w:rFonts w:hint="eastAsia"/>
        </w:rPr>
        <w:t>since the Law itself also, which was given there, is said to have been written upon tables of stone with the finger of God, by which name we know the Holy Spirit to be signified in the Gospel.2</w:t>
      </w:r>
    </w:p>
    <w:p w14:paraId="119F720D">
      <w:pPr>
        <w:ind w:left="-5" w:right="0"/>
        <w:rPr>
          <w:rFonts w:hint="eastAsia"/>
        </w:rPr>
      </w:pPr>
      <w:r>
        <w:rPr>
          <w:rFonts w:hint="eastAsia"/>
        </w:rPr>
        <w:t>既然在那儿颁布的律法本身，据说也是用神的指头写在石版上的，而在福音书中我们知道这个名称指的是圣灵。2</w:t>
      </w:r>
    </w:p>
    <w:p w14:paraId="0245D12B">
      <w:pPr>
        <w:ind w:left="-5" w:right="0"/>
        <w:rPr>
          <w:rFonts w:hint="eastAsia"/>
        </w:rPr>
      </w:pPr>
    </w:p>
    <w:p w14:paraId="51DFBE22">
      <w:pPr>
        <w:ind w:left="-5" w:right="0"/>
        <w:rPr>
          <w:rFonts w:hint="eastAsia"/>
        </w:rPr>
      </w:pPr>
      <w:r>
        <w:rPr>
          <w:rFonts w:hint="eastAsia"/>
        </w:rPr>
        <w:t>And fifty days are numbered from the slaying of the lamb and the celebration of the Passover until the day in which these things began to be done in Mount Sinai; just as after the passion of our Lord fifty days are numbered from His resurrection, and then came the Holy Spirit which the Son of God had promised.</w:t>
      </w:r>
    </w:p>
    <w:p w14:paraId="4D05BDCF">
      <w:pPr>
        <w:ind w:left="-5" w:right="0"/>
        <w:rPr>
          <w:rFonts w:hint="eastAsia"/>
        </w:rPr>
      </w:pPr>
      <w:r>
        <w:rPr>
          <w:rFonts w:hint="eastAsia"/>
        </w:rPr>
        <w:t>而且从杀羔羊过逾越节开始计算，到西奈山上开始发生这些事的那天，正好是五十天；正如在我们主受难之后，从祂复活开始计算五十天，神的儿子所应许的圣灵就来了。</w:t>
      </w:r>
    </w:p>
    <w:p w14:paraId="4EC09961">
      <w:pPr>
        <w:ind w:left="-5" w:right="0"/>
        <w:rPr>
          <w:rFonts w:hint="eastAsia"/>
        </w:rPr>
      </w:pPr>
    </w:p>
    <w:p w14:paraId="222828EC">
      <w:pPr>
        <w:ind w:left="-5" w:right="0"/>
        <w:rPr>
          <w:rFonts w:hint="eastAsia"/>
        </w:rPr>
      </w:pPr>
      <w:r>
        <w:rPr>
          <w:rFonts w:hint="eastAsia"/>
        </w:rPr>
        <w:t>And in that very coming of His, which we read of in the Acts of the Apostles, there appeared cloven tongues like as of fire, and it sat upon each of them:</w:t>
      </w:r>
    </w:p>
    <w:p w14:paraId="5DB98604">
      <w:pPr>
        <w:ind w:left="-5" w:right="0"/>
        <w:rPr>
          <w:rFonts w:hint="eastAsia"/>
        </w:rPr>
      </w:pPr>
      <w:r>
        <w:rPr>
          <w:rFonts w:hint="eastAsia"/>
        </w:rPr>
        <w:t>正如我们在《使徒行传》中读到的，在祂那次来临中，有舌头如火焰显现出来，分开落在他们各人头上：</w:t>
      </w:r>
    </w:p>
    <w:p w14:paraId="5FD4B846">
      <w:pPr>
        <w:ind w:left="-5" w:right="0"/>
        <w:rPr>
          <w:rFonts w:hint="eastAsia"/>
        </w:rPr>
      </w:pPr>
    </w:p>
    <w:p w14:paraId="654CEA82">
      <w:pPr>
        <w:ind w:left="-5" w:right="0"/>
        <w:rPr>
          <w:rFonts w:hint="eastAsia"/>
        </w:rPr>
      </w:pPr>
      <w:r>
        <w:rPr>
          <w:rFonts w:hint="eastAsia"/>
        </w:rPr>
        <w:t>which agrees with Exodus, where it is written, "And Mount Sinai was altogether on a smoke, because the Lord descended upon it in fire;" and a little after, "And the sight of the glory of the Lord," he says, "was like devouring fire on the top of the mount in the eyes of the children of Israel."4</w:t>
      </w:r>
    </w:p>
    <w:p w14:paraId="4515A8F0">
      <w:pPr>
        <w:ind w:left="-5" w:right="0"/>
        <w:rPr>
          <w:rFonts w:hint="eastAsia"/>
        </w:rPr>
      </w:pPr>
      <w:r>
        <w:rPr>
          <w:rFonts w:hint="eastAsia"/>
        </w:rPr>
        <w:t>这与《出埃及记》相符，那里写着，“西奈全山冒烟，因为耶和华在火中降于山上”；稍后他说，“耶和华的荣耀在山顶上，在以色列人眼前，形状如烈火。”4</w:t>
      </w:r>
    </w:p>
    <w:p w14:paraId="17E0034F">
      <w:pPr>
        <w:ind w:left="-5" w:right="0"/>
        <w:rPr>
          <w:rFonts w:hint="eastAsia"/>
        </w:rPr>
      </w:pPr>
    </w:p>
    <w:p w14:paraId="769726B9">
      <w:pPr>
        <w:ind w:left="-5" w:right="0"/>
        <w:rPr>
          <w:rFonts w:hint="eastAsia"/>
        </w:rPr>
      </w:pPr>
      <w:r>
        <w:rPr>
          <w:rFonts w:hint="eastAsia"/>
        </w:rPr>
        <w:t>Or if these things were therefore wrought because neither the Father nor the Son could be there presented in that mode without the Holy Spirit, by whom the Law itself must needs be written;</w:t>
      </w:r>
    </w:p>
    <w:p w14:paraId="4A85B5C4">
      <w:pPr>
        <w:ind w:left="-5" w:right="0"/>
        <w:rPr>
          <w:rFonts w:hint="eastAsia"/>
        </w:rPr>
      </w:pPr>
      <w:r>
        <w:rPr>
          <w:rFonts w:hint="eastAsia"/>
        </w:rPr>
        <w:t>或者，如果造成这些事是因为若没有圣灵（律法本身必须由祂书写），父或子就不能以那种方式呈现在那里；</w:t>
      </w:r>
    </w:p>
    <w:p w14:paraId="538A4E33">
      <w:pPr>
        <w:ind w:left="-5" w:right="0"/>
        <w:rPr>
          <w:rFonts w:hint="eastAsia"/>
        </w:rPr>
      </w:pPr>
    </w:p>
    <w:p w14:paraId="49AB95ED">
      <w:pPr>
        <w:ind w:left="-5" w:right="0"/>
        <w:rPr>
          <w:rFonts w:hint="eastAsia"/>
        </w:rPr>
      </w:pPr>
      <w:r>
        <w:rPr>
          <w:rFonts w:hint="eastAsia"/>
        </w:rPr>
        <w:t>then we know doubtless that God appeared there, not by His own substance, which remains invisible and unchangeable, but by the appearance above mentioned of the creature;</w:t>
      </w:r>
    </w:p>
    <w:p w14:paraId="0323EB88">
      <w:pPr>
        <w:ind w:left="-5" w:right="0"/>
        <w:rPr>
          <w:rFonts w:hint="eastAsia"/>
        </w:rPr>
      </w:pPr>
      <w:r>
        <w:rPr>
          <w:rFonts w:hint="eastAsia"/>
        </w:rPr>
        <w:t>那么我们无疑知道神在那里显现，并非藉着祂那保持不可见和不变的本体，而是藉着上述受造物的显现；</w:t>
      </w:r>
    </w:p>
    <w:p w14:paraId="2E332A28">
      <w:pPr>
        <w:ind w:left="-5" w:right="0"/>
        <w:rPr>
          <w:rFonts w:hint="eastAsia"/>
        </w:rPr>
      </w:pPr>
    </w:p>
    <w:p w14:paraId="532C1AD9">
      <w:pPr>
        <w:ind w:left="-5" w:right="0"/>
        <w:rPr>
          <w:rFonts w:hint="eastAsia"/>
        </w:rPr>
      </w:pPr>
      <w:r>
        <w:rPr>
          <w:rFonts w:hint="eastAsia"/>
        </w:rPr>
        <w:t>but that some special person of the Trinity appeared, distinguished by a proper mark, as far as my capacity of understanding reaches, we do not see.</w:t>
      </w:r>
    </w:p>
    <w:p w14:paraId="1942CBB4">
      <w:pPr>
        <w:ind w:left="-5" w:right="0"/>
        <w:rPr>
          <w:rFonts w:hint="eastAsia"/>
        </w:rPr>
      </w:pPr>
      <w:r>
        <w:rPr>
          <w:rFonts w:hint="eastAsia"/>
        </w:rPr>
        <w:t>但就我的理解能力所及，我们看不出是否有三位一体中某个特定位格显现，并被一个特有的标记所区分。</w:t>
      </w:r>
    </w:p>
    <w:p w14:paraId="60335247">
      <w:pPr>
        <w:ind w:left="-5" w:right="0"/>
        <w:rPr>
          <w:rFonts w:hint="eastAsia"/>
        </w:rPr>
      </w:pPr>
    </w:p>
    <w:p w14:paraId="736B3CF9">
      <w:pPr>
        <w:ind w:left="-5" w:right="0"/>
        <w:rPr>
          <w:rFonts w:hint="eastAsia"/>
        </w:rPr>
      </w:pPr>
      <w:r>
        <w:rPr>
          <w:rFonts w:hint="eastAsia"/>
        </w:rPr>
        <w:t>CHAP. 16.—IN WHAT MANNER MOSES SAW GOD.</w:t>
      </w:r>
    </w:p>
    <w:p w14:paraId="6EA213EB">
      <w:pPr>
        <w:ind w:left="-5" w:right="0"/>
        <w:rPr>
          <w:rFonts w:hint="eastAsia"/>
        </w:rPr>
      </w:pPr>
      <w:r>
        <w:rPr>
          <w:rFonts w:hint="eastAsia"/>
        </w:rPr>
        <w:t>第十六章——摩西以何种方式看见神。</w:t>
      </w:r>
    </w:p>
    <w:p w14:paraId="4FEAAAFF">
      <w:pPr>
        <w:ind w:left="-5" w:right="0"/>
        <w:rPr>
          <w:rFonts w:hint="eastAsia"/>
        </w:rPr>
      </w:pPr>
    </w:p>
    <w:p w14:paraId="6EDDC0DC">
      <w:pPr>
        <w:ind w:left="-5" w:right="0"/>
        <w:rPr>
          <w:rFonts w:hint="eastAsia"/>
        </w:rPr>
      </w:pPr>
      <w:r>
        <w:rPr>
          <w:rFonts w:hint="eastAsia"/>
        </w:rPr>
        <w:t>27.There is yet another difficulty which troubles most people, viz. that it is written, "And the Lord spake unto Moses face to face, as a man speaketh unto his friend;" whereas a little after, the same Moses says, "Now therefore, I pray Thee, if I have found grace in Thy sight, show me now Thyself plainly, that I may see Thee, that I may find grace in Thy sight, and that I may consider that this nation is Thy people;"</w:t>
      </w:r>
    </w:p>
    <w:p w14:paraId="0FA0E11E">
      <w:pPr>
        <w:ind w:left="-5" w:right="0"/>
        <w:rPr>
          <w:rFonts w:hint="eastAsia"/>
        </w:rPr>
      </w:pPr>
      <w:r>
        <w:rPr>
          <w:rFonts w:hint="eastAsia"/>
        </w:rPr>
        <w:t>27. 还有一个困扰大多数人的困难，即经上写着，“耶和华与摩西面对面说话，好像人与朋友说话一般”；然而稍后，同一位摩西说，“我如今若在祢眼前蒙恩，求祢将祢自己明明地显给我看，使我得见祢，使我在祢眼前蒙恩，又使我想到这民是祢的百姓”；</w:t>
      </w:r>
    </w:p>
    <w:p w14:paraId="56B790FE">
      <w:pPr>
        <w:ind w:left="-5" w:right="0"/>
        <w:rPr>
          <w:rFonts w:hint="eastAsia"/>
        </w:rPr>
      </w:pPr>
    </w:p>
    <w:p w14:paraId="4A297803">
      <w:pPr>
        <w:ind w:left="-5" w:right="0"/>
        <w:rPr>
          <w:rFonts w:hint="eastAsia"/>
        </w:rPr>
      </w:pPr>
      <w:r>
        <w:rPr>
          <w:rFonts w:hint="eastAsia"/>
        </w:rPr>
        <w:t>and a little after Moses again said to the Lord, "Show me Thy glory."</w:t>
      </w:r>
    </w:p>
    <w:p w14:paraId="21E82D38">
      <w:pPr>
        <w:ind w:left="-5" w:right="0"/>
        <w:rPr>
          <w:rFonts w:hint="eastAsia"/>
        </w:rPr>
      </w:pPr>
      <w:r>
        <w:rPr>
          <w:rFonts w:hint="eastAsia"/>
        </w:rPr>
        <w:t>再稍后摩西又对主说，“求祢显出祢的荣耀给我看。”</w:t>
      </w:r>
    </w:p>
    <w:p w14:paraId="79E8243F">
      <w:pPr>
        <w:ind w:left="-5" w:right="0"/>
        <w:rPr>
          <w:rFonts w:hint="eastAsia"/>
        </w:rPr>
      </w:pPr>
    </w:p>
    <w:p w14:paraId="435300F3">
      <w:pPr>
        <w:ind w:left="-5" w:right="0"/>
        <w:rPr>
          <w:rFonts w:hint="eastAsia"/>
        </w:rPr>
      </w:pPr>
      <w:r>
        <w:rPr>
          <w:rFonts w:hint="eastAsia"/>
        </w:rPr>
        <w:t>What means this then, that in everything which was done, as above said, God was thought to have appeared by His own substance; whence the Son of God has been believed by these miserable people to be visible not by the creature, but by Himself;</w:t>
      </w:r>
    </w:p>
    <w:p w14:paraId="2BC00FB2">
      <w:pPr>
        <w:ind w:left="-5" w:right="0"/>
        <w:rPr>
          <w:rFonts w:hint="eastAsia"/>
        </w:rPr>
      </w:pPr>
      <w:r>
        <w:rPr>
          <w:rFonts w:hint="eastAsia"/>
        </w:rPr>
        <w:t>这到底是什么意思呢？在如上所述所做的一切事中，神被认为藉着祂自己的本体显现了；因此这些可怜的人相信神的儿子不是藉着受造物，而是藉着祂自己可见；</w:t>
      </w:r>
    </w:p>
    <w:p w14:paraId="21E2E906">
      <w:pPr>
        <w:ind w:left="-5" w:right="0"/>
        <w:rPr>
          <w:rFonts w:hint="eastAsia"/>
        </w:rPr>
      </w:pPr>
    </w:p>
    <w:p w14:paraId="2D861C6E">
      <w:pPr>
        <w:ind w:left="-5" w:right="0"/>
        <w:rPr>
          <w:rFonts w:hint="eastAsia"/>
        </w:rPr>
      </w:pPr>
      <w:r>
        <w:rPr>
          <w:rFonts w:hint="eastAsia"/>
        </w:rPr>
        <w:t>and that Moses, entering into the cloud, appeared to have had this very object in entering, that a cloudy darkness indeed might be shown to the eyes of the people, but that Moses within might hear the words of God, as though he beheld His face;</w:t>
      </w:r>
    </w:p>
    <w:p w14:paraId="5A7B52F9">
      <w:pPr>
        <w:ind w:left="-5" w:right="0"/>
        <w:rPr>
          <w:rFonts w:hint="eastAsia"/>
        </w:rPr>
      </w:pPr>
      <w:r>
        <w:rPr>
          <w:rFonts w:hint="eastAsia"/>
        </w:rPr>
        <w:t>并且摩西进入云中，似乎进入的目的正是如此：云雾般的黑暗确实显给百姓的眼睛看，但摩西在里面可以听见神的话语，好像他看见了祂的面；</w:t>
      </w:r>
    </w:p>
    <w:p w14:paraId="4FE97B74">
      <w:pPr>
        <w:ind w:left="-5" w:right="0"/>
        <w:rPr>
          <w:rFonts w:hint="eastAsia"/>
        </w:rPr>
      </w:pPr>
    </w:p>
    <w:p w14:paraId="3EE15C13">
      <w:pPr>
        <w:ind w:left="-5" w:right="0"/>
        <w:rPr>
          <w:rFonts w:hint="eastAsia"/>
        </w:rPr>
      </w:pPr>
      <w:r>
        <w:rPr>
          <w:rFonts w:hint="eastAsia"/>
        </w:rPr>
        <w:t>and, as it is said, "And the Lord spake unto Moses face to face, as a man speaketh unto his friend;" and yet, behold, the same Moses says, "If I have found grace in Thy sight, show me Thyself plainly?"</w:t>
      </w:r>
    </w:p>
    <w:p w14:paraId="1A7A3229">
      <w:pPr>
        <w:ind w:left="-5" w:right="0"/>
        <w:rPr>
          <w:rFonts w:hint="eastAsia"/>
        </w:rPr>
      </w:pPr>
      <w:r>
        <w:rPr>
          <w:rFonts w:hint="eastAsia"/>
        </w:rPr>
        <w:t>正如经上所说，“耶和华与摩西面对面说话，好像人与朋友说话一般”；然而，看哪，同一位摩西却说，“我若在祢眼前蒙恩，求祢将祢自己明明地显给我看”？</w:t>
      </w:r>
    </w:p>
    <w:p w14:paraId="374D8A0E">
      <w:pPr>
        <w:ind w:left="-5" w:right="0"/>
        <w:rPr>
          <w:rFonts w:hint="eastAsia"/>
        </w:rPr>
      </w:pPr>
    </w:p>
    <w:p w14:paraId="13CB1E26">
      <w:pPr>
        <w:ind w:left="-5" w:right="0"/>
        <w:rPr>
          <w:rFonts w:hint="eastAsia"/>
        </w:rPr>
      </w:pPr>
      <w:r>
        <w:rPr>
          <w:rFonts w:hint="eastAsia"/>
        </w:rPr>
        <w:t>Assuredly he knew that he saw corporeally, and he sought the true sight of God spiritually. And that mode of speech accordingly which was wrought in words, was so modified, as if it were of a friend speaking to a friend.</w:t>
      </w:r>
    </w:p>
    <w:p w14:paraId="5BCA661F">
      <w:pPr>
        <w:ind w:left="-5" w:right="0"/>
        <w:rPr>
          <w:rFonts w:hint="eastAsia"/>
        </w:rPr>
      </w:pPr>
      <w:r>
        <w:rPr>
          <w:rFonts w:hint="eastAsia"/>
        </w:rPr>
        <w:t>无疑他知道他是以身体的方式观看，而他寻求在灵里真实地看见神。相应地，那种在言语中造成的说话方式被如此调整，好像是一个朋友对朋友说话。</w:t>
      </w:r>
    </w:p>
    <w:p w14:paraId="311DA4C9">
      <w:pPr>
        <w:ind w:left="-5" w:right="0"/>
        <w:rPr>
          <w:rFonts w:hint="eastAsia"/>
        </w:rPr>
      </w:pPr>
    </w:p>
    <w:p w14:paraId="16199778">
      <w:pPr>
        <w:ind w:left="-5" w:right="0"/>
        <w:rPr>
          <w:rFonts w:hint="eastAsia"/>
        </w:rPr>
      </w:pPr>
      <w:r>
        <w:rPr>
          <w:rFonts w:hint="eastAsia"/>
        </w:rPr>
        <w:t>Yet who sees God the Father with the eyes of the body? And that Word, which was in the beginning, the Word which was with God, the Word which was God, by which all things were made,—who sees Him with the eyes of the body?</w:t>
      </w:r>
    </w:p>
    <w:p w14:paraId="5EE29421">
      <w:pPr>
        <w:ind w:left="-5" w:right="0"/>
        <w:rPr>
          <w:rFonts w:hint="eastAsia"/>
        </w:rPr>
      </w:pPr>
      <w:r>
        <w:rPr>
          <w:rFonts w:hint="eastAsia"/>
        </w:rPr>
        <w:t>然而谁能用肉眼看见父神呢？那太初的道，与神同在的道，就是神的道，万物是藉着祂造的——谁能用肉眼看见祂呢？</w:t>
      </w:r>
    </w:p>
    <w:p w14:paraId="572A5D59">
      <w:pPr>
        <w:ind w:left="-5" w:right="0"/>
        <w:rPr>
          <w:rFonts w:hint="eastAsia"/>
        </w:rPr>
      </w:pPr>
    </w:p>
    <w:p w14:paraId="3DA9ED92">
      <w:pPr>
        <w:ind w:left="-5" w:right="0"/>
        <w:rPr>
          <w:rFonts w:hint="eastAsia"/>
        </w:rPr>
      </w:pPr>
      <w:r>
        <w:rPr>
          <w:rFonts w:hint="eastAsia"/>
        </w:rPr>
        <w:t>And the spirit of wisdom, again, who sees with the eyes of the body? Yet what is, "Show me now Thyself plainly, that I may see Thee," unless, Show me Thy substance?</w:t>
      </w:r>
    </w:p>
    <w:p w14:paraId="190051EF">
      <w:pPr>
        <w:ind w:left="-5" w:right="0"/>
        <w:rPr>
          <w:rFonts w:hint="eastAsia"/>
        </w:rPr>
      </w:pPr>
      <w:r>
        <w:rPr>
          <w:rFonts w:hint="eastAsia"/>
        </w:rPr>
        <w:t>再说，谁能用肉眼看见智慧的灵呢？然而，“求祢将祢自己明明地显给我看，使我得见祢”，若非“把祢的本体显给我看”，又是什么意思呢？</w:t>
      </w:r>
    </w:p>
    <w:p w14:paraId="148231BB">
      <w:pPr>
        <w:ind w:left="-5" w:right="0"/>
        <w:rPr>
          <w:rFonts w:hint="eastAsia"/>
        </w:rPr>
      </w:pPr>
    </w:p>
    <w:p w14:paraId="10AAE3EE">
      <w:pPr>
        <w:ind w:left="-5" w:right="0"/>
        <w:rPr>
          <w:rFonts w:hint="eastAsia"/>
        </w:rPr>
      </w:pPr>
      <w:r>
        <w:rPr>
          <w:rFonts w:hint="eastAsia"/>
        </w:rPr>
        <w:t>But if Moses had not said this, we must indeed have borne with those foolish people as we could, who think that the substance of God was made visible to his eyes through those things which, as above mentioned, were said or done.</w:t>
      </w:r>
    </w:p>
    <w:p w14:paraId="0F173914">
      <w:pPr>
        <w:ind w:left="-5" w:right="0"/>
        <w:rPr>
          <w:rFonts w:hint="eastAsia"/>
        </w:rPr>
      </w:pPr>
      <w:r>
        <w:rPr>
          <w:rFonts w:hint="eastAsia"/>
        </w:rPr>
        <w:t>但如果摩西没说过这话，我们确实只能尽量忍受那些愚蠢的人，他们认为神的本体通过上述那些所说或所做的事对他的眼睛变得可见了。</w:t>
      </w:r>
    </w:p>
    <w:p w14:paraId="255A4483">
      <w:pPr>
        <w:ind w:left="-5" w:right="0"/>
        <w:rPr>
          <w:rFonts w:hint="eastAsia"/>
        </w:rPr>
      </w:pPr>
    </w:p>
    <w:p w14:paraId="78E9C325">
      <w:pPr>
        <w:ind w:left="-5" w:right="0"/>
        <w:rPr>
          <w:rFonts w:hint="eastAsia"/>
        </w:rPr>
      </w:pPr>
      <w:r>
        <w:rPr>
          <w:rFonts w:hint="eastAsia"/>
        </w:rPr>
        <w:t>But when it is here demonstrated most evidently that this was not granted to him, even though he desired it; who will dare to say, that by the like forms which had appeared visibly to him also, not the creature serving God, but that itself which is God, appeared to the eyes of a mortal man?</w:t>
      </w:r>
    </w:p>
    <w:p w14:paraId="4DDB8E0E">
      <w:pPr>
        <w:ind w:left="-5" w:right="0"/>
        <w:rPr>
          <w:rFonts w:hint="eastAsia"/>
        </w:rPr>
      </w:pPr>
      <w:r>
        <w:rPr>
          <w:rFonts w:hint="eastAsia"/>
        </w:rPr>
        <w:t>但当这里最明显地证明这事并未准许给他（尽管他渴望它）时，谁敢说，藉着那些向他也可见显现的类似形式，向凡人眼睛显现的不是服事神的受造物，而是神本身呢？</w:t>
      </w:r>
    </w:p>
    <w:p w14:paraId="0B58281B">
      <w:pPr>
        <w:ind w:left="-5" w:right="0"/>
        <w:rPr>
          <w:rFonts w:hint="eastAsia"/>
        </w:rPr>
      </w:pPr>
    </w:p>
    <w:p w14:paraId="0239812B">
      <w:pPr>
        <w:ind w:left="-5" w:right="0"/>
        <w:rPr>
          <w:rFonts w:hint="eastAsia"/>
        </w:rPr>
      </w:pPr>
      <w:r>
        <w:rPr>
          <w:rFonts w:hint="eastAsia"/>
        </w:rPr>
        <w:t>28.Add, too, that which the Lord afterward said to Moses, "Thou canst not see my face: for there shall no man see my face, and live.</w:t>
      </w:r>
    </w:p>
    <w:p w14:paraId="6D8DE095">
      <w:pPr>
        <w:ind w:left="-5" w:right="0"/>
        <w:rPr>
          <w:rFonts w:hint="eastAsia"/>
        </w:rPr>
      </w:pPr>
      <w:r>
        <w:rPr>
          <w:rFonts w:hint="eastAsia"/>
        </w:rPr>
        <w:t>28. 再加上主后来对摩西说的话：“你不能看见我的面，因为人见我的面不能存活。</w:t>
      </w:r>
    </w:p>
    <w:p w14:paraId="47FC89DD">
      <w:pPr>
        <w:ind w:left="-5" w:right="0"/>
        <w:rPr>
          <w:rFonts w:hint="eastAsia"/>
        </w:rPr>
      </w:pPr>
    </w:p>
    <w:p w14:paraId="73B7E6DE">
      <w:pPr>
        <w:ind w:left="-5" w:right="0"/>
        <w:rPr>
          <w:rFonts w:hint="eastAsia"/>
        </w:rPr>
      </w:pPr>
      <w:r>
        <w:rPr>
          <w:rFonts w:hint="eastAsia"/>
        </w:rPr>
        <w:t>And the Lord said, Behold, there is a place by me, and thou shall stand upon a rock: and it shall come to pass, while my glory passeth by, that I will put thee into a watch-tower of the rock, and will cover thee with my hand while I pass by: and I will take away my hand, and thou shalt see my back parts; but my face shall not be seen."7</w:t>
      </w:r>
    </w:p>
    <w:p w14:paraId="386D0A71">
      <w:pPr>
        <w:ind w:left="-5" w:right="0"/>
        <w:rPr>
          <w:rFonts w:hint="eastAsia"/>
        </w:rPr>
      </w:pPr>
      <w:r>
        <w:rPr>
          <w:rFonts w:hint="eastAsia"/>
        </w:rPr>
        <w:t>耶和华说：看哪，在我这里有地方，你要站在磐石上。我的荣耀经过的时候，我必将你放在磐石穴中，用我的手遮掩你，等我过去，然后我要将我的手收回，你就得见我的背，却不得见我的面。”7</w:t>
      </w:r>
    </w:p>
    <w:p w14:paraId="2AF2FABB">
      <w:pPr>
        <w:ind w:left="-5" w:right="0"/>
        <w:rPr>
          <w:rFonts w:hint="eastAsia"/>
        </w:rPr>
      </w:pPr>
    </w:p>
    <w:p w14:paraId="6B848636">
      <w:pPr>
        <w:ind w:left="-5" w:right="0"/>
        <w:rPr>
          <w:rFonts w:hint="eastAsia"/>
        </w:rPr>
      </w:pPr>
      <w:r>
        <w:rPr>
          <w:rFonts w:hint="eastAsia"/>
        </w:rPr>
        <w:t>CHAP. 17.—HOW THE BACK PARTS OF GOD WERE SEEN. THE FAITH OF THE RESURRECTION OF CHRIST. THE CATHOLIC CHURCH ONLY IS THE PLACE FROM WHENCE THE BACK PARTS OF GOD ARE SEEN. THE BACK PARTS OF GOD WERE SEEN BY THE ISRAELITES. IT IS A RASH OPINION TO THINK THAT GOD THE FATHER ONLY WAS NEVER SEEN BY THE FATHERS.</w:t>
      </w:r>
    </w:p>
    <w:p w14:paraId="0FFA2406">
      <w:pPr>
        <w:ind w:left="-5" w:right="0"/>
        <w:rPr>
          <w:rFonts w:hint="eastAsia"/>
        </w:rPr>
      </w:pPr>
      <w:r>
        <w:rPr>
          <w:rFonts w:hint="eastAsia"/>
        </w:rPr>
        <w:t>第十七章——神的背是如何被看见的。基督复活的信仰。唯有大公教会是看见神背面的地方。以色列人看见了神的背。认为唯独父神从未被列祖看见是轻率的观点。</w:t>
      </w:r>
    </w:p>
    <w:p w14:paraId="27B9A2BD">
      <w:pPr>
        <w:ind w:left="-5" w:right="0"/>
        <w:rPr>
          <w:rFonts w:hint="eastAsia"/>
        </w:rPr>
      </w:pPr>
    </w:p>
    <w:p w14:paraId="2D884DB8">
      <w:pPr>
        <w:ind w:left="-5" w:right="0"/>
        <w:rPr>
          <w:rFonts w:hint="eastAsia"/>
        </w:rPr>
      </w:pPr>
      <w:r>
        <w:rPr>
          <w:rFonts w:hint="eastAsia"/>
        </w:rPr>
        <w:t>Not unfitly is it commonly understood to be prefigured from the person of our Lord Jesus Christ, that His "back parts" are to be taken to be His flesh, in which He was born of the Virgin, and died, and rose again;</w:t>
      </w:r>
    </w:p>
    <w:p w14:paraId="2BBE0F21">
      <w:pPr>
        <w:ind w:left="-5" w:right="0"/>
        <w:rPr>
          <w:rFonts w:hint="eastAsia"/>
        </w:rPr>
      </w:pPr>
      <w:r>
        <w:rPr>
          <w:rFonts w:hint="eastAsia"/>
        </w:rPr>
        <w:t>这通常被理解为预表我们的主耶稣基督的位格，并非不妥：祂的“背”应理解为祂的肉身，在其中祂由童贞女所生，受死，并复活；</w:t>
      </w:r>
    </w:p>
    <w:p w14:paraId="49BA8F4E">
      <w:pPr>
        <w:ind w:left="-5" w:right="0"/>
        <w:rPr>
          <w:rFonts w:hint="eastAsia"/>
        </w:rPr>
      </w:pPr>
    </w:p>
    <w:p w14:paraId="041C3670">
      <w:pPr>
        <w:ind w:left="-5" w:right="0"/>
        <w:rPr>
          <w:rFonts w:hint="eastAsia"/>
        </w:rPr>
      </w:pPr>
      <w:r>
        <w:rPr>
          <w:rFonts w:hint="eastAsia"/>
        </w:rPr>
        <w:t>whether they are called back parts on account of the posteriority of mortality, or because it was almost in the end of the world, that is, at a late period,2 that He deigned to take it:</w:t>
      </w:r>
    </w:p>
    <w:p w14:paraId="1BBF3FE2">
      <w:pPr>
        <w:ind w:left="-5" w:right="0"/>
        <w:rPr>
          <w:rFonts w:hint="eastAsia"/>
        </w:rPr>
      </w:pPr>
      <w:r>
        <w:rPr>
          <w:rFonts w:hint="eastAsia"/>
        </w:rPr>
        <w:t>无论它们被称为“背”是因为必死性的后来性，还是因为祂屈尊取它是在世界的末了，即在一个较晚的时期：2</w:t>
      </w:r>
    </w:p>
    <w:p w14:paraId="3D904545">
      <w:pPr>
        <w:ind w:left="-5" w:right="0"/>
        <w:rPr>
          <w:rFonts w:hint="eastAsia"/>
        </w:rPr>
      </w:pPr>
    </w:p>
    <w:p w14:paraId="513C4C5D">
      <w:pPr>
        <w:ind w:left="-5" w:right="0"/>
        <w:rPr>
          <w:rFonts w:hint="eastAsia"/>
        </w:rPr>
      </w:pPr>
      <w:r>
        <w:rPr>
          <w:rFonts w:hint="eastAsia"/>
        </w:rPr>
        <w:t>but that His "face" was that form of God, in which He "thought it not robbery to be equal with God," which no one certainly can see and live;</w:t>
      </w:r>
    </w:p>
    <w:p w14:paraId="729DE455">
      <w:pPr>
        <w:ind w:left="-5" w:right="0"/>
        <w:rPr>
          <w:rFonts w:hint="eastAsia"/>
        </w:rPr>
      </w:pPr>
      <w:r>
        <w:rPr>
          <w:rFonts w:hint="eastAsia"/>
        </w:rPr>
        <w:t>但祂的“面”是那个神的形象，在其中祂“不以自己与神同等为强夺的”，这无疑是无人能看见并存活的；</w:t>
      </w:r>
    </w:p>
    <w:p w14:paraId="7671F587">
      <w:pPr>
        <w:ind w:left="-5" w:right="0"/>
        <w:rPr>
          <w:rFonts w:hint="eastAsia"/>
        </w:rPr>
      </w:pPr>
    </w:p>
    <w:p w14:paraId="719F8640">
      <w:pPr>
        <w:ind w:left="-5" w:right="0"/>
        <w:rPr>
          <w:rFonts w:hint="eastAsia"/>
        </w:rPr>
      </w:pPr>
      <w:r>
        <w:rPr>
          <w:rFonts w:hint="eastAsia"/>
        </w:rPr>
        <w:t>whether because after this life, in which we are absent from the Lord,4 and where the corruptible body presseth down the soul, we shall see "face to face,"6 as the apostle says—</w:t>
      </w:r>
    </w:p>
    <w:p w14:paraId="54F7C1AA">
      <w:pPr>
        <w:ind w:left="-5" w:right="0"/>
        <w:rPr>
          <w:rFonts w:hint="eastAsia"/>
        </w:rPr>
      </w:pPr>
      <w:r>
        <w:rPr>
          <w:rFonts w:hint="eastAsia"/>
        </w:rPr>
        <w:t>无论是因为在今生之后（今生我们与主相离，4 且必朽的身体压制灵魂），我们将如使徒所说“面对面”6 看见——</w:t>
      </w:r>
    </w:p>
    <w:p w14:paraId="6B11FC49">
      <w:pPr>
        <w:ind w:left="-5" w:right="0"/>
        <w:rPr>
          <w:rFonts w:hint="eastAsia"/>
        </w:rPr>
      </w:pPr>
    </w:p>
    <w:p w14:paraId="1D5F5445">
      <w:pPr>
        <w:ind w:left="-5" w:right="0"/>
        <w:rPr>
          <w:rFonts w:hint="eastAsia"/>
        </w:rPr>
      </w:pPr>
      <w:r>
        <w:rPr>
          <w:rFonts w:hint="eastAsia"/>
        </w:rPr>
        <w:t>(for it is said in the Psalms, of this life, "Verily every man living is altogether vanity;" and again, "For in Thy sight shall no man living be justified;"8</w:t>
      </w:r>
    </w:p>
    <w:p w14:paraId="66FE204B">
      <w:pPr>
        <w:ind w:left="-5" w:right="0"/>
        <w:rPr>
          <w:rFonts w:hint="eastAsia"/>
        </w:rPr>
      </w:pPr>
      <w:r>
        <w:rPr>
          <w:rFonts w:hint="eastAsia"/>
        </w:rPr>
        <w:t>（因为在《诗篇》中论到今生说，“各人最稳妥的时候，真是全然虚幻”；又说，“凡活着的人，没有一个是义的（在祢面前称义的）”；8</w:t>
      </w:r>
    </w:p>
    <w:p w14:paraId="73CBB090">
      <w:pPr>
        <w:ind w:left="-5" w:right="0"/>
        <w:rPr>
          <w:rFonts w:hint="eastAsia"/>
        </w:rPr>
      </w:pPr>
    </w:p>
    <w:p w14:paraId="1D814376">
      <w:pPr>
        <w:ind w:left="-5" w:right="0"/>
        <w:rPr>
          <w:rFonts w:hint="eastAsia"/>
        </w:rPr>
      </w:pPr>
      <w:r>
        <w:rPr>
          <w:rFonts w:hint="eastAsia"/>
        </w:rPr>
        <w:t>and in this life also, according to John, "It doth not yet appear what we shall be, but we know," he says, "that when He shall appear, we shall be like Him, for we shall see Him as He is,"</w:t>
      </w:r>
    </w:p>
    <w:p w14:paraId="67280B8E">
      <w:pPr>
        <w:ind w:left="-5" w:right="0"/>
        <w:rPr>
          <w:rFonts w:hint="eastAsia"/>
        </w:rPr>
      </w:pPr>
      <w:r>
        <w:rPr>
          <w:rFonts w:hint="eastAsia"/>
        </w:rPr>
        <w:t>在今生，根据约翰所说，“将来如何，还未显明；但我们知道，”他说，“主若显现，我们必要像祂，因为必得见祂的真体”，</w:t>
      </w:r>
    </w:p>
    <w:p w14:paraId="5ADF1F92">
      <w:pPr>
        <w:ind w:left="-5" w:right="0"/>
        <w:rPr>
          <w:rFonts w:hint="eastAsia"/>
        </w:rPr>
      </w:pPr>
    </w:p>
    <w:p w14:paraId="6E06F801">
      <w:pPr>
        <w:ind w:left="-5" w:right="0"/>
        <w:rPr>
          <w:rFonts w:hint="eastAsia"/>
        </w:rPr>
      </w:pPr>
      <w:r>
        <w:rPr>
          <w:rFonts w:hint="eastAsia"/>
        </w:rPr>
        <w:t>which he certainly intended to be understood as after this life, when we shall have paid the debt of death, and shall have received the promise of the resurrection);—</w:t>
      </w:r>
    </w:p>
    <w:p w14:paraId="533DF06D">
      <w:pPr>
        <w:ind w:left="-5" w:right="0"/>
        <w:rPr>
          <w:rFonts w:hint="eastAsia"/>
        </w:rPr>
      </w:pPr>
      <w:r>
        <w:rPr>
          <w:rFonts w:hint="eastAsia"/>
        </w:rPr>
        <w:t>他肯定意指这应理解为在今生之后，当我们还清了死亡的债，并领受了复活的应许时）；——</w:t>
      </w:r>
    </w:p>
    <w:p w14:paraId="425DD0B4">
      <w:pPr>
        <w:ind w:left="-5" w:right="0"/>
        <w:rPr>
          <w:rFonts w:hint="eastAsia"/>
        </w:rPr>
      </w:pPr>
    </w:p>
    <w:p w14:paraId="34F89698">
      <w:pPr>
        <w:ind w:left="-5" w:right="0"/>
        <w:rPr>
          <w:rFonts w:hint="eastAsia"/>
        </w:rPr>
      </w:pPr>
      <w:r>
        <w:rPr>
          <w:rFonts w:hint="eastAsia"/>
        </w:rPr>
        <w:t>or whether that even now, in whatever degree we spiritually understand the wisdom of God, by which all things were made, in that same degree we die to carnal affections, so that, considering this world dead to us, we also ourselves die to this world, and say what the apostle says, "The world is crucified unto me, and I unto the world."10</w:t>
      </w:r>
    </w:p>
    <w:p w14:paraId="6553B13D">
      <w:pPr>
        <w:ind w:left="-5" w:right="0"/>
        <w:rPr>
          <w:rFonts w:hint="eastAsia"/>
        </w:rPr>
      </w:pPr>
      <w:r>
        <w:rPr>
          <w:rFonts w:hint="eastAsia"/>
        </w:rPr>
        <w:t>或者是，即使现在，无论我们在何种程度上灵意理解神的智慧（万物藉此而造），我们就在同一程度上向肉体的情欲死，以致视这世界对我们已死，我们自己也对这世界死，并说使徒所说的，“就我而论，世界已经钉在十字架上；就世界而论，我已经钉在十字架上。”10</w:t>
      </w:r>
    </w:p>
    <w:p w14:paraId="61271191">
      <w:pPr>
        <w:ind w:left="-5" w:right="0"/>
        <w:rPr>
          <w:rFonts w:hint="eastAsia"/>
        </w:rPr>
      </w:pPr>
    </w:p>
    <w:p w14:paraId="3A49761F">
      <w:pPr>
        <w:ind w:left="-5" w:right="0"/>
        <w:rPr>
          <w:rFonts w:hint="eastAsia"/>
        </w:rPr>
      </w:pPr>
      <w:r>
        <w:rPr>
          <w:rFonts w:hint="eastAsia"/>
        </w:rPr>
        <w:t>For it was of this death that he also says, "Wherefore, if ye be dead with Christ, why as though living in the world are ye subject to ordinances?"</w:t>
      </w:r>
    </w:p>
    <w:p w14:paraId="50981CC2">
      <w:pPr>
        <w:ind w:left="-5" w:right="0"/>
        <w:rPr>
          <w:rFonts w:hint="eastAsia"/>
        </w:rPr>
      </w:pPr>
      <w:r>
        <w:rPr>
          <w:rFonts w:hint="eastAsia"/>
        </w:rPr>
        <w:t>因为他也正是论到这种死说，“你们若是与基督同死……，为什么仍像在世俗中活着、服从……规条呢？”</w:t>
      </w:r>
    </w:p>
    <w:p w14:paraId="1F6E0354">
      <w:pPr>
        <w:ind w:left="-5" w:right="0"/>
        <w:rPr>
          <w:rFonts w:hint="eastAsia"/>
        </w:rPr>
      </w:pPr>
    </w:p>
    <w:p w14:paraId="564B1E7E">
      <w:pPr>
        <w:ind w:left="-5" w:right="0"/>
        <w:rPr>
          <w:rFonts w:hint="eastAsia"/>
        </w:rPr>
      </w:pPr>
      <w:r>
        <w:rPr>
          <w:rFonts w:hint="eastAsia"/>
        </w:rPr>
        <w:t>Not therefore without cause will no one be able to see the "face," that is, the manifestation itself of the wisdom of God, and live.</w:t>
      </w:r>
    </w:p>
    <w:p w14:paraId="0ECF078E">
      <w:pPr>
        <w:ind w:left="-5" w:right="0"/>
        <w:rPr>
          <w:rFonts w:hint="eastAsia"/>
        </w:rPr>
      </w:pPr>
      <w:r>
        <w:rPr>
          <w:rFonts w:hint="eastAsia"/>
        </w:rPr>
        <w:t>因此，无人能看见这“面”（即神的智慧本身的显现）并存活，并非没有原因。</w:t>
      </w:r>
    </w:p>
    <w:p w14:paraId="288C01AC">
      <w:pPr>
        <w:ind w:left="-5" w:right="0"/>
        <w:rPr>
          <w:rFonts w:hint="eastAsia"/>
        </w:rPr>
      </w:pPr>
    </w:p>
    <w:p w14:paraId="06313503">
      <w:pPr>
        <w:ind w:left="-5" w:right="0"/>
        <w:rPr>
          <w:rFonts w:hint="eastAsia"/>
        </w:rPr>
      </w:pPr>
      <w:r>
        <w:rPr>
          <w:rFonts w:hint="eastAsia"/>
        </w:rPr>
        <w:t>For it is this very appearance, for the contemplation of which every one sighs who strives to love God with all his heart, and with all his soul, and with all his mind;</w:t>
      </w:r>
    </w:p>
    <w:p w14:paraId="5BA19CED">
      <w:pPr>
        <w:ind w:left="-5" w:right="0"/>
        <w:rPr>
          <w:rFonts w:hint="eastAsia"/>
        </w:rPr>
      </w:pPr>
      <w:r>
        <w:rPr>
          <w:rFonts w:hint="eastAsia"/>
        </w:rPr>
        <w:t>因为正是为了沉思这显现，每个竭力尽心、尽性、尽意爱神的人都在叹息；</w:t>
      </w:r>
    </w:p>
    <w:p w14:paraId="53B238ED">
      <w:pPr>
        <w:ind w:left="-5" w:right="0"/>
        <w:rPr>
          <w:rFonts w:hint="eastAsia"/>
        </w:rPr>
      </w:pPr>
    </w:p>
    <w:p w14:paraId="369C1A10">
      <w:pPr>
        <w:ind w:left="-5" w:right="0"/>
        <w:rPr>
          <w:rFonts w:hint="eastAsia"/>
        </w:rPr>
      </w:pPr>
      <w:r>
        <w:rPr>
          <w:rFonts w:hint="eastAsia"/>
        </w:rPr>
        <w:t>to the contemplation of which, he who loves his neighbor, too, as himself builds up his neighbor also as far as he may; on which two commandments hang all the law and the prophets.12</w:t>
      </w:r>
    </w:p>
    <w:p w14:paraId="2F084954">
      <w:pPr>
        <w:ind w:left="-5" w:right="0"/>
        <w:rPr>
          <w:rFonts w:hint="eastAsia"/>
        </w:rPr>
      </w:pPr>
      <w:r>
        <w:rPr>
          <w:rFonts w:hint="eastAsia"/>
        </w:rPr>
        <w:t>为了这沉思，那爱邻舍如同自己的人，也尽其所能造就他的邻舍；这两条诫命是律法和先知一切道理的总纲。12</w:t>
      </w:r>
    </w:p>
    <w:p w14:paraId="20F28967">
      <w:pPr>
        <w:ind w:left="-5" w:right="0"/>
        <w:rPr>
          <w:rFonts w:hint="eastAsia"/>
        </w:rPr>
      </w:pPr>
    </w:p>
    <w:p w14:paraId="0A06B0CA">
      <w:pPr>
        <w:ind w:left="-5" w:right="0"/>
        <w:rPr>
          <w:rFonts w:hint="eastAsia"/>
        </w:rPr>
      </w:pPr>
      <w:r>
        <w:rPr>
          <w:rFonts w:hint="eastAsia"/>
        </w:rPr>
        <w:t>And this is signified also in Moses himself. For when he had said, on account of the love of God with which he was specially inflamed, "If I have found grace in thy sight, show me now Thyself plainly, that I may find grace in Thy sight;"</w:t>
      </w:r>
    </w:p>
    <w:p w14:paraId="4C48A0F5">
      <w:pPr>
        <w:ind w:left="-5" w:right="0"/>
        <w:rPr>
          <w:rFonts w:hint="eastAsia"/>
        </w:rPr>
      </w:pPr>
      <w:r>
        <w:rPr>
          <w:rFonts w:hint="eastAsia"/>
        </w:rPr>
        <w:t>这在摩西自己身上也有所表示。因为当他因着特别燃烧的爱神之情说，“我如今若在祢眼前蒙恩，求祢将祢自己明明地显给我看，使我得见祢”时；</w:t>
      </w:r>
    </w:p>
    <w:p w14:paraId="674468A7">
      <w:pPr>
        <w:ind w:left="-5" w:right="0"/>
        <w:rPr>
          <w:rFonts w:hint="eastAsia"/>
        </w:rPr>
      </w:pPr>
    </w:p>
    <w:p w14:paraId="6E73C232">
      <w:pPr>
        <w:ind w:left="-5" w:right="0"/>
        <w:rPr>
          <w:rFonts w:hint="eastAsia"/>
        </w:rPr>
      </w:pPr>
      <w:r>
        <w:rPr>
          <w:rFonts w:hint="eastAsia"/>
        </w:rPr>
        <w:t>he immediately subjoined, on account of the love also of his neighbor, "And that I may know that this nation is Thy people."</w:t>
      </w:r>
    </w:p>
    <w:p w14:paraId="02A277E3">
      <w:pPr>
        <w:ind w:left="-5" w:right="0"/>
        <w:rPr>
          <w:rFonts w:hint="eastAsia"/>
        </w:rPr>
      </w:pPr>
      <w:r>
        <w:rPr>
          <w:rFonts w:hint="eastAsia"/>
        </w:rPr>
        <w:t>他紧接着因着爱邻舍之情补充说，“又使我想到这民是祢的百姓。”</w:t>
      </w:r>
    </w:p>
    <w:p w14:paraId="5958BDAD">
      <w:pPr>
        <w:ind w:left="-5" w:right="0"/>
        <w:rPr>
          <w:rFonts w:hint="eastAsia"/>
        </w:rPr>
      </w:pPr>
    </w:p>
    <w:p w14:paraId="3BADFF3F">
      <w:pPr>
        <w:ind w:left="-5" w:right="0"/>
        <w:rPr>
          <w:rFonts w:hint="eastAsia"/>
        </w:rPr>
      </w:pPr>
      <w:r>
        <w:rPr>
          <w:rFonts w:hint="eastAsia"/>
        </w:rPr>
        <w:t>It is therefore that "appearance" which hurries away every rational soul with the desire of it, and the more ardently the more pure that soul is; and it is the more pure the more it rises to spiritual things; and it rises the more to spiritual things the more it dies to carnal things.</w:t>
      </w:r>
    </w:p>
    <w:p w14:paraId="572886DE">
      <w:pPr>
        <w:ind w:left="-5" w:right="0"/>
        <w:rPr>
          <w:rFonts w:hint="eastAsia"/>
        </w:rPr>
      </w:pPr>
      <w:r>
        <w:rPr>
          <w:rFonts w:hint="eastAsia"/>
        </w:rPr>
        <w:t>因此，正是那“显现”以其渴望带走每一个理性的灵魂，灵魂越纯洁就越热烈；它越升向属灵的事物就越纯洁；它越向属肉体的事物死就越升向属灵的事物。</w:t>
      </w:r>
    </w:p>
    <w:p w14:paraId="544BC601">
      <w:pPr>
        <w:ind w:left="-5" w:right="0"/>
        <w:rPr>
          <w:rFonts w:hint="eastAsia"/>
        </w:rPr>
      </w:pPr>
    </w:p>
    <w:p w14:paraId="34CAAD4D">
      <w:pPr>
        <w:ind w:left="-5" w:right="0"/>
        <w:rPr>
          <w:rFonts w:hint="eastAsia"/>
        </w:rPr>
      </w:pPr>
      <w:r>
        <w:rPr>
          <w:rFonts w:hint="eastAsia"/>
        </w:rPr>
        <w:t>But whilst we are absent from the Lord, and walk by faith, not by sight, we ought to see the "back parts" of Christ, that is His flesh, by that very faith, that is, standing on the solid foundation of faith, which the rock signifies,14</w:t>
      </w:r>
    </w:p>
    <w:p w14:paraId="060BCC1F">
      <w:pPr>
        <w:ind w:left="-5" w:right="0"/>
        <w:rPr>
          <w:rFonts w:hint="eastAsia"/>
        </w:rPr>
      </w:pPr>
      <w:r>
        <w:rPr>
          <w:rFonts w:hint="eastAsia"/>
        </w:rPr>
        <w:t>但当我们与主相离，凭信心不凭眼见而行时，我们应当藉着那信心看见基督的“背”，即祂的肉身；也就是说，站在信心的坚实根基上（磐石所象征的），14</w:t>
      </w:r>
    </w:p>
    <w:p w14:paraId="069C82BB">
      <w:pPr>
        <w:ind w:left="-5" w:right="0"/>
        <w:rPr>
          <w:rFonts w:hint="eastAsia"/>
        </w:rPr>
      </w:pPr>
    </w:p>
    <w:p w14:paraId="7E3EE12D">
      <w:pPr>
        <w:ind w:left="-5" w:right="0"/>
        <w:rPr>
          <w:rFonts w:hint="eastAsia"/>
        </w:rPr>
      </w:pPr>
      <w:r>
        <w:rPr>
          <w:rFonts w:hint="eastAsia"/>
        </w:rPr>
        <w:t>and beholding it from such a safe watch-tower, namely in the Catholic Church, of which it is said, "And upon this rock I will build my Church."</w:t>
      </w:r>
    </w:p>
    <w:p w14:paraId="7112E7DF">
      <w:pPr>
        <w:ind w:left="-5" w:right="0"/>
        <w:rPr>
          <w:rFonts w:hint="eastAsia"/>
        </w:rPr>
      </w:pPr>
      <w:r>
        <w:rPr>
          <w:rFonts w:hint="eastAsia"/>
        </w:rPr>
        <w:t>并从这样一个安全的瞭望塔（即大公教会）观看它，论到这教会经上说，“我要把我的教会建造在这磐石上。”</w:t>
      </w:r>
    </w:p>
    <w:p w14:paraId="5E451F5D">
      <w:pPr>
        <w:ind w:left="-5" w:right="0"/>
        <w:rPr>
          <w:rFonts w:hint="eastAsia"/>
        </w:rPr>
      </w:pPr>
    </w:p>
    <w:p w14:paraId="0078E080">
      <w:pPr>
        <w:ind w:left="-5" w:right="0"/>
        <w:rPr>
          <w:rFonts w:hint="eastAsia"/>
        </w:rPr>
      </w:pPr>
      <w:r>
        <w:rPr>
          <w:rFonts w:hint="eastAsia"/>
        </w:rPr>
        <w:t>For so much the more certainly we love that face of Christ, which we earnestly desire to see, as we recognize in His back parts how much first Christ loved us.</w:t>
      </w:r>
    </w:p>
    <w:p w14:paraId="2529A068">
      <w:pPr>
        <w:ind w:left="-5" w:right="0"/>
        <w:rPr>
          <w:rFonts w:hint="eastAsia"/>
        </w:rPr>
      </w:pPr>
      <w:r>
        <w:rPr>
          <w:rFonts w:hint="eastAsia"/>
        </w:rPr>
        <w:t>因为我们在祂的背上越认识到基督是多么先爱了我们，我们就越确定地爱基督的那张我们切切渴望看见的面。</w:t>
      </w:r>
    </w:p>
    <w:p w14:paraId="223C3852">
      <w:pPr>
        <w:ind w:left="-5" w:right="0"/>
        <w:rPr>
          <w:rFonts w:hint="eastAsia"/>
        </w:rPr>
      </w:pPr>
    </w:p>
    <w:p w14:paraId="190DF2FF">
      <w:pPr>
        <w:ind w:left="-5" w:right="0"/>
        <w:rPr>
          <w:rFonts w:hint="eastAsia"/>
        </w:rPr>
      </w:pPr>
      <w:r>
        <w:rPr>
          <w:rFonts w:hint="eastAsia"/>
        </w:rPr>
        <w:t>29.But in the flesh itself, the faith in His resurrection saves and justifies us. For, "If thou shalt believe," he says, "in thine heart, that God hath raised Him from the dead, thou shalt be saved;"</w:t>
      </w:r>
    </w:p>
    <w:p w14:paraId="77C8C3E0">
      <w:pPr>
        <w:ind w:left="-5" w:right="0"/>
        <w:rPr>
          <w:rFonts w:hint="eastAsia"/>
        </w:rPr>
      </w:pPr>
      <w:r>
        <w:rPr>
          <w:rFonts w:hint="eastAsia"/>
        </w:rPr>
        <w:t>29. 但在肉身本身中，对祂复活的信仰拯救并称义了我们。因为他说，“你若……心里信神叫祂从死里复活，就必得救”；</w:t>
      </w:r>
    </w:p>
    <w:p w14:paraId="2A4C5FD4">
      <w:pPr>
        <w:ind w:left="-5" w:right="0"/>
        <w:rPr>
          <w:rFonts w:hint="eastAsia"/>
        </w:rPr>
      </w:pPr>
    </w:p>
    <w:p w14:paraId="30BE6889">
      <w:pPr>
        <w:ind w:left="-5" w:right="0"/>
        <w:rPr>
          <w:rFonts w:hint="eastAsia"/>
        </w:rPr>
      </w:pPr>
      <w:r>
        <w:rPr>
          <w:rFonts w:hint="eastAsia"/>
        </w:rPr>
        <w:t>and again, "Who was delivered," he says, "for our offenses, and was raised again for our justification."17</w:t>
      </w:r>
    </w:p>
    <w:p w14:paraId="4C50F991">
      <w:pPr>
        <w:ind w:left="-5" w:right="0"/>
        <w:rPr>
          <w:rFonts w:hint="eastAsia"/>
        </w:rPr>
      </w:pPr>
      <w:r>
        <w:rPr>
          <w:rFonts w:hint="eastAsia"/>
        </w:rPr>
        <w:t>又说，“耶稣被交给人，是为我们的过犯；复活，是为叫我们称义。”17</w:t>
      </w:r>
    </w:p>
    <w:p w14:paraId="70D40592">
      <w:pPr>
        <w:ind w:left="-5" w:right="0"/>
        <w:rPr>
          <w:rFonts w:hint="eastAsia"/>
        </w:rPr>
      </w:pPr>
    </w:p>
    <w:p w14:paraId="14CFECD1">
      <w:pPr>
        <w:ind w:left="-5" w:right="0"/>
        <w:rPr>
          <w:rFonts w:hint="eastAsia"/>
        </w:rPr>
      </w:pPr>
      <w:r>
        <w:rPr>
          <w:rFonts w:hint="eastAsia"/>
        </w:rPr>
        <w:t>So that the reward of our faith is the resurrection of the body of our Lord. For even His enemies believe that that flesh died on the cross of His passion, but they do not believe it to have risen again.</w:t>
      </w:r>
    </w:p>
    <w:p w14:paraId="7A9B88CB">
      <w:pPr>
        <w:ind w:left="-5" w:right="0"/>
        <w:rPr>
          <w:rFonts w:hint="eastAsia"/>
        </w:rPr>
      </w:pPr>
      <w:r>
        <w:rPr>
          <w:rFonts w:hint="eastAsia"/>
        </w:rPr>
        <w:t>以致我们信心的赏赐就是我们主的身体复活。因为甚至祂的仇敌也相信那肉身在受难的十字架上死了，但他们不信它复活了。</w:t>
      </w:r>
    </w:p>
    <w:p w14:paraId="7F563B57">
      <w:pPr>
        <w:ind w:left="-5" w:right="0"/>
        <w:rPr>
          <w:rFonts w:hint="eastAsia"/>
        </w:rPr>
      </w:pPr>
    </w:p>
    <w:p w14:paraId="467BB02E">
      <w:pPr>
        <w:ind w:left="-5" w:right="0"/>
        <w:rPr>
          <w:rFonts w:hint="eastAsia"/>
        </w:rPr>
      </w:pPr>
      <w:r>
        <w:rPr>
          <w:rFonts w:hint="eastAsia"/>
        </w:rPr>
        <w:t>Which we believing most firmly, gaze upon it as from the solidity of a rock: whence we wait with certain hope for the adoption, to wit, the redemption of our body;19</w:t>
      </w:r>
    </w:p>
    <w:p w14:paraId="6689EC7F">
      <w:pPr>
        <w:ind w:left="-5" w:right="0"/>
        <w:rPr>
          <w:rFonts w:hint="eastAsia"/>
        </w:rPr>
      </w:pPr>
      <w:r>
        <w:rPr>
          <w:rFonts w:hint="eastAsia"/>
        </w:rPr>
        <w:t>我们最坚定地相信这复活，如同从磐石的坚实处注视它：因此我们怀着确定的盼望等候得着儿子的名分，乃是我们的身体得赎；19</w:t>
      </w:r>
    </w:p>
    <w:p w14:paraId="100DF1DF">
      <w:pPr>
        <w:ind w:left="-5" w:right="0"/>
        <w:rPr>
          <w:rFonts w:hint="eastAsia"/>
        </w:rPr>
      </w:pPr>
    </w:p>
    <w:p w14:paraId="5CDB7287">
      <w:pPr>
        <w:ind w:left="-5" w:right="0"/>
        <w:rPr>
          <w:rFonts w:hint="eastAsia"/>
        </w:rPr>
      </w:pPr>
      <w:r>
        <w:rPr>
          <w:rFonts w:hint="eastAsia"/>
        </w:rPr>
        <w:t>because we hope for that in the members of Christ, that is, in ourselves, which by a sound faith we acknowledge to be perfect in Him as in our Head.</w:t>
      </w:r>
    </w:p>
    <w:p w14:paraId="1CDE0CA9">
      <w:pPr>
        <w:ind w:left="-5" w:right="0"/>
        <w:rPr>
          <w:rFonts w:hint="eastAsia"/>
        </w:rPr>
      </w:pPr>
      <w:r>
        <w:rPr>
          <w:rFonts w:hint="eastAsia"/>
        </w:rPr>
        <w:t>因为我们在基督的肢体中（即在我们自己里面）盼望那个我们在祂里面（作为我们的头）藉着纯正信仰承认为完美的事。</w:t>
      </w:r>
    </w:p>
    <w:p w14:paraId="3BFB010F">
      <w:pPr>
        <w:ind w:left="-5" w:right="0"/>
        <w:rPr>
          <w:rFonts w:hint="eastAsia"/>
        </w:rPr>
      </w:pPr>
    </w:p>
    <w:p w14:paraId="41CC7DDC">
      <w:pPr>
        <w:ind w:left="-5" w:right="0"/>
        <w:rPr>
          <w:rFonts w:hint="eastAsia"/>
        </w:rPr>
      </w:pPr>
      <w:r>
        <w:rPr>
          <w:rFonts w:hint="eastAsia"/>
        </w:rPr>
        <w:t>Thence it is that He would not have His back parts seen, unless as He passed by, that His resurrection may be believed.</w:t>
      </w:r>
    </w:p>
    <w:p w14:paraId="3EC9B076">
      <w:pPr>
        <w:ind w:left="-5" w:right="0"/>
        <w:rPr>
          <w:rFonts w:hint="eastAsia"/>
        </w:rPr>
      </w:pPr>
      <w:r>
        <w:rPr>
          <w:rFonts w:hint="eastAsia"/>
        </w:rPr>
        <w:t>正因如此，除非当祂经过时，否则祂不愿祂的背被看见，为要让人相信祂的复活。</w:t>
      </w:r>
    </w:p>
    <w:p w14:paraId="1B135F74">
      <w:pPr>
        <w:ind w:left="-5" w:right="0"/>
        <w:rPr>
          <w:rFonts w:hint="eastAsia"/>
        </w:rPr>
      </w:pPr>
    </w:p>
    <w:p w14:paraId="484D66BC">
      <w:pPr>
        <w:ind w:left="-5" w:right="0"/>
        <w:rPr>
          <w:rFonts w:hint="eastAsia"/>
        </w:rPr>
      </w:pPr>
      <w:r>
        <w:rPr>
          <w:rFonts w:hint="eastAsia"/>
        </w:rPr>
        <w:t>For that which is Pascha in Hebrew, is translated Passover. Whence John the Evangelist also says, "Before the feast of the Passover, when Jesus knew that His hour was come, that He should pass out of this world unto the Father."21</w:t>
      </w:r>
    </w:p>
    <w:p w14:paraId="2233ADEF">
      <w:pPr>
        <w:ind w:left="-5" w:right="0"/>
        <w:rPr>
          <w:rFonts w:hint="eastAsia"/>
        </w:rPr>
      </w:pPr>
      <w:r>
        <w:rPr>
          <w:rFonts w:hint="eastAsia"/>
        </w:rPr>
        <w:t>因为希伯来语的 Pascha，翻译过来就是“逾越（经过）”。因此福音书作者约翰也说，“逾越节以前，耶稣知道自己离世归父的时候到了。”21</w:t>
      </w:r>
    </w:p>
    <w:p w14:paraId="5CBFF26E">
      <w:pPr>
        <w:ind w:left="-5" w:right="0"/>
        <w:rPr>
          <w:rFonts w:hint="eastAsia"/>
        </w:rPr>
      </w:pPr>
    </w:p>
    <w:p w14:paraId="36B0126C">
      <w:pPr>
        <w:ind w:left="-5" w:right="0"/>
        <w:rPr>
          <w:rFonts w:hint="eastAsia"/>
        </w:rPr>
      </w:pPr>
      <w:r>
        <w:rPr>
          <w:rFonts w:hint="eastAsia"/>
        </w:rPr>
        <w:t>30.But they who believe this, but believe it not in the Catholic Church, but in some schism or in heresy, do not see the back parts of the Lord from "the place that is by Him."</w:t>
      </w:r>
    </w:p>
    <w:p w14:paraId="000FC9FA">
      <w:pPr>
        <w:ind w:left="-5" w:right="0"/>
        <w:rPr>
          <w:rFonts w:hint="eastAsia"/>
        </w:rPr>
      </w:pPr>
      <w:r>
        <w:rPr>
          <w:rFonts w:hint="eastAsia"/>
        </w:rPr>
        <w:t>30. 但那些相信这事，却不是在大公教会里，而是在某种分裂或异端里相信的人，并不是从“在祂旁边的地方”看见主的背。</w:t>
      </w:r>
    </w:p>
    <w:p w14:paraId="19F9FF03">
      <w:pPr>
        <w:ind w:left="-5" w:right="0"/>
        <w:rPr>
          <w:rFonts w:hint="eastAsia"/>
        </w:rPr>
      </w:pPr>
    </w:p>
    <w:p w14:paraId="25389CCE">
      <w:pPr>
        <w:ind w:left="-5" w:right="0"/>
        <w:rPr>
          <w:rFonts w:hint="eastAsia"/>
        </w:rPr>
      </w:pPr>
      <w:r>
        <w:rPr>
          <w:rFonts w:hint="eastAsia"/>
        </w:rPr>
        <w:t>For what does that mean which the Lord says, "Behold, there is a place by me, and thou shalt stand upon a rock?" What earthly place is "by" the Lord, unless that is "by Him" which touches Him spiritually?</w:t>
      </w:r>
    </w:p>
    <w:p w14:paraId="0D319018">
      <w:pPr>
        <w:ind w:left="-5" w:right="0"/>
        <w:rPr>
          <w:rFonts w:hint="eastAsia"/>
        </w:rPr>
      </w:pPr>
      <w:r>
        <w:rPr>
          <w:rFonts w:hint="eastAsia"/>
        </w:rPr>
        <w:t>因为主说“看哪，在我这里（旁边）有地方，你要站在磐石上”，这是什么意思？有什么地上的地方是在主“旁边”，除非那在灵性上接触祂的地方是“在祂旁边”？</w:t>
      </w:r>
    </w:p>
    <w:p w14:paraId="1E4E4A7B">
      <w:pPr>
        <w:ind w:left="-5" w:right="0"/>
        <w:rPr>
          <w:rFonts w:hint="eastAsia"/>
        </w:rPr>
      </w:pPr>
    </w:p>
    <w:p w14:paraId="1EE6122C">
      <w:pPr>
        <w:ind w:left="-5" w:right="0"/>
        <w:rPr>
          <w:rFonts w:hint="eastAsia"/>
        </w:rPr>
      </w:pPr>
      <w:r>
        <w:rPr>
          <w:rFonts w:hint="eastAsia"/>
        </w:rPr>
        <w:t>For what place is not "by" the Lord, who "reacheth from one end to another mightily, and sweetly doth order all things," and of whom it is said, "Heaven is His throne, and earth is His footstool;"</w:t>
      </w:r>
    </w:p>
    <w:p w14:paraId="31DF43D0">
      <w:pPr>
        <w:ind w:left="-5" w:right="0"/>
        <w:rPr>
          <w:rFonts w:hint="eastAsia"/>
        </w:rPr>
      </w:pPr>
      <w:r>
        <w:rPr>
          <w:rFonts w:hint="eastAsia"/>
        </w:rPr>
        <w:t>因为什么地方不在主“旁边”呢？祂“从地极达到地极，大有能力，仁慈地治理万事”；且论到祂经上说，“天是祂的座位，地是祂的脚凳”；</w:t>
      </w:r>
    </w:p>
    <w:p w14:paraId="70DB0DD1">
      <w:pPr>
        <w:ind w:left="-5" w:right="0"/>
        <w:rPr>
          <w:rFonts w:hint="eastAsia"/>
        </w:rPr>
      </w:pPr>
    </w:p>
    <w:p w14:paraId="6F431D25">
      <w:pPr>
        <w:ind w:left="-5" w:right="0"/>
        <w:rPr>
          <w:rFonts w:hint="eastAsia"/>
        </w:rPr>
      </w:pPr>
      <w:r>
        <w:rPr>
          <w:rFonts w:hint="eastAsia"/>
        </w:rPr>
        <w:t>and who said, "Where is the house that ye build unto me, and where is the place of my rest? For has not my hand made all those things?"2</w:t>
      </w:r>
    </w:p>
    <w:p w14:paraId="2DF3C702">
      <w:pPr>
        <w:ind w:left="-5" w:right="0"/>
        <w:rPr>
          <w:rFonts w:hint="eastAsia"/>
        </w:rPr>
      </w:pPr>
      <w:r>
        <w:rPr>
          <w:rFonts w:hint="eastAsia"/>
        </w:rPr>
        <w:t>祂也曾说，“你们要为我造何等的殿宇？哪里是我安息的地方呢？这一切不都是我手所造的吗？”2</w:t>
      </w:r>
    </w:p>
    <w:p w14:paraId="66A15367">
      <w:pPr>
        <w:ind w:left="-5" w:right="0"/>
        <w:rPr>
          <w:rFonts w:hint="eastAsia"/>
        </w:rPr>
      </w:pPr>
    </w:p>
    <w:p w14:paraId="4D1833ED">
      <w:pPr>
        <w:ind w:left="-5" w:right="0"/>
        <w:rPr>
          <w:rFonts w:hint="eastAsia"/>
        </w:rPr>
      </w:pPr>
      <w:r>
        <w:rPr>
          <w:rFonts w:hint="eastAsia"/>
        </w:rPr>
        <w:t>But manifestly the Catholic Church itself is understood to be "the place by Him," wherein one stands upon a rock, where he healthfully sees the "Pascha Domini," that is, the "Passing by" of the Lord, and His back parts, that is, His body, who believes in His resurrection.</w:t>
      </w:r>
    </w:p>
    <w:p w14:paraId="208C345B">
      <w:pPr>
        <w:ind w:left="-5" w:right="0"/>
        <w:rPr>
          <w:rFonts w:hint="eastAsia"/>
        </w:rPr>
      </w:pPr>
      <w:r>
        <w:rPr>
          <w:rFonts w:hint="eastAsia"/>
        </w:rPr>
        <w:t>但显然大公教会本身被理解为“在祂旁边的地方”，其中人站在磐石上，在那里有益地看见“主的逾越”，即主的“经过”，以及祂的背，即祂的身体（那相信祂复活的人）。</w:t>
      </w:r>
    </w:p>
    <w:p w14:paraId="2AABA753">
      <w:pPr>
        <w:ind w:left="-5" w:right="0"/>
        <w:rPr>
          <w:rFonts w:hint="eastAsia"/>
        </w:rPr>
      </w:pPr>
    </w:p>
    <w:p w14:paraId="3A0D4C23">
      <w:pPr>
        <w:ind w:left="-5" w:right="0"/>
        <w:rPr>
          <w:rFonts w:hint="eastAsia"/>
        </w:rPr>
      </w:pPr>
      <w:r>
        <w:rPr>
          <w:rFonts w:hint="eastAsia"/>
        </w:rPr>
        <w:t>"And thou shalt stand," He says, "upon a rock while my glory passeth by."</w:t>
      </w:r>
    </w:p>
    <w:p w14:paraId="10CEEFD4">
      <w:pPr>
        <w:ind w:left="-5" w:right="0"/>
        <w:rPr>
          <w:rFonts w:hint="eastAsia"/>
        </w:rPr>
      </w:pPr>
      <w:r>
        <w:rPr>
          <w:rFonts w:hint="eastAsia"/>
        </w:rPr>
        <w:t>祂说，“我的荣耀经过的时候，你要站在磐石上。”</w:t>
      </w:r>
    </w:p>
    <w:p w14:paraId="6069BA8C">
      <w:pPr>
        <w:ind w:left="-5" w:right="0"/>
        <w:rPr>
          <w:rFonts w:hint="eastAsia"/>
        </w:rPr>
      </w:pPr>
    </w:p>
    <w:p w14:paraId="0E0CBB92">
      <w:pPr>
        <w:ind w:left="-5" w:right="0"/>
        <w:rPr>
          <w:rFonts w:hint="eastAsia"/>
        </w:rPr>
      </w:pPr>
      <w:r>
        <w:rPr>
          <w:rFonts w:hint="eastAsia"/>
        </w:rPr>
        <w:t>For in reality, immediately after the majesty of the Lord had passed by in the glorification of the Lord, in which He rose again and ascended to the Father, we stood firm upon the rock.</w:t>
      </w:r>
    </w:p>
    <w:p w14:paraId="47120BAD">
      <w:pPr>
        <w:ind w:left="-5" w:right="0"/>
        <w:rPr>
          <w:rFonts w:hint="eastAsia"/>
        </w:rPr>
      </w:pPr>
      <w:r>
        <w:rPr>
          <w:rFonts w:hint="eastAsia"/>
        </w:rPr>
        <w:t>实际上，紧接着主的威荣在主的荣耀中经过（在其中祂复活并升到父那里），我们就坚立在磐石上了。</w:t>
      </w:r>
    </w:p>
    <w:p w14:paraId="4CE57ECB">
      <w:pPr>
        <w:ind w:left="-5" w:right="0"/>
        <w:rPr>
          <w:rFonts w:hint="eastAsia"/>
        </w:rPr>
      </w:pPr>
    </w:p>
    <w:p w14:paraId="7EFFA82D">
      <w:pPr>
        <w:ind w:left="-5" w:right="0"/>
        <w:rPr>
          <w:rFonts w:hint="eastAsia"/>
        </w:rPr>
      </w:pPr>
      <w:r>
        <w:rPr>
          <w:rFonts w:hint="eastAsia"/>
        </w:rPr>
        <w:t>And Peter himself then stood firm, so that he preached Him with confidence, whom, before he stood firm, he had thrice from fear denied;4</w:t>
      </w:r>
    </w:p>
    <w:p w14:paraId="2AE46A6A">
      <w:pPr>
        <w:ind w:left="-5" w:right="0"/>
        <w:rPr>
          <w:rFonts w:hint="eastAsia"/>
        </w:rPr>
      </w:pPr>
      <w:r>
        <w:rPr>
          <w:rFonts w:hint="eastAsia"/>
        </w:rPr>
        <w:t>彼得自己那时也坚立了，以致他放胆传讲祂；而在他坚立之前，他曾因惧怕三次不认祂；4</w:t>
      </w:r>
    </w:p>
    <w:p w14:paraId="1709A8A3">
      <w:pPr>
        <w:ind w:left="-5" w:right="0"/>
        <w:rPr>
          <w:rFonts w:hint="eastAsia"/>
        </w:rPr>
      </w:pPr>
    </w:p>
    <w:p w14:paraId="0008AB06">
      <w:pPr>
        <w:ind w:left="-5" w:right="0"/>
        <w:rPr>
          <w:rFonts w:hint="eastAsia"/>
        </w:rPr>
      </w:pPr>
      <w:r>
        <w:rPr>
          <w:rFonts w:hint="eastAsia"/>
        </w:rPr>
        <w:t>although, indeed, already before placed in predestination upon the watch-tower of the rock, but with the hand of the Lord still held over him that he might not see.</w:t>
      </w:r>
    </w:p>
    <w:p w14:paraId="6FEFB40F">
      <w:pPr>
        <w:ind w:left="-5" w:right="0"/>
        <w:rPr>
          <w:rFonts w:hint="eastAsia"/>
        </w:rPr>
      </w:pPr>
      <w:r>
        <w:rPr>
          <w:rFonts w:hint="eastAsia"/>
        </w:rPr>
        <w:t>虽然实际上在此之前，他在预定中已被放在磐石的瞭望塔上，但主的手仍遮掩他，使他不能看见。</w:t>
      </w:r>
    </w:p>
    <w:p w14:paraId="2880EFA5">
      <w:pPr>
        <w:ind w:left="-5" w:right="0"/>
        <w:rPr>
          <w:rFonts w:hint="eastAsia"/>
        </w:rPr>
      </w:pPr>
    </w:p>
    <w:p w14:paraId="0F25C5DA">
      <w:pPr>
        <w:ind w:left="-5" w:right="0"/>
        <w:rPr>
          <w:rFonts w:hint="eastAsia"/>
        </w:rPr>
      </w:pPr>
      <w:r>
        <w:rPr>
          <w:rFonts w:hint="eastAsia"/>
        </w:rPr>
        <w:t>For he was to see His back parts, and the Lord had not yet "passed by," namely, from death to life; He had not yet been glorified by the resurrection.</w:t>
      </w:r>
    </w:p>
    <w:p w14:paraId="1C7648FE">
      <w:pPr>
        <w:ind w:left="-5" w:right="0"/>
        <w:rPr>
          <w:rFonts w:hint="eastAsia"/>
        </w:rPr>
      </w:pPr>
      <w:r>
        <w:rPr>
          <w:rFonts w:hint="eastAsia"/>
        </w:rPr>
        <w:t>因为他将要看见祂的背，而主尚未“经过”，即从死入生；祂尚未因复活得荣耀。</w:t>
      </w:r>
    </w:p>
    <w:p w14:paraId="35DA393B">
      <w:pPr>
        <w:ind w:left="-5" w:right="0"/>
        <w:rPr>
          <w:rFonts w:hint="eastAsia"/>
        </w:rPr>
      </w:pPr>
    </w:p>
    <w:p w14:paraId="0E818BA2">
      <w:pPr>
        <w:ind w:left="-5" w:right="0"/>
        <w:rPr>
          <w:rFonts w:hint="eastAsia"/>
        </w:rPr>
      </w:pPr>
      <w:r>
        <w:rPr>
          <w:rFonts w:hint="eastAsia"/>
        </w:rPr>
        <w:t>31.For as to that, too, which follows in Exodus, "I will cover thee with mine hand while I pass by, and I will take away my hand and thou shalt see my back parts;"</w:t>
      </w:r>
    </w:p>
    <w:p w14:paraId="589FF2C2">
      <w:pPr>
        <w:ind w:left="-5" w:right="0"/>
        <w:rPr>
          <w:rFonts w:hint="eastAsia"/>
        </w:rPr>
      </w:pPr>
      <w:r>
        <w:rPr>
          <w:rFonts w:hint="eastAsia"/>
        </w:rPr>
        <w:t>31. 至于《出埃及记》接下来所说的，“我必用我的手遮掩你，等我过去，然后我要将我的手收回，你就得见我的背”；</w:t>
      </w:r>
    </w:p>
    <w:p w14:paraId="12A9A513">
      <w:pPr>
        <w:ind w:left="-5" w:right="0"/>
        <w:rPr>
          <w:rFonts w:hint="eastAsia"/>
        </w:rPr>
      </w:pPr>
    </w:p>
    <w:p w14:paraId="1B397104">
      <w:pPr>
        <w:ind w:left="-5" w:right="0"/>
        <w:rPr>
          <w:rFonts w:hint="eastAsia"/>
        </w:rPr>
      </w:pPr>
      <w:r>
        <w:rPr>
          <w:rFonts w:hint="eastAsia"/>
        </w:rPr>
        <w:t>many Israelites, of whom Moses was then a figure, believed in the Lord after His resurrection, as if His hand had been taken off from their eyes, and they now saw His back parts.</w:t>
      </w:r>
    </w:p>
    <w:p w14:paraId="2C0CBE8B">
      <w:pPr>
        <w:ind w:left="-5" w:right="0"/>
        <w:rPr>
          <w:rFonts w:hint="eastAsia"/>
        </w:rPr>
      </w:pPr>
      <w:r>
        <w:rPr>
          <w:rFonts w:hint="eastAsia"/>
        </w:rPr>
        <w:t>许多以色列人（摩西当时是他们的预表）在主复活后信了主，仿佛祂的手已从他们眼前移开，他们现在看见了祂的背。</w:t>
      </w:r>
    </w:p>
    <w:p w14:paraId="2881DB1E">
      <w:pPr>
        <w:ind w:left="-5" w:right="0"/>
        <w:rPr>
          <w:rFonts w:hint="eastAsia"/>
        </w:rPr>
      </w:pPr>
    </w:p>
    <w:p w14:paraId="05A9EDF5">
      <w:pPr>
        <w:ind w:left="-5" w:right="0"/>
        <w:rPr>
          <w:rFonts w:hint="eastAsia"/>
        </w:rPr>
      </w:pPr>
      <w:r>
        <w:rPr>
          <w:rFonts w:hint="eastAsia"/>
        </w:rPr>
        <w:t>And hence the evangelist also mentions that prophesy of Isaiah, "Make the heart of this people fat, and make their ears heavy, and shut their eyes."</w:t>
      </w:r>
    </w:p>
    <w:p w14:paraId="670F7FB5">
      <w:pPr>
        <w:ind w:left="-5" w:right="0"/>
        <w:rPr>
          <w:rFonts w:hint="eastAsia"/>
        </w:rPr>
      </w:pPr>
      <w:r>
        <w:rPr>
          <w:rFonts w:hint="eastAsia"/>
        </w:rPr>
        <w:t>因此福音书作者也提到了以赛亚的那个预言：“要使这百姓心蒙脂油，耳朵发沉，眼睛昏迷。”</w:t>
      </w:r>
    </w:p>
    <w:p w14:paraId="133188F3">
      <w:pPr>
        <w:ind w:left="-5" w:right="0"/>
        <w:rPr>
          <w:rFonts w:hint="eastAsia"/>
        </w:rPr>
      </w:pPr>
    </w:p>
    <w:p w14:paraId="2D6D4ADD">
      <w:pPr>
        <w:ind w:left="-5" w:right="0"/>
        <w:rPr>
          <w:rFonts w:hint="eastAsia"/>
        </w:rPr>
      </w:pPr>
      <w:r>
        <w:rPr>
          <w:rFonts w:hint="eastAsia"/>
        </w:rPr>
        <w:t>Lastly, in the Psalm, that is not unreasonably understood to be said in their person, "For day and night Thy hand was heavy upon me."</w:t>
      </w:r>
    </w:p>
    <w:p w14:paraId="3F0DF857">
      <w:pPr>
        <w:ind w:left="-5" w:right="0"/>
        <w:rPr>
          <w:rFonts w:hint="eastAsia"/>
        </w:rPr>
      </w:pPr>
      <w:r>
        <w:rPr>
          <w:rFonts w:hint="eastAsia"/>
        </w:rPr>
        <w:t>最后，在《诗篇》中，那句话被理解为以他们的身份说的，并非不合理：“因为祢的手昼夜在我身上沉重。”</w:t>
      </w:r>
    </w:p>
    <w:p w14:paraId="6875558D">
      <w:pPr>
        <w:ind w:left="-5" w:right="0"/>
        <w:rPr>
          <w:rFonts w:hint="eastAsia"/>
        </w:rPr>
      </w:pPr>
    </w:p>
    <w:p w14:paraId="22F1C136">
      <w:pPr>
        <w:ind w:left="-5" w:right="0"/>
        <w:rPr>
          <w:rFonts w:hint="eastAsia"/>
        </w:rPr>
      </w:pPr>
      <w:r>
        <w:rPr>
          <w:rFonts w:hint="eastAsia"/>
        </w:rPr>
        <w:t>"By day," perhaps, when He performed manifest miracles, yet was not acknowledged by them; but "by night," when He died in suffering, when they thought still more certainly that, like any one among men, He was cut off and brought to an end.</w:t>
      </w:r>
    </w:p>
    <w:p w14:paraId="72BA999C">
      <w:pPr>
        <w:ind w:left="-5" w:right="0"/>
        <w:rPr>
          <w:rFonts w:hint="eastAsia"/>
        </w:rPr>
      </w:pPr>
      <w:r>
        <w:rPr>
          <w:rFonts w:hint="eastAsia"/>
        </w:rPr>
        <w:t>“昼”，或许指祂行明显神迹时，却不被他们承认；但“夜”，指祂在受难中死去时，那时他们更确定地以为，祂像人中间的任何一个一样，被剪除并结束了。</w:t>
      </w:r>
    </w:p>
    <w:p w14:paraId="76520B6F">
      <w:pPr>
        <w:ind w:left="-5" w:right="0"/>
        <w:rPr>
          <w:rFonts w:hint="eastAsia"/>
        </w:rPr>
      </w:pPr>
    </w:p>
    <w:p w14:paraId="47FC7D7A">
      <w:pPr>
        <w:ind w:left="-5" w:right="0"/>
        <w:rPr>
          <w:rFonts w:hint="eastAsia"/>
        </w:rPr>
      </w:pPr>
      <w:r>
        <w:rPr>
          <w:rFonts w:hint="eastAsia"/>
        </w:rPr>
        <w:t>But since, when He had already passed by, so that His back parts were seen, upon the preaching to them by the Apostle Peter that it behoved Christ to suffer and rise again, they were pricked in their hearts with the grief of repentance,6</w:t>
      </w:r>
    </w:p>
    <w:p w14:paraId="421D49AF">
      <w:pPr>
        <w:ind w:left="-5" w:right="0"/>
        <w:rPr>
          <w:rFonts w:hint="eastAsia"/>
        </w:rPr>
      </w:pPr>
      <w:r>
        <w:rPr>
          <w:rFonts w:hint="eastAsia"/>
        </w:rPr>
        <w:t>但既然，当祂已经经过，以致祂的背被看见，在使徒彼得向他们传讲基督必须受害并复活时，他们觉得扎心，带着悔改的忧伤；6</w:t>
      </w:r>
    </w:p>
    <w:p w14:paraId="29AF3488">
      <w:pPr>
        <w:ind w:left="-5" w:right="0"/>
        <w:rPr>
          <w:rFonts w:hint="eastAsia"/>
        </w:rPr>
      </w:pPr>
    </w:p>
    <w:p w14:paraId="5E35EE0B">
      <w:pPr>
        <w:ind w:left="-5" w:right="0"/>
        <w:rPr>
          <w:rFonts w:hint="eastAsia"/>
        </w:rPr>
      </w:pPr>
      <w:r>
        <w:rPr>
          <w:rFonts w:hint="eastAsia"/>
        </w:rPr>
        <w:t>that that might come to pass among the baptized which is said in the beginning of that Psalm, "Blessed are they whose transgressions are forgiven, and whose sins are covered;"</w:t>
      </w:r>
    </w:p>
    <w:p w14:paraId="20D60D9B">
      <w:pPr>
        <w:ind w:left="-5" w:right="0"/>
        <w:rPr>
          <w:rFonts w:hint="eastAsia"/>
        </w:rPr>
      </w:pPr>
      <w:r>
        <w:rPr>
          <w:rFonts w:hint="eastAsia"/>
        </w:rPr>
        <w:t>为了让那在《诗篇》开头所说的——“得赦免其过、遮盖其罪的，这人是有福的”——能在受洗者中间实现；</w:t>
      </w:r>
    </w:p>
    <w:p w14:paraId="27594CBA">
      <w:pPr>
        <w:ind w:left="-5" w:right="0"/>
        <w:rPr>
          <w:rFonts w:hint="eastAsia"/>
        </w:rPr>
      </w:pPr>
    </w:p>
    <w:p w14:paraId="197580E2">
      <w:pPr>
        <w:ind w:left="-5" w:right="0"/>
        <w:rPr>
          <w:rFonts w:hint="eastAsia"/>
        </w:rPr>
      </w:pPr>
      <w:r>
        <w:rPr>
          <w:rFonts w:hint="eastAsia"/>
        </w:rPr>
        <w:t>therefore, after it had been said, "Thy hand is heavy upon me," the Lord, as it were, passing by, so that now He removed His hand, and His back parts were seen, there follows the voice of one who grieves and confesses and receives remission of sins by faith in the resurrection of the Lord:</w:t>
      </w:r>
    </w:p>
    <w:p w14:paraId="0636C889">
      <w:pPr>
        <w:ind w:left="-5" w:right="0"/>
        <w:rPr>
          <w:rFonts w:hint="eastAsia"/>
        </w:rPr>
      </w:pPr>
      <w:r>
        <w:rPr>
          <w:rFonts w:hint="eastAsia"/>
        </w:rPr>
        <w:t>因此，在说了“祢的手在我身上沉重”之后，主仿佛经过，以致现在祂移开了祂的手，祂的背被看见，接着便是一个忧伤、认罪并藉着信主复活而领受罪得赦免之人的声音：</w:t>
      </w:r>
    </w:p>
    <w:p w14:paraId="04BD4EA9">
      <w:pPr>
        <w:ind w:left="-5" w:right="0"/>
        <w:rPr>
          <w:rFonts w:hint="eastAsia"/>
        </w:rPr>
      </w:pPr>
    </w:p>
    <w:p w14:paraId="0591B3F6">
      <w:pPr>
        <w:ind w:left="-5" w:right="0"/>
        <w:rPr>
          <w:rFonts w:hint="eastAsia"/>
        </w:rPr>
      </w:pPr>
      <w:r>
        <w:rPr>
          <w:rFonts w:hint="eastAsia"/>
        </w:rPr>
        <w:t>"My moisture," he says, "is turned into the drought of summer. I acknowledged my sin unto Thee, and mine iniquity have I not hid. I said, I will confess my transgressions unto the Lord, and Thou forgavest the iniquity of my sin."</w:t>
      </w:r>
    </w:p>
    <w:p w14:paraId="1B0CC614">
      <w:pPr>
        <w:ind w:left="-5" w:right="0"/>
        <w:rPr>
          <w:rFonts w:hint="eastAsia"/>
        </w:rPr>
      </w:pPr>
      <w:r>
        <w:rPr>
          <w:rFonts w:hint="eastAsia"/>
        </w:rPr>
        <w:t>他说，“我的精液耗尽，如同夏天的干旱。我向祢陈明我的罪，不隐瞒我的恶。我说：我要向耶和华承认我的过犯，祢就赦免我的罪恶。”</w:t>
      </w:r>
    </w:p>
    <w:p w14:paraId="5079F6A3">
      <w:pPr>
        <w:ind w:left="-5" w:right="0"/>
        <w:rPr>
          <w:rFonts w:hint="eastAsia"/>
        </w:rPr>
      </w:pPr>
    </w:p>
    <w:p w14:paraId="58AAA94B">
      <w:pPr>
        <w:ind w:left="-5" w:right="0"/>
        <w:rPr>
          <w:rFonts w:hint="eastAsia"/>
        </w:rPr>
      </w:pPr>
      <w:r>
        <w:rPr>
          <w:rFonts w:hint="eastAsia"/>
        </w:rPr>
        <w:t>For we ought not to be so wrapped up in the darkness of the flesh, as to think the face indeed of God to be invisible, but His back visible, since both appeared visibly in the form of a servant;</w:t>
      </w:r>
    </w:p>
    <w:p w14:paraId="2A80E4B3">
      <w:pPr>
        <w:ind w:left="-5" w:right="0"/>
        <w:rPr>
          <w:rFonts w:hint="eastAsia"/>
        </w:rPr>
      </w:pPr>
      <w:r>
        <w:rPr>
          <w:rFonts w:hint="eastAsia"/>
        </w:rPr>
        <w:t>因为我们不应被如此包裹在肉体的黑暗中，以致认为神的面确实是不可见的，但祂的背是可见的，既然两者都可见地显现在奴仆的形象中；</w:t>
      </w:r>
    </w:p>
    <w:p w14:paraId="5DA15796">
      <w:pPr>
        <w:ind w:left="-5" w:right="0"/>
        <w:rPr>
          <w:rFonts w:hint="eastAsia"/>
        </w:rPr>
      </w:pPr>
    </w:p>
    <w:p w14:paraId="2341F498">
      <w:pPr>
        <w:ind w:left="-5" w:right="0"/>
        <w:rPr>
          <w:rFonts w:hint="eastAsia"/>
        </w:rPr>
      </w:pPr>
      <w:r>
        <w:rPr>
          <w:rFonts w:hint="eastAsia"/>
        </w:rPr>
        <w:t>but far be it from us to think anything of the kind in the form of God; far be it from us to think that the Word of God and the Wisdom of God has a face on one side, and on the other a back, as a human body has, or is at all changed either in place or time by any appearance or motion.8</w:t>
      </w:r>
    </w:p>
    <w:p w14:paraId="7DB311B6">
      <w:pPr>
        <w:ind w:left="-5" w:right="0"/>
        <w:rPr>
          <w:rFonts w:hint="eastAsia"/>
        </w:rPr>
      </w:pPr>
      <w:r>
        <w:rPr>
          <w:rFonts w:hint="eastAsia"/>
        </w:rPr>
        <w:t>但在这“神的形象”中，远非我们可以有任何此类想法；远非我们可以认为神的道和神的智慧这一面有脸，那一面有背（像人的身体那样），或者因任何显现或运动而在空间或时间上有所改变。8</w:t>
      </w:r>
    </w:p>
    <w:p w14:paraId="68432A6E">
      <w:pPr>
        <w:ind w:left="-5" w:right="0"/>
        <w:rPr>
          <w:rFonts w:hint="eastAsia"/>
        </w:rPr>
      </w:pPr>
    </w:p>
    <w:p w14:paraId="680923DD">
      <w:pPr>
        <w:ind w:left="-5" w:right="0"/>
        <w:rPr>
          <w:rFonts w:hint="eastAsia"/>
        </w:rPr>
      </w:pPr>
      <w:r>
        <w:rPr>
          <w:rFonts w:hint="eastAsia"/>
        </w:rPr>
        <w:t>32.Wherefore, if in those words which were spoken in Exodus, and in all those corporeal appearances, the Lord Jesus Christ was manifested;</w:t>
      </w:r>
    </w:p>
    <w:p w14:paraId="23DFEA49">
      <w:pPr>
        <w:ind w:left="-5" w:right="0"/>
        <w:rPr>
          <w:rFonts w:hint="eastAsia"/>
        </w:rPr>
      </w:pPr>
      <w:r>
        <w:rPr>
          <w:rFonts w:hint="eastAsia"/>
        </w:rPr>
        <w:t>32. 因此，如果在《出埃及记》所说的那些话语中，以及在所有那些身体性的显现中，主耶稣基督被显明了；</w:t>
      </w:r>
    </w:p>
    <w:p w14:paraId="104B293F">
      <w:pPr>
        <w:ind w:left="-5" w:right="0"/>
        <w:rPr>
          <w:rFonts w:hint="eastAsia"/>
        </w:rPr>
      </w:pPr>
    </w:p>
    <w:p w14:paraId="4F06CF2B">
      <w:pPr>
        <w:ind w:left="-5" w:right="0"/>
        <w:rPr>
          <w:rFonts w:hint="eastAsia"/>
        </w:rPr>
      </w:pPr>
      <w:r>
        <w:rPr>
          <w:rFonts w:hint="eastAsia"/>
        </w:rPr>
        <w:t>or if in some cases Christ was manifested, as the consideration of this passage persuades us, in others the Holy Spirit, as that which we have said above admonishes us;</w:t>
      </w:r>
    </w:p>
    <w:p w14:paraId="7CCF24AF">
      <w:pPr>
        <w:ind w:left="-5" w:right="0"/>
        <w:rPr>
          <w:rFonts w:hint="eastAsia"/>
        </w:rPr>
      </w:pPr>
      <w:r>
        <w:rPr>
          <w:rFonts w:hint="eastAsia"/>
        </w:rPr>
        <w:t>或者，如果在某些情况下是基督显现（正如对这段经文的思考使我们确信的），在其他情况下是圣灵（正如我们上面所说的提醒我们的）；</w:t>
      </w:r>
    </w:p>
    <w:p w14:paraId="6FE4712C">
      <w:pPr>
        <w:ind w:left="-5" w:right="0"/>
        <w:rPr>
          <w:rFonts w:hint="eastAsia"/>
        </w:rPr>
      </w:pPr>
    </w:p>
    <w:p w14:paraId="0F0C65E9">
      <w:pPr>
        <w:ind w:left="-5" w:right="0"/>
        <w:rPr>
          <w:rFonts w:hint="eastAsia"/>
        </w:rPr>
      </w:pPr>
      <w:r>
        <w:rPr>
          <w:rFonts w:hint="eastAsia"/>
        </w:rPr>
        <w:t>at any rate no such result follows, as that God the Father never appeared in any such form to the Fathers.</w:t>
      </w:r>
    </w:p>
    <w:p w14:paraId="528DBAE1">
      <w:pPr>
        <w:ind w:left="-5" w:right="0"/>
        <w:rPr>
          <w:rFonts w:hint="eastAsia"/>
        </w:rPr>
      </w:pPr>
      <w:r>
        <w:rPr>
          <w:rFonts w:hint="eastAsia"/>
        </w:rPr>
        <w:t>无论如何都不会得出这样的结论：父神从未以任何此类形式向列祖显现。</w:t>
      </w:r>
    </w:p>
    <w:p w14:paraId="5CB16D0C">
      <w:pPr>
        <w:ind w:left="-5" w:right="0"/>
        <w:rPr>
          <w:rFonts w:hint="eastAsia"/>
        </w:rPr>
      </w:pPr>
    </w:p>
    <w:p w14:paraId="033235FA">
      <w:pPr>
        <w:ind w:left="-5" w:right="0"/>
        <w:rPr>
          <w:rFonts w:hint="eastAsia"/>
        </w:rPr>
      </w:pPr>
      <w:r>
        <w:rPr>
          <w:rFonts w:hint="eastAsia"/>
        </w:rPr>
        <w:t>For many such appearances happened in those times, without either the Father, or the Son, or the Holy Spirit being expressly named and designated in them;</w:t>
      </w:r>
    </w:p>
    <w:p w14:paraId="2E5A10DE">
      <w:pPr>
        <w:ind w:left="-5" w:right="0"/>
        <w:rPr>
          <w:rFonts w:hint="eastAsia"/>
        </w:rPr>
      </w:pPr>
      <w:r>
        <w:rPr>
          <w:rFonts w:hint="eastAsia"/>
        </w:rPr>
        <w:t>因为在那些时代发生了许多这样的显现，其中并未明确题名或指定是父、子或圣灵；</w:t>
      </w:r>
    </w:p>
    <w:p w14:paraId="1048FE45">
      <w:pPr>
        <w:ind w:left="-5" w:right="0"/>
        <w:rPr>
          <w:rFonts w:hint="eastAsia"/>
        </w:rPr>
      </w:pPr>
    </w:p>
    <w:p w14:paraId="2B1CCA46">
      <w:pPr>
        <w:ind w:left="-5" w:right="0"/>
        <w:rPr>
          <w:rFonts w:hint="eastAsia"/>
        </w:rPr>
      </w:pPr>
      <w:r>
        <w:rPr>
          <w:rFonts w:hint="eastAsia"/>
        </w:rPr>
        <w:t>but yet with some intimations given through certain very probable interpretations, so that it would be too rash to say that God the Father never appeared by any visible forms to the fathers or the prophets.</w:t>
      </w:r>
    </w:p>
    <w:p w14:paraId="699ED809">
      <w:pPr>
        <w:ind w:left="-5" w:right="0"/>
        <w:rPr>
          <w:rFonts w:hint="eastAsia"/>
        </w:rPr>
      </w:pPr>
      <w:r>
        <w:rPr>
          <w:rFonts w:hint="eastAsia"/>
        </w:rPr>
        <w:t>但通过某些非常可能的解释给出了一些暗示，以致若说父神从未藉任何可见形式向列祖或先知显现，未免太轻率了。</w:t>
      </w:r>
    </w:p>
    <w:p w14:paraId="63B2AE83">
      <w:pPr>
        <w:ind w:left="-5" w:right="0"/>
        <w:rPr>
          <w:rFonts w:hint="eastAsia"/>
        </w:rPr>
      </w:pPr>
    </w:p>
    <w:p w14:paraId="73D16179">
      <w:pPr>
        <w:ind w:left="-5" w:right="0"/>
        <w:rPr>
          <w:rFonts w:hint="eastAsia"/>
        </w:rPr>
      </w:pPr>
      <w:r>
        <w:rPr>
          <w:rFonts w:hint="eastAsia"/>
        </w:rPr>
        <w:t>For they gave birth to this opinion who were not able to understand in respect to the unity of the Trinity such texts as, "Now unto the King eternal, immortal, invisible, the only wise God;" and, "Whom no man hath seen, nor can see."</w:t>
      </w:r>
    </w:p>
    <w:p w14:paraId="274FD0D1">
      <w:pPr>
        <w:ind w:left="-5" w:right="0"/>
        <w:rPr>
          <w:rFonts w:hint="eastAsia"/>
        </w:rPr>
      </w:pPr>
      <w:r>
        <w:rPr>
          <w:rFonts w:hint="eastAsia"/>
        </w:rPr>
        <w:t>因为产生这种观点的人，是那些不能就三位一体的合一性理解这些经文的人：“但愿尊贵……归与那不能朽坏、不能看见、永世的君王、独一的神”；以及，“是人未曾看见，也是不能看见的。”</w:t>
      </w:r>
    </w:p>
    <w:p w14:paraId="69094F02">
      <w:pPr>
        <w:ind w:left="-5" w:right="0"/>
        <w:rPr>
          <w:rFonts w:hint="eastAsia"/>
        </w:rPr>
      </w:pPr>
    </w:p>
    <w:p w14:paraId="55C31E51">
      <w:pPr>
        <w:ind w:left="-5" w:right="0"/>
        <w:rPr>
          <w:rFonts w:hint="eastAsia"/>
        </w:rPr>
      </w:pPr>
      <w:r>
        <w:rPr>
          <w:rFonts w:hint="eastAsia"/>
        </w:rPr>
        <w:t>Which texts are understood by a sound faith in that substance itself, the highest, and in the highest degree divine and unchangeable, whereby both the Father and the Son and the Holy Spirit is the one and only God.</w:t>
      </w:r>
    </w:p>
    <w:p w14:paraId="60939ACB">
      <w:pPr>
        <w:ind w:left="-5" w:right="0"/>
        <w:rPr>
          <w:rFonts w:hint="eastAsia"/>
        </w:rPr>
      </w:pPr>
      <w:r>
        <w:rPr>
          <w:rFonts w:hint="eastAsia"/>
        </w:rPr>
        <w:t>这些经文通过一种纯正的信仰被理解为指那本体本身——至高、至神圣且不变的本体，藉此父、子、圣灵是独一的神。</w:t>
      </w:r>
    </w:p>
    <w:p w14:paraId="06582E23">
      <w:pPr>
        <w:ind w:left="-5" w:right="0"/>
        <w:rPr>
          <w:rFonts w:hint="eastAsia"/>
        </w:rPr>
      </w:pPr>
    </w:p>
    <w:p w14:paraId="06428071">
      <w:pPr>
        <w:ind w:left="-5" w:right="0"/>
        <w:rPr>
          <w:rFonts w:hint="eastAsia"/>
        </w:rPr>
      </w:pPr>
      <w:r>
        <w:rPr>
          <w:rFonts w:hint="eastAsia"/>
        </w:rPr>
        <w:t>But those visions were wrought through the changeable creature, made subject to the unchangeable God, and did not manifest God properly as He is, but by intimations such as suited the causes and times of the several circumstances.</w:t>
      </w:r>
    </w:p>
    <w:p w14:paraId="4B469003">
      <w:pPr>
        <w:ind w:left="-5" w:right="0"/>
        <w:rPr>
          <w:rFonts w:hint="eastAsia"/>
        </w:rPr>
      </w:pPr>
      <w:r>
        <w:rPr>
          <w:rFonts w:hint="eastAsia"/>
        </w:rPr>
        <w:t>但那些异象是通过可变的受造物（使其服在不变的神之下）造成的，并非恰当地显明神的本相，而是通过适合各种情况之原因和时间的暗示来显明。</w:t>
      </w:r>
    </w:p>
    <w:p w14:paraId="65F54358">
      <w:pPr>
        <w:ind w:left="-5" w:right="0"/>
        <w:rPr>
          <w:rFonts w:hint="eastAsia"/>
        </w:rPr>
      </w:pPr>
    </w:p>
    <w:p w14:paraId="6F8466AA">
      <w:pPr>
        <w:ind w:left="-5" w:right="0"/>
        <w:rPr>
          <w:rFonts w:hint="eastAsia"/>
        </w:rPr>
      </w:pPr>
      <w:r>
        <w:rPr>
          <w:rFonts w:hint="eastAsia"/>
        </w:rPr>
        <w:t>CHAP. 18.—THE VISION OF DANIEL.</w:t>
      </w:r>
    </w:p>
    <w:p w14:paraId="7129EFFB">
      <w:pPr>
        <w:ind w:left="-5" w:right="0"/>
        <w:rPr>
          <w:rFonts w:hint="eastAsia"/>
        </w:rPr>
      </w:pPr>
      <w:r>
        <w:rPr>
          <w:rFonts w:hint="eastAsia"/>
        </w:rPr>
        <w:t>第十八章——但以理的异象。</w:t>
      </w:r>
    </w:p>
    <w:p w14:paraId="379E5C14">
      <w:pPr>
        <w:ind w:left="-5" w:right="0"/>
        <w:rPr>
          <w:rFonts w:hint="eastAsia"/>
        </w:rPr>
      </w:pPr>
    </w:p>
    <w:p w14:paraId="1702B4BA">
      <w:pPr>
        <w:ind w:left="-5" w:right="0"/>
        <w:rPr>
          <w:rFonts w:hint="eastAsia"/>
        </w:rPr>
      </w:pPr>
      <w:r>
        <w:rPr>
          <w:rFonts w:hint="eastAsia"/>
        </w:rPr>
        <w:t>33.I do not know in what manner these men understand that the Ancient of Days appeared to Daniel, from whom the Son of man, which He deigned to be for our sakes, is understood to have received the kingdom;</w:t>
      </w:r>
    </w:p>
    <w:p w14:paraId="6524FF9E">
      <w:pPr>
        <w:ind w:left="-5" w:right="0"/>
        <w:rPr>
          <w:rFonts w:hint="eastAsia"/>
        </w:rPr>
      </w:pPr>
      <w:r>
        <w:rPr>
          <w:rFonts w:hint="eastAsia"/>
        </w:rPr>
        <w:t>33. 我不知道这些人如何理解亘古常在者向但以理显现（人子——祂为了我们的缘故屈尊成为人子——被理解为从祂那里领受了国度）；</w:t>
      </w:r>
    </w:p>
    <w:p w14:paraId="49DA04DD">
      <w:pPr>
        <w:ind w:left="-5" w:right="0"/>
        <w:rPr>
          <w:rFonts w:hint="eastAsia"/>
        </w:rPr>
      </w:pPr>
    </w:p>
    <w:p w14:paraId="780FDA2F">
      <w:pPr>
        <w:ind w:left="-5" w:right="0"/>
        <w:rPr>
          <w:rFonts w:hint="eastAsia"/>
        </w:rPr>
      </w:pPr>
      <w:r>
        <w:rPr>
          <w:rFonts w:hint="eastAsia"/>
        </w:rPr>
        <w:t>namely, from Him who says to Him in the Psalms, "Thou art my Son; this day have I begotten Thee; ask of me, and I shall give Thee the heathen for Thine inheritance;"3 and who has "put all things under His feet."</w:t>
      </w:r>
    </w:p>
    <w:p w14:paraId="1998E34E">
      <w:pPr>
        <w:ind w:left="-5" w:right="0"/>
        <w:rPr>
          <w:rFonts w:hint="eastAsia"/>
        </w:rPr>
      </w:pPr>
      <w:r>
        <w:rPr>
          <w:rFonts w:hint="eastAsia"/>
        </w:rPr>
        <w:t>即从那在《诗篇》中对祂说，“祢是我的儿子，我今日生祢；祢求我，我就将列国赐祢为基业”的那一位那里；3 并且祂已“叫万物都服在祂的脚下”。</w:t>
      </w:r>
    </w:p>
    <w:p w14:paraId="7C5F0A41">
      <w:pPr>
        <w:ind w:left="-5" w:right="0"/>
        <w:rPr>
          <w:rFonts w:hint="eastAsia"/>
        </w:rPr>
      </w:pPr>
    </w:p>
    <w:p w14:paraId="2A04FA8F">
      <w:pPr>
        <w:ind w:left="-5" w:right="0"/>
        <w:rPr>
          <w:rFonts w:hint="eastAsia"/>
        </w:rPr>
      </w:pPr>
      <w:r>
        <w:rPr>
          <w:rFonts w:hint="eastAsia"/>
        </w:rPr>
        <w:t>If, however, both the Father giving the kingdom, and the Son receiving it, appeared to Daniel in bodily form, how can those men say that the Father never appeared to the prophets, and, therefore, that He only ought to be understood to be invisible whom no man has seen, nor can see?</w:t>
      </w:r>
    </w:p>
    <w:p w14:paraId="4A7A2494">
      <w:pPr>
        <w:ind w:left="-5" w:right="0"/>
        <w:rPr>
          <w:rFonts w:hint="eastAsia"/>
        </w:rPr>
      </w:pPr>
      <w:r>
        <w:rPr>
          <w:rFonts w:hint="eastAsia"/>
        </w:rPr>
        <w:t>然而，如果赐国的父和受国的子都以身体形式向但以理显现，那些人怎么能说父从未向先知显现，并因此认为只有祂应被理解为那无人看见、也不能看见的不可见者呢？</w:t>
      </w:r>
    </w:p>
    <w:p w14:paraId="530E086F">
      <w:pPr>
        <w:ind w:left="-5" w:right="0"/>
        <w:rPr>
          <w:rFonts w:hint="eastAsia"/>
        </w:rPr>
      </w:pPr>
    </w:p>
    <w:p w14:paraId="4E189B66">
      <w:pPr>
        <w:ind w:left="-5" w:right="0"/>
        <w:rPr>
          <w:rFonts w:hint="eastAsia"/>
        </w:rPr>
      </w:pPr>
      <w:r>
        <w:rPr>
          <w:rFonts w:hint="eastAsia"/>
        </w:rPr>
        <w:t>For Daniel has told us thus: "I beheld," he says, "till the thrones were set,5 and the Ancient of Days did sit, whose garment was white as snow, and the hair of His head like the pure wool:</w:t>
      </w:r>
    </w:p>
    <w:p w14:paraId="31B21AD9">
      <w:pPr>
        <w:ind w:left="-5" w:right="0"/>
        <w:rPr>
          <w:rFonts w:hint="eastAsia"/>
        </w:rPr>
      </w:pPr>
      <w:r>
        <w:rPr>
          <w:rFonts w:hint="eastAsia"/>
        </w:rPr>
        <w:t>因为但以理这样告诉我们：“我观看，”他说，“见有宝座设立，5 上头坐着亘古常在者。祂的衣服洁白如雪，头发如纯净的羊毛。</w:t>
      </w:r>
    </w:p>
    <w:p w14:paraId="0D44E55F">
      <w:pPr>
        <w:ind w:left="-5" w:right="0"/>
        <w:rPr>
          <w:rFonts w:hint="eastAsia"/>
        </w:rPr>
      </w:pPr>
    </w:p>
    <w:p w14:paraId="1BE301E9">
      <w:pPr>
        <w:ind w:left="-5" w:right="0"/>
        <w:rPr>
          <w:rFonts w:hint="eastAsia"/>
        </w:rPr>
      </w:pPr>
      <w:r>
        <w:rPr>
          <w:rFonts w:hint="eastAsia"/>
        </w:rPr>
        <w:t>His throne was like the fiery flame, and His wheels as burning fire; a fiery stream issued and came forth from before Him: thousand thousands ministered unto Him, and ten thousand times ten thousand stood before Him: the judgment was set, and the books were opened," etc.</w:t>
      </w:r>
    </w:p>
    <w:p w14:paraId="35B3CC42">
      <w:pPr>
        <w:ind w:left="-5" w:right="0"/>
        <w:rPr>
          <w:rFonts w:hint="eastAsia"/>
        </w:rPr>
      </w:pPr>
      <w:r>
        <w:rPr>
          <w:rFonts w:hint="eastAsia"/>
        </w:rPr>
        <w:t>宝座乃火焰，其轮乃烈火。从祂面前有火，像河发出；事奉祂的有千千，在祂面前侍立的有万万；审判者已坐席，案卷都展开了，”等等。</w:t>
      </w:r>
    </w:p>
    <w:p w14:paraId="788D4F48">
      <w:pPr>
        <w:ind w:left="-5" w:right="0"/>
        <w:rPr>
          <w:rFonts w:hint="eastAsia"/>
        </w:rPr>
      </w:pPr>
    </w:p>
    <w:p w14:paraId="4BC9516D">
      <w:pPr>
        <w:ind w:left="-5" w:right="0"/>
        <w:rPr>
          <w:rFonts w:hint="eastAsia"/>
        </w:rPr>
      </w:pPr>
      <w:r>
        <w:rPr>
          <w:rFonts w:hint="eastAsia"/>
        </w:rPr>
        <w:t>And a little after, "I saw," he says, "in the night visions, and behold, one like the Son of man came with the clouds of heaven, and came to the Ancient of Days, and they brought Him near before Him.</w:t>
      </w:r>
    </w:p>
    <w:p w14:paraId="58AF7988">
      <w:pPr>
        <w:ind w:left="-5" w:right="0"/>
        <w:rPr>
          <w:rFonts w:hint="eastAsia"/>
        </w:rPr>
      </w:pPr>
      <w:r>
        <w:rPr>
          <w:rFonts w:hint="eastAsia"/>
        </w:rPr>
        <w:t>稍后，“我在夜间的异象中观看，”他说，“见有一位像人子的，驾着天云而来，被领到亘古常在者面前。</w:t>
      </w:r>
    </w:p>
    <w:p w14:paraId="4BBC21D3">
      <w:pPr>
        <w:ind w:left="-5" w:right="0"/>
        <w:rPr>
          <w:rFonts w:hint="eastAsia"/>
        </w:rPr>
      </w:pPr>
    </w:p>
    <w:p w14:paraId="4ED3579F">
      <w:pPr>
        <w:ind w:left="-5" w:right="0"/>
        <w:rPr>
          <w:rFonts w:hint="eastAsia"/>
        </w:rPr>
      </w:pPr>
      <w:r>
        <w:rPr>
          <w:rFonts w:hint="eastAsia"/>
        </w:rPr>
        <w:t>And there was given Him dominion, and glory, and a kingdom, that all peoples, nations, and languages should serve Him: His dominion is an everlasting dominion, which shall not pass away, and His kingdom that which shall not be destroyed."</w:t>
      </w:r>
    </w:p>
    <w:p w14:paraId="466C3DD3">
      <w:pPr>
        <w:ind w:left="-5" w:right="0"/>
        <w:rPr>
          <w:rFonts w:hint="eastAsia"/>
        </w:rPr>
      </w:pPr>
      <w:r>
        <w:rPr>
          <w:rFonts w:hint="eastAsia"/>
        </w:rPr>
        <w:t>得了权柄、荣耀、国度，使各方、各国、各族的人都事奉祂。祂的权柄是永远的，不能废去；祂的国必不败坏。”</w:t>
      </w:r>
    </w:p>
    <w:p w14:paraId="7C80C1BF">
      <w:pPr>
        <w:ind w:left="-5" w:right="0"/>
        <w:rPr>
          <w:rFonts w:hint="eastAsia"/>
        </w:rPr>
      </w:pPr>
    </w:p>
    <w:p w14:paraId="20DB303F">
      <w:pPr>
        <w:ind w:left="-5" w:right="0"/>
        <w:rPr>
          <w:rFonts w:hint="eastAsia"/>
        </w:rPr>
      </w:pPr>
      <w:r>
        <w:rPr>
          <w:rFonts w:hint="eastAsia"/>
        </w:rPr>
        <w:t>Behold the Father giving, and the Son receiving, an eternal kingdom; and both are in the sight of him who prophesies, in a visible form.</w:t>
      </w:r>
    </w:p>
    <w:p w14:paraId="2655AEF4">
      <w:pPr>
        <w:ind w:left="-5" w:right="0"/>
        <w:rPr>
          <w:rFonts w:hint="eastAsia"/>
        </w:rPr>
      </w:pPr>
      <w:r>
        <w:rPr>
          <w:rFonts w:hint="eastAsia"/>
        </w:rPr>
        <w:t>看哪，赐予的父和领受的子，领受一个永远的国；两者都在说预言者的视线中，以可见的形式。</w:t>
      </w:r>
    </w:p>
    <w:p w14:paraId="12C4807A">
      <w:pPr>
        <w:ind w:left="-5" w:right="0"/>
        <w:rPr>
          <w:rFonts w:hint="eastAsia"/>
        </w:rPr>
      </w:pPr>
    </w:p>
    <w:p w14:paraId="273D1A7D">
      <w:pPr>
        <w:ind w:left="-5" w:right="0"/>
        <w:rPr>
          <w:rFonts w:hint="eastAsia"/>
        </w:rPr>
      </w:pPr>
      <w:r>
        <w:rPr>
          <w:rFonts w:hint="eastAsia"/>
        </w:rPr>
        <w:t>It is not, therefore, unsuitably believed that God the Father also was wont to appear in that manner to mortals.</w:t>
      </w:r>
    </w:p>
    <w:p w14:paraId="28B37E64">
      <w:pPr>
        <w:ind w:left="-5" w:right="0"/>
        <w:rPr>
          <w:rFonts w:hint="eastAsia"/>
        </w:rPr>
      </w:pPr>
      <w:r>
        <w:rPr>
          <w:rFonts w:hint="eastAsia"/>
        </w:rPr>
        <w:t>因此，相信父神也习惯以那种方式向凡人显现，并非不合适。</w:t>
      </w:r>
    </w:p>
    <w:p w14:paraId="15207581">
      <w:pPr>
        <w:ind w:left="-5" w:right="0"/>
        <w:rPr>
          <w:rFonts w:hint="eastAsia"/>
        </w:rPr>
      </w:pPr>
    </w:p>
    <w:p w14:paraId="413BBC84">
      <w:pPr>
        <w:ind w:left="-5" w:right="0"/>
        <w:rPr>
          <w:rFonts w:hint="eastAsia"/>
        </w:rPr>
      </w:pPr>
      <w:r>
        <w:rPr>
          <w:rFonts w:hint="eastAsia"/>
        </w:rPr>
        <w:t>34.Unless, perhaps, some one shall say, that the Father is therefore not visible, because He appeared within the sight of one who was dreaming; but that therefore the Son and the Holy Spirit are visible, because Moses saw all those things being awake;</w:t>
      </w:r>
    </w:p>
    <w:p w14:paraId="1F4B6688">
      <w:pPr>
        <w:ind w:left="-5" w:right="0"/>
        <w:rPr>
          <w:rFonts w:hint="eastAsia"/>
        </w:rPr>
      </w:pPr>
      <w:r>
        <w:rPr>
          <w:rFonts w:hint="eastAsia"/>
        </w:rPr>
        <w:t>34. 除非，也许有人会说，父之所以不可见，是因为祂显现在做梦者的视线内；而子和圣灵之所以可见，是因为摩西在醒着的时候看见了所有那些事；</w:t>
      </w:r>
    </w:p>
    <w:p w14:paraId="60292680">
      <w:pPr>
        <w:ind w:left="-5" w:right="0"/>
        <w:rPr>
          <w:rFonts w:hint="eastAsia"/>
        </w:rPr>
      </w:pPr>
    </w:p>
    <w:p w14:paraId="33D2C00F">
      <w:pPr>
        <w:ind w:left="-5" w:right="0"/>
        <w:rPr>
          <w:rFonts w:hint="eastAsia"/>
        </w:rPr>
      </w:pPr>
      <w:r>
        <w:rPr>
          <w:rFonts w:hint="eastAsia"/>
        </w:rPr>
        <w:t>as if, forsooth, Moses saw the Word and the Wisdom of God with fleshly eyes, or that even the human spirit which quickens that flesh can be seen, or even that corporeal thing which is called wind;</w:t>
      </w:r>
    </w:p>
    <w:p w14:paraId="46F8C0F0">
      <w:pPr>
        <w:ind w:left="-5" w:right="0"/>
        <w:rPr>
          <w:rFonts w:hint="eastAsia"/>
        </w:rPr>
      </w:pPr>
      <w:r>
        <w:rPr>
          <w:rFonts w:hint="eastAsia"/>
        </w:rPr>
        <w:t>仿佛摩西真的用肉眼看见了神的道和智慧，或者甚至那使肉身活着的、人的灵能被看见，或者甚至那被称为风的身体性事物能被看见；</w:t>
      </w:r>
    </w:p>
    <w:p w14:paraId="6809F683">
      <w:pPr>
        <w:ind w:left="-5" w:right="0"/>
        <w:rPr>
          <w:rFonts w:hint="eastAsia"/>
        </w:rPr>
      </w:pPr>
    </w:p>
    <w:p w14:paraId="6A22C713">
      <w:pPr>
        <w:ind w:left="-5" w:right="0"/>
        <w:rPr>
          <w:rFonts w:hint="eastAsia"/>
        </w:rPr>
      </w:pPr>
      <w:r>
        <w:rPr>
          <w:rFonts w:hint="eastAsia"/>
        </w:rPr>
        <w:t>—how much less can that Spirit of God be seen, who transcends the minds of all men, and of angels, by the ineffable excellence of the divine substance?</w:t>
      </w:r>
    </w:p>
    <w:p w14:paraId="5FC9829C">
      <w:pPr>
        <w:ind w:left="-5" w:right="0"/>
        <w:rPr>
          <w:rFonts w:hint="eastAsia"/>
        </w:rPr>
      </w:pPr>
      <w:r>
        <w:rPr>
          <w:rFonts w:hint="eastAsia"/>
        </w:rPr>
        <w:t>——更何况神的灵，祂以神圣本体不可言喻的卓越，超越所有人和天使的心智，怎能被看见呢？</w:t>
      </w:r>
    </w:p>
    <w:p w14:paraId="77CAFEB3">
      <w:pPr>
        <w:ind w:left="-5" w:right="0"/>
        <w:rPr>
          <w:rFonts w:hint="eastAsia"/>
        </w:rPr>
      </w:pPr>
    </w:p>
    <w:p w14:paraId="4FA5DBC2">
      <w:pPr>
        <w:ind w:left="-5" w:right="0"/>
        <w:rPr>
          <w:rFonts w:hint="eastAsia"/>
        </w:rPr>
      </w:pPr>
      <w:r>
        <w:rPr>
          <w:rFonts w:hint="eastAsia"/>
        </w:rPr>
        <w:t>Or can any one fall headlong into such an error as to dare to say, that the Son and the Holy Spirit are visible also to men who are awake, but that the Father is not visible except to those who dream?</w:t>
      </w:r>
    </w:p>
    <w:p w14:paraId="3E118400">
      <w:pPr>
        <w:ind w:left="-5" w:right="0"/>
        <w:rPr>
          <w:rFonts w:hint="eastAsia"/>
        </w:rPr>
      </w:pPr>
      <w:r>
        <w:rPr>
          <w:rFonts w:hint="eastAsia"/>
        </w:rPr>
        <w:t>或者有人能一头栽进这样的错谬中，竟敢说，子和圣灵对醒着的人也是可见的，但父只对做梦的人可见吗？</w:t>
      </w:r>
    </w:p>
    <w:p w14:paraId="5E8867F8">
      <w:pPr>
        <w:ind w:left="-5" w:right="0"/>
        <w:rPr>
          <w:rFonts w:hint="eastAsia"/>
        </w:rPr>
      </w:pPr>
    </w:p>
    <w:p w14:paraId="29991CBE">
      <w:pPr>
        <w:ind w:left="-5" w:right="0"/>
        <w:rPr>
          <w:rFonts w:hint="eastAsia"/>
        </w:rPr>
      </w:pPr>
      <w:r>
        <w:rPr>
          <w:rFonts w:hint="eastAsia"/>
        </w:rPr>
        <w:t>How, then, do they understand that of the Father alone, "Whom no man hath seen, nor can see."? When men sleep, are they then not men?</w:t>
      </w:r>
    </w:p>
    <w:p w14:paraId="46531EFF">
      <w:pPr>
        <w:ind w:left="-5" w:right="0"/>
        <w:rPr>
          <w:rFonts w:hint="eastAsia"/>
        </w:rPr>
      </w:pPr>
      <w:r>
        <w:rPr>
          <w:rFonts w:hint="eastAsia"/>
        </w:rPr>
        <w:t>那么，他们如何理解唯独论到父的“是人未曾看见，也是不能看见的”？难道人睡觉时就不是人了吗？</w:t>
      </w:r>
    </w:p>
    <w:p w14:paraId="6891B3A4">
      <w:pPr>
        <w:ind w:left="-5" w:right="0"/>
        <w:rPr>
          <w:rFonts w:hint="eastAsia"/>
        </w:rPr>
      </w:pPr>
    </w:p>
    <w:p w14:paraId="3F8172DB">
      <w:pPr>
        <w:ind w:left="-5" w:right="0"/>
        <w:rPr>
          <w:rFonts w:hint="eastAsia"/>
        </w:rPr>
      </w:pPr>
      <w:r>
        <w:rPr>
          <w:rFonts w:hint="eastAsia"/>
        </w:rPr>
        <w:t>Or cannot He, who can fashion the likeness of a body to signify Himself through the visions of dreamers, also fashion that same bodily creature to signify Himself to the eyes of those who are awake?</w:t>
      </w:r>
    </w:p>
    <w:p w14:paraId="1E884324">
      <w:pPr>
        <w:ind w:left="-5" w:right="0"/>
        <w:rPr>
          <w:rFonts w:hint="eastAsia"/>
        </w:rPr>
      </w:pPr>
      <w:r>
        <w:rPr>
          <w:rFonts w:hint="eastAsia"/>
        </w:rPr>
        <w:t>或者，那位能制造身体的样式通过做梦者的异象来象征自己的，难道不能也制造那同样的身体性受造物向醒着之人的眼睛象征自己吗？</w:t>
      </w:r>
    </w:p>
    <w:p w14:paraId="1CCAECF8">
      <w:pPr>
        <w:ind w:left="-5" w:right="0"/>
        <w:rPr>
          <w:rFonts w:hint="eastAsia"/>
        </w:rPr>
      </w:pPr>
    </w:p>
    <w:p w14:paraId="3C2DE7A1">
      <w:pPr>
        <w:ind w:left="-5" w:right="0"/>
        <w:rPr>
          <w:rFonts w:hint="eastAsia"/>
        </w:rPr>
      </w:pPr>
      <w:r>
        <w:rPr>
          <w:rFonts w:hint="eastAsia"/>
        </w:rPr>
        <w:t>Whereas His own very substance, whereby He Himself is that which He is, cannot be shown by any bodily likeness to one who sleeps, or by any bodily appearance to one who is awake; but this not of the Father only, but also of the Son and of the Holy Spirit.</w:t>
      </w:r>
    </w:p>
    <w:p w14:paraId="72155B5D">
      <w:pPr>
        <w:ind w:left="-5" w:right="0"/>
        <w:rPr>
          <w:rFonts w:hint="eastAsia"/>
        </w:rPr>
      </w:pPr>
      <w:r>
        <w:rPr>
          <w:rFonts w:hint="eastAsia"/>
        </w:rPr>
        <w:t>而祂自己的本体本身（藉此祂是其所是），是不能藉任何身体的样式向睡着的人，或藉任何身体的显现向醒着的人显示的；但这不仅指父，也指子和圣灵。</w:t>
      </w:r>
    </w:p>
    <w:p w14:paraId="789DB401">
      <w:pPr>
        <w:ind w:left="-5" w:right="0"/>
        <w:rPr>
          <w:rFonts w:hint="eastAsia"/>
        </w:rPr>
      </w:pPr>
    </w:p>
    <w:p w14:paraId="16F02AC5">
      <w:pPr>
        <w:ind w:left="-5" w:right="0"/>
        <w:rPr>
          <w:rFonts w:hint="eastAsia"/>
        </w:rPr>
      </w:pPr>
      <w:r>
        <w:rPr>
          <w:rFonts w:hint="eastAsia"/>
        </w:rPr>
        <w:t>And certainly, as to those who are moved by the visions of waking men to believe that not the Father, but only the Son, or the Holy Spirit, appeared to the corporeal sight of men,</w:t>
      </w:r>
    </w:p>
    <w:p w14:paraId="7148ABCA">
      <w:pPr>
        <w:ind w:left="-5" w:right="0"/>
        <w:rPr>
          <w:rFonts w:hint="eastAsia"/>
        </w:rPr>
      </w:pPr>
      <w:r>
        <w:rPr>
          <w:rFonts w:hint="eastAsia"/>
        </w:rPr>
        <w:t>当然，至于那些因醒着之人的异象而被动摇、相信向人的肉眼显现的不是父、而只是子或圣灵的人，</w:t>
      </w:r>
    </w:p>
    <w:p w14:paraId="353BCA1B">
      <w:pPr>
        <w:ind w:left="-5" w:right="0"/>
        <w:rPr>
          <w:rFonts w:hint="eastAsia"/>
        </w:rPr>
      </w:pPr>
    </w:p>
    <w:p w14:paraId="4418A3B4">
      <w:pPr>
        <w:ind w:left="-5" w:right="0"/>
        <w:rPr>
          <w:rFonts w:hint="eastAsia"/>
        </w:rPr>
      </w:pPr>
      <w:r>
        <w:rPr>
          <w:rFonts w:hint="eastAsia"/>
        </w:rPr>
        <w:t>—to omit the great extent of the sacred pages, and their manifold interpretation, such that no one of sound reason ought to affirm that the person of the Father was nowhere shown to the eyes of waking men by any corporeal appearance;</w:t>
      </w:r>
    </w:p>
    <w:p w14:paraId="192D1742">
      <w:pPr>
        <w:ind w:left="-5" w:right="0"/>
        <w:rPr>
          <w:rFonts w:hint="eastAsia"/>
        </w:rPr>
      </w:pPr>
      <w:r>
        <w:rPr>
          <w:rFonts w:hint="eastAsia"/>
        </w:rPr>
        <w:t>——暂且不论神圣篇章的广度及其多重解释（以致任何理智健全的人都不应断言父的位格从未藉任何身体性显现向醒着之人的眼睛显示）；</w:t>
      </w:r>
    </w:p>
    <w:p w14:paraId="6B1E00FC">
      <w:pPr>
        <w:ind w:left="-5" w:right="0"/>
        <w:rPr>
          <w:rFonts w:hint="eastAsia"/>
        </w:rPr>
      </w:pPr>
    </w:p>
    <w:p w14:paraId="17C78162">
      <w:pPr>
        <w:ind w:left="-5" w:right="0"/>
        <w:rPr>
          <w:rFonts w:hint="eastAsia"/>
        </w:rPr>
      </w:pPr>
      <w:r>
        <w:rPr>
          <w:rFonts w:hint="eastAsia"/>
        </w:rPr>
        <w:t>—but, as I said, to omit this, what do they say of our father Abraham, who was certainly awake and ministering, when, after Scripture had premised, "The Lord appeared unto Abraham," not one, or two, but three men appeared to him;</w:t>
      </w:r>
    </w:p>
    <w:p w14:paraId="21CDDF1A">
      <w:pPr>
        <w:ind w:left="-5" w:right="0"/>
        <w:rPr>
          <w:rFonts w:hint="eastAsia"/>
        </w:rPr>
      </w:pPr>
      <w:r>
        <w:rPr>
          <w:rFonts w:hint="eastAsia"/>
        </w:rPr>
        <w:t>——但正如我所说，暂且不论这个，他们对我们的祖宗亚伯拉罕怎么说？当《圣经》预先说明“耶和华向亚伯拉罕显现”之后，显现给他的不是一个，或两个，而是三个人；他当时肯定是醒着并在服事；</w:t>
      </w:r>
    </w:p>
    <w:p w14:paraId="3F824F34">
      <w:pPr>
        <w:ind w:left="-5" w:right="0"/>
        <w:rPr>
          <w:rFonts w:hint="eastAsia"/>
        </w:rPr>
      </w:pPr>
    </w:p>
    <w:p w14:paraId="12AFE674">
      <w:pPr>
        <w:ind w:left="-5" w:right="0"/>
        <w:rPr>
          <w:rFonts w:hint="eastAsia"/>
        </w:rPr>
      </w:pPr>
      <w:r>
        <w:rPr>
          <w:rFonts w:hint="eastAsia"/>
        </w:rPr>
        <w:t>no one of whom is said to have stood prominently above the others, no one more than the others to have shone with greater glory, or to have acted more authoritatively?</w:t>
      </w:r>
    </w:p>
    <w:p w14:paraId="77B74FEF">
      <w:pPr>
        <w:ind w:left="-5" w:right="0"/>
        <w:rPr>
          <w:rFonts w:hint="eastAsia"/>
        </w:rPr>
      </w:pPr>
      <w:r>
        <w:rPr>
          <w:rFonts w:hint="eastAsia"/>
        </w:rPr>
        <w:t>其中没有一个被说成是显著地站立在其他人之上，没有一个比其他人闪耀更大的荣耀，或表现得更有权威？</w:t>
      </w:r>
    </w:p>
    <w:p w14:paraId="18D5102E">
      <w:pPr>
        <w:ind w:left="-5" w:right="0"/>
        <w:rPr>
          <w:rFonts w:hint="eastAsia"/>
        </w:rPr>
      </w:pPr>
    </w:p>
    <w:p w14:paraId="620B7BF2">
      <w:pPr>
        <w:ind w:left="-5" w:right="0"/>
        <w:rPr>
          <w:rFonts w:hint="eastAsia"/>
        </w:rPr>
      </w:pPr>
      <w:r>
        <w:rPr>
          <w:rFonts w:hint="eastAsia"/>
        </w:rPr>
        <w:t>35.Wherefore, since in that our threefold division we determined to inquire, first, whether the Father, or the Son, or the Holy Spirit; or whether sometimes the Father, sometimes the Son, sometimes the Holy Spirit;</w:t>
      </w:r>
    </w:p>
    <w:p w14:paraId="626DEA1A">
      <w:pPr>
        <w:ind w:left="-5" w:right="0"/>
        <w:rPr>
          <w:rFonts w:hint="eastAsia"/>
        </w:rPr>
      </w:pPr>
      <w:r>
        <w:rPr>
          <w:rFonts w:hint="eastAsia"/>
        </w:rPr>
        <w:t>35. 因此，既然在那三重的划分中我们决定探究：首先，是父，还是子，还是圣灵；或者是，有时是父，有时是子，有时是圣灵；</w:t>
      </w:r>
    </w:p>
    <w:p w14:paraId="26722FD7">
      <w:pPr>
        <w:ind w:left="-5" w:right="0"/>
        <w:rPr>
          <w:rFonts w:hint="eastAsia"/>
        </w:rPr>
      </w:pPr>
    </w:p>
    <w:p w14:paraId="0635D609">
      <w:pPr>
        <w:ind w:left="-5" w:right="0"/>
        <w:rPr>
          <w:rFonts w:hint="eastAsia"/>
        </w:rPr>
      </w:pPr>
      <w:r>
        <w:rPr>
          <w:rFonts w:hint="eastAsia"/>
        </w:rPr>
        <w:t>or whether, without any distinction of persons, as it is said, the one and only God, that is, the Trinity itself, appeared to the fathers through those forms of the creature:</w:t>
      </w:r>
    </w:p>
    <w:p w14:paraId="4ADADB1A">
      <w:pPr>
        <w:ind w:left="-5" w:right="0"/>
        <w:rPr>
          <w:rFonts w:hint="eastAsia"/>
        </w:rPr>
      </w:pPr>
      <w:r>
        <w:rPr>
          <w:rFonts w:hint="eastAsia"/>
        </w:rPr>
        <w:t>或者是，没有任何位格的区别（正如经上所说，独一的神，即三位一体本身），藉着受造物的那些形式向列祖显现：</w:t>
      </w:r>
    </w:p>
    <w:p w14:paraId="315FAD69">
      <w:pPr>
        <w:ind w:left="-5" w:right="0"/>
        <w:rPr>
          <w:rFonts w:hint="eastAsia"/>
        </w:rPr>
      </w:pPr>
    </w:p>
    <w:p w14:paraId="72556C19">
      <w:pPr>
        <w:ind w:left="-5" w:right="0"/>
        <w:rPr>
          <w:rFonts w:hint="eastAsia"/>
        </w:rPr>
      </w:pPr>
      <w:r>
        <w:rPr>
          <w:rFonts w:hint="eastAsia"/>
        </w:rPr>
        <w:t>now that we have examined, so far as appeared to be sufficient, what places of the Holy Scriptures we could, a modest and cautious consideration of divine mysteries leads, as far as I can judge, to no other conclusion,</w:t>
      </w:r>
    </w:p>
    <w:p w14:paraId="0C601AE2">
      <w:pPr>
        <w:ind w:left="-5" w:right="0"/>
        <w:rPr>
          <w:rFonts w:hint="eastAsia"/>
        </w:rPr>
      </w:pPr>
      <w:r>
        <w:rPr>
          <w:rFonts w:hint="eastAsia"/>
        </w:rPr>
        <w:t>现在我们已经考察了（就显为充分而言）我们所能考察的神圣《圣经》的经文，对神圣奥秘的一种谦虚且谨慎的思考导致（据我判断）没有别的结论，</w:t>
      </w:r>
    </w:p>
    <w:p w14:paraId="4C9708B5">
      <w:pPr>
        <w:ind w:left="-5" w:right="0"/>
        <w:rPr>
          <w:rFonts w:hint="eastAsia"/>
        </w:rPr>
      </w:pPr>
    </w:p>
    <w:p w14:paraId="6B5A36E9">
      <w:pPr>
        <w:ind w:left="-5" w:right="0"/>
        <w:rPr>
          <w:rFonts w:hint="eastAsia"/>
        </w:rPr>
      </w:pPr>
      <w:r>
        <w:rPr>
          <w:rFonts w:hint="eastAsia"/>
        </w:rPr>
        <w:t>unless that we may not rashly affirm which person of the Trinity appeared to this or that of the fathers or the prophets in some body or likeness of body, unless when the context attaches to the narrative some probable intimations on the subject.</w:t>
      </w:r>
    </w:p>
    <w:p w14:paraId="4A138257">
      <w:pPr>
        <w:ind w:left="-5" w:right="0"/>
        <w:rPr>
          <w:rFonts w:hint="eastAsia"/>
        </w:rPr>
      </w:pPr>
      <w:r>
        <w:rPr>
          <w:rFonts w:hint="eastAsia"/>
        </w:rPr>
        <w:t>除非是：我们不可轻率断言三位一体的哪一个位格在某种身体或身体的样式中向这位或那位列祖或先知显现，除非上下文给叙事附加了关于该主题的一些可能的暗示。</w:t>
      </w:r>
    </w:p>
    <w:p w14:paraId="0569AD04">
      <w:pPr>
        <w:ind w:left="-5" w:right="0"/>
        <w:rPr>
          <w:rFonts w:hint="eastAsia"/>
        </w:rPr>
      </w:pPr>
    </w:p>
    <w:p w14:paraId="1714ED59">
      <w:pPr>
        <w:ind w:left="-5" w:right="0"/>
        <w:rPr>
          <w:rFonts w:hint="eastAsia"/>
        </w:rPr>
      </w:pPr>
      <w:r>
        <w:rPr>
          <w:rFonts w:hint="eastAsia"/>
        </w:rPr>
        <w:t>For the nature itself, or substance, or essence, or by whatever other name that very thing, which is God, whatever it be, is to be called, cannot be seen corporeally:</w:t>
      </w:r>
    </w:p>
    <w:p w14:paraId="2DE9069C">
      <w:pPr>
        <w:ind w:left="-5" w:right="0"/>
        <w:rPr>
          <w:rFonts w:hint="eastAsia"/>
        </w:rPr>
      </w:pPr>
      <w:r>
        <w:rPr>
          <w:rFonts w:hint="eastAsia"/>
        </w:rPr>
        <w:t>因为本性本身，或本体，或本质，或无论那即是神的事物该被叫作什么名字，都不能被身体性地看见：</w:t>
      </w:r>
    </w:p>
    <w:p w14:paraId="1EDC691B">
      <w:pPr>
        <w:ind w:left="-5" w:right="0"/>
        <w:rPr>
          <w:rFonts w:hint="eastAsia"/>
        </w:rPr>
      </w:pPr>
    </w:p>
    <w:p w14:paraId="00C2C167">
      <w:pPr>
        <w:ind w:left="-5" w:right="0"/>
        <w:rPr>
          <w:rFonts w:hint="eastAsia"/>
        </w:rPr>
      </w:pPr>
      <w:r>
        <w:rPr>
          <w:rFonts w:hint="eastAsia"/>
        </w:rPr>
        <w:t>but we must believe that by means of the creature made subject to Him, not only the Son, or the Holy Spirit, but also the Father, may have given intimations of Himself to mortal senses by a corporeal form or likeness.</w:t>
      </w:r>
    </w:p>
    <w:p w14:paraId="2F5759C5">
      <w:pPr>
        <w:ind w:left="-5" w:right="0"/>
        <w:rPr>
          <w:rFonts w:hint="eastAsia"/>
        </w:rPr>
      </w:pPr>
      <w:r>
        <w:rPr>
          <w:rFonts w:hint="eastAsia"/>
        </w:rPr>
        <w:t>但我们必须相信，藉着服在祂权下的受造物，不仅是子或圣灵，父也可能通过某种身体的形式或样式，向凡人的感官给出了祂自己的暗示。</w:t>
      </w:r>
    </w:p>
    <w:p w14:paraId="21DD4862">
      <w:pPr>
        <w:ind w:left="-5" w:right="0"/>
        <w:rPr>
          <w:rFonts w:hint="eastAsia"/>
        </w:rPr>
      </w:pPr>
    </w:p>
    <w:p w14:paraId="35E18F91">
      <w:pPr>
        <w:ind w:left="-5" w:right="0"/>
        <w:rPr>
          <w:rFonts w:hint="eastAsia"/>
        </w:rPr>
      </w:pPr>
      <w:r>
        <w:rPr>
          <w:rFonts w:hint="eastAsia"/>
        </w:rPr>
        <w:t>And since the case stands thus, that this second book may not extend to an immoderate length, let us consider what remains in those which follow.</w:t>
      </w:r>
    </w:p>
    <w:p w14:paraId="1A9F9398">
      <w:pPr>
        <w:ind w:left="-5" w:right="0"/>
        <w:rPr>
          <w:rFonts w:hint="eastAsia"/>
        </w:rPr>
      </w:pPr>
      <w:r>
        <w:rPr>
          <w:rFonts w:hint="eastAsia"/>
        </w:rPr>
        <w:t>既然情况如此，为了不使这第二卷延长到过度的篇幅，让我们在接下来的几卷中考虑剩余的内容。</w:t>
      </w:r>
    </w:p>
    <w:p w14:paraId="0C6334DA">
      <w:pPr>
        <w:ind w:left="-5" w:right="0"/>
        <w:rPr>
          <w:rFonts w:hint="eastAsia"/>
        </w:rPr>
      </w:pPr>
    </w:p>
    <w:p w14:paraId="2A754434">
      <w:pPr>
        <w:pStyle w:val="2"/>
        <w:bidi w:val="0"/>
        <w:rPr>
          <w:rFonts w:hint="eastAsia"/>
        </w:rPr>
      </w:pPr>
      <w:r>
        <w:rPr>
          <w:rFonts w:hint="eastAsia"/>
        </w:rPr>
        <w:t>BOOK III. The appearances of God to the Old Testament saints are discussed</w:t>
      </w:r>
    </w:p>
    <w:p w14:paraId="2F6F3536">
      <w:pPr>
        <w:pStyle w:val="2"/>
        <w:bidi w:val="0"/>
        <w:rPr>
          <w:rFonts w:hint="eastAsia"/>
        </w:rPr>
      </w:pPr>
      <w:r>
        <w:rPr>
          <w:rFonts w:hint="eastAsia"/>
        </w:rPr>
        <w:t>第三卷。讨论神向旧约圣徒的显现</w:t>
      </w:r>
    </w:p>
    <w:p w14:paraId="3A148CDE">
      <w:pPr>
        <w:ind w:left="-5" w:right="0"/>
        <w:rPr>
          <w:rFonts w:hint="eastAsia"/>
        </w:rPr>
      </w:pPr>
    </w:p>
    <w:p w14:paraId="608F853C">
      <w:pPr>
        <w:ind w:left="-5" w:right="0"/>
        <w:rPr>
          <w:rFonts w:hint="eastAsia"/>
        </w:rPr>
      </w:pPr>
      <w:r>
        <w:rPr>
          <w:rFonts w:hint="eastAsia"/>
        </w:rPr>
        <w:t>THE QUESTION IS DISCUSSED WITH RESPECT TO THE APPEARANCES OF GOD SPOKEN OF IN THE PREVIOUS BOOK, WHICH WERE MADE UNDER BODILY FORMS,</w:t>
      </w:r>
    </w:p>
    <w:p w14:paraId="29D3576A">
      <w:pPr>
        <w:ind w:left="-5" w:right="0"/>
        <w:rPr>
          <w:rFonts w:hint="eastAsia"/>
        </w:rPr>
      </w:pPr>
      <w:r>
        <w:rPr>
          <w:rFonts w:hint="eastAsia"/>
        </w:rPr>
        <w:t>关于前一卷书中所谈到的、在身体形式下进行的神之显现，讨论了这一问题：</w:t>
      </w:r>
    </w:p>
    <w:p w14:paraId="47885265">
      <w:pPr>
        <w:ind w:left="-5" w:right="0"/>
        <w:rPr>
          <w:rFonts w:hint="eastAsia"/>
        </w:rPr>
      </w:pPr>
    </w:p>
    <w:p w14:paraId="2AD92F15">
      <w:pPr>
        <w:ind w:left="-5" w:right="0"/>
        <w:rPr>
          <w:rFonts w:hint="eastAsia"/>
        </w:rPr>
      </w:pPr>
      <w:r>
        <w:rPr>
          <w:rFonts w:hint="eastAsia"/>
        </w:rPr>
        <w:t>WHETHER ONLY A CREATURE WAS FORMED, FOR THE PURPOSE OF MANIFESTING GOD TO HUMAN SIGHT IN SUCH WAY AS HE AT EACH TIME JUDGED FITTING;</w:t>
      </w:r>
    </w:p>
    <w:p w14:paraId="6547C3A8">
      <w:pPr>
        <w:ind w:left="-5" w:right="0"/>
        <w:rPr>
          <w:rFonts w:hint="eastAsia"/>
        </w:rPr>
      </w:pPr>
      <w:r>
        <w:rPr>
          <w:rFonts w:hint="eastAsia"/>
        </w:rPr>
        <w:t>是否仅是为了以神当时认为合适的方式向人类视觉显明神，而形成了一个受造物；</w:t>
      </w:r>
    </w:p>
    <w:p w14:paraId="1A5459E8">
      <w:pPr>
        <w:ind w:left="-5" w:right="0"/>
        <w:rPr>
          <w:rFonts w:hint="eastAsia"/>
        </w:rPr>
      </w:pPr>
    </w:p>
    <w:p w14:paraId="7DFBC2B6">
      <w:pPr>
        <w:ind w:left="-5" w:right="0"/>
        <w:rPr>
          <w:rFonts w:hint="eastAsia"/>
        </w:rPr>
      </w:pPr>
      <w:r>
        <w:rPr>
          <w:rFonts w:hint="eastAsia"/>
        </w:rPr>
        <w:t>OR WHETHER ANGELS, ALREADY EXISTING, WERE SO SENT AS TO SPEAK IN THE PERSON OF GOD; AND THIS, EITHER BY ASSUMING A BODILY APPEARANCE FROM THE BODILY CREATURE, OR BY CHANGING THEIR OWN BODIES INTO WHATEVER FORMS THEY WOULD, SUITABLE TO THE PARTICULAR ACTION, ACCORDING TO THE POWER GIVEN TO THEM BY THE CREATOR;</w:t>
      </w:r>
    </w:p>
    <w:p w14:paraId="068D88AF">
      <w:pPr>
        <w:ind w:left="-5" w:right="0"/>
        <w:rPr>
          <w:rFonts w:hint="eastAsia"/>
        </w:rPr>
      </w:pPr>
      <w:r>
        <w:rPr>
          <w:rFonts w:hint="eastAsia"/>
        </w:rPr>
        <w:t>或者是已经存在的天使被这样差遣，以神的身份说话；这或者是通过从身体性受造物中取了身体的外观，或者是按照造物主赐给他们的能力，将他们自己的身体改变成他们所愿的、适合特定行动的任何形式；</w:t>
      </w:r>
    </w:p>
    <w:p w14:paraId="4512D1BE">
      <w:pPr>
        <w:ind w:left="-5" w:right="0"/>
        <w:rPr>
          <w:rFonts w:hint="eastAsia"/>
        </w:rPr>
      </w:pPr>
    </w:p>
    <w:p w14:paraId="70B2FEF9">
      <w:pPr>
        <w:ind w:left="-5" w:right="0"/>
        <w:rPr>
          <w:rFonts w:hint="eastAsia"/>
        </w:rPr>
      </w:pPr>
      <w:r>
        <w:rPr>
          <w:rFonts w:hint="eastAsia"/>
        </w:rPr>
        <w:t>WHILE THE ESSENCE ITSELF OF GOD WAS NEVER SEEN IN ITSELF.</w:t>
      </w:r>
    </w:p>
    <w:p w14:paraId="1DBF7855">
      <w:pPr>
        <w:ind w:left="-5" w:right="0"/>
        <w:rPr>
          <w:rFonts w:hint="eastAsia"/>
        </w:rPr>
      </w:pPr>
      <w:r>
        <w:rPr>
          <w:rFonts w:hint="eastAsia"/>
        </w:rPr>
        <w:t>而神的本质本身从未在它自己里面被看见。</w:t>
      </w:r>
    </w:p>
    <w:p w14:paraId="2A7DC76D">
      <w:pPr>
        <w:ind w:left="-5" w:right="0"/>
        <w:rPr>
          <w:rFonts w:hint="eastAsia"/>
        </w:rPr>
      </w:pPr>
    </w:p>
    <w:p w14:paraId="15A71010">
      <w:pPr>
        <w:ind w:left="-5" w:right="0"/>
        <w:rPr>
          <w:rFonts w:hint="eastAsia"/>
        </w:rPr>
      </w:pPr>
      <w:r>
        <w:rPr>
          <w:rFonts w:hint="eastAsia"/>
        </w:rPr>
        <w:t>PREFACE.—WHY AUGUSTIN WRITES OF THE TRINITY. WHAT HE CLAIMS FROM READERS, WHAT HAS BEEN SAID IN THE PREVIOUS BOOK.</w:t>
      </w:r>
    </w:p>
    <w:p w14:paraId="31D5D82D">
      <w:pPr>
        <w:ind w:left="-5" w:right="0"/>
        <w:rPr>
          <w:rFonts w:hint="eastAsia"/>
        </w:rPr>
      </w:pPr>
      <w:r>
        <w:rPr>
          <w:rFonts w:hint="eastAsia"/>
        </w:rPr>
        <w:t>序言——奥古斯丁为何撰写关于三位一体。他对读者的要求，前一卷书说了什么。</w:t>
      </w:r>
    </w:p>
    <w:p w14:paraId="3E25837F">
      <w:pPr>
        <w:ind w:left="-5" w:right="0"/>
        <w:rPr>
          <w:rFonts w:hint="eastAsia"/>
        </w:rPr>
      </w:pPr>
    </w:p>
    <w:p w14:paraId="3A7686E7">
      <w:pPr>
        <w:ind w:left="-5" w:right="0"/>
        <w:rPr>
          <w:rFonts w:hint="eastAsia"/>
        </w:rPr>
      </w:pPr>
      <w:r>
        <w:rPr>
          <w:rFonts w:hint="eastAsia"/>
        </w:rPr>
        <w:t>1.I WOULD have them believe, who are willing to do so, that I had rather bestow labor in reading, than in dictating what others may read.</w:t>
      </w:r>
    </w:p>
    <w:p w14:paraId="096EF74D">
      <w:pPr>
        <w:ind w:left="-5" w:right="0"/>
        <w:rPr>
          <w:rFonts w:hint="eastAsia"/>
        </w:rPr>
      </w:pPr>
      <w:r>
        <w:rPr>
          <w:rFonts w:hint="eastAsia"/>
        </w:rPr>
        <w:t>1. 我愿那些愿意相信的人相信：我宁愿在阅读上花功夫，也不愿口授供他人阅读的内容。</w:t>
      </w:r>
    </w:p>
    <w:p w14:paraId="7A07D78A">
      <w:pPr>
        <w:ind w:left="-5" w:right="0"/>
        <w:rPr>
          <w:rFonts w:hint="eastAsia"/>
        </w:rPr>
      </w:pPr>
    </w:p>
    <w:p w14:paraId="0B0D107A">
      <w:pPr>
        <w:ind w:left="-5" w:right="0"/>
        <w:rPr>
          <w:rFonts w:hint="eastAsia"/>
        </w:rPr>
      </w:pPr>
      <w:r>
        <w:rPr>
          <w:rFonts w:hint="eastAsia"/>
        </w:rPr>
        <w:t>But let those who will not believe this, but are both able and willing to make the trial, grant me whatever answers may be gathered from reading, either to my own inquiries, or to those interrogations of others,</w:t>
      </w:r>
    </w:p>
    <w:p w14:paraId="0291C10F">
      <w:pPr>
        <w:ind w:left="-5" w:right="0"/>
        <w:rPr>
          <w:rFonts w:hint="eastAsia"/>
        </w:rPr>
      </w:pPr>
      <w:r>
        <w:rPr>
          <w:rFonts w:hint="eastAsia"/>
        </w:rPr>
        <w:t>但让那些不愿相信这事、却既有能力又愿意尝试的人，给予我任何可以从阅读中收集到的答案，无论是针对我自己的探究，还是针对他人的质问，</w:t>
      </w:r>
    </w:p>
    <w:p w14:paraId="0C3EFB74">
      <w:pPr>
        <w:ind w:left="-5" w:right="0"/>
        <w:rPr>
          <w:rFonts w:hint="eastAsia"/>
        </w:rPr>
      </w:pPr>
    </w:p>
    <w:p w14:paraId="7C80FBA9">
      <w:pPr>
        <w:ind w:left="-5" w:right="0"/>
        <w:rPr>
          <w:rFonts w:hint="eastAsia"/>
        </w:rPr>
      </w:pPr>
      <w:r>
        <w:rPr>
          <w:rFonts w:hint="eastAsia"/>
        </w:rPr>
        <w:t>which for the character I bear in the service of Christ, and for the zeal with which I burn that our faith may be fortified against the error of carnal and natural men, I must needs bear with;</w:t>
      </w:r>
    </w:p>
    <w:p w14:paraId="49BBAB23">
      <w:pPr>
        <w:ind w:left="-5" w:right="0"/>
        <w:rPr>
          <w:rFonts w:hint="eastAsia"/>
        </w:rPr>
      </w:pPr>
      <w:r>
        <w:rPr>
          <w:rFonts w:hint="eastAsia"/>
        </w:rPr>
        <w:t>（为了我在基督服事中所担负的角色，以及为了我心中燃烧的热忱——使我们的信仰得以坚固，抵挡属肉体和属血气之人的错谬，我必须忍受这些质问）；</w:t>
      </w:r>
    </w:p>
    <w:p w14:paraId="02CEFFE9">
      <w:pPr>
        <w:ind w:left="-5" w:right="0"/>
        <w:rPr>
          <w:rFonts w:hint="eastAsia"/>
        </w:rPr>
      </w:pPr>
    </w:p>
    <w:p w14:paraId="5FACBF3A">
      <w:pPr>
        <w:ind w:left="-5" w:right="0"/>
        <w:rPr>
          <w:rFonts w:hint="eastAsia"/>
        </w:rPr>
      </w:pPr>
      <w:r>
        <w:rPr>
          <w:rFonts w:hint="eastAsia"/>
        </w:rPr>
        <w:t>and then let them see how easily I would refrain from this labor, and with how much even of joy I would give my pen a holiday.</w:t>
      </w:r>
    </w:p>
    <w:p w14:paraId="366B1E05">
      <w:pPr>
        <w:ind w:left="-5" w:right="0"/>
        <w:rPr>
          <w:rFonts w:hint="eastAsia"/>
        </w:rPr>
      </w:pPr>
      <w:r>
        <w:rPr>
          <w:rFonts w:hint="eastAsia"/>
        </w:rPr>
        <w:t>然后让他们看看我是多么容易从这劳苦中止步，甚至多么喜乐地给我的笔放假。</w:t>
      </w:r>
    </w:p>
    <w:p w14:paraId="5DEC745E">
      <w:pPr>
        <w:ind w:left="-5" w:right="0"/>
        <w:rPr>
          <w:rFonts w:hint="eastAsia"/>
        </w:rPr>
      </w:pPr>
    </w:p>
    <w:p w14:paraId="5B61978C">
      <w:pPr>
        <w:ind w:left="-5" w:right="0"/>
        <w:rPr>
          <w:rFonts w:hint="eastAsia"/>
        </w:rPr>
      </w:pPr>
      <w:r>
        <w:rPr>
          <w:rFonts w:hint="eastAsia"/>
        </w:rPr>
        <w:t>But if what we have read upon these subjects is either not sufficiently set forth, or is not to be found at all, or at any rate cannot easily be found by us, in the Latin tongue,</w:t>
      </w:r>
    </w:p>
    <w:p w14:paraId="08B38186">
      <w:pPr>
        <w:ind w:left="-5" w:right="0"/>
        <w:rPr>
          <w:rFonts w:hint="eastAsia"/>
        </w:rPr>
      </w:pPr>
      <w:r>
        <w:rPr>
          <w:rFonts w:hint="eastAsia"/>
        </w:rPr>
        <w:t>但如果我们关于这些主题所读到的内容，若非阐述得不够充分，就是根本找不到，或者至少我们在拉丁语中不容易找到，</w:t>
      </w:r>
    </w:p>
    <w:p w14:paraId="0301444F">
      <w:pPr>
        <w:ind w:left="-5" w:right="0"/>
        <w:rPr>
          <w:rFonts w:hint="eastAsia"/>
        </w:rPr>
      </w:pPr>
    </w:p>
    <w:p w14:paraId="134AB916">
      <w:pPr>
        <w:ind w:left="-5" w:right="0"/>
        <w:rPr>
          <w:rFonts w:hint="eastAsia"/>
        </w:rPr>
      </w:pPr>
      <w:r>
        <w:rPr>
          <w:rFonts w:hint="eastAsia"/>
        </w:rPr>
        <w:t>while we are not so familiar with the Greek tongue as to be found in any way competent to read and understand therein the books that treat of such topics, in which class of writings, to judge by the little which has been translated for us, I do not doubt that everything is contained that we can profitably seek;2</w:t>
      </w:r>
    </w:p>
    <w:p w14:paraId="650B7B2D">
      <w:pPr>
        <w:ind w:left="-5" w:right="0"/>
        <w:rPr>
          <w:rFonts w:hint="eastAsia"/>
        </w:rPr>
      </w:pPr>
      <w:r>
        <w:rPr>
          <w:rFonts w:hint="eastAsia"/>
        </w:rPr>
        <w:t>而我们对希腊语又不那么熟悉，以致无论如何都无法胜任阅读和理解其中论述此类主题的书籍（在这一类著作中，根据为我们翻译的那一点点来判断，我不怀疑其中包含了我们可以有益地寻求的一切）；2</w:t>
      </w:r>
    </w:p>
    <w:p w14:paraId="1DDF700E">
      <w:pPr>
        <w:ind w:left="-5" w:right="0"/>
        <w:rPr>
          <w:rFonts w:hint="eastAsia"/>
        </w:rPr>
      </w:pPr>
    </w:p>
    <w:p w14:paraId="27566EB4">
      <w:pPr>
        <w:ind w:left="-5" w:right="0"/>
        <w:rPr>
          <w:rFonts w:hint="eastAsia"/>
        </w:rPr>
      </w:pPr>
      <w:r>
        <w:rPr>
          <w:rFonts w:hint="eastAsia"/>
        </w:rPr>
        <w:t>while yet I cannot resist my brethren when they exact of me, by that law by which I am made their servant, that I should minister above all to their praiseworthy studies in Christ by my tongue and by my pen, of which two yoked together in me, Love is the charioteer;</w:t>
      </w:r>
    </w:p>
    <w:p w14:paraId="7DAD99A6">
      <w:pPr>
        <w:ind w:left="-5" w:right="0"/>
        <w:rPr>
          <w:rFonts w:hint="eastAsia"/>
        </w:rPr>
      </w:pPr>
      <w:r>
        <w:rPr>
          <w:rFonts w:hint="eastAsia"/>
        </w:rPr>
        <w:t>然而，当我的弟兄们藉着那使我成为他们仆人的律法，强求我用舌头和笔（这两者在我身上同负一轭，爱是驾驭者），首先服事他们在基督里值得称赞的研究时，我无法抗拒他们；</w:t>
      </w:r>
    </w:p>
    <w:p w14:paraId="30921E84">
      <w:pPr>
        <w:ind w:left="-5" w:right="0"/>
        <w:rPr>
          <w:rFonts w:hint="eastAsia"/>
        </w:rPr>
      </w:pPr>
    </w:p>
    <w:p w14:paraId="28467F0E">
      <w:pPr>
        <w:ind w:left="-5" w:right="0"/>
        <w:rPr>
          <w:rFonts w:hint="eastAsia"/>
        </w:rPr>
      </w:pPr>
      <w:r>
        <w:rPr>
          <w:rFonts w:hint="eastAsia"/>
        </w:rPr>
        <w:t>and while I myself confess that I have by writing learned many things which I did not know:</w:t>
      </w:r>
    </w:p>
    <w:p w14:paraId="54868EF8">
      <w:pPr>
        <w:ind w:left="-5" w:right="0"/>
        <w:rPr>
          <w:rFonts w:hint="eastAsia"/>
        </w:rPr>
      </w:pPr>
      <w:r>
        <w:rPr>
          <w:rFonts w:hint="eastAsia"/>
        </w:rPr>
        <w:t>并且我自己也承认，我通过写作学到了许多我所不知道的事：</w:t>
      </w:r>
    </w:p>
    <w:p w14:paraId="2ADB4052">
      <w:pPr>
        <w:ind w:left="-5" w:right="0"/>
        <w:rPr>
          <w:rFonts w:hint="eastAsia"/>
        </w:rPr>
      </w:pPr>
    </w:p>
    <w:p w14:paraId="7656BF8E">
      <w:pPr>
        <w:ind w:left="-5" w:right="0"/>
        <w:rPr>
          <w:rFonts w:hint="eastAsia"/>
        </w:rPr>
      </w:pPr>
      <w:r>
        <w:rPr>
          <w:rFonts w:hint="eastAsia"/>
        </w:rPr>
        <w:t>if this be so, then this my labor ought not to seem superfluous to any idle, or to any very learned reader; while it is needful in no small part, to many who are busy, and to many who are unlearned, and among these last to myself.</w:t>
      </w:r>
    </w:p>
    <w:p w14:paraId="14C6E2EB">
      <w:pPr>
        <w:ind w:left="-5" w:right="0"/>
        <w:rPr>
          <w:rFonts w:hint="eastAsia"/>
        </w:rPr>
      </w:pPr>
      <w:r>
        <w:rPr>
          <w:rFonts w:hint="eastAsia"/>
        </w:rPr>
        <w:t>如果是这样，那么我的这番劳苦，对任何闲散或非常博学的读者来说都不应显得多余；而这对许多忙碌的人和许多未受过教育的人（我自己也在后者之列），在不小的程度上是必需的。</w:t>
      </w:r>
    </w:p>
    <w:p w14:paraId="36AF374D">
      <w:pPr>
        <w:ind w:left="-5" w:right="0"/>
        <w:rPr>
          <w:rFonts w:hint="eastAsia"/>
        </w:rPr>
      </w:pPr>
    </w:p>
    <w:p w14:paraId="2B1A6035">
      <w:pPr>
        <w:ind w:left="-5" w:right="0"/>
        <w:rPr>
          <w:rFonts w:hint="eastAsia"/>
        </w:rPr>
      </w:pPr>
      <w:r>
        <w:rPr>
          <w:rFonts w:hint="eastAsia"/>
        </w:rPr>
        <w:t>Supported, then, very greatly, and aided by the writings we have already read of others on this subject, I have undertaken to inquire into and to discuss, whatever it seems to my judgment can be reverently inquired into and discussed, concerning the Trinity, the one supreme and supremely good God;</w:t>
      </w:r>
    </w:p>
    <w:p w14:paraId="6B601E9A">
      <w:pPr>
        <w:ind w:left="-5" w:right="0"/>
        <w:rPr>
          <w:rFonts w:hint="eastAsia"/>
        </w:rPr>
      </w:pPr>
      <w:r>
        <w:rPr>
          <w:rFonts w:hint="eastAsia"/>
        </w:rPr>
        <w:t>因此，在很大程度上得到支持，并藉着我们已经读过的他人关于此主题的著作的帮助，我已着手探究并讨论关于三位一体（独一至高且至善的神）任何在我看来可以虔诚探究和讨论的内容；</w:t>
      </w:r>
    </w:p>
    <w:p w14:paraId="48C08D4C">
      <w:pPr>
        <w:ind w:left="-5" w:right="0"/>
        <w:rPr>
          <w:rFonts w:hint="eastAsia"/>
        </w:rPr>
      </w:pPr>
    </w:p>
    <w:p w14:paraId="3C07BDAA">
      <w:pPr>
        <w:ind w:left="-5" w:right="0"/>
        <w:rPr>
          <w:rFonts w:hint="eastAsia"/>
        </w:rPr>
      </w:pPr>
      <w:r>
        <w:rPr>
          <w:rFonts w:hint="eastAsia"/>
        </w:rPr>
        <w:t>He himself exhorting me to the inquiry, and helping me in the discussion of it; in order that, if there are no other writings of the kind, there may be something for those to have and read who are willing and capable;</w:t>
      </w:r>
    </w:p>
    <w:p w14:paraId="2E969FE5">
      <w:pPr>
        <w:ind w:left="-5" w:right="0"/>
        <w:rPr>
          <w:rFonts w:hint="eastAsia"/>
        </w:rPr>
      </w:pPr>
      <w:r>
        <w:rPr>
          <w:rFonts w:hint="eastAsia"/>
        </w:rPr>
        <w:t>祂自己劝勉我探究，并帮助我讨论；以便，如果没有其他此类著作，那些愿意且有能力的人可以有一些东西拥有和阅读；</w:t>
      </w:r>
    </w:p>
    <w:p w14:paraId="584D8EF4">
      <w:pPr>
        <w:ind w:left="-5" w:right="0"/>
        <w:rPr>
          <w:rFonts w:hint="eastAsia"/>
        </w:rPr>
      </w:pPr>
    </w:p>
    <w:p w14:paraId="42A3D051">
      <w:pPr>
        <w:ind w:left="-5" w:right="0"/>
        <w:rPr>
          <w:rFonts w:hint="eastAsia"/>
        </w:rPr>
      </w:pPr>
      <w:r>
        <w:rPr>
          <w:rFonts w:hint="eastAsia"/>
        </w:rPr>
        <w:t>but if any exist already, then it may be so much the easier to find some such writings, the more there are of the kind in existence.</w:t>
      </w:r>
    </w:p>
    <w:p w14:paraId="7B642C27">
      <w:pPr>
        <w:ind w:left="-5" w:right="0"/>
        <w:rPr>
          <w:rFonts w:hint="eastAsia"/>
        </w:rPr>
      </w:pPr>
      <w:r>
        <w:rPr>
          <w:rFonts w:hint="eastAsia"/>
        </w:rPr>
        <w:t>但如果已经存在任何此类著作，那么这类著作越多，找到一些这样的著作就越容易。</w:t>
      </w:r>
    </w:p>
    <w:p w14:paraId="3B69BDFC">
      <w:pPr>
        <w:ind w:left="-5" w:right="0"/>
        <w:rPr>
          <w:rFonts w:hint="eastAsia"/>
        </w:rPr>
      </w:pPr>
    </w:p>
    <w:p w14:paraId="22A05C95">
      <w:pPr>
        <w:ind w:left="-5" w:right="0"/>
        <w:rPr>
          <w:rFonts w:hint="eastAsia"/>
        </w:rPr>
      </w:pPr>
      <w:r>
        <w:rPr>
          <w:rFonts w:hint="eastAsia"/>
        </w:rPr>
        <w:t>2.Assuredly, as in all my writings I desire not only a pious reader, but also a free corrector, so I especially desire this in the present inquiry, which is so important that I would there were as many inquirers as there are objectors.</w:t>
      </w:r>
    </w:p>
    <w:p w14:paraId="218420AF">
      <w:pPr>
        <w:ind w:left="-5" w:right="0"/>
        <w:rPr>
          <w:rFonts w:hint="eastAsia"/>
        </w:rPr>
      </w:pPr>
      <w:r>
        <w:rPr>
          <w:rFonts w:hint="eastAsia"/>
        </w:rPr>
        <w:t>2. 确实，正如在我所有的著作中，我不仅渴望虔诚的读者，也渴望自由的修正者，我在目前的探究中特别渴望这一点，这探究如此重要，我愿有多少反对者就有多少探究者。</w:t>
      </w:r>
    </w:p>
    <w:p w14:paraId="7098F6EB">
      <w:pPr>
        <w:ind w:left="-5" w:right="0"/>
        <w:rPr>
          <w:rFonts w:hint="eastAsia"/>
        </w:rPr>
      </w:pPr>
    </w:p>
    <w:p w14:paraId="4E8D4208">
      <w:pPr>
        <w:ind w:left="-5" w:right="0"/>
        <w:rPr>
          <w:rFonts w:hint="eastAsia"/>
        </w:rPr>
      </w:pPr>
      <w:r>
        <w:rPr>
          <w:rFonts w:hint="eastAsia"/>
        </w:rPr>
        <w:t>But as I do not wish my reader to be bound down to me, so I do not wish my corrector to be bound down to himself.</w:t>
      </w:r>
    </w:p>
    <w:p w14:paraId="064AD30F">
      <w:pPr>
        <w:ind w:left="-5" w:right="0"/>
        <w:rPr>
          <w:rFonts w:hint="eastAsia"/>
        </w:rPr>
      </w:pPr>
      <w:r>
        <w:rPr>
          <w:rFonts w:hint="eastAsia"/>
        </w:rPr>
        <w:t>但正如我不希望我的读者被束缚于我，我也不希望我的修正者被束缚于他自己。</w:t>
      </w:r>
    </w:p>
    <w:p w14:paraId="37B3B8A0">
      <w:pPr>
        <w:ind w:left="-5" w:right="0"/>
        <w:rPr>
          <w:rFonts w:hint="eastAsia"/>
        </w:rPr>
      </w:pPr>
    </w:p>
    <w:p w14:paraId="23B59576">
      <w:pPr>
        <w:ind w:left="-5" w:right="0"/>
        <w:rPr>
          <w:rFonts w:hint="eastAsia"/>
        </w:rPr>
      </w:pPr>
      <w:r>
        <w:rPr>
          <w:rFonts w:hint="eastAsia"/>
        </w:rPr>
        <w:t>Let not the former love me more than the catholic faith, let not the latter love himself more than the catholic verity.</w:t>
      </w:r>
    </w:p>
    <w:p w14:paraId="79B9B4A0">
      <w:pPr>
        <w:ind w:left="-5" w:right="0"/>
        <w:rPr>
          <w:rFonts w:hint="eastAsia"/>
        </w:rPr>
      </w:pPr>
      <w:r>
        <w:rPr>
          <w:rFonts w:hint="eastAsia"/>
        </w:rPr>
        <w:t>不要让前者爱我胜过爱大公信仰，不要让后者爱自己胜过爱大公真理。</w:t>
      </w:r>
    </w:p>
    <w:p w14:paraId="472B78AE">
      <w:pPr>
        <w:ind w:left="-5" w:right="0"/>
        <w:rPr>
          <w:rFonts w:hint="eastAsia"/>
        </w:rPr>
      </w:pPr>
    </w:p>
    <w:p w14:paraId="0C312B11">
      <w:pPr>
        <w:ind w:left="-5" w:right="0"/>
        <w:rPr>
          <w:rFonts w:hint="eastAsia"/>
        </w:rPr>
      </w:pPr>
      <w:r>
        <w:rPr>
          <w:rFonts w:hint="eastAsia"/>
        </w:rPr>
        <w:t>As I say to the former, Do not be willing to yield to my writings as to the canonical Scriptures; but in these, when thou hast discovered even what thou didst not previously believe, believe it unhesitatingly;</w:t>
      </w:r>
    </w:p>
    <w:p w14:paraId="41A146B6">
      <w:pPr>
        <w:ind w:left="-5" w:right="0"/>
        <w:rPr>
          <w:rFonts w:hint="eastAsia"/>
        </w:rPr>
      </w:pPr>
      <w:r>
        <w:rPr>
          <w:rFonts w:hint="eastAsia"/>
        </w:rPr>
        <w:t>正如我对前者说：不要愿意像顺服正典《圣经》那样顺服我的著作；但在正典中，当你发现了甚至你以前不信的事时，要毫不犹豫地相信；</w:t>
      </w:r>
    </w:p>
    <w:p w14:paraId="0A9A7EB4">
      <w:pPr>
        <w:ind w:left="-5" w:right="0"/>
        <w:rPr>
          <w:rFonts w:hint="eastAsia"/>
        </w:rPr>
      </w:pPr>
    </w:p>
    <w:p w14:paraId="0211B04F">
      <w:pPr>
        <w:ind w:left="-5" w:right="0"/>
        <w:rPr>
          <w:rFonts w:hint="eastAsia"/>
        </w:rPr>
      </w:pPr>
      <w:r>
        <w:rPr>
          <w:rFonts w:hint="eastAsia"/>
        </w:rPr>
        <w:t>while in those, unless thou hast understood with certainty what thou didst not before hold as certain, be unwilling to hold it fast:</w:t>
      </w:r>
    </w:p>
    <w:p w14:paraId="47913149">
      <w:pPr>
        <w:ind w:left="-5" w:right="0"/>
        <w:rPr>
          <w:rFonts w:hint="eastAsia"/>
        </w:rPr>
      </w:pPr>
      <w:r>
        <w:rPr>
          <w:rFonts w:hint="eastAsia"/>
        </w:rPr>
        <w:t>而在我的著作中，除非你已确定地理解了你以前未视为确定的事，否则不要愿意紧紧持守它：</w:t>
      </w:r>
    </w:p>
    <w:p w14:paraId="3895FF5E">
      <w:pPr>
        <w:ind w:left="-5" w:right="0"/>
        <w:rPr>
          <w:rFonts w:hint="eastAsia"/>
        </w:rPr>
      </w:pPr>
    </w:p>
    <w:p w14:paraId="4F6566F3">
      <w:pPr>
        <w:ind w:left="-5" w:right="0"/>
        <w:rPr>
          <w:rFonts w:hint="eastAsia"/>
        </w:rPr>
      </w:pPr>
      <w:r>
        <w:rPr>
          <w:rFonts w:hint="eastAsia"/>
        </w:rPr>
        <w:t>so I say to the latter, Do not be willing to amend my writings by thine own opinion or disputation, but from the divine text, or by unanswerable reason.</w:t>
      </w:r>
    </w:p>
    <w:p w14:paraId="6591741B">
      <w:pPr>
        <w:ind w:left="-5" w:right="0"/>
        <w:rPr>
          <w:rFonts w:hint="eastAsia"/>
        </w:rPr>
      </w:pPr>
      <w:r>
        <w:rPr>
          <w:rFonts w:hint="eastAsia"/>
        </w:rPr>
        <w:t>照样我对后者说：不要愿意用你自己的观点或辩论来修正我的著作，而要根据神圣文本，或无可辩驳的理由。</w:t>
      </w:r>
    </w:p>
    <w:p w14:paraId="5EB6602D">
      <w:pPr>
        <w:ind w:left="-5" w:right="0"/>
        <w:rPr>
          <w:rFonts w:hint="eastAsia"/>
        </w:rPr>
      </w:pPr>
    </w:p>
    <w:p w14:paraId="1BBF7CB0">
      <w:pPr>
        <w:ind w:left="-5" w:right="0"/>
        <w:rPr>
          <w:rFonts w:hint="eastAsia"/>
        </w:rPr>
      </w:pPr>
      <w:r>
        <w:rPr>
          <w:rFonts w:hint="eastAsia"/>
        </w:rPr>
        <w:t>If thou apprehendest anything of truth in them, its being there does not make it mine, but by understanding and loving it, let it be both thine and mine;</w:t>
      </w:r>
    </w:p>
    <w:p w14:paraId="4827EA44">
      <w:pPr>
        <w:ind w:left="-5" w:right="0"/>
        <w:rPr>
          <w:rFonts w:hint="eastAsia"/>
        </w:rPr>
      </w:pPr>
      <w:r>
        <w:rPr>
          <w:rFonts w:hint="eastAsia"/>
        </w:rPr>
        <w:t>如果你在其中领悟到任何真理，它在那里并不使它成为我的，但通过理解和爱它，让它既是你的也是我的；</w:t>
      </w:r>
    </w:p>
    <w:p w14:paraId="5F587375">
      <w:pPr>
        <w:ind w:left="-5" w:right="0"/>
        <w:rPr>
          <w:rFonts w:hint="eastAsia"/>
        </w:rPr>
      </w:pPr>
    </w:p>
    <w:p w14:paraId="441DA79A">
      <w:pPr>
        <w:ind w:left="-5" w:right="0"/>
        <w:rPr>
          <w:rFonts w:hint="eastAsia"/>
        </w:rPr>
      </w:pPr>
      <w:r>
        <w:rPr>
          <w:rFonts w:hint="eastAsia"/>
        </w:rPr>
        <w:t>but if thou convictest anything of falsehood, though it have once been mine, in that I was guilty of the error, yet now by avoiding it let it be neither thine nor mine.</w:t>
      </w:r>
    </w:p>
    <w:p w14:paraId="258E8C5A">
      <w:pPr>
        <w:ind w:left="-5" w:right="0"/>
        <w:rPr>
          <w:rFonts w:hint="eastAsia"/>
        </w:rPr>
      </w:pPr>
      <w:r>
        <w:rPr>
          <w:rFonts w:hint="eastAsia"/>
        </w:rPr>
        <w:t>但如果你定任何事为虚假，虽然它曾是我的（因我犯了错），但现在通过避免它，让它既非你的也非我的。</w:t>
      </w:r>
    </w:p>
    <w:p w14:paraId="4D1FE325">
      <w:pPr>
        <w:ind w:left="-5" w:right="0"/>
        <w:rPr>
          <w:rFonts w:hint="eastAsia"/>
        </w:rPr>
      </w:pPr>
    </w:p>
    <w:p w14:paraId="4A16EB47">
      <w:pPr>
        <w:ind w:left="-5" w:right="0"/>
        <w:rPr>
          <w:rFonts w:hint="eastAsia"/>
        </w:rPr>
      </w:pPr>
      <w:r>
        <w:rPr>
          <w:rFonts w:hint="eastAsia"/>
        </w:rPr>
        <w:t>3.Let this third book, then, take its beginning at the point to which the second had reached.</w:t>
      </w:r>
    </w:p>
    <w:p w14:paraId="6DE90DE2">
      <w:pPr>
        <w:ind w:left="-5" w:right="0"/>
        <w:rPr>
          <w:rFonts w:hint="eastAsia"/>
        </w:rPr>
      </w:pPr>
      <w:r>
        <w:rPr>
          <w:rFonts w:hint="eastAsia"/>
        </w:rPr>
        <w:t>3. 那么，让这第三卷从第二卷到达的那一点开始。</w:t>
      </w:r>
    </w:p>
    <w:p w14:paraId="2B737156">
      <w:pPr>
        <w:ind w:left="-5" w:right="0"/>
        <w:rPr>
          <w:rFonts w:hint="eastAsia"/>
        </w:rPr>
      </w:pPr>
    </w:p>
    <w:p w14:paraId="450C2271">
      <w:pPr>
        <w:ind w:left="-5" w:right="0"/>
        <w:rPr>
          <w:rFonts w:hint="eastAsia"/>
        </w:rPr>
      </w:pPr>
      <w:r>
        <w:rPr>
          <w:rFonts w:hint="eastAsia"/>
        </w:rPr>
        <w:t>For after we had arrived at this, that we desired to show that the Son was not therefore less than the Father, because the Father sent and the Son was sent; nor the Holy Spirit therefore less than both, because we read in the Gospel that He was sent both by the one and by the other;</w:t>
      </w:r>
    </w:p>
    <w:p w14:paraId="1B7601EA">
      <w:pPr>
        <w:ind w:left="-5" w:right="0"/>
        <w:rPr>
          <w:rFonts w:hint="eastAsia"/>
        </w:rPr>
      </w:pPr>
      <w:r>
        <w:rPr>
          <w:rFonts w:hint="eastAsia"/>
        </w:rPr>
        <w:t>因为在我们达到这一点之后（即我们要表明子并不因父差遣、子被差遣而小于父；圣灵也不因我们在福音书中读到祂被两者差遣而小于两者）；</w:t>
      </w:r>
    </w:p>
    <w:p w14:paraId="24DBA60F">
      <w:pPr>
        <w:ind w:left="-5" w:right="0"/>
        <w:rPr>
          <w:rFonts w:hint="eastAsia"/>
        </w:rPr>
      </w:pPr>
    </w:p>
    <w:p w14:paraId="07181A81">
      <w:pPr>
        <w:ind w:left="-5" w:right="0"/>
        <w:rPr>
          <w:rFonts w:hint="eastAsia"/>
        </w:rPr>
      </w:pPr>
      <w:r>
        <w:rPr>
          <w:rFonts w:hint="eastAsia"/>
        </w:rPr>
        <w:t>we undertook then to inquire, since the Son was sent thither, where He already was, for He came into the world, and "was in the world;" since also the Holy Spirit was sent thither, where He already was, for "the Spirit of the Lord filleth the world, and that which containeth all things hath knowledge of the voice;"2</w:t>
      </w:r>
    </w:p>
    <w:p w14:paraId="2690DD5C">
      <w:pPr>
        <w:ind w:left="-5" w:right="0"/>
        <w:rPr>
          <w:rFonts w:hint="eastAsia"/>
        </w:rPr>
      </w:pPr>
      <w:r>
        <w:rPr>
          <w:rFonts w:hint="eastAsia"/>
        </w:rPr>
        <w:t>我们随即着手探究：既然子是被差遣到祂已经所在的地方（因祂来到世界，且“曾在世界”）；既然圣灵也是被差遣到祂已经所在的地方（因“主的灵充满世界，包住万有的，知道声音”）；2</w:t>
      </w:r>
    </w:p>
    <w:p w14:paraId="6D7B172F">
      <w:pPr>
        <w:ind w:left="-5" w:right="0"/>
        <w:rPr>
          <w:rFonts w:hint="eastAsia"/>
        </w:rPr>
      </w:pPr>
    </w:p>
    <w:p w14:paraId="0D675A33">
      <w:pPr>
        <w:ind w:left="-5" w:right="0"/>
        <w:rPr>
          <w:rFonts w:hint="eastAsia"/>
        </w:rPr>
      </w:pPr>
      <w:r>
        <w:rPr>
          <w:rFonts w:hint="eastAsia"/>
        </w:rPr>
        <w:t>whether the Lord was therefore "sent" because He was born in the flesh so as to be no longer hidden, and, as it were, came forth from the bosom of the Father, and appeared to the eyes of men in the form of a servant;</w:t>
      </w:r>
    </w:p>
    <w:p w14:paraId="3FE4F061">
      <w:pPr>
        <w:ind w:left="-5" w:right="0"/>
        <w:rPr>
          <w:rFonts w:hint="eastAsia"/>
        </w:rPr>
      </w:pPr>
      <w:r>
        <w:rPr>
          <w:rFonts w:hint="eastAsia"/>
        </w:rPr>
        <w:t>主是否因此被“差遣”，是因为祂生在肉身中以致不再隐藏，并仿佛从父的怀里出来，在奴仆的形象中向人的眼睛显现；</w:t>
      </w:r>
    </w:p>
    <w:p w14:paraId="6581A3F1">
      <w:pPr>
        <w:ind w:left="-5" w:right="0"/>
        <w:rPr>
          <w:rFonts w:hint="eastAsia"/>
        </w:rPr>
      </w:pPr>
    </w:p>
    <w:p w14:paraId="0C43FB99">
      <w:pPr>
        <w:ind w:left="-5" w:right="0"/>
        <w:rPr>
          <w:rFonts w:hint="eastAsia"/>
        </w:rPr>
      </w:pPr>
      <w:r>
        <w:rPr>
          <w:rFonts w:hint="eastAsia"/>
        </w:rPr>
        <w:t>and the Holy Spirit also was therefore "sent," because He too was seen as a dove in a corporeal form, and in cloven tongues, like as of fire;4</w:t>
      </w:r>
    </w:p>
    <w:p w14:paraId="0A927757">
      <w:pPr>
        <w:ind w:left="-5" w:right="0"/>
        <w:rPr>
          <w:rFonts w:hint="eastAsia"/>
        </w:rPr>
      </w:pPr>
      <w:r>
        <w:rPr>
          <w:rFonts w:hint="eastAsia"/>
        </w:rPr>
        <w:t>并且圣灵是否也因此被“差遣”，是因为祂也曾在身体的形象中像鸽子被看见，并在舌头如火焰中被看见；4</w:t>
      </w:r>
    </w:p>
    <w:p w14:paraId="3393EA1E">
      <w:pPr>
        <w:ind w:left="-5" w:right="0"/>
        <w:rPr>
          <w:rFonts w:hint="eastAsia"/>
        </w:rPr>
      </w:pPr>
    </w:p>
    <w:p w14:paraId="3FF7D78C">
      <w:pPr>
        <w:ind w:left="-5" w:right="0"/>
        <w:rPr>
          <w:rFonts w:hint="eastAsia"/>
        </w:rPr>
      </w:pPr>
      <w:r>
        <w:rPr>
          <w:rFonts w:hint="eastAsia"/>
        </w:rPr>
        <w:t>so that, to be sent, when spoken of them, means to go forth to the sight of mortals in some corporeal form from a spiritual hiding-place; which, because the Father did not, He is said only to have sent, not also to be sent.</w:t>
      </w:r>
    </w:p>
    <w:p w14:paraId="51896CC0">
      <w:pPr>
        <w:ind w:left="-5" w:right="0"/>
        <w:rPr>
          <w:rFonts w:hint="eastAsia"/>
        </w:rPr>
      </w:pPr>
      <w:r>
        <w:rPr>
          <w:rFonts w:hint="eastAsia"/>
        </w:rPr>
        <w:t>以致，当论到祂们说被差遣时，意味着从属灵的隐秘处以某种身体形式出来进入凡人的视线；因为父没有这样做，所以祂只被说成是差遣了，而非也被差遣。</w:t>
      </w:r>
    </w:p>
    <w:p w14:paraId="6762A8CB">
      <w:pPr>
        <w:ind w:left="-5" w:right="0"/>
        <w:rPr>
          <w:rFonts w:hint="eastAsia"/>
        </w:rPr>
      </w:pPr>
    </w:p>
    <w:p w14:paraId="2383B28E">
      <w:pPr>
        <w:ind w:left="-5" w:right="0"/>
        <w:rPr>
          <w:rFonts w:hint="eastAsia"/>
        </w:rPr>
      </w:pPr>
      <w:r>
        <w:rPr>
          <w:rFonts w:hint="eastAsia"/>
        </w:rPr>
        <w:t>Our next inquiry was, Why the Father also is not sometimes said to be sent, if He Himself was manifested through those corporeal forms which appeared to the eyes of the ancients.</w:t>
      </w:r>
    </w:p>
    <w:p w14:paraId="121B55B8">
      <w:pPr>
        <w:ind w:left="-5" w:right="0"/>
        <w:rPr>
          <w:rFonts w:hint="eastAsia"/>
        </w:rPr>
      </w:pPr>
      <w:r>
        <w:rPr>
          <w:rFonts w:hint="eastAsia"/>
        </w:rPr>
        <w:t>我们的下一个探究是：如果父自己是藉着那些向古人眼睛显现的身体形式显明的，为什么祂有时不也被说成是被差遣。</w:t>
      </w:r>
    </w:p>
    <w:p w14:paraId="195B03F2">
      <w:pPr>
        <w:ind w:left="-5" w:right="0"/>
        <w:rPr>
          <w:rFonts w:hint="eastAsia"/>
        </w:rPr>
      </w:pPr>
    </w:p>
    <w:p w14:paraId="71FEC5C4">
      <w:pPr>
        <w:ind w:left="-5" w:right="0"/>
        <w:rPr>
          <w:rFonts w:hint="eastAsia"/>
        </w:rPr>
      </w:pPr>
      <w:r>
        <w:rPr>
          <w:rFonts w:hint="eastAsia"/>
        </w:rPr>
        <w:t>But if the Son was manifested at these times, why should He be said to be "sent" so long after, when the fullness of time was come that He should be born of a woman; since, indeed, He was sent before also, viz., when He appeared corporeally in those forms?</w:t>
      </w:r>
    </w:p>
    <w:p w14:paraId="2940B9A7">
      <w:pPr>
        <w:ind w:left="-5" w:right="0"/>
        <w:rPr>
          <w:rFonts w:hint="eastAsia"/>
        </w:rPr>
      </w:pPr>
      <w:r>
        <w:rPr>
          <w:rFonts w:hint="eastAsia"/>
        </w:rPr>
        <w:t>但如果子是在这些时候显明的，为什么祂要在很久以后、当时候满足祂为女子所生时才被说成是被“差遣”；既然祂以前也确实被差遣过，即当祂在那些形式中身体性地显现时？</w:t>
      </w:r>
    </w:p>
    <w:p w14:paraId="1172959D">
      <w:pPr>
        <w:ind w:left="-5" w:right="0"/>
        <w:rPr>
          <w:rFonts w:hint="eastAsia"/>
        </w:rPr>
      </w:pPr>
    </w:p>
    <w:p w14:paraId="04ACCAA8">
      <w:pPr>
        <w:ind w:left="-5" w:right="0"/>
        <w:rPr>
          <w:rFonts w:hint="eastAsia"/>
        </w:rPr>
      </w:pPr>
      <w:r>
        <w:rPr>
          <w:rFonts w:hint="eastAsia"/>
        </w:rPr>
        <w:t>Or if He were not rightly said to be "sent," except when the Word was made flesh; why should the Holy Spirit be read of as "sent," of whom such an incarnation never took place?</w:t>
      </w:r>
    </w:p>
    <w:p w14:paraId="6B88DD35">
      <w:pPr>
        <w:ind w:left="-5" w:right="0"/>
        <w:rPr>
          <w:rFonts w:hint="eastAsia"/>
        </w:rPr>
      </w:pPr>
      <w:r>
        <w:rPr>
          <w:rFonts w:hint="eastAsia"/>
        </w:rPr>
        <w:t>或者，如果除非道成了肉身，否则祂就不能正确地被说成是“被差遣”；为什么圣灵被读作“被差遣”，关于祂从未发生过这样的道成肉身？</w:t>
      </w:r>
    </w:p>
    <w:p w14:paraId="45225956">
      <w:pPr>
        <w:ind w:left="-5" w:right="0"/>
        <w:rPr>
          <w:rFonts w:hint="eastAsia"/>
        </w:rPr>
      </w:pPr>
    </w:p>
    <w:p w14:paraId="32F91B5C">
      <w:pPr>
        <w:ind w:left="-5" w:right="0"/>
        <w:rPr>
          <w:rFonts w:hint="eastAsia"/>
        </w:rPr>
      </w:pPr>
      <w:r>
        <w:rPr>
          <w:rFonts w:hint="eastAsia"/>
        </w:rPr>
        <w:t>But if neither the Father, nor the Son, but the Holy Spirit was manifested through these ancient appearances; why should He too be said to be "sent" now, when He was also sent before in these various manners?</w:t>
      </w:r>
    </w:p>
    <w:p w14:paraId="59F2FF1F">
      <w:pPr>
        <w:ind w:left="-5" w:right="0"/>
        <w:rPr>
          <w:rFonts w:hint="eastAsia"/>
        </w:rPr>
      </w:pPr>
      <w:r>
        <w:rPr>
          <w:rFonts w:hint="eastAsia"/>
        </w:rPr>
        <w:t>但如果藉着这些古代的显现，显明的既非父也非子，而是圣灵；为什么祂现在才被说成是“被差遣”，既然祂以前也以这些不同的方式被差遣过？</w:t>
      </w:r>
    </w:p>
    <w:p w14:paraId="192AB9AE">
      <w:pPr>
        <w:ind w:left="-5" w:right="0"/>
        <w:rPr>
          <w:rFonts w:hint="eastAsia"/>
        </w:rPr>
      </w:pPr>
    </w:p>
    <w:p w14:paraId="64ACCE8C">
      <w:pPr>
        <w:ind w:left="-5" w:right="0"/>
        <w:rPr>
          <w:rFonts w:hint="eastAsia"/>
        </w:rPr>
      </w:pPr>
      <w:r>
        <w:rPr>
          <w:rFonts w:hint="eastAsia"/>
        </w:rPr>
        <w:t>Next we subdivided the subject, that it might be handled most carefully, and we made the question threefold, of which one part was explained in the second book, and two remain, which I shall next proceed to discuss.</w:t>
      </w:r>
    </w:p>
    <w:p w14:paraId="5D9C0BD3">
      <w:pPr>
        <w:ind w:left="-5" w:right="0"/>
        <w:rPr>
          <w:rFonts w:hint="eastAsia"/>
        </w:rPr>
      </w:pPr>
      <w:r>
        <w:rPr>
          <w:rFonts w:hint="eastAsia"/>
        </w:rPr>
        <w:t>接着我们细分了这个主题，以便能最仔细地处理，我们将问题分为三个部分，其中一部分已在第二卷中解释，剩下两部分，我接下来将进行讨论。</w:t>
      </w:r>
    </w:p>
    <w:p w14:paraId="60DDB6D2">
      <w:pPr>
        <w:ind w:left="-5" w:right="0"/>
        <w:rPr>
          <w:rFonts w:hint="eastAsia"/>
        </w:rPr>
      </w:pPr>
    </w:p>
    <w:p w14:paraId="3C882839">
      <w:pPr>
        <w:ind w:left="-5" w:right="0"/>
        <w:rPr>
          <w:rFonts w:hint="eastAsia"/>
        </w:rPr>
      </w:pPr>
      <w:r>
        <w:rPr>
          <w:rFonts w:hint="eastAsia"/>
        </w:rPr>
        <w:t>For we have already inquired and determined, that not only the Father, nor only the Son, nor only the Holy Spirit appeared in those ancient corporeal forms and visions.</w:t>
      </w:r>
    </w:p>
    <w:p w14:paraId="7D684A40">
      <w:pPr>
        <w:ind w:left="-5" w:right="0"/>
        <w:rPr>
          <w:rFonts w:hint="eastAsia"/>
        </w:rPr>
      </w:pPr>
      <w:r>
        <w:rPr>
          <w:rFonts w:hint="eastAsia"/>
        </w:rPr>
        <w:t>因为我们已经探究并确定，在那些古代的身体形式和异象中显现的，不仅仅是父，也不仅仅是子，也不仅仅是圣灵。</w:t>
      </w:r>
    </w:p>
    <w:p w14:paraId="080A930F">
      <w:pPr>
        <w:ind w:left="-5" w:right="0"/>
        <w:rPr>
          <w:rFonts w:hint="eastAsia"/>
        </w:rPr>
      </w:pPr>
    </w:p>
    <w:p w14:paraId="7026D5AD">
      <w:pPr>
        <w:ind w:left="-5" w:right="0"/>
        <w:rPr>
          <w:rFonts w:hint="eastAsia"/>
        </w:rPr>
      </w:pPr>
      <w:r>
        <w:rPr>
          <w:rFonts w:hint="eastAsia"/>
        </w:rPr>
        <w:t>but either indifferently the Lord God, who is understood to be the Trinity itself, or some one person of the Trinity, whichever the text of the narrative might signify, through intimations supplied by the context.</w:t>
      </w:r>
    </w:p>
    <w:p w14:paraId="6CB8267D">
      <w:pPr>
        <w:ind w:left="-5" w:right="0"/>
        <w:rPr>
          <w:rFonts w:hint="eastAsia"/>
        </w:rPr>
      </w:pPr>
      <w:r>
        <w:rPr>
          <w:rFonts w:hint="eastAsia"/>
        </w:rPr>
        <w:t>而是，或是无差别的主神（被理解为三位一体本身），或是三位一体中的某一位格，无论叙事的文本通过上下文提供的暗示可能指的是哪一个。</w:t>
      </w:r>
    </w:p>
    <w:p w14:paraId="6AD9A826">
      <w:pPr>
        <w:ind w:left="-5" w:right="0"/>
        <w:rPr>
          <w:rFonts w:hint="eastAsia"/>
        </w:rPr>
      </w:pPr>
    </w:p>
    <w:p w14:paraId="34A216D5">
      <w:pPr>
        <w:ind w:left="-5" w:right="0"/>
        <w:rPr>
          <w:rFonts w:hint="eastAsia"/>
        </w:rPr>
      </w:pPr>
      <w:r>
        <w:rPr>
          <w:rFonts w:hint="eastAsia"/>
        </w:rPr>
        <w:t>CHAP. 1.—WHAT IS TO BE SAID THEREUPON.</w:t>
      </w:r>
    </w:p>
    <w:p w14:paraId="55E9B6F9">
      <w:pPr>
        <w:ind w:left="-5" w:right="0"/>
        <w:rPr>
          <w:rFonts w:hint="eastAsia"/>
        </w:rPr>
      </w:pPr>
      <w:r>
        <w:rPr>
          <w:rFonts w:hint="eastAsia"/>
        </w:rPr>
        <w:t>第一章——关于此要说什么。</w:t>
      </w:r>
    </w:p>
    <w:p w14:paraId="7C6E99BB">
      <w:pPr>
        <w:ind w:left="-5" w:right="0"/>
        <w:rPr>
          <w:rFonts w:hint="eastAsia"/>
        </w:rPr>
      </w:pPr>
    </w:p>
    <w:p w14:paraId="7A78573C">
      <w:pPr>
        <w:ind w:left="-5" w:right="0"/>
        <w:rPr>
          <w:rFonts w:hint="eastAsia"/>
        </w:rPr>
      </w:pPr>
      <w:r>
        <w:rPr>
          <w:rFonts w:hint="eastAsia"/>
        </w:rPr>
        <w:t>4.Let us, then, continue our inquiry now in order. For under the second head in that division the question occurred, whether the creature was formed for that work only, wherein God, in such way as He then judged it to be fitting, might be manifested to human sight;</w:t>
      </w:r>
    </w:p>
    <w:p w14:paraId="7510F053">
      <w:pPr>
        <w:ind w:left="-5" w:right="0"/>
        <w:rPr>
          <w:rFonts w:hint="eastAsia"/>
        </w:rPr>
      </w:pPr>
      <w:r>
        <w:rPr>
          <w:rFonts w:hint="eastAsia"/>
        </w:rPr>
        <w:t>4. 那么，让我们现在按次序继续我们的探究。因为在那划分的第二个标题下出现了这个问题：受造物是否仅为了那工作而被形成，以便神（照祂当时判断为合适的）能在其中向人类视觉显明；</w:t>
      </w:r>
    </w:p>
    <w:p w14:paraId="06698764">
      <w:pPr>
        <w:ind w:left="-5" w:right="0"/>
        <w:rPr>
          <w:rFonts w:hint="eastAsia"/>
        </w:rPr>
      </w:pPr>
    </w:p>
    <w:p w14:paraId="694F2962">
      <w:pPr>
        <w:ind w:left="-5" w:right="0"/>
        <w:rPr>
          <w:rFonts w:hint="eastAsia"/>
        </w:rPr>
      </w:pPr>
      <w:r>
        <w:rPr>
          <w:rFonts w:hint="eastAsia"/>
        </w:rPr>
        <w:t>or whether angels, who already existed, were so sent as to speak in the person of God, assuming a corporeal appearance from the corporeal creature for the purpose of their ministry;</w:t>
      </w:r>
    </w:p>
    <w:p w14:paraId="7EFA11E2">
      <w:pPr>
        <w:ind w:left="-5" w:right="0"/>
        <w:rPr>
          <w:rFonts w:hint="eastAsia"/>
        </w:rPr>
      </w:pPr>
      <w:r>
        <w:rPr>
          <w:rFonts w:hint="eastAsia"/>
        </w:rPr>
        <w:t>或者是已经存在的天使被这样差遣，以神的身份说话，为了他们事奉的目的，从身体性受造物中取了身体的外观；</w:t>
      </w:r>
    </w:p>
    <w:p w14:paraId="46098A67">
      <w:pPr>
        <w:ind w:left="-5" w:right="0"/>
        <w:rPr>
          <w:rFonts w:hint="eastAsia"/>
        </w:rPr>
      </w:pPr>
    </w:p>
    <w:p w14:paraId="37359C19">
      <w:pPr>
        <w:ind w:left="-5" w:right="0"/>
        <w:rPr>
          <w:rFonts w:hint="eastAsia"/>
        </w:rPr>
      </w:pPr>
      <w:r>
        <w:rPr>
          <w:rFonts w:hint="eastAsia"/>
        </w:rPr>
        <w:t>or else changing and turning their own body itself, to which they are not subject, but govern it as subject to themselves, into whatever forms they would, that were appropriate and fit for their actions, according to the power given to them by the Creator.</w:t>
      </w:r>
    </w:p>
    <w:p w14:paraId="246B30BB">
      <w:pPr>
        <w:ind w:left="-5" w:right="0"/>
        <w:rPr>
          <w:rFonts w:hint="eastAsia"/>
        </w:rPr>
      </w:pPr>
      <w:r>
        <w:rPr>
          <w:rFonts w:hint="eastAsia"/>
        </w:rPr>
        <w:t>或者是，按照造物主赐给他们的能力，改变并转换他们自己的身体本身（他们不受制于身体，而是身体受制于他们并由他们管理），变成他们所愿的、适合并恰当于他们行动的任何形式。</w:t>
      </w:r>
    </w:p>
    <w:p w14:paraId="63065F36">
      <w:pPr>
        <w:ind w:left="-5" w:right="0"/>
        <w:rPr>
          <w:rFonts w:hint="eastAsia"/>
        </w:rPr>
      </w:pPr>
    </w:p>
    <w:p w14:paraId="37BF7E87">
      <w:pPr>
        <w:ind w:left="-5" w:right="0"/>
        <w:rPr>
          <w:rFonts w:hint="eastAsia"/>
        </w:rPr>
      </w:pPr>
      <w:r>
        <w:rPr>
          <w:rFonts w:hint="eastAsia"/>
        </w:rPr>
        <w:t>And when this part of the question shall have been investigated, so far as God permit, then, lastly, we shall have to see to that question with which we started, viz., whether the Son and the Holy Spirit were also "sent" before;</w:t>
      </w:r>
    </w:p>
    <w:p w14:paraId="6F4E7A62">
      <w:pPr>
        <w:ind w:left="-5" w:right="0"/>
        <w:rPr>
          <w:rFonts w:hint="eastAsia"/>
        </w:rPr>
      </w:pPr>
      <w:r>
        <w:rPr>
          <w:rFonts w:hint="eastAsia"/>
        </w:rPr>
        <w:t>当这部分问题被调查之后（只要神许可），最后，我们将必须查看我们开始时的那个问题，即子和圣灵以前是否也被“差遣”过；</w:t>
      </w:r>
    </w:p>
    <w:p w14:paraId="16584919">
      <w:pPr>
        <w:ind w:left="-5" w:right="0"/>
        <w:rPr>
          <w:rFonts w:hint="eastAsia"/>
        </w:rPr>
      </w:pPr>
    </w:p>
    <w:p w14:paraId="52C5CD2A">
      <w:pPr>
        <w:ind w:left="-5" w:right="0"/>
        <w:rPr>
          <w:rFonts w:hint="eastAsia"/>
        </w:rPr>
      </w:pPr>
      <w:r>
        <w:rPr>
          <w:rFonts w:hint="eastAsia"/>
        </w:rPr>
        <w:t>and if it be so, then what difference there is between that sending and the one of which we read in the Gospel;</w:t>
      </w:r>
    </w:p>
    <w:p w14:paraId="10050B3D">
      <w:pPr>
        <w:ind w:left="-5" w:right="0"/>
        <w:rPr>
          <w:rFonts w:hint="eastAsia"/>
        </w:rPr>
      </w:pPr>
      <w:r>
        <w:rPr>
          <w:rFonts w:hint="eastAsia"/>
        </w:rPr>
        <w:t>如果是这样，那么那次差遣和我们在福音书中读到的那次差遣有什么区别；</w:t>
      </w:r>
    </w:p>
    <w:p w14:paraId="6A7C5FA3">
      <w:pPr>
        <w:ind w:left="-5" w:right="0"/>
        <w:rPr>
          <w:rFonts w:hint="eastAsia"/>
        </w:rPr>
      </w:pPr>
    </w:p>
    <w:p w14:paraId="4AED5342">
      <w:pPr>
        <w:ind w:left="-5" w:right="0"/>
        <w:rPr>
          <w:rFonts w:hint="eastAsia"/>
        </w:rPr>
      </w:pPr>
      <w:r>
        <w:rPr>
          <w:rFonts w:hint="eastAsia"/>
        </w:rPr>
        <w:t>or whether neither of them were sent, except when either the Son was made of the Virgin Mary, or when the Holy Spirit appeared in a visible form, whether as a dove or in tongues of fire.</w:t>
      </w:r>
    </w:p>
    <w:p w14:paraId="5B5002A1">
      <w:pPr>
        <w:ind w:left="-5" w:right="0"/>
        <w:rPr>
          <w:rFonts w:hint="eastAsia"/>
        </w:rPr>
      </w:pPr>
      <w:r>
        <w:rPr>
          <w:rFonts w:hint="eastAsia"/>
        </w:rPr>
        <w:t>或者是否祂们都没有被差遣过，除了当子为童贞女马利亚所生，或当圣灵以可见的形式（无论是像鸽子还是在火焰的舌头中）显现时。</w:t>
      </w:r>
    </w:p>
    <w:p w14:paraId="4C6D6D6A">
      <w:pPr>
        <w:ind w:left="-5" w:right="0"/>
        <w:rPr>
          <w:rFonts w:hint="eastAsia"/>
        </w:rPr>
      </w:pPr>
    </w:p>
    <w:p w14:paraId="12F632EE">
      <w:pPr>
        <w:ind w:left="-5" w:right="0"/>
        <w:rPr>
          <w:rFonts w:hint="eastAsia"/>
        </w:rPr>
      </w:pPr>
      <w:r>
        <w:rPr>
          <w:rFonts w:hint="eastAsia"/>
        </w:rPr>
        <w:t>5.I confess, however, that it reaches further than my purpose can carry me to inquire whether the angels, secretly working by the spiritual quality of their body abiding still in them, assume somewhat from the inferior and more bodily elements,</w:t>
      </w:r>
    </w:p>
    <w:p w14:paraId="20DBE9B4">
      <w:pPr>
        <w:ind w:left="-5" w:right="0"/>
        <w:rPr>
          <w:rFonts w:hint="eastAsia"/>
        </w:rPr>
      </w:pPr>
      <w:r>
        <w:rPr>
          <w:rFonts w:hint="eastAsia"/>
        </w:rPr>
        <w:t>5. 然而我承认，去探究天使们是否藉着仍住在他们里面的身体之属灵特质秘密运作，从而从较低和更属物质的元素中取了些什么，这超出了我的目的所能带我达到的范围，</w:t>
      </w:r>
    </w:p>
    <w:p w14:paraId="644C1A89">
      <w:pPr>
        <w:ind w:left="-5" w:right="0"/>
        <w:rPr>
          <w:rFonts w:hint="eastAsia"/>
        </w:rPr>
      </w:pPr>
    </w:p>
    <w:p w14:paraId="6759C56E">
      <w:pPr>
        <w:ind w:left="-5" w:right="0"/>
        <w:rPr>
          <w:rFonts w:hint="eastAsia"/>
        </w:rPr>
      </w:pPr>
      <w:r>
        <w:rPr>
          <w:rFonts w:hint="eastAsia"/>
        </w:rPr>
        <w:t>which, being fitted to themselves, they may change and turn like a garment into any corporeal appearances they will, and those appearances themselves also real, as real water was changed by our Lord into real wine;</w:t>
      </w:r>
    </w:p>
    <w:p w14:paraId="625C6A77">
      <w:pPr>
        <w:ind w:left="-5" w:right="0"/>
        <w:rPr>
          <w:rFonts w:hint="eastAsia"/>
        </w:rPr>
      </w:pPr>
      <w:r>
        <w:rPr>
          <w:rFonts w:hint="eastAsia"/>
        </w:rPr>
        <w:t>这些元素适合于他们，他们可以像衣服一样将其改变并转换成他们所愿的任何身体外观，而那些外观本身也是真实的，正如真实的水被我们的主变成了真实的酒；</w:t>
      </w:r>
    </w:p>
    <w:p w14:paraId="0C9244EE">
      <w:pPr>
        <w:ind w:left="-5" w:right="0"/>
        <w:rPr>
          <w:rFonts w:hint="eastAsia"/>
        </w:rPr>
      </w:pPr>
    </w:p>
    <w:p w14:paraId="1E1016AF">
      <w:pPr>
        <w:ind w:left="-5" w:right="0"/>
        <w:rPr>
          <w:rFonts w:hint="eastAsia"/>
        </w:rPr>
      </w:pPr>
      <w:r>
        <w:rPr>
          <w:rFonts w:hint="eastAsia"/>
        </w:rPr>
        <w:t>or whether they transform their own bodies themselves into that which they would, suitably to the particular act. But it does not signify to the present question which of these it is.</w:t>
      </w:r>
    </w:p>
    <w:p w14:paraId="31960C53">
      <w:pPr>
        <w:ind w:left="-5" w:right="0"/>
        <w:rPr>
          <w:rFonts w:hint="eastAsia"/>
        </w:rPr>
      </w:pPr>
      <w:r>
        <w:rPr>
          <w:rFonts w:hint="eastAsia"/>
        </w:rPr>
        <w:t>或者他们是否将他们自己的身体本身转变成他们所愿的，以适应特定的行动。但这对于目前的问题来说并不重要是哪一种。</w:t>
      </w:r>
    </w:p>
    <w:p w14:paraId="658A4FEB">
      <w:pPr>
        <w:ind w:left="-5" w:right="0"/>
        <w:rPr>
          <w:rFonts w:hint="eastAsia"/>
        </w:rPr>
      </w:pPr>
    </w:p>
    <w:p w14:paraId="59A57EF1">
      <w:pPr>
        <w:ind w:left="-5" w:right="0"/>
        <w:rPr>
          <w:rFonts w:hint="eastAsia"/>
        </w:rPr>
      </w:pPr>
      <w:r>
        <w:rPr>
          <w:rFonts w:hint="eastAsia"/>
        </w:rPr>
        <w:t>And although I be not able to understand these things by actual experience, seeing that I am a man, as the angels do who do these things, and know them better than I know them, viz., how far my body is changeable by the operation of my will;</w:t>
      </w:r>
    </w:p>
    <w:p w14:paraId="69F71B6F">
      <w:pPr>
        <w:ind w:left="-5" w:right="0"/>
        <w:rPr>
          <w:rFonts w:hint="eastAsia"/>
        </w:rPr>
      </w:pPr>
      <w:r>
        <w:rPr>
          <w:rFonts w:hint="eastAsia"/>
        </w:rPr>
        <w:t>虽然我不能通过实际经验理解这些事（因为我是人），像做这些事的天使那样（他们比我更了解这些事，即我的身体能在多大程度上因我意志的运作而改变）；</w:t>
      </w:r>
    </w:p>
    <w:p w14:paraId="22175699">
      <w:pPr>
        <w:ind w:left="-5" w:right="0"/>
        <w:rPr>
          <w:rFonts w:hint="eastAsia"/>
        </w:rPr>
      </w:pPr>
    </w:p>
    <w:p w14:paraId="54364AB6">
      <w:pPr>
        <w:ind w:left="-5" w:right="0"/>
        <w:rPr>
          <w:rFonts w:hint="eastAsia"/>
        </w:rPr>
      </w:pPr>
      <w:r>
        <w:rPr>
          <w:rFonts w:hint="eastAsia"/>
        </w:rPr>
        <w:t>whether it be by my own experience of myself, or by that which I have gathered from others;</w:t>
      </w:r>
    </w:p>
    <w:p w14:paraId="0C18EB67">
      <w:pPr>
        <w:ind w:left="-5" w:right="0"/>
        <w:rPr>
          <w:rFonts w:hint="eastAsia"/>
        </w:rPr>
      </w:pPr>
      <w:r>
        <w:rPr>
          <w:rFonts w:hint="eastAsia"/>
        </w:rPr>
        <w:t>无论是通过我自己对自己的经验，还是通过我从别人那里收集的；</w:t>
      </w:r>
    </w:p>
    <w:p w14:paraId="204FC7E2">
      <w:pPr>
        <w:ind w:left="-5" w:right="0"/>
        <w:rPr>
          <w:rFonts w:hint="eastAsia"/>
        </w:rPr>
      </w:pPr>
    </w:p>
    <w:p w14:paraId="7B48DA77">
      <w:pPr>
        <w:ind w:left="-5" w:right="0"/>
        <w:rPr>
          <w:rFonts w:hint="eastAsia"/>
        </w:rPr>
      </w:pPr>
      <w:r>
        <w:rPr>
          <w:rFonts w:hint="eastAsia"/>
        </w:rPr>
        <w:t>yet it is not necessary here to say which of these alternatives I am to believe upon the authority of the divine Scriptures, lest I be compelled to prove it, and so my discourse become too long upon a subject which does not concern the present question.</w:t>
      </w:r>
    </w:p>
    <w:p w14:paraId="15C57C94">
      <w:pPr>
        <w:ind w:left="-5" w:right="0"/>
        <w:rPr>
          <w:rFonts w:hint="eastAsia"/>
        </w:rPr>
      </w:pPr>
      <w:r>
        <w:rPr>
          <w:rFonts w:hint="eastAsia"/>
        </w:rPr>
        <w:t>然而在这里没有必要说我要根据神圣《圣经》的权威相信这些选项中的哪一个，免得我被迫证明它，从而使我的论述在与当前问题无关的主题上变得太长。</w:t>
      </w:r>
    </w:p>
    <w:p w14:paraId="0F4DDC25">
      <w:pPr>
        <w:ind w:left="-5" w:right="0"/>
        <w:rPr>
          <w:rFonts w:hint="eastAsia"/>
        </w:rPr>
      </w:pPr>
    </w:p>
    <w:p w14:paraId="39A1B8F6">
      <w:pPr>
        <w:ind w:left="-5" w:right="0"/>
        <w:rPr>
          <w:rFonts w:hint="eastAsia"/>
        </w:rPr>
      </w:pPr>
      <w:r>
        <w:rPr>
          <w:rFonts w:hint="eastAsia"/>
        </w:rPr>
        <w:t>6.Our present inquiry then is, whether the angels were then the agents both in showing those bodily appearances to the eyes of men, and in sounding those words in their ears, when the sensible creature itself, serving the Creator at His beck, was turned for the time into whatever was needful;</w:t>
      </w:r>
    </w:p>
    <w:p w14:paraId="1C936E7E">
      <w:pPr>
        <w:ind w:left="-5" w:right="0"/>
        <w:rPr>
          <w:rFonts w:hint="eastAsia"/>
        </w:rPr>
      </w:pPr>
      <w:r>
        <w:rPr>
          <w:rFonts w:hint="eastAsia"/>
        </w:rPr>
        <w:t>6. 那么我们现在的探究是：天使当时是否是代理人，既向人的眼睛展示那些身体的外观，又在人耳中发出那些言语，当可感知的受造物本身，在造物主的示意下服事祂，暂时变成了所需的任何事物；</w:t>
      </w:r>
    </w:p>
    <w:p w14:paraId="5C6E9FD7">
      <w:pPr>
        <w:ind w:left="-5" w:right="0"/>
        <w:rPr>
          <w:rFonts w:hint="eastAsia"/>
        </w:rPr>
      </w:pPr>
    </w:p>
    <w:p w14:paraId="36341823">
      <w:pPr>
        <w:ind w:left="-5" w:right="0"/>
        <w:rPr>
          <w:rFonts w:hint="eastAsia"/>
        </w:rPr>
      </w:pPr>
      <w:r>
        <w:rPr>
          <w:rFonts w:hint="eastAsia"/>
        </w:rPr>
        <w:t>as it is written in the book of Wisdom, "For the creature that serveth Thee, who art the Maker, increaseth his strength against the unrighteous for their punishment, and abateth his strength for the benefit of such as put their trust in Thee.</w:t>
      </w:r>
    </w:p>
    <w:p w14:paraId="34D0C719">
      <w:pPr>
        <w:ind w:left="-5" w:right="0"/>
        <w:rPr>
          <w:rFonts w:hint="eastAsia"/>
        </w:rPr>
      </w:pPr>
      <w:r>
        <w:rPr>
          <w:rFonts w:hint="eastAsia"/>
        </w:rPr>
        <w:t>正如《智慧书》中所写的：“因为那服事祢（制造者）的受造物，增强其力量惩罚不义的人，并减弱其力量以造福那些信靠祢的人。</w:t>
      </w:r>
    </w:p>
    <w:p w14:paraId="1B0715DB">
      <w:pPr>
        <w:ind w:left="-5" w:right="0"/>
        <w:rPr>
          <w:rFonts w:hint="eastAsia"/>
        </w:rPr>
      </w:pPr>
    </w:p>
    <w:p w14:paraId="55D94E40">
      <w:pPr>
        <w:ind w:left="-5" w:right="0"/>
        <w:rPr>
          <w:rFonts w:hint="eastAsia"/>
        </w:rPr>
      </w:pPr>
      <w:r>
        <w:rPr>
          <w:rFonts w:hint="eastAsia"/>
        </w:rPr>
        <w:t>Therefore, even then was it altered into all fashions, and was obedient to Thy grace, that nourisheth all things according to the desire of them that longed for Thee."</w:t>
      </w:r>
    </w:p>
    <w:p w14:paraId="264F92C0">
      <w:pPr>
        <w:ind w:left="-5" w:right="0"/>
        <w:rPr>
          <w:rFonts w:hint="eastAsia"/>
        </w:rPr>
      </w:pPr>
      <w:r>
        <w:rPr>
          <w:rFonts w:hint="eastAsia"/>
        </w:rPr>
        <w:t>因此，即便在那时，它改变成各种样式，顺服那滋养万物的祢的恩典，随从那渴慕祢之人的愿望。”</w:t>
      </w:r>
    </w:p>
    <w:p w14:paraId="3E2D40F2">
      <w:pPr>
        <w:ind w:left="-5" w:right="0"/>
        <w:rPr>
          <w:rFonts w:hint="eastAsia"/>
        </w:rPr>
      </w:pPr>
    </w:p>
    <w:p w14:paraId="6402F1F5">
      <w:pPr>
        <w:ind w:left="-5" w:right="0"/>
        <w:rPr>
          <w:rFonts w:hint="eastAsia"/>
        </w:rPr>
      </w:pPr>
      <w:r>
        <w:rPr>
          <w:rFonts w:hint="eastAsia"/>
        </w:rPr>
        <w:t>For the power of the will of God reaches through the spiritual creature even to visible and sensible effects of the corporeal creature.</w:t>
      </w:r>
    </w:p>
    <w:p w14:paraId="3E9886D5">
      <w:pPr>
        <w:ind w:left="-5" w:right="0"/>
        <w:rPr>
          <w:rFonts w:hint="eastAsia"/>
        </w:rPr>
      </w:pPr>
      <w:r>
        <w:rPr>
          <w:rFonts w:hint="eastAsia"/>
        </w:rPr>
        <w:t>因为神意志的大能通过属灵受造物，甚至达到身体性受造物的可见和可感知的效果。</w:t>
      </w:r>
    </w:p>
    <w:p w14:paraId="7F92E112">
      <w:pPr>
        <w:ind w:left="-5" w:right="0"/>
        <w:rPr>
          <w:rFonts w:hint="eastAsia"/>
        </w:rPr>
      </w:pPr>
    </w:p>
    <w:p w14:paraId="14D0850F">
      <w:pPr>
        <w:ind w:left="-5" w:right="0"/>
        <w:rPr>
          <w:rFonts w:hint="eastAsia"/>
        </w:rPr>
      </w:pPr>
      <w:r>
        <w:rPr>
          <w:rFonts w:hint="eastAsia"/>
        </w:rPr>
        <w:t>For where does not the wisdom of the omnipotent God work that which He wills, which "reacheth from one end to another mightily, and sweetly doth order all things"?4</w:t>
      </w:r>
    </w:p>
    <w:p w14:paraId="50150ED0">
      <w:pPr>
        <w:ind w:left="-5" w:right="0"/>
        <w:rPr>
          <w:rFonts w:hint="eastAsia"/>
        </w:rPr>
      </w:pPr>
      <w:r>
        <w:rPr>
          <w:rFonts w:hint="eastAsia"/>
        </w:rPr>
        <w:t>因为全能神的智慧在哪里不成就祂所愿的呢？这智慧“从地极达到地极，大有能力，仁慈地治理万事。”4</w:t>
      </w:r>
    </w:p>
    <w:p w14:paraId="24890A90">
      <w:pPr>
        <w:ind w:left="-5" w:right="0"/>
        <w:rPr>
          <w:rFonts w:hint="eastAsia"/>
        </w:rPr>
      </w:pPr>
    </w:p>
    <w:p w14:paraId="71C8CD29">
      <w:pPr>
        <w:ind w:left="-5" w:right="0"/>
        <w:rPr>
          <w:rFonts w:hint="eastAsia"/>
        </w:rPr>
      </w:pPr>
      <w:r>
        <w:rPr>
          <w:rFonts w:hint="eastAsia"/>
        </w:rPr>
        <w:t>CHAP. 2.—THE WILL OF GOD IS THE HIGHER CAUSE OF ALL CORPOREAL CHANGE. THIS IS SHOWN BY AN EXAMPLE.</w:t>
      </w:r>
    </w:p>
    <w:p w14:paraId="6977AC7C">
      <w:pPr>
        <w:ind w:left="-5" w:right="0"/>
        <w:rPr>
          <w:rFonts w:hint="eastAsia"/>
        </w:rPr>
      </w:pPr>
      <w:r>
        <w:rPr>
          <w:rFonts w:hint="eastAsia"/>
        </w:rPr>
        <w:t>第二章——神的意志是所有身体变化这种的更高原因。这通过一个例子表明。</w:t>
      </w:r>
    </w:p>
    <w:p w14:paraId="4227F141">
      <w:pPr>
        <w:ind w:left="-5" w:right="0"/>
        <w:rPr>
          <w:rFonts w:hint="eastAsia"/>
        </w:rPr>
      </w:pPr>
    </w:p>
    <w:p w14:paraId="7B72CC3D">
      <w:pPr>
        <w:ind w:left="-5" w:right="0"/>
        <w:rPr>
          <w:rFonts w:hint="eastAsia"/>
        </w:rPr>
      </w:pPr>
      <w:r>
        <w:rPr>
          <w:rFonts w:hint="eastAsia"/>
        </w:rPr>
        <w:t>7.But there is one kind of natural order in the conversion and changeableness of bodies, which, although itself also serves the bidding of God, yet by reason of its unbroken continuity has ceased to cause wonder;</w:t>
      </w:r>
    </w:p>
    <w:p w14:paraId="28C6C86F">
      <w:pPr>
        <w:ind w:left="-5" w:right="0"/>
        <w:rPr>
          <w:rFonts w:hint="eastAsia"/>
        </w:rPr>
      </w:pPr>
      <w:r>
        <w:rPr>
          <w:rFonts w:hint="eastAsia"/>
        </w:rPr>
        <w:t>7. 但在身体的转换和可变性中，有一种自然秩序，虽然它本身也服事神的命令，却因其未中断的连续性而不再引起惊奇；</w:t>
      </w:r>
    </w:p>
    <w:p w14:paraId="24665809">
      <w:pPr>
        <w:ind w:left="-5" w:right="0"/>
        <w:rPr>
          <w:rFonts w:hint="eastAsia"/>
        </w:rPr>
      </w:pPr>
    </w:p>
    <w:p w14:paraId="5820E237">
      <w:pPr>
        <w:ind w:left="-5" w:right="0"/>
        <w:rPr>
          <w:rFonts w:hint="eastAsia"/>
        </w:rPr>
      </w:pPr>
      <w:r>
        <w:rPr>
          <w:rFonts w:hint="eastAsia"/>
        </w:rPr>
        <w:t>as is the case, for instance, with those things which are changed either in very short, or at any rate not long, intervals of time, in heaven, or earth, or sea;</w:t>
      </w:r>
    </w:p>
    <w:p w14:paraId="316AE0F1">
      <w:pPr>
        <w:ind w:left="-5" w:right="0"/>
        <w:rPr>
          <w:rFonts w:hint="eastAsia"/>
        </w:rPr>
      </w:pPr>
      <w:r>
        <w:rPr>
          <w:rFonts w:hint="eastAsia"/>
        </w:rPr>
        <w:t>例如，那些在天上、地上或海里，在很短或至少不长的时间间隔内发生变化的事物就是这种情况；</w:t>
      </w:r>
    </w:p>
    <w:p w14:paraId="0E8BC133">
      <w:pPr>
        <w:ind w:left="-5" w:right="0"/>
        <w:rPr>
          <w:rFonts w:hint="eastAsia"/>
        </w:rPr>
      </w:pPr>
    </w:p>
    <w:p w14:paraId="21627787">
      <w:pPr>
        <w:ind w:left="-5" w:right="0"/>
        <w:rPr>
          <w:rFonts w:hint="eastAsia"/>
        </w:rPr>
      </w:pPr>
      <w:r>
        <w:rPr>
          <w:rFonts w:hint="eastAsia"/>
        </w:rPr>
        <w:t>whether it be in rising, or in setting, or in change of appearance from time to time; while there are other things, which, although arising from that same order, yet are less familiar on account of longer intervals of time.</w:t>
      </w:r>
    </w:p>
    <w:p w14:paraId="218A343F">
      <w:pPr>
        <w:ind w:left="-5" w:right="0"/>
        <w:rPr>
          <w:rFonts w:hint="eastAsia"/>
        </w:rPr>
      </w:pPr>
      <w:r>
        <w:rPr>
          <w:rFonts w:hint="eastAsia"/>
        </w:rPr>
        <w:t>无论是在升起，还是落下，或者是时不时地改变外观；而还有其他事物，虽然源于同一秩序，却因时间间隔较长而不那么为人熟悉。</w:t>
      </w:r>
    </w:p>
    <w:p w14:paraId="61594BDC">
      <w:pPr>
        <w:ind w:left="-5" w:right="0"/>
        <w:rPr>
          <w:rFonts w:hint="eastAsia"/>
        </w:rPr>
      </w:pPr>
    </w:p>
    <w:p w14:paraId="5BA44F0F">
      <w:pPr>
        <w:ind w:left="-5" w:right="0"/>
        <w:rPr>
          <w:rFonts w:hint="eastAsia"/>
        </w:rPr>
      </w:pPr>
      <w:r>
        <w:rPr>
          <w:rFonts w:hint="eastAsia"/>
        </w:rPr>
        <w:t>And these things, although the many stupidly wonder at them, yet are understood by those who inquire into this present world, and in the progress of generations become so much the less wonderful, as they are the more often repeated and known by more people.</w:t>
      </w:r>
    </w:p>
    <w:p w14:paraId="56A1439F">
      <w:pPr>
        <w:ind w:left="-5" w:right="0"/>
        <w:rPr>
          <w:rFonts w:hint="eastAsia"/>
        </w:rPr>
      </w:pPr>
      <w:r>
        <w:rPr>
          <w:rFonts w:hint="eastAsia"/>
        </w:rPr>
        <w:t>这些事，虽然许多人愚蠢地惊奇，却被那些探究现今世界的人所理解，并且随着世代的进步，因着它们被更常重复并被更多人知道，就变得没那么奇妙了。</w:t>
      </w:r>
    </w:p>
    <w:p w14:paraId="32A358EC">
      <w:pPr>
        <w:ind w:left="-5" w:right="0"/>
        <w:rPr>
          <w:rFonts w:hint="eastAsia"/>
        </w:rPr>
      </w:pPr>
    </w:p>
    <w:p w14:paraId="0E254F66">
      <w:pPr>
        <w:ind w:left="-5" w:right="0"/>
        <w:rPr>
          <w:rFonts w:hint="eastAsia"/>
        </w:rPr>
      </w:pPr>
      <w:r>
        <w:rPr>
          <w:rFonts w:hint="eastAsia"/>
        </w:rPr>
        <w:t>Such are the eclipses of the sun and moon, and some kinds of stars, appearing seldom, and earthquakes, and unnatural births of living creatures, and other similar things; of which not one takes place without the will of God; yet, that it is so, is to most people not apparent.</w:t>
      </w:r>
    </w:p>
    <w:p w14:paraId="4BF9D395">
      <w:pPr>
        <w:ind w:left="-5" w:right="0"/>
        <w:rPr>
          <w:rFonts w:hint="eastAsia"/>
        </w:rPr>
      </w:pPr>
      <w:r>
        <w:rPr>
          <w:rFonts w:hint="eastAsia"/>
        </w:rPr>
        <w:t>诸如日食和月食，以及某种罕见的星星，地震，生物的反常出生，以及其他类似的事；其中没有一件是在神意志之外发生的；然而，这一事实对大多数人来说并不明显。</w:t>
      </w:r>
    </w:p>
    <w:p w14:paraId="16031E65">
      <w:pPr>
        <w:ind w:left="-5" w:right="0"/>
        <w:rPr>
          <w:rFonts w:hint="eastAsia"/>
        </w:rPr>
      </w:pPr>
    </w:p>
    <w:p w14:paraId="3C3BFB46">
      <w:pPr>
        <w:ind w:left="-5" w:right="0"/>
        <w:rPr>
          <w:rFonts w:hint="eastAsia"/>
        </w:rPr>
      </w:pPr>
      <w:r>
        <w:rPr>
          <w:rFonts w:hint="eastAsia"/>
        </w:rPr>
        <w:t>And so the vanity of philosophers has found license to assign these things also to other causes, true causes perhaps, but proximate ones, while they are not able to see at all the cause that is higher than all others, that is, the will of God;</w:t>
      </w:r>
    </w:p>
    <w:p w14:paraId="2443D0B0">
      <w:pPr>
        <w:ind w:left="-5" w:right="0"/>
        <w:rPr>
          <w:rFonts w:hint="eastAsia"/>
        </w:rPr>
      </w:pPr>
      <w:r>
        <w:rPr>
          <w:rFonts w:hint="eastAsia"/>
        </w:rPr>
        <w:t>因此哲学家的虚妄便得以放肆地将这些事归因于其他原因，也许是真实的原因，但只是近因，而他们根本看不见那高于一切的原因，即神的意志；</w:t>
      </w:r>
    </w:p>
    <w:p w14:paraId="6E3F7851">
      <w:pPr>
        <w:ind w:left="-5" w:right="0"/>
        <w:rPr>
          <w:rFonts w:hint="eastAsia"/>
        </w:rPr>
      </w:pPr>
    </w:p>
    <w:p w14:paraId="5357967D">
      <w:pPr>
        <w:ind w:left="-5" w:right="0"/>
        <w:rPr>
          <w:rFonts w:hint="eastAsia"/>
        </w:rPr>
      </w:pPr>
      <w:r>
        <w:rPr>
          <w:rFonts w:hint="eastAsia"/>
        </w:rPr>
        <w:t>or again to false causes, and to such as are not even put forward out of any diligent investigation of corporeal things and motions, but from their own guess and error.</w:t>
      </w:r>
    </w:p>
    <w:p w14:paraId="4A940927">
      <w:pPr>
        <w:ind w:left="-5" w:right="0"/>
        <w:rPr>
          <w:rFonts w:hint="eastAsia"/>
        </w:rPr>
      </w:pPr>
      <w:r>
        <w:rPr>
          <w:rFonts w:hint="eastAsia"/>
        </w:rPr>
        <w:t>或者归因于虚假的原因，以及那些甚至不是基于对身体事物和运动的任何勤勉调查，而是出于他们自己的猜测和错误的原因。</w:t>
      </w:r>
    </w:p>
    <w:p w14:paraId="4D7C52F0">
      <w:pPr>
        <w:ind w:left="-5" w:right="0"/>
        <w:rPr>
          <w:rFonts w:hint="eastAsia"/>
        </w:rPr>
      </w:pPr>
    </w:p>
    <w:p w14:paraId="35F890B9">
      <w:pPr>
        <w:ind w:left="-5" w:right="0"/>
        <w:rPr>
          <w:rFonts w:hint="eastAsia"/>
        </w:rPr>
      </w:pPr>
      <w:r>
        <w:rPr>
          <w:rFonts w:hint="eastAsia"/>
        </w:rPr>
        <w:t>8.I will bring forward an example, if I can, that this may be plainer.</w:t>
      </w:r>
    </w:p>
    <w:p w14:paraId="15A525AC">
      <w:pPr>
        <w:ind w:left="-5" w:right="0"/>
        <w:rPr>
          <w:rFonts w:hint="eastAsia"/>
        </w:rPr>
      </w:pPr>
      <w:r>
        <w:rPr>
          <w:rFonts w:hint="eastAsia"/>
        </w:rPr>
        <w:t>8. 我将举一个例子（如果我能的话），使这更清楚。</w:t>
      </w:r>
    </w:p>
    <w:p w14:paraId="6C084FF4">
      <w:pPr>
        <w:ind w:left="-5" w:right="0"/>
        <w:rPr>
          <w:rFonts w:hint="eastAsia"/>
        </w:rPr>
      </w:pPr>
    </w:p>
    <w:p w14:paraId="4DC9EBD8">
      <w:pPr>
        <w:ind w:left="-5" w:right="0"/>
        <w:rPr>
          <w:rFonts w:hint="eastAsia"/>
        </w:rPr>
      </w:pPr>
      <w:r>
        <w:rPr>
          <w:rFonts w:hint="eastAsia"/>
        </w:rPr>
        <w:t>There is, we know, in the human body, a certain bulk of flesh and an outward form, and an arrangement and distinction of limbs, and a temperament of health;</w:t>
      </w:r>
    </w:p>
    <w:p w14:paraId="1D574F41">
      <w:pPr>
        <w:ind w:left="-5" w:right="0"/>
        <w:rPr>
          <w:rFonts w:hint="eastAsia"/>
        </w:rPr>
      </w:pPr>
      <w:r>
        <w:rPr>
          <w:rFonts w:hint="eastAsia"/>
        </w:rPr>
        <w:t>我们知道，在人体中，有一定体积的肉和外形，有肢体的排列和区分，以及健康的体质；</w:t>
      </w:r>
    </w:p>
    <w:p w14:paraId="56E3C2E1">
      <w:pPr>
        <w:ind w:left="-5" w:right="0"/>
        <w:rPr>
          <w:rFonts w:hint="eastAsia"/>
        </w:rPr>
      </w:pPr>
    </w:p>
    <w:p w14:paraId="79BB7223">
      <w:pPr>
        <w:ind w:left="-5" w:right="0"/>
        <w:rPr>
          <w:rFonts w:hint="eastAsia"/>
        </w:rPr>
      </w:pPr>
      <w:r>
        <w:rPr>
          <w:rFonts w:hint="eastAsia"/>
        </w:rPr>
        <w:t>and a soul breathed into it governs this body, and that soul a rational one; which, therefore, although changeable, yet can be partaker of that unchangeable wisdom, so that "it may partake of that which is in and of itself;"</w:t>
      </w:r>
    </w:p>
    <w:p w14:paraId="1B5D01DF">
      <w:pPr>
        <w:ind w:left="-5" w:right="0"/>
        <w:rPr>
          <w:rFonts w:hint="eastAsia"/>
        </w:rPr>
      </w:pPr>
      <w:r>
        <w:rPr>
          <w:rFonts w:hint="eastAsia"/>
        </w:rPr>
        <w:t>吹入其中的灵魂管理着这个身体，那个灵魂是理性的；因此，它虽然是可变的，却能分享那不变的智慧，以致“它可以分享那在它里面且属于它自己的”；</w:t>
      </w:r>
    </w:p>
    <w:p w14:paraId="180DBF22">
      <w:pPr>
        <w:ind w:left="-5" w:right="0"/>
        <w:rPr>
          <w:rFonts w:hint="eastAsia"/>
        </w:rPr>
      </w:pPr>
    </w:p>
    <w:p w14:paraId="35E26694">
      <w:pPr>
        <w:ind w:left="-5" w:right="0"/>
        <w:rPr>
          <w:rFonts w:hint="eastAsia"/>
        </w:rPr>
      </w:pPr>
      <w:r>
        <w:rPr>
          <w:rFonts w:hint="eastAsia"/>
        </w:rPr>
        <w:t>as it is written in the Psalm concerning all saints, of whom as of living stones is built that Jerusalem which is the mother of us all, eternal in the heavens.</w:t>
      </w:r>
    </w:p>
    <w:p w14:paraId="4AA6B2F9">
      <w:pPr>
        <w:ind w:left="-5" w:right="0"/>
        <w:rPr>
          <w:rFonts w:hint="eastAsia"/>
        </w:rPr>
      </w:pPr>
      <w:r>
        <w:rPr>
          <w:rFonts w:hint="eastAsia"/>
        </w:rPr>
        <w:t>正如《诗篇》中论到众圣徒所写的（耶路撒冷由他们如活石建成，它是我们众人的母，在天上永存）。</w:t>
      </w:r>
    </w:p>
    <w:p w14:paraId="7CA55470">
      <w:pPr>
        <w:ind w:left="-5" w:right="0"/>
        <w:rPr>
          <w:rFonts w:hint="eastAsia"/>
        </w:rPr>
      </w:pPr>
    </w:p>
    <w:p w14:paraId="1E63E858">
      <w:pPr>
        <w:ind w:left="-5" w:right="0"/>
        <w:rPr>
          <w:rFonts w:hint="eastAsia"/>
        </w:rPr>
      </w:pPr>
      <w:r>
        <w:rPr>
          <w:rFonts w:hint="eastAsia"/>
        </w:rPr>
        <w:t>For so it is sung, "Jerusalem is builded as a city, that is partaker of that which is in and of itself."</w:t>
      </w:r>
    </w:p>
    <w:p w14:paraId="17B71FBC">
      <w:pPr>
        <w:ind w:left="-5" w:right="0"/>
        <w:rPr>
          <w:rFonts w:hint="eastAsia"/>
        </w:rPr>
      </w:pPr>
      <w:r>
        <w:rPr>
          <w:rFonts w:hint="eastAsia"/>
        </w:rPr>
        <w:t>因为那是这样唱的：“耶路撒冷被建造如同联络整齐的一座城（分享那在它里面且属于它自己的）。”</w:t>
      </w:r>
    </w:p>
    <w:p w14:paraId="58103501">
      <w:pPr>
        <w:ind w:left="-5" w:right="0"/>
        <w:rPr>
          <w:rFonts w:hint="eastAsia"/>
        </w:rPr>
      </w:pPr>
    </w:p>
    <w:p w14:paraId="2651F2E1">
      <w:pPr>
        <w:ind w:left="-5" w:right="0"/>
        <w:rPr>
          <w:rFonts w:hint="eastAsia"/>
        </w:rPr>
      </w:pPr>
      <w:r>
        <w:rPr>
          <w:rFonts w:hint="eastAsia"/>
        </w:rPr>
        <w:t>For "in and of itself," in that place, is understood of that chiefest and unchangeable good, which is God, and of His own wisdom and will. To whom is sung in another place, "Thou shalt change them, and they shall be changed; but Thou art the same."2</w:t>
      </w:r>
    </w:p>
    <w:p w14:paraId="39BCC63D">
      <w:pPr>
        <w:ind w:left="-5" w:right="0"/>
        <w:rPr>
          <w:rFonts w:hint="eastAsia"/>
        </w:rPr>
      </w:pPr>
      <w:r>
        <w:rPr>
          <w:rFonts w:hint="eastAsia"/>
        </w:rPr>
        <w:t>因为在那处，“在它里面且属于它自己”，被理解为那至高且不变的善，即神，以及祂自己的智慧和意志。在另一处向祂唱道：“祢要改变它们，它们就要改变；但祢是一样的。”2</w:t>
      </w:r>
    </w:p>
    <w:p w14:paraId="1A4FE0FF">
      <w:pPr>
        <w:ind w:left="-5" w:right="0"/>
        <w:rPr>
          <w:rFonts w:hint="eastAsia"/>
        </w:rPr>
      </w:pPr>
    </w:p>
    <w:p w14:paraId="2542BC0F">
      <w:pPr>
        <w:ind w:left="-5" w:right="0"/>
        <w:rPr>
          <w:rFonts w:hint="eastAsia"/>
        </w:rPr>
      </w:pPr>
      <w:r>
        <w:rPr>
          <w:rFonts w:hint="eastAsia"/>
        </w:rPr>
        <w:t>CHAP. 3.—OF THE SAME ARGUMENT.</w:t>
      </w:r>
    </w:p>
    <w:p w14:paraId="7A0461B0">
      <w:pPr>
        <w:ind w:left="-5" w:right="0"/>
        <w:rPr>
          <w:rFonts w:hint="eastAsia"/>
        </w:rPr>
      </w:pPr>
      <w:r>
        <w:rPr>
          <w:rFonts w:hint="eastAsia"/>
        </w:rPr>
        <w:t>第三章——论同一论点。</w:t>
      </w:r>
    </w:p>
    <w:p w14:paraId="4EA69E7C">
      <w:pPr>
        <w:ind w:left="-5" w:right="0"/>
        <w:rPr>
          <w:rFonts w:hint="eastAsia"/>
        </w:rPr>
      </w:pPr>
    </w:p>
    <w:p w14:paraId="41F06530">
      <w:pPr>
        <w:ind w:left="-5" w:right="0"/>
        <w:rPr>
          <w:rFonts w:hint="eastAsia"/>
        </w:rPr>
      </w:pPr>
      <w:r>
        <w:rPr>
          <w:rFonts w:hint="eastAsia"/>
        </w:rPr>
        <w:t>Let us take, then, the case of a wise man, such that his rational soul is already partaker of the unchangeable and eternal truth, so that he consults it about all his actions, nor does anything at all, which he does not by it know ought to be done, in order that by being subject to it and obeying it he may do rightly.</w:t>
      </w:r>
    </w:p>
    <w:p w14:paraId="1D26DA10">
      <w:pPr>
        <w:ind w:left="-5" w:right="0"/>
        <w:rPr>
          <w:rFonts w:hint="eastAsia"/>
        </w:rPr>
      </w:pPr>
      <w:r>
        <w:rPr>
          <w:rFonts w:hint="eastAsia"/>
        </w:rPr>
        <w:t>那么，让我们以一个智者为例，他的理性灵魂已经分享了那不变和永恒的真理，以致他在一切行动上都咨询它，若非藉着它知道应当做，他就什么也不做，为了通过服从它和听从它，他可以行得正。</w:t>
      </w:r>
    </w:p>
    <w:p w14:paraId="50D52ECF">
      <w:pPr>
        <w:ind w:left="-5" w:right="0"/>
        <w:rPr>
          <w:rFonts w:hint="eastAsia"/>
        </w:rPr>
      </w:pPr>
    </w:p>
    <w:p w14:paraId="237314F0">
      <w:pPr>
        <w:ind w:left="-5" w:right="0"/>
        <w:rPr>
          <w:rFonts w:hint="eastAsia"/>
        </w:rPr>
      </w:pPr>
      <w:r>
        <w:rPr>
          <w:rFonts w:hint="eastAsia"/>
        </w:rPr>
        <w:t>Suppose now that this man, upon counsel with the highest reason of the divine righteousness, which he hears with the ear of his heart in secret, and by its bidding, should weary his body by toil in some office of mercy, and should contract an illness;</w:t>
      </w:r>
    </w:p>
    <w:p w14:paraId="6C0CF9AE">
      <w:pPr>
        <w:ind w:left="-5" w:right="0"/>
        <w:rPr>
          <w:rFonts w:hint="eastAsia"/>
        </w:rPr>
      </w:pPr>
      <w:r>
        <w:rPr>
          <w:rFonts w:hint="eastAsia"/>
        </w:rPr>
        <w:t>现在假设这人，经与神圣公义的最高理性商议（他在隐秘处用心耳听见），并受其命令，在某种慈惠的事奉中因劳累使身体疲惫，并染上疾病；</w:t>
      </w:r>
    </w:p>
    <w:p w14:paraId="043C5422">
      <w:pPr>
        <w:ind w:left="-5" w:right="0"/>
        <w:rPr>
          <w:rFonts w:hint="eastAsia"/>
        </w:rPr>
      </w:pPr>
    </w:p>
    <w:p w14:paraId="5954105F">
      <w:pPr>
        <w:ind w:left="-5" w:right="0"/>
        <w:rPr>
          <w:rFonts w:hint="eastAsia"/>
        </w:rPr>
      </w:pPr>
      <w:r>
        <w:rPr>
          <w:rFonts w:hint="eastAsia"/>
        </w:rPr>
        <w:t>and upon consulting the physicians, were to be told by one that the cause of the disease was overmuch dryness of the body, but by another that it was overmuch moisture; one of the two no doubt would allege the true cause and the other would err, but both would pronounce concerning proximate causes only, that is, corporeal ones.</w:t>
      </w:r>
    </w:p>
    <w:p w14:paraId="6E98C1E1">
      <w:pPr>
        <w:ind w:left="-5" w:right="0"/>
        <w:rPr>
          <w:rFonts w:hint="eastAsia"/>
        </w:rPr>
      </w:pPr>
      <w:r>
        <w:rPr>
          <w:rFonts w:hint="eastAsia"/>
        </w:rPr>
        <w:t>在咨询医生时，一位告诉他病因是身体过干，另一位说是过湿；两人中无疑有一位指出了真正的原因，另一位错了，但两人都只是就近因（即身体原因）做出判断。</w:t>
      </w:r>
    </w:p>
    <w:p w14:paraId="7B7A5AE7">
      <w:pPr>
        <w:ind w:left="-5" w:right="0"/>
        <w:rPr>
          <w:rFonts w:hint="eastAsia"/>
        </w:rPr>
      </w:pPr>
    </w:p>
    <w:p w14:paraId="7F4925B8">
      <w:pPr>
        <w:ind w:left="-5" w:right="0"/>
        <w:rPr>
          <w:rFonts w:hint="eastAsia"/>
        </w:rPr>
      </w:pPr>
      <w:r>
        <w:rPr>
          <w:rFonts w:hint="eastAsia"/>
        </w:rPr>
        <w:t>But if the cause of that dryness were to be inquired into, and found to be the self-imposed toil, then we should have come to a yet higher cause, which proceeds from the soul so as to affect the body which the soul governs.</w:t>
      </w:r>
    </w:p>
    <w:p w14:paraId="31541C1B">
      <w:pPr>
        <w:ind w:left="-5" w:right="0"/>
        <w:rPr>
          <w:rFonts w:hint="eastAsia"/>
        </w:rPr>
      </w:pPr>
      <w:r>
        <w:rPr>
          <w:rFonts w:hint="eastAsia"/>
        </w:rPr>
        <w:t>但如果探究那干燥的原因，发现是自愿承担的劳累，那么我们就达到了一个更高的原因，它是从灵魂发出从而影响灵魂所管理的身体。</w:t>
      </w:r>
    </w:p>
    <w:p w14:paraId="1B32F410">
      <w:pPr>
        <w:ind w:left="-5" w:right="0"/>
        <w:rPr>
          <w:rFonts w:hint="eastAsia"/>
        </w:rPr>
      </w:pPr>
    </w:p>
    <w:p w14:paraId="215A7B3C">
      <w:pPr>
        <w:ind w:left="-5" w:right="0"/>
        <w:rPr>
          <w:rFonts w:hint="eastAsia"/>
        </w:rPr>
      </w:pPr>
      <w:r>
        <w:rPr>
          <w:rFonts w:hint="eastAsia"/>
        </w:rPr>
        <w:t>Yet neither would this be the first cause, for that doubtless was a higher cause still, and lay in the unchangeable wisdom itself, by serving which in love, and by obeying its ineffable commands, the soul of the wise man had undertaken that self-imposed toil;</w:t>
      </w:r>
    </w:p>
    <w:p w14:paraId="676929E8">
      <w:pPr>
        <w:ind w:left="-5" w:right="0"/>
        <w:rPr>
          <w:rFonts w:hint="eastAsia"/>
        </w:rPr>
      </w:pPr>
      <w:r>
        <w:rPr>
          <w:rFonts w:hint="eastAsia"/>
        </w:rPr>
        <w:t>然而这也不是第一原因，因为无疑还有一个更高的原因，在于那不变的智慧本身，智者的灵魂因在爱中服事它，并顺从它不可言喻的命令，才承担了那自愿的劳累；</w:t>
      </w:r>
    </w:p>
    <w:p w14:paraId="5A3EBED3">
      <w:pPr>
        <w:ind w:left="-5" w:right="0"/>
        <w:rPr>
          <w:rFonts w:hint="eastAsia"/>
        </w:rPr>
      </w:pPr>
    </w:p>
    <w:p w14:paraId="74BF7AFC">
      <w:pPr>
        <w:ind w:left="-5" w:right="0"/>
        <w:rPr>
          <w:rFonts w:hint="eastAsia"/>
        </w:rPr>
      </w:pPr>
      <w:r>
        <w:rPr>
          <w:rFonts w:hint="eastAsia"/>
        </w:rPr>
        <w:t>and so nothing else but the will of God would be found most truly to be the first cause of that illness.</w:t>
      </w:r>
    </w:p>
    <w:p w14:paraId="52CA7261">
      <w:pPr>
        <w:ind w:left="-5" w:right="0"/>
        <w:rPr>
          <w:rFonts w:hint="eastAsia"/>
        </w:rPr>
      </w:pPr>
      <w:r>
        <w:rPr>
          <w:rFonts w:hint="eastAsia"/>
        </w:rPr>
        <w:t>因此，除了神的意志之外，没有任何别的会被发现是那疾病最真实的第一原因。</w:t>
      </w:r>
    </w:p>
    <w:p w14:paraId="5DF0A408">
      <w:pPr>
        <w:ind w:left="-5" w:right="0"/>
        <w:rPr>
          <w:rFonts w:hint="eastAsia"/>
        </w:rPr>
      </w:pPr>
    </w:p>
    <w:p w14:paraId="59E77177">
      <w:pPr>
        <w:ind w:left="-5" w:right="0"/>
        <w:rPr>
          <w:rFonts w:hint="eastAsia"/>
        </w:rPr>
      </w:pPr>
      <w:r>
        <w:rPr>
          <w:rFonts w:hint="eastAsia"/>
        </w:rPr>
        <w:t>But suppose now in that office of pious toil this wise man had employed the help of others to co-operate in the good work, who did not serve God with the same will as himself, but either desired to attain the reward of their own carnal desires, or shunned merely carnal unpleasantnesses;</w:t>
      </w:r>
    </w:p>
    <w:p w14:paraId="32C16805">
      <w:pPr>
        <w:ind w:left="-5" w:right="0"/>
        <w:rPr>
          <w:rFonts w:hint="eastAsia"/>
        </w:rPr>
      </w:pPr>
      <w:r>
        <w:rPr>
          <w:rFonts w:hint="eastAsia"/>
        </w:rPr>
        <w:t>但现在假设，在那虔诚劳苦的事奉中，这位智者雇用了其他人的帮助来合作这善工，他们并未以与他同样的意志服事神，而是或是渴望获得自己肉体欲望的奖赏，或是仅仅为了躲避肉体的不适；</w:t>
      </w:r>
    </w:p>
    <w:p w14:paraId="13DDAAC5">
      <w:pPr>
        <w:ind w:left="-5" w:right="0"/>
        <w:rPr>
          <w:rFonts w:hint="eastAsia"/>
        </w:rPr>
      </w:pPr>
    </w:p>
    <w:p w14:paraId="087AD5DB">
      <w:pPr>
        <w:ind w:left="-5" w:right="0"/>
        <w:rPr>
          <w:rFonts w:hint="eastAsia"/>
        </w:rPr>
      </w:pPr>
      <w:r>
        <w:rPr>
          <w:rFonts w:hint="eastAsia"/>
        </w:rPr>
        <w:t>—suppose, too, he had employed beasts of burden, if the completion of the work required such a provision, which beasts of burden would be certainly irrational animals, and would not therefore move their limbs under their burdens because they at all thought of that good work, but from the natural appetite of their own liking, and for the avoiding of annoyance;</w:t>
      </w:r>
    </w:p>
    <w:p w14:paraId="3C986EE3">
      <w:pPr>
        <w:ind w:left="-5" w:right="0"/>
        <w:rPr>
          <w:rFonts w:hint="eastAsia"/>
        </w:rPr>
      </w:pPr>
      <w:r>
        <w:rPr>
          <w:rFonts w:hint="eastAsia"/>
        </w:rPr>
        <w:t>——再假设，他雇用了牲畜，如果工作的完成需要这样的预备，这些牲畜肯定是无理性的动物，它们在重担下移动肢体，并非因为它们想到了那善工，而是出于它们自己喜好的自然欲望，以及为了避免烦扰；</w:t>
      </w:r>
    </w:p>
    <w:p w14:paraId="5D5E20F9">
      <w:pPr>
        <w:ind w:left="-5" w:right="0"/>
        <w:rPr>
          <w:rFonts w:hint="eastAsia"/>
        </w:rPr>
      </w:pPr>
    </w:p>
    <w:p w14:paraId="37BCABE0">
      <w:pPr>
        <w:ind w:left="-5" w:right="0"/>
        <w:rPr>
          <w:rFonts w:hint="eastAsia"/>
        </w:rPr>
      </w:pPr>
      <w:r>
        <w:rPr>
          <w:rFonts w:hint="eastAsia"/>
        </w:rPr>
        <w:t>—suppose, lastly, he had employed bodily things themselves that lack all sense, but were necessary for that work, as e.g. corn, and wine, and oils, clothes, or money, or a book, or anything of the kind;</w:t>
      </w:r>
    </w:p>
    <w:p w14:paraId="57D280AC">
      <w:pPr>
        <w:ind w:left="-5" w:right="0"/>
        <w:rPr>
          <w:rFonts w:hint="eastAsia"/>
        </w:rPr>
      </w:pPr>
      <w:r>
        <w:rPr>
          <w:rFonts w:hint="eastAsia"/>
        </w:rPr>
        <w:t>——最后假设，他雇用了那些缺乏感觉但对那工作必需的物体本身，例如谷物、酒、油、衣服、钱、书或任何此类东西；</w:t>
      </w:r>
    </w:p>
    <w:p w14:paraId="72D6DD8E">
      <w:pPr>
        <w:ind w:left="-5" w:right="0"/>
        <w:rPr>
          <w:rFonts w:hint="eastAsia"/>
        </w:rPr>
      </w:pPr>
    </w:p>
    <w:p w14:paraId="4EA988F2">
      <w:pPr>
        <w:ind w:left="-5" w:right="0"/>
        <w:rPr>
          <w:rFonts w:hint="eastAsia"/>
        </w:rPr>
      </w:pPr>
      <w:r>
        <w:rPr>
          <w:rFonts w:hint="eastAsia"/>
        </w:rPr>
        <w:t>—certainly, in all these bodily things thus employed in this work, whether animate or inanimate, whatever took place of movement, of wear and tear, of reparation, of destruction, of renewal or of change in one way or another, as places and times affected them;</w:t>
      </w:r>
    </w:p>
    <w:p w14:paraId="1E23F2DE">
      <w:pPr>
        <w:ind w:left="-5" w:right="0"/>
        <w:rPr>
          <w:rFonts w:hint="eastAsia"/>
        </w:rPr>
      </w:pPr>
      <w:r>
        <w:rPr>
          <w:rFonts w:hint="eastAsia"/>
        </w:rPr>
        <w:t>——当然，在所有这些如此用于此工作的物体中，无论是有生命的还是无生命的，凡发生的任何运动、磨损、修补、毁坏、更新或以某种方式的变化（随地点和时间影响它们）；</w:t>
      </w:r>
    </w:p>
    <w:p w14:paraId="3EFB6C5C">
      <w:pPr>
        <w:ind w:left="-5" w:right="0"/>
        <w:rPr>
          <w:rFonts w:hint="eastAsia"/>
        </w:rPr>
      </w:pPr>
    </w:p>
    <w:p w14:paraId="09B4D863">
      <w:pPr>
        <w:ind w:left="-5" w:right="0"/>
        <w:rPr>
          <w:rFonts w:hint="eastAsia"/>
        </w:rPr>
      </w:pPr>
      <w:r>
        <w:rPr>
          <w:rFonts w:hint="eastAsia"/>
        </w:rPr>
        <w:t>pray, could there be, I say, any other cause of all these visible and changeable facts, except the invisible and unchangeable will of God, using all these, both bad and irrational souls, and lastly bodies, whether such as were inspired and animated by those souls, or such as lacked all sense, by means of that upright soul as the seat of His wisdom,</w:t>
      </w:r>
    </w:p>
    <w:p w14:paraId="62CF4D72">
      <w:pPr>
        <w:ind w:left="-5" w:right="0"/>
        <w:rPr>
          <w:rFonts w:hint="eastAsia"/>
        </w:rPr>
      </w:pPr>
      <w:r>
        <w:rPr>
          <w:rFonts w:hint="eastAsia"/>
        </w:rPr>
        <w:t>请问，我说，除了神不可见且不变的意志之外，所有这些可见和可变事实还能有其他原因吗？祂通过那正直的灵魂作为祂智慧的座位，使用所有这些——既包括坏的和无理性的灵魂，最后也包括身体（无论是由那些灵魂赋予灵感和生命的，还是缺乏感觉的）；</w:t>
      </w:r>
    </w:p>
    <w:p w14:paraId="03EDDC9C">
      <w:pPr>
        <w:ind w:left="-5" w:right="0"/>
        <w:rPr>
          <w:rFonts w:hint="eastAsia"/>
        </w:rPr>
      </w:pPr>
    </w:p>
    <w:p w14:paraId="7CF2EA9F">
      <w:pPr>
        <w:ind w:left="-5" w:right="0"/>
        <w:rPr>
          <w:rFonts w:hint="eastAsia"/>
        </w:rPr>
      </w:pPr>
      <w:r>
        <w:rPr>
          <w:rFonts w:hint="eastAsia"/>
        </w:rPr>
        <w:t>since primarily that good and holy soul itself employed them, which His wisdom had subjected to itself in a pious and religious obedience?</w:t>
      </w:r>
    </w:p>
    <w:p w14:paraId="04F049A4">
      <w:pPr>
        <w:ind w:left="-5" w:right="0"/>
        <w:rPr>
          <w:rFonts w:hint="eastAsia"/>
        </w:rPr>
      </w:pPr>
      <w:r>
        <w:rPr>
          <w:rFonts w:hint="eastAsia"/>
        </w:rPr>
        <w:t>既然主要是那个良善圣洁的灵魂雇用了它们，而祂的智慧已使那灵魂在虔诚和宗教的顺服中服在自己之下？</w:t>
      </w:r>
    </w:p>
    <w:p w14:paraId="3F67C864">
      <w:pPr>
        <w:ind w:left="-5" w:right="0"/>
        <w:rPr>
          <w:rFonts w:hint="eastAsia"/>
        </w:rPr>
      </w:pPr>
    </w:p>
    <w:p w14:paraId="4982C6D5">
      <w:pPr>
        <w:ind w:left="-5" w:right="0"/>
        <w:rPr>
          <w:rFonts w:hint="eastAsia"/>
        </w:rPr>
      </w:pPr>
      <w:r>
        <w:rPr>
          <w:rFonts w:hint="eastAsia"/>
        </w:rPr>
        <w:t>CHAP. 4.—GOD USES ALL CREATURES AS HE WILL, AND MAKES VISIBLE THINGS FOR THE MANIFESTATION OF HIMSELF</w:t>
      </w:r>
    </w:p>
    <w:p w14:paraId="1D84CAF8">
      <w:pPr>
        <w:ind w:left="-5" w:right="0"/>
        <w:rPr>
          <w:rFonts w:hint="eastAsia"/>
        </w:rPr>
      </w:pPr>
      <w:r>
        <w:rPr>
          <w:rFonts w:hint="eastAsia"/>
        </w:rPr>
        <w:t>第四章——神随己意使用所有受造物，并制造可见之物以显明祂自己</w:t>
      </w:r>
    </w:p>
    <w:p w14:paraId="06C5B1A4">
      <w:pPr>
        <w:ind w:left="-5" w:right="0"/>
        <w:rPr>
          <w:rFonts w:hint="eastAsia"/>
        </w:rPr>
      </w:pPr>
    </w:p>
    <w:p w14:paraId="5E753EF3">
      <w:pPr>
        <w:ind w:left="-5" w:right="0"/>
        <w:rPr>
          <w:rFonts w:hint="eastAsia"/>
        </w:rPr>
      </w:pPr>
      <w:r>
        <w:rPr>
          <w:rFonts w:hint="eastAsia"/>
        </w:rPr>
        <w:t>9.What, then, we have alleged by way of example of a single wise man, although of one still bearing a mortal body and still seeing only in part, may be allowably extended also to a family, where there is a society of such men,</w:t>
      </w:r>
    </w:p>
    <w:p w14:paraId="27B2BC6C">
      <w:pPr>
        <w:ind w:left="-5" w:right="0"/>
        <w:rPr>
          <w:rFonts w:hint="eastAsia"/>
        </w:rPr>
      </w:pPr>
      <w:r>
        <w:rPr>
          <w:rFonts w:hint="eastAsia"/>
        </w:rPr>
        <w:t>9. 那么，我们以一个智者为例所断言的（虽然他仍带着必死的身体，且仍只是部分地看见），也可以允许扩展到一个家庭，那里有这样一群人的社会，</w:t>
      </w:r>
    </w:p>
    <w:p w14:paraId="20EF1CC5">
      <w:pPr>
        <w:ind w:left="-5" w:right="0"/>
        <w:rPr>
          <w:rFonts w:hint="eastAsia"/>
        </w:rPr>
      </w:pPr>
    </w:p>
    <w:p w14:paraId="7AB85611">
      <w:pPr>
        <w:ind w:left="-5" w:right="0"/>
        <w:rPr>
          <w:rFonts w:hint="eastAsia"/>
        </w:rPr>
      </w:pPr>
      <w:r>
        <w:rPr>
          <w:rFonts w:hint="eastAsia"/>
        </w:rPr>
        <w:t>or to a city, or even to the whole world, if the chief rule and government of human affairs were in the hands of the wise, and of those who were piously and perfectly subject to God;</w:t>
      </w:r>
    </w:p>
    <w:p w14:paraId="25FBFE85">
      <w:pPr>
        <w:ind w:left="-5" w:right="0"/>
        <w:rPr>
          <w:rFonts w:hint="eastAsia"/>
        </w:rPr>
      </w:pPr>
      <w:r>
        <w:rPr>
          <w:rFonts w:hint="eastAsia"/>
        </w:rPr>
        <w:t>或到一个城市，甚至到整个世界，如果人类事务的主要统治和管理掌握在智者手中，掌握在那些虔诚且完全顺服神的人手中；</w:t>
      </w:r>
    </w:p>
    <w:p w14:paraId="7BF520B4">
      <w:pPr>
        <w:ind w:left="-5" w:right="0"/>
        <w:rPr>
          <w:rFonts w:hint="eastAsia"/>
        </w:rPr>
      </w:pPr>
    </w:p>
    <w:p w14:paraId="5DA2DF8D">
      <w:pPr>
        <w:ind w:left="-5" w:right="0"/>
        <w:rPr>
          <w:rFonts w:hint="eastAsia"/>
        </w:rPr>
      </w:pPr>
      <w:r>
        <w:rPr>
          <w:rFonts w:hint="eastAsia"/>
        </w:rPr>
        <w:t>but because this is not the case as yet (for it behoves us first to be exercised in this our pilgrimage after mortal fashion, and to be taught with stripes by force of gentleness and patience),</w:t>
      </w:r>
    </w:p>
    <w:p w14:paraId="47CFD4A5">
      <w:pPr>
        <w:ind w:left="-5" w:right="0"/>
        <w:rPr>
          <w:rFonts w:hint="eastAsia"/>
        </w:rPr>
      </w:pPr>
      <w:r>
        <w:rPr>
          <w:rFonts w:hint="eastAsia"/>
        </w:rPr>
        <w:t>但因为情况尚未如此（因为我们必须首先按必死的方式在我们这客旅生涯中受操练，并藉着温柔和忍耐的力量受责打教导），</w:t>
      </w:r>
    </w:p>
    <w:p w14:paraId="3639CA64">
      <w:pPr>
        <w:ind w:left="-5" w:right="0"/>
        <w:rPr>
          <w:rFonts w:hint="eastAsia"/>
        </w:rPr>
      </w:pPr>
    </w:p>
    <w:p w14:paraId="1BB10F5C">
      <w:pPr>
        <w:ind w:left="-5" w:right="0"/>
        <w:rPr>
          <w:rFonts w:hint="eastAsia"/>
        </w:rPr>
      </w:pPr>
      <w:r>
        <w:rPr>
          <w:rFonts w:hint="eastAsia"/>
        </w:rPr>
        <w:t>let us turn our thoughts to that country itself that is above and heavenly, from which we here are pilgrims.</w:t>
      </w:r>
    </w:p>
    <w:p w14:paraId="24AA7B00">
      <w:pPr>
        <w:ind w:left="-5" w:right="0"/>
        <w:rPr>
          <w:rFonts w:hint="eastAsia"/>
        </w:rPr>
      </w:pPr>
      <w:r>
        <w:rPr>
          <w:rFonts w:hint="eastAsia"/>
        </w:rPr>
        <w:t>让我们把思想转向那上面的、天上的家乡本身，我们在这是从那里来的客旅。</w:t>
      </w:r>
    </w:p>
    <w:p w14:paraId="5796185B">
      <w:pPr>
        <w:ind w:left="-5" w:right="0"/>
        <w:rPr>
          <w:rFonts w:hint="eastAsia"/>
        </w:rPr>
      </w:pPr>
    </w:p>
    <w:p w14:paraId="7646002D">
      <w:pPr>
        <w:ind w:left="-5" w:right="0"/>
        <w:rPr>
          <w:rFonts w:hint="eastAsia"/>
        </w:rPr>
      </w:pPr>
      <w:r>
        <w:rPr>
          <w:rFonts w:hint="eastAsia"/>
        </w:rPr>
        <w:t>For there the will of God, "who maketh His angels spirits, and His ministers a flaming fire," presiding among spirits which are joined in perfect peace and friendship, and combined in one will by a kind of spiritual fire of charity, as it were in an elevated and holy and secret seat, as in its own house and in its own temple,</w:t>
      </w:r>
    </w:p>
    <w:p w14:paraId="17508BB8">
      <w:pPr>
        <w:ind w:left="-5" w:right="0"/>
        <w:rPr>
          <w:rFonts w:hint="eastAsia"/>
        </w:rPr>
      </w:pPr>
      <w:r>
        <w:rPr>
          <w:rFonts w:hint="eastAsia"/>
        </w:rPr>
        <w:t>因为在那里，神的意志（“祂以风为使者，以火焰为仆役”）在那些结合于完美和平与友谊中、并被一种仁爱的灵火结合在一个意志中的灵体中间主持，仿佛在一个崇高、圣洁且隐秘的座位上，如在它自己的家和它自己的殿中，</w:t>
      </w:r>
    </w:p>
    <w:p w14:paraId="1E46D309">
      <w:pPr>
        <w:ind w:left="-5" w:right="0"/>
        <w:rPr>
          <w:rFonts w:hint="eastAsia"/>
        </w:rPr>
      </w:pPr>
    </w:p>
    <w:p w14:paraId="788A4114">
      <w:pPr>
        <w:ind w:left="-5" w:right="0"/>
        <w:rPr>
          <w:rFonts w:hint="eastAsia"/>
        </w:rPr>
      </w:pPr>
      <w:r>
        <w:rPr>
          <w:rFonts w:hint="eastAsia"/>
        </w:rPr>
        <w:t>thence diffuses itself through all things by certain most perfectly ordered movements of the creature; first spiritual, then corporeal; and uses all according to the unchangeable pleasure of its own purpose, whether incorporeal things or things corporeal, whether rational or irrational spirits, whether good by His grace or evil through their own will.</w:t>
      </w:r>
    </w:p>
    <w:p w14:paraId="1BBFAFC9">
      <w:pPr>
        <w:ind w:left="-5" w:right="0"/>
        <w:rPr>
          <w:rFonts w:hint="eastAsia"/>
        </w:rPr>
      </w:pPr>
      <w:r>
        <w:rPr>
          <w:rFonts w:hint="eastAsia"/>
        </w:rPr>
        <w:t>从那里通过受造物某些最完美有序的运动，扩散到万物中；先是属灵的，后是身体性的；并按照它自己旨意的不变喜悦使用一切，无论是无形体的事物还是有形体的事物，无论是理性的还是无理性的灵，无论是因祂恩典而善的，还是因它们自己意志而恶的。</w:t>
      </w:r>
    </w:p>
    <w:p w14:paraId="36EB1ABB">
      <w:pPr>
        <w:ind w:left="-5" w:right="0"/>
        <w:rPr>
          <w:rFonts w:hint="eastAsia"/>
        </w:rPr>
      </w:pPr>
    </w:p>
    <w:p w14:paraId="254BBFB7">
      <w:pPr>
        <w:ind w:left="-5" w:right="0"/>
        <w:rPr>
          <w:rFonts w:hint="eastAsia"/>
        </w:rPr>
      </w:pPr>
      <w:r>
        <w:rPr>
          <w:rFonts w:hint="eastAsia"/>
        </w:rPr>
        <w:t>But as the more gross and inferior bodies are governed in due order by the more subtle and powerful ones, so all bodies are governed by the living spirit; and the living spirit devoid of reason, by the reasonable living spirit;</w:t>
      </w:r>
    </w:p>
    <w:p w14:paraId="4DD58F8F">
      <w:pPr>
        <w:ind w:left="-5" w:right="0"/>
        <w:rPr>
          <w:rFonts w:hint="eastAsia"/>
        </w:rPr>
      </w:pPr>
      <w:r>
        <w:rPr>
          <w:rFonts w:hint="eastAsia"/>
        </w:rPr>
        <w:t>但正如更粗糙低级的身体按次序被更精细强大的身体管理，照样所有身体都被活的灵管理；那缺乏理性的活灵，被理性的活灵管理；</w:t>
      </w:r>
    </w:p>
    <w:p w14:paraId="5DBD7B06">
      <w:pPr>
        <w:ind w:left="-5" w:right="0"/>
        <w:rPr>
          <w:rFonts w:hint="eastAsia"/>
        </w:rPr>
      </w:pPr>
    </w:p>
    <w:p w14:paraId="20B63BCD">
      <w:pPr>
        <w:ind w:left="-5" w:right="0"/>
        <w:rPr>
          <w:rFonts w:hint="eastAsia"/>
        </w:rPr>
      </w:pPr>
      <w:r>
        <w:rPr>
          <w:rFonts w:hint="eastAsia"/>
        </w:rPr>
        <w:t>and the reasonable living spirit that makes default and sing, by the living and reasonable spirit that is pious and just; and that by God Himself, and so the universal creature by its Creator, from whom and through whom and in whom it is also created and established.</w:t>
      </w:r>
    </w:p>
    <w:p w14:paraId="1EF58ADE">
      <w:pPr>
        <w:ind w:left="-5" w:right="0"/>
        <w:rPr>
          <w:rFonts w:hint="eastAsia"/>
        </w:rPr>
      </w:pPr>
      <w:r>
        <w:rPr>
          <w:rFonts w:hint="eastAsia"/>
        </w:rPr>
        <w:t>那亏欠并犯罪的理性活灵，被虔诚公义的理性活灵管理；而那（虔诚的灵）被神自己管理，因此整个受造界被其造物主管理，受造界也是本于祂、倚靠祂、在祂里面被造和确立的。</w:t>
      </w:r>
    </w:p>
    <w:p w14:paraId="42B19FBE">
      <w:pPr>
        <w:ind w:left="-5" w:right="0"/>
        <w:rPr>
          <w:rFonts w:hint="eastAsia"/>
        </w:rPr>
      </w:pPr>
    </w:p>
    <w:p w14:paraId="485664FE">
      <w:pPr>
        <w:ind w:left="-5" w:right="0"/>
        <w:rPr>
          <w:rFonts w:hint="eastAsia"/>
        </w:rPr>
      </w:pPr>
      <w:r>
        <w:rPr>
          <w:rFonts w:hint="eastAsia"/>
        </w:rPr>
        <w:t>And so it comes to pass that the will of God is the first and the highest cause of all corporeal appearances and motions.</w:t>
      </w:r>
    </w:p>
    <w:p w14:paraId="6B52BAE0">
      <w:pPr>
        <w:ind w:left="-5" w:right="0"/>
        <w:rPr>
          <w:rFonts w:hint="eastAsia"/>
        </w:rPr>
      </w:pPr>
      <w:r>
        <w:rPr>
          <w:rFonts w:hint="eastAsia"/>
        </w:rPr>
        <w:t>这样，神的意志就成了所有身体性显现和运动的第一且最高的原因。</w:t>
      </w:r>
    </w:p>
    <w:p w14:paraId="7B2DA9BA">
      <w:pPr>
        <w:ind w:left="-5" w:right="0"/>
        <w:rPr>
          <w:rFonts w:hint="eastAsia"/>
        </w:rPr>
      </w:pPr>
    </w:p>
    <w:p w14:paraId="278A38ED">
      <w:pPr>
        <w:ind w:left="-5" w:right="0"/>
        <w:rPr>
          <w:rFonts w:hint="eastAsia"/>
        </w:rPr>
      </w:pPr>
      <w:r>
        <w:rPr>
          <w:rFonts w:hint="eastAsia"/>
        </w:rPr>
        <w:t>For nothing is done visibly or sensibly, unless either by command or permission from the interior palace, invisible and intelligible, of the supreme Governor, according to the unspeakable justice of rewards and punishments, of favor and retribution, in that far-reaching and boundless commonwealth of the whole creature.</w:t>
      </w:r>
    </w:p>
    <w:p w14:paraId="12032AE1">
      <w:pPr>
        <w:ind w:left="-5" w:right="0"/>
        <w:rPr>
          <w:rFonts w:hint="eastAsia"/>
        </w:rPr>
      </w:pPr>
      <w:r>
        <w:rPr>
          <w:rFonts w:hint="eastAsia"/>
        </w:rPr>
        <w:t>因为没有任何事是可见或可感知地发生的，除非是按照在整个受造界那深远无边的共同体中赏罚、恩惠和报应的不可言喻之公义，由最高统治者那不可见且可领悟的内部宫殿发出命令或许可。</w:t>
      </w:r>
    </w:p>
    <w:p w14:paraId="0DC3C946">
      <w:pPr>
        <w:ind w:left="-5" w:right="0"/>
        <w:rPr>
          <w:rFonts w:hint="eastAsia"/>
        </w:rPr>
      </w:pPr>
    </w:p>
    <w:p w14:paraId="5A2DF4A8">
      <w:pPr>
        <w:ind w:left="-5" w:right="0"/>
        <w:rPr>
          <w:rFonts w:hint="eastAsia"/>
        </w:rPr>
      </w:pPr>
      <w:r>
        <w:rPr>
          <w:rFonts w:hint="eastAsia"/>
        </w:rPr>
        <w:t>10.If, therefore, the Apostle Paul, although he still bare the burden of the body, which is subject to corruption and presseth down the soul, and although he still saw only in part and in an enigma,3</w:t>
      </w:r>
    </w:p>
    <w:p w14:paraId="0357D185">
      <w:pPr>
        <w:ind w:left="-5" w:right="0"/>
        <w:rPr>
          <w:rFonts w:hint="eastAsia"/>
        </w:rPr>
      </w:pPr>
      <w:r>
        <w:rPr>
          <w:rFonts w:hint="eastAsia"/>
        </w:rPr>
        <w:t>10. 因此，如果使徒保罗，虽然他仍背负身体的重担（这身体服在败坏之下并压制灵魂），虽然他仍只是部分地、在谜语中看见，3</w:t>
      </w:r>
    </w:p>
    <w:p w14:paraId="12F48236">
      <w:pPr>
        <w:ind w:left="-5" w:right="0"/>
        <w:rPr>
          <w:rFonts w:hint="eastAsia"/>
        </w:rPr>
      </w:pPr>
    </w:p>
    <w:p w14:paraId="448C365B">
      <w:pPr>
        <w:ind w:left="-5" w:right="0"/>
        <w:rPr>
          <w:rFonts w:hint="eastAsia"/>
        </w:rPr>
      </w:pPr>
      <w:r>
        <w:rPr>
          <w:rFonts w:hint="eastAsia"/>
        </w:rPr>
        <w:t>wishing to depart and be with Christ, and groaning within himself, waiting for the adoption, to wit, the redemption of his body,5</w:t>
      </w:r>
    </w:p>
    <w:p w14:paraId="74F9E845">
      <w:pPr>
        <w:ind w:left="-5" w:right="0"/>
        <w:rPr>
          <w:rFonts w:hint="eastAsia"/>
        </w:rPr>
      </w:pPr>
      <w:r>
        <w:rPr>
          <w:rFonts w:hint="eastAsia"/>
        </w:rPr>
        <w:t>情愿离世与基督同在，并在自己心里叹息，等候得着儿子的名分，乃是他的身体得赎，5</w:t>
      </w:r>
    </w:p>
    <w:p w14:paraId="5C60DB57">
      <w:pPr>
        <w:ind w:left="-5" w:right="0"/>
        <w:rPr>
          <w:rFonts w:hint="eastAsia"/>
        </w:rPr>
      </w:pPr>
    </w:p>
    <w:p w14:paraId="79BB4060">
      <w:pPr>
        <w:ind w:left="-5" w:right="0"/>
        <w:rPr>
          <w:rFonts w:hint="eastAsia"/>
        </w:rPr>
      </w:pPr>
      <w:r>
        <w:rPr>
          <w:rFonts w:hint="eastAsia"/>
        </w:rPr>
        <w:t>yet was able to preach the Lord Jesus Christ significantly, in one way by his tongue, in another by epistle, in another by the sacrament of His body and blood</w:t>
      </w:r>
    </w:p>
    <w:p w14:paraId="71804A93">
      <w:pPr>
        <w:ind w:left="-5" w:right="0"/>
        <w:rPr>
          <w:rFonts w:hint="eastAsia"/>
        </w:rPr>
      </w:pPr>
      <w:r>
        <w:rPr>
          <w:rFonts w:hint="eastAsia"/>
        </w:rPr>
        <w:t>却能以一种方式用舌头，以另一种方式用书信，以另一种方式用祂身体和血的圣礼，意味深长地传讲主耶稣基督</w:t>
      </w:r>
    </w:p>
    <w:p w14:paraId="50292F9C">
      <w:pPr>
        <w:ind w:left="-5" w:right="0"/>
        <w:rPr>
          <w:rFonts w:hint="eastAsia"/>
        </w:rPr>
      </w:pPr>
    </w:p>
    <w:p w14:paraId="0193255A">
      <w:pPr>
        <w:ind w:left="-5" w:right="0"/>
        <w:rPr>
          <w:rFonts w:hint="eastAsia"/>
        </w:rPr>
      </w:pPr>
      <w:r>
        <w:rPr>
          <w:rFonts w:hint="eastAsia"/>
        </w:rPr>
        <w:t>(since, certainly, we do not call either the tongue of the apostle, or the parchments, or the ink, or the significant sounds which his tongue uttered, or the alphabetical signs written on skins, the body and blood of Christ;</w:t>
      </w:r>
    </w:p>
    <w:p w14:paraId="6231D883">
      <w:pPr>
        <w:ind w:left="-5" w:right="0"/>
        <w:rPr>
          <w:rFonts w:hint="eastAsia"/>
        </w:rPr>
      </w:pPr>
      <w:r>
        <w:rPr>
          <w:rFonts w:hint="eastAsia"/>
        </w:rPr>
        <w:t>（因为，当然，我们不把使徒的舌头，或羊皮纸，或墨水，或他舌头发出有意义的声音，或写在皮子上的字母符号，称为基督的身体和血；</w:t>
      </w:r>
    </w:p>
    <w:p w14:paraId="25DB176B">
      <w:pPr>
        <w:ind w:left="-5" w:right="0"/>
        <w:rPr>
          <w:rFonts w:hint="eastAsia"/>
        </w:rPr>
      </w:pPr>
    </w:p>
    <w:p w14:paraId="3E0E181D">
      <w:pPr>
        <w:ind w:left="-5" w:right="0"/>
        <w:rPr>
          <w:rFonts w:hint="eastAsia"/>
        </w:rPr>
      </w:pPr>
      <w:r>
        <w:rPr>
          <w:rFonts w:hint="eastAsia"/>
        </w:rPr>
        <w:t>but that only which we take of the fruits of the earth and consecrate by mystic prayer, and then receive duly to our spiritual health in memory of the passion of our Lord for us:</w:t>
      </w:r>
    </w:p>
    <w:p w14:paraId="0383F9FA">
      <w:pPr>
        <w:ind w:left="-5" w:right="0"/>
        <w:rPr>
          <w:rFonts w:hint="eastAsia"/>
        </w:rPr>
      </w:pPr>
      <w:r>
        <w:rPr>
          <w:rFonts w:hint="eastAsia"/>
        </w:rPr>
        <w:t>而只把那取自地里的出产、藉着神秘祷告分别为圣、然后为了记念我们的主为我们受难而按规矩领受以致我们灵性健康的，称为基督的身体和血：</w:t>
      </w:r>
    </w:p>
    <w:p w14:paraId="7F815E90">
      <w:pPr>
        <w:ind w:left="-5" w:right="0"/>
        <w:rPr>
          <w:rFonts w:hint="eastAsia"/>
        </w:rPr>
      </w:pPr>
    </w:p>
    <w:p w14:paraId="5B1A956D">
      <w:pPr>
        <w:ind w:left="-5" w:right="0"/>
        <w:rPr>
          <w:rFonts w:hint="eastAsia"/>
        </w:rPr>
      </w:pPr>
      <w:r>
        <w:rPr>
          <w:rFonts w:hint="eastAsia"/>
        </w:rPr>
        <w:t>and this, although it is brought by the hands of men to that visible form, yet is not sanctified to become so great a sacrament, except by the spirit of God working invisibly;</w:t>
      </w:r>
    </w:p>
    <w:p w14:paraId="64C7F673">
      <w:pPr>
        <w:ind w:left="-5" w:right="0"/>
        <w:rPr>
          <w:rFonts w:hint="eastAsia"/>
        </w:rPr>
      </w:pPr>
      <w:r>
        <w:rPr>
          <w:rFonts w:hint="eastAsia"/>
        </w:rPr>
        <w:t>而这物，虽然是由人的手带到那可见的形式，却只有藉着神的灵不可见地工作，才被分别为圣成为如此伟大的圣礼；</w:t>
      </w:r>
    </w:p>
    <w:p w14:paraId="3578CC51">
      <w:pPr>
        <w:ind w:left="-5" w:right="0"/>
        <w:rPr>
          <w:rFonts w:hint="eastAsia"/>
        </w:rPr>
      </w:pPr>
    </w:p>
    <w:p w14:paraId="2E4E2945">
      <w:pPr>
        <w:ind w:left="-5" w:right="0"/>
        <w:rPr>
          <w:rFonts w:hint="eastAsia"/>
        </w:rPr>
      </w:pPr>
      <w:r>
        <w:rPr>
          <w:rFonts w:hint="eastAsia"/>
        </w:rPr>
        <w:t>since God works everything that is done in that work through corporeal movements, by setting in motion primarily the invisible things of His servants, whether the souls of men, or the services of hidden spirits subject to Himself):</w:t>
      </w:r>
    </w:p>
    <w:p w14:paraId="0E1AFF83">
      <w:pPr>
        <w:ind w:left="-5" w:right="0"/>
        <w:rPr>
          <w:rFonts w:hint="eastAsia"/>
        </w:rPr>
      </w:pPr>
      <w:r>
        <w:rPr>
          <w:rFonts w:hint="eastAsia"/>
        </w:rPr>
        <w:t>因为神通过身体运动成就那工作中所做的一切，主要是通过驱动祂仆人那些不可见的部分，无论是人的灵魂，还是服在祂权下的隐秘之灵的服务）：</w:t>
      </w:r>
    </w:p>
    <w:p w14:paraId="01E1C2A5">
      <w:pPr>
        <w:ind w:left="-5" w:right="0"/>
        <w:rPr>
          <w:rFonts w:hint="eastAsia"/>
        </w:rPr>
      </w:pPr>
    </w:p>
    <w:p w14:paraId="29EBE952">
      <w:pPr>
        <w:ind w:left="-5" w:right="0"/>
        <w:rPr>
          <w:rFonts w:hint="eastAsia"/>
        </w:rPr>
      </w:pPr>
      <w:r>
        <w:rPr>
          <w:rFonts w:hint="eastAsia"/>
        </w:rPr>
        <w:t>what wonder if also in the creature of heaven and earth, of sea and air, God works the sensible and visible things which He wills, in order to signify and manifest Himself in them, as He Himself knows it to be fitting,</w:t>
      </w:r>
    </w:p>
    <w:p w14:paraId="03D97413">
      <w:pPr>
        <w:ind w:left="-5" w:right="0"/>
        <w:rPr>
          <w:rFonts w:hint="eastAsia"/>
        </w:rPr>
      </w:pPr>
      <w:r>
        <w:rPr>
          <w:rFonts w:hint="eastAsia"/>
        </w:rPr>
        <w:t>那么，如果在天、地、海、空的受造物中，神也运作祂所愿的那些可感和可见的事物，为了在其中象征并显明祂自己（正如祂自己知道是合适的），这有什么奇怪呢？</w:t>
      </w:r>
    </w:p>
    <w:p w14:paraId="389602FB">
      <w:pPr>
        <w:ind w:left="-5" w:right="0"/>
        <w:rPr>
          <w:rFonts w:hint="eastAsia"/>
        </w:rPr>
      </w:pPr>
    </w:p>
    <w:p w14:paraId="22D2BB54">
      <w:pPr>
        <w:ind w:left="-5" w:right="0"/>
        <w:rPr>
          <w:rFonts w:hint="eastAsia"/>
        </w:rPr>
      </w:pPr>
      <w:r>
        <w:rPr>
          <w:rFonts w:hint="eastAsia"/>
        </w:rPr>
        <w:t>without any appearing of His very substance itself, whereby He is, which is altogether unchangeable, and more inwardly and secretly exalted than all spirits whom He has created?</w:t>
      </w:r>
    </w:p>
    <w:p w14:paraId="46D0F6C7">
      <w:pPr>
        <w:ind w:left="-5" w:right="0"/>
        <w:rPr>
          <w:rFonts w:hint="eastAsia"/>
        </w:rPr>
      </w:pPr>
      <w:r>
        <w:rPr>
          <w:rFonts w:hint="eastAsia"/>
        </w:rPr>
        <w:t>而祂那藉以存在的本体本身（那是完全不变的，且比祂所造的一切灵更内在、更隐秘地崇高）并没有任何显现？</w:t>
      </w:r>
    </w:p>
    <w:p w14:paraId="1CFE2BD6">
      <w:pPr>
        <w:ind w:left="-5" w:right="0"/>
        <w:rPr>
          <w:rFonts w:hint="eastAsia"/>
        </w:rPr>
      </w:pPr>
    </w:p>
    <w:p w14:paraId="6A3CE9B3">
      <w:pPr>
        <w:ind w:left="-5" w:right="0"/>
        <w:rPr>
          <w:rFonts w:hint="eastAsia"/>
        </w:rPr>
      </w:pPr>
      <w:r>
        <w:rPr>
          <w:rFonts w:hint="eastAsia"/>
        </w:rPr>
        <w:t>CHAP. 5.—WHY MIRACLES ARE NOT USUAL WORKS.</w:t>
      </w:r>
    </w:p>
    <w:p w14:paraId="05E9102B">
      <w:pPr>
        <w:ind w:left="-5" w:right="0"/>
        <w:rPr>
          <w:rFonts w:hint="eastAsia"/>
        </w:rPr>
      </w:pPr>
      <w:r>
        <w:rPr>
          <w:rFonts w:hint="eastAsia"/>
        </w:rPr>
        <w:t>第五章——为何神迹不是寻常工作。</w:t>
      </w:r>
    </w:p>
    <w:p w14:paraId="415B7B89">
      <w:pPr>
        <w:ind w:left="-5" w:right="0"/>
        <w:rPr>
          <w:rFonts w:hint="eastAsia"/>
        </w:rPr>
      </w:pPr>
    </w:p>
    <w:p w14:paraId="1DF72B2A">
      <w:pPr>
        <w:ind w:left="-5" w:right="0"/>
        <w:rPr>
          <w:rFonts w:hint="eastAsia"/>
        </w:rPr>
      </w:pPr>
      <w:r>
        <w:rPr>
          <w:rFonts w:hint="eastAsia"/>
        </w:rPr>
        <w:t>11.For since the divine power administers the whole spiritual and corporeal creature, the waters of the sea are summoned and poured out upon the face of the earth on certain days of every year.</w:t>
      </w:r>
    </w:p>
    <w:p w14:paraId="582FBF55">
      <w:pPr>
        <w:ind w:left="-5" w:right="0"/>
        <w:rPr>
          <w:rFonts w:hint="eastAsia"/>
        </w:rPr>
      </w:pPr>
      <w:r>
        <w:rPr>
          <w:rFonts w:hint="eastAsia"/>
        </w:rPr>
        <w:t>11. 因为既然神的大能管理整个属灵和身体性的受造界，海里的水在每年的特定日子被召来并倾倒在地面上。</w:t>
      </w:r>
    </w:p>
    <w:p w14:paraId="1FD9D465">
      <w:pPr>
        <w:ind w:left="-5" w:right="0"/>
        <w:rPr>
          <w:rFonts w:hint="eastAsia"/>
        </w:rPr>
      </w:pPr>
    </w:p>
    <w:p w14:paraId="3BACA242">
      <w:pPr>
        <w:ind w:left="-5" w:right="0"/>
        <w:rPr>
          <w:rFonts w:hint="eastAsia"/>
        </w:rPr>
      </w:pPr>
      <w:r>
        <w:rPr>
          <w:rFonts w:hint="eastAsia"/>
        </w:rPr>
        <w:t>But when this was done at the prayer of the holy Elijah; because so continued and long a course of fair weather had gone before, that men were famished;</w:t>
      </w:r>
    </w:p>
    <w:p w14:paraId="260056D7">
      <w:pPr>
        <w:ind w:left="-5" w:right="0"/>
        <w:rPr>
          <w:rFonts w:hint="eastAsia"/>
        </w:rPr>
      </w:pPr>
      <w:r>
        <w:rPr>
          <w:rFonts w:hint="eastAsia"/>
        </w:rPr>
        <w:t>但当这事因圣以利亚的祷告而成时；因为之前有过如此持续漫长的晴天，以致人们饥饿；</w:t>
      </w:r>
    </w:p>
    <w:p w14:paraId="039BD205">
      <w:pPr>
        <w:ind w:left="-5" w:right="0"/>
        <w:rPr>
          <w:rFonts w:hint="eastAsia"/>
        </w:rPr>
      </w:pPr>
    </w:p>
    <w:p w14:paraId="20129312">
      <w:pPr>
        <w:ind w:left="-5" w:right="0"/>
        <w:rPr>
          <w:rFonts w:hint="eastAsia"/>
        </w:rPr>
      </w:pPr>
      <w:r>
        <w:rPr>
          <w:rFonts w:hint="eastAsia"/>
        </w:rPr>
        <w:t>and because at that very hour, in which the servant of God prayed, the air itself had not, by any moist aspect, put forth signs of the coming rain;</w:t>
      </w:r>
    </w:p>
    <w:p w14:paraId="621CC650">
      <w:pPr>
        <w:ind w:left="-5" w:right="0"/>
        <w:rPr>
          <w:rFonts w:hint="eastAsia"/>
        </w:rPr>
      </w:pPr>
      <w:r>
        <w:rPr>
          <w:rFonts w:hint="eastAsia"/>
        </w:rPr>
        <w:t>且因为在神仆人祷告的那一刻，空气本身并未藉任何潮湿的样子显出即将下雨的迹象；</w:t>
      </w:r>
    </w:p>
    <w:p w14:paraId="5A52D459">
      <w:pPr>
        <w:ind w:left="-5" w:right="0"/>
        <w:rPr>
          <w:rFonts w:hint="eastAsia"/>
        </w:rPr>
      </w:pPr>
    </w:p>
    <w:p w14:paraId="34CFA983">
      <w:pPr>
        <w:ind w:left="-5" w:right="0"/>
        <w:rPr>
          <w:rFonts w:hint="eastAsia"/>
        </w:rPr>
      </w:pPr>
      <w:r>
        <w:rPr>
          <w:rFonts w:hint="eastAsia"/>
        </w:rPr>
        <w:t>the divine power was apparent in the great and rapid showers that followed, and by which that miracle was granted and dispensed.</w:t>
      </w:r>
    </w:p>
    <w:p w14:paraId="6D832D10">
      <w:pPr>
        <w:ind w:left="-5" w:right="0"/>
        <w:rPr>
          <w:rFonts w:hint="eastAsia"/>
        </w:rPr>
      </w:pPr>
      <w:r>
        <w:rPr>
          <w:rFonts w:hint="eastAsia"/>
        </w:rPr>
        <w:t>在随后的大而急的阵雨中，神的大能显而易见，藉此那神迹被赐予和施行。</w:t>
      </w:r>
    </w:p>
    <w:p w14:paraId="4441B96F">
      <w:pPr>
        <w:ind w:left="-5" w:right="0"/>
        <w:rPr>
          <w:rFonts w:hint="eastAsia"/>
        </w:rPr>
      </w:pPr>
    </w:p>
    <w:p w14:paraId="1782BE91">
      <w:pPr>
        <w:ind w:left="-5" w:right="0"/>
        <w:rPr>
          <w:rFonts w:hint="eastAsia"/>
        </w:rPr>
      </w:pPr>
      <w:r>
        <w:rPr>
          <w:rFonts w:hint="eastAsia"/>
        </w:rPr>
        <w:t>In like manner, God works ordinarily through thunders and lightnings: but because these were wrought in an unusual manner on Mount Sinai, and those sounds were not uttered with a confused noise, but so that it appeared by most sure proofs that certain intimations were given by them, they were miracles.7</w:t>
      </w:r>
    </w:p>
    <w:p w14:paraId="4D4EF500">
      <w:pPr>
        <w:ind w:left="-5" w:right="0"/>
        <w:rPr>
          <w:rFonts w:hint="eastAsia"/>
        </w:rPr>
      </w:pPr>
      <w:r>
        <w:rPr>
          <w:rFonts w:hint="eastAsia"/>
        </w:rPr>
        <w:t>同样，神通常通过雷轰和闪电工作：但因为这些在西奈山上是以不寻常的方式造成的，且那些声音并非以混乱的噪音发出，而是通过最确凿的证据显明由它们给出了某些暗示，所以它们是神迹。7</w:t>
      </w:r>
    </w:p>
    <w:p w14:paraId="26F04F6A">
      <w:pPr>
        <w:ind w:left="-5" w:right="0"/>
        <w:rPr>
          <w:rFonts w:hint="eastAsia"/>
        </w:rPr>
      </w:pPr>
    </w:p>
    <w:p w14:paraId="4CD80521">
      <w:pPr>
        <w:ind w:left="-5" w:right="0"/>
        <w:rPr>
          <w:rFonts w:hint="eastAsia"/>
        </w:rPr>
      </w:pPr>
      <w:r>
        <w:rPr>
          <w:rFonts w:hint="eastAsia"/>
        </w:rPr>
        <w:t>Who draws up the sap through the root of the vine to the bunch of grapes, and makes the wine, except God; who, while man plants and waters, Himself giveth the increase?</w:t>
      </w:r>
    </w:p>
    <w:p w14:paraId="00AD94DE">
      <w:pPr>
        <w:ind w:left="-5" w:right="0"/>
        <w:rPr>
          <w:rFonts w:hint="eastAsia"/>
        </w:rPr>
      </w:pPr>
      <w:r>
        <w:rPr>
          <w:rFonts w:hint="eastAsia"/>
        </w:rPr>
        <w:t>谁通过葡萄树的根将汁液吸上来送到葡萄串，并酿成酒呢？除了神，还有谁？当人栽种浇灌时，唯有祂叫他生长。</w:t>
      </w:r>
    </w:p>
    <w:p w14:paraId="1BDAD9A7">
      <w:pPr>
        <w:ind w:left="-5" w:right="0"/>
        <w:rPr>
          <w:rFonts w:hint="eastAsia"/>
        </w:rPr>
      </w:pPr>
    </w:p>
    <w:p w14:paraId="04700FD7">
      <w:pPr>
        <w:ind w:left="-5" w:right="0"/>
        <w:rPr>
          <w:rFonts w:hint="eastAsia"/>
        </w:rPr>
      </w:pPr>
      <w:r>
        <w:rPr>
          <w:rFonts w:hint="eastAsia"/>
        </w:rPr>
        <w:t>But when, at the command of the Lord, the water was turned into wine with an extraordinary quickness, the divine power was made manifest, by the confession even of the foolish.9</w:t>
      </w:r>
    </w:p>
    <w:p w14:paraId="3D8FE0CC">
      <w:pPr>
        <w:ind w:left="-5" w:right="0"/>
        <w:rPr>
          <w:rFonts w:hint="eastAsia"/>
        </w:rPr>
      </w:pPr>
      <w:r>
        <w:rPr>
          <w:rFonts w:hint="eastAsia"/>
        </w:rPr>
        <w:t>但当在主的命令下，水以非凡的速度变成了酒时，甚至藉着愚昧人的承认，神的大能被显明了。9</w:t>
      </w:r>
    </w:p>
    <w:p w14:paraId="24DB8A13">
      <w:pPr>
        <w:ind w:left="-5" w:right="0"/>
        <w:rPr>
          <w:rFonts w:hint="eastAsia"/>
        </w:rPr>
      </w:pPr>
    </w:p>
    <w:p w14:paraId="281B9305">
      <w:pPr>
        <w:ind w:left="-5" w:right="0"/>
        <w:rPr>
          <w:rFonts w:hint="eastAsia"/>
        </w:rPr>
      </w:pPr>
      <w:r>
        <w:rPr>
          <w:rFonts w:hint="eastAsia"/>
        </w:rPr>
        <w:t>Who ordinarily clothes the trees with leaves and flowers except God? Yet, when the rod of Aaron the priest blossomed, the Godhead in some way conversed with doubting humanity.</w:t>
      </w:r>
    </w:p>
    <w:p w14:paraId="4D5E0DD0">
      <w:pPr>
        <w:ind w:left="-5" w:right="0"/>
        <w:rPr>
          <w:rFonts w:hint="eastAsia"/>
        </w:rPr>
      </w:pPr>
      <w:r>
        <w:rPr>
          <w:rFonts w:hint="eastAsia"/>
        </w:rPr>
        <w:t>除了神，谁通常给树木穿上叶子和花朵？然而，当祭司亚伦的杖发芽时，神性以某种方式与怀疑的人类对话。</w:t>
      </w:r>
    </w:p>
    <w:p w14:paraId="4B9A8610">
      <w:pPr>
        <w:ind w:left="-5" w:right="0"/>
        <w:rPr>
          <w:rFonts w:hint="eastAsia"/>
        </w:rPr>
      </w:pPr>
    </w:p>
    <w:p w14:paraId="0F06ED68">
      <w:pPr>
        <w:ind w:left="-5" w:right="0"/>
        <w:rPr>
          <w:rFonts w:hint="eastAsia"/>
        </w:rPr>
      </w:pPr>
      <w:r>
        <w:rPr>
          <w:rFonts w:hint="eastAsia"/>
        </w:rPr>
        <w:t>Again, the earthy matter certainly serves in common to the production and formation both of all kinds of wood and of the flesh of all animals: and who makes these things, but He who said, Let the earth bring them forth;11 and who governs and guides by the same word of His, those things which He has created?</w:t>
      </w:r>
    </w:p>
    <w:p w14:paraId="3A7BC100">
      <w:pPr>
        <w:ind w:left="-5" w:right="0"/>
        <w:rPr>
          <w:rFonts w:hint="eastAsia"/>
        </w:rPr>
      </w:pPr>
      <w:r>
        <w:rPr>
          <w:rFonts w:hint="eastAsia"/>
        </w:rPr>
        <w:t>再说，泥土物质肯定共同服务于各种木头和所有动物肉体的生产和形成：除了那位说“地要发生……”的，谁造了这些东西？11 除了那位藉着祂同一句话管理引导祂所造之物的，还有谁？</w:t>
      </w:r>
    </w:p>
    <w:p w14:paraId="16D077BD">
      <w:pPr>
        <w:ind w:left="-5" w:right="0"/>
        <w:rPr>
          <w:rFonts w:hint="eastAsia"/>
        </w:rPr>
      </w:pPr>
    </w:p>
    <w:p w14:paraId="623CFB37">
      <w:pPr>
        <w:ind w:left="-5" w:right="0"/>
        <w:rPr>
          <w:rFonts w:hint="eastAsia"/>
        </w:rPr>
      </w:pPr>
      <w:r>
        <w:rPr>
          <w:rFonts w:hint="eastAsia"/>
        </w:rPr>
        <w:t>Yet, when He changed the same matter out of the rod of Moses into the flesh of a serpent, immediately and quickly, that change, which was unusual, although of a thing which was changeable, was a miracle.</w:t>
      </w:r>
    </w:p>
    <w:p w14:paraId="5489B425">
      <w:pPr>
        <w:ind w:left="-5" w:right="0"/>
        <w:rPr>
          <w:rFonts w:hint="eastAsia"/>
        </w:rPr>
      </w:pPr>
      <w:r>
        <w:rPr>
          <w:rFonts w:hint="eastAsia"/>
        </w:rPr>
        <w:t>然而，当祂把同样的物质从摩西的杖立即迅速地变成蛇的肉时，那种变化（虽然是关于可变之物的）是不寻常的，就是一个神迹。</w:t>
      </w:r>
    </w:p>
    <w:p w14:paraId="4ACE78FA">
      <w:pPr>
        <w:ind w:left="-5" w:right="0"/>
        <w:rPr>
          <w:rFonts w:hint="eastAsia"/>
        </w:rPr>
      </w:pPr>
    </w:p>
    <w:p w14:paraId="7C20A83E">
      <w:pPr>
        <w:ind w:left="-5" w:right="0"/>
        <w:rPr>
          <w:rFonts w:hint="eastAsia"/>
        </w:rPr>
      </w:pPr>
      <w:r>
        <w:rPr>
          <w:rFonts w:hint="eastAsia"/>
        </w:rPr>
        <w:t>But who is it that gives life to every living thing at its birth, unless He who gave life to that serpent also for the moment, as there was need.2</w:t>
      </w:r>
    </w:p>
    <w:p w14:paraId="25DA78D2">
      <w:pPr>
        <w:ind w:left="-5" w:right="0"/>
        <w:rPr>
          <w:rFonts w:hint="eastAsia"/>
        </w:rPr>
      </w:pPr>
      <w:r>
        <w:rPr>
          <w:rFonts w:hint="eastAsia"/>
        </w:rPr>
        <w:t>除了那位在每样生物出生时赐生命的，谁赐生命给那条蛇（暂时地，因有需要）呢？2</w:t>
      </w:r>
    </w:p>
    <w:p w14:paraId="0A8A088F">
      <w:pPr>
        <w:ind w:left="-5" w:right="0"/>
        <w:rPr>
          <w:rFonts w:hint="eastAsia"/>
        </w:rPr>
      </w:pPr>
    </w:p>
    <w:p w14:paraId="4B5B2A4B">
      <w:pPr>
        <w:ind w:left="-5" w:right="0"/>
        <w:rPr>
          <w:rFonts w:hint="eastAsia"/>
        </w:rPr>
      </w:pPr>
      <w:r>
        <w:rPr>
          <w:rFonts w:hint="eastAsia"/>
        </w:rPr>
        <w:t>CHAP. 6.—DIVERSITY ALONE MAKES A MIRACLE.</w:t>
      </w:r>
    </w:p>
    <w:p w14:paraId="1D65714F">
      <w:pPr>
        <w:ind w:left="-5" w:right="0"/>
        <w:rPr>
          <w:rFonts w:hint="eastAsia"/>
        </w:rPr>
      </w:pPr>
      <w:r>
        <w:rPr>
          <w:rFonts w:hint="eastAsia"/>
        </w:rPr>
        <w:t>第六章——唯独差异构成神迹。</w:t>
      </w:r>
    </w:p>
    <w:p w14:paraId="0DF9FE67">
      <w:pPr>
        <w:ind w:left="-5" w:right="0"/>
        <w:rPr>
          <w:rFonts w:hint="eastAsia"/>
        </w:rPr>
      </w:pPr>
    </w:p>
    <w:p w14:paraId="42E96367">
      <w:pPr>
        <w:ind w:left="-5" w:right="0"/>
        <w:rPr>
          <w:rFonts w:hint="eastAsia"/>
        </w:rPr>
      </w:pPr>
      <w:r>
        <w:rPr>
          <w:rFonts w:hint="eastAsia"/>
        </w:rPr>
        <w:t>And who is it that restored to the corpses their proper souls when the dead rose again, unless He who gives life to the flesh in the mother's womb, in order that they may come into being who yet are to die?</w:t>
      </w:r>
    </w:p>
    <w:p w14:paraId="29FF23C6">
      <w:pPr>
        <w:ind w:left="-5" w:right="0"/>
        <w:rPr>
          <w:rFonts w:hint="eastAsia"/>
        </w:rPr>
      </w:pPr>
      <w:r>
        <w:rPr>
          <w:rFonts w:hint="eastAsia"/>
        </w:rPr>
        <w:t>当死人复活时，除了那位在母腹中赐生命给肉体（以便那些将会死的人能出生）的神，谁将原本属于尸体的灵魂归还给它们呢？</w:t>
      </w:r>
    </w:p>
    <w:p w14:paraId="53F7A292">
      <w:pPr>
        <w:ind w:left="-5" w:right="0"/>
        <w:rPr>
          <w:rFonts w:hint="eastAsia"/>
        </w:rPr>
      </w:pPr>
    </w:p>
    <w:p w14:paraId="4373CA89">
      <w:pPr>
        <w:ind w:left="-5" w:right="0"/>
        <w:rPr>
          <w:rFonts w:hint="eastAsia"/>
        </w:rPr>
      </w:pPr>
      <w:r>
        <w:rPr>
          <w:rFonts w:hint="eastAsia"/>
        </w:rPr>
        <w:t>But when such things happen in a continuous kind of river of ever-flowing succession, passing from the hidden to the visible, and from the visible to the hidden, by a regular and beaten track, then they are called natural;</w:t>
      </w:r>
    </w:p>
    <w:p w14:paraId="36B2EBEF">
      <w:pPr>
        <w:ind w:left="-5" w:right="0"/>
        <w:rPr>
          <w:rFonts w:hint="eastAsia"/>
        </w:rPr>
      </w:pPr>
      <w:r>
        <w:rPr>
          <w:rFonts w:hint="eastAsia"/>
        </w:rPr>
        <w:t>但当这类事情在一种持续不断的、川流不息的更迭之河中，通过常规和熟知的路径，从隐秘变为可见，又从可见变为隐秘时，它们被称为自然的；</w:t>
      </w:r>
    </w:p>
    <w:p w14:paraId="27B6E58E">
      <w:pPr>
        <w:ind w:left="-5" w:right="0"/>
        <w:rPr>
          <w:rFonts w:hint="eastAsia"/>
        </w:rPr>
      </w:pPr>
    </w:p>
    <w:p w14:paraId="2C4770F9">
      <w:pPr>
        <w:ind w:left="-5" w:right="0"/>
        <w:rPr>
          <w:rFonts w:hint="eastAsia"/>
        </w:rPr>
      </w:pPr>
      <w:r>
        <w:rPr>
          <w:rFonts w:hint="eastAsia"/>
        </w:rPr>
        <w:t>when, for the admonition of men, they are thrust in by an unusual changeableness, then they are called miracles.</w:t>
      </w:r>
    </w:p>
    <w:p w14:paraId="471DA187">
      <w:pPr>
        <w:ind w:left="-5" w:right="0"/>
        <w:rPr>
          <w:rFonts w:hint="eastAsia"/>
        </w:rPr>
      </w:pPr>
      <w:r>
        <w:rPr>
          <w:rFonts w:hint="eastAsia"/>
        </w:rPr>
        <w:t>当为了警戒人，它们藉着不寻常的变化被插入时，它们就被称为神迹。</w:t>
      </w:r>
    </w:p>
    <w:p w14:paraId="23E0A730">
      <w:pPr>
        <w:ind w:left="-5" w:right="0"/>
      </w:pPr>
    </w:p>
    <w:p w14:paraId="79D66001">
      <w:pPr>
        <w:numPr>
          <w:ilvl w:val="0"/>
          <w:numId w:val="0"/>
        </w:numPr>
        <w:ind w:left="10" w:leftChars="0" w:right="0" w:rightChars="0" w:hanging="10" w:firstLineChars="0"/>
        <w:rPr>
          <w:rFonts w:hint="eastAsia"/>
        </w:rPr>
      </w:pPr>
      <w:r>
        <w:rPr>
          <w:rFonts w:hint="eastAsia"/>
        </w:rPr>
        <w:t>CHAP. 7.—GREAT MIRACLES WROUGHT BY MAGIC ARTS.</w:t>
      </w:r>
    </w:p>
    <w:p w14:paraId="2ECBC5B8">
      <w:pPr>
        <w:numPr>
          <w:ilvl w:val="0"/>
          <w:numId w:val="0"/>
        </w:numPr>
        <w:ind w:left="10" w:leftChars="0" w:right="0" w:rightChars="0" w:hanging="10" w:firstLineChars="0"/>
        <w:rPr>
          <w:rFonts w:hint="eastAsia"/>
        </w:rPr>
      </w:pPr>
      <w:r>
        <w:rPr>
          <w:rFonts w:hint="eastAsia"/>
        </w:rPr>
        <w:t>第七章——借邪术所行的神迹。</w:t>
      </w:r>
    </w:p>
    <w:p w14:paraId="71A7BE2F">
      <w:pPr>
        <w:numPr>
          <w:ilvl w:val="0"/>
          <w:numId w:val="0"/>
        </w:numPr>
        <w:ind w:left="10" w:leftChars="0" w:right="0" w:rightChars="0" w:hanging="10" w:firstLineChars="0"/>
        <w:rPr>
          <w:rFonts w:hint="eastAsia"/>
        </w:rPr>
      </w:pPr>
    </w:p>
    <w:p w14:paraId="247FCFF2">
      <w:pPr>
        <w:numPr>
          <w:ilvl w:val="0"/>
          <w:numId w:val="0"/>
        </w:numPr>
        <w:ind w:left="10" w:leftChars="0" w:right="0" w:rightChars="0" w:hanging="10" w:firstLineChars="0"/>
        <w:rPr>
          <w:rFonts w:hint="eastAsia"/>
        </w:rPr>
      </w:pPr>
      <w:r>
        <w:rPr>
          <w:rFonts w:hint="eastAsia"/>
        </w:rPr>
        <w:t>1.I see here what may occur to a weak judgment, namely, why such miracles are wrought also by magic arts;</w:t>
      </w:r>
    </w:p>
    <w:p w14:paraId="33DED611">
      <w:pPr>
        <w:numPr>
          <w:ilvl w:val="0"/>
          <w:numId w:val="0"/>
        </w:numPr>
        <w:ind w:left="10" w:leftChars="0" w:right="0" w:rightChars="0" w:hanging="10" w:firstLineChars="0"/>
        <w:rPr>
          <w:rFonts w:hint="eastAsia"/>
        </w:rPr>
      </w:pPr>
      <w:r>
        <w:rPr>
          <w:rFonts w:hint="eastAsia"/>
        </w:rPr>
        <w:t>1.我在此看见一个判断力软弱的人可能想到的问题，即为何借着邪术也能行出这样的神迹；</w:t>
      </w:r>
    </w:p>
    <w:p w14:paraId="24018BE8">
      <w:pPr>
        <w:numPr>
          <w:ilvl w:val="0"/>
          <w:numId w:val="0"/>
        </w:numPr>
        <w:ind w:left="10" w:leftChars="0" w:right="0" w:rightChars="0" w:hanging="10" w:firstLineChars="0"/>
        <w:rPr>
          <w:rFonts w:hint="eastAsia"/>
        </w:rPr>
      </w:pPr>
    </w:p>
    <w:p w14:paraId="52AC5850">
      <w:pPr>
        <w:numPr>
          <w:ilvl w:val="0"/>
          <w:numId w:val="0"/>
        </w:numPr>
        <w:ind w:left="10" w:leftChars="0" w:right="0" w:rightChars="0" w:hanging="10" w:firstLineChars="0"/>
        <w:rPr>
          <w:rFonts w:hint="eastAsia"/>
        </w:rPr>
      </w:pPr>
      <w:r>
        <w:rPr>
          <w:rFonts w:hint="eastAsia"/>
        </w:rPr>
        <w:t>for the wise men of Pharaoh likewise made serpents, and did other like things.</w:t>
      </w:r>
    </w:p>
    <w:p w14:paraId="6ADC8224">
      <w:pPr>
        <w:numPr>
          <w:ilvl w:val="0"/>
          <w:numId w:val="0"/>
        </w:numPr>
        <w:ind w:left="10" w:leftChars="0" w:right="0" w:rightChars="0" w:hanging="10" w:firstLineChars="0"/>
        <w:rPr>
          <w:rFonts w:hint="eastAsia"/>
        </w:rPr>
      </w:pPr>
      <w:r>
        <w:rPr>
          <w:rFonts w:hint="eastAsia"/>
        </w:rPr>
        <w:t>因为法老的哲士们照样变出了蛇，并做了其他类似的事。</w:t>
      </w:r>
    </w:p>
    <w:p w14:paraId="736FD469">
      <w:pPr>
        <w:numPr>
          <w:ilvl w:val="0"/>
          <w:numId w:val="0"/>
        </w:numPr>
        <w:ind w:left="10" w:leftChars="0" w:right="0" w:rightChars="0" w:hanging="10" w:firstLineChars="0"/>
        <w:rPr>
          <w:rFonts w:hint="eastAsia"/>
        </w:rPr>
      </w:pPr>
    </w:p>
    <w:p w14:paraId="73632EAB">
      <w:pPr>
        <w:numPr>
          <w:ilvl w:val="0"/>
          <w:numId w:val="0"/>
        </w:numPr>
        <w:ind w:left="10" w:leftChars="0" w:right="0" w:rightChars="0" w:hanging="10" w:firstLineChars="0"/>
        <w:rPr>
          <w:rFonts w:hint="eastAsia"/>
        </w:rPr>
      </w:pPr>
      <w:r>
        <w:rPr>
          <w:rFonts w:hint="eastAsia"/>
        </w:rPr>
        <w:t>Yet it is still more a matter of wonder, how it was that the power of those magicians, which was able to make serpents, when it came to very small flies, failed altogether.</w:t>
      </w:r>
    </w:p>
    <w:p w14:paraId="0A063FB0">
      <w:pPr>
        <w:numPr>
          <w:ilvl w:val="0"/>
          <w:numId w:val="0"/>
        </w:numPr>
        <w:ind w:left="10" w:leftChars="0" w:right="0" w:rightChars="0" w:hanging="10" w:firstLineChars="0"/>
        <w:rPr>
          <w:rFonts w:hint="eastAsia"/>
        </w:rPr>
      </w:pPr>
      <w:r>
        <w:rPr>
          <w:rFonts w:hint="eastAsia"/>
        </w:rPr>
        <w:t>然而更令人惊奇的是，那些术士的能力既能变蛇，为何到了极小的苍蝇时，却完全失败了。</w:t>
      </w:r>
    </w:p>
    <w:p w14:paraId="53634045">
      <w:pPr>
        <w:numPr>
          <w:ilvl w:val="0"/>
          <w:numId w:val="0"/>
        </w:numPr>
        <w:ind w:left="10" w:leftChars="0" w:right="0" w:rightChars="0" w:hanging="10" w:firstLineChars="0"/>
        <w:rPr>
          <w:rFonts w:hint="eastAsia"/>
        </w:rPr>
      </w:pPr>
    </w:p>
    <w:p w14:paraId="3E23E19B">
      <w:pPr>
        <w:numPr>
          <w:ilvl w:val="0"/>
          <w:numId w:val="0"/>
        </w:numPr>
        <w:ind w:left="10" w:leftChars="0" w:right="0" w:rightChars="0" w:hanging="10" w:firstLineChars="0"/>
        <w:rPr>
          <w:rFonts w:hint="eastAsia"/>
        </w:rPr>
      </w:pPr>
      <w:r>
        <w:rPr>
          <w:rFonts w:hint="eastAsia"/>
        </w:rPr>
        <w:t>For the lice, by which third plague the proud people of Egypt were smitten, are very short-lived little flies;</w:t>
      </w:r>
    </w:p>
    <w:p w14:paraId="6249950C">
      <w:pPr>
        <w:numPr>
          <w:ilvl w:val="0"/>
          <w:numId w:val="0"/>
        </w:numPr>
        <w:ind w:left="10" w:leftChars="0" w:right="0" w:rightChars="0" w:hanging="10" w:firstLineChars="0"/>
        <w:rPr>
          <w:rFonts w:hint="eastAsia"/>
        </w:rPr>
      </w:pPr>
      <w:r>
        <w:rPr>
          <w:rFonts w:hint="eastAsia"/>
        </w:rPr>
        <w:t>因为那是第三样灾殃，用来击打骄傲的埃及人的虱子，乃是非常短命的小飞虫；</w:t>
      </w:r>
    </w:p>
    <w:p w14:paraId="197C8206">
      <w:pPr>
        <w:numPr>
          <w:ilvl w:val="0"/>
          <w:numId w:val="0"/>
        </w:numPr>
        <w:ind w:left="10" w:leftChars="0" w:right="0" w:rightChars="0" w:hanging="10" w:firstLineChars="0"/>
        <w:rPr>
          <w:rFonts w:hint="eastAsia"/>
        </w:rPr>
      </w:pPr>
    </w:p>
    <w:p w14:paraId="4DFAB000">
      <w:pPr>
        <w:numPr>
          <w:ilvl w:val="0"/>
          <w:numId w:val="0"/>
        </w:numPr>
        <w:ind w:left="10" w:leftChars="0" w:right="0" w:rightChars="0" w:hanging="10" w:firstLineChars="0"/>
        <w:rPr>
          <w:rFonts w:hint="eastAsia"/>
        </w:rPr>
      </w:pPr>
      <w:r>
        <w:rPr>
          <w:rFonts w:hint="eastAsia"/>
        </w:rPr>
        <w:t>yet there certainly the magicians failed, saying, "This is the finger of God."</w:t>
      </w:r>
    </w:p>
    <w:p w14:paraId="4107B2CF">
      <w:pPr>
        <w:numPr>
          <w:ilvl w:val="0"/>
          <w:numId w:val="0"/>
        </w:numPr>
        <w:ind w:left="10" w:leftChars="0" w:right="0" w:rightChars="0" w:hanging="10" w:firstLineChars="0"/>
        <w:rPr>
          <w:rFonts w:hint="eastAsia"/>
        </w:rPr>
      </w:pPr>
      <w:r>
        <w:rPr>
          <w:rFonts w:hint="eastAsia"/>
        </w:rPr>
        <w:t>然而术士们确实在那里失败了，说：“这是上帝的指头。”</w:t>
      </w:r>
    </w:p>
    <w:p w14:paraId="16B788FF">
      <w:pPr>
        <w:numPr>
          <w:ilvl w:val="0"/>
          <w:numId w:val="0"/>
        </w:numPr>
        <w:ind w:left="10" w:leftChars="0" w:right="0" w:rightChars="0" w:hanging="10" w:firstLineChars="0"/>
        <w:rPr>
          <w:rFonts w:hint="eastAsia"/>
        </w:rPr>
      </w:pPr>
    </w:p>
    <w:p w14:paraId="6AC78334">
      <w:pPr>
        <w:numPr>
          <w:ilvl w:val="0"/>
          <w:numId w:val="0"/>
        </w:numPr>
        <w:ind w:left="10" w:leftChars="0" w:right="0" w:rightChars="0" w:hanging="10" w:firstLineChars="0"/>
        <w:rPr>
          <w:rFonts w:hint="eastAsia"/>
        </w:rPr>
      </w:pPr>
      <w:r>
        <w:rPr>
          <w:rFonts w:hint="eastAsia"/>
        </w:rPr>
        <w:t>And hence it is given us to understand that not even those angels and powers of the air that transgressed,</w:t>
      </w:r>
    </w:p>
    <w:p w14:paraId="13F37F3A">
      <w:pPr>
        <w:numPr>
          <w:ilvl w:val="0"/>
          <w:numId w:val="0"/>
        </w:numPr>
        <w:ind w:left="10" w:leftChars="0" w:right="0" w:rightChars="0" w:hanging="10" w:firstLineChars="0"/>
        <w:rPr>
          <w:rFonts w:hint="eastAsia"/>
        </w:rPr>
      </w:pPr>
      <w:r>
        <w:rPr>
          <w:rFonts w:hint="eastAsia"/>
        </w:rPr>
        <w:t>因此这让我们明白，即使是那些堕落的天使和空中的掌权者，</w:t>
      </w:r>
    </w:p>
    <w:p w14:paraId="0A13F5F4">
      <w:pPr>
        <w:numPr>
          <w:ilvl w:val="0"/>
          <w:numId w:val="0"/>
        </w:numPr>
        <w:ind w:left="10" w:leftChars="0" w:right="0" w:rightChars="0" w:hanging="10" w:firstLineChars="0"/>
        <w:rPr>
          <w:rFonts w:hint="eastAsia"/>
        </w:rPr>
      </w:pPr>
    </w:p>
    <w:p w14:paraId="1C14345C">
      <w:pPr>
        <w:numPr>
          <w:ilvl w:val="0"/>
          <w:numId w:val="0"/>
        </w:numPr>
        <w:ind w:left="10" w:leftChars="0" w:right="0" w:rightChars="0" w:hanging="10" w:firstLineChars="0"/>
        <w:rPr>
          <w:rFonts w:hint="eastAsia"/>
        </w:rPr>
      </w:pPr>
      <w:r>
        <w:rPr>
          <w:rFonts w:hint="eastAsia"/>
        </w:rPr>
        <w:t>who have been thrust down into that lowest darkness, as into a peculiar prison, from their habitation in that lofty ethereal purity,</w:t>
      </w:r>
    </w:p>
    <w:p w14:paraId="36F7C27B">
      <w:pPr>
        <w:numPr>
          <w:ilvl w:val="0"/>
          <w:numId w:val="0"/>
        </w:numPr>
        <w:ind w:left="10" w:leftChars="0" w:right="0" w:rightChars="0" w:hanging="10" w:firstLineChars="0"/>
        <w:rPr>
          <w:rFonts w:hint="eastAsia"/>
        </w:rPr>
      </w:pPr>
      <w:r>
        <w:rPr>
          <w:rFonts w:hint="eastAsia"/>
        </w:rPr>
        <w:t>虽从高天纯洁的居所被推下，进入那极深的黑暗，如同进入特殊的牢狱，</w:t>
      </w:r>
    </w:p>
    <w:p w14:paraId="7D140BF8">
      <w:pPr>
        <w:numPr>
          <w:ilvl w:val="0"/>
          <w:numId w:val="0"/>
        </w:numPr>
        <w:ind w:left="10" w:leftChars="0" w:right="0" w:rightChars="0" w:hanging="10" w:firstLineChars="0"/>
        <w:rPr>
          <w:rFonts w:hint="eastAsia"/>
        </w:rPr>
      </w:pPr>
    </w:p>
    <w:p w14:paraId="49E114D8">
      <w:pPr>
        <w:numPr>
          <w:ilvl w:val="0"/>
          <w:numId w:val="0"/>
        </w:numPr>
        <w:ind w:left="10" w:leftChars="0" w:right="0" w:rightChars="0" w:hanging="10" w:firstLineChars="0"/>
        <w:rPr>
          <w:rFonts w:hint="eastAsia"/>
        </w:rPr>
      </w:pPr>
      <w:r>
        <w:rPr>
          <w:rFonts w:hint="eastAsia"/>
        </w:rPr>
        <w:t>through whom magic arts have whatever power they have, can do anything except by power given from above.</w:t>
      </w:r>
    </w:p>
    <w:p w14:paraId="54219A6F">
      <w:pPr>
        <w:numPr>
          <w:ilvl w:val="0"/>
          <w:numId w:val="0"/>
        </w:numPr>
        <w:ind w:left="10" w:leftChars="0" w:right="0" w:rightChars="0" w:hanging="10" w:firstLineChars="0"/>
        <w:rPr>
          <w:rFonts w:hint="eastAsia"/>
        </w:rPr>
      </w:pPr>
      <w:r>
        <w:rPr>
          <w:rFonts w:hint="eastAsia"/>
        </w:rPr>
        <w:t>邪术所有的能力虽是借着它们而有，但若非从上头赐下能力，它们就不能作什么。</w:t>
      </w:r>
    </w:p>
    <w:p w14:paraId="3E58A102">
      <w:pPr>
        <w:numPr>
          <w:ilvl w:val="0"/>
          <w:numId w:val="0"/>
        </w:numPr>
        <w:ind w:left="10" w:leftChars="0" w:right="0" w:rightChars="0" w:hanging="10" w:firstLineChars="0"/>
        <w:rPr>
          <w:rFonts w:hint="eastAsia"/>
        </w:rPr>
      </w:pPr>
    </w:p>
    <w:p w14:paraId="780EED39">
      <w:pPr>
        <w:numPr>
          <w:ilvl w:val="0"/>
          <w:numId w:val="0"/>
        </w:numPr>
        <w:ind w:left="10" w:leftChars="0" w:right="0" w:rightChars="0" w:hanging="10" w:firstLineChars="0"/>
        <w:rPr>
          <w:rFonts w:hint="eastAsia"/>
        </w:rPr>
      </w:pPr>
      <w:r>
        <w:rPr>
          <w:rFonts w:hint="eastAsia"/>
        </w:rPr>
        <w:t>Now that power is given either to deceive the deceitful, as it was given against the Egyptians, and against the magicians also themselves,</w:t>
      </w:r>
    </w:p>
    <w:p w14:paraId="491C9A59">
      <w:pPr>
        <w:numPr>
          <w:ilvl w:val="0"/>
          <w:numId w:val="0"/>
        </w:numPr>
        <w:ind w:left="10" w:leftChars="0" w:right="0" w:rightChars="0" w:hanging="10" w:firstLineChars="0"/>
        <w:rPr>
          <w:rFonts w:hint="eastAsia"/>
        </w:rPr>
      </w:pPr>
      <w:r>
        <w:rPr>
          <w:rFonts w:hint="eastAsia"/>
        </w:rPr>
        <w:t>这能力被赐下，或是为了欺哄那些诡诈的人，正如赐下能力攻击埃及人，也攻击术士们自己，</w:t>
      </w:r>
    </w:p>
    <w:p w14:paraId="010CDA64">
      <w:pPr>
        <w:numPr>
          <w:ilvl w:val="0"/>
          <w:numId w:val="0"/>
        </w:numPr>
        <w:ind w:left="10" w:leftChars="0" w:right="0" w:rightChars="0" w:hanging="10" w:firstLineChars="0"/>
        <w:rPr>
          <w:rFonts w:hint="eastAsia"/>
        </w:rPr>
      </w:pPr>
    </w:p>
    <w:p w14:paraId="26E260FF">
      <w:pPr>
        <w:numPr>
          <w:ilvl w:val="0"/>
          <w:numId w:val="0"/>
        </w:numPr>
        <w:ind w:left="10" w:leftChars="0" w:right="0" w:rightChars="0" w:hanging="10" w:firstLineChars="0"/>
        <w:rPr>
          <w:rFonts w:hint="eastAsia"/>
        </w:rPr>
      </w:pPr>
      <w:r>
        <w:rPr>
          <w:rFonts w:hint="eastAsia"/>
        </w:rPr>
        <w:t>in order that in the seducing of those spirits they might seem admirable by whom they were wrought, but to be condemned by the truth of God;</w:t>
      </w:r>
    </w:p>
    <w:p w14:paraId="54EA0B8A">
      <w:pPr>
        <w:numPr>
          <w:ilvl w:val="0"/>
          <w:numId w:val="0"/>
        </w:numPr>
        <w:ind w:left="10" w:leftChars="0" w:right="0" w:rightChars="0" w:hanging="10" w:firstLineChars="0"/>
        <w:rPr>
          <w:rFonts w:hint="eastAsia"/>
        </w:rPr>
      </w:pPr>
      <w:r>
        <w:rPr>
          <w:rFonts w:hint="eastAsia"/>
        </w:rPr>
        <w:t>以致在那些灵的引诱中，行这些事的人看似令人钦佩，却被上帝的真理定罪；</w:t>
      </w:r>
    </w:p>
    <w:p w14:paraId="16255A53">
      <w:pPr>
        <w:numPr>
          <w:ilvl w:val="0"/>
          <w:numId w:val="0"/>
        </w:numPr>
        <w:ind w:left="10" w:leftChars="0" w:right="0" w:rightChars="0" w:hanging="10" w:firstLineChars="0"/>
        <w:rPr>
          <w:rFonts w:hint="eastAsia"/>
        </w:rPr>
      </w:pPr>
    </w:p>
    <w:p w14:paraId="60330767">
      <w:pPr>
        <w:numPr>
          <w:ilvl w:val="0"/>
          <w:numId w:val="0"/>
        </w:numPr>
        <w:ind w:left="10" w:leftChars="0" w:right="0" w:rightChars="0" w:hanging="10" w:firstLineChars="0"/>
        <w:rPr>
          <w:rFonts w:hint="eastAsia"/>
        </w:rPr>
      </w:pPr>
      <w:r>
        <w:rPr>
          <w:rFonts w:hint="eastAsia"/>
        </w:rPr>
        <w:t>or for the admonishing of the faithful, lest they should desire to do anything of the kind as though it were a great thing,</w:t>
      </w:r>
    </w:p>
    <w:p w14:paraId="02F3873A">
      <w:pPr>
        <w:numPr>
          <w:ilvl w:val="0"/>
          <w:numId w:val="0"/>
        </w:numPr>
        <w:ind w:left="10" w:leftChars="0" w:right="0" w:rightChars="0" w:hanging="10" w:firstLineChars="0"/>
        <w:rPr>
          <w:rFonts w:hint="eastAsia"/>
        </w:rPr>
      </w:pPr>
      <w:r>
        <w:rPr>
          <w:rFonts w:hint="eastAsia"/>
        </w:rPr>
        <w:t>或是为了警戒信徒，免得他们渴望做任何此类的事，仿佛那是多了不起的事，</w:t>
      </w:r>
    </w:p>
    <w:p w14:paraId="2C926DE8">
      <w:pPr>
        <w:numPr>
          <w:ilvl w:val="0"/>
          <w:numId w:val="0"/>
        </w:numPr>
        <w:ind w:left="10" w:leftChars="0" w:right="0" w:rightChars="0" w:hanging="10" w:firstLineChars="0"/>
        <w:rPr>
          <w:rFonts w:hint="eastAsia"/>
        </w:rPr>
      </w:pPr>
    </w:p>
    <w:p w14:paraId="68659EAB">
      <w:pPr>
        <w:numPr>
          <w:ilvl w:val="0"/>
          <w:numId w:val="0"/>
        </w:numPr>
        <w:ind w:left="10" w:leftChars="0" w:right="0" w:rightChars="0" w:hanging="10" w:firstLineChars="0"/>
        <w:rPr>
          <w:rFonts w:hint="eastAsia"/>
        </w:rPr>
      </w:pPr>
      <w:r>
        <w:rPr>
          <w:rFonts w:hint="eastAsia"/>
        </w:rPr>
        <w:t>for which reason they have been handed down to us also by the authority of Scripture;</w:t>
      </w:r>
    </w:p>
    <w:p w14:paraId="7DA4EE3F">
      <w:pPr>
        <w:numPr>
          <w:ilvl w:val="0"/>
          <w:numId w:val="0"/>
        </w:numPr>
        <w:ind w:left="10" w:leftChars="0" w:right="0" w:rightChars="0" w:hanging="10" w:firstLineChars="0"/>
        <w:rPr>
          <w:rFonts w:hint="eastAsia"/>
        </w:rPr>
      </w:pPr>
      <w:r>
        <w:rPr>
          <w:rFonts w:hint="eastAsia"/>
        </w:rPr>
        <w:t>也是因这缘故，这些事借着圣经的权威传给了我们；</w:t>
      </w:r>
    </w:p>
    <w:p w14:paraId="3C8B48E0">
      <w:pPr>
        <w:numPr>
          <w:ilvl w:val="0"/>
          <w:numId w:val="0"/>
        </w:numPr>
        <w:ind w:left="10" w:leftChars="0" w:right="0" w:rightChars="0" w:hanging="10" w:firstLineChars="0"/>
        <w:rPr>
          <w:rFonts w:hint="eastAsia"/>
        </w:rPr>
      </w:pPr>
    </w:p>
    <w:p w14:paraId="740CCBA6">
      <w:pPr>
        <w:numPr>
          <w:ilvl w:val="0"/>
          <w:numId w:val="0"/>
        </w:numPr>
        <w:ind w:left="10" w:leftChars="0" w:right="0" w:rightChars="0" w:hanging="10" w:firstLineChars="0"/>
        <w:rPr>
          <w:rFonts w:hint="eastAsia"/>
        </w:rPr>
      </w:pPr>
      <w:r>
        <w:rPr>
          <w:rFonts w:hint="eastAsia"/>
        </w:rPr>
        <w:t>or lastly, for the exercising, proving, and manifesting of the patience of the righteous.</w:t>
      </w:r>
    </w:p>
    <w:p w14:paraId="13B72E47">
      <w:pPr>
        <w:numPr>
          <w:ilvl w:val="0"/>
          <w:numId w:val="0"/>
        </w:numPr>
        <w:ind w:left="10" w:leftChars="0" w:right="0" w:rightChars="0" w:hanging="10" w:firstLineChars="0"/>
        <w:rPr>
          <w:rFonts w:hint="eastAsia"/>
        </w:rPr>
      </w:pPr>
      <w:r>
        <w:rPr>
          <w:rFonts w:hint="eastAsia"/>
        </w:rPr>
        <w:t>或最后，是为了操练、试验并显明义人的忍耐。</w:t>
      </w:r>
    </w:p>
    <w:p w14:paraId="3FE9D060">
      <w:pPr>
        <w:numPr>
          <w:ilvl w:val="0"/>
          <w:numId w:val="0"/>
        </w:numPr>
        <w:ind w:left="10" w:leftChars="0" w:right="0" w:rightChars="0" w:hanging="10" w:firstLineChars="0"/>
        <w:rPr>
          <w:rFonts w:hint="eastAsia"/>
        </w:rPr>
      </w:pPr>
    </w:p>
    <w:p w14:paraId="1DF9D26E">
      <w:pPr>
        <w:numPr>
          <w:ilvl w:val="0"/>
          <w:numId w:val="0"/>
        </w:numPr>
        <w:ind w:left="10" w:leftChars="0" w:right="0" w:rightChars="0" w:hanging="10" w:firstLineChars="0"/>
        <w:rPr>
          <w:rFonts w:hint="eastAsia"/>
        </w:rPr>
      </w:pPr>
      <w:r>
        <w:rPr>
          <w:rFonts w:hint="eastAsia"/>
        </w:rPr>
        <w:t>For it was not by any small power of visible miracles that Job lost all that he had, and both his children and his bodily health itself.5</w:t>
      </w:r>
    </w:p>
    <w:p w14:paraId="530A9EAA">
      <w:pPr>
        <w:numPr>
          <w:ilvl w:val="0"/>
          <w:numId w:val="0"/>
        </w:numPr>
        <w:ind w:left="10" w:leftChars="0" w:right="0" w:rightChars="0" w:hanging="10" w:firstLineChars="0"/>
        <w:rPr>
          <w:rFonts w:hint="eastAsia"/>
        </w:rPr>
      </w:pPr>
      <w:r>
        <w:rPr>
          <w:rFonts w:hint="eastAsia"/>
        </w:rPr>
        <w:t>因为约伯失去他所有的一切，包括他的儿女和他身体的健康，并非借着微小的可见神迹之能。5</w:t>
      </w:r>
    </w:p>
    <w:p w14:paraId="50D4859E">
      <w:pPr>
        <w:numPr>
          <w:ilvl w:val="0"/>
          <w:numId w:val="0"/>
        </w:numPr>
        <w:ind w:left="10" w:leftChars="0" w:right="0" w:rightChars="0" w:hanging="10" w:firstLineChars="0"/>
        <w:rPr>
          <w:rFonts w:hint="eastAsia"/>
        </w:rPr>
      </w:pPr>
    </w:p>
    <w:p w14:paraId="62AD7182">
      <w:pPr>
        <w:numPr>
          <w:ilvl w:val="0"/>
          <w:numId w:val="0"/>
        </w:numPr>
        <w:ind w:left="10" w:leftChars="0" w:right="0" w:rightChars="0" w:hanging="10" w:firstLineChars="0"/>
        <w:rPr>
          <w:rFonts w:hint="eastAsia"/>
        </w:rPr>
      </w:pPr>
      <w:r>
        <w:rPr>
          <w:rFonts w:hint="eastAsia"/>
        </w:rPr>
        <w:t>CHAP. 8.—GOD ALONE CREATES THOSE THINGS WHICH ARE CHANGED BY MAGIC ART.</w:t>
      </w:r>
    </w:p>
    <w:p w14:paraId="50A57785">
      <w:pPr>
        <w:numPr>
          <w:ilvl w:val="0"/>
          <w:numId w:val="0"/>
        </w:numPr>
        <w:ind w:left="10" w:leftChars="0" w:right="0" w:rightChars="0" w:hanging="10" w:firstLineChars="0"/>
        <w:rPr>
          <w:rFonts w:hint="eastAsia"/>
        </w:rPr>
      </w:pPr>
      <w:r>
        <w:rPr>
          <w:rFonts w:hint="eastAsia"/>
        </w:rPr>
        <w:t>第八章——唯独上帝创造那些被邪术改变的事物。</w:t>
      </w:r>
    </w:p>
    <w:p w14:paraId="101E4F03">
      <w:pPr>
        <w:numPr>
          <w:ilvl w:val="0"/>
          <w:numId w:val="0"/>
        </w:numPr>
        <w:ind w:left="10" w:leftChars="0" w:right="0" w:rightChars="0" w:hanging="10" w:firstLineChars="0"/>
        <w:rPr>
          <w:rFonts w:hint="eastAsia"/>
        </w:rPr>
      </w:pPr>
    </w:p>
    <w:p w14:paraId="3B766661">
      <w:pPr>
        <w:numPr>
          <w:ilvl w:val="0"/>
          <w:numId w:val="0"/>
        </w:numPr>
        <w:ind w:left="10" w:leftChars="0" w:right="0" w:rightChars="0" w:hanging="10" w:firstLineChars="0"/>
        <w:rPr>
          <w:rFonts w:hint="eastAsia"/>
        </w:rPr>
      </w:pPr>
      <w:r>
        <w:rPr>
          <w:rFonts w:hint="eastAsia"/>
        </w:rPr>
        <w:t>2.Yet it is not on this account to be thought that the matter of visible things is subservient to the bidding of those wicked angels;</w:t>
      </w:r>
    </w:p>
    <w:p w14:paraId="5B11FC3A">
      <w:pPr>
        <w:numPr>
          <w:ilvl w:val="0"/>
          <w:numId w:val="0"/>
        </w:numPr>
        <w:ind w:left="10" w:leftChars="0" w:right="0" w:rightChars="0" w:hanging="10" w:firstLineChars="0"/>
        <w:rPr>
          <w:rFonts w:hint="eastAsia"/>
        </w:rPr>
      </w:pPr>
      <w:r>
        <w:rPr>
          <w:rFonts w:hint="eastAsia"/>
        </w:rPr>
        <w:t>2.然而，不当因此认为可见事物的物质是听命于那些恶天使的吩咐；</w:t>
      </w:r>
    </w:p>
    <w:p w14:paraId="138E00E9">
      <w:pPr>
        <w:numPr>
          <w:ilvl w:val="0"/>
          <w:numId w:val="0"/>
        </w:numPr>
        <w:ind w:left="10" w:leftChars="0" w:right="0" w:rightChars="0" w:hanging="10" w:firstLineChars="0"/>
        <w:rPr>
          <w:rFonts w:hint="eastAsia"/>
        </w:rPr>
      </w:pPr>
    </w:p>
    <w:p w14:paraId="7F269E29">
      <w:pPr>
        <w:numPr>
          <w:ilvl w:val="0"/>
          <w:numId w:val="0"/>
        </w:numPr>
        <w:ind w:left="10" w:leftChars="0" w:right="0" w:rightChars="0" w:hanging="10" w:firstLineChars="0"/>
        <w:rPr>
          <w:rFonts w:hint="eastAsia"/>
        </w:rPr>
      </w:pPr>
      <w:r>
        <w:rPr>
          <w:rFonts w:hint="eastAsia"/>
        </w:rPr>
        <w:t>but rather to that of God, by whom this power is given, just so far as He, who is unchangeable, determines in His lofty and spiritual abode to give it.</w:t>
      </w:r>
    </w:p>
    <w:p w14:paraId="5F683F18">
      <w:pPr>
        <w:numPr>
          <w:ilvl w:val="0"/>
          <w:numId w:val="0"/>
        </w:numPr>
        <w:ind w:left="10" w:leftChars="0" w:right="0" w:rightChars="0" w:hanging="10" w:firstLineChars="0"/>
        <w:rPr>
          <w:rFonts w:hint="eastAsia"/>
        </w:rPr>
      </w:pPr>
      <w:r>
        <w:rPr>
          <w:rFonts w:hint="eastAsia"/>
        </w:rPr>
        <w:t>却当认为它们是听命于上帝，这能力是由祂所赐的，且仅限于这位永不改变的祂，在祂崇高属灵的居所中决定赐给的范围。</w:t>
      </w:r>
    </w:p>
    <w:p w14:paraId="40DE2CF9">
      <w:pPr>
        <w:numPr>
          <w:ilvl w:val="0"/>
          <w:numId w:val="0"/>
        </w:numPr>
        <w:ind w:left="10" w:leftChars="0" w:right="0" w:rightChars="0" w:hanging="10" w:firstLineChars="0"/>
        <w:rPr>
          <w:rFonts w:hint="eastAsia"/>
        </w:rPr>
      </w:pPr>
    </w:p>
    <w:p w14:paraId="286EDF54">
      <w:pPr>
        <w:numPr>
          <w:ilvl w:val="0"/>
          <w:numId w:val="0"/>
        </w:numPr>
        <w:ind w:left="10" w:leftChars="0" w:right="0" w:rightChars="0" w:hanging="10" w:firstLineChars="0"/>
        <w:rPr>
          <w:rFonts w:hint="eastAsia"/>
        </w:rPr>
      </w:pPr>
      <w:r>
        <w:rPr>
          <w:rFonts w:hint="eastAsia"/>
        </w:rPr>
        <w:t>For water and fire and earth are subservient even to wicked men, who are condemned to the mines,</w:t>
      </w:r>
    </w:p>
    <w:p w14:paraId="23076A36">
      <w:pPr>
        <w:numPr>
          <w:ilvl w:val="0"/>
          <w:numId w:val="0"/>
        </w:numPr>
        <w:ind w:left="10" w:leftChars="0" w:right="0" w:rightChars="0" w:hanging="10" w:firstLineChars="0"/>
        <w:rPr>
          <w:rFonts w:hint="eastAsia"/>
        </w:rPr>
      </w:pPr>
      <w:r>
        <w:rPr>
          <w:rFonts w:hint="eastAsia"/>
        </w:rPr>
        <w:t>因为水、火和土甚至听命于恶人，就是那些被判在矿坑做苦工的人，</w:t>
      </w:r>
    </w:p>
    <w:p w14:paraId="7F155C4B">
      <w:pPr>
        <w:numPr>
          <w:ilvl w:val="0"/>
          <w:numId w:val="0"/>
        </w:numPr>
        <w:ind w:left="10" w:leftChars="0" w:right="0" w:rightChars="0" w:hanging="10" w:firstLineChars="0"/>
        <w:rPr>
          <w:rFonts w:hint="eastAsia"/>
        </w:rPr>
      </w:pPr>
    </w:p>
    <w:p w14:paraId="28E04890">
      <w:pPr>
        <w:numPr>
          <w:ilvl w:val="0"/>
          <w:numId w:val="0"/>
        </w:numPr>
        <w:ind w:left="10" w:leftChars="0" w:right="0" w:rightChars="0" w:hanging="10" w:firstLineChars="0"/>
        <w:rPr>
          <w:rFonts w:hint="eastAsia"/>
        </w:rPr>
      </w:pPr>
      <w:r>
        <w:rPr>
          <w:rFonts w:hint="eastAsia"/>
        </w:rPr>
        <w:t>in order that they may do therewith what they will, but only so far as is permitted.</w:t>
      </w:r>
    </w:p>
    <w:p w14:paraId="45EACD1B">
      <w:pPr>
        <w:numPr>
          <w:ilvl w:val="0"/>
          <w:numId w:val="0"/>
        </w:numPr>
        <w:ind w:left="10" w:leftChars="0" w:right="0" w:rightChars="0" w:hanging="10" w:firstLineChars="0"/>
        <w:rPr>
          <w:rFonts w:hint="eastAsia"/>
        </w:rPr>
      </w:pPr>
      <w:r>
        <w:rPr>
          <w:rFonts w:hint="eastAsia"/>
        </w:rPr>
        <w:t>以致他们可以用这些元素随己意行事，但也仅限于被许可的范围。</w:t>
      </w:r>
    </w:p>
    <w:p w14:paraId="1A71B59C">
      <w:pPr>
        <w:numPr>
          <w:ilvl w:val="0"/>
          <w:numId w:val="0"/>
        </w:numPr>
        <w:ind w:left="10" w:leftChars="0" w:right="0" w:rightChars="0" w:hanging="10" w:firstLineChars="0"/>
        <w:rPr>
          <w:rFonts w:hint="eastAsia"/>
        </w:rPr>
      </w:pPr>
    </w:p>
    <w:p w14:paraId="670FFC2E">
      <w:pPr>
        <w:numPr>
          <w:ilvl w:val="0"/>
          <w:numId w:val="0"/>
        </w:numPr>
        <w:ind w:left="10" w:leftChars="0" w:right="0" w:rightChars="0" w:hanging="10" w:firstLineChars="0"/>
        <w:rPr>
          <w:rFonts w:hint="eastAsia"/>
        </w:rPr>
      </w:pPr>
      <w:r>
        <w:rPr>
          <w:rFonts w:hint="eastAsia"/>
        </w:rPr>
        <w:t>Nor, in truth, are those evil angels to be called creators, because by their means the magicians, withstanding the servant of God, made frogs and serpents; for it was not they who created them.</w:t>
      </w:r>
    </w:p>
    <w:p w14:paraId="26240AF3">
      <w:pPr>
        <w:numPr>
          <w:ilvl w:val="0"/>
          <w:numId w:val="0"/>
        </w:numPr>
        <w:ind w:left="10" w:leftChars="0" w:right="0" w:rightChars="0" w:hanging="10" w:firstLineChars="0"/>
        <w:rPr>
          <w:rFonts w:hint="eastAsia"/>
        </w:rPr>
      </w:pPr>
      <w:r>
        <w:rPr>
          <w:rFonts w:hint="eastAsia"/>
        </w:rPr>
        <w:t>实际上，也不当称那些恶天使为创造者，虽然术士借着它们敌挡上帝的仆人，变出了青蛙和蛇；因为创造这些的并不是它们。</w:t>
      </w:r>
    </w:p>
    <w:p w14:paraId="6C790D62">
      <w:pPr>
        <w:numPr>
          <w:ilvl w:val="0"/>
          <w:numId w:val="0"/>
        </w:numPr>
        <w:ind w:left="10" w:leftChars="0" w:right="0" w:rightChars="0" w:hanging="10" w:firstLineChars="0"/>
        <w:rPr>
          <w:rFonts w:hint="eastAsia"/>
        </w:rPr>
      </w:pPr>
    </w:p>
    <w:p w14:paraId="43D3DFF2">
      <w:pPr>
        <w:numPr>
          <w:ilvl w:val="0"/>
          <w:numId w:val="0"/>
        </w:numPr>
        <w:ind w:left="10" w:leftChars="0" w:right="0" w:rightChars="0" w:hanging="10" w:firstLineChars="0"/>
        <w:rPr>
          <w:rFonts w:hint="eastAsia"/>
        </w:rPr>
      </w:pPr>
      <w:r>
        <w:rPr>
          <w:rFonts w:hint="eastAsia"/>
        </w:rPr>
        <w:t>But, in truth, some hidden seeds of all things that are born corporeally and visibly, are concealed in the corporeal elements of this world.</w:t>
      </w:r>
    </w:p>
    <w:p w14:paraId="0A1E43DB">
      <w:pPr>
        <w:numPr>
          <w:ilvl w:val="0"/>
          <w:numId w:val="0"/>
        </w:numPr>
        <w:ind w:left="10" w:leftChars="0" w:right="0" w:rightChars="0" w:hanging="10" w:firstLineChars="0"/>
        <w:rPr>
          <w:rFonts w:hint="eastAsia"/>
        </w:rPr>
      </w:pPr>
      <w:r>
        <w:rPr>
          <w:rFonts w:hint="eastAsia"/>
        </w:rPr>
        <w:t>事实上，一切有形有体地出生之物的某种隐藏种子，都藏在这个世界的物质元素中。</w:t>
      </w:r>
    </w:p>
    <w:p w14:paraId="0EA4EF60">
      <w:pPr>
        <w:numPr>
          <w:ilvl w:val="0"/>
          <w:numId w:val="0"/>
        </w:numPr>
        <w:ind w:left="10" w:leftChars="0" w:right="0" w:rightChars="0" w:hanging="10" w:firstLineChars="0"/>
        <w:rPr>
          <w:rFonts w:hint="eastAsia"/>
        </w:rPr>
      </w:pPr>
    </w:p>
    <w:p w14:paraId="4F54D9A1">
      <w:pPr>
        <w:numPr>
          <w:ilvl w:val="0"/>
          <w:numId w:val="0"/>
        </w:numPr>
        <w:ind w:left="10" w:leftChars="0" w:right="0" w:rightChars="0" w:hanging="10" w:firstLineChars="0"/>
        <w:rPr>
          <w:rFonts w:hint="eastAsia"/>
        </w:rPr>
      </w:pPr>
      <w:r>
        <w:rPr>
          <w:rFonts w:hint="eastAsia"/>
        </w:rPr>
        <w:t>For those seeds that are visible now to our eyes from fruits and living things, are quite distinct from the hidden seeds of those former seeds;</w:t>
      </w:r>
    </w:p>
    <w:p w14:paraId="2D6619C6">
      <w:pPr>
        <w:numPr>
          <w:ilvl w:val="0"/>
          <w:numId w:val="0"/>
        </w:numPr>
        <w:ind w:left="10" w:leftChars="0" w:right="0" w:rightChars="0" w:hanging="10" w:firstLineChars="0"/>
        <w:rPr>
          <w:rFonts w:hint="eastAsia"/>
        </w:rPr>
      </w:pPr>
      <w:r>
        <w:rPr>
          <w:rFonts w:hint="eastAsia"/>
        </w:rPr>
        <w:t>因为那些如今我们肉眼可见的、来自果实和生物的种子，与那些作为前者之种子的隐藏种子截然不同；</w:t>
      </w:r>
    </w:p>
    <w:p w14:paraId="541C4F92">
      <w:pPr>
        <w:numPr>
          <w:ilvl w:val="0"/>
          <w:numId w:val="0"/>
        </w:numPr>
        <w:ind w:left="10" w:leftChars="0" w:right="0" w:rightChars="0" w:hanging="10" w:firstLineChars="0"/>
        <w:rPr>
          <w:rFonts w:hint="eastAsia"/>
        </w:rPr>
      </w:pPr>
    </w:p>
    <w:p w14:paraId="767A6327">
      <w:pPr>
        <w:numPr>
          <w:ilvl w:val="0"/>
          <w:numId w:val="0"/>
        </w:numPr>
        <w:ind w:left="10" w:leftChars="0" w:right="0" w:rightChars="0" w:hanging="10" w:firstLineChars="0"/>
        <w:rPr>
          <w:rFonts w:hint="eastAsia"/>
        </w:rPr>
      </w:pPr>
      <w:r>
        <w:rPr>
          <w:rFonts w:hint="eastAsia"/>
        </w:rPr>
        <w:t>from which, at the bidding of the Creator, the water produced the first swimming creatures and fowl,</w:t>
      </w:r>
    </w:p>
    <w:p w14:paraId="68692783">
      <w:pPr>
        <w:numPr>
          <w:ilvl w:val="0"/>
          <w:numId w:val="0"/>
        </w:numPr>
        <w:ind w:left="10" w:leftChars="0" w:right="0" w:rightChars="0" w:hanging="10" w:firstLineChars="0"/>
        <w:rPr>
          <w:rFonts w:hint="eastAsia"/>
        </w:rPr>
      </w:pPr>
      <w:r>
        <w:rPr>
          <w:rFonts w:hint="eastAsia"/>
        </w:rPr>
        <w:t>借着那些隐藏的种子，照着创造主的吩咐，水生出了最初的水族和飞鸟，</w:t>
      </w:r>
    </w:p>
    <w:p w14:paraId="0BCF3BA6">
      <w:pPr>
        <w:numPr>
          <w:ilvl w:val="0"/>
          <w:numId w:val="0"/>
        </w:numPr>
        <w:ind w:left="10" w:leftChars="0" w:right="0" w:rightChars="0" w:hanging="10" w:firstLineChars="0"/>
        <w:rPr>
          <w:rFonts w:hint="eastAsia"/>
        </w:rPr>
      </w:pPr>
    </w:p>
    <w:p w14:paraId="7DCEA588">
      <w:pPr>
        <w:numPr>
          <w:ilvl w:val="0"/>
          <w:numId w:val="0"/>
        </w:numPr>
        <w:ind w:left="10" w:leftChars="0" w:right="0" w:rightChars="0" w:hanging="10" w:firstLineChars="0"/>
        <w:rPr>
          <w:rFonts w:hint="eastAsia"/>
        </w:rPr>
      </w:pPr>
      <w:r>
        <w:rPr>
          <w:rFonts w:hint="eastAsia"/>
        </w:rPr>
        <w:t>and the earth the first buds after their kind, and the first living creatures after their kind.</w:t>
      </w:r>
    </w:p>
    <w:p w14:paraId="46613403">
      <w:pPr>
        <w:numPr>
          <w:ilvl w:val="0"/>
          <w:numId w:val="0"/>
        </w:numPr>
        <w:ind w:left="10" w:leftChars="0" w:right="0" w:rightChars="0" w:hanging="10" w:firstLineChars="0"/>
        <w:rPr>
          <w:rFonts w:hint="eastAsia"/>
        </w:rPr>
      </w:pPr>
      <w:r>
        <w:rPr>
          <w:rFonts w:hint="eastAsia"/>
        </w:rPr>
        <w:t>地也生出了最初各从其类的嫩芽，和最初各从其类的活物。</w:t>
      </w:r>
    </w:p>
    <w:p w14:paraId="35A89813">
      <w:pPr>
        <w:numPr>
          <w:ilvl w:val="0"/>
          <w:numId w:val="0"/>
        </w:numPr>
        <w:ind w:left="10" w:leftChars="0" w:right="0" w:rightChars="0" w:hanging="10" w:firstLineChars="0"/>
        <w:rPr>
          <w:rFonts w:hint="eastAsia"/>
        </w:rPr>
      </w:pPr>
    </w:p>
    <w:p w14:paraId="33A7F808">
      <w:pPr>
        <w:numPr>
          <w:ilvl w:val="0"/>
          <w:numId w:val="0"/>
        </w:numPr>
        <w:ind w:left="10" w:leftChars="0" w:right="0" w:rightChars="0" w:hanging="10" w:firstLineChars="0"/>
        <w:rPr>
          <w:rFonts w:hint="eastAsia"/>
        </w:rPr>
      </w:pPr>
      <w:r>
        <w:rPr>
          <w:rFonts w:hint="eastAsia"/>
        </w:rPr>
        <w:t>For neither at that time were those seeds so drawn forth into products of their several kinds, as that the power of production was exhausted in those products;</w:t>
      </w:r>
    </w:p>
    <w:p w14:paraId="2B6CF632">
      <w:pPr>
        <w:numPr>
          <w:ilvl w:val="0"/>
          <w:numId w:val="0"/>
        </w:numPr>
        <w:ind w:left="10" w:leftChars="0" w:right="0" w:rightChars="0" w:hanging="10" w:firstLineChars="0"/>
        <w:rPr>
          <w:rFonts w:hint="eastAsia"/>
        </w:rPr>
      </w:pPr>
      <w:r>
        <w:rPr>
          <w:rFonts w:hint="eastAsia"/>
        </w:rPr>
        <w:t>因为那时，那些种子并没有完全被抽取成为各类的产物，以致生产的能力在那些产物中消耗殆尽；</w:t>
      </w:r>
    </w:p>
    <w:p w14:paraId="159C20F7">
      <w:pPr>
        <w:numPr>
          <w:ilvl w:val="0"/>
          <w:numId w:val="0"/>
        </w:numPr>
        <w:ind w:left="10" w:leftChars="0" w:right="0" w:rightChars="0" w:hanging="10" w:firstLineChars="0"/>
        <w:rPr>
          <w:rFonts w:hint="eastAsia"/>
        </w:rPr>
      </w:pPr>
    </w:p>
    <w:p w14:paraId="31AE7044">
      <w:pPr>
        <w:numPr>
          <w:ilvl w:val="0"/>
          <w:numId w:val="0"/>
        </w:numPr>
        <w:ind w:left="10" w:leftChars="0" w:right="0" w:rightChars="0" w:hanging="10" w:firstLineChars="0"/>
        <w:rPr>
          <w:rFonts w:hint="eastAsia"/>
        </w:rPr>
      </w:pPr>
      <w:r>
        <w:rPr>
          <w:rFonts w:hint="eastAsia"/>
        </w:rPr>
        <w:t>but oftentimes, suitable combinations of circumstances are wanting, whereby they may be enabled to burst forth and complete their species.</w:t>
      </w:r>
    </w:p>
    <w:p w14:paraId="6F95E36C">
      <w:pPr>
        <w:numPr>
          <w:ilvl w:val="0"/>
          <w:numId w:val="0"/>
        </w:numPr>
        <w:ind w:left="10" w:leftChars="0" w:right="0" w:rightChars="0" w:hanging="10" w:firstLineChars="0"/>
        <w:rPr>
          <w:rFonts w:hint="eastAsia"/>
        </w:rPr>
      </w:pPr>
      <w:r>
        <w:rPr>
          <w:rFonts w:hint="eastAsia"/>
        </w:rPr>
        <w:t>但很多时候，是缺乏合适的环境组合，使它们能够以此迸发并完成它们的物种。</w:t>
      </w:r>
    </w:p>
    <w:p w14:paraId="7D36C07E">
      <w:pPr>
        <w:numPr>
          <w:ilvl w:val="0"/>
          <w:numId w:val="0"/>
        </w:numPr>
        <w:ind w:left="10" w:leftChars="0" w:right="0" w:rightChars="0" w:hanging="10" w:firstLineChars="0"/>
        <w:rPr>
          <w:rFonts w:hint="eastAsia"/>
        </w:rPr>
      </w:pPr>
    </w:p>
    <w:p w14:paraId="25A58A36">
      <w:pPr>
        <w:numPr>
          <w:ilvl w:val="0"/>
          <w:numId w:val="0"/>
        </w:numPr>
        <w:ind w:left="10" w:leftChars="0" w:right="0" w:rightChars="0" w:hanging="10" w:firstLineChars="0"/>
        <w:rPr>
          <w:rFonts w:hint="eastAsia"/>
        </w:rPr>
      </w:pPr>
      <w:r>
        <w:rPr>
          <w:rFonts w:hint="eastAsia"/>
        </w:rPr>
        <w:t>For, consider, the very least shoot is a seed; for, if fitly consigned to the earth, it produces a tree.</w:t>
      </w:r>
    </w:p>
    <w:p w14:paraId="20FBDE9A">
      <w:pPr>
        <w:numPr>
          <w:ilvl w:val="0"/>
          <w:numId w:val="0"/>
        </w:numPr>
        <w:ind w:left="10" w:leftChars="0" w:right="0" w:rightChars="0" w:hanging="10" w:firstLineChars="0"/>
        <w:rPr>
          <w:rFonts w:hint="eastAsia"/>
        </w:rPr>
      </w:pPr>
      <w:r>
        <w:rPr>
          <w:rFonts w:hint="eastAsia"/>
        </w:rPr>
        <w:t>试想，极小的嫩枝就是一个种子；因为若适当地植入土中，它就长成一棵树。</w:t>
      </w:r>
    </w:p>
    <w:p w14:paraId="477A2308">
      <w:pPr>
        <w:numPr>
          <w:ilvl w:val="0"/>
          <w:numId w:val="0"/>
        </w:numPr>
        <w:ind w:left="10" w:leftChars="0" w:right="0" w:rightChars="0" w:hanging="10" w:firstLineChars="0"/>
        <w:rPr>
          <w:rFonts w:hint="eastAsia"/>
        </w:rPr>
      </w:pPr>
    </w:p>
    <w:p w14:paraId="0148435B">
      <w:pPr>
        <w:numPr>
          <w:ilvl w:val="0"/>
          <w:numId w:val="0"/>
        </w:numPr>
        <w:ind w:left="10" w:leftChars="0" w:right="0" w:rightChars="0" w:hanging="10" w:firstLineChars="0"/>
        <w:rPr>
          <w:rFonts w:hint="eastAsia"/>
        </w:rPr>
      </w:pPr>
      <w:r>
        <w:rPr>
          <w:rFonts w:hint="eastAsia"/>
        </w:rPr>
        <w:t>But of this shoot there is a yet more subtle seed in some grain of the same species, and this is visible even to us.</w:t>
      </w:r>
    </w:p>
    <w:p w14:paraId="2232D6C3">
      <w:pPr>
        <w:numPr>
          <w:ilvl w:val="0"/>
          <w:numId w:val="0"/>
        </w:numPr>
        <w:ind w:left="10" w:leftChars="0" w:right="0" w:rightChars="0" w:hanging="10" w:firstLineChars="0"/>
        <w:rPr>
          <w:rFonts w:hint="eastAsia"/>
        </w:rPr>
      </w:pPr>
      <w:r>
        <w:rPr>
          <w:rFonts w:hint="eastAsia"/>
        </w:rPr>
        <w:t>但在这嫩枝之先，在同种类的某种谷粒中，有更精细的种子，这也是我们可见的。</w:t>
      </w:r>
    </w:p>
    <w:p w14:paraId="15A479F9">
      <w:pPr>
        <w:numPr>
          <w:ilvl w:val="0"/>
          <w:numId w:val="0"/>
        </w:numPr>
        <w:ind w:left="10" w:leftChars="0" w:right="0" w:rightChars="0" w:hanging="10" w:firstLineChars="0"/>
        <w:rPr>
          <w:rFonts w:hint="eastAsia"/>
        </w:rPr>
      </w:pPr>
    </w:p>
    <w:p w14:paraId="4DCA0206">
      <w:pPr>
        <w:numPr>
          <w:ilvl w:val="0"/>
          <w:numId w:val="0"/>
        </w:numPr>
        <w:ind w:left="10" w:leftChars="0" w:right="0" w:rightChars="0" w:hanging="10" w:firstLineChars="0"/>
        <w:rPr>
          <w:rFonts w:hint="eastAsia"/>
        </w:rPr>
      </w:pPr>
      <w:r>
        <w:rPr>
          <w:rFonts w:hint="eastAsia"/>
        </w:rPr>
        <w:t>But of this grain also there is further still a seed, which, although we are unable to see it with our eyes, yet we can conjecture its existence from our reason;</w:t>
      </w:r>
    </w:p>
    <w:p w14:paraId="439C0F2E">
      <w:pPr>
        <w:numPr>
          <w:ilvl w:val="0"/>
          <w:numId w:val="0"/>
        </w:numPr>
        <w:ind w:left="10" w:leftChars="0" w:right="0" w:rightChars="0" w:hanging="10" w:firstLineChars="0"/>
        <w:rPr>
          <w:rFonts w:hint="eastAsia"/>
        </w:rPr>
      </w:pPr>
      <w:r>
        <w:rPr>
          <w:rFonts w:hint="eastAsia"/>
        </w:rPr>
        <w:t>但在这谷粒之先，还有一种种子，虽然我们肉眼不能看见，却能用理性推测它的存在；</w:t>
      </w:r>
    </w:p>
    <w:p w14:paraId="08F8DE4C">
      <w:pPr>
        <w:numPr>
          <w:ilvl w:val="0"/>
          <w:numId w:val="0"/>
        </w:numPr>
        <w:ind w:left="10" w:leftChars="0" w:right="0" w:rightChars="0" w:hanging="10" w:firstLineChars="0"/>
        <w:rPr>
          <w:rFonts w:hint="eastAsia"/>
        </w:rPr>
      </w:pPr>
    </w:p>
    <w:p w14:paraId="175017D0">
      <w:pPr>
        <w:numPr>
          <w:ilvl w:val="0"/>
          <w:numId w:val="0"/>
        </w:numPr>
        <w:ind w:left="10" w:leftChars="0" w:right="0" w:rightChars="0" w:hanging="10" w:firstLineChars="0"/>
        <w:rPr>
          <w:rFonts w:hint="eastAsia"/>
        </w:rPr>
      </w:pPr>
      <w:r>
        <w:rPr>
          <w:rFonts w:hint="eastAsia"/>
        </w:rPr>
        <w:t>because, except there were some such power in those elements, there would not so frequently be produced from the earth things which had not been sown there;</w:t>
      </w:r>
    </w:p>
    <w:p w14:paraId="71032782">
      <w:pPr>
        <w:numPr>
          <w:ilvl w:val="0"/>
          <w:numId w:val="0"/>
        </w:numPr>
        <w:ind w:left="10" w:leftChars="0" w:right="0" w:rightChars="0" w:hanging="10" w:firstLineChars="0"/>
        <w:rPr>
          <w:rFonts w:hint="eastAsia"/>
        </w:rPr>
      </w:pPr>
      <w:r>
        <w:rPr>
          <w:rFonts w:hint="eastAsia"/>
        </w:rPr>
        <w:t>因为，若非在那些元素中有某种这样的能力，地上就不会如此频繁地长出未曾在那里播种的东西；</w:t>
      </w:r>
    </w:p>
    <w:p w14:paraId="5E97AFD7">
      <w:pPr>
        <w:numPr>
          <w:ilvl w:val="0"/>
          <w:numId w:val="0"/>
        </w:numPr>
        <w:ind w:left="10" w:leftChars="0" w:right="0" w:rightChars="0" w:hanging="10" w:firstLineChars="0"/>
        <w:rPr>
          <w:rFonts w:hint="eastAsia"/>
        </w:rPr>
      </w:pPr>
    </w:p>
    <w:p w14:paraId="6A49B8BF">
      <w:pPr>
        <w:numPr>
          <w:ilvl w:val="0"/>
          <w:numId w:val="0"/>
        </w:numPr>
        <w:ind w:left="10" w:leftChars="0" w:right="0" w:rightChars="0" w:hanging="10" w:firstLineChars="0"/>
        <w:rPr>
          <w:rFonts w:hint="eastAsia"/>
        </w:rPr>
      </w:pPr>
      <w:r>
        <w:rPr>
          <w:rFonts w:hint="eastAsia"/>
        </w:rPr>
        <w:t>nor yet so many animals, without any previous commixture of male and female; whether on the land, or in the water, which yet grow, and by commingling bring forth others, while themselves sprang up without any union of parents.</w:t>
      </w:r>
    </w:p>
    <w:p w14:paraId="5B7804C8">
      <w:pPr>
        <w:numPr>
          <w:ilvl w:val="0"/>
          <w:numId w:val="0"/>
        </w:numPr>
        <w:ind w:left="10" w:leftChars="0" w:right="0" w:rightChars="0" w:hanging="10" w:firstLineChars="0"/>
        <w:rPr>
          <w:rFonts w:hint="eastAsia"/>
        </w:rPr>
      </w:pPr>
      <w:r>
        <w:rPr>
          <w:rFonts w:hint="eastAsia"/>
        </w:rPr>
        <w:t>也不会有这么多动物，无论在陆地或水中，虽未经雌雄交配却生长起来，并借着交配生出后代，而它们自己却是在没有父母结合的情况下产生。</w:t>
      </w:r>
    </w:p>
    <w:p w14:paraId="727B1FEA">
      <w:pPr>
        <w:numPr>
          <w:ilvl w:val="0"/>
          <w:numId w:val="0"/>
        </w:numPr>
        <w:ind w:left="10" w:leftChars="0" w:right="0" w:rightChars="0" w:hanging="10" w:firstLineChars="0"/>
        <w:rPr>
          <w:rFonts w:hint="eastAsia"/>
        </w:rPr>
      </w:pPr>
    </w:p>
    <w:p w14:paraId="3D699520">
      <w:pPr>
        <w:numPr>
          <w:ilvl w:val="0"/>
          <w:numId w:val="0"/>
        </w:numPr>
        <w:ind w:left="10" w:leftChars="0" w:right="0" w:rightChars="0" w:hanging="10" w:firstLineChars="0"/>
        <w:rPr>
          <w:rFonts w:hint="eastAsia"/>
        </w:rPr>
      </w:pPr>
      <w:r>
        <w:rPr>
          <w:rFonts w:hint="eastAsia"/>
        </w:rPr>
        <w:t>And certainly bees do not conceive the seeds of their young by commixture, but gather them as they lie scattered over the earth with their mouth.</w:t>
      </w:r>
    </w:p>
    <w:p w14:paraId="1E0835D0">
      <w:pPr>
        <w:numPr>
          <w:ilvl w:val="0"/>
          <w:numId w:val="0"/>
        </w:numPr>
        <w:ind w:left="10" w:leftChars="0" w:right="0" w:rightChars="0" w:hanging="10" w:firstLineChars="0"/>
        <w:rPr>
          <w:rFonts w:hint="eastAsia"/>
        </w:rPr>
      </w:pPr>
      <w:r>
        <w:rPr>
          <w:rFonts w:hint="eastAsia"/>
        </w:rPr>
        <w:t>蜜蜂确实不是借着交配怀上幼虫的种子，而是用嘴收集散布在地上的种子。</w:t>
      </w:r>
    </w:p>
    <w:p w14:paraId="3E138B65">
      <w:pPr>
        <w:numPr>
          <w:ilvl w:val="0"/>
          <w:numId w:val="0"/>
        </w:numPr>
        <w:ind w:left="10" w:leftChars="0" w:right="0" w:rightChars="0" w:hanging="10" w:firstLineChars="0"/>
        <w:rPr>
          <w:rFonts w:hint="eastAsia"/>
        </w:rPr>
      </w:pPr>
    </w:p>
    <w:p w14:paraId="0DCAC492">
      <w:pPr>
        <w:numPr>
          <w:ilvl w:val="0"/>
          <w:numId w:val="0"/>
        </w:numPr>
        <w:ind w:left="10" w:leftChars="0" w:right="0" w:rightChars="0" w:hanging="10" w:firstLineChars="0"/>
        <w:rPr>
          <w:rFonts w:hint="eastAsia"/>
        </w:rPr>
      </w:pPr>
      <w:r>
        <w:rPr>
          <w:rFonts w:hint="eastAsia"/>
        </w:rPr>
        <w:t>For the Creator of these invisible seeds is the Creator of all things Himself;</w:t>
      </w:r>
    </w:p>
    <w:p w14:paraId="06C03FD6">
      <w:pPr>
        <w:numPr>
          <w:ilvl w:val="0"/>
          <w:numId w:val="0"/>
        </w:numPr>
        <w:ind w:left="10" w:leftChars="0" w:right="0" w:rightChars="0" w:hanging="10" w:firstLineChars="0"/>
        <w:rPr>
          <w:rFonts w:hint="eastAsia"/>
        </w:rPr>
      </w:pPr>
      <w:r>
        <w:rPr>
          <w:rFonts w:hint="eastAsia"/>
        </w:rPr>
        <w:t>因为这些不可见之种子的创造者，就是万物的创造者祂自己；</w:t>
      </w:r>
    </w:p>
    <w:p w14:paraId="09C323EB">
      <w:pPr>
        <w:numPr>
          <w:ilvl w:val="0"/>
          <w:numId w:val="0"/>
        </w:numPr>
        <w:ind w:left="10" w:leftChars="0" w:right="0" w:rightChars="0" w:hanging="10" w:firstLineChars="0"/>
        <w:rPr>
          <w:rFonts w:hint="eastAsia"/>
        </w:rPr>
      </w:pPr>
    </w:p>
    <w:p w14:paraId="3C99D63E">
      <w:pPr>
        <w:numPr>
          <w:ilvl w:val="0"/>
          <w:numId w:val="0"/>
        </w:numPr>
        <w:ind w:left="10" w:leftChars="0" w:right="0" w:rightChars="0" w:hanging="10" w:firstLineChars="0"/>
        <w:rPr>
          <w:rFonts w:hint="eastAsia"/>
        </w:rPr>
      </w:pPr>
      <w:r>
        <w:rPr>
          <w:rFonts w:hint="eastAsia"/>
        </w:rPr>
        <w:t>since whatever comes forth to our sight by being born, receives the first beginnings of its course from hidden seeds,</w:t>
      </w:r>
    </w:p>
    <w:p w14:paraId="7E7D7553">
      <w:pPr>
        <w:numPr>
          <w:ilvl w:val="0"/>
          <w:numId w:val="0"/>
        </w:numPr>
        <w:ind w:left="10" w:leftChars="0" w:right="0" w:rightChars="0" w:hanging="10" w:firstLineChars="0"/>
        <w:rPr>
          <w:rFonts w:hint="eastAsia"/>
        </w:rPr>
      </w:pPr>
      <w:r>
        <w:rPr>
          <w:rFonts w:hint="eastAsia"/>
        </w:rPr>
        <w:t>既然凡借着出生显在我们眼前的，都是从隐藏的种子领受其生命的最初开端，</w:t>
      </w:r>
    </w:p>
    <w:p w14:paraId="243715DC">
      <w:pPr>
        <w:numPr>
          <w:ilvl w:val="0"/>
          <w:numId w:val="0"/>
        </w:numPr>
        <w:ind w:left="10" w:leftChars="0" w:right="0" w:rightChars="0" w:hanging="10" w:firstLineChars="0"/>
        <w:rPr>
          <w:rFonts w:hint="eastAsia"/>
        </w:rPr>
      </w:pPr>
    </w:p>
    <w:p w14:paraId="4D79102B">
      <w:pPr>
        <w:numPr>
          <w:ilvl w:val="0"/>
          <w:numId w:val="0"/>
        </w:numPr>
        <w:ind w:left="10" w:leftChars="0" w:right="0" w:rightChars="0" w:hanging="10" w:firstLineChars="0"/>
        <w:rPr>
          <w:rFonts w:hint="eastAsia"/>
        </w:rPr>
      </w:pPr>
      <w:r>
        <w:rPr>
          <w:rFonts w:hint="eastAsia"/>
        </w:rPr>
        <w:t>and takes the successive increments of its proper size and its distinctive forms from these as it were original rules.</w:t>
      </w:r>
    </w:p>
    <w:p w14:paraId="23236ACF">
      <w:pPr>
        <w:numPr>
          <w:ilvl w:val="0"/>
          <w:numId w:val="0"/>
        </w:numPr>
        <w:ind w:left="10" w:leftChars="0" w:right="0" w:rightChars="0" w:hanging="10" w:firstLineChars="0"/>
        <w:rPr>
          <w:rFonts w:hint="eastAsia"/>
        </w:rPr>
      </w:pPr>
      <w:r>
        <w:rPr>
          <w:rFonts w:hint="eastAsia"/>
        </w:rPr>
        <w:t>并从这些仿佛原始规则般的种子中，取得其适当大小和独特形状的逐渐增长。</w:t>
      </w:r>
    </w:p>
    <w:p w14:paraId="444B106E">
      <w:pPr>
        <w:numPr>
          <w:ilvl w:val="0"/>
          <w:numId w:val="0"/>
        </w:numPr>
        <w:ind w:left="10" w:leftChars="0" w:right="0" w:rightChars="0" w:hanging="10" w:firstLineChars="0"/>
        <w:rPr>
          <w:rFonts w:hint="eastAsia"/>
        </w:rPr>
      </w:pPr>
    </w:p>
    <w:p w14:paraId="4F70FFFE">
      <w:pPr>
        <w:numPr>
          <w:ilvl w:val="0"/>
          <w:numId w:val="0"/>
        </w:numPr>
        <w:ind w:left="10" w:leftChars="0" w:right="0" w:rightChars="0" w:hanging="10" w:firstLineChars="0"/>
        <w:rPr>
          <w:rFonts w:hint="eastAsia"/>
        </w:rPr>
      </w:pPr>
      <w:r>
        <w:rPr>
          <w:rFonts w:hint="eastAsia"/>
        </w:rPr>
        <w:t>As therefore we do not call parents the creators of men, nor farmers the creators of corn,</w:t>
      </w:r>
    </w:p>
    <w:p w14:paraId="1887624E">
      <w:pPr>
        <w:numPr>
          <w:ilvl w:val="0"/>
          <w:numId w:val="0"/>
        </w:numPr>
        <w:ind w:left="10" w:leftChars="0" w:right="0" w:rightChars="0" w:hanging="10" w:firstLineChars="0"/>
        <w:rPr>
          <w:rFonts w:hint="eastAsia"/>
        </w:rPr>
      </w:pPr>
      <w:r>
        <w:rPr>
          <w:rFonts w:hint="eastAsia"/>
        </w:rPr>
        <w:t>因此，正如我们不称父母为人的创造者，也不称农夫为谷物的创造者，</w:t>
      </w:r>
    </w:p>
    <w:p w14:paraId="40DF3E6C">
      <w:pPr>
        <w:numPr>
          <w:ilvl w:val="0"/>
          <w:numId w:val="0"/>
        </w:numPr>
        <w:ind w:left="10" w:leftChars="0" w:right="0" w:rightChars="0" w:hanging="10" w:firstLineChars="0"/>
        <w:rPr>
          <w:rFonts w:hint="eastAsia"/>
        </w:rPr>
      </w:pPr>
    </w:p>
    <w:p w14:paraId="733D74F1">
      <w:pPr>
        <w:numPr>
          <w:ilvl w:val="0"/>
          <w:numId w:val="0"/>
        </w:numPr>
        <w:ind w:left="10" w:leftChars="0" w:right="0" w:rightChars="0" w:hanging="10" w:firstLineChars="0"/>
        <w:rPr>
          <w:rFonts w:hint="eastAsia"/>
        </w:rPr>
      </w:pPr>
      <w:r>
        <w:rPr>
          <w:rFonts w:hint="eastAsia"/>
        </w:rPr>
        <w:t>—although it is by the outward application of their actions that the power2 of God operates within for the creating these things;—</w:t>
      </w:r>
    </w:p>
    <w:p w14:paraId="10374122">
      <w:pPr>
        <w:numPr>
          <w:ilvl w:val="0"/>
          <w:numId w:val="0"/>
        </w:numPr>
        <w:ind w:left="10" w:leftChars="0" w:right="0" w:rightChars="0" w:hanging="10" w:firstLineChars="0"/>
        <w:rPr>
          <w:rFonts w:hint="eastAsia"/>
        </w:rPr>
      </w:pPr>
      <w:r>
        <w:rPr>
          <w:rFonts w:hint="eastAsia"/>
        </w:rPr>
        <w:t>——尽管上帝的能力2是在内部借着他们外在动作的运用而运行，以创造这些事物；——</w:t>
      </w:r>
    </w:p>
    <w:p w14:paraId="4AE23BD7">
      <w:pPr>
        <w:numPr>
          <w:ilvl w:val="0"/>
          <w:numId w:val="0"/>
        </w:numPr>
        <w:ind w:left="10" w:leftChars="0" w:right="0" w:rightChars="0" w:hanging="10" w:firstLineChars="0"/>
        <w:rPr>
          <w:rFonts w:hint="eastAsia"/>
        </w:rPr>
      </w:pPr>
    </w:p>
    <w:p w14:paraId="38C9D065">
      <w:pPr>
        <w:numPr>
          <w:ilvl w:val="0"/>
          <w:numId w:val="0"/>
        </w:numPr>
        <w:ind w:left="10" w:leftChars="0" w:right="0" w:rightChars="0" w:hanging="10" w:firstLineChars="0"/>
        <w:rPr>
          <w:rFonts w:hint="eastAsia"/>
        </w:rPr>
      </w:pPr>
      <w:r>
        <w:rPr>
          <w:rFonts w:hint="eastAsia"/>
        </w:rPr>
        <w:t>so it is not right to think not only the bad but even the good angels to be creators,</w:t>
      </w:r>
    </w:p>
    <w:p w14:paraId="202FFCD8">
      <w:pPr>
        <w:numPr>
          <w:ilvl w:val="0"/>
          <w:numId w:val="0"/>
        </w:numPr>
        <w:ind w:left="10" w:leftChars="0" w:right="0" w:rightChars="0" w:hanging="10" w:firstLineChars="0"/>
        <w:rPr>
          <w:rFonts w:hint="eastAsia"/>
        </w:rPr>
      </w:pPr>
      <w:r>
        <w:rPr>
          <w:rFonts w:hint="eastAsia"/>
        </w:rPr>
        <w:t>照样，不仅认为恶天使是创造者是不对的，甚至认为善天使是创造者也是不对的，</w:t>
      </w:r>
    </w:p>
    <w:p w14:paraId="3EEF0C4E">
      <w:pPr>
        <w:numPr>
          <w:ilvl w:val="0"/>
          <w:numId w:val="0"/>
        </w:numPr>
        <w:ind w:left="10" w:leftChars="0" w:right="0" w:rightChars="0" w:hanging="10" w:firstLineChars="0"/>
        <w:rPr>
          <w:rFonts w:hint="eastAsia"/>
        </w:rPr>
      </w:pPr>
    </w:p>
    <w:p w14:paraId="6F8AFD38">
      <w:pPr>
        <w:numPr>
          <w:ilvl w:val="0"/>
          <w:numId w:val="0"/>
        </w:numPr>
        <w:ind w:left="10" w:leftChars="0" w:right="0" w:rightChars="0" w:hanging="10" w:firstLineChars="0"/>
        <w:rPr>
          <w:rFonts w:hint="eastAsia"/>
        </w:rPr>
      </w:pPr>
      <w:r>
        <w:rPr>
          <w:rFonts w:hint="eastAsia"/>
        </w:rPr>
        <w:t>if, through the subtilty of their perception and body, they know the seeds of things which to us are more hidden,</w:t>
      </w:r>
    </w:p>
    <w:p w14:paraId="4FC0F461">
      <w:pPr>
        <w:numPr>
          <w:ilvl w:val="0"/>
          <w:numId w:val="0"/>
        </w:numPr>
        <w:ind w:left="10" w:leftChars="0" w:right="0" w:rightChars="0" w:hanging="10" w:firstLineChars="0"/>
        <w:rPr>
          <w:rFonts w:hint="eastAsia"/>
        </w:rPr>
      </w:pPr>
      <w:r>
        <w:rPr>
          <w:rFonts w:hint="eastAsia"/>
        </w:rPr>
        <w:t>即使他们借着感知和形体的精细，知道那些对我们而言更为隐藏的事物的种子，</w:t>
      </w:r>
    </w:p>
    <w:p w14:paraId="445DA33B">
      <w:pPr>
        <w:numPr>
          <w:ilvl w:val="0"/>
          <w:numId w:val="0"/>
        </w:numPr>
        <w:ind w:left="10" w:leftChars="0" w:right="0" w:rightChars="0" w:hanging="10" w:firstLineChars="0"/>
        <w:rPr>
          <w:rFonts w:hint="eastAsia"/>
        </w:rPr>
      </w:pPr>
    </w:p>
    <w:p w14:paraId="4AB5D849">
      <w:pPr>
        <w:numPr>
          <w:ilvl w:val="0"/>
          <w:numId w:val="0"/>
        </w:numPr>
        <w:ind w:left="10" w:leftChars="0" w:right="0" w:rightChars="0" w:hanging="10" w:firstLineChars="0"/>
        <w:rPr>
          <w:rFonts w:hint="eastAsia"/>
        </w:rPr>
      </w:pPr>
      <w:r>
        <w:rPr>
          <w:rFonts w:hint="eastAsia"/>
        </w:rPr>
        <w:t>and scatter them secretly through fit temperings of the elements, and so furnish opportunities of producing things, and of accelerating their increase.</w:t>
      </w:r>
    </w:p>
    <w:p w14:paraId="01828CE3">
      <w:pPr>
        <w:numPr>
          <w:ilvl w:val="0"/>
          <w:numId w:val="0"/>
        </w:numPr>
        <w:ind w:left="10" w:leftChars="0" w:right="0" w:rightChars="0" w:hanging="10" w:firstLineChars="0"/>
        <w:rPr>
          <w:rFonts w:hint="eastAsia"/>
        </w:rPr>
      </w:pPr>
      <w:r>
        <w:rPr>
          <w:rFonts w:hint="eastAsia"/>
        </w:rPr>
        <w:t>并借着元素适当的调和将它们秘密散布，从而提供产生事物和加速其增长的机会。</w:t>
      </w:r>
    </w:p>
    <w:p w14:paraId="0201BAA4">
      <w:pPr>
        <w:numPr>
          <w:ilvl w:val="0"/>
          <w:numId w:val="0"/>
        </w:numPr>
        <w:ind w:left="10" w:leftChars="0" w:right="0" w:rightChars="0" w:hanging="10" w:firstLineChars="0"/>
        <w:rPr>
          <w:rFonts w:hint="eastAsia"/>
        </w:rPr>
      </w:pPr>
    </w:p>
    <w:p w14:paraId="1F87DA44">
      <w:pPr>
        <w:numPr>
          <w:ilvl w:val="0"/>
          <w:numId w:val="0"/>
        </w:numPr>
        <w:ind w:left="10" w:leftChars="0" w:right="0" w:rightChars="0" w:hanging="10" w:firstLineChars="0"/>
        <w:rPr>
          <w:rFonts w:hint="eastAsia"/>
        </w:rPr>
      </w:pPr>
      <w:r>
        <w:rPr>
          <w:rFonts w:hint="eastAsia"/>
        </w:rPr>
        <w:t>But neither do the good angels do these things, except as far as God commands, nor do the evil ones do them wrongfully, except as far as He righteously permits.</w:t>
      </w:r>
    </w:p>
    <w:p w14:paraId="0E020BA3">
      <w:pPr>
        <w:numPr>
          <w:ilvl w:val="0"/>
          <w:numId w:val="0"/>
        </w:numPr>
        <w:ind w:left="10" w:leftChars="0" w:right="0" w:rightChars="0" w:hanging="10" w:firstLineChars="0"/>
        <w:rPr>
          <w:rFonts w:hint="eastAsia"/>
        </w:rPr>
      </w:pPr>
      <w:r>
        <w:rPr>
          <w:rFonts w:hint="eastAsia"/>
        </w:rPr>
        <w:t>但善天使做这些事，仅限于上帝所吩咐的范围；恶天使做这些坏事，也仅限于祂公义地许可的范围。</w:t>
      </w:r>
    </w:p>
    <w:p w14:paraId="04F6469C">
      <w:pPr>
        <w:numPr>
          <w:ilvl w:val="0"/>
          <w:numId w:val="0"/>
        </w:numPr>
        <w:ind w:left="10" w:leftChars="0" w:right="0" w:rightChars="0" w:hanging="10" w:firstLineChars="0"/>
        <w:rPr>
          <w:rFonts w:hint="eastAsia"/>
        </w:rPr>
      </w:pPr>
    </w:p>
    <w:p w14:paraId="76641C4C">
      <w:pPr>
        <w:numPr>
          <w:ilvl w:val="0"/>
          <w:numId w:val="0"/>
        </w:numPr>
        <w:ind w:left="10" w:leftChars="0" w:right="0" w:rightChars="0" w:hanging="10" w:firstLineChars="0"/>
        <w:rPr>
          <w:rFonts w:hint="eastAsia"/>
        </w:rPr>
      </w:pPr>
      <w:r>
        <w:rPr>
          <w:rFonts w:hint="eastAsia"/>
        </w:rPr>
        <w:t>For the malignity of the wicked one makes his own will wrongful; but the power to do so, he receives rightfully,</w:t>
      </w:r>
    </w:p>
    <w:p w14:paraId="61950FBF">
      <w:pPr>
        <w:numPr>
          <w:ilvl w:val="0"/>
          <w:numId w:val="0"/>
        </w:numPr>
        <w:ind w:left="10" w:leftChars="0" w:right="0" w:rightChars="0" w:hanging="10" w:firstLineChars="0"/>
        <w:rPr>
          <w:rFonts w:hint="eastAsia"/>
        </w:rPr>
      </w:pPr>
      <w:r>
        <w:rPr>
          <w:rFonts w:hint="eastAsia"/>
        </w:rPr>
        <w:t>因为恶者的恶意使他自己的意志变得邪恶；但他行恶的能力，却是公正地领受的，</w:t>
      </w:r>
    </w:p>
    <w:p w14:paraId="2D6AD717">
      <w:pPr>
        <w:numPr>
          <w:ilvl w:val="0"/>
          <w:numId w:val="0"/>
        </w:numPr>
        <w:ind w:left="10" w:leftChars="0" w:right="0" w:rightChars="0" w:hanging="10" w:firstLineChars="0"/>
        <w:rPr>
          <w:rFonts w:hint="eastAsia"/>
        </w:rPr>
      </w:pPr>
    </w:p>
    <w:p w14:paraId="59C23D44">
      <w:pPr>
        <w:numPr>
          <w:ilvl w:val="0"/>
          <w:numId w:val="0"/>
        </w:numPr>
        <w:ind w:left="10" w:leftChars="0" w:right="0" w:rightChars="0" w:hanging="10" w:firstLineChars="0"/>
        <w:rPr>
          <w:rFonts w:hint="eastAsia"/>
        </w:rPr>
      </w:pPr>
      <w:r>
        <w:rPr>
          <w:rFonts w:hint="eastAsia"/>
        </w:rPr>
        <w:t>whether for his own punishment, or, in the case of others, for the punishment of the wicked, or for the praise of the good.</w:t>
      </w:r>
    </w:p>
    <w:p w14:paraId="4084EB75">
      <w:pPr>
        <w:numPr>
          <w:ilvl w:val="0"/>
          <w:numId w:val="0"/>
        </w:numPr>
        <w:ind w:left="10" w:leftChars="0" w:right="0" w:rightChars="0" w:hanging="10" w:firstLineChars="0"/>
        <w:rPr>
          <w:rFonts w:hint="eastAsia"/>
        </w:rPr>
      </w:pPr>
      <w:r>
        <w:rPr>
          <w:rFonts w:hint="eastAsia"/>
        </w:rPr>
        <w:t>或是为了他自己的刑罚，或是对别人而言，为了刑罚恶人，或为了善人的称赞。</w:t>
      </w:r>
    </w:p>
    <w:p w14:paraId="5864AA37">
      <w:pPr>
        <w:numPr>
          <w:ilvl w:val="0"/>
          <w:numId w:val="0"/>
        </w:numPr>
        <w:ind w:left="10" w:leftChars="0" w:right="0" w:rightChars="0" w:hanging="10" w:firstLineChars="0"/>
        <w:rPr>
          <w:rFonts w:hint="eastAsia"/>
        </w:rPr>
      </w:pPr>
    </w:p>
    <w:p w14:paraId="6B57F557">
      <w:pPr>
        <w:numPr>
          <w:ilvl w:val="0"/>
          <w:numId w:val="0"/>
        </w:numPr>
        <w:ind w:left="10" w:leftChars="0" w:right="0" w:rightChars="0" w:hanging="10" w:firstLineChars="0"/>
        <w:rPr>
          <w:rFonts w:hint="eastAsia"/>
        </w:rPr>
      </w:pPr>
      <w:r>
        <w:rPr>
          <w:rFonts w:hint="eastAsia"/>
        </w:rPr>
        <w:t>3.Accordingly, the Apostle Paul, distinguishing God's creating and forming within, from the operations of the creature which are applied from without,</w:t>
      </w:r>
    </w:p>
    <w:p w14:paraId="5BF84914">
      <w:pPr>
        <w:numPr>
          <w:ilvl w:val="0"/>
          <w:numId w:val="0"/>
        </w:numPr>
        <w:ind w:left="10" w:leftChars="0" w:right="0" w:rightChars="0" w:hanging="10" w:firstLineChars="0"/>
        <w:rPr>
          <w:rFonts w:hint="eastAsia"/>
        </w:rPr>
      </w:pPr>
      <w:r>
        <w:rPr>
          <w:rFonts w:hint="eastAsia"/>
        </w:rPr>
        <w:t>3.因此，使徒保罗将上帝在内部的创造与成形，与受造物从外部施加的运作区分开来，</w:t>
      </w:r>
    </w:p>
    <w:p w14:paraId="6D57070D">
      <w:pPr>
        <w:numPr>
          <w:ilvl w:val="0"/>
          <w:numId w:val="0"/>
        </w:numPr>
        <w:ind w:left="10" w:leftChars="0" w:right="0" w:rightChars="0" w:hanging="10" w:firstLineChars="0"/>
        <w:rPr>
          <w:rFonts w:hint="eastAsia"/>
        </w:rPr>
      </w:pPr>
    </w:p>
    <w:p w14:paraId="4EA631C2">
      <w:pPr>
        <w:numPr>
          <w:ilvl w:val="0"/>
          <w:numId w:val="0"/>
        </w:numPr>
        <w:ind w:left="10" w:leftChars="0" w:right="0" w:rightChars="0" w:hanging="10" w:firstLineChars="0"/>
        <w:rPr>
          <w:rFonts w:hint="eastAsia"/>
        </w:rPr>
      </w:pPr>
      <w:r>
        <w:rPr>
          <w:rFonts w:hint="eastAsia"/>
        </w:rPr>
        <w:t>and drawing a similitude from agriculture, says, "I planted, Apollos watered; but God gave the increase."</w:t>
      </w:r>
    </w:p>
    <w:p w14:paraId="67F94978">
      <w:pPr>
        <w:numPr>
          <w:ilvl w:val="0"/>
          <w:numId w:val="0"/>
        </w:numPr>
        <w:ind w:left="10" w:leftChars="0" w:right="0" w:rightChars="0" w:hanging="10" w:firstLineChars="0"/>
        <w:rPr>
          <w:rFonts w:hint="eastAsia"/>
        </w:rPr>
      </w:pPr>
      <w:r>
        <w:rPr>
          <w:rFonts w:hint="eastAsia"/>
        </w:rPr>
        <w:t>并用农业作比喻，说：“我栽种了，亚波罗浇灌了，唯有上帝叫他生长。”</w:t>
      </w:r>
    </w:p>
    <w:p w14:paraId="279BF4CC">
      <w:pPr>
        <w:numPr>
          <w:ilvl w:val="0"/>
          <w:numId w:val="0"/>
        </w:numPr>
        <w:ind w:left="10" w:leftChars="0" w:right="0" w:rightChars="0" w:hanging="10" w:firstLineChars="0"/>
        <w:rPr>
          <w:rFonts w:hint="eastAsia"/>
        </w:rPr>
      </w:pPr>
    </w:p>
    <w:p w14:paraId="0F55A9C6">
      <w:pPr>
        <w:numPr>
          <w:ilvl w:val="0"/>
          <w:numId w:val="0"/>
        </w:numPr>
        <w:ind w:left="10" w:leftChars="0" w:right="0" w:rightChars="0" w:hanging="10" w:firstLineChars="0"/>
        <w:rPr>
          <w:rFonts w:hint="eastAsia"/>
        </w:rPr>
      </w:pPr>
      <w:r>
        <w:rPr>
          <w:rFonts w:hint="eastAsia"/>
        </w:rPr>
        <w:t>As, therefore, in the case of spiritual life itself, no one except God can work righteousness in our minds,</w:t>
      </w:r>
    </w:p>
    <w:p w14:paraId="09F7B610">
      <w:pPr>
        <w:numPr>
          <w:ilvl w:val="0"/>
          <w:numId w:val="0"/>
        </w:numPr>
        <w:ind w:left="10" w:leftChars="0" w:right="0" w:rightChars="0" w:hanging="10" w:firstLineChars="0"/>
        <w:rPr>
          <w:rFonts w:hint="eastAsia"/>
        </w:rPr>
      </w:pPr>
      <w:r>
        <w:rPr>
          <w:rFonts w:hint="eastAsia"/>
        </w:rPr>
        <w:t>因此，正如在属灵生命本身的事上，除了上帝以外，无人能在我们的心思里作出发义的工，</w:t>
      </w:r>
    </w:p>
    <w:p w14:paraId="2972183C">
      <w:pPr>
        <w:numPr>
          <w:ilvl w:val="0"/>
          <w:numId w:val="0"/>
        </w:numPr>
        <w:ind w:left="10" w:leftChars="0" w:right="0" w:rightChars="0" w:hanging="10" w:firstLineChars="0"/>
        <w:rPr>
          <w:rFonts w:hint="eastAsia"/>
        </w:rPr>
      </w:pPr>
    </w:p>
    <w:p w14:paraId="616A4CE0">
      <w:pPr>
        <w:numPr>
          <w:ilvl w:val="0"/>
          <w:numId w:val="0"/>
        </w:numPr>
        <w:ind w:left="10" w:leftChars="0" w:right="0" w:rightChars="0" w:hanging="10" w:firstLineChars="0"/>
        <w:rPr>
          <w:rFonts w:hint="eastAsia"/>
        </w:rPr>
      </w:pPr>
      <w:r>
        <w:rPr>
          <w:rFonts w:hint="eastAsia"/>
        </w:rPr>
        <w:t>yet men also are able to preach the gospel as an outward means, not only the good in sincerity, but also the evil in pretence;4</w:t>
      </w:r>
    </w:p>
    <w:p w14:paraId="75AD0A80">
      <w:pPr>
        <w:numPr>
          <w:ilvl w:val="0"/>
          <w:numId w:val="0"/>
        </w:numPr>
        <w:ind w:left="10" w:leftChars="0" w:right="0" w:rightChars="0" w:hanging="10" w:firstLineChars="0"/>
        <w:rPr>
          <w:rFonts w:hint="eastAsia"/>
        </w:rPr>
      </w:pPr>
      <w:r>
        <w:rPr>
          <w:rFonts w:hint="eastAsia"/>
        </w:rPr>
        <w:t>然而人也能作为外在的媒介传福音，不仅善人出于诚实，恶人也出于假意；4</w:t>
      </w:r>
    </w:p>
    <w:p w14:paraId="7F417871">
      <w:pPr>
        <w:numPr>
          <w:ilvl w:val="0"/>
          <w:numId w:val="0"/>
        </w:numPr>
        <w:ind w:left="10" w:leftChars="0" w:right="0" w:rightChars="0" w:hanging="10" w:firstLineChars="0"/>
        <w:rPr>
          <w:rFonts w:hint="eastAsia"/>
        </w:rPr>
      </w:pPr>
    </w:p>
    <w:p w14:paraId="7299D815">
      <w:pPr>
        <w:numPr>
          <w:ilvl w:val="0"/>
          <w:numId w:val="0"/>
        </w:numPr>
        <w:ind w:left="10" w:leftChars="0" w:right="0" w:rightChars="0" w:hanging="10" w:firstLineChars="0"/>
        <w:rPr>
          <w:rFonts w:hint="eastAsia"/>
        </w:rPr>
      </w:pPr>
      <w:r>
        <w:rPr>
          <w:rFonts w:hint="eastAsia"/>
        </w:rPr>
        <w:t>so in the creation of visible things it is God that works from within; but the exterior operations, whether of good or bad, of angels or men, or even of any kind of animal,</w:t>
      </w:r>
    </w:p>
    <w:p w14:paraId="0D1764CB">
      <w:pPr>
        <w:numPr>
          <w:ilvl w:val="0"/>
          <w:numId w:val="0"/>
        </w:numPr>
        <w:ind w:left="10" w:leftChars="0" w:right="0" w:rightChars="0" w:hanging="10" w:firstLineChars="0"/>
        <w:rPr>
          <w:rFonts w:hint="eastAsia"/>
        </w:rPr>
      </w:pPr>
      <w:r>
        <w:rPr>
          <w:rFonts w:hint="eastAsia"/>
        </w:rPr>
        <w:t>照样，在可见事物的创造中，是上帝在内部作工；但外在的运作，无论是善的或恶的，是天使的或人的，甚至是任何一种动物的，</w:t>
      </w:r>
    </w:p>
    <w:p w14:paraId="3BED8B47">
      <w:pPr>
        <w:numPr>
          <w:ilvl w:val="0"/>
          <w:numId w:val="0"/>
        </w:numPr>
        <w:ind w:left="10" w:leftChars="0" w:right="0" w:rightChars="0" w:hanging="10" w:firstLineChars="0"/>
        <w:rPr>
          <w:rFonts w:hint="eastAsia"/>
        </w:rPr>
      </w:pPr>
    </w:p>
    <w:p w14:paraId="363CD8C3">
      <w:pPr>
        <w:numPr>
          <w:ilvl w:val="0"/>
          <w:numId w:val="0"/>
        </w:numPr>
        <w:ind w:left="10" w:leftChars="0" w:right="0" w:rightChars="0" w:hanging="10" w:firstLineChars="0"/>
        <w:rPr>
          <w:rFonts w:hint="eastAsia"/>
        </w:rPr>
      </w:pPr>
      <w:r>
        <w:rPr>
          <w:rFonts w:hint="eastAsia"/>
        </w:rPr>
        <w:t>according to His own absolute power, and to the distribution of faculties, and the several appetites for things pleasant, which He Himself has imparted,</w:t>
      </w:r>
    </w:p>
    <w:p w14:paraId="21D3B4C2">
      <w:pPr>
        <w:numPr>
          <w:ilvl w:val="0"/>
          <w:numId w:val="0"/>
        </w:numPr>
        <w:ind w:left="10" w:leftChars="0" w:right="0" w:rightChars="0" w:hanging="10" w:firstLineChars="0"/>
        <w:rPr>
          <w:rFonts w:hint="eastAsia"/>
        </w:rPr>
      </w:pPr>
      <w:r>
        <w:rPr>
          <w:rFonts w:hint="eastAsia"/>
        </w:rPr>
        <w:t>照着祂自己绝对的主权，以及祂自己所赋予的能力分配和对愉悦事物的各种欲望，</w:t>
      </w:r>
    </w:p>
    <w:p w14:paraId="68D96AAF">
      <w:pPr>
        <w:numPr>
          <w:ilvl w:val="0"/>
          <w:numId w:val="0"/>
        </w:numPr>
        <w:ind w:left="10" w:leftChars="0" w:right="0" w:rightChars="0" w:hanging="10" w:firstLineChars="0"/>
        <w:rPr>
          <w:rFonts w:hint="eastAsia"/>
        </w:rPr>
      </w:pPr>
    </w:p>
    <w:p w14:paraId="3F1C47AF">
      <w:pPr>
        <w:numPr>
          <w:ilvl w:val="0"/>
          <w:numId w:val="0"/>
        </w:numPr>
        <w:ind w:left="10" w:leftChars="0" w:right="0" w:rightChars="0" w:hanging="10" w:firstLineChars="0"/>
        <w:rPr>
          <w:rFonts w:hint="eastAsia"/>
        </w:rPr>
      </w:pPr>
      <w:r>
        <w:rPr>
          <w:rFonts w:hint="eastAsia"/>
        </w:rPr>
        <w:t>are applied by Him to that nature of things wherein He creates all things, in like manner as agriculture is to the soil.</w:t>
      </w:r>
    </w:p>
    <w:p w14:paraId="749B4A92">
      <w:pPr>
        <w:numPr>
          <w:ilvl w:val="0"/>
          <w:numId w:val="0"/>
        </w:numPr>
        <w:ind w:left="10" w:leftChars="0" w:right="0" w:rightChars="0" w:hanging="10" w:firstLineChars="0"/>
        <w:rPr>
          <w:rFonts w:hint="eastAsia"/>
        </w:rPr>
      </w:pPr>
      <w:r>
        <w:rPr>
          <w:rFonts w:hint="eastAsia"/>
        </w:rPr>
        <w:t>都被祂运用在祂创造万物的自然界中，就像农业运用在土壤上一样。</w:t>
      </w:r>
    </w:p>
    <w:p w14:paraId="43F4613F">
      <w:pPr>
        <w:numPr>
          <w:ilvl w:val="0"/>
          <w:numId w:val="0"/>
        </w:numPr>
        <w:ind w:left="10" w:leftChars="0" w:right="0" w:rightChars="0" w:hanging="10" w:firstLineChars="0"/>
        <w:rPr>
          <w:rFonts w:hint="eastAsia"/>
        </w:rPr>
      </w:pPr>
    </w:p>
    <w:p w14:paraId="2C47E50D">
      <w:pPr>
        <w:numPr>
          <w:ilvl w:val="0"/>
          <w:numId w:val="0"/>
        </w:numPr>
        <w:ind w:left="10" w:leftChars="0" w:right="0" w:rightChars="0" w:hanging="10" w:firstLineChars="0"/>
        <w:rPr>
          <w:rFonts w:hint="eastAsia"/>
        </w:rPr>
      </w:pPr>
      <w:r>
        <w:rPr>
          <w:rFonts w:hint="eastAsia"/>
        </w:rPr>
        <w:t>Wherefore I can no more call the bad angels, evoked by magic arts, the creators of the frogs and serpents,</w:t>
      </w:r>
    </w:p>
    <w:p w14:paraId="50AB133B">
      <w:pPr>
        <w:numPr>
          <w:ilvl w:val="0"/>
          <w:numId w:val="0"/>
        </w:numPr>
        <w:ind w:left="10" w:leftChars="0" w:right="0" w:rightChars="0" w:hanging="10" w:firstLineChars="0"/>
        <w:rPr>
          <w:rFonts w:hint="eastAsia"/>
        </w:rPr>
      </w:pPr>
      <w:r>
        <w:rPr>
          <w:rFonts w:hint="eastAsia"/>
        </w:rPr>
        <w:t>因此，我不能称那些被邪术召来的恶天使为青蛙和蛇的创造者，</w:t>
      </w:r>
    </w:p>
    <w:p w14:paraId="48846B6B">
      <w:pPr>
        <w:numPr>
          <w:ilvl w:val="0"/>
          <w:numId w:val="0"/>
        </w:numPr>
        <w:ind w:left="10" w:leftChars="0" w:right="0" w:rightChars="0" w:hanging="10" w:firstLineChars="0"/>
        <w:rPr>
          <w:rFonts w:hint="eastAsia"/>
        </w:rPr>
      </w:pPr>
    </w:p>
    <w:p w14:paraId="08979981">
      <w:pPr>
        <w:numPr>
          <w:ilvl w:val="0"/>
          <w:numId w:val="0"/>
        </w:numPr>
        <w:ind w:left="10" w:leftChars="0" w:right="0" w:rightChars="0" w:hanging="10" w:firstLineChars="0"/>
        <w:rPr>
          <w:rFonts w:hint="eastAsia"/>
        </w:rPr>
      </w:pPr>
      <w:r>
        <w:rPr>
          <w:rFonts w:hint="eastAsia"/>
        </w:rPr>
        <w:t>than I can say that bad men were creators of the corn crop, which I see to have sprung up through their labor.</w:t>
      </w:r>
    </w:p>
    <w:p w14:paraId="299D6472">
      <w:pPr>
        <w:numPr>
          <w:ilvl w:val="0"/>
          <w:numId w:val="0"/>
        </w:numPr>
        <w:ind w:left="10" w:leftChars="0" w:right="0" w:rightChars="0" w:hanging="10" w:firstLineChars="0"/>
        <w:rPr>
          <w:rFonts w:hint="eastAsia"/>
        </w:rPr>
      </w:pPr>
      <w:r>
        <w:rPr>
          <w:rFonts w:hint="eastAsia"/>
        </w:rPr>
        <w:t>正如我不能说恶人是谷物的创造者一样，虽我看见谷物是借着他们的劳作长出来的。</w:t>
      </w:r>
    </w:p>
    <w:p w14:paraId="1B7F1F11">
      <w:pPr>
        <w:numPr>
          <w:ilvl w:val="0"/>
          <w:numId w:val="0"/>
        </w:numPr>
        <w:ind w:left="10" w:leftChars="0" w:right="0" w:rightChars="0" w:hanging="10" w:firstLineChars="0"/>
        <w:rPr>
          <w:rFonts w:hint="eastAsia"/>
        </w:rPr>
      </w:pPr>
    </w:p>
    <w:p w14:paraId="5320C1C4">
      <w:pPr>
        <w:numPr>
          <w:ilvl w:val="0"/>
          <w:numId w:val="0"/>
        </w:numPr>
        <w:ind w:left="10" w:leftChars="0" w:right="0" w:rightChars="0" w:hanging="10" w:firstLineChars="0"/>
        <w:rPr>
          <w:rFonts w:hint="eastAsia"/>
        </w:rPr>
      </w:pPr>
      <w:r>
        <w:rPr>
          <w:rFonts w:hint="eastAsia"/>
        </w:rPr>
        <w:t>4.Just as Jacob, again, was not the creator of the colors in the flocks, because he placed the various colored rods for the several mothers, as they drank, to look at in conceiving.</w:t>
      </w:r>
    </w:p>
    <w:p w14:paraId="728AB541">
      <w:pPr>
        <w:numPr>
          <w:ilvl w:val="0"/>
          <w:numId w:val="0"/>
        </w:numPr>
        <w:ind w:left="10" w:leftChars="0" w:right="0" w:rightChars="0" w:hanging="10" w:firstLineChars="0"/>
        <w:rPr>
          <w:rFonts w:hint="eastAsia"/>
        </w:rPr>
      </w:pPr>
      <w:r>
        <w:rPr>
          <w:rFonts w:hint="eastAsia"/>
        </w:rPr>
        <w:t>4.同样，雅各也不是羊群毛色的创造者，虽然他在那些母羊饮水受孕时，放置了各色的枝子给它们看。</w:t>
      </w:r>
    </w:p>
    <w:p w14:paraId="033CB2D3">
      <w:pPr>
        <w:numPr>
          <w:ilvl w:val="0"/>
          <w:numId w:val="0"/>
        </w:numPr>
        <w:ind w:left="10" w:leftChars="0" w:right="0" w:rightChars="0" w:hanging="10" w:firstLineChars="0"/>
        <w:rPr>
          <w:rFonts w:hint="eastAsia"/>
        </w:rPr>
      </w:pPr>
    </w:p>
    <w:p w14:paraId="0474AA77">
      <w:pPr>
        <w:numPr>
          <w:ilvl w:val="0"/>
          <w:numId w:val="0"/>
        </w:numPr>
        <w:ind w:left="10" w:leftChars="0" w:right="0" w:rightChars="0" w:hanging="10" w:firstLineChars="0"/>
        <w:rPr>
          <w:rFonts w:hint="eastAsia"/>
        </w:rPr>
      </w:pPr>
      <w:r>
        <w:rPr>
          <w:rFonts w:hint="eastAsia"/>
        </w:rPr>
        <w:t>Yet neither were the cattle themselves creators of the variety of their own offspring, because the variegated image, impressed through their eyes by the sight of the varied rods,</w:t>
      </w:r>
    </w:p>
    <w:p w14:paraId="385BEC6B">
      <w:pPr>
        <w:numPr>
          <w:ilvl w:val="0"/>
          <w:numId w:val="0"/>
        </w:numPr>
        <w:ind w:left="10" w:leftChars="0" w:right="0" w:rightChars="0" w:hanging="10" w:firstLineChars="0"/>
        <w:rPr>
          <w:rFonts w:hint="eastAsia"/>
        </w:rPr>
      </w:pPr>
      <w:r>
        <w:rPr>
          <w:rFonts w:hint="eastAsia"/>
        </w:rPr>
        <w:t>然而那些牲畜自己也不是它们后代花纹的创造者，因为那借着观看各色枝子、通过眼睛印在它们魂里的斑驳影像，</w:t>
      </w:r>
    </w:p>
    <w:p w14:paraId="36D5CFFC">
      <w:pPr>
        <w:numPr>
          <w:ilvl w:val="0"/>
          <w:numId w:val="0"/>
        </w:numPr>
        <w:ind w:left="10" w:leftChars="0" w:right="0" w:rightChars="0" w:hanging="10" w:firstLineChars="0"/>
        <w:rPr>
          <w:rFonts w:hint="eastAsia"/>
        </w:rPr>
      </w:pPr>
    </w:p>
    <w:p w14:paraId="40AF9400">
      <w:pPr>
        <w:numPr>
          <w:ilvl w:val="0"/>
          <w:numId w:val="0"/>
        </w:numPr>
        <w:ind w:left="10" w:leftChars="0" w:right="0" w:rightChars="0" w:hanging="10" w:firstLineChars="0"/>
        <w:rPr>
          <w:rFonts w:hint="eastAsia"/>
        </w:rPr>
      </w:pPr>
      <w:r>
        <w:rPr>
          <w:rFonts w:hint="eastAsia"/>
        </w:rPr>
        <w:t>clave to their soul, but could affect the body that was animated by the spirit thus affected only through sympathy with this commingling,</w:t>
      </w:r>
    </w:p>
    <w:p w14:paraId="656E4EBA">
      <w:pPr>
        <w:numPr>
          <w:ilvl w:val="0"/>
          <w:numId w:val="0"/>
        </w:numPr>
        <w:ind w:left="10" w:leftChars="0" w:right="0" w:rightChars="0" w:hanging="10" w:firstLineChars="0"/>
        <w:rPr>
          <w:rFonts w:hint="eastAsia"/>
        </w:rPr>
      </w:pPr>
      <w:r>
        <w:rPr>
          <w:rFonts w:hint="eastAsia"/>
        </w:rPr>
        <w:t>虽紧贴着它们的魂，但这受影响的灵赋予生命的身体，只能借着与这种结合的共鸣受到影响，</w:t>
      </w:r>
    </w:p>
    <w:p w14:paraId="541EA7DB">
      <w:pPr>
        <w:numPr>
          <w:ilvl w:val="0"/>
          <w:numId w:val="0"/>
        </w:numPr>
        <w:ind w:left="10" w:leftChars="0" w:right="0" w:rightChars="0" w:hanging="10" w:firstLineChars="0"/>
        <w:rPr>
          <w:rFonts w:hint="eastAsia"/>
        </w:rPr>
      </w:pPr>
    </w:p>
    <w:p w14:paraId="1964A2E7">
      <w:pPr>
        <w:numPr>
          <w:ilvl w:val="0"/>
          <w:numId w:val="0"/>
        </w:numPr>
        <w:ind w:left="10" w:leftChars="0" w:right="0" w:rightChars="0" w:hanging="10" w:firstLineChars="0"/>
        <w:rPr>
          <w:rFonts w:hint="eastAsia"/>
        </w:rPr>
      </w:pPr>
      <w:r>
        <w:rPr>
          <w:rFonts w:hint="eastAsia"/>
        </w:rPr>
        <w:t>so far as to stain with color the tender beginnings of their offspring.</w:t>
      </w:r>
    </w:p>
    <w:p w14:paraId="3732B0DC">
      <w:pPr>
        <w:numPr>
          <w:ilvl w:val="0"/>
          <w:numId w:val="0"/>
        </w:numPr>
        <w:ind w:left="10" w:leftChars="0" w:right="0" w:rightChars="0" w:hanging="10" w:firstLineChars="0"/>
        <w:rPr>
          <w:rFonts w:hint="eastAsia"/>
        </w:rPr>
      </w:pPr>
      <w:r>
        <w:rPr>
          <w:rFonts w:hint="eastAsia"/>
        </w:rPr>
        <w:t>以致将其后代柔嫩的雏形染上颜色。</w:t>
      </w:r>
    </w:p>
    <w:p w14:paraId="73C47770">
      <w:pPr>
        <w:numPr>
          <w:ilvl w:val="0"/>
          <w:numId w:val="0"/>
        </w:numPr>
        <w:ind w:left="10" w:leftChars="0" w:right="0" w:rightChars="0" w:hanging="10" w:firstLineChars="0"/>
        <w:rPr>
          <w:rFonts w:hint="eastAsia"/>
        </w:rPr>
      </w:pPr>
    </w:p>
    <w:p w14:paraId="3047811B">
      <w:pPr>
        <w:numPr>
          <w:ilvl w:val="0"/>
          <w:numId w:val="0"/>
        </w:numPr>
        <w:ind w:left="10" w:leftChars="0" w:right="0" w:rightChars="0" w:hanging="10" w:firstLineChars="0"/>
        <w:rPr>
          <w:rFonts w:hint="eastAsia"/>
        </w:rPr>
      </w:pPr>
      <w:r>
        <w:rPr>
          <w:rFonts w:hint="eastAsia"/>
        </w:rPr>
        <w:t>For that they are so affected from themselves, whether the soul from the body, or the body from the soul, arises in truth from suitable reasons,</w:t>
      </w:r>
    </w:p>
    <w:p w14:paraId="429571C1">
      <w:pPr>
        <w:numPr>
          <w:ilvl w:val="0"/>
          <w:numId w:val="0"/>
        </w:numPr>
        <w:ind w:left="10" w:leftChars="0" w:right="0" w:rightChars="0" w:hanging="10" w:firstLineChars="0"/>
        <w:rPr>
          <w:rFonts w:hint="eastAsia"/>
        </w:rPr>
      </w:pPr>
      <w:r>
        <w:rPr>
          <w:rFonts w:hint="eastAsia"/>
        </w:rPr>
        <w:t>因为它们受自身如此的影响，无论是魂受身体影响，还是身体受魂影响，实际上都源于合适的理性（原理），</w:t>
      </w:r>
    </w:p>
    <w:p w14:paraId="083141E8">
      <w:pPr>
        <w:numPr>
          <w:ilvl w:val="0"/>
          <w:numId w:val="0"/>
        </w:numPr>
        <w:ind w:left="10" w:leftChars="0" w:right="0" w:rightChars="0" w:hanging="10" w:firstLineChars="0"/>
        <w:rPr>
          <w:rFonts w:hint="eastAsia"/>
        </w:rPr>
      </w:pPr>
    </w:p>
    <w:p w14:paraId="38645C8E">
      <w:pPr>
        <w:numPr>
          <w:ilvl w:val="0"/>
          <w:numId w:val="0"/>
        </w:numPr>
        <w:ind w:left="10" w:leftChars="0" w:right="0" w:rightChars="0" w:hanging="10" w:firstLineChars="0"/>
        <w:rPr>
          <w:rFonts w:hint="eastAsia"/>
        </w:rPr>
      </w:pPr>
      <w:r>
        <w:rPr>
          <w:rFonts w:hint="eastAsia"/>
        </w:rPr>
        <w:t>which immutably exist in that highest wisdom of God Himself, which no extent of place contains;</w:t>
      </w:r>
    </w:p>
    <w:p w14:paraId="6A358683">
      <w:pPr>
        <w:numPr>
          <w:ilvl w:val="0"/>
          <w:numId w:val="0"/>
        </w:numPr>
        <w:ind w:left="10" w:leftChars="0" w:right="0" w:rightChars="0" w:hanging="10" w:firstLineChars="0"/>
        <w:rPr>
          <w:rFonts w:hint="eastAsia"/>
        </w:rPr>
      </w:pPr>
      <w:r>
        <w:rPr>
          <w:rFonts w:hint="eastAsia"/>
        </w:rPr>
        <w:t>这些理性永不改变地存在于上帝祂自己那最高的智慧中，这智慧不被任何空间范围所包容；</w:t>
      </w:r>
    </w:p>
    <w:p w14:paraId="07D6D57D">
      <w:pPr>
        <w:numPr>
          <w:ilvl w:val="0"/>
          <w:numId w:val="0"/>
        </w:numPr>
        <w:ind w:left="10" w:leftChars="0" w:right="0" w:rightChars="0" w:hanging="10" w:firstLineChars="0"/>
        <w:rPr>
          <w:rFonts w:hint="eastAsia"/>
        </w:rPr>
      </w:pPr>
    </w:p>
    <w:p w14:paraId="2E101BE0">
      <w:pPr>
        <w:numPr>
          <w:ilvl w:val="0"/>
          <w:numId w:val="0"/>
        </w:numPr>
        <w:ind w:left="10" w:leftChars="0" w:right="0" w:rightChars="0" w:hanging="10" w:firstLineChars="0"/>
        <w:rPr>
          <w:rFonts w:hint="eastAsia"/>
        </w:rPr>
      </w:pPr>
      <w:r>
        <w:rPr>
          <w:rFonts w:hint="eastAsia"/>
        </w:rPr>
        <w:t>and which, while it is itself unchangeable, yet quits not one even of those things which are changeable, because there is not one of them that is not created by itself.</w:t>
      </w:r>
    </w:p>
    <w:p w14:paraId="49A12511">
      <w:pPr>
        <w:numPr>
          <w:ilvl w:val="0"/>
          <w:numId w:val="0"/>
        </w:numPr>
        <w:ind w:left="10" w:leftChars="0" w:right="0" w:rightChars="0" w:hanging="10" w:firstLineChars="0"/>
        <w:rPr>
          <w:rFonts w:hint="eastAsia"/>
        </w:rPr>
      </w:pPr>
      <w:r>
        <w:rPr>
          <w:rFonts w:hint="eastAsia"/>
        </w:rPr>
        <w:t>这智慧本身虽是不可变的，却不离弃任何一个可变的事物，因为没有一样事物不是由它创造的。</w:t>
      </w:r>
    </w:p>
    <w:p w14:paraId="1CCCC628">
      <w:pPr>
        <w:numPr>
          <w:ilvl w:val="0"/>
          <w:numId w:val="0"/>
        </w:numPr>
        <w:ind w:left="10" w:leftChars="0" w:right="0" w:rightChars="0" w:hanging="10" w:firstLineChars="0"/>
        <w:rPr>
          <w:rFonts w:hint="eastAsia"/>
        </w:rPr>
      </w:pPr>
    </w:p>
    <w:p w14:paraId="573CBE0E">
      <w:pPr>
        <w:numPr>
          <w:ilvl w:val="0"/>
          <w:numId w:val="0"/>
        </w:numPr>
        <w:ind w:left="10" w:leftChars="0" w:right="0" w:rightChars="0" w:hanging="10" w:firstLineChars="0"/>
        <w:rPr>
          <w:rFonts w:hint="eastAsia"/>
        </w:rPr>
      </w:pPr>
      <w:r>
        <w:rPr>
          <w:rFonts w:hint="eastAsia"/>
        </w:rPr>
        <w:t>For it was the unchangeable and invisible reason of the wisdom of God, by which all things are created, which caused not rods, but cattle, to be born from cattle;</w:t>
      </w:r>
    </w:p>
    <w:p w14:paraId="7122E097">
      <w:pPr>
        <w:numPr>
          <w:ilvl w:val="0"/>
          <w:numId w:val="0"/>
        </w:numPr>
        <w:ind w:left="10" w:leftChars="0" w:right="0" w:rightChars="0" w:hanging="10" w:firstLineChars="0"/>
        <w:rPr>
          <w:rFonts w:hint="eastAsia"/>
        </w:rPr>
      </w:pPr>
      <w:r>
        <w:rPr>
          <w:rFonts w:hint="eastAsia"/>
        </w:rPr>
        <w:t>因为正是上帝智慧那不可变且不可见的理性（创造万物都是借着它），使得从牲畜生出的不是枝子，而是牲畜；</w:t>
      </w:r>
    </w:p>
    <w:p w14:paraId="0D27097F">
      <w:pPr>
        <w:numPr>
          <w:ilvl w:val="0"/>
          <w:numId w:val="0"/>
        </w:numPr>
        <w:ind w:left="10" w:leftChars="0" w:right="0" w:rightChars="0" w:hanging="10" w:firstLineChars="0"/>
        <w:rPr>
          <w:rFonts w:hint="eastAsia"/>
        </w:rPr>
      </w:pPr>
    </w:p>
    <w:p w14:paraId="6F0A81EE">
      <w:pPr>
        <w:numPr>
          <w:ilvl w:val="0"/>
          <w:numId w:val="0"/>
        </w:numPr>
        <w:ind w:left="10" w:leftChars="0" w:right="0" w:rightChars="0" w:hanging="10" w:firstLineChars="0"/>
        <w:rPr>
          <w:rFonts w:hint="eastAsia"/>
        </w:rPr>
      </w:pPr>
      <w:r>
        <w:rPr>
          <w:rFonts w:hint="eastAsia"/>
        </w:rPr>
        <w:t>but that the color of the cattle conceived should be in any degree influenced by the variety of the rods, came to pass through the soul of the pregnant cattle being affected through their eyes from without,</w:t>
      </w:r>
    </w:p>
    <w:p w14:paraId="6EEEFB82">
      <w:pPr>
        <w:numPr>
          <w:ilvl w:val="0"/>
          <w:numId w:val="0"/>
        </w:numPr>
        <w:ind w:left="10" w:leftChars="0" w:right="0" w:rightChars="0" w:hanging="10" w:firstLineChars="0"/>
        <w:rPr>
          <w:rFonts w:hint="eastAsia"/>
        </w:rPr>
      </w:pPr>
      <w:r>
        <w:rPr>
          <w:rFonts w:hint="eastAsia"/>
        </w:rPr>
        <w:t>但所怀牲畜的颜色之所以在某种程度上受各色枝子的影响，是因为怀孕牲畜的魂通过眼睛受到外来的影响，</w:t>
      </w:r>
    </w:p>
    <w:p w14:paraId="7C5288B5">
      <w:pPr>
        <w:numPr>
          <w:ilvl w:val="0"/>
          <w:numId w:val="0"/>
        </w:numPr>
        <w:ind w:left="10" w:leftChars="0" w:right="0" w:rightChars="0" w:hanging="10" w:firstLineChars="0"/>
        <w:rPr>
          <w:rFonts w:hint="eastAsia"/>
        </w:rPr>
      </w:pPr>
    </w:p>
    <w:p w14:paraId="796EBABE">
      <w:pPr>
        <w:numPr>
          <w:ilvl w:val="0"/>
          <w:numId w:val="0"/>
        </w:numPr>
        <w:ind w:left="10" w:leftChars="0" w:right="0" w:rightChars="0" w:hanging="10" w:firstLineChars="0"/>
        <w:rPr>
          <w:rFonts w:hint="eastAsia"/>
        </w:rPr>
      </w:pPr>
      <w:r>
        <w:rPr>
          <w:rFonts w:hint="eastAsia"/>
        </w:rPr>
        <w:t>and so according to its own measure drawing inwardly within itself the rule of formation, which it received from the innermost power of its own Creator.</w:t>
      </w:r>
    </w:p>
    <w:p w14:paraId="1358EAFA">
      <w:pPr>
        <w:numPr>
          <w:ilvl w:val="0"/>
          <w:numId w:val="0"/>
        </w:numPr>
        <w:ind w:left="10" w:leftChars="0" w:right="0" w:rightChars="0" w:hanging="10" w:firstLineChars="0"/>
        <w:rPr>
          <w:rFonts w:hint="eastAsia"/>
        </w:rPr>
      </w:pPr>
      <w:r>
        <w:rPr>
          <w:rFonts w:hint="eastAsia"/>
        </w:rPr>
        <w:t>从而照着它自己的度量，在它内部吸取成形的规则，这规则是它从自己创造主最深处的能力所领受的。</w:t>
      </w:r>
    </w:p>
    <w:p w14:paraId="42B38F57">
      <w:pPr>
        <w:numPr>
          <w:ilvl w:val="0"/>
          <w:numId w:val="0"/>
        </w:numPr>
        <w:ind w:left="10" w:leftChars="0" w:right="0" w:rightChars="0" w:hanging="10" w:firstLineChars="0"/>
        <w:rPr>
          <w:rFonts w:hint="eastAsia"/>
        </w:rPr>
      </w:pPr>
    </w:p>
    <w:p w14:paraId="06569F25">
      <w:pPr>
        <w:numPr>
          <w:ilvl w:val="0"/>
          <w:numId w:val="0"/>
        </w:numPr>
        <w:ind w:left="10" w:leftChars="0" w:right="0" w:rightChars="0" w:hanging="10" w:firstLineChars="0"/>
        <w:rPr>
          <w:rFonts w:hint="eastAsia"/>
        </w:rPr>
      </w:pPr>
      <w:r>
        <w:rPr>
          <w:rFonts w:hint="eastAsia"/>
        </w:rPr>
        <w:t>How great, however, may be the power of the soul in affecting and changing corporeal substance</w:t>
      </w:r>
    </w:p>
    <w:p w14:paraId="76C8A463">
      <w:pPr>
        <w:numPr>
          <w:ilvl w:val="0"/>
          <w:numId w:val="0"/>
        </w:numPr>
        <w:ind w:left="10" w:leftChars="0" w:right="0" w:rightChars="0" w:hanging="10" w:firstLineChars="0"/>
        <w:rPr>
          <w:rFonts w:hint="eastAsia"/>
        </w:rPr>
      </w:pPr>
      <w:r>
        <w:rPr>
          <w:rFonts w:hint="eastAsia"/>
        </w:rPr>
        <w:t>然而，魂在影响和改变物质实体上的能力究竟有多大</w:t>
      </w:r>
    </w:p>
    <w:p w14:paraId="3001B15F">
      <w:pPr>
        <w:numPr>
          <w:ilvl w:val="0"/>
          <w:numId w:val="0"/>
        </w:numPr>
        <w:ind w:left="10" w:leftChars="0" w:right="0" w:rightChars="0" w:hanging="10" w:firstLineChars="0"/>
        <w:rPr>
          <w:rFonts w:hint="eastAsia"/>
        </w:rPr>
      </w:pPr>
    </w:p>
    <w:p w14:paraId="2B367150">
      <w:pPr>
        <w:numPr>
          <w:ilvl w:val="0"/>
          <w:numId w:val="0"/>
        </w:numPr>
        <w:ind w:left="10" w:leftChars="0" w:right="0" w:rightChars="0" w:hanging="10" w:firstLineChars="0"/>
        <w:rPr>
          <w:rFonts w:hint="eastAsia"/>
        </w:rPr>
      </w:pPr>
      <w:r>
        <w:rPr>
          <w:rFonts w:hint="eastAsia"/>
        </w:rPr>
        <w:t>(although certainly it cannot be called the creator of the body, because every cause of changeable and sensible substance,</w:t>
      </w:r>
    </w:p>
    <w:p w14:paraId="73EEDE49">
      <w:pPr>
        <w:numPr>
          <w:ilvl w:val="0"/>
          <w:numId w:val="0"/>
        </w:numPr>
        <w:ind w:left="10" w:leftChars="0" w:right="0" w:rightChars="0" w:hanging="10" w:firstLineChars="0"/>
        <w:rPr>
          <w:rFonts w:hint="eastAsia"/>
        </w:rPr>
      </w:pPr>
      <w:r>
        <w:rPr>
          <w:rFonts w:hint="eastAsia"/>
        </w:rPr>
        <w:t>（虽然它当然不能被称为身体的创造者，因为可变和可感物质的每一个起因，</w:t>
      </w:r>
    </w:p>
    <w:p w14:paraId="5F0E9261">
      <w:pPr>
        <w:numPr>
          <w:ilvl w:val="0"/>
          <w:numId w:val="0"/>
        </w:numPr>
        <w:ind w:left="10" w:leftChars="0" w:right="0" w:rightChars="0" w:hanging="10" w:firstLineChars="0"/>
        <w:rPr>
          <w:rFonts w:hint="eastAsia"/>
        </w:rPr>
      </w:pPr>
    </w:p>
    <w:p w14:paraId="00BBDE60">
      <w:pPr>
        <w:numPr>
          <w:ilvl w:val="0"/>
          <w:numId w:val="0"/>
        </w:numPr>
        <w:ind w:left="10" w:leftChars="0" w:right="0" w:rightChars="0" w:hanging="10" w:firstLineChars="0"/>
        <w:rPr>
          <w:rFonts w:hint="eastAsia"/>
        </w:rPr>
      </w:pPr>
      <w:r>
        <w:rPr>
          <w:rFonts w:hint="eastAsia"/>
        </w:rPr>
        <w:t>and all its measure and number and weight, by which are brought to pass both its being at all and its being of such and such a nature,</w:t>
      </w:r>
    </w:p>
    <w:p w14:paraId="1D392180">
      <w:pPr>
        <w:numPr>
          <w:ilvl w:val="0"/>
          <w:numId w:val="0"/>
        </w:numPr>
        <w:ind w:left="10" w:leftChars="0" w:right="0" w:rightChars="0" w:hanging="10" w:firstLineChars="0"/>
        <w:rPr>
          <w:rFonts w:hint="eastAsia"/>
        </w:rPr>
      </w:pPr>
      <w:r>
        <w:rPr>
          <w:rFonts w:hint="eastAsia"/>
        </w:rPr>
        <w:t>及其所有的度量、数目和重量，即借以使其存在并使其具有如此这般性质的因素，</w:t>
      </w:r>
    </w:p>
    <w:p w14:paraId="2D8C792D">
      <w:pPr>
        <w:numPr>
          <w:ilvl w:val="0"/>
          <w:numId w:val="0"/>
        </w:numPr>
        <w:ind w:left="10" w:leftChars="0" w:right="0" w:rightChars="0" w:hanging="10" w:firstLineChars="0"/>
        <w:rPr>
          <w:rFonts w:hint="eastAsia"/>
        </w:rPr>
      </w:pPr>
    </w:p>
    <w:p w14:paraId="27E8719B">
      <w:pPr>
        <w:numPr>
          <w:ilvl w:val="0"/>
          <w:numId w:val="0"/>
        </w:numPr>
        <w:ind w:left="10" w:leftChars="0" w:right="0" w:rightChars="0" w:hanging="10" w:firstLineChars="0"/>
        <w:rPr>
          <w:rFonts w:hint="eastAsia"/>
        </w:rPr>
      </w:pPr>
      <w:r>
        <w:rPr>
          <w:rFonts w:hint="eastAsia"/>
        </w:rPr>
        <w:t>arise from the intelligible and unchangeable life, which is above all things, and which reaches even to the most distant and earthly things),</w:t>
      </w:r>
    </w:p>
    <w:p w14:paraId="2B1384C3">
      <w:pPr>
        <w:numPr>
          <w:ilvl w:val="0"/>
          <w:numId w:val="0"/>
        </w:numPr>
        <w:ind w:left="10" w:leftChars="0" w:right="0" w:rightChars="0" w:hanging="10" w:firstLineChars="0"/>
        <w:rPr>
          <w:rFonts w:hint="eastAsia"/>
        </w:rPr>
      </w:pPr>
      <w:r>
        <w:rPr>
          <w:rFonts w:hint="eastAsia"/>
        </w:rPr>
        <w:t>都是源于那超越万物、甚至触及最远和属地之物的、可知且不可变的生命），</w:t>
      </w:r>
    </w:p>
    <w:p w14:paraId="3D02F860">
      <w:pPr>
        <w:numPr>
          <w:ilvl w:val="0"/>
          <w:numId w:val="0"/>
        </w:numPr>
        <w:ind w:left="10" w:leftChars="0" w:right="0" w:rightChars="0" w:hanging="10" w:firstLineChars="0"/>
        <w:rPr>
          <w:rFonts w:hint="eastAsia"/>
        </w:rPr>
      </w:pPr>
    </w:p>
    <w:p w14:paraId="02DB1768">
      <w:pPr>
        <w:numPr>
          <w:ilvl w:val="0"/>
          <w:numId w:val="0"/>
        </w:numPr>
        <w:ind w:left="10" w:leftChars="0" w:right="0" w:rightChars="0" w:hanging="10" w:firstLineChars="0"/>
        <w:rPr>
          <w:rFonts w:hint="eastAsia"/>
        </w:rPr>
      </w:pPr>
      <w:r>
        <w:rPr>
          <w:rFonts w:hint="eastAsia"/>
        </w:rPr>
        <w:t>is a very copious subject, and one not now necessary.</w:t>
      </w:r>
    </w:p>
    <w:p w14:paraId="28A483F5">
      <w:pPr>
        <w:numPr>
          <w:ilvl w:val="0"/>
          <w:numId w:val="0"/>
        </w:numPr>
        <w:ind w:left="10" w:leftChars="0" w:right="0" w:rightChars="0" w:hanging="10" w:firstLineChars="0"/>
        <w:rPr>
          <w:rFonts w:hint="eastAsia"/>
        </w:rPr>
      </w:pPr>
      <w:r>
        <w:rPr>
          <w:rFonts w:hint="eastAsia"/>
        </w:rPr>
        <w:t>这是一个非常丰富的话题，且现在并无必要讨论。</w:t>
      </w:r>
    </w:p>
    <w:p w14:paraId="76B4884E">
      <w:pPr>
        <w:numPr>
          <w:ilvl w:val="0"/>
          <w:numId w:val="0"/>
        </w:numPr>
        <w:ind w:left="10" w:leftChars="0" w:right="0" w:rightChars="0" w:hanging="10" w:firstLineChars="0"/>
        <w:rPr>
          <w:rFonts w:hint="eastAsia"/>
        </w:rPr>
      </w:pPr>
    </w:p>
    <w:p w14:paraId="4B35ADD3">
      <w:pPr>
        <w:numPr>
          <w:ilvl w:val="0"/>
          <w:numId w:val="0"/>
        </w:numPr>
        <w:ind w:left="10" w:leftChars="0" w:right="0" w:rightChars="0" w:hanging="10" w:firstLineChars="0"/>
        <w:rPr>
          <w:rFonts w:hint="eastAsia"/>
        </w:rPr>
      </w:pPr>
      <w:r>
        <w:rPr>
          <w:rFonts w:hint="eastAsia"/>
        </w:rPr>
        <w:t>But I thought the act of Jacob about the cattle should be noticed, for this reason, viz. in order that it might be perceived that,</w:t>
      </w:r>
    </w:p>
    <w:p w14:paraId="00B9A5CA">
      <w:pPr>
        <w:numPr>
          <w:ilvl w:val="0"/>
          <w:numId w:val="0"/>
        </w:numPr>
        <w:ind w:left="10" w:leftChars="0" w:right="0" w:rightChars="0" w:hanging="10" w:firstLineChars="0"/>
        <w:rPr>
          <w:rFonts w:hint="eastAsia"/>
        </w:rPr>
      </w:pPr>
      <w:r>
        <w:rPr>
          <w:rFonts w:hint="eastAsia"/>
        </w:rPr>
        <w:t>但我认为应当注意雅各对牲畜所行的事，其理由即：为了让人察觉，</w:t>
      </w:r>
    </w:p>
    <w:p w14:paraId="0A36EB3B">
      <w:pPr>
        <w:numPr>
          <w:ilvl w:val="0"/>
          <w:numId w:val="0"/>
        </w:numPr>
        <w:ind w:left="10" w:leftChars="0" w:right="0" w:rightChars="0" w:hanging="10" w:firstLineChars="0"/>
        <w:rPr>
          <w:rFonts w:hint="eastAsia"/>
        </w:rPr>
      </w:pPr>
    </w:p>
    <w:p w14:paraId="5C7EB98F">
      <w:pPr>
        <w:numPr>
          <w:ilvl w:val="0"/>
          <w:numId w:val="0"/>
        </w:numPr>
        <w:ind w:left="10" w:leftChars="0" w:right="0" w:rightChars="0" w:hanging="10" w:firstLineChars="0"/>
        <w:rPr>
          <w:rFonts w:hint="eastAsia"/>
        </w:rPr>
      </w:pPr>
      <w:r>
        <w:rPr>
          <w:rFonts w:hint="eastAsia"/>
        </w:rPr>
        <w:t>if the man who thus placed those rods cannot be called the creator of the colors in the lambs and kids;</w:t>
      </w:r>
    </w:p>
    <w:p w14:paraId="2458C1C2">
      <w:pPr>
        <w:numPr>
          <w:ilvl w:val="0"/>
          <w:numId w:val="0"/>
        </w:numPr>
        <w:ind w:left="10" w:leftChars="0" w:right="0" w:rightChars="0" w:hanging="10" w:firstLineChars="0"/>
        <w:rPr>
          <w:rFonts w:hint="eastAsia"/>
        </w:rPr>
      </w:pPr>
      <w:r>
        <w:rPr>
          <w:rFonts w:hint="eastAsia"/>
        </w:rPr>
        <w:t>如果那如此放置枝子的人不能被称为羔羊和山羊羔颜色的创造者；</w:t>
      </w:r>
    </w:p>
    <w:p w14:paraId="329A9B7F">
      <w:pPr>
        <w:numPr>
          <w:ilvl w:val="0"/>
          <w:numId w:val="0"/>
        </w:numPr>
        <w:ind w:left="10" w:leftChars="0" w:right="0" w:rightChars="0" w:hanging="10" w:firstLineChars="0"/>
        <w:rPr>
          <w:rFonts w:hint="eastAsia"/>
        </w:rPr>
      </w:pPr>
    </w:p>
    <w:p w14:paraId="51200E21">
      <w:pPr>
        <w:numPr>
          <w:ilvl w:val="0"/>
          <w:numId w:val="0"/>
        </w:numPr>
        <w:ind w:left="10" w:leftChars="0" w:right="0" w:rightChars="0" w:hanging="10" w:firstLineChars="0"/>
        <w:rPr>
          <w:rFonts w:hint="eastAsia"/>
        </w:rPr>
      </w:pPr>
      <w:r>
        <w:rPr>
          <w:rFonts w:hint="eastAsia"/>
        </w:rPr>
        <w:t>nor yet even the souls themselves of the mothers, which colored the seeds conceived in the flesh by the image of variegated color, conceived through the eyes of the body, so far as nature permitted it;</w:t>
      </w:r>
    </w:p>
    <w:p w14:paraId="24DF38F4">
      <w:pPr>
        <w:numPr>
          <w:ilvl w:val="0"/>
          <w:numId w:val="0"/>
        </w:numPr>
        <w:ind w:left="10" w:leftChars="0" w:right="0" w:rightChars="0" w:hanging="10" w:firstLineChars="0"/>
        <w:rPr>
          <w:rFonts w:hint="eastAsia"/>
        </w:rPr>
      </w:pPr>
      <w:r>
        <w:rPr>
          <w:rFonts w:hint="eastAsia"/>
        </w:rPr>
        <w:t>如果连母羊的魂本身也不能被称为创造者，尽管它们借着身体眼睛所领受的斑驳颜色影像，在自然许可的范围内染了肉体所怀的种；</w:t>
      </w:r>
    </w:p>
    <w:p w14:paraId="3BF5D74C">
      <w:pPr>
        <w:numPr>
          <w:ilvl w:val="0"/>
          <w:numId w:val="0"/>
        </w:numPr>
        <w:ind w:left="10" w:leftChars="0" w:right="0" w:rightChars="0" w:hanging="10" w:firstLineChars="0"/>
        <w:rPr>
          <w:rFonts w:hint="eastAsia"/>
        </w:rPr>
      </w:pPr>
    </w:p>
    <w:p w14:paraId="49642126">
      <w:pPr>
        <w:numPr>
          <w:ilvl w:val="0"/>
          <w:numId w:val="0"/>
        </w:numPr>
        <w:ind w:left="10" w:leftChars="0" w:right="0" w:rightChars="0" w:hanging="10" w:firstLineChars="0"/>
        <w:rPr>
          <w:rFonts w:hint="eastAsia"/>
        </w:rPr>
      </w:pPr>
      <w:r>
        <w:rPr>
          <w:rFonts w:hint="eastAsia"/>
        </w:rPr>
        <w:t>much less can it be said that the creators of the frogs and serpents were the bad angels, through whom the magicians of Pharaoh then made them.</w:t>
      </w:r>
    </w:p>
    <w:p w14:paraId="547412F8">
      <w:pPr>
        <w:numPr>
          <w:ilvl w:val="0"/>
          <w:numId w:val="0"/>
        </w:numPr>
        <w:ind w:left="10" w:leftChars="0" w:right="0" w:rightChars="0" w:hanging="10" w:firstLineChars="0"/>
        <w:rPr>
          <w:rFonts w:hint="eastAsia"/>
        </w:rPr>
      </w:pPr>
      <w:r>
        <w:rPr>
          <w:rFonts w:hint="eastAsia"/>
        </w:rPr>
        <w:t>那么就更不能说，那些恶天使是青蛙和蛇的创造者了，尽管法老的术士当年是借着它们变出这些东西的。</w:t>
      </w:r>
    </w:p>
    <w:p w14:paraId="17EA4607">
      <w:pPr>
        <w:numPr>
          <w:ilvl w:val="0"/>
          <w:numId w:val="0"/>
        </w:numPr>
        <w:ind w:left="10" w:leftChars="0" w:right="0" w:rightChars="0" w:hanging="10" w:firstLineChars="0"/>
        <w:rPr>
          <w:rFonts w:hint="eastAsia"/>
        </w:rPr>
      </w:pPr>
    </w:p>
    <w:p w14:paraId="4FCBCB86">
      <w:pPr>
        <w:numPr>
          <w:ilvl w:val="0"/>
          <w:numId w:val="0"/>
        </w:numPr>
        <w:ind w:left="10" w:leftChars="0" w:right="0" w:rightChars="0" w:hanging="10" w:firstLineChars="0"/>
        <w:rPr>
          <w:rFonts w:hint="eastAsia"/>
        </w:rPr>
      </w:pPr>
      <w:r>
        <w:rPr>
          <w:rFonts w:hint="eastAsia"/>
        </w:rPr>
        <w:t>CHAP. 9.—THE ORIGINAL CAUSE OF ALL THINGS IS FROM GOD.</w:t>
      </w:r>
    </w:p>
    <w:p w14:paraId="67F9364E">
      <w:pPr>
        <w:numPr>
          <w:ilvl w:val="0"/>
          <w:numId w:val="0"/>
        </w:numPr>
        <w:ind w:left="10" w:leftChars="0" w:right="0" w:rightChars="0" w:hanging="10" w:firstLineChars="0"/>
        <w:rPr>
          <w:rFonts w:hint="eastAsia"/>
        </w:rPr>
      </w:pPr>
      <w:r>
        <w:rPr>
          <w:rFonts w:hint="eastAsia"/>
        </w:rPr>
        <w:t>第九章——万物的原始起因源于上帝。</w:t>
      </w:r>
    </w:p>
    <w:p w14:paraId="48423E34">
      <w:pPr>
        <w:numPr>
          <w:ilvl w:val="0"/>
          <w:numId w:val="0"/>
        </w:numPr>
        <w:ind w:left="10" w:leftChars="0" w:right="0" w:rightChars="0" w:hanging="10" w:firstLineChars="0"/>
        <w:rPr>
          <w:rFonts w:hint="eastAsia"/>
        </w:rPr>
      </w:pPr>
    </w:p>
    <w:p w14:paraId="5B216D4E">
      <w:pPr>
        <w:numPr>
          <w:ilvl w:val="0"/>
          <w:numId w:val="0"/>
        </w:numPr>
        <w:ind w:left="10" w:leftChars="0" w:right="0" w:rightChars="0" w:hanging="10" w:firstLineChars="0"/>
        <w:rPr>
          <w:rFonts w:hint="eastAsia"/>
        </w:rPr>
      </w:pPr>
      <w:r>
        <w:rPr>
          <w:rFonts w:hint="eastAsia"/>
        </w:rPr>
        <w:t>5.For it is one thing to make and administer the creature from the innermost and highest turning-point of causation, which He alone does who is God the Creator;</w:t>
      </w:r>
    </w:p>
    <w:p w14:paraId="7395DC9B">
      <w:pPr>
        <w:numPr>
          <w:ilvl w:val="0"/>
          <w:numId w:val="0"/>
        </w:numPr>
        <w:ind w:left="10" w:leftChars="0" w:right="0" w:rightChars="0" w:hanging="10" w:firstLineChars="0"/>
        <w:rPr>
          <w:rFonts w:hint="eastAsia"/>
        </w:rPr>
      </w:pPr>
      <w:r>
        <w:rPr>
          <w:rFonts w:hint="eastAsia"/>
        </w:rPr>
        <w:t>5.因为，从因果关系最深和最高的转折点来制造和管理受造物是一回事，这唯独是身为创造主的上帝所做的；</w:t>
      </w:r>
    </w:p>
    <w:p w14:paraId="7025691A">
      <w:pPr>
        <w:numPr>
          <w:ilvl w:val="0"/>
          <w:numId w:val="0"/>
        </w:numPr>
        <w:ind w:left="10" w:leftChars="0" w:right="0" w:rightChars="0" w:hanging="10" w:firstLineChars="0"/>
        <w:rPr>
          <w:rFonts w:hint="eastAsia"/>
        </w:rPr>
      </w:pPr>
    </w:p>
    <w:p w14:paraId="76A7EC05">
      <w:pPr>
        <w:numPr>
          <w:ilvl w:val="0"/>
          <w:numId w:val="0"/>
        </w:numPr>
        <w:ind w:left="10" w:leftChars="0" w:right="0" w:rightChars="0" w:hanging="10" w:firstLineChars="0"/>
        <w:rPr>
          <w:rFonts w:hint="eastAsia"/>
        </w:rPr>
      </w:pPr>
      <w:r>
        <w:rPr>
          <w:rFonts w:hint="eastAsia"/>
        </w:rPr>
        <w:t>but quite another thing to apply some operation from without in proportion to the strength and faculties assigned to each by Him,</w:t>
      </w:r>
    </w:p>
    <w:p w14:paraId="49A6298E">
      <w:pPr>
        <w:numPr>
          <w:ilvl w:val="0"/>
          <w:numId w:val="0"/>
        </w:numPr>
        <w:ind w:left="10" w:leftChars="0" w:right="0" w:rightChars="0" w:hanging="10" w:firstLineChars="0"/>
        <w:rPr>
          <w:rFonts w:hint="eastAsia"/>
        </w:rPr>
      </w:pPr>
      <w:r>
        <w:rPr>
          <w:rFonts w:hint="eastAsia"/>
        </w:rPr>
        <w:t>而照着祂所分配给各人的力量和能力，从外部施加某种运作，则完全是另一回事，</w:t>
      </w:r>
    </w:p>
    <w:p w14:paraId="4E69DFD2">
      <w:pPr>
        <w:numPr>
          <w:ilvl w:val="0"/>
          <w:numId w:val="0"/>
        </w:numPr>
        <w:ind w:left="10" w:leftChars="0" w:right="0" w:rightChars="0" w:hanging="10" w:firstLineChars="0"/>
        <w:rPr>
          <w:rFonts w:hint="eastAsia"/>
        </w:rPr>
      </w:pPr>
    </w:p>
    <w:p w14:paraId="149DAA86">
      <w:pPr>
        <w:numPr>
          <w:ilvl w:val="0"/>
          <w:numId w:val="0"/>
        </w:numPr>
        <w:ind w:left="10" w:leftChars="0" w:right="0" w:rightChars="0" w:hanging="10" w:firstLineChars="0"/>
        <w:rPr>
          <w:rFonts w:hint="eastAsia"/>
        </w:rPr>
      </w:pPr>
      <w:r>
        <w:rPr>
          <w:rFonts w:hint="eastAsia"/>
        </w:rPr>
        <w:t>so that what is created may come forth into being at this time or at that, and in this or that way.</w:t>
      </w:r>
    </w:p>
    <w:p w14:paraId="031249D9">
      <w:pPr>
        <w:numPr>
          <w:ilvl w:val="0"/>
          <w:numId w:val="0"/>
        </w:numPr>
        <w:ind w:left="10" w:leftChars="0" w:right="0" w:rightChars="0" w:hanging="10" w:firstLineChars="0"/>
        <w:rPr>
          <w:rFonts w:hint="eastAsia"/>
        </w:rPr>
      </w:pPr>
      <w:r>
        <w:rPr>
          <w:rFonts w:hint="eastAsia"/>
        </w:rPr>
        <w:t>以致受造之物可以在这时间或那时间，以这种或那种方式产生。</w:t>
      </w:r>
    </w:p>
    <w:p w14:paraId="4E3074DB">
      <w:pPr>
        <w:numPr>
          <w:ilvl w:val="0"/>
          <w:numId w:val="0"/>
        </w:numPr>
        <w:ind w:left="10" w:leftChars="0" w:right="0" w:rightChars="0" w:hanging="10" w:firstLineChars="0"/>
        <w:rPr>
          <w:rFonts w:hint="eastAsia"/>
        </w:rPr>
      </w:pPr>
    </w:p>
    <w:p w14:paraId="770876C4">
      <w:pPr>
        <w:numPr>
          <w:ilvl w:val="0"/>
          <w:numId w:val="0"/>
        </w:numPr>
        <w:ind w:left="10" w:leftChars="0" w:right="0" w:rightChars="0" w:hanging="10" w:firstLineChars="0"/>
        <w:rPr>
          <w:rFonts w:hint="eastAsia"/>
        </w:rPr>
      </w:pPr>
      <w:r>
        <w:rPr>
          <w:rFonts w:hint="eastAsia"/>
        </w:rPr>
        <w:t>For all these things in the way of original and beginning have already been created in a kind of texture of the elements, but they come forth when they get the opportunity.</w:t>
      </w:r>
    </w:p>
    <w:p w14:paraId="24B8B7E0">
      <w:pPr>
        <w:numPr>
          <w:ilvl w:val="0"/>
          <w:numId w:val="0"/>
        </w:numPr>
        <w:ind w:left="10" w:leftChars="0" w:right="0" w:rightChars="0" w:hanging="10" w:firstLineChars="0"/>
        <w:rPr>
          <w:rFonts w:hint="eastAsia"/>
        </w:rPr>
      </w:pPr>
      <w:r>
        <w:rPr>
          <w:rFonts w:hint="eastAsia"/>
        </w:rPr>
        <w:t>因为所有这些事物，就其本源和开端而言，已经被创造在元素的一种结构中，但当它们获得机会时就显露出来。</w:t>
      </w:r>
    </w:p>
    <w:p w14:paraId="3D8C7996">
      <w:pPr>
        <w:numPr>
          <w:ilvl w:val="0"/>
          <w:numId w:val="0"/>
        </w:numPr>
        <w:ind w:left="10" w:leftChars="0" w:right="0" w:rightChars="0" w:hanging="10" w:firstLineChars="0"/>
        <w:rPr>
          <w:rFonts w:hint="eastAsia"/>
        </w:rPr>
      </w:pPr>
    </w:p>
    <w:p w14:paraId="35B07AD5">
      <w:pPr>
        <w:numPr>
          <w:ilvl w:val="0"/>
          <w:numId w:val="0"/>
        </w:numPr>
        <w:ind w:left="10" w:leftChars="0" w:right="0" w:rightChars="0" w:hanging="10" w:firstLineChars="0"/>
        <w:rPr>
          <w:rFonts w:hint="eastAsia"/>
        </w:rPr>
      </w:pPr>
      <w:r>
        <w:rPr>
          <w:rFonts w:hint="eastAsia"/>
        </w:rPr>
        <w:t>For as mothers are pregnant with young, so the world itself is pregnant with the causes of things that are born;</w:t>
      </w:r>
    </w:p>
    <w:p w14:paraId="66258D18">
      <w:pPr>
        <w:numPr>
          <w:ilvl w:val="0"/>
          <w:numId w:val="0"/>
        </w:numPr>
        <w:ind w:left="10" w:leftChars="0" w:right="0" w:rightChars="0" w:hanging="10" w:firstLineChars="0"/>
        <w:rPr>
          <w:rFonts w:hint="eastAsia"/>
        </w:rPr>
      </w:pPr>
      <w:r>
        <w:rPr>
          <w:rFonts w:hint="eastAsia"/>
        </w:rPr>
        <w:t>因为正如母亲怀有胎儿，世界本身也怀有出生之物的起因；</w:t>
      </w:r>
    </w:p>
    <w:p w14:paraId="4A1B52CB">
      <w:pPr>
        <w:numPr>
          <w:ilvl w:val="0"/>
          <w:numId w:val="0"/>
        </w:numPr>
        <w:ind w:left="10" w:leftChars="0" w:right="0" w:rightChars="0" w:hanging="10" w:firstLineChars="0"/>
        <w:rPr>
          <w:rFonts w:hint="eastAsia"/>
        </w:rPr>
      </w:pPr>
    </w:p>
    <w:p w14:paraId="3071BDFA">
      <w:pPr>
        <w:numPr>
          <w:ilvl w:val="0"/>
          <w:numId w:val="0"/>
        </w:numPr>
        <w:ind w:left="10" w:leftChars="0" w:right="0" w:rightChars="0" w:hanging="10" w:firstLineChars="0"/>
        <w:rPr>
          <w:rFonts w:hint="eastAsia"/>
        </w:rPr>
      </w:pPr>
      <w:r>
        <w:rPr>
          <w:rFonts w:hint="eastAsia"/>
        </w:rPr>
        <w:t>which are not created in it, except from that highest essence, where nothing either springs up or dies, either begins to be or ceases.</w:t>
      </w:r>
    </w:p>
    <w:p w14:paraId="22670A43">
      <w:pPr>
        <w:numPr>
          <w:ilvl w:val="0"/>
          <w:numId w:val="0"/>
        </w:numPr>
        <w:ind w:left="10" w:leftChars="0" w:right="0" w:rightChars="0" w:hanging="10" w:firstLineChars="0"/>
        <w:rPr>
          <w:rFonts w:hint="eastAsia"/>
        </w:rPr>
      </w:pPr>
      <w:r>
        <w:rPr>
          <w:rFonts w:hint="eastAsia"/>
        </w:rPr>
        <w:t>这些起因创造在其中，唯独是源于那最高的本质，在那里既无发生也无死亡，既无开始也无终结。</w:t>
      </w:r>
    </w:p>
    <w:p w14:paraId="494CEEFD">
      <w:pPr>
        <w:numPr>
          <w:ilvl w:val="0"/>
          <w:numId w:val="0"/>
        </w:numPr>
        <w:ind w:left="10" w:leftChars="0" w:right="0" w:rightChars="0" w:hanging="10" w:firstLineChars="0"/>
        <w:rPr>
          <w:rFonts w:hint="eastAsia"/>
        </w:rPr>
      </w:pPr>
    </w:p>
    <w:p w14:paraId="79476B3E">
      <w:pPr>
        <w:numPr>
          <w:ilvl w:val="0"/>
          <w:numId w:val="0"/>
        </w:numPr>
        <w:ind w:left="10" w:leftChars="0" w:right="0" w:rightChars="0" w:hanging="10" w:firstLineChars="0"/>
        <w:rPr>
          <w:rFonts w:hint="eastAsia"/>
        </w:rPr>
      </w:pPr>
      <w:r>
        <w:rPr>
          <w:rFonts w:hint="eastAsia"/>
        </w:rPr>
        <w:t>But the applying from without of adventitious causes, which, although they are not natural, yet are to be applied according to nature,</w:t>
      </w:r>
    </w:p>
    <w:p w14:paraId="4C078F98">
      <w:pPr>
        <w:numPr>
          <w:ilvl w:val="0"/>
          <w:numId w:val="0"/>
        </w:numPr>
        <w:ind w:left="10" w:leftChars="0" w:right="0" w:rightChars="0" w:hanging="10" w:firstLineChars="0"/>
        <w:rPr>
          <w:rFonts w:hint="eastAsia"/>
        </w:rPr>
      </w:pPr>
      <w:r>
        <w:rPr>
          <w:rFonts w:hint="eastAsia"/>
        </w:rPr>
        <w:t>但是，从外部施加外来的起因，这些起因虽非天然生成的，却须照着自然规律施加，</w:t>
      </w:r>
    </w:p>
    <w:p w14:paraId="6CD64F01">
      <w:pPr>
        <w:numPr>
          <w:ilvl w:val="0"/>
          <w:numId w:val="0"/>
        </w:numPr>
        <w:ind w:left="10" w:leftChars="0" w:right="0" w:rightChars="0" w:hanging="10" w:firstLineChars="0"/>
        <w:rPr>
          <w:rFonts w:hint="eastAsia"/>
        </w:rPr>
      </w:pPr>
    </w:p>
    <w:p w14:paraId="68211CC3">
      <w:pPr>
        <w:numPr>
          <w:ilvl w:val="0"/>
          <w:numId w:val="0"/>
        </w:numPr>
        <w:ind w:left="10" w:leftChars="0" w:right="0" w:rightChars="0" w:hanging="10" w:firstLineChars="0"/>
        <w:rPr>
          <w:rFonts w:hint="eastAsia"/>
        </w:rPr>
      </w:pPr>
      <w:r>
        <w:rPr>
          <w:rFonts w:hint="eastAsia"/>
        </w:rPr>
        <w:t>in order that those things which are contained and hidden in the secret bosom of nature may break forth and be outwardly created in some way by the unfolding of the proper measures and numbers and weights which they have received in secret from Him "who has ordered all things in measure and number and weight:"2</w:t>
      </w:r>
    </w:p>
    <w:p w14:paraId="28AEDD88">
      <w:pPr>
        <w:numPr>
          <w:ilvl w:val="0"/>
          <w:numId w:val="0"/>
        </w:numPr>
        <w:ind w:left="10" w:leftChars="0" w:right="0" w:rightChars="0" w:hanging="10" w:firstLineChars="0"/>
        <w:rPr>
          <w:rFonts w:hint="eastAsia"/>
        </w:rPr>
      </w:pPr>
      <w:r>
        <w:rPr>
          <w:rFonts w:hint="eastAsia"/>
        </w:rPr>
        <w:t>为了使那些包含并隐藏在自然隐秘怀抱中的事物，能够通过展开它们从那位“凭度量、数目和重量安排万物者”在隐秘处所领受的适当度量、数目和重量，而迸发出来，并以某种方式在外部被造：2</w:t>
      </w:r>
    </w:p>
    <w:p w14:paraId="324C0C2B">
      <w:pPr>
        <w:numPr>
          <w:ilvl w:val="0"/>
          <w:numId w:val="0"/>
        </w:numPr>
        <w:ind w:left="10" w:leftChars="0" w:right="0" w:rightChars="0" w:hanging="10" w:firstLineChars="0"/>
        <w:rPr>
          <w:rFonts w:hint="eastAsia"/>
        </w:rPr>
      </w:pPr>
    </w:p>
    <w:p w14:paraId="0513A860">
      <w:pPr>
        <w:numPr>
          <w:ilvl w:val="0"/>
          <w:numId w:val="0"/>
        </w:numPr>
        <w:ind w:left="10" w:leftChars="0" w:right="0" w:rightChars="0" w:hanging="10" w:firstLineChars="0"/>
        <w:rPr>
          <w:rFonts w:hint="eastAsia"/>
        </w:rPr>
      </w:pPr>
      <w:r>
        <w:rPr>
          <w:rFonts w:hint="eastAsia"/>
        </w:rPr>
        <w:t>this is not only in the power of bad angels, but also of bad men, as I have shown above by the example of agriculture.</w:t>
      </w:r>
    </w:p>
    <w:p w14:paraId="0D3137B4">
      <w:pPr>
        <w:numPr>
          <w:ilvl w:val="0"/>
          <w:numId w:val="0"/>
        </w:numPr>
        <w:ind w:left="10" w:leftChars="0" w:right="0" w:rightChars="0" w:hanging="10" w:firstLineChars="0"/>
        <w:rPr>
          <w:rFonts w:hint="eastAsia"/>
        </w:rPr>
      </w:pPr>
      <w:r>
        <w:rPr>
          <w:rFonts w:hint="eastAsia"/>
        </w:rPr>
        <w:t>这不仅在恶天使的能力范围内，也在恶人的能力范围内，正如我上面用农业的例子所表明的。</w:t>
      </w:r>
    </w:p>
    <w:p w14:paraId="15688538">
      <w:pPr>
        <w:numPr>
          <w:ilvl w:val="0"/>
          <w:numId w:val="0"/>
        </w:numPr>
        <w:ind w:left="10" w:leftChars="0" w:right="0" w:rightChars="0" w:hanging="10" w:firstLineChars="0"/>
        <w:rPr>
          <w:rFonts w:hint="eastAsia"/>
        </w:rPr>
      </w:pPr>
    </w:p>
    <w:p w14:paraId="6DEB5134">
      <w:pPr>
        <w:numPr>
          <w:ilvl w:val="0"/>
          <w:numId w:val="0"/>
        </w:numPr>
        <w:ind w:left="10" w:leftChars="0" w:right="0" w:rightChars="0" w:hanging="10" w:firstLineChars="0"/>
        <w:rPr>
          <w:rFonts w:hint="eastAsia"/>
        </w:rPr>
      </w:pPr>
      <w:r>
        <w:rPr>
          <w:rFonts w:hint="eastAsia"/>
        </w:rPr>
        <w:t>6.But lest the somewhat different condition of animals should trouble any one, in that they have the breath of life with the sense of desiring those things that are according to nature, and of avoiding those things that are contrary to it;</w:t>
      </w:r>
    </w:p>
    <w:p w14:paraId="545E976B">
      <w:pPr>
        <w:numPr>
          <w:ilvl w:val="0"/>
          <w:numId w:val="0"/>
        </w:numPr>
        <w:ind w:left="10" w:leftChars="0" w:right="0" w:rightChars="0" w:hanging="10" w:firstLineChars="0"/>
        <w:rPr>
          <w:rFonts w:hint="eastAsia"/>
        </w:rPr>
      </w:pPr>
      <w:r>
        <w:rPr>
          <w:rFonts w:hint="eastAsia"/>
        </w:rPr>
        <w:t>6.但为了免得动物稍微不同的状况困扰任何人，因它们有生命的气息，有知觉去渴望那些合乎自然的事物，并避开那些违背自然的事物；</w:t>
      </w:r>
    </w:p>
    <w:p w14:paraId="45A22DB8">
      <w:pPr>
        <w:numPr>
          <w:ilvl w:val="0"/>
          <w:numId w:val="0"/>
        </w:numPr>
        <w:ind w:left="10" w:leftChars="0" w:right="0" w:rightChars="0" w:hanging="10" w:firstLineChars="0"/>
        <w:rPr>
          <w:rFonts w:hint="eastAsia"/>
        </w:rPr>
      </w:pPr>
    </w:p>
    <w:p w14:paraId="63A0863A">
      <w:pPr>
        <w:numPr>
          <w:ilvl w:val="0"/>
          <w:numId w:val="0"/>
        </w:numPr>
        <w:ind w:left="10" w:leftChars="0" w:right="0" w:rightChars="0" w:hanging="10" w:firstLineChars="0"/>
        <w:rPr>
          <w:rFonts w:hint="eastAsia"/>
        </w:rPr>
      </w:pPr>
      <w:r>
        <w:rPr>
          <w:rFonts w:hint="eastAsia"/>
        </w:rPr>
        <w:t>we must consider also, how many men there are who know from what herbs or flesh, or from what juices or liquids you please, of whatever sort,</w:t>
      </w:r>
    </w:p>
    <w:p w14:paraId="3D034141">
      <w:pPr>
        <w:numPr>
          <w:ilvl w:val="0"/>
          <w:numId w:val="0"/>
        </w:numPr>
        <w:ind w:left="10" w:leftChars="0" w:right="0" w:rightChars="0" w:hanging="10" w:firstLineChars="0"/>
        <w:rPr>
          <w:rFonts w:hint="eastAsia"/>
        </w:rPr>
      </w:pPr>
      <w:r>
        <w:rPr>
          <w:rFonts w:hint="eastAsia"/>
        </w:rPr>
        <w:t>我们也必须思想，有多少人知道从什么草药或肉类，或随你从什么汁液或液体，无论哪一类，</w:t>
      </w:r>
    </w:p>
    <w:p w14:paraId="62C2BB83">
      <w:pPr>
        <w:numPr>
          <w:ilvl w:val="0"/>
          <w:numId w:val="0"/>
        </w:numPr>
        <w:ind w:left="10" w:leftChars="0" w:right="0" w:rightChars="0" w:hanging="10" w:firstLineChars="0"/>
        <w:rPr>
          <w:rFonts w:hint="eastAsia"/>
        </w:rPr>
      </w:pPr>
    </w:p>
    <w:p w14:paraId="2DCE0281">
      <w:pPr>
        <w:numPr>
          <w:ilvl w:val="0"/>
          <w:numId w:val="0"/>
        </w:numPr>
        <w:ind w:left="10" w:leftChars="0" w:right="0" w:rightChars="0" w:hanging="10" w:firstLineChars="0"/>
        <w:rPr>
          <w:rFonts w:hint="eastAsia"/>
        </w:rPr>
      </w:pPr>
      <w:r>
        <w:rPr>
          <w:rFonts w:hint="eastAsia"/>
        </w:rPr>
        <w:t>whether so placed or so buried, or so bruised or so mixed, this or that animal is commonly born; yet who can be so foolish as to dare to call himself the creator of these animals?</w:t>
      </w:r>
    </w:p>
    <w:p w14:paraId="16189580">
      <w:pPr>
        <w:numPr>
          <w:ilvl w:val="0"/>
          <w:numId w:val="0"/>
        </w:numPr>
        <w:ind w:left="10" w:leftChars="0" w:right="0" w:rightChars="0" w:hanging="10" w:firstLineChars="0"/>
        <w:rPr>
          <w:rFonts w:hint="eastAsia"/>
        </w:rPr>
      </w:pPr>
      <w:r>
        <w:rPr>
          <w:rFonts w:hint="eastAsia"/>
        </w:rPr>
        <w:t>无论是这样放置或那样埋藏，或这样捣碎或那样混合，通常就会生出这各或那种动物；然而谁会愚蠢到敢称自己是这些动物的创造者呢？</w:t>
      </w:r>
    </w:p>
    <w:p w14:paraId="40345B98">
      <w:pPr>
        <w:numPr>
          <w:ilvl w:val="0"/>
          <w:numId w:val="0"/>
        </w:numPr>
        <w:ind w:left="10" w:leftChars="0" w:right="0" w:rightChars="0" w:hanging="10" w:firstLineChars="0"/>
        <w:rPr>
          <w:rFonts w:hint="eastAsia"/>
        </w:rPr>
      </w:pPr>
    </w:p>
    <w:p w14:paraId="1C5FEFD9">
      <w:pPr>
        <w:numPr>
          <w:ilvl w:val="0"/>
          <w:numId w:val="0"/>
        </w:numPr>
        <w:ind w:left="10" w:leftChars="0" w:right="0" w:rightChars="0" w:hanging="10" w:firstLineChars="0"/>
        <w:rPr>
          <w:rFonts w:hint="eastAsia"/>
        </w:rPr>
      </w:pPr>
      <w:r>
        <w:rPr>
          <w:rFonts w:hint="eastAsia"/>
        </w:rPr>
        <w:t>Is it, therefore, to be wondered at, if just as any, the most worthless of men, can know whence such or such worms and flies are produced;</w:t>
      </w:r>
    </w:p>
    <w:p w14:paraId="523F2E96">
      <w:pPr>
        <w:numPr>
          <w:ilvl w:val="0"/>
          <w:numId w:val="0"/>
        </w:numPr>
        <w:ind w:left="10" w:leftChars="0" w:right="0" w:rightChars="0" w:hanging="10" w:firstLineChars="0"/>
        <w:rPr>
          <w:rFonts w:hint="eastAsia"/>
        </w:rPr>
      </w:pPr>
      <w:r>
        <w:rPr>
          <w:rFonts w:hint="eastAsia"/>
        </w:rPr>
        <w:t>因此，正如任何最无价值的人都能知道，从何处产生这样或那样的虫子和苍蝇；</w:t>
      </w:r>
    </w:p>
    <w:p w14:paraId="12954E26">
      <w:pPr>
        <w:numPr>
          <w:ilvl w:val="0"/>
          <w:numId w:val="0"/>
        </w:numPr>
        <w:ind w:left="10" w:leftChars="0" w:right="0" w:rightChars="0" w:hanging="10" w:firstLineChars="0"/>
        <w:rPr>
          <w:rFonts w:hint="eastAsia"/>
        </w:rPr>
      </w:pPr>
    </w:p>
    <w:p w14:paraId="159C1626">
      <w:pPr>
        <w:numPr>
          <w:ilvl w:val="0"/>
          <w:numId w:val="0"/>
        </w:numPr>
        <w:ind w:left="10" w:leftChars="0" w:right="0" w:rightChars="0" w:hanging="10" w:firstLineChars="0"/>
        <w:rPr>
          <w:rFonts w:hint="eastAsia"/>
        </w:rPr>
      </w:pPr>
      <w:r>
        <w:rPr>
          <w:rFonts w:hint="eastAsia"/>
        </w:rPr>
        <w:t>so the evil angels in proportion to the subtlety of their perceptions discern in the more hidden seeds of the elements whence frogs and serpents are produced,</w:t>
      </w:r>
    </w:p>
    <w:p w14:paraId="5FD287D3">
      <w:pPr>
        <w:numPr>
          <w:ilvl w:val="0"/>
          <w:numId w:val="0"/>
        </w:numPr>
        <w:ind w:left="10" w:leftChars="0" w:right="0" w:rightChars="0" w:hanging="10" w:firstLineChars="0"/>
        <w:rPr>
          <w:rFonts w:hint="eastAsia"/>
        </w:rPr>
      </w:pPr>
      <w:r>
        <w:rPr>
          <w:rFonts w:hint="eastAsia"/>
        </w:rPr>
        <w:t>照样，恶天使照着它们感知的精细程度，在元素更隐藏的种子中分辨出青蛙和蛇是从何处产生的，</w:t>
      </w:r>
    </w:p>
    <w:p w14:paraId="10A2D19E">
      <w:pPr>
        <w:numPr>
          <w:ilvl w:val="0"/>
          <w:numId w:val="0"/>
        </w:numPr>
        <w:ind w:left="10" w:leftChars="0" w:right="0" w:rightChars="0" w:hanging="10" w:firstLineChars="0"/>
        <w:rPr>
          <w:rFonts w:hint="eastAsia"/>
        </w:rPr>
      </w:pPr>
    </w:p>
    <w:p w14:paraId="4EE394FE">
      <w:pPr>
        <w:numPr>
          <w:ilvl w:val="0"/>
          <w:numId w:val="0"/>
        </w:numPr>
        <w:ind w:left="10" w:leftChars="0" w:right="0" w:rightChars="0" w:hanging="10" w:firstLineChars="0"/>
        <w:rPr>
          <w:rFonts w:hint="eastAsia"/>
        </w:rPr>
      </w:pPr>
      <w:r>
        <w:rPr>
          <w:rFonts w:hint="eastAsia"/>
        </w:rPr>
        <w:t>and so through certain and known opportune combinations applying these seeds by secret movements, cause them to be created, but do not create them?</w:t>
      </w:r>
    </w:p>
    <w:p w14:paraId="1E2A3F9B">
      <w:pPr>
        <w:numPr>
          <w:ilvl w:val="0"/>
          <w:numId w:val="0"/>
        </w:numPr>
        <w:ind w:left="10" w:leftChars="0" w:right="0" w:rightChars="0" w:hanging="10" w:firstLineChars="0"/>
        <w:rPr>
          <w:rFonts w:hint="eastAsia"/>
        </w:rPr>
      </w:pPr>
      <w:r>
        <w:rPr>
          <w:rFonts w:hint="eastAsia"/>
        </w:rPr>
        <w:t>从而借着某些已知的适当时机组合，通过秘密的动作运用这些种子，使它们被造出来，却不是创造它们，这有什么可奇怪的吗？</w:t>
      </w:r>
    </w:p>
    <w:p w14:paraId="442ED56E">
      <w:pPr>
        <w:numPr>
          <w:ilvl w:val="0"/>
          <w:numId w:val="0"/>
        </w:numPr>
        <w:ind w:left="10" w:leftChars="0" w:right="0" w:rightChars="0" w:hanging="10" w:firstLineChars="0"/>
        <w:rPr>
          <w:rFonts w:hint="eastAsia"/>
        </w:rPr>
      </w:pPr>
    </w:p>
    <w:p w14:paraId="1328A0EF">
      <w:pPr>
        <w:numPr>
          <w:ilvl w:val="0"/>
          <w:numId w:val="0"/>
        </w:numPr>
        <w:ind w:left="10" w:leftChars="0" w:right="0" w:rightChars="0" w:hanging="10" w:firstLineChars="0"/>
        <w:rPr>
          <w:rFonts w:hint="eastAsia"/>
        </w:rPr>
      </w:pPr>
      <w:r>
        <w:rPr>
          <w:rFonts w:hint="eastAsia"/>
        </w:rPr>
        <w:t>Only men do not marvel at those things that are usually done by men.</w:t>
      </w:r>
    </w:p>
    <w:p w14:paraId="184C0193">
      <w:pPr>
        <w:numPr>
          <w:ilvl w:val="0"/>
          <w:numId w:val="0"/>
        </w:numPr>
        <w:ind w:left="10" w:leftChars="0" w:right="0" w:rightChars="0" w:hanging="10" w:firstLineChars="0"/>
        <w:rPr>
          <w:rFonts w:hint="eastAsia"/>
        </w:rPr>
      </w:pPr>
      <w:r>
        <w:rPr>
          <w:rFonts w:hint="eastAsia"/>
        </w:rPr>
        <w:t>只是人不惊讶那些通常由人所做的事。</w:t>
      </w:r>
    </w:p>
    <w:p w14:paraId="66319B31">
      <w:pPr>
        <w:numPr>
          <w:ilvl w:val="0"/>
          <w:numId w:val="0"/>
        </w:numPr>
        <w:ind w:left="10" w:leftChars="0" w:right="0" w:rightChars="0" w:hanging="10" w:firstLineChars="0"/>
        <w:rPr>
          <w:rFonts w:hint="eastAsia"/>
        </w:rPr>
      </w:pPr>
    </w:p>
    <w:p w14:paraId="09F1E258">
      <w:pPr>
        <w:numPr>
          <w:ilvl w:val="0"/>
          <w:numId w:val="0"/>
        </w:numPr>
        <w:ind w:left="10" w:leftChars="0" w:right="0" w:rightChars="0" w:hanging="10" w:firstLineChars="0"/>
        <w:rPr>
          <w:rFonts w:hint="eastAsia"/>
        </w:rPr>
      </w:pPr>
      <w:r>
        <w:rPr>
          <w:rFonts w:hint="eastAsia"/>
        </w:rPr>
        <w:t>But if any one chance to wonder at the quickness of those growths, in that those living beings were so quickly made,</w:t>
      </w:r>
    </w:p>
    <w:p w14:paraId="7DFE3546">
      <w:pPr>
        <w:numPr>
          <w:ilvl w:val="0"/>
          <w:numId w:val="0"/>
        </w:numPr>
        <w:ind w:left="10" w:leftChars="0" w:right="0" w:rightChars="0" w:hanging="10" w:firstLineChars="0"/>
        <w:rPr>
          <w:rFonts w:hint="eastAsia"/>
        </w:rPr>
      </w:pPr>
      <w:r>
        <w:rPr>
          <w:rFonts w:hint="eastAsia"/>
        </w:rPr>
        <w:t>但若有人偶然惊讶那些生长的迅速，即那些生物造得如此之快，</w:t>
      </w:r>
    </w:p>
    <w:p w14:paraId="4217791C">
      <w:pPr>
        <w:numPr>
          <w:ilvl w:val="0"/>
          <w:numId w:val="0"/>
        </w:numPr>
        <w:ind w:left="10" w:leftChars="0" w:right="0" w:rightChars="0" w:hanging="10" w:firstLineChars="0"/>
        <w:rPr>
          <w:rFonts w:hint="eastAsia"/>
        </w:rPr>
      </w:pPr>
    </w:p>
    <w:p w14:paraId="5E051C3E">
      <w:pPr>
        <w:numPr>
          <w:ilvl w:val="0"/>
          <w:numId w:val="0"/>
        </w:numPr>
        <w:ind w:left="10" w:leftChars="0" w:right="0" w:rightChars="0" w:hanging="10" w:firstLineChars="0"/>
        <w:rPr>
          <w:rFonts w:hint="eastAsia"/>
        </w:rPr>
      </w:pPr>
      <w:r>
        <w:rPr>
          <w:rFonts w:hint="eastAsia"/>
        </w:rPr>
        <w:t>let him consider how even this may be brought about by men in proportion to the measure of human capability.</w:t>
      </w:r>
    </w:p>
    <w:p w14:paraId="1A657C94">
      <w:pPr>
        <w:numPr>
          <w:ilvl w:val="0"/>
          <w:numId w:val="0"/>
        </w:numPr>
        <w:ind w:left="10" w:leftChars="0" w:right="0" w:rightChars="0" w:hanging="10" w:firstLineChars="0"/>
        <w:rPr>
          <w:rFonts w:hint="eastAsia"/>
        </w:rPr>
      </w:pPr>
      <w:r>
        <w:rPr>
          <w:rFonts w:hint="eastAsia"/>
        </w:rPr>
        <w:t>让他思想这事如何甚至能由人照着人能力的度量而促成。</w:t>
      </w:r>
    </w:p>
    <w:p w14:paraId="1FE163E7">
      <w:pPr>
        <w:numPr>
          <w:ilvl w:val="0"/>
          <w:numId w:val="0"/>
        </w:numPr>
        <w:ind w:left="10" w:leftChars="0" w:right="0" w:rightChars="0" w:hanging="10" w:firstLineChars="0"/>
        <w:rPr>
          <w:rFonts w:hint="eastAsia"/>
        </w:rPr>
      </w:pPr>
    </w:p>
    <w:p w14:paraId="5A2B9891">
      <w:pPr>
        <w:numPr>
          <w:ilvl w:val="0"/>
          <w:numId w:val="0"/>
        </w:numPr>
        <w:ind w:left="10" w:leftChars="0" w:right="0" w:rightChars="0" w:hanging="10" w:firstLineChars="0"/>
        <w:rPr>
          <w:rFonts w:hint="eastAsia"/>
        </w:rPr>
      </w:pPr>
      <w:r>
        <w:rPr>
          <w:rFonts w:hint="eastAsia"/>
        </w:rPr>
        <w:t>For whence is it that the same bodies generate worms more quickly in summer than in winter, or in hotter than in colder places?</w:t>
      </w:r>
    </w:p>
    <w:p w14:paraId="3CAF4DFC">
      <w:pPr>
        <w:numPr>
          <w:ilvl w:val="0"/>
          <w:numId w:val="0"/>
        </w:numPr>
        <w:ind w:left="10" w:leftChars="0" w:right="0" w:rightChars="0" w:hanging="10" w:firstLineChars="0"/>
        <w:rPr>
          <w:rFonts w:hint="eastAsia"/>
        </w:rPr>
      </w:pPr>
      <w:r>
        <w:rPr>
          <w:rFonts w:hint="eastAsia"/>
        </w:rPr>
        <w:t>否则，为何同样的尸体在夏天比在冬天，或在较热的地方比在较冷的地方，更快生出虫子呢？</w:t>
      </w:r>
    </w:p>
    <w:p w14:paraId="20FB090F">
      <w:pPr>
        <w:numPr>
          <w:ilvl w:val="0"/>
          <w:numId w:val="0"/>
        </w:numPr>
        <w:ind w:left="10" w:leftChars="0" w:right="0" w:rightChars="0" w:hanging="10" w:firstLineChars="0"/>
        <w:rPr>
          <w:rFonts w:hint="eastAsia"/>
        </w:rPr>
      </w:pPr>
    </w:p>
    <w:p w14:paraId="6C718B17">
      <w:pPr>
        <w:numPr>
          <w:ilvl w:val="0"/>
          <w:numId w:val="0"/>
        </w:numPr>
        <w:ind w:left="10" w:leftChars="0" w:right="0" w:rightChars="0" w:hanging="10" w:firstLineChars="0"/>
        <w:rPr>
          <w:rFonts w:hint="eastAsia"/>
        </w:rPr>
      </w:pPr>
      <w:r>
        <w:rPr>
          <w:rFonts w:hint="eastAsia"/>
        </w:rPr>
        <w:t>Only these things are applied by men with so much the more difficulty, in proportion as their earthly and sluggish members are wanting in subtlety of perception, and in rapidity of bodily motion.</w:t>
      </w:r>
    </w:p>
    <w:p w14:paraId="73445636">
      <w:pPr>
        <w:numPr>
          <w:ilvl w:val="0"/>
          <w:numId w:val="0"/>
        </w:numPr>
        <w:ind w:left="10" w:leftChars="0" w:right="0" w:rightChars="0" w:hanging="10" w:firstLineChars="0"/>
        <w:rPr>
          <w:rFonts w:hint="eastAsia"/>
        </w:rPr>
      </w:pPr>
      <w:r>
        <w:rPr>
          <w:rFonts w:hint="eastAsia"/>
        </w:rPr>
        <w:t>只是人运用这些事物越发困难，是因他们属地和迟钝的肢体缺乏感知的精细和身体动作的迅速。</w:t>
      </w:r>
    </w:p>
    <w:p w14:paraId="281AFCE0">
      <w:pPr>
        <w:numPr>
          <w:ilvl w:val="0"/>
          <w:numId w:val="0"/>
        </w:numPr>
        <w:ind w:left="10" w:leftChars="0" w:right="0" w:rightChars="0" w:hanging="10" w:firstLineChars="0"/>
        <w:rPr>
          <w:rFonts w:hint="eastAsia"/>
        </w:rPr>
      </w:pPr>
    </w:p>
    <w:p w14:paraId="0A0A0CCF">
      <w:pPr>
        <w:numPr>
          <w:ilvl w:val="0"/>
          <w:numId w:val="0"/>
        </w:numPr>
        <w:ind w:left="10" w:leftChars="0" w:right="0" w:rightChars="0" w:hanging="10" w:firstLineChars="0"/>
        <w:rPr>
          <w:rFonts w:hint="eastAsia"/>
        </w:rPr>
      </w:pPr>
      <w:r>
        <w:rPr>
          <w:rFonts w:hint="eastAsia"/>
        </w:rPr>
        <w:t>And hence it arises that in the case of any kind of angels, in proportion as it is easier for them to draw out the proximate causes from the elements,</w:t>
      </w:r>
    </w:p>
    <w:p w14:paraId="23C148AF">
      <w:pPr>
        <w:numPr>
          <w:ilvl w:val="0"/>
          <w:numId w:val="0"/>
        </w:numPr>
        <w:ind w:left="10" w:leftChars="0" w:right="0" w:rightChars="0" w:hanging="10" w:firstLineChars="0"/>
        <w:rPr>
          <w:rFonts w:hint="eastAsia"/>
        </w:rPr>
      </w:pPr>
      <w:r>
        <w:rPr>
          <w:rFonts w:hint="eastAsia"/>
        </w:rPr>
        <w:t>因此，对于任何种类的天使，照着它们从元素中抽取近因越容易，</w:t>
      </w:r>
    </w:p>
    <w:p w14:paraId="328A27B7">
      <w:pPr>
        <w:numPr>
          <w:ilvl w:val="0"/>
          <w:numId w:val="0"/>
        </w:numPr>
        <w:ind w:left="10" w:leftChars="0" w:right="0" w:rightChars="0" w:hanging="10" w:firstLineChars="0"/>
        <w:rPr>
          <w:rFonts w:hint="eastAsia"/>
        </w:rPr>
      </w:pPr>
    </w:p>
    <w:p w14:paraId="5FF969BA">
      <w:pPr>
        <w:numPr>
          <w:ilvl w:val="0"/>
          <w:numId w:val="0"/>
        </w:numPr>
        <w:ind w:left="10" w:leftChars="0" w:right="0" w:rightChars="0" w:hanging="10" w:firstLineChars="0"/>
        <w:rPr>
          <w:rFonts w:hint="eastAsia"/>
        </w:rPr>
      </w:pPr>
      <w:r>
        <w:rPr>
          <w:rFonts w:hint="eastAsia"/>
        </w:rPr>
        <w:t>so much the more marvellous is their rapidity in works of this kind.</w:t>
      </w:r>
    </w:p>
    <w:p w14:paraId="0F273AE7">
      <w:pPr>
        <w:numPr>
          <w:ilvl w:val="0"/>
          <w:numId w:val="0"/>
        </w:numPr>
        <w:ind w:left="10" w:leftChars="0" w:right="0" w:rightChars="0" w:hanging="10" w:firstLineChars="0"/>
        <w:rPr>
          <w:rFonts w:hint="eastAsia"/>
        </w:rPr>
      </w:pPr>
      <w:r>
        <w:rPr>
          <w:rFonts w:hint="eastAsia"/>
        </w:rPr>
        <w:t>它们在做此类工作时的迅速就越令人惊奇。</w:t>
      </w:r>
    </w:p>
    <w:p w14:paraId="182D9DB6">
      <w:pPr>
        <w:numPr>
          <w:ilvl w:val="0"/>
          <w:numId w:val="0"/>
        </w:numPr>
        <w:ind w:left="10" w:leftChars="0" w:right="0" w:rightChars="0" w:hanging="10" w:firstLineChars="0"/>
        <w:rPr>
          <w:rFonts w:hint="eastAsia"/>
        </w:rPr>
      </w:pPr>
    </w:p>
    <w:p w14:paraId="26B60E40">
      <w:pPr>
        <w:numPr>
          <w:ilvl w:val="0"/>
          <w:numId w:val="0"/>
        </w:numPr>
        <w:ind w:left="10" w:leftChars="0" w:right="0" w:rightChars="0" w:hanging="10" w:firstLineChars="0"/>
        <w:rPr>
          <w:rFonts w:hint="eastAsia"/>
        </w:rPr>
      </w:pPr>
      <w:r>
        <w:rPr>
          <w:rFonts w:hint="eastAsia"/>
        </w:rPr>
        <w:t>7.But He only is the creator who is the chief former of these things.</w:t>
      </w:r>
    </w:p>
    <w:p w14:paraId="55091593">
      <w:pPr>
        <w:numPr>
          <w:ilvl w:val="0"/>
          <w:numId w:val="0"/>
        </w:numPr>
        <w:ind w:left="10" w:leftChars="0" w:right="0" w:rightChars="0" w:hanging="10" w:firstLineChars="0"/>
        <w:rPr>
          <w:rFonts w:hint="eastAsia"/>
        </w:rPr>
      </w:pPr>
      <w:r>
        <w:rPr>
          <w:rFonts w:hint="eastAsia"/>
        </w:rPr>
        <w:t>7.但唯有那作为这些事物主要塑造者的，才是创造者。</w:t>
      </w:r>
    </w:p>
    <w:p w14:paraId="1C4F3D48">
      <w:pPr>
        <w:numPr>
          <w:ilvl w:val="0"/>
          <w:numId w:val="0"/>
        </w:numPr>
        <w:ind w:left="10" w:leftChars="0" w:right="0" w:rightChars="0" w:hanging="10" w:firstLineChars="0"/>
        <w:rPr>
          <w:rFonts w:hint="eastAsia"/>
        </w:rPr>
      </w:pPr>
    </w:p>
    <w:p w14:paraId="77526C92">
      <w:pPr>
        <w:numPr>
          <w:ilvl w:val="0"/>
          <w:numId w:val="0"/>
        </w:numPr>
        <w:ind w:left="10" w:leftChars="0" w:right="0" w:rightChars="0" w:hanging="10" w:firstLineChars="0"/>
        <w:rPr>
          <w:rFonts w:hint="eastAsia"/>
        </w:rPr>
      </w:pPr>
      <w:r>
        <w:rPr>
          <w:rFonts w:hint="eastAsia"/>
        </w:rPr>
        <w:t>Neither can any one be this, unless He with whom primarily rests the measure, number, and weight of all things existing;</w:t>
      </w:r>
    </w:p>
    <w:p w14:paraId="5DF571E4">
      <w:pPr>
        <w:numPr>
          <w:ilvl w:val="0"/>
          <w:numId w:val="0"/>
        </w:numPr>
        <w:ind w:left="10" w:leftChars="0" w:right="0" w:rightChars="0" w:hanging="10" w:firstLineChars="0"/>
        <w:rPr>
          <w:rFonts w:hint="eastAsia"/>
        </w:rPr>
      </w:pPr>
      <w:r>
        <w:rPr>
          <w:rFonts w:hint="eastAsia"/>
        </w:rPr>
        <w:t>除非万物存在的度量、数目和重量首要在于祂，否则无人能成为这创造者；</w:t>
      </w:r>
    </w:p>
    <w:p w14:paraId="76F798B4">
      <w:pPr>
        <w:numPr>
          <w:ilvl w:val="0"/>
          <w:numId w:val="0"/>
        </w:numPr>
        <w:ind w:left="10" w:leftChars="0" w:right="0" w:rightChars="0" w:hanging="10" w:firstLineChars="0"/>
        <w:rPr>
          <w:rFonts w:hint="eastAsia"/>
        </w:rPr>
      </w:pPr>
    </w:p>
    <w:p w14:paraId="070E85BD">
      <w:pPr>
        <w:numPr>
          <w:ilvl w:val="0"/>
          <w:numId w:val="0"/>
        </w:numPr>
        <w:ind w:left="10" w:leftChars="0" w:right="0" w:rightChars="0" w:hanging="10" w:firstLineChars="0"/>
        <w:rPr>
          <w:rFonts w:hint="eastAsia"/>
        </w:rPr>
      </w:pPr>
      <w:r>
        <w:rPr>
          <w:rFonts w:hint="eastAsia"/>
        </w:rPr>
        <w:t>and He is God the one Creator, by whose unspeakable power it comes to pass, also, that what these angels were able to do if they were permitted, they are therefore not able to do because they are not permitted.</w:t>
      </w:r>
    </w:p>
    <w:p w14:paraId="5DB8E8CA">
      <w:pPr>
        <w:numPr>
          <w:ilvl w:val="0"/>
          <w:numId w:val="0"/>
        </w:numPr>
        <w:ind w:left="10" w:leftChars="0" w:right="0" w:rightChars="0" w:hanging="10" w:firstLineChars="0"/>
        <w:rPr>
          <w:rFonts w:hint="eastAsia"/>
        </w:rPr>
      </w:pPr>
      <w:r>
        <w:rPr>
          <w:rFonts w:hint="eastAsia"/>
        </w:rPr>
        <w:t>祂就是上帝，唯一的创造主，借着祂那不可言喻的大能，也使得这些天使若被许可便能做的事，因不被许可而不能做。</w:t>
      </w:r>
    </w:p>
    <w:p w14:paraId="3A91739E">
      <w:pPr>
        <w:numPr>
          <w:ilvl w:val="0"/>
          <w:numId w:val="0"/>
        </w:numPr>
        <w:ind w:left="10" w:leftChars="0" w:right="0" w:rightChars="0" w:hanging="10" w:firstLineChars="0"/>
        <w:rPr>
          <w:rFonts w:hint="eastAsia"/>
        </w:rPr>
      </w:pPr>
    </w:p>
    <w:p w14:paraId="20AC191C">
      <w:pPr>
        <w:numPr>
          <w:ilvl w:val="0"/>
          <w:numId w:val="0"/>
        </w:numPr>
        <w:ind w:left="10" w:leftChars="0" w:right="0" w:rightChars="0" w:hanging="10" w:firstLineChars="0"/>
        <w:rPr>
          <w:rFonts w:hint="eastAsia"/>
        </w:rPr>
      </w:pPr>
      <w:r>
        <w:rPr>
          <w:rFonts w:hint="eastAsia"/>
        </w:rPr>
        <w:t>For there is no other reason why they who made frogs and serpents were not able to make the most minute flies,</w:t>
      </w:r>
    </w:p>
    <w:p w14:paraId="19F5E6F9">
      <w:pPr>
        <w:numPr>
          <w:ilvl w:val="0"/>
          <w:numId w:val="0"/>
        </w:numPr>
        <w:ind w:left="10" w:leftChars="0" w:right="0" w:rightChars="0" w:hanging="10" w:firstLineChars="0"/>
        <w:rPr>
          <w:rFonts w:hint="eastAsia"/>
        </w:rPr>
      </w:pPr>
      <w:r>
        <w:rPr>
          <w:rFonts w:hint="eastAsia"/>
        </w:rPr>
        <w:t>因为那些造了青蛙和蛇的，之所以不能造最微小的苍蝇，没有别的原因，</w:t>
      </w:r>
    </w:p>
    <w:p w14:paraId="209BA4DC">
      <w:pPr>
        <w:numPr>
          <w:ilvl w:val="0"/>
          <w:numId w:val="0"/>
        </w:numPr>
        <w:ind w:left="10" w:leftChars="0" w:right="0" w:rightChars="0" w:hanging="10" w:firstLineChars="0"/>
        <w:rPr>
          <w:rFonts w:hint="eastAsia"/>
        </w:rPr>
      </w:pPr>
    </w:p>
    <w:p w14:paraId="011D98C9">
      <w:pPr>
        <w:numPr>
          <w:ilvl w:val="0"/>
          <w:numId w:val="0"/>
        </w:numPr>
        <w:ind w:left="10" w:leftChars="0" w:right="0" w:rightChars="0" w:hanging="10" w:firstLineChars="0"/>
        <w:rPr>
          <w:rFonts w:hint="eastAsia"/>
        </w:rPr>
      </w:pPr>
      <w:r>
        <w:rPr>
          <w:rFonts w:hint="eastAsia"/>
        </w:rPr>
        <w:t>unless because the greater power of God was present prohibiting them, through the Holy Spirit; which even the magicians themselves confessed, saying, "This is the finger of God."</w:t>
      </w:r>
    </w:p>
    <w:p w14:paraId="44E9D754">
      <w:pPr>
        <w:numPr>
          <w:ilvl w:val="0"/>
          <w:numId w:val="0"/>
        </w:numPr>
        <w:ind w:left="10" w:leftChars="0" w:right="0" w:rightChars="0" w:hanging="10" w:firstLineChars="0"/>
        <w:rPr>
          <w:rFonts w:hint="eastAsia"/>
        </w:rPr>
      </w:pPr>
      <w:r>
        <w:rPr>
          <w:rFonts w:hint="eastAsia"/>
        </w:rPr>
        <w:t>除非是因为上帝更大的能力借着圣灵在场禁止它们；连术士们自己也承认这点，说：“这是上帝的指头。”</w:t>
      </w:r>
    </w:p>
    <w:p w14:paraId="4CAC74EA">
      <w:pPr>
        <w:numPr>
          <w:ilvl w:val="0"/>
          <w:numId w:val="0"/>
        </w:numPr>
        <w:ind w:left="10" w:leftChars="0" w:right="0" w:rightChars="0" w:hanging="10" w:firstLineChars="0"/>
        <w:rPr>
          <w:rFonts w:hint="eastAsia"/>
        </w:rPr>
      </w:pPr>
    </w:p>
    <w:p w14:paraId="27A29EE8">
      <w:pPr>
        <w:numPr>
          <w:ilvl w:val="0"/>
          <w:numId w:val="0"/>
        </w:numPr>
        <w:ind w:left="10" w:leftChars="0" w:right="0" w:rightChars="0" w:hanging="10" w:firstLineChars="0"/>
        <w:rPr>
          <w:rFonts w:hint="eastAsia"/>
        </w:rPr>
      </w:pPr>
      <w:r>
        <w:rPr>
          <w:rFonts w:hint="eastAsia"/>
        </w:rPr>
        <w:t>But what they are able to do by nature, yet cannot do, because they are prohibited;</w:t>
      </w:r>
    </w:p>
    <w:p w14:paraId="1DBFEB92">
      <w:pPr>
        <w:numPr>
          <w:ilvl w:val="0"/>
          <w:numId w:val="0"/>
        </w:numPr>
        <w:ind w:left="10" w:leftChars="0" w:right="0" w:rightChars="0" w:hanging="10" w:firstLineChars="0"/>
        <w:rPr>
          <w:rFonts w:hint="eastAsia"/>
        </w:rPr>
      </w:pPr>
      <w:r>
        <w:rPr>
          <w:rFonts w:hint="eastAsia"/>
        </w:rPr>
        <w:t>但它们按本性能做，却因被禁止而不能做的事；</w:t>
      </w:r>
    </w:p>
    <w:p w14:paraId="5F05D6B2">
      <w:pPr>
        <w:numPr>
          <w:ilvl w:val="0"/>
          <w:numId w:val="0"/>
        </w:numPr>
        <w:ind w:left="10" w:leftChars="0" w:right="0" w:rightChars="0" w:hanging="10" w:firstLineChars="0"/>
        <w:rPr>
          <w:rFonts w:hint="eastAsia"/>
        </w:rPr>
      </w:pPr>
    </w:p>
    <w:p w14:paraId="34B12F56">
      <w:pPr>
        <w:numPr>
          <w:ilvl w:val="0"/>
          <w:numId w:val="0"/>
        </w:numPr>
        <w:ind w:left="10" w:leftChars="0" w:right="0" w:rightChars="0" w:hanging="10" w:firstLineChars="0"/>
        <w:rPr>
          <w:rFonts w:hint="eastAsia"/>
        </w:rPr>
      </w:pPr>
      <w:r>
        <w:rPr>
          <w:rFonts w:hint="eastAsia"/>
        </w:rPr>
        <w:t>and what the very condition of their nature itself does not suffer them to do;</w:t>
      </w:r>
    </w:p>
    <w:p w14:paraId="0F841D2D">
      <w:pPr>
        <w:numPr>
          <w:ilvl w:val="0"/>
          <w:numId w:val="0"/>
        </w:numPr>
        <w:ind w:left="10" w:leftChars="0" w:right="0" w:rightChars="0" w:hanging="10" w:firstLineChars="0"/>
        <w:rPr>
          <w:rFonts w:hint="eastAsia"/>
        </w:rPr>
      </w:pPr>
      <w:r>
        <w:rPr>
          <w:rFonts w:hint="eastAsia"/>
        </w:rPr>
        <w:t>以及它们本性的状况本身就不容许它们做的事；</w:t>
      </w:r>
    </w:p>
    <w:p w14:paraId="5D97CEEC">
      <w:pPr>
        <w:numPr>
          <w:ilvl w:val="0"/>
          <w:numId w:val="0"/>
        </w:numPr>
        <w:ind w:left="10" w:leftChars="0" w:right="0" w:rightChars="0" w:hanging="10" w:firstLineChars="0"/>
        <w:rPr>
          <w:rFonts w:hint="eastAsia"/>
        </w:rPr>
      </w:pPr>
    </w:p>
    <w:p w14:paraId="5E3310DE">
      <w:pPr>
        <w:numPr>
          <w:ilvl w:val="0"/>
          <w:numId w:val="0"/>
        </w:numPr>
        <w:ind w:left="10" w:leftChars="0" w:right="0" w:rightChars="0" w:hanging="10" w:firstLineChars="0"/>
        <w:rPr>
          <w:rFonts w:hint="eastAsia"/>
        </w:rPr>
      </w:pPr>
      <w:r>
        <w:rPr>
          <w:rFonts w:hint="eastAsia"/>
        </w:rPr>
        <w:t>it is difficult, nay, impossible, for man to search out, unless through that gift of God which the apostle mentions when he says, "To another the discerning of spirits."2</w:t>
      </w:r>
    </w:p>
    <w:p w14:paraId="061F7829">
      <w:pPr>
        <w:numPr>
          <w:ilvl w:val="0"/>
          <w:numId w:val="0"/>
        </w:numPr>
        <w:ind w:left="10" w:leftChars="0" w:right="0" w:rightChars="0" w:hanging="10" w:firstLineChars="0"/>
        <w:rPr>
          <w:rFonts w:hint="eastAsia"/>
        </w:rPr>
      </w:pPr>
      <w:r>
        <w:rPr>
          <w:rFonts w:hint="eastAsia"/>
        </w:rPr>
        <w:t>人若不借着使徒所说“又有一人能辨别诸灵”2的那种上帝的恩赐，是很难，甚至不可能查明的。</w:t>
      </w:r>
    </w:p>
    <w:p w14:paraId="4BB76C46">
      <w:pPr>
        <w:numPr>
          <w:ilvl w:val="0"/>
          <w:numId w:val="0"/>
        </w:numPr>
        <w:ind w:left="10" w:leftChars="0" w:right="0" w:rightChars="0" w:hanging="10" w:firstLineChars="0"/>
        <w:rPr>
          <w:rFonts w:hint="eastAsia"/>
        </w:rPr>
      </w:pPr>
    </w:p>
    <w:p w14:paraId="3C6CABD4">
      <w:pPr>
        <w:numPr>
          <w:ilvl w:val="0"/>
          <w:numId w:val="0"/>
        </w:numPr>
        <w:ind w:left="10" w:leftChars="0" w:right="0" w:rightChars="0" w:hanging="10" w:firstLineChars="0"/>
        <w:rPr>
          <w:rFonts w:hint="eastAsia"/>
        </w:rPr>
      </w:pPr>
      <w:r>
        <w:rPr>
          <w:rFonts w:hint="eastAsia"/>
        </w:rPr>
        <w:t>For we know that a man can walk, yet that he cannot do so if he is not permitted; but that he cannot fly, even if he be permitted.</w:t>
      </w:r>
    </w:p>
    <w:p w14:paraId="162063F5">
      <w:pPr>
        <w:numPr>
          <w:ilvl w:val="0"/>
          <w:numId w:val="0"/>
        </w:numPr>
        <w:ind w:left="10" w:leftChars="0" w:right="0" w:rightChars="0" w:hanging="10" w:firstLineChars="0"/>
        <w:rPr>
          <w:rFonts w:hint="eastAsia"/>
        </w:rPr>
      </w:pPr>
      <w:r>
        <w:rPr>
          <w:rFonts w:hint="eastAsia"/>
        </w:rPr>
        <w:t>因为我们知道人能行走，但若不被许可，他就不能走；然而即使被许可，他也不能飞。</w:t>
      </w:r>
    </w:p>
    <w:p w14:paraId="6E982C7C">
      <w:pPr>
        <w:numPr>
          <w:ilvl w:val="0"/>
          <w:numId w:val="0"/>
        </w:numPr>
        <w:ind w:left="10" w:leftChars="0" w:right="0" w:rightChars="0" w:hanging="10" w:firstLineChars="0"/>
        <w:rPr>
          <w:rFonts w:hint="eastAsia"/>
        </w:rPr>
      </w:pPr>
    </w:p>
    <w:p w14:paraId="653B573E">
      <w:pPr>
        <w:numPr>
          <w:ilvl w:val="0"/>
          <w:numId w:val="0"/>
        </w:numPr>
        <w:ind w:left="10" w:leftChars="0" w:right="0" w:rightChars="0" w:hanging="10" w:firstLineChars="0"/>
        <w:rPr>
          <w:rFonts w:hint="eastAsia"/>
        </w:rPr>
      </w:pPr>
      <w:r>
        <w:rPr>
          <w:rFonts w:hint="eastAsia"/>
        </w:rPr>
        <w:t>So those angels, also, are able to do certain things if they are permitted by more powerful angels, according to the supreme commandment of God;</w:t>
      </w:r>
    </w:p>
    <w:p w14:paraId="05FB22D5">
      <w:pPr>
        <w:numPr>
          <w:ilvl w:val="0"/>
          <w:numId w:val="0"/>
        </w:numPr>
        <w:ind w:left="10" w:leftChars="0" w:right="0" w:rightChars="0" w:hanging="10" w:firstLineChars="0"/>
        <w:rPr>
          <w:rFonts w:hint="eastAsia"/>
        </w:rPr>
      </w:pPr>
      <w:r>
        <w:rPr>
          <w:rFonts w:hint="eastAsia"/>
        </w:rPr>
        <w:t>照样，那些天使若蒙更在能的天使照着上帝至高的命令许可，也能做某些事；</w:t>
      </w:r>
    </w:p>
    <w:p w14:paraId="2CA911ED">
      <w:pPr>
        <w:numPr>
          <w:ilvl w:val="0"/>
          <w:numId w:val="0"/>
        </w:numPr>
        <w:ind w:left="10" w:leftChars="0" w:right="0" w:rightChars="0" w:hanging="10" w:firstLineChars="0"/>
        <w:rPr>
          <w:rFonts w:hint="eastAsia"/>
        </w:rPr>
      </w:pPr>
    </w:p>
    <w:p w14:paraId="728D1BCB">
      <w:pPr>
        <w:numPr>
          <w:ilvl w:val="0"/>
          <w:numId w:val="0"/>
        </w:numPr>
        <w:ind w:left="10" w:leftChars="0" w:right="0" w:rightChars="0" w:hanging="10" w:firstLineChars="0"/>
        <w:rPr>
          <w:rFonts w:hint="eastAsia"/>
        </w:rPr>
      </w:pPr>
      <w:r>
        <w:rPr>
          <w:rFonts w:hint="eastAsia"/>
        </w:rPr>
        <w:t>but cannot do certain other things, not even if they are permitted by them; because He does not permit from whom they have received such and such a measure of natural powers:</w:t>
      </w:r>
    </w:p>
    <w:p w14:paraId="5222A384">
      <w:pPr>
        <w:numPr>
          <w:ilvl w:val="0"/>
          <w:numId w:val="0"/>
        </w:numPr>
        <w:ind w:left="10" w:leftChars="0" w:right="0" w:rightChars="0" w:hanging="10" w:firstLineChars="0"/>
        <w:rPr>
          <w:rFonts w:hint="eastAsia"/>
        </w:rPr>
      </w:pPr>
      <w:r>
        <w:rPr>
          <w:rFonts w:hint="eastAsia"/>
        </w:rPr>
        <w:t>但另有一些事，即使蒙它们许可也不能做；因为那赐给它们如此这般度量之天然能力的祂不许可：</w:t>
      </w:r>
    </w:p>
    <w:p w14:paraId="60986FB9">
      <w:pPr>
        <w:numPr>
          <w:ilvl w:val="0"/>
          <w:numId w:val="0"/>
        </w:numPr>
        <w:ind w:left="10" w:leftChars="0" w:right="0" w:rightChars="0" w:hanging="10" w:firstLineChars="0"/>
        <w:rPr>
          <w:rFonts w:hint="eastAsia"/>
        </w:rPr>
      </w:pPr>
    </w:p>
    <w:p w14:paraId="7CC7C726">
      <w:pPr>
        <w:numPr>
          <w:ilvl w:val="0"/>
          <w:numId w:val="0"/>
        </w:numPr>
        <w:ind w:left="10" w:leftChars="0" w:right="0" w:rightChars="0" w:hanging="10" w:firstLineChars="0"/>
        <w:rPr>
          <w:rFonts w:hint="eastAsia"/>
        </w:rPr>
      </w:pPr>
      <w:r>
        <w:rPr>
          <w:rFonts w:hint="eastAsia"/>
        </w:rPr>
        <w:t>who, even by His angels, does not usually permit what He has given them power to be able to do.</w:t>
      </w:r>
    </w:p>
    <w:p w14:paraId="6347D8D8">
      <w:pPr>
        <w:numPr>
          <w:ilvl w:val="0"/>
          <w:numId w:val="0"/>
        </w:numPr>
        <w:ind w:left="10" w:leftChars="0" w:right="0" w:rightChars="0" w:hanging="10" w:firstLineChars="0"/>
        <w:rPr>
          <w:rFonts w:hint="eastAsia"/>
        </w:rPr>
      </w:pPr>
      <w:r>
        <w:rPr>
          <w:rFonts w:hint="eastAsia"/>
        </w:rPr>
        <w:t>祂甚至通常不许可祂的天使做祂已赐给它们能力能做的事。</w:t>
      </w:r>
    </w:p>
    <w:p w14:paraId="782CD7EE">
      <w:pPr>
        <w:numPr>
          <w:ilvl w:val="0"/>
          <w:numId w:val="0"/>
        </w:numPr>
        <w:ind w:left="10" w:leftChars="0" w:right="0" w:rightChars="0" w:hanging="10" w:firstLineChars="0"/>
        <w:rPr>
          <w:rFonts w:hint="eastAsia"/>
        </w:rPr>
      </w:pPr>
    </w:p>
    <w:p w14:paraId="0FC5E317">
      <w:pPr>
        <w:numPr>
          <w:ilvl w:val="0"/>
          <w:numId w:val="0"/>
        </w:numPr>
        <w:ind w:left="10" w:leftChars="0" w:right="0" w:rightChars="0" w:hanging="10" w:firstLineChars="0"/>
        <w:rPr>
          <w:rFonts w:hint="eastAsia"/>
        </w:rPr>
      </w:pPr>
      <w:r>
        <w:rPr>
          <w:rFonts w:hint="eastAsia"/>
        </w:rPr>
        <w:t>8.Excepting, therefore, those corporeal things which are done in the order of nature in a perfectly usual series of times, as e.g., the rising and setting of the stars, the generations and deaths of animals, the innumerable diversities of seeds and buds, the vapors and the clouds, the snow and the rain, the lightnings and the thunder, the thunderbolts and the hail, the winds and the fire, cold and heat, and all like things;</w:t>
      </w:r>
    </w:p>
    <w:p w14:paraId="43A24D63">
      <w:pPr>
        <w:numPr>
          <w:ilvl w:val="0"/>
          <w:numId w:val="0"/>
        </w:numPr>
        <w:ind w:left="10" w:leftChars="0" w:right="0" w:rightChars="0" w:hanging="10" w:firstLineChars="0"/>
        <w:rPr>
          <w:rFonts w:hint="eastAsia"/>
        </w:rPr>
      </w:pPr>
      <w:r>
        <w:rPr>
          <w:rFonts w:hint="eastAsia"/>
        </w:rPr>
        <w:t>8.因此，除了那些在自然秩序中，按完全寻常的时间序列所发生的有形事物，例如星辰的升落、动物的生死、种子和嫩芽的无数多样性、雾气和云彩、雪和雨、闪电和雷声、霹雳和冰雹、风和火、冷和热，以及所有类似的事物；</w:t>
      </w:r>
    </w:p>
    <w:p w14:paraId="0D4A1182">
      <w:pPr>
        <w:numPr>
          <w:ilvl w:val="0"/>
          <w:numId w:val="0"/>
        </w:numPr>
        <w:ind w:left="10" w:leftChars="0" w:right="0" w:rightChars="0" w:hanging="10" w:firstLineChars="0"/>
        <w:rPr>
          <w:rFonts w:hint="eastAsia"/>
        </w:rPr>
      </w:pPr>
    </w:p>
    <w:p w14:paraId="5D9EFC0E">
      <w:pPr>
        <w:numPr>
          <w:ilvl w:val="0"/>
          <w:numId w:val="0"/>
        </w:numPr>
        <w:ind w:left="10" w:leftChars="0" w:right="0" w:rightChars="0" w:hanging="10" w:firstLineChars="0"/>
        <w:rPr>
          <w:rFonts w:hint="eastAsia"/>
        </w:rPr>
      </w:pPr>
      <w:r>
        <w:rPr>
          <w:rFonts w:hint="eastAsia"/>
        </w:rPr>
        <w:t>excepting also those which in the same order of nature occur rarely, such as eclipses, unusual appearances of stars, and monsters, and earthquakes, and such like;</w:t>
      </w:r>
    </w:p>
    <w:p w14:paraId="1C8A93EE">
      <w:pPr>
        <w:numPr>
          <w:ilvl w:val="0"/>
          <w:numId w:val="0"/>
        </w:numPr>
        <w:ind w:left="10" w:leftChars="0" w:right="0" w:rightChars="0" w:hanging="10" w:firstLineChars="0"/>
        <w:rPr>
          <w:rFonts w:hint="eastAsia"/>
        </w:rPr>
      </w:pPr>
      <w:r>
        <w:rPr>
          <w:rFonts w:hint="eastAsia"/>
        </w:rPr>
        <w:t>也除了那些在同样的自然秩序中罕见发生的事，如日蚀月蚀、星辰的异常显现、怪兽、地震，以及诸如此类的事；</w:t>
      </w:r>
    </w:p>
    <w:p w14:paraId="66436E0E">
      <w:pPr>
        <w:numPr>
          <w:ilvl w:val="0"/>
          <w:numId w:val="0"/>
        </w:numPr>
        <w:ind w:left="10" w:leftChars="0" w:right="0" w:rightChars="0" w:hanging="10" w:firstLineChars="0"/>
        <w:rPr>
          <w:rFonts w:hint="eastAsia"/>
        </w:rPr>
      </w:pPr>
    </w:p>
    <w:p w14:paraId="69A7B5FD">
      <w:pPr>
        <w:numPr>
          <w:ilvl w:val="0"/>
          <w:numId w:val="0"/>
        </w:numPr>
        <w:ind w:left="10" w:leftChars="0" w:right="0" w:rightChars="0" w:hanging="10" w:firstLineChars="0"/>
        <w:rPr>
          <w:rFonts w:hint="eastAsia"/>
        </w:rPr>
      </w:pPr>
      <w:r>
        <w:rPr>
          <w:rFonts w:hint="eastAsia"/>
        </w:rPr>
        <w:t>—all these, I say, are to be excepted, of which indeed the first and chief cause is only the will of God;</w:t>
      </w:r>
    </w:p>
    <w:p w14:paraId="33FFF4B2">
      <w:pPr>
        <w:numPr>
          <w:ilvl w:val="0"/>
          <w:numId w:val="0"/>
        </w:numPr>
        <w:ind w:left="10" w:leftChars="0" w:right="0" w:rightChars="0" w:hanging="10" w:firstLineChars="0"/>
        <w:rPr>
          <w:rFonts w:hint="eastAsia"/>
        </w:rPr>
      </w:pPr>
      <w:r>
        <w:rPr>
          <w:rFonts w:hint="eastAsia"/>
        </w:rPr>
        <w:t>——我说，除了这一切之外（它们的第一和主要起因确实唯独是上帝的旨意；</w:t>
      </w:r>
    </w:p>
    <w:p w14:paraId="6F05A495">
      <w:pPr>
        <w:numPr>
          <w:ilvl w:val="0"/>
          <w:numId w:val="0"/>
        </w:numPr>
        <w:ind w:left="10" w:leftChars="0" w:right="0" w:rightChars="0" w:hanging="10" w:firstLineChars="0"/>
        <w:rPr>
          <w:rFonts w:hint="eastAsia"/>
        </w:rPr>
      </w:pPr>
    </w:p>
    <w:p w14:paraId="2AB3CAA8">
      <w:pPr>
        <w:numPr>
          <w:ilvl w:val="0"/>
          <w:numId w:val="0"/>
        </w:numPr>
        <w:ind w:left="10" w:leftChars="0" w:right="0" w:rightChars="0" w:hanging="10" w:firstLineChars="0"/>
        <w:rPr>
          <w:rFonts w:hint="eastAsia"/>
        </w:rPr>
      </w:pPr>
      <w:r>
        <w:rPr>
          <w:rFonts w:hint="eastAsia"/>
        </w:rPr>
        <w:t>whence also in the Psalm, when some things of this kind had been mentioned, "Fire and hail, snow and vapor, stormy wind,"</w:t>
      </w:r>
    </w:p>
    <w:p w14:paraId="7CD07F2C">
      <w:pPr>
        <w:numPr>
          <w:ilvl w:val="0"/>
          <w:numId w:val="0"/>
        </w:numPr>
        <w:ind w:left="10" w:leftChars="0" w:right="0" w:rightChars="0" w:hanging="10" w:firstLineChars="0"/>
        <w:rPr>
          <w:rFonts w:hint="eastAsia"/>
        </w:rPr>
      </w:pPr>
      <w:r>
        <w:rPr>
          <w:rFonts w:hint="eastAsia"/>
        </w:rPr>
        <w:t>因此在诗篇中，当提到一些这类事物时，说“火与冰雹，雪和雾气，狂风”，</w:t>
      </w:r>
    </w:p>
    <w:p w14:paraId="4D4C0CA9">
      <w:pPr>
        <w:numPr>
          <w:ilvl w:val="0"/>
          <w:numId w:val="0"/>
        </w:numPr>
        <w:ind w:left="10" w:leftChars="0" w:right="0" w:rightChars="0" w:hanging="10" w:firstLineChars="0"/>
        <w:rPr>
          <w:rFonts w:hint="eastAsia"/>
        </w:rPr>
      </w:pPr>
    </w:p>
    <w:p w14:paraId="4E7BBECD">
      <w:pPr>
        <w:numPr>
          <w:ilvl w:val="0"/>
          <w:numId w:val="0"/>
        </w:numPr>
        <w:ind w:left="10" w:leftChars="0" w:right="0" w:rightChars="0" w:hanging="10" w:firstLineChars="0"/>
        <w:rPr>
          <w:rFonts w:hint="eastAsia"/>
        </w:rPr>
      </w:pPr>
      <w:r>
        <w:rPr>
          <w:rFonts w:hint="eastAsia"/>
        </w:rPr>
        <w:t>lest any one should think those to be brought about either by chance or only from corporeal causes, or even from such as are spiritual, but exist apart from the will of God, it is added immediately, "fulfilling His word."</w:t>
      </w:r>
    </w:p>
    <w:p w14:paraId="7AA63BFD">
      <w:pPr>
        <w:numPr>
          <w:ilvl w:val="0"/>
          <w:numId w:val="0"/>
        </w:numPr>
        <w:ind w:left="10" w:leftChars="0" w:right="0" w:rightChars="0" w:hanging="10" w:firstLineChars="0"/>
        <w:rPr>
          <w:rFonts w:hint="eastAsia"/>
        </w:rPr>
      </w:pPr>
      <w:r>
        <w:rPr>
          <w:rFonts w:hint="eastAsia"/>
        </w:rPr>
        <w:t>免得有人认为这些是偶然发生的，或仅是源于物质起因，甚至源于虽属灵却脱离上帝旨意而存在的起因，经文紧接着加上，“都听从祂命令的。”）</w:t>
      </w:r>
    </w:p>
    <w:p w14:paraId="67F0E25E">
      <w:pPr>
        <w:numPr>
          <w:ilvl w:val="0"/>
          <w:numId w:val="0"/>
        </w:numPr>
        <w:ind w:left="10" w:leftChars="0" w:right="0" w:rightChars="0" w:hanging="10" w:firstLineChars="0"/>
        <w:rPr>
          <w:rFonts w:hint="eastAsia"/>
        </w:rPr>
      </w:pPr>
    </w:p>
    <w:p w14:paraId="65F73B68">
      <w:pPr>
        <w:numPr>
          <w:ilvl w:val="0"/>
          <w:numId w:val="0"/>
        </w:numPr>
        <w:ind w:left="10" w:leftChars="0" w:right="0" w:rightChars="0" w:hanging="10" w:firstLineChars="0"/>
        <w:rPr>
          <w:rFonts w:hint="eastAsia"/>
        </w:rPr>
      </w:pPr>
      <w:r>
        <w:rPr>
          <w:rFonts w:hint="eastAsia"/>
        </w:rPr>
        <w:t>CHAP. 10.—IN HOW MANY WAYS THE CREATURE IS TO BE TAKEN BY WAY OF SIGN. THE EUCHARIST.</w:t>
      </w:r>
    </w:p>
    <w:p w14:paraId="703D5F2E">
      <w:pPr>
        <w:numPr>
          <w:ilvl w:val="0"/>
          <w:numId w:val="0"/>
        </w:numPr>
        <w:ind w:left="10" w:leftChars="0" w:right="0" w:rightChars="0" w:hanging="10" w:firstLineChars="0"/>
        <w:rPr>
          <w:rFonts w:hint="eastAsia"/>
        </w:rPr>
      </w:pPr>
      <w:r>
        <w:rPr>
          <w:rFonts w:hint="eastAsia"/>
        </w:rPr>
        <w:t>第十章——受造物作为记号有几种方式。圣餐。</w:t>
      </w:r>
    </w:p>
    <w:p w14:paraId="3D5A69A5">
      <w:pPr>
        <w:numPr>
          <w:ilvl w:val="0"/>
          <w:numId w:val="0"/>
        </w:numPr>
        <w:ind w:left="10" w:leftChars="0" w:right="0" w:rightChars="0" w:hanging="10" w:firstLineChars="0"/>
        <w:rPr>
          <w:rFonts w:hint="eastAsia"/>
        </w:rPr>
      </w:pPr>
    </w:p>
    <w:p w14:paraId="13B78CCB">
      <w:pPr>
        <w:numPr>
          <w:ilvl w:val="0"/>
          <w:numId w:val="0"/>
        </w:numPr>
        <w:ind w:left="10" w:leftChars="0" w:right="0" w:rightChars="0" w:hanging="10" w:firstLineChars="0"/>
        <w:rPr>
          <w:rFonts w:hint="eastAsia"/>
        </w:rPr>
      </w:pPr>
      <w:r>
        <w:rPr>
          <w:rFonts w:hint="eastAsia"/>
        </w:rPr>
        <w:t>Excepting, therefore, all these things as I just now said, there are some also of another kind;</w:t>
      </w:r>
    </w:p>
    <w:p w14:paraId="6B47C2B8">
      <w:pPr>
        <w:numPr>
          <w:ilvl w:val="0"/>
          <w:numId w:val="0"/>
        </w:numPr>
        <w:ind w:left="10" w:leftChars="0" w:right="0" w:rightChars="0" w:hanging="10" w:firstLineChars="0"/>
        <w:rPr>
          <w:rFonts w:hint="eastAsia"/>
        </w:rPr>
      </w:pPr>
      <w:r>
        <w:rPr>
          <w:rFonts w:hint="eastAsia"/>
        </w:rPr>
        <w:t>因此，除了正如我刚才所说的一切这些事之外，还有一些属于另一种类的；</w:t>
      </w:r>
    </w:p>
    <w:p w14:paraId="07C74DF3">
      <w:pPr>
        <w:numPr>
          <w:ilvl w:val="0"/>
          <w:numId w:val="0"/>
        </w:numPr>
        <w:ind w:left="10" w:leftChars="0" w:right="0" w:rightChars="0" w:hanging="10" w:firstLineChars="0"/>
        <w:rPr>
          <w:rFonts w:hint="eastAsia"/>
        </w:rPr>
      </w:pPr>
    </w:p>
    <w:p w14:paraId="219AD4FE">
      <w:pPr>
        <w:numPr>
          <w:ilvl w:val="0"/>
          <w:numId w:val="0"/>
        </w:numPr>
        <w:ind w:left="10" w:leftChars="0" w:right="0" w:rightChars="0" w:hanging="10" w:firstLineChars="0"/>
        <w:rPr>
          <w:rFonts w:hint="eastAsia"/>
        </w:rPr>
      </w:pPr>
      <w:r>
        <w:rPr>
          <w:rFonts w:hint="eastAsia"/>
        </w:rPr>
        <w:t>which, although from the same corporeal substance, are yet brought within reach of our senses in order to announce something from God, and these are properly called miracles and signs;</w:t>
      </w:r>
    </w:p>
    <w:p w14:paraId="6348BA1E">
      <w:pPr>
        <w:numPr>
          <w:ilvl w:val="0"/>
          <w:numId w:val="0"/>
        </w:numPr>
        <w:ind w:left="10" w:leftChars="0" w:right="0" w:rightChars="0" w:hanging="10" w:firstLineChars="0"/>
        <w:rPr>
          <w:rFonts w:hint="eastAsia"/>
        </w:rPr>
      </w:pPr>
      <w:r>
        <w:rPr>
          <w:rFonts w:hint="eastAsia"/>
        </w:rPr>
        <w:t>它们虽然来自同样的物质实体，却是为了宣告上帝的某种信息而呈现在我们的感官前，这些被恰当地称为神迹和记号；</w:t>
      </w:r>
    </w:p>
    <w:p w14:paraId="2BD94188">
      <w:pPr>
        <w:numPr>
          <w:ilvl w:val="0"/>
          <w:numId w:val="0"/>
        </w:numPr>
        <w:ind w:left="10" w:leftChars="0" w:right="0" w:rightChars="0" w:hanging="10" w:firstLineChars="0"/>
        <w:rPr>
          <w:rFonts w:hint="eastAsia"/>
        </w:rPr>
      </w:pPr>
    </w:p>
    <w:p w14:paraId="78DB94E2">
      <w:pPr>
        <w:numPr>
          <w:ilvl w:val="0"/>
          <w:numId w:val="0"/>
        </w:numPr>
        <w:ind w:left="10" w:leftChars="0" w:right="0" w:rightChars="0" w:hanging="10" w:firstLineChars="0"/>
        <w:rPr>
          <w:rFonts w:hint="eastAsia"/>
        </w:rPr>
      </w:pPr>
      <w:r>
        <w:rPr>
          <w:rFonts w:hint="eastAsia"/>
        </w:rPr>
        <w:t>yet is not the person of God Himself assumed in all things which are announced to us by the Lord God.</w:t>
      </w:r>
    </w:p>
    <w:p w14:paraId="0EE99800">
      <w:pPr>
        <w:numPr>
          <w:ilvl w:val="0"/>
          <w:numId w:val="0"/>
        </w:numPr>
        <w:ind w:left="10" w:leftChars="0" w:right="0" w:rightChars="0" w:hanging="10" w:firstLineChars="0"/>
        <w:rPr>
          <w:rFonts w:hint="eastAsia"/>
        </w:rPr>
      </w:pPr>
      <w:r>
        <w:rPr>
          <w:rFonts w:hint="eastAsia"/>
        </w:rPr>
        <w:t>然而并非在所有由主上帝向我们宣告的事物中，上帝祂自己的位格都呈现出来。</w:t>
      </w:r>
    </w:p>
    <w:p w14:paraId="3E3F484E">
      <w:pPr>
        <w:numPr>
          <w:ilvl w:val="0"/>
          <w:numId w:val="0"/>
        </w:numPr>
        <w:ind w:left="10" w:leftChars="0" w:right="0" w:rightChars="0" w:hanging="10" w:firstLineChars="0"/>
        <w:rPr>
          <w:rFonts w:hint="eastAsia"/>
        </w:rPr>
      </w:pPr>
    </w:p>
    <w:p w14:paraId="619A7340">
      <w:pPr>
        <w:numPr>
          <w:ilvl w:val="0"/>
          <w:numId w:val="0"/>
        </w:numPr>
        <w:ind w:left="10" w:leftChars="0" w:right="0" w:rightChars="0" w:hanging="10" w:firstLineChars="0"/>
        <w:rPr>
          <w:rFonts w:hint="eastAsia"/>
        </w:rPr>
      </w:pPr>
      <w:r>
        <w:rPr>
          <w:rFonts w:hint="eastAsia"/>
        </w:rPr>
        <w:t>When, however, that person is assumed, it is sometimes made manifest as an angel; sometimes in that form which is not an angel in his own proper being, although it is ordered and ministered by an angel.</w:t>
      </w:r>
    </w:p>
    <w:p w14:paraId="3EED50BA">
      <w:pPr>
        <w:numPr>
          <w:ilvl w:val="0"/>
          <w:numId w:val="0"/>
        </w:numPr>
        <w:ind w:left="10" w:leftChars="0" w:right="0" w:rightChars="0" w:hanging="10" w:firstLineChars="0"/>
        <w:rPr>
          <w:rFonts w:hint="eastAsia"/>
        </w:rPr>
      </w:pPr>
      <w:r>
        <w:rPr>
          <w:rFonts w:hint="eastAsia"/>
        </w:rPr>
        <w:t>然而，当那位格呈现时，有时显明为一位天使；有时显明为某种形态，这形态就其自身本质而言并非天使，虽是由天使安排和服事的。</w:t>
      </w:r>
    </w:p>
    <w:p w14:paraId="75188911">
      <w:pPr>
        <w:numPr>
          <w:ilvl w:val="0"/>
          <w:numId w:val="0"/>
        </w:numPr>
        <w:ind w:left="10" w:leftChars="0" w:right="0" w:rightChars="0" w:hanging="10" w:firstLineChars="0"/>
        <w:rPr>
          <w:rFonts w:hint="eastAsia"/>
        </w:rPr>
      </w:pPr>
    </w:p>
    <w:p w14:paraId="2DCC5276">
      <w:pPr>
        <w:numPr>
          <w:ilvl w:val="0"/>
          <w:numId w:val="0"/>
        </w:numPr>
        <w:ind w:left="10" w:leftChars="0" w:right="0" w:rightChars="0" w:hanging="10" w:firstLineChars="0"/>
        <w:rPr>
          <w:rFonts w:hint="eastAsia"/>
        </w:rPr>
      </w:pPr>
      <w:r>
        <w:rPr>
          <w:rFonts w:hint="eastAsia"/>
        </w:rPr>
        <w:t>Again, when it is assumed in that form which is not an angel in his own proper being;</w:t>
      </w:r>
    </w:p>
    <w:p w14:paraId="7F9580EE">
      <w:pPr>
        <w:numPr>
          <w:ilvl w:val="0"/>
          <w:numId w:val="0"/>
        </w:numPr>
        <w:ind w:left="10" w:leftChars="0" w:right="0" w:rightChars="0" w:hanging="10" w:firstLineChars="0"/>
        <w:rPr>
          <w:rFonts w:hint="eastAsia"/>
        </w:rPr>
      </w:pPr>
      <w:r>
        <w:rPr>
          <w:rFonts w:hint="eastAsia"/>
        </w:rPr>
        <w:t>再者，当那位格呈现在某种就其自身本质而言并非天使的形态中时；</w:t>
      </w:r>
    </w:p>
    <w:p w14:paraId="733897FF">
      <w:pPr>
        <w:numPr>
          <w:ilvl w:val="0"/>
          <w:numId w:val="0"/>
        </w:numPr>
        <w:ind w:left="10" w:leftChars="0" w:right="0" w:rightChars="0" w:hanging="10" w:firstLineChars="0"/>
        <w:rPr>
          <w:rFonts w:hint="eastAsia"/>
        </w:rPr>
      </w:pPr>
    </w:p>
    <w:p w14:paraId="1D16D715">
      <w:pPr>
        <w:numPr>
          <w:ilvl w:val="0"/>
          <w:numId w:val="0"/>
        </w:numPr>
        <w:ind w:left="10" w:leftChars="0" w:right="0" w:rightChars="0" w:hanging="10" w:firstLineChars="0"/>
        <w:rPr>
          <w:rFonts w:hint="eastAsia"/>
        </w:rPr>
      </w:pPr>
      <w:r>
        <w:rPr>
          <w:rFonts w:hint="eastAsia"/>
        </w:rPr>
        <w:t>sometimes in this case it is a body itself already existing, assumed after some kind of change, in order to make that message manifest;</w:t>
      </w:r>
    </w:p>
    <w:p w14:paraId="26453CA4">
      <w:pPr>
        <w:numPr>
          <w:ilvl w:val="0"/>
          <w:numId w:val="0"/>
        </w:numPr>
        <w:ind w:left="10" w:leftChars="0" w:right="0" w:rightChars="0" w:hanging="10" w:firstLineChars="0"/>
        <w:rPr>
          <w:rFonts w:hint="eastAsia"/>
        </w:rPr>
      </w:pPr>
      <w:r>
        <w:rPr>
          <w:rFonts w:hint="eastAsia"/>
        </w:rPr>
        <w:t>在这种情况下，有时是本身已经存在的物体，经过某种改变后被取用，以显明那个信息；</w:t>
      </w:r>
    </w:p>
    <w:p w14:paraId="5BCE08E4">
      <w:pPr>
        <w:numPr>
          <w:ilvl w:val="0"/>
          <w:numId w:val="0"/>
        </w:numPr>
        <w:ind w:left="10" w:leftChars="0" w:right="0" w:rightChars="0" w:hanging="10" w:firstLineChars="0"/>
        <w:rPr>
          <w:rFonts w:hint="eastAsia"/>
        </w:rPr>
      </w:pPr>
    </w:p>
    <w:p w14:paraId="0F94AEF7">
      <w:pPr>
        <w:numPr>
          <w:ilvl w:val="0"/>
          <w:numId w:val="0"/>
        </w:numPr>
        <w:ind w:left="10" w:leftChars="0" w:right="0" w:rightChars="0" w:hanging="10" w:firstLineChars="0"/>
        <w:rPr>
          <w:rFonts w:hint="eastAsia"/>
        </w:rPr>
      </w:pPr>
      <w:r>
        <w:rPr>
          <w:rFonts w:hint="eastAsia"/>
        </w:rPr>
        <w:t>sometimes it is one that comes into being for the purpose, and that being accomplished, is discarded.</w:t>
      </w:r>
    </w:p>
    <w:p w14:paraId="61F6E57E">
      <w:pPr>
        <w:numPr>
          <w:ilvl w:val="0"/>
          <w:numId w:val="0"/>
        </w:numPr>
        <w:ind w:left="10" w:leftChars="0" w:right="0" w:rightChars="0" w:hanging="10" w:firstLineChars="0"/>
        <w:rPr>
          <w:rFonts w:hint="eastAsia"/>
        </w:rPr>
      </w:pPr>
      <w:r>
        <w:rPr>
          <w:rFonts w:hint="eastAsia"/>
        </w:rPr>
        <w:t>有时是为了此目的而形成，而在目的达成后就被丢弃。</w:t>
      </w:r>
    </w:p>
    <w:p w14:paraId="1C5661EB">
      <w:pPr>
        <w:numPr>
          <w:ilvl w:val="0"/>
          <w:numId w:val="0"/>
        </w:numPr>
        <w:ind w:left="10" w:leftChars="0" w:right="0" w:rightChars="0" w:hanging="10" w:firstLineChars="0"/>
        <w:rPr>
          <w:rFonts w:hint="eastAsia"/>
        </w:rPr>
      </w:pPr>
    </w:p>
    <w:p w14:paraId="1CE6E206">
      <w:pPr>
        <w:numPr>
          <w:ilvl w:val="0"/>
          <w:numId w:val="0"/>
        </w:numPr>
        <w:ind w:left="10" w:leftChars="0" w:right="0" w:rightChars="0" w:hanging="10" w:firstLineChars="0"/>
        <w:rPr>
          <w:rFonts w:hint="eastAsia"/>
        </w:rPr>
      </w:pPr>
      <w:r>
        <w:rPr>
          <w:rFonts w:hint="eastAsia"/>
        </w:rPr>
        <w:t>Just as, also, when men are the messengers, sometimes they speak the words of God in their own person, as when it is premised, "The Lord said," or, "Thus saith the Lord," or any other such phrase,</w:t>
      </w:r>
    </w:p>
    <w:p w14:paraId="0DB7DE0B">
      <w:pPr>
        <w:numPr>
          <w:ilvl w:val="0"/>
          <w:numId w:val="0"/>
        </w:numPr>
        <w:ind w:left="10" w:leftChars="0" w:right="0" w:rightChars="0" w:hanging="10" w:firstLineChars="0"/>
        <w:rPr>
          <w:rFonts w:hint="eastAsia"/>
        </w:rPr>
      </w:pPr>
      <w:r>
        <w:rPr>
          <w:rFonts w:hint="eastAsia"/>
        </w:rPr>
        <w:t>正如当人作为使者时，有时他们以自己的位格说上帝的话，如预先说“主说”，或“主如此说”，或任何其他此类短语，</w:t>
      </w:r>
    </w:p>
    <w:p w14:paraId="4DA8621E">
      <w:pPr>
        <w:numPr>
          <w:ilvl w:val="0"/>
          <w:numId w:val="0"/>
        </w:numPr>
        <w:ind w:left="10" w:leftChars="0" w:right="0" w:rightChars="0" w:hanging="10" w:firstLineChars="0"/>
        <w:rPr>
          <w:rFonts w:hint="eastAsia"/>
        </w:rPr>
      </w:pPr>
    </w:p>
    <w:p w14:paraId="5E30D0D4">
      <w:pPr>
        <w:numPr>
          <w:ilvl w:val="0"/>
          <w:numId w:val="0"/>
        </w:numPr>
        <w:ind w:left="10" w:leftChars="0" w:right="0" w:rightChars="0" w:hanging="10" w:firstLineChars="0"/>
        <w:rPr>
          <w:rFonts w:hint="eastAsia"/>
        </w:rPr>
      </w:pPr>
      <w:r>
        <w:rPr>
          <w:rFonts w:hint="eastAsia"/>
        </w:rPr>
        <w:t>but sometimes without any such prefix, they take upon themselves the very person of God, as e.g.: "I will instruct thee, and teach thee in the way wherein thou shalt go:"</w:t>
      </w:r>
    </w:p>
    <w:p w14:paraId="4139255B">
      <w:pPr>
        <w:numPr>
          <w:ilvl w:val="0"/>
          <w:numId w:val="0"/>
        </w:numPr>
        <w:ind w:left="10" w:leftChars="0" w:right="0" w:rightChars="0" w:hanging="10" w:firstLineChars="0"/>
        <w:rPr>
          <w:rFonts w:hint="eastAsia"/>
        </w:rPr>
      </w:pPr>
      <w:r>
        <w:rPr>
          <w:rFonts w:hint="eastAsia"/>
        </w:rPr>
        <w:t>但有时没有任何此类前缀，他们担当了上帝的位格，例如：“我要教导你，指示你当行的路：”</w:t>
      </w:r>
    </w:p>
    <w:p w14:paraId="489587FE">
      <w:pPr>
        <w:numPr>
          <w:ilvl w:val="0"/>
          <w:numId w:val="0"/>
        </w:numPr>
        <w:ind w:left="10" w:leftChars="0" w:right="0" w:rightChars="0" w:hanging="10" w:firstLineChars="0"/>
        <w:rPr>
          <w:rFonts w:hint="eastAsia"/>
        </w:rPr>
      </w:pPr>
    </w:p>
    <w:p w14:paraId="27926F2F">
      <w:pPr>
        <w:numPr>
          <w:ilvl w:val="0"/>
          <w:numId w:val="0"/>
        </w:numPr>
        <w:ind w:left="10" w:leftChars="0" w:right="0" w:rightChars="0" w:hanging="10" w:firstLineChars="0"/>
        <w:rPr>
          <w:rFonts w:hint="eastAsia"/>
        </w:rPr>
      </w:pPr>
      <w:r>
        <w:rPr>
          <w:rFonts w:hint="eastAsia"/>
        </w:rPr>
        <w:t>so, not only in word, but also in act, the signifying of the person of God is imposed upon the prophet, in order that he may bear that person in the ministering of the prophecy;</w:t>
      </w:r>
    </w:p>
    <w:p w14:paraId="29083303">
      <w:pPr>
        <w:numPr>
          <w:ilvl w:val="0"/>
          <w:numId w:val="0"/>
        </w:numPr>
        <w:ind w:left="10" w:leftChars="0" w:right="0" w:rightChars="0" w:hanging="10" w:firstLineChars="0"/>
        <w:rPr>
          <w:rFonts w:hint="eastAsia"/>
        </w:rPr>
      </w:pPr>
      <w:r>
        <w:rPr>
          <w:rFonts w:hint="eastAsia"/>
        </w:rPr>
        <w:t>照样，不仅在言语上，也在行动上，象征上帝位格的职分被加在先知身上，使他在服事预言时担当那位格；</w:t>
      </w:r>
    </w:p>
    <w:p w14:paraId="5FD44E75">
      <w:pPr>
        <w:numPr>
          <w:ilvl w:val="0"/>
          <w:numId w:val="0"/>
        </w:numPr>
        <w:ind w:left="10" w:leftChars="0" w:right="0" w:rightChars="0" w:hanging="10" w:firstLineChars="0"/>
        <w:rPr>
          <w:rFonts w:hint="eastAsia"/>
        </w:rPr>
      </w:pPr>
    </w:p>
    <w:p w14:paraId="0D338D3F">
      <w:pPr>
        <w:numPr>
          <w:ilvl w:val="0"/>
          <w:numId w:val="0"/>
        </w:numPr>
        <w:ind w:left="10" w:leftChars="0" w:right="0" w:rightChars="0" w:hanging="10" w:firstLineChars="0"/>
        <w:rPr>
          <w:rFonts w:hint="eastAsia"/>
        </w:rPr>
      </w:pPr>
      <w:r>
        <w:rPr>
          <w:rFonts w:hint="eastAsia"/>
        </w:rPr>
        <w:t>just as he, for instance, bore that person who divided his garment into twelve parts, and gave ten of them to the servant of King Solomon, to the future king of Israel.6</w:t>
      </w:r>
    </w:p>
    <w:p w14:paraId="6B716E54">
      <w:pPr>
        <w:numPr>
          <w:ilvl w:val="0"/>
          <w:numId w:val="0"/>
        </w:numPr>
        <w:ind w:left="10" w:leftChars="0" w:right="0" w:rightChars="0" w:hanging="10" w:firstLineChars="0"/>
        <w:rPr>
          <w:rFonts w:hint="eastAsia"/>
        </w:rPr>
      </w:pPr>
      <w:r>
        <w:rPr>
          <w:rFonts w:hint="eastAsia"/>
        </w:rPr>
        <w:t>例如，正如那将衣服撕成十二片，并把其中十片给所罗门王的仆人，即以色列未来的王的那位，担当了那位格。6</w:t>
      </w:r>
    </w:p>
    <w:p w14:paraId="4D994900">
      <w:pPr>
        <w:numPr>
          <w:ilvl w:val="0"/>
          <w:numId w:val="0"/>
        </w:numPr>
        <w:ind w:left="10" w:leftChars="0" w:right="0" w:rightChars="0" w:hanging="10" w:firstLineChars="0"/>
        <w:rPr>
          <w:rFonts w:hint="eastAsia"/>
        </w:rPr>
      </w:pPr>
    </w:p>
    <w:p w14:paraId="01671FCD">
      <w:pPr>
        <w:numPr>
          <w:ilvl w:val="0"/>
          <w:numId w:val="0"/>
        </w:numPr>
        <w:ind w:left="10" w:leftChars="0" w:right="0" w:rightChars="0" w:hanging="10" w:firstLineChars="0"/>
        <w:rPr>
          <w:rFonts w:hint="eastAsia"/>
        </w:rPr>
      </w:pPr>
      <w:r>
        <w:rPr>
          <w:rFonts w:hint="eastAsia"/>
        </w:rPr>
        <w:t>Sometimes, also, a thing which was not a prophet in his own proper self, and which existed already among earthly things, was assumed in order to signify this;</w:t>
      </w:r>
    </w:p>
    <w:p w14:paraId="6A497AE4">
      <w:pPr>
        <w:numPr>
          <w:ilvl w:val="0"/>
          <w:numId w:val="0"/>
        </w:numPr>
        <w:ind w:left="10" w:leftChars="0" w:right="0" w:rightChars="0" w:hanging="10" w:firstLineChars="0"/>
        <w:rPr>
          <w:rFonts w:hint="eastAsia"/>
        </w:rPr>
      </w:pPr>
      <w:r>
        <w:rPr>
          <w:rFonts w:hint="eastAsia"/>
        </w:rPr>
        <w:t>有时，某种就其自身本质并非先知，且已存在于属地事物中的东西，也被取用以象征这事；</w:t>
      </w:r>
    </w:p>
    <w:p w14:paraId="6BA025C6">
      <w:pPr>
        <w:numPr>
          <w:ilvl w:val="0"/>
          <w:numId w:val="0"/>
        </w:numPr>
        <w:ind w:left="10" w:leftChars="0" w:right="0" w:rightChars="0" w:hanging="10" w:firstLineChars="0"/>
        <w:rPr>
          <w:rFonts w:hint="eastAsia"/>
        </w:rPr>
      </w:pPr>
    </w:p>
    <w:p w14:paraId="12AB6BA4">
      <w:pPr>
        <w:numPr>
          <w:ilvl w:val="0"/>
          <w:numId w:val="0"/>
        </w:numPr>
        <w:ind w:left="10" w:leftChars="0" w:right="0" w:rightChars="0" w:hanging="10" w:firstLineChars="0"/>
        <w:rPr>
          <w:rFonts w:hint="eastAsia"/>
        </w:rPr>
      </w:pPr>
      <w:r>
        <w:rPr>
          <w:rFonts w:hint="eastAsia"/>
        </w:rPr>
        <w:t>as Jacob, when he had seen the dream, upon waking up did with the stone, which when asleep he had under his head.</w:t>
      </w:r>
    </w:p>
    <w:p w14:paraId="479CF6DD">
      <w:pPr>
        <w:numPr>
          <w:ilvl w:val="0"/>
          <w:numId w:val="0"/>
        </w:numPr>
        <w:ind w:left="10" w:leftChars="0" w:right="0" w:rightChars="0" w:hanging="10" w:firstLineChars="0"/>
        <w:rPr>
          <w:rFonts w:hint="eastAsia"/>
        </w:rPr>
      </w:pPr>
      <w:r>
        <w:rPr>
          <w:rFonts w:hint="eastAsia"/>
        </w:rPr>
        <w:t>正如雅各做梦醒来后，对那睡觉时枕在头下的石头所行的。</w:t>
      </w:r>
    </w:p>
    <w:p w14:paraId="17546BE0">
      <w:pPr>
        <w:numPr>
          <w:ilvl w:val="0"/>
          <w:numId w:val="0"/>
        </w:numPr>
        <w:ind w:left="10" w:leftChars="0" w:right="0" w:rightChars="0" w:hanging="10" w:firstLineChars="0"/>
        <w:rPr>
          <w:rFonts w:hint="eastAsia"/>
        </w:rPr>
      </w:pPr>
    </w:p>
    <w:p w14:paraId="3C09DD5F">
      <w:pPr>
        <w:numPr>
          <w:ilvl w:val="0"/>
          <w:numId w:val="0"/>
        </w:numPr>
        <w:ind w:left="10" w:leftChars="0" w:right="0" w:rightChars="0" w:hanging="10" w:firstLineChars="0"/>
        <w:rPr>
          <w:rFonts w:hint="eastAsia"/>
        </w:rPr>
      </w:pPr>
      <w:r>
        <w:rPr>
          <w:rFonts w:hint="eastAsia"/>
        </w:rPr>
        <w:t>Sometimes a thing is made in the same kind, for the mere purpose; so as either to continue a little while in existence, as that brazen serpent was able to do which was lifted up in the wilderness,8</w:t>
      </w:r>
    </w:p>
    <w:p w14:paraId="5BFB6D32">
      <w:pPr>
        <w:numPr>
          <w:ilvl w:val="0"/>
          <w:numId w:val="0"/>
        </w:numPr>
        <w:ind w:left="10" w:leftChars="0" w:right="0" w:rightChars="0" w:hanging="10" w:firstLineChars="0"/>
        <w:rPr>
          <w:rFonts w:hint="eastAsia"/>
        </w:rPr>
      </w:pPr>
      <w:r>
        <w:rPr>
          <w:rFonts w:hint="eastAsia"/>
        </w:rPr>
        <w:t>有时，某种同类的东西仅为此目的被造；或是为了在存在中持续片刻，如那在旷野被举起的铜蛇所能做到的，8</w:t>
      </w:r>
    </w:p>
    <w:p w14:paraId="376EA873">
      <w:pPr>
        <w:numPr>
          <w:ilvl w:val="0"/>
          <w:numId w:val="0"/>
        </w:numPr>
        <w:ind w:left="10" w:leftChars="0" w:right="0" w:rightChars="0" w:hanging="10" w:firstLineChars="0"/>
        <w:rPr>
          <w:rFonts w:hint="eastAsia"/>
        </w:rPr>
      </w:pPr>
    </w:p>
    <w:p w14:paraId="784A1D3D">
      <w:pPr>
        <w:numPr>
          <w:ilvl w:val="0"/>
          <w:numId w:val="0"/>
        </w:numPr>
        <w:ind w:left="10" w:leftChars="0" w:right="0" w:rightChars="0" w:hanging="10" w:firstLineChars="0"/>
        <w:rPr>
          <w:rFonts w:hint="eastAsia"/>
        </w:rPr>
      </w:pPr>
      <w:r>
        <w:rPr>
          <w:rFonts w:hint="eastAsia"/>
        </w:rPr>
        <w:t>and as written records are able to do likewise; or so as to pass away after having accomplished its ministry, as the bread made for the purpose is consumed in the receiving of the sacrament.</w:t>
      </w:r>
    </w:p>
    <w:p w14:paraId="4BFCF0F9">
      <w:pPr>
        <w:numPr>
          <w:ilvl w:val="0"/>
          <w:numId w:val="0"/>
        </w:numPr>
        <w:ind w:left="10" w:leftChars="0" w:right="0" w:rightChars="0" w:hanging="10" w:firstLineChars="0"/>
        <w:rPr>
          <w:rFonts w:hint="eastAsia"/>
        </w:rPr>
      </w:pPr>
      <w:r>
        <w:rPr>
          <w:rFonts w:hint="eastAsia"/>
        </w:rPr>
        <w:t>文字记录也能照样做到；或是为了在完成其服事后消逝，正如为此目的制作的饼在领受圣礼时被吃掉。</w:t>
      </w:r>
    </w:p>
    <w:p w14:paraId="5B15BD19">
      <w:pPr>
        <w:numPr>
          <w:ilvl w:val="0"/>
          <w:numId w:val="0"/>
        </w:numPr>
        <w:ind w:left="10" w:leftChars="0" w:right="0" w:rightChars="0" w:hanging="10" w:firstLineChars="0"/>
        <w:rPr>
          <w:rFonts w:hint="eastAsia"/>
        </w:rPr>
      </w:pPr>
    </w:p>
    <w:p w14:paraId="38D406D2">
      <w:pPr>
        <w:numPr>
          <w:ilvl w:val="0"/>
          <w:numId w:val="0"/>
        </w:numPr>
        <w:ind w:left="10" w:leftChars="0" w:right="0" w:rightChars="0" w:hanging="10" w:firstLineChars="0"/>
        <w:rPr>
          <w:rFonts w:hint="eastAsia"/>
        </w:rPr>
      </w:pPr>
      <w:r>
        <w:rPr>
          <w:rFonts w:hint="eastAsia"/>
        </w:rPr>
        <w:t>9.But because these things are known to men, in that they are done by men, they may well meet with reverence as being holy things, but they cannot cause wonder as being miracles.</w:t>
      </w:r>
    </w:p>
    <w:p w14:paraId="7D26DD58">
      <w:pPr>
        <w:numPr>
          <w:ilvl w:val="0"/>
          <w:numId w:val="0"/>
        </w:numPr>
        <w:ind w:left="10" w:leftChars="0" w:right="0" w:rightChars="0" w:hanging="10" w:firstLineChars="0"/>
        <w:rPr>
          <w:rFonts w:hint="eastAsia"/>
        </w:rPr>
      </w:pPr>
      <w:r>
        <w:rPr>
          <w:rFonts w:hint="eastAsia"/>
        </w:rPr>
        <w:t>9.但因为这些事为人所知，是由人所做的，它们虽可作为圣物受到尊敬，却不能作为神迹引起惊奇。</w:t>
      </w:r>
    </w:p>
    <w:p w14:paraId="0E6B7B96">
      <w:pPr>
        <w:numPr>
          <w:ilvl w:val="0"/>
          <w:numId w:val="0"/>
        </w:numPr>
        <w:ind w:left="10" w:leftChars="0" w:right="0" w:rightChars="0" w:hanging="10" w:firstLineChars="0"/>
        <w:rPr>
          <w:rFonts w:hint="eastAsia"/>
        </w:rPr>
      </w:pPr>
    </w:p>
    <w:p w14:paraId="7AECD702">
      <w:pPr>
        <w:numPr>
          <w:ilvl w:val="0"/>
          <w:numId w:val="0"/>
        </w:numPr>
        <w:ind w:left="10" w:leftChars="0" w:right="0" w:rightChars="0" w:hanging="10" w:firstLineChars="0"/>
        <w:rPr>
          <w:rFonts w:hint="eastAsia"/>
        </w:rPr>
      </w:pPr>
      <w:r>
        <w:rPr>
          <w:rFonts w:hint="eastAsia"/>
        </w:rPr>
        <w:t>And therefore those things which are done by angels are the more wonderful to us, in that they are more difficult and more unknown;</w:t>
      </w:r>
    </w:p>
    <w:p w14:paraId="1F69153F">
      <w:pPr>
        <w:numPr>
          <w:ilvl w:val="0"/>
          <w:numId w:val="0"/>
        </w:numPr>
        <w:ind w:left="10" w:leftChars="0" w:right="0" w:rightChars="0" w:hanging="10" w:firstLineChars="0"/>
        <w:rPr>
          <w:rFonts w:hint="eastAsia"/>
        </w:rPr>
      </w:pPr>
      <w:r>
        <w:rPr>
          <w:rFonts w:hint="eastAsia"/>
        </w:rPr>
        <w:t>因此，那些由天使所做的事对我们而言更为奇妙，因它们更困难且更不为人知；</w:t>
      </w:r>
    </w:p>
    <w:p w14:paraId="20649380">
      <w:pPr>
        <w:numPr>
          <w:ilvl w:val="0"/>
          <w:numId w:val="0"/>
        </w:numPr>
        <w:ind w:left="10" w:leftChars="0" w:right="0" w:rightChars="0" w:hanging="10" w:firstLineChars="0"/>
        <w:rPr>
          <w:rFonts w:hint="eastAsia"/>
        </w:rPr>
      </w:pPr>
    </w:p>
    <w:p w14:paraId="4287BB3C">
      <w:pPr>
        <w:numPr>
          <w:ilvl w:val="0"/>
          <w:numId w:val="0"/>
        </w:numPr>
        <w:ind w:left="10" w:leftChars="0" w:right="0" w:rightChars="0" w:hanging="10" w:firstLineChars="0"/>
        <w:rPr>
          <w:rFonts w:hint="eastAsia"/>
        </w:rPr>
      </w:pPr>
      <w:r>
        <w:rPr>
          <w:rFonts w:hint="eastAsia"/>
        </w:rPr>
        <w:t>but they are known and easy to them as being their own actions.</w:t>
      </w:r>
    </w:p>
    <w:p w14:paraId="36626437">
      <w:pPr>
        <w:numPr>
          <w:ilvl w:val="0"/>
          <w:numId w:val="0"/>
        </w:numPr>
        <w:ind w:left="10" w:leftChars="0" w:right="0" w:rightChars="0" w:hanging="10" w:firstLineChars="0"/>
        <w:rPr>
          <w:rFonts w:hint="eastAsia"/>
        </w:rPr>
      </w:pPr>
      <w:r>
        <w:rPr>
          <w:rFonts w:hint="eastAsia"/>
        </w:rPr>
        <w:t>但对天使而言，这既是它们自己的行动，便是已知且容易的。</w:t>
      </w:r>
    </w:p>
    <w:p w14:paraId="0B36AC91">
      <w:pPr>
        <w:numPr>
          <w:ilvl w:val="0"/>
          <w:numId w:val="0"/>
        </w:numPr>
        <w:ind w:left="10" w:leftChars="0" w:right="0" w:rightChars="0" w:hanging="10" w:firstLineChars="0"/>
        <w:rPr>
          <w:rFonts w:hint="eastAsia"/>
        </w:rPr>
      </w:pPr>
    </w:p>
    <w:p w14:paraId="1D4EA303">
      <w:pPr>
        <w:numPr>
          <w:ilvl w:val="0"/>
          <w:numId w:val="0"/>
        </w:numPr>
        <w:ind w:left="10" w:leftChars="0" w:right="0" w:rightChars="0" w:hanging="10" w:firstLineChars="0"/>
        <w:rPr>
          <w:rFonts w:hint="eastAsia"/>
        </w:rPr>
      </w:pPr>
      <w:r>
        <w:rPr>
          <w:rFonts w:hint="eastAsia"/>
        </w:rPr>
        <w:t>An angel speaks in the person of God to man, saying, "I am the God of Abraham, and the God of Isaac,and the God of Jacob;"</w:t>
      </w:r>
    </w:p>
    <w:p w14:paraId="57138D77">
      <w:pPr>
        <w:numPr>
          <w:ilvl w:val="0"/>
          <w:numId w:val="0"/>
        </w:numPr>
        <w:ind w:left="10" w:leftChars="0" w:right="0" w:rightChars="0" w:hanging="10" w:firstLineChars="0"/>
        <w:rPr>
          <w:rFonts w:hint="eastAsia"/>
        </w:rPr>
      </w:pPr>
      <w:r>
        <w:rPr>
          <w:rFonts w:hint="eastAsia"/>
        </w:rPr>
        <w:t>一位天使以上帝的位格对人说话，道：“我是亚伯拉罕的上帝，以撒的上帝，雅各的上帝；”</w:t>
      </w:r>
    </w:p>
    <w:p w14:paraId="0F5AA97A">
      <w:pPr>
        <w:numPr>
          <w:ilvl w:val="0"/>
          <w:numId w:val="0"/>
        </w:numPr>
        <w:ind w:left="10" w:leftChars="0" w:right="0" w:rightChars="0" w:hanging="10" w:firstLineChars="0"/>
        <w:rPr>
          <w:rFonts w:hint="eastAsia"/>
        </w:rPr>
      </w:pPr>
    </w:p>
    <w:p w14:paraId="35C1F7AD">
      <w:pPr>
        <w:numPr>
          <w:ilvl w:val="0"/>
          <w:numId w:val="0"/>
        </w:numPr>
        <w:ind w:left="10" w:leftChars="0" w:right="0" w:rightChars="0" w:hanging="10" w:firstLineChars="0"/>
        <w:rPr>
          <w:rFonts w:hint="eastAsia"/>
        </w:rPr>
      </w:pPr>
      <w:r>
        <w:rPr>
          <w:rFonts w:hint="eastAsia"/>
        </w:rPr>
        <w:t>the Scripture having said just before, "The angel of the Lord appeared to him."</w:t>
      </w:r>
    </w:p>
    <w:p w14:paraId="086BCACD">
      <w:pPr>
        <w:numPr>
          <w:ilvl w:val="0"/>
          <w:numId w:val="0"/>
        </w:numPr>
        <w:ind w:left="10" w:leftChars="0" w:right="0" w:rightChars="0" w:hanging="10" w:firstLineChars="0"/>
        <w:rPr>
          <w:rFonts w:hint="eastAsia"/>
        </w:rPr>
      </w:pPr>
      <w:r>
        <w:rPr>
          <w:rFonts w:hint="eastAsia"/>
        </w:rPr>
        <w:t>而圣经就在前边刚说过：“主的使者向他显现。”</w:t>
      </w:r>
    </w:p>
    <w:p w14:paraId="70848BF0">
      <w:pPr>
        <w:numPr>
          <w:ilvl w:val="0"/>
          <w:numId w:val="0"/>
        </w:numPr>
        <w:ind w:left="10" w:leftChars="0" w:right="0" w:rightChars="0" w:hanging="10" w:firstLineChars="0"/>
        <w:rPr>
          <w:rFonts w:hint="eastAsia"/>
        </w:rPr>
      </w:pPr>
    </w:p>
    <w:p w14:paraId="59F8EEF0">
      <w:pPr>
        <w:numPr>
          <w:ilvl w:val="0"/>
          <w:numId w:val="0"/>
        </w:numPr>
        <w:ind w:left="10" w:leftChars="0" w:right="0" w:rightChars="0" w:hanging="10" w:firstLineChars="0"/>
        <w:rPr>
          <w:rFonts w:hint="eastAsia"/>
        </w:rPr>
      </w:pPr>
      <w:r>
        <w:rPr>
          <w:rFonts w:hint="eastAsia"/>
        </w:rPr>
        <w:t>And a man also speaks in the person of God, saying, "Hear, O my people, and I will testify unto thee, O Israel: I am the Lord thy God."2</w:t>
      </w:r>
    </w:p>
    <w:p w14:paraId="383349D7">
      <w:pPr>
        <w:numPr>
          <w:ilvl w:val="0"/>
          <w:numId w:val="0"/>
        </w:numPr>
        <w:ind w:left="10" w:leftChars="0" w:right="0" w:rightChars="0" w:hanging="10" w:firstLineChars="0"/>
        <w:rPr>
          <w:rFonts w:hint="eastAsia"/>
        </w:rPr>
      </w:pPr>
      <w:r>
        <w:rPr>
          <w:rFonts w:hint="eastAsia"/>
        </w:rPr>
        <w:t>人也以上帝的位格说话，道：“我的民哪，你们当听，我要劝戒你；以色列啊：我是主你的上帝。”2</w:t>
      </w:r>
    </w:p>
    <w:p w14:paraId="25F4A3B8">
      <w:pPr>
        <w:numPr>
          <w:ilvl w:val="0"/>
          <w:numId w:val="0"/>
        </w:numPr>
        <w:ind w:left="10" w:leftChars="0" w:right="0" w:rightChars="0" w:hanging="10" w:firstLineChars="0"/>
        <w:rPr>
          <w:rFonts w:hint="eastAsia"/>
        </w:rPr>
      </w:pPr>
    </w:p>
    <w:p w14:paraId="06F84E7E">
      <w:pPr>
        <w:numPr>
          <w:ilvl w:val="0"/>
          <w:numId w:val="0"/>
        </w:numPr>
        <w:ind w:left="10" w:leftChars="0" w:right="0" w:rightChars="0" w:hanging="10" w:firstLineChars="0"/>
        <w:rPr>
          <w:rFonts w:hint="eastAsia"/>
        </w:rPr>
      </w:pPr>
      <w:r>
        <w:rPr>
          <w:rFonts w:hint="eastAsia"/>
        </w:rPr>
        <w:t>A rod was taken to serve as a sign, and was changed into a serpent by angelical power;</w:t>
      </w:r>
    </w:p>
    <w:p w14:paraId="36D37EB0">
      <w:pPr>
        <w:numPr>
          <w:ilvl w:val="0"/>
          <w:numId w:val="0"/>
        </w:numPr>
        <w:ind w:left="10" w:leftChars="0" w:right="0" w:rightChars="0" w:hanging="10" w:firstLineChars="0"/>
        <w:rPr>
          <w:rFonts w:hint="eastAsia"/>
        </w:rPr>
      </w:pPr>
      <w:r>
        <w:rPr>
          <w:rFonts w:hint="eastAsia"/>
        </w:rPr>
        <w:t>一根杖被拿来作为记号，并借天使的能力变为蛇；</w:t>
      </w:r>
    </w:p>
    <w:p w14:paraId="5C70877D">
      <w:pPr>
        <w:numPr>
          <w:ilvl w:val="0"/>
          <w:numId w:val="0"/>
        </w:numPr>
        <w:ind w:left="10" w:leftChars="0" w:right="0" w:rightChars="0" w:hanging="10" w:firstLineChars="0"/>
        <w:rPr>
          <w:rFonts w:hint="eastAsia"/>
        </w:rPr>
      </w:pPr>
    </w:p>
    <w:p w14:paraId="70CC1BF2">
      <w:pPr>
        <w:numPr>
          <w:ilvl w:val="0"/>
          <w:numId w:val="0"/>
        </w:numPr>
        <w:ind w:left="10" w:leftChars="0" w:right="0" w:rightChars="0" w:hanging="10" w:firstLineChars="0"/>
        <w:rPr>
          <w:rFonts w:hint="eastAsia"/>
        </w:rPr>
      </w:pPr>
      <w:r>
        <w:rPr>
          <w:rFonts w:hint="eastAsia"/>
        </w:rPr>
        <w:t>but although that power is wanting to man, yet a stone was taken also by man for a similar sign.4</w:t>
      </w:r>
    </w:p>
    <w:p w14:paraId="0A97CDD3">
      <w:pPr>
        <w:numPr>
          <w:ilvl w:val="0"/>
          <w:numId w:val="0"/>
        </w:numPr>
        <w:ind w:left="10" w:leftChars="0" w:right="0" w:rightChars="0" w:hanging="10" w:firstLineChars="0"/>
        <w:rPr>
          <w:rFonts w:hint="eastAsia"/>
        </w:rPr>
      </w:pPr>
      <w:r>
        <w:rPr>
          <w:rFonts w:hint="eastAsia"/>
        </w:rPr>
        <w:t>虽然人缺乏那能力，然而石头也被人类拿来作为类似的记号。4</w:t>
      </w:r>
    </w:p>
    <w:p w14:paraId="514D139D">
      <w:pPr>
        <w:numPr>
          <w:ilvl w:val="0"/>
          <w:numId w:val="0"/>
        </w:numPr>
        <w:ind w:left="10" w:leftChars="0" w:right="0" w:rightChars="0" w:hanging="10" w:firstLineChars="0"/>
        <w:rPr>
          <w:rFonts w:hint="eastAsia"/>
        </w:rPr>
      </w:pPr>
    </w:p>
    <w:p w14:paraId="0CDE70DE">
      <w:pPr>
        <w:numPr>
          <w:ilvl w:val="0"/>
          <w:numId w:val="0"/>
        </w:numPr>
        <w:ind w:left="10" w:leftChars="0" w:right="0" w:rightChars="0" w:hanging="10" w:firstLineChars="0"/>
        <w:rPr>
          <w:rFonts w:hint="eastAsia"/>
        </w:rPr>
      </w:pPr>
      <w:r>
        <w:rPr>
          <w:rFonts w:hint="eastAsia"/>
        </w:rPr>
        <w:t>There is a wide difference between the deed of the angel and the deed of the man. The former is both to be wondered at and to be understood, the latter only to be understood.</w:t>
      </w:r>
    </w:p>
    <w:p w14:paraId="7AECE081">
      <w:pPr>
        <w:numPr>
          <w:ilvl w:val="0"/>
          <w:numId w:val="0"/>
        </w:numPr>
        <w:ind w:left="10" w:leftChars="0" w:right="0" w:rightChars="0" w:hanging="10" w:firstLineChars="0"/>
        <w:rPr>
          <w:rFonts w:hint="eastAsia"/>
        </w:rPr>
      </w:pPr>
      <w:r>
        <w:rPr>
          <w:rFonts w:hint="eastAsia"/>
        </w:rPr>
        <w:t>天使的作为和人的作为有很大的分别。前者既令人惊奇又需被理解，后者仅需被理解。</w:t>
      </w:r>
    </w:p>
    <w:p w14:paraId="13686152">
      <w:pPr>
        <w:numPr>
          <w:ilvl w:val="0"/>
          <w:numId w:val="0"/>
        </w:numPr>
        <w:ind w:left="10" w:leftChars="0" w:right="0" w:rightChars="0" w:hanging="10" w:firstLineChars="0"/>
        <w:rPr>
          <w:rFonts w:hint="eastAsia"/>
        </w:rPr>
      </w:pPr>
    </w:p>
    <w:p w14:paraId="31C82ABA">
      <w:pPr>
        <w:numPr>
          <w:ilvl w:val="0"/>
          <w:numId w:val="0"/>
        </w:numPr>
        <w:ind w:left="10" w:leftChars="0" w:right="0" w:rightChars="0" w:hanging="10" w:firstLineChars="0"/>
        <w:rPr>
          <w:rFonts w:hint="eastAsia"/>
        </w:rPr>
      </w:pPr>
      <w:r>
        <w:rPr>
          <w:rFonts w:hint="eastAsia"/>
        </w:rPr>
        <w:t>That which is understood from both, is perhaps one and the same; but those things from which it is understood, are different.</w:t>
      </w:r>
    </w:p>
    <w:p w14:paraId="51803A25">
      <w:pPr>
        <w:numPr>
          <w:ilvl w:val="0"/>
          <w:numId w:val="0"/>
        </w:numPr>
        <w:ind w:left="10" w:leftChars="0" w:right="0" w:rightChars="0" w:hanging="10" w:firstLineChars="0"/>
        <w:rPr>
          <w:rFonts w:hint="eastAsia"/>
        </w:rPr>
      </w:pPr>
      <w:r>
        <w:rPr>
          <w:rFonts w:hint="eastAsia"/>
        </w:rPr>
        <w:t>从两者所理解的内容也许是同一个；但借以理解这些内容的事物却是不同的。</w:t>
      </w:r>
    </w:p>
    <w:p w14:paraId="6BF2B27E">
      <w:pPr>
        <w:numPr>
          <w:ilvl w:val="0"/>
          <w:numId w:val="0"/>
        </w:numPr>
        <w:ind w:left="10" w:leftChars="0" w:right="0" w:rightChars="0" w:hanging="10" w:firstLineChars="0"/>
        <w:rPr>
          <w:rFonts w:hint="eastAsia"/>
        </w:rPr>
      </w:pPr>
    </w:p>
    <w:p w14:paraId="04D20D02">
      <w:pPr>
        <w:numPr>
          <w:ilvl w:val="0"/>
          <w:numId w:val="0"/>
        </w:numPr>
        <w:ind w:left="10" w:leftChars="0" w:right="0" w:rightChars="0" w:hanging="10" w:firstLineChars="0"/>
        <w:rPr>
          <w:rFonts w:hint="eastAsia"/>
        </w:rPr>
      </w:pPr>
      <w:r>
        <w:rPr>
          <w:rFonts w:hint="eastAsia"/>
        </w:rPr>
        <w:t>Just as if the name of God were written both in gold and in ink; the former would be the more precious, the latter the more worthless; yet that which is signified in both is one and the same.</w:t>
      </w:r>
    </w:p>
    <w:p w14:paraId="75E1C6CA">
      <w:pPr>
        <w:numPr>
          <w:ilvl w:val="0"/>
          <w:numId w:val="0"/>
        </w:numPr>
        <w:ind w:left="10" w:leftChars="0" w:right="0" w:rightChars="0" w:hanging="10" w:firstLineChars="0"/>
        <w:rPr>
          <w:rFonts w:hint="eastAsia"/>
        </w:rPr>
      </w:pPr>
      <w:r>
        <w:rPr>
          <w:rFonts w:hint="eastAsia"/>
        </w:rPr>
        <w:t>就像上帝的名既写在金子上，又写在墨水中；前者更贵重，后者更低贱；然而两者所象征的却是同一个。</w:t>
      </w:r>
    </w:p>
    <w:p w14:paraId="38B69E5D">
      <w:pPr>
        <w:numPr>
          <w:ilvl w:val="0"/>
          <w:numId w:val="0"/>
        </w:numPr>
        <w:ind w:left="10" w:leftChars="0" w:right="0" w:rightChars="0" w:hanging="10" w:firstLineChars="0"/>
        <w:rPr>
          <w:rFonts w:hint="eastAsia"/>
        </w:rPr>
      </w:pPr>
    </w:p>
    <w:p w14:paraId="18B3404B">
      <w:pPr>
        <w:numPr>
          <w:ilvl w:val="0"/>
          <w:numId w:val="0"/>
        </w:numPr>
        <w:ind w:left="10" w:leftChars="0" w:right="0" w:rightChars="0" w:hanging="10" w:firstLineChars="0"/>
        <w:rPr>
          <w:rFonts w:hint="eastAsia"/>
        </w:rPr>
      </w:pPr>
      <w:r>
        <w:rPr>
          <w:rFonts w:hint="eastAsia"/>
        </w:rPr>
        <w:t>And although the serpent that came from Moses' rod signified the same thing as Jacob's stone, yet Jacob's stone signified something better than did the serpents of the magicians.</w:t>
      </w:r>
    </w:p>
    <w:p w14:paraId="4F21D62D">
      <w:pPr>
        <w:numPr>
          <w:ilvl w:val="0"/>
          <w:numId w:val="0"/>
        </w:numPr>
        <w:ind w:left="10" w:leftChars="0" w:right="0" w:rightChars="0" w:hanging="10" w:firstLineChars="0"/>
        <w:rPr>
          <w:rFonts w:hint="eastAsia"/>
        </w:rPr>
      </w:pPr>
      <w:r>
        <w:rPr>
          <w:rFonts w:hint="eastAsia"/>
        </w:rPr>
        <w:t>虽然从摩西的杖变来的蛇，与雅各的石头象征同样的事，但雅各的石头所象征的，比术士们的蛇所象征的更好。</w:t>
      </w:r>
    </w:p>
    <w:p w14:paraId="26156EB7">
      <w:pPr>
        <w:numPr>
          <w:ilvl w:val="0"/>
          <w:numId w:val="0"/>
        </w:numPr>
        <w:ind w:left="10" w:leftChars="0" w:right="0" w:rightChars="0" w:hanging="10" w:firstLineChars="0"/>
        <w:rPr>
          <w:rFonts w:hint="eastAsia"/>
        </w:rPr>
      </w:pPr>
    </w:p>
    <w:p w14:paraId="1D2A47C7">
      <w:pPr>
        <w:numPr>
          <w:ilvl w:val="0"/>
          <w:numId w:val="0"/>
        </w:numPr>
        <w:ind w:left="10" w:leftChars="0" w:right="0" w:rightChars="0" w:hanging="10" w:firstLineChars="0"/>
        <w:rPr>
          <w:rFonts w:hint="eastAsia"/>
        </w:rPr>
      </w:pPr>
      <w:r>
        <w:rPr>
          <w:rFonts w:hint="eastAsia"/>
        </w:rPr>
        <w:t>For as the anointing of the stone signified Christ in the flesh, in which He was anointed with the oil of gladness above His fellows;</w:t>
      </w:r>
    </w:p>
    <w:p w14:paraId="4FFE383F">
      <w:pPr>
        <w:numPr>
          <w:ilvl w:val="0"/>
          <w:numId w:val="0"/>
        </w:numPr>
        <w:ind w:left="10" w:leftChars="0" w:right="0" w:rightChars="0" w:hanging="10" w:firstLineChars="0"/>
        <w:rPr>
          <w:rFonts w:hint="eastAsia"/>
        </w:rPr>
      </w:pPr>
      <w:r>
        <w:rPr>
          <w:rFonts w:hint="eastAsia"/>
        </w:rPr>
        <w:t>因为正如用油膏石头象征在肉身中的基督，在肉身中祂受了喜乐油的膏抹，胜过祂的同伴；</w:t>
      </w:r>
    </w:p>
    <w:p w14:paraId="17A2DCF7">
      <w:pPr>
        <w:numPr>
          <w:ilvl w:val="0"/>
          <w:numId w:val="0"/>
        </w:numPr>
        <w:ind w:left="10" w:leftChars="0" w:right="0" w:rightChars="0" w:hanging="10" w:firstLineChars="0"/>
        <w:rPr>
          <w:rFonts w:hint="eastAsia"/>
        </w:rPr>
      </w:pPr>
    </w:p>
    <w:p w14:paraId="72B5AD36">
      <w:pPr>
        <w:numPr>
          <w:ilvl w:val="0"/>
          <w:numId w:val="0"/>
        </w:numPr>
        <w:ind w:left="10" w:leftChars="0" w:right="0" w:rightChars="0" w:hanging="10" w:firstLineChars="0"/>
        <w:rPr>
          <w:rFonts w:hint="eastAsia"/>
        </w:rPr>
      </w:pPr>
      <w:r>
        <w:rPr>
          <w:rFonts w:hint="eastAsia"/>
        </w:rPr>
        <w:t>so the rod of Moses, turned into a serpent, signified Christ Himself made obedient unto death, even the death of the cross.6</w:t>
      </w:r>
    </w:p>
    <w:p w14:paraId="4159C8E9">
      <w:pPr>
        <w:numPr>
          <w:ilvl w:val="0"/>
          <w:numId w:val="0"/>
        </w:numPr>
        <w:ind w:left="10" w:leftChars="0" w:right="0" w:rightChars="0" w:hanging="10" w:firstLineChars="0"/>
        <w:rPr>
          <w:rFonts w:hint="eastAsia"/>
        </w:rPr>
      </w:pPr>
      <w:r>
        <w:rPr>
          <w:rFonts w:hint="eastAsia"/>
        </w:rPr>
        <w:t>照样，摩西的杖变为蛇，象征基督祂自己存心顺服，以至于死，且死在十字架上。6</w:t>
      </w:r>
    </w:p>
    <w:p w14:paraId="6C59F3D9">
      <w:pPr>
        <w:numPr>
          <w:ilvl w:val="0"/>
          <w:numId w:val="0"/>
        </w:numPr>
        <w:ind w:left="10" w:leftChars="0" w:right="0" w:rightChars="0" w:hanging="10" w:firstLineChars="0"/>
        <w:rPr>
          <w:rFonts w:hint="eastAsia"/>
        </w:rPr>
      </w:pPr>
    </w:p>
    <w:p w14:paraId="4FDF3DFE">
      <w:pPr>
        <w:numPr>
          <w:ilvl w:val="0"/>
          <w:numId w:val="0"/>
        </w:numPr>
        <w:ind w:left="10" w:leftChars="0" w:right="0" w:rightChars="0" w:hanging="10" w:firstLineChars="0"/>
        <w:rPr>
          <w:rFonts w:hint="eastAsia"/>
        </w:rPr>
      </w:pPr>
      <w:r>
        <w:rPr>
          <w:rFonts w:hint="eastAsia"/>
        </w:rPr>
        <w:t>Whence it is said, "And as Moses lifted up the serpent in the wilderness, even so must the Son of man be lifted up, that whosoever believeth in Him should not perish, but have everlasting life;"</w:t>
      </w:r>
    </w:p>
    <w:p w14:paraId="1A37F14D">
      <w:pPr>
        <w:numPr>
          <w:ilvl w:val="0"/>
          <w:numId w:val="0"/>
        </w:numPr>
        <w:ind w:left="10" w:leftChars="0" w:right="0" w:rightChars="0" w:hanging="10" w:firstLineChars="0"/>
        <w:rPr>
          <w:rFonts w:hint="eastAsia"/>
        </w:rPr>
      </w:pPr>
      <w:r>
        <w:rPr>
          <w:rFonts w:hint="eastAsia"/>
        </w:rPr>
        <w:t>因此经上说：“摩西在旷野怎样举蛇，人子也必照样被举起来，叫一切信祂的，不至灭亡，反得永生；”</w:t>
      </w:r>
    </w:p>
    <w:p w14:paraId="27B694B9">
      <w:pPr>
        <w:numPr>
          <w:ilvl w:val="0"/>
          <w:numId w:val="0"/>
        </w:numPr>
        <w:ind w:left="10" w:leftChars="0" w:right="0" w:rightChars="0" w:hanging="10" w:firstLineChars="0"/>
        <w:rPr>
          <w:rFonts w:hint="eastAsia"/>
        </w:rPr>
      </w:pPr>
    </w:p>
    <w:p w14:paraId="1AA58C3D">
      <w:pPr>
        <w:numPr>
          <w:ilvl w:val="0"/>
          <w:numId w:val="0"/>
        </w:numPr>
        <w:ind w:left="10" w:leftChars="0" w:right="0" w:rightChars="0" w:hanging="10" w:firstLineChars="0"/>
        <w:rPr>
          <w:rFonts w:hint="eastAsia"/>
        </w:rPr>
      </w:pPr>
      <w:r>
        <w:rPr>
          <w:rFonts w:hint="eastAsia"/>
        </w:rPr>
        <w:t>just as by gazing on that serpent which was lifted up in the wilderness, they did not perish by the bites of the serpents.</w:t>
      </w:r>
    </w:p>
    <w:p w14:paraId="155523AB">
      <w:pPr>
        <w:numPr>
          <w:ilvl w:val="0"/>
          <w:numId w:val="0"/>
        </w:numPr>
        <w:ind w:left="10" w:leftChars="0" w:right="0" w:rightChars="0" w:hanging="10" w:firstLineChars="0"/>
        <w:rPr>
          <w:rFonts w:hint="eastAsia"/>
        </w:rPr>
      </w:pPr>
      <w:r>
        <w:rPr>
          <w:rFonts w:hint="eastAsia"/>
        </w:rPr>
        <w:t>正如借着注视那在旷野被举起的蛇，他们就不死于蛇的咬伤。</w:t>
      </w:r>
    </w:p>
    <w:p w14:paraId="0940BC21">
      <w:pPr>
        <w:numPr>
          <w:ilvl w:val="0"/>
          <w:numId w:val="0"/>
        </w:numPr>
        <w:ind w:left="10" w:leftChars="0" w:right="0" w:rightChars="0" w:hanging="10" w:firstLineChars="0"/>
        <w:rPr>
          <w:rFonts w:hint="eastAsia"/>
        </w:rPr>
      </w:pPr>
    </w:p>
    <w:p w14:paraId="4B00B77C">
      <w:pPr>
        <w:numPr>
          <w:ilvl w:val="0"/>
          <w:numId w:val="0"/>
        </w:numPr>
        <w:ind w:left="10" w:leftChars="0" w:right="0" w:rightChars="0" w:hanging="10" w:firstLineChars="0"/>
        <w:rPr>
          <w:rFonts w:hint="eastAsia"/>
        </w:rPr>
      </w:pPr>
      <w:r>
        <w:rPr>
          <w:rFonts w:hint="eastAsia"/>
        </w:rPr>
        <w:t>For "our old man is crucified with Him, that the body of sin might be destroyed."8</w:t>
      </w:r>
    </w:p>
    <w:p w14:paraId="7E824ABD">
      <w:pPr>
        <w:numPr>
          <w:ilvl w:val="0"/>
          <w:numId w:val="0"/>
        </w:numPr>
        <w:ind w:left="10" w:leftChars="0" w:right="0" w:rightChars="0" w:hanging="10" w:firstLineChars="0"/>
        <w:rPr>
          <w:rFonts w:hint="eastAsia"/>
        </w:rPr>
      </w:pPr>
      <w:r>
        <w:rPr>
          <w:rFonts w:hint="eastAsia"/>
        </w:rPr>
        <w:t>因为“我们的旧人若和祂同钉十字架，使罪身灭绝。”8</w:t>
      </w:r>
    </w:p>
    <w:p w14:paraId="54F74FE1">
      <w:pPr>
        <w:numPr>
          <w:ilvl w:val="0"/>
          <w:numId w:val="0"/>
        </w:numPr>
        <w:ind w:left="10" w:leftChars="0" w:right="0" w:rightChars="0" w:hanging="10" w:firstLineChars="0"/>
        <w:rPr>
          <w:rFonts w:hint="eastAsia"/>
        </w:rPr>
      </w:pPr>
    </w:p>
    <w:p w14:paraId="5F150116">
      <w:pPr>
        <w:numPr>
          <w:ilvl w:val="0"/>
          <w:numId w:val="0"/>
        </w:numPr>
        <w:ind w:left="10" w:leftChars="0" w:right="0" w:rightChars="0" w:hanging="10" w:firstLineChars="0"/>
        <w:rPr>
          <w:rFonts w:hint="eastAsia"/>
        </w:rPr>
      </w:pPr>
      <w:r>
        <w:rPr>
          <w:rFonts w:hint="eastAsia"/>
        </w:rPr>
        <w:t>For by the serpent death is understood, which was wrought by the serpent in paradise, the mode of speech expressing the effect by the efficient.</w:t>
      </w:r>
    </w:p>
    <w:p w14:paraId="3C8CFE27">
      <w:pPr>
        <w:numPr>
          <w:ilvl w:val="0"/>
          <w:numId w:val="0"/>
        </w:numPr>
        <w:ind w:left="10" w:leftChars="0" w:right="0" w:rightChars="0" w:hanging="10" w:firstLineChars="0"/>
        <w:rPr>
          <w:rFonts w:hint="eastAsia"/>
        </w:rPr>
      </w:pPr>
      <w:r>
        <w:rPr>
          <w:rFonts w:hint="eastAsia"/>
        </w:rPr>
        <w:t>因为借着蛇可以理解为死，这死是在乐园里由蛇造成的，这种言语方式是用起因来表达结果。</w:t>
      </w:r>
    </w:p>
    <w:p w14:paraId="061F4C33">
      <w:pPr>
        <w:numPr>
          <w:ilvl w:val="0"/>
          <w:numId w:val="0"/>
        </w:numPr>
        <w:ind w:left="10" w:leftChars="0" w:right="0" w:rightChars="0" w:hanging="10" w:firstLineChars="0"/>
        <w:rPr>
          <w:rFonts w:hint="eastAsia"/>
        </w:rPr>
      </w:pPr>
    </w:p>
    <w:p w14:paraId="081E8EA5">
      <w:pPr>
        <w:numPr>
          <w:ilvl w:val="0"/>
          <w:numId w:val="0"/>
        </w:numPr>
        <w:ind w:left="10" w:leftChars="0" w:right="0" w:rightChars="0" w:hanging="10" w:firstLineChars="0"/>
        <w:rPr>
          <w:rFonts w:hint="eastAsia"/>
        </w:rPr>
      </w:pPr>
      <w:r>
        <w:rPr>
          <w:rFonts w:hint="eastAsia"/>
        </w:rPr>
        <w:t>Therefore the rod passed into the serpent, Christ into death; and the serpent again into the rod, whole Christ with His body into the resurrection;</w:t>
      </w:r>
    </w:p>
    <w:p w14:paraId="2B831BEB">
      <w:pPr>
        <w:numPr>
          <w:ilvl w:val="0"/>
          <w:numId w:val="0"/>
        </w:numPr>
        <w:ind w:left="10" w:leftChars="0" w:right="0" w:rightChars="0" w:hanging="10" w:firstLineChars="0"/>
        <w:rPr>
          <w:rFonts w:hint="eastAsia"/>
        </w:rPr>
      </w:pPr>
      <w:r>
        <w:rPr>
          <w:rFonts w:hint="eastAsia"/>
        </w:rPr>
        <w:t>因此，杖变为蛇，即基督进入死亡；蛇又变为杖，即完整的基督连同祂的身体进入复活；</w:t>
      </w:r>
    </w:p>
    <w:p w14:paraId="4505BE17">
      <w:pPr>
        <w:numPr>
          <w:ilvl w:val="0"/>
          <w:numId w:val="0"/>
        </w:numPr>
        <w:ind w:left="10" w:leftChars="0" w:right="0" w:rightChars="0" w:hanging="10" w:firstLineChars="0"/>
        <w:rPr>
          <w:rFonts w:hint="eastAsia"/>
        </w:rPr>
      </w:pPr>
    </w:p>
    <w:p w14:paraId="1966F5BF">
      <w:pPr>
        <w:numPr>
          <w:ilvl w:val="0"/>
          <w:numId w:val="0"/>
        </w:numPr>
        <w:ind w:left="10" w:leftChars="0" w:right="0" w:rightChars="0" w:hanging="10" w:firstLineChars="0"/>
        <w:rPr>
          <w:rFonts w:hint="eastAsia"/>
        </w:rPr>
      </w:pPr>
      <w:r>
        <w:rPr>
          <w:rFonts w:hint="eastAsia"/>
        </w:rPr>
        <w:t>which body is the Church;10 and this shall be in the end of time, signified by the tail, which Moses held, in order that it might return into a rod.</w:t>
      </w:r>
    </w:p>
    <w:p w14:paraId="46030ACD">
      <w:pPr>
        <w:numPr>
          <w:ilvl w:val="0"/>
          <w:numId w:val="0"/>
        </w:numPr>
        <w:ind w:left="10" w:leftChars="0" w:right="0" w:rightChars="0" w:hanging="10" w:firstLineChars="0"/>
        <w:rPr>
          <w:rFonts w:hint="eastAsia"/>
        </w:rPr>
      </w:pPr>
      <w:r>
        <w:rPr>
          <w:rFonts w:hint="eastAsia"/>
        </w:rPr>
        <w:t>这身体就是教会；10这事将在时间的终结成就，由摩西握住的尾巴所象征，以致它变回一根杖。</w:t>
      </w:r>
    </w:p>
    <w:p w14:paraId="4EE35D4E">
      <w:pPr>
        <w:numPr>
          <w:ilvl w:val="0"/>
          <w:numId w:val="0"/>
        </w:numPr>
        <w:ind w:left="10" w:leftChars="0" w:right="0" w:rightChars="0" w:hanging="10" w:firstLineChars="0"/>
        <w:rPr>
          <w:rFonts w:hint="eastAsia"/>
        </w:rPr>
      </w:pPr>
    </w:p>
    <w:p w14:paraId="28907E81">
      <w:pPr>
        <w:numPr>
          <w:ilvl w:val="0"/>
          <w:numId w:val="0"/>
        </w:numPr>
        <w:ind w:left="10" w:leftChars="0" w:right="0" w:rightChars="0" w:hanging="10" w:firstLineChars="0"/>
        <w:rPr>
          <w:rFonts w:hint="eastAsia"/>
        </w:rPr>
      </w:pPr>
      <w:r>
        <w:rPr>
          <w:rFonts w:hint="eastAsia"/>
        </w:rPr>
        <w:t>But the serpents of the magicians, like those who are dead in the world, unless by believing in Christ they shall have been as it were swallowed up by,12 and have entered into, His body, will not be able to rise again in Him.</w:t>
      </w:r>
    </w:p>
    <w:p w14:paraId="06B1F462">
      <w:pPr>
        <w:numPr>
          <w:ilvl w:val="0"/>
          <w:numId w:val="0"/>
        </w:numPr>
        <w:ind w:left="10" w:leftChars="0" w:right="0" w:rightChars="0" w:hanging="10" w:firstLineChars="0"/>
        <w:rPr>
          <w:rFonts w:hint="eastAsia"/>
        </w:rPr>
      </w:pPr>
      <w:r>
        <w:rPr>
          <w:rFonts w:hint="eastAsia"/>
        </w:rPr>
        <w:t>但术士们的蛇，像那些在世上死去的死人，除非借着信基督仿佛被祂的身体吞吃，12并已进入祂的身体，否则将不能在祂里面复活。</w:t>
      </w:r>
    </w:p>
    <w:p w14:paraId="4C056A08">
      <w:pPr>
        <w:numPr>
          <w:ilvl w:val="0"/>
          <w:numId w:val="0"/>
        </w:numPr>
        <w:ind w:left="10" w:leftChars="0" w:right="0" w:rightChars="0" w:hanging="10" w:firstLineChars="0"/>
        <w:rPr>
          <w:rFonts w:hint="eastAsia"/>
        </w:rPr>
      </w:pPr>
    </w:p>
    <w:p w14:paraId="364127C5">
      <w:pPr>
        <w:numPr>
          <w:ilvl w:val="0"/>
          <w:numId w:val="0"/>
        </w:numPr>
        <w:ind w:left="10" w:leftChars="0" w:right="0" w:rightChars="0" w:hanging="10" w:firstLineChars="0"/>
        <w:rPr>
          <w:rFonts w:hint="eastAsia"/>
        </w:rPr>
      </w:pPr>
      <w:r>
        <w:rPr>
          <w:rFonts w:hint="eastAsia"/>
        </w:rPr>
        <w:t>Jacob's stone, therefore, as I said, signified something better than did the serpents of the magicians; yet the deed of the magicians was much more wonderful.</w:t>
      </w:r>
    </w:p>
    <w:p w14:paraId="04DF027D">
      <w:pPr>
        <w:numPr>
          <w:ilvl w:val="0"/>
          <w:numId w:val="0"/>
        </w:numPr>
        <w:ind w:left="10" w:leftChars="0" w:right="0" w:rightChars="0" w:hanging="10" w:firstLineChars="0"/>
        <w:rPr>
          <w:rFonts w:hint="eastAsia"/>
        </w:rPr>
      </w:pPr>
      <w:r>
        <w:rPr>
          <w:rFonts w:hint="eastAsia"/>
        </w:rPr>
        <w:t>因此，正如我所说，雅各的石头比术士们的蛇象征了更好的事；然而术士们的作为却奇妙得多。</w:t>
      </w:r>
    </w:p>
    <w:p w14:paraId="53D19665">
      <w:pPr>
        <w:numPr>
          <w:ilvl w:val="0"/>
          <w:numId w:val="0"/>
        </w:numPr>
        <w:ind w:left="10" w:leftChars="0" w:right="0" w:rightChars="0" w:hanging="10" w:firstLineChars="0"/>
        <w:rPr>
          <w:rFonts w:hint="eastAsia"/>
        </w:rPr>
      </w:pPr>
    </w:p>
    <w:p w14:paraId="741CBE55">
      <w:pPr>
        <w:numPr>
          <w:ilvl w:val="0"/>
          <w:numId w:val="0"/>
        </w:numPr>
        <w:ind w:left="10" w:leftChars="0" w:right="0" w:rightChars="0" w:hanging="10" w:firstLineChars="0"/>
        <w:rPr>
          <w:rFonts w:hint="eastAsia"/>
        </w:rPr>
      </w:pPr>
      <w:r>
        <w:rPr>
          <w:rFonts w:hint="eastAsia"/>
        </w:rPr>
        <w:t>But these things in this way are no hindrance to the understanding of the matter; just as if the name of a man were written in gold, and that of God in ink.</w:t>
      </w:r>
    </w:p>
    <w:p w14:paraId="58A4F78F">
      <w:pPr>
        <w:numPr>
          <w:ilvl w:val="0"/>
          <w:numId w:val="0"/>
        </w:numPr>
        <w:ind w:left="10" w:leftChars="0" w:right="0" w:rightChars="0" w:hanging="10" w:firstLineChars="0"/>
        <w:rPr>
          <w:rFonts w:hint="eastAsia"/>
        </w:rPr>
      </w:pPr>
      <w:r>
        <w:rPr>
          <w:rFonts w:hint="eastAsia"/>
        </w:rPr>
        <w:t>但这些事照此方式并不阻碍对事情的理解；就像一个人的名字写在金子上，而上帝的名字写在墨水中一样。</w:t>
      </w:r>
    </w:p>
    <w:p w14:paraId="3A3EA586">
      <w:pPr>
        <w:numPr>
          <w:ilvl w:val="0"/>
          <w:numId w:val="0"/>
        </w:numPr>
        <w:ind w:left="10" w:leftChars="0" w:right="0" w:rightChars="0" w:hanging="10" w:firstLineChars="0"/>
        <w:rPr>
          <w:rFonts w:hint="eastAsia"/>
        </w:rPr>
      </w:pPr>
    </w:p>
    <w:p w14:paraId="4BEC35F3">
      <w:pPr>
        <w:numPr>
          <w:ilvl w:val="0"/>
          <w:numId w:val="0"/>
        </w:numPr>
        <w:ind w:left="10" w:leftChars="0" w:right="0" w:rightChars="0" w:hanging="10" w:firstLineChars="0"/>
        <w:rPr>
          <w:rFonts w:hint="eastAsia"/>
        </w:rPr>
      </w:pPr>
      <w:r>
        <w:rPr>
          <w:rFonts w:hint="eastAsia"/>
        </w:rPr>
        <w:t>10.What man, again, knows how the angels made or took those clouds and fires in order to signify the message they were bearing, even if we supposed that the Lord or the Holy Spirit was manifested in those corporeal forms?</w:t>
      </w:r>
    </w:p>
    <w:p w14:paraId="74AC829E">
      <w:pPr>
        <w:numPr>
          <w:ilvl w:val="0"/>
          <w:numId w:val="0"/>
        </w:numPr>
        <w:ind w:left="10" w:leftChars="0" w:right="0" w:rightChars="0" w:hanging="10" w:firstLineChars="0"/>
        <w:rPr>
          <w:rFonts w:hint="eastAsia"/>
        </w:rPr>
      </w:pPr>
      <w:r>
        <w:rPr>
          <w:rFonts w:hint="eastAsia"/>
        </w:rPr>
        <w:t>10.再者，有谁知道天使如何制造或取用那些云彩和火，以象征它们所传的信息，即使我们假设主或圣灵是在那些有形体中显现？</w:t>
      </w:r>
    </w:p>
    <w:p w14:paraId="60A5A071">
      <w:pPr>
        <w:numPr>
          <w:ilvl w:val="0"/>
          <w:numId w:val="0"/>
        </w:numPr>
        <w:ind w:left="10" w:leftChars="0" w:right="0" w:rightChars="0" w:hanging="10" w:firstLineChars="0"/>
        <w:rPr>
          <w:rFonts w:hint="eastAsia"/>
        </w:rPr>
      </w:pPr>
    </w:p>
    <w:p w14:paraId="69426F56">
      <w:pPr>
        <w:numPr>
          <w:ilvl w:val="0"/>
          <w:numId w:val="0"/>
        </w:numPr>
        <w:ind w:left="10" w:leftChars="0" w:right="0" w:rightChars="0" w:hanging="10" w:firstLineChars="0"/>
        <w:rPr>
          <w:rFonts w:hint="eastAsia"/>
        </w:rPr>
      </w:pPr>
      <w:r>
        <w:rPr>
          <w:rFonts w:hint="eastAsia"/>
        </w:rPr>
        <w:t>Just as infants do not know of that which is placed upon the altar and consumed after the performance of the holy celebration, whence or in what manner it is made, or whence it is taken for religious use.</w:t>
      </w:r>
    </w:p>
    <w:p w14:paraId="1413D789">
      <w:pPr>
        <w:numPr>
          <w:ilvl w:val="0"/>
          <w:numId w:val="0"/>
        </w:numPr>
        <w:ind w:left="10" w:leftChars="0" w:right="0" w:rightChars="0" w:hanging="10" w:firstLineChars="0"/>
        <w:rPr>
          <w:rFonts w:hint="eastAsia"/>
        </w:rPr>
      </w:pPr>
      <w:r>
        <w:rPr>
          <w:rFonts w:hint="eastAsia"/>
        </w:rPr>
        <w:t>正如婴孩不知道那放在祭坛上并在神圣庆典结束后被吃掉的东西，是从何处或以何种方式制成的，或是从何处取来作宗教用途的。</w:t>
      </w:r>
    </w:p>
    <w:p w14:paraId="59E95499">
      <w:pPr>
        <w:numPr>
          <w:ilvl w:val="0"/>
          <w:numId w:val="0"/>
        </w:numPr>
        <w:ind w:left="10" w:leftChars="0" w:right="0" w:rightChars="0" w:hanging="10" w:firstLineChars="0"/>
        <w:rPr>
          <w:rFonts w:hint="eastAsia"/>
        </w:rPr>
      </w:pPr>
    </w:p>
    <w:p w14:paraId="778EA12B">
      <w:pPr>
        <w:numPr>
          <w:ilvl w:val="0"/>
          <w:numId w:val="0"/>
        </w:numPr>
        <w:ind w:left="10" w:leftChars="0" w:right="0" w:rightChars="0" w:hanging="10" w:firstLineChars="0"/>
        <w:rPr>
          <w:rFonts w:hint="eastAsia"/>
        </w:rPr>
      </w:pPr>
      <w:r>
        <w:rPr>
          <w:rFonts w:hint="eastAsia"/>
        </w:rPr>
        <w:t>And if they were never to learn from their own experience or that of others, and never to see that species of thing except during the celebration of the sacrament, when it is being offered and given;</w:t>
      </w:r>
    </w:p>
    <w:p w14:paraId="4A54216C">
      <w:pPr>
        <w:numPr>
          <w:ilvl w:val="0"/>
          <w:numId w:val="0"/>
        </w:numPr>
        <w:ind w:left="10" w:leftChars="0" w:right="0" w:rightChars="0" w:hanging="10" w:firstLineChars="0"/>
        <w:rPr>
          <w:rFonts w:hint="eastAsia"/>
        </w:rPr>
      </w:pPr>
      <w:r>
        <w:rPr>
          <w:rFonts w:hint="eastAsia"/>
        </w:rPr>
        <w:t>如果他们从未从自己或他人的经验中学习，并且除了在举行圣礼、被献上和分发时，从未见过那种东西；</w:t>
      </w:r>
    </w:p>
    <w:p w14:paraId="1B4F4590">
      <w:pPr>
        <w:numPr>
          <w:ilvl w:val="0"/>
          <w:numId w:val="0"/>
        </w:numPr>
        <w:ind w:left="10" w:leftChars="0" w:right="0" w:rightChars="0" w:hanging="10" w:firstLineChars="0"/>
        <w:rPr>
          <w:rFonts w:hint="eastAsia"/>
        </w:rPr>
      </w:pPr>
    </w:p>
    <w:p w14:paraId="7D9C8E49">
      <w:pPr>
        <w:numPr>
          <w:ilvl w:val="0"/>
          <w:numId w:val="0"/>
        </w:numPr>
        <w:ind w:left="10" w:leftChars="0" w:right="0" w:rightChars="0" w:hanging="10" w:firstLineChars="0"/>
        <w:rPr>
          <w:rFonts w:hint="eastAsia"/>
        </w:rPr>
      </w:pPr>
      <w:r>
        <w:rPr>
          <w:rFonts w:hint="eastAsia"/>
        </w:rPr>
        <w:t>and if it were told them by the most weighty authority whose body and blood it is;</w:t>
      </w:r>
    </w:p>
    <w:p w14:paraId="771E7DC5">
      <w:pPr>
        <w:numPr>
          <w:ilvl w:val="0"/>
          <w:numId w:val="0"/>
        </w:numPr>
        <w:ind w:left="10" w:leftChars="0" w:right="0" w:rightChars="0" w:hanging="10" w:firstLineChars="0"/>
        <w:rPr>
          <w:rFonts w:hint="eastAsia"/>
        </w:rPr>
      </w:pPr>
      <w:r>
        <w:rPr>
          <w:rFonts w:hint="eastAsia"/>
        </w:rPr>
        <w:t>如果有极具分量的权威告诉他们这是谁的身体和血；</w:t>
      </w:r>
    </w:p>
    <w:p w14:paraId="3553A053">
      <w:pPr>
        <w:numPr>
          <w:ilvl w:val="0"/>
          <w:numId w:val="0"/>
        </w:numPr>
        <w:ind w:left="10" w:leftChars="0" w:right="0" w:rightChars="0" w:hanging="10" w:firstLineChars="0"/>
        <w:rPr>
          <w:rFonts w:hint="eastAsia"/>
        </w:rPr>
      </w:pPr>
    </w:p>
    <w:p w14:paraId="2F7B7D2D">
      <w:pPr>
        <w:numPr>
          <w:ilvl w:val="0"/>
          <w:numId w:val="0"/>
        </w:numPr>
        <w:ind w:left="10" w:leftChars="0" w:right="0" w:rightChars="0" w:hanging="10" w:firstLineChars="0"/>
        <w:rPr>
          <w:rFonts w:hint="eastAsia"/>
        </w:rPr>
      </w:pPr>
      <w:r>
        <w:rPr>
          <w:rFonts w:hint="eastAsia"/>
        </w:rPr>
        <w:t>they will believe nothing else, except that the Lord absolutely appeared in this form to the eyes of mortals, and that that liquid actually flowed from the piercing of a side, which resembled this.</w:t>
      </w:r>
    </w:p>
    <w:p w14:paraId="5F701142">
      <w:pPr>
        <w:numPr>
          <w:ilvl w:val="0"/>
          <w:numId w:val="0"/>
        </w:numPr>
        <w:ind w:left="10" w:leftChars="0" w:right="0" w:rightChars="0" w:hanging="10" w:firstLineChars="0"/>
        <w:rPr>
          <w:rFonts w:hint="eastAsia"/>
        </w:rPr>
      </w:pPr>
      <w:r>
        <w:rPr>
          <w:rFonts w:hint="eastAsia"/>
        </w:rPr>
        <w:t>他们将不会相信别的，只会相信主绝对是以这种形态显在凡人的眼前，并且那液体实际上是从被刺的一侧流出的，这侧与此相似。</w:t>
      </w:r>
    </w:p>
    <w:p w14:paraId="1ED56FFB">
      <w:pPr>
        <w:numPr>
          <w:ilvl w:val="0"/>
          <w:numId w:val="0"/>
        </w:numPr>
        <w:ind w:left="10" w:leftChars="0" w:right="0" w:rightChars="0" w:hanging="10" w:firstLineChars="0"/>
        <w:rPr>
          <w:rFonts w:hint="eastAsia"/>
        </w:rPr>
      </w:pPr>
    </w:p>
    <w:p w14:paraId="7D10D83B">
      <w:pPr>
        <w:numPr>
          <w:ilvl w:val="0"/>
          <w:numId w:val="0"/>
        </w:numPr>
        <w:ind w:left="10" w:leftChars="0" w:right="0" w:rightChars="0" w:hanging="10" w:firstLineChars="0"/>
        <w:rPr>
          <w:rFonts w:hint="eastAsia"/>
        </w:rPr>
      </w:pPr>
      <w:r>
        <w:rPr>
          <w:rFonts w:hint="eastAsia"/>
        </w:rPr>
        <w:t>But it is certainly a useful caution to myself, that I should remember what my own powers are, and admonish my brethren that they also remember what theirs are, lest human infirmity pass on beyond what is safe.</w:t>
      </w:r>
    </w:p>
    <w:p w14:paraId="4DE517D7">
      <w:pPr>
        <w:numPr>
          <w:ilvl w:val="0"/>
          <w:numId w:val="0"/>
        </w:numPr>
        <w:ind w:left="10" w:leftChars="0" w:right="0" w:rightChars="0" w:hanging="10" w:firstLineChars="0"/>
        <w:rPr>
          <w:rFonts w:hint="eastAsia"/>
        </w:rPr>
      </w:pPr>
      <w:r>
        <w:rPr>
          <w:rFonts w:hint="eastAsia"/>
        </w:rPr>
        <w:t>但这对我自己确实是一个有益的警诫，我应当记住我自己的能力是什么，并劝戒我的弟兄们也记住他们的能力是什么，免得人类的软弱越过安全的界限。</w:t>
      </w:r>
    </w:p>
    <w:p w14:paraId="47733CD1">
      <w:pPr>
        <w:numPr>
          <w:ilvl w:val="0"/>
          <w:numId w:val="0"/>
        </w:numPr>
        <w:ind w:left="10" w:leftChars="0" w:right="0" w:rightChars="0" w:hanging="10" w:firstLineChars="0"/>
        <w:rPr>
          <w:rFonts w:hint="eastAsia"/>
        </w:rPr>
      </w:pPr>
    </w:p>
    <w:p w14:paraId="35A3DC41">
      <w:pPr>
        <w:numPr>
          <w:ilvl w:val="0"/>
          <w:numId w:val="0"/>
        </w:numPr>
        <w:ind w:left="10" w:leftChars="0" w:right="0" w:rightChars="0" w:hanging="10" w:firstLineChars="0"/>
        <w:rPr>
          <w:rFonts w:hint="eastAsia"/>
        </w:rPr>
      </w:pPr>
      <w:r>
        <w:rPr>
          <w:rFonts w:hint="eastAsia"/>
        </w:rPr>
        <w:t>For how the angels do these things, or rather, how God does these things by His angels, and how far He wills them to be done even by the bad angels, whether by permitting, or commanding, or compelling, from the hidden seat of His own supreme power;</w:t>
      </w:r>
    </w:p>
    <w:p w14:paraId="74FEC3BC">
      <w:pPr>
        <w:numPr>
          <w:ilvl w:val="0"/>
          <w:numId w:val="0"/>
        </w:numPr>
        <w:ind w:left="10" w:leftChars="0" w:right="0" w:rightChars="0" w:hanging="10" w:firstLineChars="0"/>
        <w:rPr>
          <w:rFonts w:hint="eastAsia"/>
        </w:rPr>
      </w:pPr>
      <w:r>
        <w:rPr>
          <w:rFonts w:hint="eastAsia"/>
        </w:rPr>
        <w:t>因为天使如何做这些事，或者更确切地说，上帝如何借着祂的天使做这些事，以及祂意欲它们甚至借着恶天使做到何种程度，无论是借着许可、吩咐，还是强迫，从祂自己至高能力的隐秘宝座发出；</w:t>
      </w:r>
    </w:p>
    <w:p w14:paraId="6B4F378B">
      <w:pPr>
        <w:numPr>
          <w:ilvl w:val="0"/>
          <w:numId w:val="0"/>
        </w:numPr>
        <w:ind w:left="10" w:leftChars="0" w:right="0" w:rightChars="0" w:hanging="10" w:firstLineChars="0"/>
        <w:rPr>
          <w:rFonts w:hint="eastAsia"/>
        </w:rPr>
      </w:pPr>
    </w:p>
    <w:p w14:paraId="343E96B8">
      <w:pPr>
        <w:numPr>
          <w:ilvl w:val="0"/>
          <w:numId w:val="0"/>
        </w:numPr>
        <w:ind w:left="10" w:leftChars="0" w:right="0" w:rightChars="0" w:hanging="10" w:firstLineChars="0"/>
        <w:rPr>
          <w:rFonts w:hint="eastAsia"/>
        </w:rPr>
      </w:pPr>
      <w:r>
        <w:rPr>
          <w:rFonts w:hint="eastAsia"/>
        </w:rPr>
        <w:t>this I can neither penetrate by the sight of the eyes, nor make clear by assurance of reason, nor be carried on to comprehend it by reach of intellect, so as to speak thereupon to all questions that may be asked respecting these matters, as certainly as if I were an angel, or a prophet, or an apostle.</w:t>
      </w:r>
    </w:p>
    <w:p w14:paraId="1C7884B6">
      <w:pPr>
        <w:numPr>
          <w:ilvl w:val="0"/>
          <w:numId w:val="0"/>
        </w:numPr>
        <w:ind w:left="10" w:leftChars="0" w:right="0" w:rightChars="0" w:hanging="10" w:firstLineChars="0"/>
        <w:rPr>
          <w:rFonts w:hint="eastAsia"/>
        </w:rPr>
      </w:pPr>
      <w:r>
        <w:rPr>
          <w:rFonts w:hint="eastAsia"/>
        </w:rPr>
        <w:t>这既非我眼目所能看透，也非我凭理性的确据所能讲清，亦非我智力所能领悟，以致能像天使、先知或使徒那样确定地，回答关于这些事可能被问及的一切问题。</w:t>
      </w:r>
    </w:p>
    <w:p w14:paraId="7609B724">
      <w:pPr>
        <w:numPr>
          <w:ilvl w:val="0"/>
          <w:numId w:val="0"/>
        </w:numPr>
        <w:ind w:left="10" w:leftChars="0" w:right="0" w:rightChars="0" w:hanging="10" w:firstLineChars="0"/>
        <w:rPr>
          <w:rFonts w:hint="eastAsia"/>
        </w:rPr>
      </w:pPr>
    </w:p>
    <w:p w14:paraId="595F4169">
      <w:pPr>
        <w:numPr>
          <w:ilvl w:val="0"/>
          <w:numId w:val="0"/>
        </w:numPr>
        <w:ind w:left="10" w:leftChars="0" w:right="0" w:rightChars="0" w:hanging="10" w:firstLineChars="0"/>
        <w:rPr>
          <w:rFonts w:hint="eastAsia"/>
        </w:rPr>
      </w:pPr>
      <w:r>
        <w:rPr>
          <w:rFonts w:hint="eastAsia"/>
        </w:rPr>
        <w:t>"For the thoughts of mortal men are miserable, and our devices are but uncertain. For the corruptible body presseth down the soul, and the earthly tabernacle weigheth down the mind, that museth upon many things.</w:t>
      </w:r>
    </w:p>
    <w:p w14:paraId="202CBC6A">
      <w:pPr>
        <w:numPr>
          <w:ilvl w:val="0"/>
          <w:numId w:val="0"/>
        </w:numPr>
        <w:ind w:left="10" w:leftChars="0" w:right="0" w:rightChars="0" w:hanging="10" w:firstLineChars="0"/>
        <w:rPr>
          <w:rFonts w:hint="eastAsia"/>
        </w:rPr>
      </w:pPr>
      <w:r>
        <w:rPr>
          <w:rFonts w:hint="eastAsia"/>
        </w:rPr>
        <w:t>“因为必死之人的意念是可怜的，我们的计谋只是不确定的。因为由于腐朽的身体压制着灵魂，属地的帐棚拖累着那默想多事的心智。</w:t>
      </w:r>
    </w:p>
    <w:p w14:paraId="78866A77">
      <w:pPr>
        <w:numPr>
          <w:ilvl w:val="0"/>
          <w:numId w:val="0"/>
        </w:numPr>
        <w:ind w:left="10" w:leftChars="0" w:right="0" w:rightChars="0" w:hanging="10" w:firstLineChars="0"/>
        <w:rPr>
          <w:rFonts w:hint="eastAsia"/>
        </w:rPr>
      </w:pPr>
    </w:p>
    <w:p w14:paraId="7F62580B">
      <w:pPr>
        <w:numPr>
          <w:ilvl w:val="0"/>
          <w:numId w:val="0"/>
        </w:numPr>
        <w:ind w:left="10" w:leftChars="0" w:right="0" w:rightChars="0" w:hanging="10" w:firstLineChars="0"/>
        <w:rPr>
          <w:rFonts w:hint="eastAsia"/>
        </w:rPr>
      </w:pPr>
      <w:r>
        <w:rPr>
          <w:rFonts w:hint="eastAsia"/>
        </w:rPr>
        <w:t>And hardly do we guess aright at things that are upon earth, and with labor do we find the things that are before us; but the things that are in heaven, who hath searched out?"</w:t>
      </w:r>
    </w:p>
    <w:p w14:paraId="4DD73AC0">
      <w:pPr>
        <w:numPr>
          <w:ilvl w:val="0"/>
          <w:numId w:val="0"/>
        </w:numPr>
        <w:ind w:left="10" w:leftChars="0" w:right="0" w:rightChars="0" w:hanging="10" w:firstLineChars="0"/>
        <w:rPr>
          <w:rFonts w:hint="eastAsia"/>
        </w:rPr>
      </w:pPr>
      <w:r>
        <w:rPr>
          <w:rFonts w:hint="eastAsia"/>
        </w:rPr>
        <w:t>我们几乎不能猜对地上的事，且费力才能发现我们面前的事；但天上的事，谁能查明呢？”</w:t>
      </w:r>
    </w:p>
    <w:p w14:paraId="3910EC2D">
      <w:pPr>
        <w:numPr>
          <w:ilvl w:val="0"/>
          <w:numId w:val="0"/>
        </w:numPr>
        <w:ind w:left="10" w:leftChars="0" w:right="0" w:rightChars="0" w:hanging="10" w:firstLineChars="0"/>
        <w:rPr>
          <w:rFonts w:hint="eastAsia"/>
        </w:rPr>
      </w:pPr>
    </w:p>
    <w:p w14:paraId="35340571">
      <w:pPr>
        <w:numPr>
          <w:ilvl w:val="0"/>
          <w:numId w:val="0"/>
        </w:numPr>
        <w:ind w:left="10" w:leftChars="0" w:right="0" w:rightChars="0" w:hanging="10" w:firstLineChars="0"/>
        <w:rPr>
          <w:rFonts w:hint="eastAsia"/>
        </w:rPr>
      </w:pPr>
      <w:r>
        <w:rPr>
          <w:rFonts w:hint="eastAsia"/>
        </w:rPr>
        <w:t>But because it goes on to say, "And Thy counsel who hath known, except Thou give wisdom, and send Thy Holy Spirit from above;"14</w:t>
      </w:r>
    </w:p>
    <w:p w14:paraId="2D8EDB68">
      <w:pPr>
        <w:numPr>
          <w:ilvl w:val="0"/>
          <w:numId w:val="0"/>
        </w:numPr>
        <w:ind w:left="10" w:leftChars="0" w:right="0" w:rightChars="0" w:hanging="10" w:firstLineChars="0"/>
        <w:rPr>
          <w:rFonts w:hint="eastAsia"/>
        </w:rPr>
      </w:pPr>
      <w:r>
        <w:rPr>
          <w:rFonts w:hint="eastAsia"/>
        </w:rPr>
        <w:t>但因为经文接着说：“谁能知道你的指教，除非你赐下智慧，并从上头差遣你的圣灵；”14</w:t>
      </w:r>
    </w:p>
    <w:p w14:paraId="252F13BF">
      <w:pPr>
        <w:numPr>
          <w:ilvl w:val="0"/>
          <w:numId w:val="0"/>
        </w:numPr>
        <w:ind w:left="10" w:leftChars="0" w:right="0" w:rightChars="0" w:hanging="10" w:firstLineChars="0"/>
        <w:rPr>
          <w:rFonts w:hint="eastAsia"/>
        </w:rPr>
      </w:pPr>
    </w:p>
    <w:p w14:paraId="106DBA57">
      <w:pPr>
        <w:numPr>
          <w:ilvl w:val="0"/>
          <w:numId w:val="0"/>
        </w:numPr>
        <w:ind w:left="10" w:leftChars="0" w:right="0" w:rightChars="0" w:hanging="10" w:firstLineChars="0"/>
        <w:rPr>
          <w:rFonts w:hint="eastAsia"/>
        </w:rPr>
      </w:pPr>
      <w:r>
        <w:rPr>
          <w:rFonts w:hint="eastAsia"/>
        </w:rPr>
        <w:t>therefore we refrain indeed from searching out the things which are in heaven, under which kind are contained I both angelical bodies according to their proper dignity, and any corporeal action of those bodies;</w:t>
      </w:r>
    </w:p>
    <w:p w14:paraId="0548427B">
      <w:pPr>
        <w:numPr>
          <w:ilvl w:val="0"/>
          <w:numId w:val="0"/>
        </w:numPr>
        <w:ind w:left="10" w:leftChars="0" w:right="0" w:rightChars="0" w:hanging="10" w:firstLineChars="0"/>
        <w:rPr>
          <w:rFonts w:hint="eastAsia"/>
        </w:rPr>
      </w:pPr>
      <w:r>
        <w:rPr>
          <w:rFonts w:hint="eastAsia"/>
        </w:rPr>
        <w:t>因此，我们确实避免查明天上的事，这包括照着其应有尊严的天使形体，以及这些形体的任何有形运作；</w:t>
      </w:r>
    </w:p>
    <w:p w14:paraId="376B79FD">
      <w:pPr>
        <w:numPr>
          <w:ilvl w:val="0"/>
          <w:numId w:val="0"/>
        </w:numPr>
        <w:ind w:left="10" w:leftChars="0" w:right="0" w:rightChars="0" w:hanging="10" w:firstLineChars="0"/>
        <w:rPr>
          <w:rFonts w:hint="eastAsia"/>
        </w:rPr>
      </w:pPr>
    </w:p>
    <w:p w14:paraId="4F91AB3A">
      <w:pPr>
        <w:numPr>
          <w:ilvl w:val="0"/>
          <w:numId w:val="0"/>
        </w:numPr>
        <w:ind w:left="10" w:leftChars="0" w:right="0" w:rightChars="0" w:hanging="10" w:firstLineChars="0"/>
        <w:rPr>
          <w:rFonts w:hint="eastAsia"/>
        </w:rPr>
      </w:pPr>
      <w:r>
        <w:rPr>
          <w:rFonts w:hint="eastAsia"/>
        </w:rPr>
        <w:t>yet, according to the Spirit of God sent to us from above, and to His grace imparted to our minds,</w:t>
      </w:r>
    </w:p>
    <w:p w14:paraId="2E50C877">
      <w:pPr>
        <w:numPr>
          <w:ilvl w:val="0"/>
          <w:numId w:val="0"/>
        </w:numPr>
        <w:ind w:left="10" w:leftChars="0" w:right="0" w:rightChars="0" w:hanging="10" w:firstLineChars="0"/>
        <w:rPr>
          <w:rFonts w:hint="eastAsia"/>
        </w:rPr>
      </w:pPr>
      <w:r>
        <w:rPr>
          <w:rFonts w:hint="eastAsia"/>
        </w:rPr>
        <w:t>然而，照着从上头差遣给我们的上帝的灵，并照着祂赋予我们心思的恩典，</w:t>
      </w:r>
    </w:p>
    <w:p w14:paraId="0887D745">
      <w:pPr>
        <w:numPr>
          <w:ilvl w:val="0"/>
          <w:numId w:val="0"/>
        </w:numPr>
        <w:ind w:left="10" w:leftChars="0" w:right="0" w:rightChars="0" w:hanging="10" w:firstLineChars="0"/>
        <w:rPr>
          <w:rFonts w:hint="eastAsia"/>
        </w:rPr>
      </w:pPr>
    </w:p>
    <w:p w14:paraId="2956F2E1">
      <w:pPr>
        <w:numPr>
          <w:ilvl w:val="0"/>
          <w:numId w:val="0"/>
        </w:numPr>
        <w:ind w:left="10" w:leftChars="0" w:right="0" w:rightChars="0" w:hanging="10" w:firstLineChars="0"/>
        <w:rPr>
          <w:rFonts w:hint="eastAsia"/>
        </w:rPr>
      </w:pPr>
      <w:r>
        <w:rPr>
          <w:rFonts w:hint="eastAsia"/>
        </w:rPr>
        <w:t>I dare to say confidently, that neither God the Father, nor His Word, nor His Spirit, which is the one God, is in any way changeable in regard to that which He is, and whereby He is that which He is; and much less is in this regard visible.</w:t>
      </w:r>
    </w:p>
    <w:p w14:paraId="703D4FE8">
      <w:pPr>
        <w:numPr>
          <w:ilvl w:val="0"/>
          <w:numId w:val="0"/>
        </w:numPr>
        <w:ind w:left="10" w:leftChars="0" w:right="0" w:rightChars="0" w:hanging="10" w:firstLineChars="0"/>
        <w:rPr>
          <w:rFonts w:hint="eastAsia"/>
        </w:rPr>
      </w:pPr>
      <w:r>
        <w:rPr>
          <w:rFonts w:hint="eastAsia"/>
        </w:rPr>
        <w:t>我敢自信地说，无论是父上帝，还是祂的道，还是祂的灵（即独一的上帝），就祂的本质以及祂之所以为祂的本质而言，绝不是可改变的；就此而言，更不是可见的。</w:t>
      </w:r>
    </w:p>
    <w:p w14:paraId="543CD38E">
      <w:pPr>
        <w:numPr>
          <w:ilvl w:val="0"/>
          <w:numId w:val="0"/>
        </w:numPr>
        <w:ind w:left="10" w:leftChars="0" w:right="0" w:rightChars="0" w:hanging="10" w:firstLineChars="0"/>
        <w:rPr>
          <w:rFonts w:hint="eastAsia"/>
        </w:rPr>
      </w:pPr>
    </w:p>
    <w:p w14:paraId="2007BA5C">
      <w:pPr>
        <w:numPr>
          <w:ilvl w:val="0"/>
          <w:numId w:val="0"/>
        </w:numPr>
        <w:ind w:left="10" w:leftChars="0" w:right="0" w:rightChars="0" w:hanging="10" w:firstLineChars="0"/>
        <w:rPr>
          <w:rFonts w:hint="eastAsia"/>
        </w:rPr>
      </w:pPr>
      <w:r>
        <w:rPr>
          <w:rFonts w:hint="eastAsia"/>
        </w:rPr>
        <w:t>Since there are no doubt some things changeable, yet not visible, as are our thoughts, and memories, and wills, and the whole incorporeal creature; but there is nothing that is visible that is not also changeable.</w:t>
      </w:r>
    </w:p>
    <w:p w14:paraId="4B73E765">
      <w:pPr>
        <w:numPr>
          <w:ilvl w:val="0"/>
          <w:numId w:val="0"/>
        </w:numPr>
        <w:ind w:left="10" w:leftChars="0" w:right="0" w:rightChars="0" w:hanging="10" w:firstLineChars="0"/>
        <w:rPr>
          <w:rFonts w:hint="eastAsia"/>
        </w:rPr>
      </w:pPr>
      <w:r>
        <w:rPr>
          <w:rFonts w:hint="eastAsia"/>
        </w:rPr>
        <w:t>既然毫无疑问有些事物虽可改变却不可见，如我们的思想、记忆、意志和整个非物质的受造界；但没有任何可见的事物不是同时也以此改变的。</w:t>
      </w:r>
    </w:p>
    <w:p w14:paraId="2F3690DE">
      <w:pPr>
        <w:numPr>
          <w:ilvl w:val="0"/>
          <w:numId w:val="0"/>
        </w:numPr>
        <w:ind w:left="10" w:leftChars="0" w:right="0" w:rightChars="0" w:hanging="10" w:firstLineChars="0"/>
        <w:rPr>
          <w:rFonts w:hint="eastAsia"/>
        </w:rPr>
      </w:pPr>
    </w:p>
    <w:p w14:paraId="41332DA2">
      <w:pPr>
        <w:numPr>
          <w:ilvl w:val="0"/>
          <w:numId w:val="0"/>
        </w:numPr>
        <w:ind w:left="10" w:leftChars="0" w:right="0" w:rightChars="0" w:hanging="10" w:firstLineChars="0"/>
        <w:rPr>
          <w:rFonts w:hint="eastAsia"/>
        </w:rPr>
      </w:pPr>
      <w:r>
        <w:rPr>
          <w:rFonts w:hint="eastAsia"/>
        </w:rPr>
        <w:t>CHAP. 11.—THE ESSENCE OF GOD NEVER APPEARED IN ITSELF. DIVINE APPEARANCES TO THE FATHERS WROUGHT BY THE MINISTRY OF ANGELS. AN OBJECTION DRAWN FROM THE MODE OF SPEECH REMOVED. THAT THE APPEARING OF GOD TO ABRAHAM HIMSELF, JUST AS THAT TO MOSES, WAS WROUGHT BY ANGELS. THE SAME THING IS PROVED BY THE LAW BEING GIVEN TO MOSES BY ANGELS. WHAT HAS BEEN SAID IN THIS BOOK, AND WHAT REMAINS TO BE SAID IN THE NEXT.</w:t>
      </w:r>
    </w:p>
    <w:p w14:paraId="74D6B1F7">
      <w:pPr>
        <w:numPr>
          <w:ilvl w:val="0"/>
          <w:numId w:val="0"/>
        </w:numPr>
        <w:ind w:left="10" w:leftChars="0" w:right="0" w:rightChars="0" w:hanging="10" w:firstLineChars="0"/>
        <w:rPr>
          <w:rFonts w:hint="eastAsia"/>
        </w:rPr>
      </w:pPr>
      <w:r>
        <w:rPr>
          <w:rFonts w:hint="eastAsia"/>
        </w:rPr>
        <w:t>第十一章——上帝的本质从未显现其本身。对列祖的神圣显现是借着天使的服事完成的。消除了一个源于言语方式的异议。上帝向亚伯拉罕本身的显现，正如向摩西的显现一样，是借着天使完成的。律法是由天使传给摩西的，这也证明了同一件事。本书所说的，以及下一卷所要说的。</w:t>
      </w:r>
    </w:p>
    <w:p w14:paraId="27209A6C">
      <w:pPr>
        <w:numPr>
          <w:ilvl w:val="0"/>
          <w:numId w:val="0"/>
        </w:numPr>
        <w:ind w:left="10" w:leftChars="0" w:right="0" w:rightChars="0" w:hanging="10" w:firstLineChars="0"/>
        <w:rPr>
          <w:rFonts w:hint="eastAsia"/>
        </w:rPr>
      </w:pPr>
    </w:p>
    <w:p w14:paraId="7337B0EE">
      <w:pPr>
        <w:numPr>
          <w:ilvl w:val="0"/>
          <w:numId w:val="0"/>
        </w:numPr>
        <w:ind w:left="10" w:leftChars="0" w:right="0" w:rightChars="0" w:hanging="10" w:firstLineChars="0"/>
        <w:rPr>
          <w:rFonts w:hint="eastAsia"/>
        </w:rPr>
      </w:pPr>
      <w:r>
        <w:rPr>
          <w:rFonts w:hint="eastAsia"/>
        </w:rPr>
        <w:t>Wherefore the substance, or, if it is better so to say, the essence of God, wherein we understand, in proportion to our measure, in however small a degree, the Father, the Son, and the Holy Spirit, since it is in no way changeable, can in no way in its proper self be visible.</w:t>
      </w:r>
    </w:p>
    <w:p w14:paraId="5BDFA78B">
      <w:pPr>
        <w:numPr>
          <w:ilvl w:val="0"/>
          <w:numId w:val="0"/>
        </w:numPr>
        <w:ind w:left="10" w:leftChars="0" w:right="0" w:rightChars="0" w:hanging="10" w:firstLineChars="0"/>
        <w:rPr>
          <w:rFonts w:hint="eastAsia"/>
        </w:rPr>
      </w:pPr>
      <w:r>
        <w:rPr>
          <w:rFonts w:hint="eastAsia"/>
        </w:rPr>
        <w:t>因此，上帝的实体，或者若这样说更好，上帝的本质（在其中我们照着我们的度量，无论程度多么微小，理解父、子和圣灵），既绝不可改变，就绝不能就其本体而言是可见的。</w:t>
      </w:r>
    </w:p>
    <w:p w14:paraId="41A898D0">
      <w:pPr>
        <w:numPr>
          <w:ilvl w:val="0"/>
          <w:numId w:val="0"/>
        </w:numPr>
        <w:ind w:left="10" w:leftChars="0" w:right="0" w:rightChars="0" w:hanging="10" w:firstLineChars="0"/>
        <w:rPr>
          <w:rFonts w:hint="eastAsia"/>
        </w:rPr>
      </w:pPr>
    </w:p>
    <w:p w14:paraId="076C5983">
      <w:pPr>
        <w:numPr>
          <w:ilvl w:val="0"/>
          <w:numId w:val="0"/>
        </w:numPr>
        <w:ind w:left="10" w:leftChars="0" w:right="0" w:rightChars="0" w:hanging="10" w:firstLineChars="0"/>
        <w:rPr>
          <w:rFonts w:hint="eastAsia"/>
        </w:rPr>
      </w:pPr>
      <w:r>
        <w:rPr>
          <w:rFonts w:hint="eastAsia"/>
        </w:rPr>
        <w:t>11.It is manifest, accordingly, that all those appearances to the fathers, when God was presented to them according to His own dispensation, suitable to the times, were wrought through the creature.</w:t>
      </w:r>
    </w:p>
    <w:p w14:paraId="445A220C">
      <w:pPr>
        <w:numPr>
          <w:ilvl w:val="0"/>
          <w:numId w:val="0"/>
        </w:numPr>
        <w:ind w:left="10" w:leftChars="0" w:right="0" w:rightChars="0" w:hanging="10" w:firstLineChars="0"/>
        <w:rPr>
          <w:rFonts w:hint="eastAsia"/>
        </w:rPr>
      </w:pPr>
      <w:r>
        <w:rPr>
          <w:rFonts w:hint="eastAsia"/>
        </w:rPr>
        <w:t>11.因此，这事是明显的，即所有那些向列祖的显现，当上帝照着祂自己的安排，在适合的时候向他们呈现时，都是借着受造物完成的。</w:t>
      </w:r>
    </w:p>
    <w:p w14:paraId="6AE222C9">
      <w:pPr>
        <w:numPr>
          <w:ilvl w:val="0"/>
          <w:numId w:val="0"/>
        </w:numPr>
        <w:ind w:left="10" w:leftChars="0" w:right="0" w:rightChars="0" w:hanging="10" w:firstLineChars="0"/>
        <w:rPr>
          <w:rFonts w:hint="eastAsia"/>
        </w:rPr>
      </w:pPr>
    </w:p>
    <w:p w14:paraId="37569500">
      <w:pPr>
        <w:numPr>
          <w:ilvl w:val="0"/>
          <w:numId w:val="0"/>
        </w:numPr>
        <w:ind w:left="10" w:leftChars="0" w:right="0" w:rightChars="0" w:hanging="10" w:firstLineChars="0"/>
        <w:rPr>
          <w:rFonts w:hint="eastAsia"/>
        </w:rPr>
      </w:pPr>
      <w:r>
        <w:rPr>
          <w:rFonts w:hint="eastAsia"/>
        </w:rPr>
        <w:t>And if we cannot discern in what manner He wrought them by ministry of angels, yet we say that they were wrought by angels; but not from our own power of discernment, lest we should seem to any one to be wise beyond our measure,</w:t>
      </w:r>
    </w:p>
    <w:p w14:paraId="10DE47C9">
      <w:pPr>
        <w:numPr>
          <w:ilvl w:val="0"/>
          <w:numId w:val="0"/>
        </w:numPr>
        <w:ind w:left="10" w:leftChars="0" w:right="0" w:rightChars="0" w:hanging="10" w:firstLineChars="0"/>
        <w:rPr>
          <w:rFonts w:hint="eastAsia"/>
        </w:rPr>
      </w:pPr>
      <w:r>
        <w:rPr>
          <w:rFonts w:hint="eastAsia"/>
        </w:rPr>
        <w:t>即使我们不能分辨祂以何种方式借着天使的服事完成这些事，但我们仍说是借着天使完成的；这并不是出于我们自己的分辨能力，免得我们在任何人看来过于自作聪明，</w:t>
      </w:r>
    </w:p>
    <w:p w14:paraId="1E9F8837">
      <w:pPr>
        <w:numPr>
          <w:ilvl w:val="0"/>
          <w:numId w:val="0"/>
        </w:numPr>
        <w:ind w:left="10" w:leftChars="0" w:right="0" w:rightChars="0" w:hanging="10" w:firstLineChars="0"/>
        <w:rPr>
          <w:rFonts w:hint="eastAsia"/>
        </w:rPr>
      </w:pPr>
    </w:p>
    <w:p w14:paraId="15073ABD">
      <w:pPr>
        <w:numPr>
          <w:ilvl w:val="0"/>
          <w:numId w:val="0"/>
        </w:numPr>
        <w:ind w:left="10" w:leftChars="0" w:right="0" w:rightChars="0" w:hanging="10" w:firstLineChars="0"/>
        <w:rPr>
          <w:rFonts w:hint="eastAsia"/>
        </w:rPr>
      </w:pPr>
      <w:r>
        <w:rPr>
          <w:rFonts w:hint="eastAsia"/>
        </w:rPr>
        <w:t>whereas we are wise so as to think soberly, as God hath dealt to us the measure of faith; and we believe, and therefore speak.3</w:t>
      </w:r>
    </w:p>
    <w:p w14:paraId="227D3ACB">
      <w:pPr>
        <w:numPr>
          <w:ilvl w:val="0"/>
          <w:numId w:val="0"/>
        </w:numPr>
        <w:ind w:left="10" w:leftChars="0" w:right="0" w:rightChars="0" w:hanging="10" w:firstLineChars="0"/>
        <w:rPr>
          <w:rFonts w:hint="eastAsia"/>
        </w:rPr>
      </w:pPr>
      <w:r>
        <w:rPr>
          <w:rFonts w:hint="eastAsia"/>
        </w:rPr>
        <w:t>而是要照着上帝所分给我们的信心，看得合乎中道；我们信，所以如此说话。3</w:t>
      </w:r>
    </w:p>
    <w:p w14:paraId="208D2375">
      <w:pPr>
        <w:numPr>
          <w:ilvl w:val="0"/>
          <w:numId w:val="0"/>
        </w:numPr>
        <w:ind w:left="10" w:leftChars="0" w:right="0" w:rightChars="0" w:hanging="10" w:firstLineChars="0"/>
        <w:rPr>
          <w:rFonts w:hint="eastAsia"/>
        </w:rPr>
      </w:pPr>
    </w:p>
    <w:p w14:paraId="165F02E9">
      <w:pPr>
        <w:numPr>
          <w:ilvl w:val="0"/>
          <w:numId w:val="0"/>
        </w:numPr>
        <w:ind w:left="10" w:leftChars="0" w:right="0" w:rightChars="0" w:hanging="10" w:firstLineChars="0"/>
        <w:rPr>
          <w:rFonts w:hint="eastAsia"/>
        </w:rPr>
      </w:pPr>
      <w:r>
        <w:rPr>
          <w:rFonts w:hint="eastAsia"/>
        </w:rPr>
        <w:t>For the authority is extant of the divine Scriptures, from which our reason ought not to turn aside; nor by leaving the solid support of the divine utterance, to fall headlong over the precipice of its own surmisings, in matters wherein neither the perceptions of the body rule, nor the clear reason of the truth shines forth.</w:t>
      </w:r>
    </w:p>
    <w:p w14:paraId="2D69F6BB">
      <w:pPr>
        <w:numPr>
          <w:ilvl w:val="0"/>
          <w:numId w:val="0"/>
        </w:numPr>
        <w:ind w:left="10" w:leftChars="0" w:right="0" w:rightChars="0" w:hanging="10" w:firstLineChars="0"/>
        <w:rPr>
          <w:rFonts w:hint="eastAsia"/>
        </w:rPr>
      </w:pPr>
      <w:r>
        <w:rPr>
          <w:rFonts w:hint="eastAsia"/>
        </w:rPr>
        <w:t>因为神圣经文的权威是现存的，我们的理性不应偏离它；也不应离开神圣言语的坚固支持，而在既无身体感知支配、也无真理清晰理性照耀的事上，一头栽进自己臆测的悬崖。</w:t>
      </w:r>
    </w:p>
    <w:p w14:paraId="3D57F3A3">
      <w:pPr>
        <w:numPr>
          <w:ilvl w:val="0"/>
          <w:numId w:val="0"/>
        </w:numPr>
        <w:ind w:left="10" w:leftChars="0" w:right="0" w:rightChars="0" w:hanging="10" w:firstLineChars="0"/>
        <w:rPr>
          <w:rFonts w:hint="eastAsia"/>
        </w:rPr>
      </w:pPr>
    </w:p>
    <w:p w14:paraId="16FA0A21">
      <w:pPr>
        <w:numPr>
          <w:ilvl w:val="0"/>
          <w:numId w:val="0"/>
        </w:numPr>
        <w:ind w:left="10" w:leftChars="0" w:right="0" w:rightChars="0" w:hanging="10" w:firstLineChars="0"/>
        <w:rPr>
          <w:rFonts w:hint="eastAsia"/>
        </w:rPr>
      </w:pPr>
      <w:r>
        <w:rPr>
          <w:rFonts w:hint="eastAsia"/>
        </w:rPr>
        <w:t>Now, certainly, it is written most clearly in the Epistle to the Hebrews, when the dispensation of the New Testament was to be distinguished from the dispensation of the Old, according to the fitness of ages and of times, that not only those visible things, but also the word itself, was wrought by angels.</w:t>
      </w:r>
    </w:p>
    <w:p w14:paraId="5F784A22">
      <w:pPr>
        <w:numPr>
          <w:ilvl w:val="0"/>
          <w:numId w:val="0"/>
        </w:numPr>
        <w:ind w:left="10" w:leftChars="0" w:right="0" w:rightChars="0" w:hanging="10" w:firstLineChars="0"/>
        <w:rPr>
          <w:rFonts w:hint="eastAsia"/>
        </w:rPr>
      </w:pPr>
      <w:r>
        <w:rPr>
          <w:rFonts w:hint="eastAsia"/>
        </w:rPr>
        <w:t>如今，在希伯来书信中确实写得最清楚，当新约的安排要与旧约的安排区分开时（照着世代和时间的合宜性），不仅那些可见的事物，甚至连那话语本身，也是借着天使完成的。</w:t>
      </w:r>
    </w:p>
    <w:p w14:paraId="547ACE7B">
      <w:pPr>
        <w:numPr>
          <w:ilvl w:val="0"/>
          <w:numId w:val="0"/>
        </w:numPr>
        <w:ind w:left="10" w:leftChars="0" w:right="0" w:rightChars="0" w:hanging="10" w:firstLineChars="0"/>
        <w:rPr>
          <w:rFonts w:hint="eastAsia"/>
        </w:rPr>
      </w:pPr>
    </w:p>
    <w:p w14:paraId="42EE48B3">
      <w:pPr>
        <w:numPr>
          <w:ilvl w:val="0"/>
          <w:numId w:val="0"/>
        </w:numPr>
        <w:ind w:left="10" w:leftChars="0" w:right="0" w:rightChars="0" w:hanging="10" w:firstLineChars="0"/>
        <w:rPr>
          <w:rFonts w:hint="eastAsia"/>
        </w:rPr>
      </w:pPr>
      <w:r>
        <w:rPr>
          <w:rFonts w:hint="eastAsia"/>
        </w:rPr>
        <w:t>For it is said thus: "But to which of the angels said He at any time, Sit on my right hand, until I make thine enemies thy footstool? Are they not all ministering spirits, sent forth to minister for them who shall be heirs of salvation?"</w:t>
      </w:r>
    </w:p>
    <w:p w14:paraId="3274778E">
      <w:pPr>
        <w:numPr>
          <w:ilvl w:val="0"/>
          <w:numId w:val="0"/>
        </w:numPr>
        <w:ind w:left="10" w:leftChars="0" w:right="0" w:rightChars="0" w:hanging="10" w:firstLineChars="0"/>
        <w:rPr>
          <w:rFonts w:hint="eastAsia"/>
        </w:rPr>
      </w:pPr>
      <w:r>
        <w:rPr>
          <w:rFonts w:hint="eastAsia"/>
        </w:rPr>
        <w:t>因为经上如此说：“上帝曾对哪一个天使说：你坐在我的右边，等我使你仇敌作你的脚凳？”“天使岂不都是服役的灵、奉差遣为那将要承受救恩的人效力吗？”</w:t>
      </w:r>
    </w:p>
    <w:p w14:paraId="7036C718">
      <w:pPr>
        <w:numPr>
          <w:ilvl w:val="0"/>
          <w:numId w:val="0"/>
        </w:numPr>
        <w:ind w:left="10" w:leftChars="0" w:right="0" w:rightChars="0" w:hanging="10" w:firstLineChars="0"/>
        <w:rPr>
          <w:rFonts w:hint="eastAsia"/>
        </w:rPr>
      </w:pPr>
    </w:p>
    <w:p w14:paraId="746CB51D">
      <w:pPr>
        <w:numPr>
          <w:ilvl w:val="0"/>
          <w:numId w:val="0"/>
        </w:numPr>
        <w:ind w:left="10" w:leftChars="0" w:right="0" w:rightChars="0" w:hanging="10" w:firstLineChars="0"/>
        <w:rPr>
          <w:rFonts w:hint="eastAsia"/>
        </w:rPr>
      </w:pPr>
      <w:r>
        <w:rPr>
          <w:rFonts w:hint="eastAsia"/>
        </w:rPr>
        <w:t>Whence it appears that all those things were not only wrought by angels, but wrought also on our account, that is, on account of the people of God, to whom is promised the inheritance of eternal life.</w:t>
      </w:r>
    </w:p>
    <w:p w14:paraId="3AC0AA04">
      <w:pPr>
        <w:numPr>
          <w:ilvl w:val="0"/>
          <w:numId w:val="0"/>
        </w:numPr>
        <w:ind w:left="10" w:leftChars="0" w:right="0" w:rightChars="0" w:hanging="10" w:firstLineChars="0"/>
        <w:rPr>
          <w:rFonts w:hint="eastAsia"/>
        </w:rPr>
      </w:pPr>
      <w:r>
        <w:rPr>
          <w:rFonts w:hint="eastAsia"/>
        </w:rPr>
        <w:t>由此可见，所有这些事不仅是借着天使完成的，也是为了我们的缘故，即为了上帝子民的缘故完成的，永生的基业是应许给他们的。</w:t>
      </w:r>
    </w:p>
    <w:p w14:paraId="167DB731">
      <w:pPr>
        <w:numPr>
          <w:ilvl w:val="0"/>
          <w:numId w:val="0"/>
        </w:numPr>
        <w:ind w:left="10" w:leftChars="0" w:right="0" w:rightChars="0" w:hanging="10" w:firstLineChars="0"/>
        <w:rPr>
          <w:rFonts w:hint="eastAsia"/>
        </w:rPr>
      </w:pPr>
    </w:p>
    <w:p w14:paraId="5C664757">
      <w:pPr>
        <w:numPr>
          <w:ilvl w:val="0"/>
          <w:numId w:val="0"/>
        </w:numPr>
        <w:ind w:left="10" w:leftChars="0" w:right="0" w:rightChars="0" w:hanging="10" w:firstLineChars="0"/>
        <w:rPr>
          <w:rFonts w:hint="eastAsia"/>
        </w:rPr>
      </w:pPr>
      <w:r>
        <w:rPr>
          <w:rFonts w:hint="eastAsia"/>
        </w:rPr>
        <w:t>As it is written also to the Corinthians, "Now all these things happened unto them in a figure: and they are written for our admonition, upon whom the ends of the world are come."5</w:t>
      </w:r>
    </w:p>
    <w:p w14:paraId="6254EBC7">
      <w:pPr>
        <w:numPr>
          <w:ilvl w:val="0"/>
          <w:numId w:val="0"/>
        </w:numPr>
        <w:ind w:left="10" w:leftChars="0" w:right="0" w:rightChars="0" w:hanging="10" w:firstLineChars="0"/>
        <w:rPr>
          <w:rFonts w:hint="eastAsia"/>
        </w:rPr>
      </w:pPr>
      <w:r>
        <w:rPr>
          <w:rFonts w:hint="eastAsia"/>
        </w:rPr>
        <w:t>正如在给哥林多人的信中也写道：“他们遭遇这些事，都要作为鉴戒；并且写在经上，正是警戒我们这末世的人。”5</w:t>
      </w:r>
    </w:p>
    <w:p w14:paraId="0ECFC6BA">
      <w:pPr>
        <w:numPr>
          <w:ilvl w:val="0"/>
          <w:numId w:val="0"/>
        </w:numPr>
        <w:ind w:left="10" w:leftChars="0" w:right="0" w:rightChars="0" w:hanging="10" w:firstLineChars="0"/>
        <w:rPr>
          <w:rFonts w:hint="eastAsia"/>
        </w:rPr>
      </w:pPr>
    </w:p>
    <w:p w14:paraId="3B9FA84B">
      <w:pPr>
        <w:numPr>
          <w:ilvl w:val="0"/>
          <w:numId w:val="0"/>
        </w:numPr>
        <w:ind w:left="10" w:leftChars="0" w:right="0" w:rightChars="0" w:hanging="10" w:firstLineChars="0"/>
        <w:rPr>
          <w:rFonts w:hint="eastAsia"/>
        </w:rPr>
      </w:pPr>
      <w:r>
        <w:rPr>
          <w:rFonts w:hint="eastAsia"/>
        </w:rPr>
        <w:t>And then, demonstrating by plain consequence that as at that time the word was spoken by the angels, so now by the Son; "Therefore," he says, "we ought to give the more earnest heed to the things which we have heard, lest at any time we should let them slip.</w:t>
      </w:r>
    </w:p>
    <w:p w14:paraId="1E3DA8FB">
      <w:pPr>
        <w:numPr>
          <w:ilvl w:val="0"/>
          <w:numId w:val="0"/>
        </w:numPr>
        <w:ind w:left="10" w:leftChars="0" w:right="0" w:rightChars="0" w:hanging="10" w:firstLineChars="0"/>
        <w:rPr>
          <w:rFonts w:hint="eastAsia"/>
        </w:rPr>
      </w:pPr>
      <w:r>
        <w:rPr>
          <w:rFonts w:hint="eastAsia"/>
        </w:rPr>
        <w:t>然后，为了用清楚的推论证明，正如那时话语是借着天使说的，如今是借着儿子说的；他说：“所以，我们当越发郑重所听见的道理，恐怕我们随流失去。”</w:t>
      </w:r>
    </w:p>
    <w:p w14:paraId="5A226D89">
      <w:pPr>
        <w:numPr>
          <w:ilvl w:val="0"/>
          <w:numId w:val="0"/>
        </w:numPr>
        <w:ind w:left="10" w:leftChars="0" w:right="0" w:rightChars="0" w:hanging="10" w:firstLineChars="0"/>
        <w:rPr>
          <w:rFonts w:hint="eastAsia"/>
        </w:rPr>
      </w:pPr>
    </w:p>
    <w:p w14:paraId="3E299AF4">
      <w:pPr>
        <w:numPr>
          <w:ilvl w:val="0"/>
          <w:numId w:val="0"/>
        </w:numPr>
        <w:ind w:left="10" w:leftChars="0" w:right="0" w:rightChars="0" w:hanging="10" w:firstLineChars="0"/>
        <w:rPr>
          <w:rFonts w:hint="eastAsia"/>
        </w:rPr>
      </w:pPr>
      <w:r>
        <w:rPr>
          <w:rFonts w:hint="eastAsia"/>
        </w:rPr>
        <w:t>For if the word spoken by angels was steadfast, and every transgression and disobedience received a just recompense of reward; how shall we escape, if we neglect so great salvation?"</w:t>
      </w:r>
    </w:p>
    <w:p w14:paraId="6AB10826">
      <w:pPr>
        <w:numPr>
          <w:ilvl w:val="0"/>
          <w:numId w:val="0"/>
        </w:numPr>
        <w:ind w:left="10" w:leftChars="0" w:right="0" w:rightChars="0" w:hanging="10" w:firstLineChars="0"/>
        <w:rPr>
          <w:rFonts w:hint="eastAsia"/>
        </w:rPr>
      </w:pPr>
      <w:r>
        <w:rPr>
          <w:rFonts w:hint="eastAsia"/>
        </w:rPr>
        <w:t>“因为那借着天使所传的话既是确定的；凡干犯悖逆的都受了该受的报应。我们若忽略这么大的救恩，怎能逃罪呢？”</w:t>
      </w:r>
    </w:p>
    <w:p w14:paraId="27FBE356">
      <w:pPr>
        <w:numPr>
          <w:ilvl w:val="0"/>
          <w:numId w:val="0"/>
        </w:numPr>
        <w:ind w:left="10" w:leftChars="0" w:right="0" w:rightChars="0" w:hanging="10" w:firstLineChars="0"/>
        <w:rPr>
          <w:rFonts w:hint="eastAsia"/>
        </w:rPr>
      </w:pPr>
    </w:p>
    <w:p w14:paraId="5352A5E5">
      <w:pPr>
        <w:numPr>
          <w:ilvl w:val="0"/>
          <w:numId w:val="0"/>
        </w:numPr>
        <w:ind w:left="10" w:leftChars="0" w:right="0" w:rightChars="0" w:hanging="10" w:firstLineChars="0"/>
        <w:rPr>
          <w:rFonts w:hint="eastAsia"/>
        </w:rPr>
      </w:pPr>
      <w:r>
        <w:rPr>
          <w:rFonts w:hint="eastAsia"/>
        </w:rPr>
        <w:t>And then, as though you asked, What salvation?—in order to show that he is now speaking of the New Testament, that is, of the word which was spoken not by angels, but by the Lord, he says, "Which at the first began to be spoken by the Lord, and was confirmed unto us by them that heard Him;</w:t>
      </w:r>
    </w:p>
    <w:p w14:paraId="3A098C9A">
      <w:pPr>
        <w:numPr>
          <w:ilvl w:val="0"/>
          <w:numId w:val="0"/>
        </w:numPr>
        <w:ind w:left="10" w:leftChars="0" w:right="0" w:rightChars="0" w:hanging="10" w:firstLineChars="0"/>
        <w:rPr>
          <w:rFonts w:hint="eastAsia"/>
        </w:rPr>
      </w:pPr>
      <w:r>
        <w:rPr>
          <w:rFonts w:hint="eastAsia"/>
        </w:rPr>
        <w:t>然后，仿佛你问，什么救恩？——为了表明他现在说的是新约，即不是借着天使，而是借着主所说的话，他说：“这救恩起先是主亲自讲的，后来是听见的人给我们证实了；”</w:t>
      </w:r>
    </w:p>
    <w:p w14:paraId="03BEE527">
      <w:pPr>
        <w:numPr>
          <w:ilvl w:val="0"/>
          <w:numId w:val="0"/>
        </w:numPr>
        <w:ind w:left="10" w:leftChars="0" w:right="0" w:rightChars="0" w:hanging="10" w:firstLineChars="0"/>
        <w:rPr>
          <w:rFonts w:hint="eastAsia"/>
        </w:rPr>
      </w:pPr>
    </w:p>
    <w:p w14:paraId="0C1ADEB4">
      <w:pPr>
        <w:numPr>
          <w:ilvl w:val="0"/>
          <w:numId w:val="0"/>
        </w:numPr>
        <w:ind w:left="10" w:leftChars="0" w:right="0" w:rightChars="0" w:hanging="10" w:firstLineChars="0"/>
        <w:rPr>
          <w:rFonts w:hint="eastAsia"/>
        </w:rPr>
      </w:pPr>
      <w:r>
        <w:rPr>
          <w:rFonts w:hint="eastAsia"/>
        </w:rPr>
        <w:t>God also bearing them witness, both with signs and wonders, and with divers miracles, and gifts of the Holy Ghost, according to His own will."</w:t>
      </w:r>
    </w:p>
    <w:p w14:paraId="2FDFA021">
      <w:pPr>
        <w:numPr>
          <w:ilvl w:val="0"/>
          <w:numId w:val="0"/>
        </w:numPr>
        <w:ind w:left="10" w:leftChars="0" w:right="0" w:rightChars="0" w:hanging="10" w:firstLineChars="0"/>
        <w:rPr>
          <w:rFonts w:hint="eastAsia"/>
        </w:rPr>
      </w:pPr>
      <w:r>
        <w:rPr>
          <w:rFonts w:hint="eastAsia"/>
        </w:rPr>
        <w:t>“上帝又按自己的旨意，用神迹、奇事和百般的异能，并圣灵的恩赐，同他们作见证。”</w:t>
      </w:r>
    </w:p>
    <w:p w14:paraId="108A90A0">
      <w:pPr>
        <w:numPr>
          <w:ilvl w:val="0"/>
          <w:numId w:val="0"/>
        </w:numPr>
        <w:ind w:left="10" w:leftChars="0" w:right="0" w:rightChars="0" w:hanging="10" w:firstLineChars="0"/>
        <w:rPr>
          <w:rFonts w:hint="eastAsia"/>
        </w:rPr>
      </w:pPr>
    </w:p>
    <w:p w14:paraId="360043F0">
      <w:pPr>
        <w:numPr>
          <w:ilvl w:val="0"/>
          <w:numId w:val="0"/>
        </w:numPr>
        <w:ind w:left="10" w:leftChars="0" w:right="0" w:rightChars="0" w:hanging="10" w:firstLineChars="0"/>
        <w:rPr>
          <w:rFonts w:hint="eastAsia"/>
        </w:rPr>
      </w:pPr>
      <w:r>
        <w:rPr>
          <w:rFonts w:hint="eastAsia"/>
        </w:rPr>
        <w:t>12.But some one may say, Why then is it written, "The Lord said to Moses;" and not, rather, The angel said to Moses?</w:t>
      </w:r>
    </w:p>
    <w:p w14:paraId="41C5FB24">
      <w:pPr>
        <w:numPr>
          <w:ilvl w:val="0"/>
          <w:numId w:val="0"/>
        </w:numPr>
        <w:ind w:left="10" w:leftChars="0" w:right="0" w:rightChars="0" w:hanging="10" w:firstLineChars="0"/>
        <w:rPr>
          <w:rFonts w:hint="eastAsia"/>
        </w:rPr>
      </w:pPr>
      <w:r>
        <w:rPr>
          <w:rFonts w:hint="eastAsia"/>
        </w:rPr>
        <w:t>12.但也许有人会说，那么为何经上写着“主对摩西说”，而不是说“天使对摩西说”？</w:t>
      </w:r>
    </w:p>
    <w:p w14:paraId="1BEE6870">
      <w:pPr>
        <w:numPr>
          <w:ilvl w:val="0"/>
          <w:numId w:val="0"/>
        </w:numPr>
        <w:ind w:left="10" w:leftChars="0" w:right="0" w:rightChars="0" w:hanging="10" w:firstLineChars="0"/>
        <w:rPr>
          <w:rFonts w:hint="eastAsia"/>
        </w:rPr>
      </w:pPr>
    </w:p>
    <w:p w14:paraId="195BD116">
      <w:pPr>
        <w:numPr>
          <w:ilvl w:val="0"/>
          <w:numId w:val="0"/>
        </w:numPr>
        <w:ind w:left="10" w:leftChars="0" w:right="0" w:rightChars="0" w:hanging="10" w:firstLineChars="0"/>
        <w:rPr>
          <w:rFonts w:hint="eastAsia"/>
        </w:rPr>
      </w:pPr>
      <w:r>
        <w:rPr>
          <w:rFonts w:hint="eastAsia"/>
        </w:rPr>
        <w:t>Because, when the crier proclaims the words of the judge, it is not usually written in the record, so and so the crier said, but so and so the judge.</w:t>
      </w:r>
    </w:p>
    <w:p w14:paraId="0AB11348">
      <w:pPr>
        <w:numPr>
          <w:ilvl w:val="0"/>
          <w:numId w:val="0"/>
        </w:numPr>
        <w:ind w:left="10" w:leftChars="0" w:right="0" w:rightChars="0" w:hanging="10" w:firstLineChars="0"/>
        <w:rPr>
          <w:rFonts w:hint="eastAsia"/>
        </w:rPr>
      </w:pPr>
      <w:r>
        <w:rPr>
          <w:rFonts w:hint="eastAsia"/>
        </w:rPr>
        <w:t>因为，当传令官宣告法官的话时，记录中通常不写某某传令官说，而写某某法官说。</w:t>
      </w:r>
    </w:p>
    <w:p w14:paraId="4536F038">
      <w:pPr>
        <w:numPr>
          <w:ilvl w:val="0"/>
          <w:numId w:val="0"/>
        </w:numPr>
        <w:ind w:left="10" w:leftChars="0" w:right="0" w:rightChars="0" w:hanging="10" w:firstLineChars="0"/>
        <w:rPr>
          <w:rFonts w:hint="eastAsia"/>
        </w:rPr>
      </w:pPr>
    </w:p>
    <w:p w14:paraId="5CDF6D6A">
      <w:pPr>
        <w:numPr>
          <w:ilvl w:val="0"/>
          <w:numId w:val="0"/>
        </w:numPr>
        <w:ind w:left="10" w:leftChars="0" w:right="0" w:rightChars="0" w:hanging="10" w:firstLineChars="0"/>
        <w:rPr>
          <w:rFonts w:hint="eastAsia"/>
        </w:rPr>
      </w:pPr>
      <w:r>
        <w:rPr>
          <w:rFonts w:hint="eastAsia"/>
        </w:rPr>
        <w:t>In like manner also, when the holy prophet speaks, although we say, The prophet said, we mean nothing else to be understood than that the Lord said; and if we were to say, The Lord said, we should not put the prophet aside, but only intimate who spake by him.</w:t>
      </w:r>
    </w:p>
    <w:p w14:paraId="1E93C88F">
      <w:pPr>
        <w:numPr>
          <w:ilvl w:val="0"/>
          <w:numId w:val="0"/>
        </w:numPr>
        <w:ind w:left="10" w:leftChars="0" w:right="0" w:rightChars="0" w:hanging="10" w:firstLineChars="0"/>
        <w:rPr>
          <w:rFonts w:hint="eastAsia"/>
        </w:rPr>
      </w:pPr>
      <w:r>
        <w:rPr>
          <w:rFonts w:hint="eastAsia"/>
        </w:rPr>
        <w:t>同样地，当圣先知说话时，虽然我们说“先知说”，我们所指的无非是“主说”；即使我们说“主说”，我们也没有撇开先知，只是暗示谁借着他说话。</w:t>
      </w:r>
    </w:p>
    <w:p w14:paraId="0E334ADD">
      <w:pPr>
        <w:numPr>
          <w:ilvl w:val="0"/>
          <w:numId w:val="0"/>
        </w:numPr>
        <w:ind w:left="10" w:leftChars="0" w:right="0" w:rightChars="0" w:hanging="10" w:firstLineChars="0"/>
        <w:rPr>
          <w:rFonts w:hint="eastAsia"/>
        </w:rPr>
      </w:pPr>
    </w:p>
    <w:p w14:paraId="72085043">
      <w:pPr>
        <w:numPr>
          <w:ilvl w:val="0"/>
          <w:numId w:val="0"/>
        </w:numPr>
        <w:ind w:left="10" w:leftChars="0" w:right="0" w:rightChars="0" w:hanging="10" w:firstLineChars="0"/>
        <w:rPr>
          <w:rFonts w:hint="eastAsia"/>
        </w:rPr>
      </w:pPr>
      <w:r>
        <w:rPr>
          <w:rFonts w:hint="eastAsia"/>
        </w:rPr>
        <w:t>And, indeed, these Scriptures often reveal the angel to be the Lord, of whose speaking it is from time to time said, "the Lord said," as we have shown already.</w:t>
      </w:r>
    </w:p>
    <w:p w14:paraId="1A706D21">
      <w:pPr>
        <w:numPr>
          <w:ilvl w:val="0"/>
          <w:numId w:val="0"/>
        </w:numPr>
        <w:ind w:left="10" w:leftChars="0" w:right="0" w:rightChars="0" w:hanging="10" w:firstLineChars="0"/>
        <w:rPr>
          <w:rFonts w:hint="eastAsia"/>
        </w:rPr>
      </w:pPr>
      <w:r>
        <w:rPr>
          <w:rFonts w:hint="eastAsia"/>
        </w:rPr>
        <w:t>确实，这些经文常显明天使就是主，虽时不时提到他的说话是“主说”，正如我们已经表明的。</w:t>
      </w:r>
    </w:p>
    <w:p w14:paraId="7BA414E0">
      <w:pPr>
        <w:numPr>
          <w:ilvl w:val="0"/>
          <w:numId w:val="0"/>
        </w:numPr>
        <w:ind w:left="10" w:leftChars="0" w:right="0" w:rightChars="0" w:hanging="10" w:firstLineChars="0"/>
        <w:rPr>
          <w:rFonts w:hint="eastAsia"/>
        </w:rPr>
      </w:pPr>
    </w:p>
    <w:p w14:paraId="28C5F178">
      <w:pPr>
        <w:numPr>
          <w:ilvl w:val="0"/>
          <w:numId w:val="0"/>
        </w:numPr>
        <w:ind w:left="10" w:leftChars="0" w:right="0" w:rightChars="0" w:hanging="10" w:firstLineChars="0"/>
        <w:rPr>
          <w:rFonts w:hint="eastAsia"/>
        </w:rPr>
      </w:pPr>
      <w:r>
        <w:rPr>
          <w:rFonts w:hint="eastAsia"/>
        </w:rPr>
        <w:t>But on account of those who, since the Scripture in that place specifies an angel, will have the Son of God Himself and in Himself to be understood, because He is called an angel by the prophet, as announcing the will of His Father and of Himself;</w:t>
      </w:r>
    </w:p>
    <w:p w14:paraId="18542C68">
      <w:pPr>
        <w:numPr>
          <w:ilvl w:val="0"/>
          <w:numId w:val="0"/>
        </w:numPr>
        <w:ind w:left="10" w:leftChars="0" w:right="0" w:rightChars="0" w:hanging="10" w:firstLineChars="0"/>
        <w:rPr>
          <w:rFonts w:hint="eastAsia"/>
        </w:rPr>
      </w:pPr>
      <w:r>
        <w:rPr>
          <w:rFonts w:hint="eastAsia"/>
        </w:rPr>
        <w:t>但为了那些人，因经文在那处指明了一位天使，他们就坚持认为应当理解为上帝的儿子祂自己且在祂本体中，因为祂被先知称为使者，作为宣告祂父和祂自己旨意的那位；</w:t>
      </w:r>
    </w:p>
    <w:p w14:paraId="467BCDAC">
      <w:pPr>
        <w:numPr>
          <w:ilvl w:val="0"/>
          <w:numId w:val="0"/>
        </w:numPr>
        <w:ind w:left="10" w:leftChars="0" w:right="0" w:rightChars="0" w:hanging="10" w:firstLineChars="0"/>
        <w:rPr>
          <w:rFonts w:hint="eastAsia"/>
        </w:rPr>
      </w:pPr>
    </w:p>
    <w:p w14:paraId="4BB3D112">
      <w:pPr>
        <w:numPr>
          <w:ilvl w:val="0"/>
          <w:numId w:val="0"/>
        </w:numPr>
        <w:ind w:left="10" w:leftChars="0" w:right="0" w:rightChars="0" w:hanging="10" w:firstLineChars="0"/>
        <w:rPr>
          <w:rFonts w:hint="eastAsia"/>
        </w:rPr>
      </w:pPr>
      <w:r>
        <w:rPr>
          <w:rFonts w:hint="eastAsia"/>
        </w:rPr>
        <w:t>I have therefore thought fit to produce a plainer testimony from this epistle, where it is not said by an angel, but "by angels."</w:t>
      </w:r>
    </w:p>
    <w:p w14:paraId="37AE6DC0">
      <w:pPr>
        <w:numPr>
          <w:ilvl w:val="0"/>
          <w:numId w:val="0"/>
        </w:numPr>
        <w:ind w:left="10" w:leftChars="0" w:right="0" w:rightChars="0" w:hanging="10" w:firstLineChars="0"/>
        <w:rPr>
          <w:rFonts w:hint="eastAsia"/>
        </w:rPr>
      </w:pPr>
      <w:r>
        <w:rPr>
          <w:rFonts w:hint="eastAsia"/>
        </w:rPr>
        <w:t>因此我认为适合从此书信中提出更清楚的证据，那里不是说借着一位天使，而是说“借着天使们”。</w:t>
      </w:r>
    </w:p>
    <w:p w14:paraId="0C4700A1">
      <w:pPr>
        <w:numPr>
          <w:ilvl w:val="0"/>
          <w:numId w:val="0"/>
        </w:numPr>
        <w:ind w:left="10" w:leftChars="0" w:right="0" w:rightChars="0" w:hanging="10" w:firstLineChars="0"/>
        <w:rPr>
          <w:rFonts w:hint="eastAsia"/>
        </w:rPr>
      </w:pPr>
    </w:p>
    <w:p w14:paraId="577F993E">
      <w:pPr>
        <w:numPr>
          <w:ilvl w:val="0"/>
          <w:numId w:val="0"/>
        </w:numPr>
        <w:ind w:left="10" w:leftChars="0" w:right="0" w:rightChars="0" w:hanging="10" w:firstLineChars="0"/>
        <w:rPr>
          <w:rFonts w:hint="eastAsia"/>
        </w:rPr>
      </w:pPr>
      <w:r>
        <w:rPr>
          <w:rFonts w:hint="eastAsia"/>
        </w:rPr>
        <w:t>13.For Stephen, too, in the Acts of the Apostles, relates these things in that manner in which they are also written in the Old Testament: "Men, brethren, and fathers, hearken," he says; "The God of glory appeared unto our father Abraham, when he was in Mesopotamia."</w:t>
      </w:r>
    </w:p>
    <w:p w14:paraId="30C8289B">
      <w:pPr>
        <w:numPr>
          <w:ilvl w:val="0"/>
          <w:numId w:val="0"/>
        </w:numPr>
        <w:ind w:left="10" w:leftChars="0" w:right="0" w:rightChars="0" w:hanging="10" w:firstLineChars="0"/>
        <w:rPr>
          <w:rFonts w:hint="eastAsia"/>
        </w:rPr>
      </w:pPr>
      <w:r>
        <w:rPr>
          <w:rFonts w:hint="eastAsia"/>
        </w:rPr>
        <w:t>13.因为在《使徒行传》中，司提反也以旧约所写的方式叙述这些事：他说：“诸位父兄请听！当日我们的祖宗亚伯拉罕在美索不达米亚……荣耀的上帝向他显现。”</w:t>
      </w:r>
    </w:p>
    <w:p w14:paraId="017C6BE8">
      <w:pPr>
        <w:numPr>
          <w:ilvl w:val="0"/>
          <w:numId w:val="0"/>
        </w:numPr>
        <w:ind w:left="10" w:leftChars="0" w:right="0" w:rightChars="0" w:hanging="10" w:firstLineChars="0"/>
        <w:rPr>
          <w:rFonts w:hint="eastAsia"/>
        </w:rPr>
      </w:pPr>
    </w:p>
    <w:p w14:paraId="6EFCD236">
      <w:pPr>
        <w:numPr>
          <w:ilvl w:val="0"/>
          <w:numId w:val="0"/>
        </w:numPr>
        <w:ind w:left="10" w:leftChars="0" w:right="0" w:rightChars="0" w:hanging="10" w:firstLineChars="0"/>
        <w:rPr>
          <w:rFonts w:hint="eastAsia"/>
        </w:rPr>
      </w:pPr>
      <w:r>
        <w:rPr>
          <w:rFonts w:hint="eastAsia"/>
        </w:rPr>
        <w:t>But lest any one, should think that the God of glory appeared then to the eyes of any mortal in that which He is in Himself, he goes on to say that an angel appeared to Moses.</w:t>
      </w:r>
    </w:p>
    <w:p w14:paraId="6B8F56C9">
      <w:pPr>
        <w:numPr>
          <w:ilvl w:val="0"/>
          <w:numId w:val="0"/>
        </w:numPr>
        <w:ind w:left="10" w:leftChars="0" w:right="0" w:rightChars="0" w:hanging="10" w:firstLineChars="0"/>
        <w:rPr>
          <w:rFonts w:hint="eastAsia"/>
        </w:rPr>
      </w:pPr>
      <w:r>
        <w:rPr>
          <w:rFonts w:hint="eastAsia"/>
        </w:rPr>
        <w:t>但免得有人认为荣耀的上帝那时是以祂本体的真相显在凡人的眼前，他接着说一位天使向摩西显现。</w:t>
      </w:r>
    </w:p>
    <w:p w14:paraId="1B4CCE56">
      <w:pPr>
        <w:numPr>
          <w:ilvl w:val="0"/>
          <w:numId w:val="0"/>
        </w:numPr>
        <w:ind w:left="10" w:leftChars="0" w:right="0" w:rightChars="0" w:hanging="10" w:firstLineChars="0"/>
        <w:rPr>
          <w:rFonts w:hint="eastAsia"/>
        </w:rPr>
      </w:pPr>
    </w:p>
    <w:p w14:paraId="6F495083">
      <w:pPr>
        <w:numPr>
          <w:ilvl w:val="0"/>
          <w:numId w:val="0"/>
        </w:numPr>
        <w:ind w:left="10" w:leftChars="0" w:right="0" w:rightChars="0" w:hanging="10" w:firstLineChars="0"/>
        <w:rPr>
          <w:rFonts w:hint="eastAsia"/>
        </w:rPr>
      </w:pPr>
      <w:r>
        <w:rPr>
          <w:rFonts w:hint="eastAsia"/>
        </w:rPr>
        <w:t>"Then fled Moses," he says, "at that saying, and was a stranger in the land of Midian, where he begat two sons. And when forty years were expired, there appeared to him in the wilderness of mount Sinai an angel of the Lord in a flame of fire in a bush.</w:t>
      </w:r>
    </w:p>
    <w:p w14:paraId="6DF81BD3">
      <w:pPr>
        <w:numPr>
          <w:ilvl w:val="0"/>
          <w:numId w:val="0"/>
        </w:numPr>
        <w:ind w:left="10" w:leftChars="0" w:right="0" w:rightChars="0" w:hanging="10" w:firstLineChars="0"/>
        <w:rPr>
          <w:rFonts w:hint="eastAsia"/>
        </w:rPr>
      </w:pPr>
      <w:r>
        <w:rPr>
          <w:rFonts w:hint="eastAsia"/>
        </w:rPr>
        <w:t>他说：“摩西听见这话就逃走了，寄居于米甸；在那里生了两个儿子。过了四十年，在西奈山的旷野，有一位天使在荆棘火焰中向他显现。”</w:t>
      </w:r>
    </w:p>
    <w:p w14:paraId="201CD1D2">
      <w:pPr>
        <w:numPr>
          <w:ilvl w:val="0"/>
          <w:numId w:val="0"/>
        </w:numPr>
        <w:ind w:left="10" w:leftChars="0" w:right="0" w:rightChars="0" w:hanging="10" w:firstLineChars="0"/>
        <w:rPr>
          <w:rFonts w:hint="eastAsia"/>
        </w:rPr>
      </w:pPr>
    </w:p>
    <w:p w14:paraId="56DEA2B8">
      <w:pPr>
        <w:numPr>
          <w:ilvl w:val="0"/>
          <w:numId w:val="0"/>
        </w:numPr>
        <w:ind w:left="10" w:leftChars="0" w:right="0" w:rightChars="0" w:hanging="10" w:firstLineChars="0"/>
        <w:rPr>
          <w:rFonts w:hint="eastAsia"/>
        </w:rPr>
      </w:pPr>
      <w:r>
        <w:rPr>
          <w:rFonts w:hint="eastAsia"/>
        </w:rPr>
        <w:t>When Moses saw it, he wondered at the sight: and as he drew near to behold it, the voice of the Lord came unto him, saying, I am the God of thy fathers, the God of Abraham, and the God of Isaac, and the God of Jacob. Then Moses trembled, and durst not behold. Then said the Lord to him, Put off thy shoes from thy feet,"2 etc.</w:t>
      </w:r>
    </w:p>
    <w:p w14:paraId="0575697F">
      <w:pPr>
        <w:numPr>
          <w:ilvl w:val="0"/>
          <w:numId w:val="0"/>
        </w:numPr>
        <w:ind w:left="10" w:leftChars="0" w:right="0" w:rightChars="0" w:hanging="10" w:firstLineChars="0"/>
        <w:rPr>
          <w:rFonts w:hint="eastAsia"/>
        </w:rPr>
      </w:pPr>
      <w:r>
        <w:rPr>
          <w:rFonts w:hint="eastAsia"/>
        </w:rPr>
        <w:t>“摩西见了那异象，便觉希奇；正进前观看的时候，有主的声音说：我是你列祖的上帝，就是亚伯拉罕的上帝，以撒的上帝，雅各的上帝。摩西战战兢兢，不敢观看。主对他说：把你脚上的鞋脱下来，”2 等等。</w:t>
      </w:r>
    </w:p>
    <w:p w14:paraId="2153534F">
      <w:pPr>
        <w:numPr>
          <w:ilvl w:val="0"/>
          <w:numId w:val="0"/>
        </w:numPr>
        <w:ind w:left="10" w:leftChars="0" w:right="0" w:rightChars="0" w:hanging="10" w:firstLineChars="0"/>
        <w:rPr>
          <w:rFonts w:hint="eastAsia"/>
        </w:rPr>
      </w:pPr>
    </w:p>
    <w:p w14:paraId="5A5974D2">
      <w:pPr>
        <w:numPr>
          <w:ilvl w:val="0"/>
          <w:numId w:val="0"/>
        </w:numPr>
        <w:ind w:left="10" w:leftChars="0" w:right="0" w:rightChars="0" w:hanging="10" w:firstLineChars="0"/>
        <w:rPr>
          <w:rFonts w:hint="eastAsia"/>
        </w:rPr>
      </w:pPr>
      <w:r>
        <w:rPr>
          <w:rFonts w:hint="eastAsia"/>
        </w:rPr>
        <w:t>Here, certainly, he speaks both of angel and of Lord; and of the same as the God of Abraham, and the God of Isaac, and the God of Jacob; as is written in Genesis.</w:t>
      </w:r>
    </w:p>
    <w:p w14:paraId="51B5C53E">
      <w:pPr>
        <w:numPr>
          <w:ilvl w:val="0"/>
          <w:numId w:val="0"/>
        </w:numPr>
        <w:ind w:left="10" w:leftChars="0" w:right="0" w:rightChars="0" w:hanging="10" w:firstLineChars="0"/>
        <w:rPr>
          <w:rFonts w:hint="eastAsia"/>
        </w:rPr>
      </w:pPr>
      <w:r>
        <w:rPr>
          <w:rFonts w:hint="eastAsia"/>
        </w:rPr>
        <w:t>这里，他确实既提到了天使，也提到了主；并且指同一位为亚伯拉罕的上帝，以撒的上帝，雅各的上帝；正如在创世记所写的。</w:t>
      </w:r>
    </w:p>
    <w:p w14:paraId="4ECD3C8C">
      <w:pPr>
        <w:numPr>
          <w:ilvl w:val="0"/>
          <w:numId w:val="0"/>
        </w:numPr>
        <w:ind w:left="10" w:leftChars="0" w:right="0" w:rightChars="0" w:hanging="10" w:firstLineChars="0"/>
        <w:rPr>
          <w:rFonts w:hint="eastAsia"/>
        </w:rPr>
      </w:pPr>
    </w:p>
    <w:p w14:paraId="21116305">
      <w:pPr>
        <w:numPr>
          <w:ilvl w:val="0"/>
          <w:numId w:val="0"/>
        </w:numPr>
        <w:ind w:left="10" w:leftChars="0" w:right="0" w:rightChars="0" w:hanging="10" w:firstLineChars="0"/>
        <w:rPr>
          <w:rFonts w:hint="eastAsia"/>
        </w:rPr>
      </w:pPr>
      <w:r>
        <w:rPr>
          <w:rFonts w:hint="eastAsia"/>
        </w:rPr>
        <w:t>14.Can there be any one who will say that the Lord appeared to Moses by an angel, but to Abraham by Himself?</w:t>
      </w:r>
    </w:p>
    <w:p w14:paraId="6E579AAB">
      <w:pPr>
        <w:numPr>
          <w:ilvl w:val="0"/>
          <w:numId w:val="0"/>
        </w:numPr>
        <w:ind w:left="10" w:leftChars="0" w:right="0" w:rightChars="0" w:hanging="10" w:firstLineChars="0"/>
        <w:rPr>
          <w:rFonts w:hint="eastAsia"/>
        </w:rPr>
      </w:pPr>
      <w:r>
        <w:rPr>
          <w:rFonts w:hint="eastAsia"/>
        </w:rPr>
        <w:t>14.还会有人说，主向摩西显现是借着天使，但向亚伯拉罕显现是亲自显现吗？</w:t>
      </w:r>
    </w:p>
    <w:p w14:paraId="17E03555">
      <w:pPr>
        <w:numPr>
          <w:ilvl w:val="0"/>
          <w:numId w:val="0"/>
        </w:numPr>
        <w:ind w:left="10" w:leftChars="0" w:right="0" w:rightChars="0" w:hanging="10" w:firstLineChars="0"/>
        <w:rPr>
          <w:rFonts w:hint="eastAsia"/>
        </w:rPr>
      </w:pPr>
    </w:p>
    <w:p w14:paraId="3343A642">
      <w:pPr>
        <w:numPr>
          <w:ilvl w:val="0"/>
          <w:numId w:val="0"/>
        </w:numPr>
        <w:ind w:left="10" w:leftChars="0" w:right="0" w:rightChars="0" w:hanging="10" w:firstLineChars="0"/>
        <w:rPr>
          <w:rFonts w:hint="eastAsia"/>
        </w:rPr>
      </w:pPr>
      <w:r>
        <w:rPr>
          <w:rFonts w:hint="eastAsia"/>
        </w:rPr>
        <w:t>Let us not answer this question from Stephen, but from the book itself, whence Stephen took his narrative.</w:t>
      </w:r>
    </w:p>
    <w:p w14:paraId="07FA0F2D">
      <w:pPr>
        <w:numPr>
          <w:ilvl w:val="0"/>
          <w:numId w:val="0"/>
        </w:numPr>
        <w:ind w:left="10" w:leftChars="0" w:right="0" w:rightChars="0" w:hanging="10" w:firstLineChars="0"/>
        <w:rPr>
          <w:rFonts w:hint="eastAsia"/>
        </w:rPr>
      </w:pPr>
      <w:r>
        <w:rPr>
          <w:rFonts w:hint="eastAsia"/>
        </w:rPr>
        <w:t>让我们不要从司提反那里，而是从那书卷本身（司提反从中取材叙述）来回答这个问题。</w:t>
      </w:r>
    </w:p>
    <w:p w14:paraId="636EFD05">
      <w:pPr>
        <w:numPr>
          <w:ilvl w:val="0"/>
          <w:numId w:val="0"/>
        </w:numPr>
        <w:ind w:left="10" w:leftChars="0" w:right="0" w:rightChars="0" w:hanging="10" w:firstLineChars="0"/>
        <w:rPr>
          <w:rFonts w:hint="eastAsia"/>
        </w:rPr>
      </w:pPr>
    </w:p>
    <w:p w14:paraId="17C14805">
      <w:pPr>
        <w:numPr>
          <w:ilvl w:val="0"/>
          <w:numId w:val="0"/>
        </w:numPr>
        <w:ind w:left="10" w:leftChars="0" w:right="0" w:rightChars="0" w:hanging="10" w:firstLineChars="0"/>
        <w:rPr>
          <w:rFonts w:hint="eastAsia"/>
        </w:rPr>
      </w:pPr>
      <w:r>
        <w:rPr>
          <w:rFonts w:hint="eastAsia"/>
        </w:rPr>
        <w:t>For, pray, because it is written, "And the Lord God said unto Abraham;" and a little after, "And the Lord God appeared unto Abraham;"4 were these things, for this reason, not done by angels?</w:t>
      </w:r>
    </w:p>
    <w:p w14:paraId="70BF2BA6">
      <w:pPr>
        <w:numPr>
          <w:ilvl w:val="0"/>
          <w:numId w:val="0"/>
        </w:numPr>
        <w:ind w:left="10" w:leftChars="0" w:right="0" w:rightChars="0" w:hanging="10" w:firstLineChars="0"/>
        <w:rPr>
          <w:rFonts w:hint="eastAsia"/>
        </w:rPr>
      </w:pPr>
      <w:r>
        <w:rPr>
          <w:rFonts w:hint="eastAsia"/>
        </w:rPr>
        <w:t>因为，请问，难道因为经上写着“主上帝对亚伯拉罕说”，且稍后写着“主上帝向亚伯拉罕显现”，4这些事就因此不是借着天使做的吗？</w:t>
      </w:r>
    </w:p>
    <w:p w14:paraId="094B14F6">
      <w:pPr>
        <w:numPr>
          <w:ilvl w:val="0"/>
          <w:numId w:val="0"/>
        </w:numPr>
        <w:ind w:left="10" w:leftChars="0" w:right="0" w:rightChars="0" w:hanging="10" w:firstLineChars="0"/>
        <w:rPr>
          <w:rFonts w:hint="eastAsia"/>
        </w:rPr>
      </w:pPr>
    </w:p>
    <w:p w14:paraId="61A18944">
      <w:pPr>
        <w:numPr>
          <w:ilvl w:val="0"/>
          <w:numId w:val="0"/>
        </w:numPr>
        <w:ind w:left="10" w:leftChars="0" w:right="0" w:rightChars="0" w:hanging="10" w:firstLineChars="0"/>
        <w:rPr>
          <w:rFonts w:hint="eastAsia"/>
        </w:rPr>
      </w:pPr>
      <w:r>
        <w:rPr>
          <w:rFonts w:hint="eastAsia"/>
        </w:rPr>
        <w:t>Whereas it is said in like manner in another place, "And the Lord appeared to him in the plains of Mamre, as he sat in the tent door in the heat of the day;" and yet it is added immediately, "And he lift up his eyes and looked, and, lo, three men stood by him:" of whom we have already spoken.</w:t>
      </w:r>
    </w:p>
    <w:p w14:paraId="16CAE640">
      <w:pPr>
        <w:numPr>
          <w:ilvl w:val="0"/>
          <w:numId w:val="0"/>
        </w:numPr>
        <w:ind w:left="10" w:leftChars="0" w:right="0" w:rightChars="0" w:hanging="10" w:firstLineChars="0"/>
        <w:rPr>
          <w:rFonts w:hint="eastAsia"/>
        </w:rPr>
      </w:pPr>
      <w:r>
        <w:rPr>
          <w:rFonts w:hint="eastAsia"/>
        </w:rPr>
        <w:t>然而在另一处也照样说：“主在幔利平原向他显现，那时天气炎热，他坐在帐棚门口；”但紧接着加上：“他举目观看，见有三个人在对面站着：”关于这些人我们已经讲过了。</w:t>
      </w:r>
    </w:p>
    <w:p w14:paraId="303F238E">
      <w:pPr>
        <w:numPr>
          <w:ilvl w:val="0"/>
          <w:numId w:val="0"/>
        </w:numPr>
        <w:ind w:left="10" w:leftChars="0" w:right="0" w:rightChars="0" w:hanging="10" w:firstLineChars="0"/>
        <w:rPr>
          <w:rFonts w:hint="eastAsia"/>
        </w:rPr>
      </w:pPr>
    </w:p>
    <w:p w14:paraId="4C386761">
      <w:pPr>
        <w:numPr>
          <w:ilvl w:val="0"/>
          <w:numId w:val="0"/>
        </w:numPr>
        <w:ind w:left="10" w:leftChars="0" w:right="0" w:rightChars="0" w:hanging="10" w:firstLineChars="0"/>
        <w:rPr>
          <w:rFonts w:hint="eastAsia"/>
        </w:rPr>
      </w:pPr>
      <w:r>
        <w:rPr>
          <w:rFonts w:hint="eastAsia"/>
        </w:rPr>
        <w:t>For how will these people, who either will not rise from the words to the meaning, or easily throw themselves down from the meaning to the words,</w:t>
      </w:r>
    </w:p>
    <w:p w14:paraId="03993EB1">
      <w:pPr>
        <w:numPr>
          <w:ilvl w:val="0"/>
          <w:numId w:val="0"/>
        </w:numPr>
        <w:ind w:left="10" w:leftChars="0" w:right="0" w:rightChars="0" w:hanging="10" w:firstLineChars="0"/>
        <w:rPr>
          <w:rFonts w:hint="eastAsia"/>
        </w:rPr>
      </w:pPr>
      <w:r>
        <w:rPr>
          <w:rFonts w:hint="eastAsia"/>
        </w:rPr>
        <w:t>因为这些人，要么不愿从文字上升到意义，要么轻易地从意义跌落到文字，</w:t>
      </w:r>
    </w:p>
    <w:p w14:paraId="1737EE50">
      <w:pPr>
        <w:numPr>
          <w:ilvl w:val="0"/>
          <w:numId w:val="0"/>
        </w:numPr>
        <w:ind w:left="10" w:leftChars="0" w:right="0" w:rightChars="0" w:hanging="10" w:firstLineChars="0"/>
        <w:rPr>
          <w:rFonts w:hint="eastAsia"/>
        </w:rPr>
      </w:pPr>
    </w:p>
    <w:p w14:paraId="45F6FFF1">
      <w:pPr>
        <w:numPr>
          <w:ilvl w:val="0"/>
          <w:numId w:val="0"/>
        </w:numPr>
        <w:ind w:left="10" w:leftChars="0" w:right="0" w:rightChars="0" w:hanging="10" w:firstLineChars="0"/>
        <w:rPr>
          <w:rFonts w:hint="eastAsia"/>
        </w:rPr>
      </w:pPr>
      <w:r>
        <w:rPr>
          <w:rFonts w:hint="eastAsia"/>
        </w:rPr>
        <w:t>—how, I say, will they be able to explain that God was seen in three men, except they confess that they were angels, as that which follows also shows?</w:t>
      </w:r>
    </w:p>
    <w:p w14:paraId="076A5A13">
      <w:pPr>
        <w:numPr>
          <w:ilvl w:val="0"/>
          <w:numId w:val="0"/>
        </w:numPr>
        <w:ind w:left="10" w:leftChars="0" w:right="0" w:rightChars="0" w:hanging="10" w:firstLineChars="0"/>
        <w:rPr>
          <w:rFonts w:hint="eastAsia"/>
        </w:rPr>
      </w:pPr>
      <w:r>
        <w:rPr>
          <w:rFonts w:hint="eastAsia"/>
        </w:rPr>
        <w:t>——我说，他们怎能解释上帝在三个人中被看见，除非他们承认那是天使，正如接下来的经文也表明的？</w:t>
      </w:r>
    </w:p>
    <w:p w14:paraId="2CED8260">
      <w:pPr>
        <w:numPr>
          <w:ilvl w:val="0"/>
          <w:numId w:val="0"/>
        </w:numPr>
        <w:ind w:left="10" w:leftChars="0" w:right="0" w:rightChars="0" w:hanging="10" w:firstLineChars="0"/>
        <w:rPr>
          <w:rFonts w:hint="eastAsia"/>
        </w:rPr>
      </w:pPr>
    </w:p>
    <w:p w14:paraId="3D8DB923">
      <w:pPr>
        <w:numPr>
          <w:ilvl w:val="0"/>
          <w:numId w:val="0"/>
        </w:numPr>
        <w:ind w:left="10" w:leftChars="0" w:right="0" w:rightChars="0" w:hanging="10" w:firstLineChars="0"/>
        <w:rPr>
          <w:rFonts w:hint="eastAsia"/>
        </w:rPr>
      </w:pPr>
      <w:r>
        <w:rPr>
          <w:rFonts w:hint="eastAsia"/>
        </w:rPr>
        <w:t>Because it is not said an angel spoke or appeared to him, will they therefore venture to say that the vision and voice granted to Moses was wrought by an angel because it is so written, but that God appeared and spake in His own substance to Abraham because there is no mention made of an angel?</w:t>
      </w:r>
    </w:p>
    <w:p w14:paraId="4105D3E7">
      <w:pPr>
        <w:numPr>
          <w:ilvl w:val="0"/>
          <w:numId w:val="0"/>
        </w:numPr>
        <w:ind w:left="10" w:leftChars="0" w:right="0" w:rightChars="0" w:hanging="10" w:firstLineChars="0"/>
        <w:rPr>
          <w:rFonts w:hint="eastAsia"/>
        </w:rPr>
      </w:pPr>
      <w:r>
        <w:rPr>
          <w:rFonts w:hint="eastAsia"/>
        </w:rPr>
        <w:t>难道因为经上没说一位天使对他说话或显现，他们就因此敢说：赐给摩西的异象和声音是借着天使完成的，因为经上是这样写的；而上帝向亚伯拉罕显现并说话是在祂自己的本质中，因为经上没有提到天使？</w:t>
      </w:r>
    </w:p>
    <w:p w14:paraId="258FFD86">
      <w:pPr>
        <w:numPr>
          <w:ilvl w:val="0"/>
          <w:numId w:val="0"/>
        </w:numPr>
        <w:ind w:left="10" w:leftChars="0" w:right="0" w:rightChars="0" w:hanging="10" w:firstLineChars="0"/>
        <w:rPr>
          <w:rFonts w:hint="eastAsia"/>
        </w:rPr>
      </w:pPr>
    </w:p>
    <w:p w14:paraId="5CE1AE3F">
      <w:pPr>
        <w:numPr>
          <w:ilvl w:val="0"/>
          <w:numId w:val="0"/>
        </w:numPr>
        <w:ind w:left="10" w:leftChars="0" w:right="0" w:rightChars="0" w:hanging="10" w:firstLineChars="0"/>
        <w:rPr>
          <w:rFonts w:hint="eastAsia"/>
        </w:rPr>
      </w:pPr>
      <w:r>
        <w:rPr>
          <w:rFonts w:hint="eastAsia"/>
        </w:rPr>
        <w:t>What of the fact, that even in respect to Abraham an angel is not left unmentioned?</w:t>
      </w:r>
    </w:p>
    <w:p w14:paraId="54ABD9BC">
      <w:pPr>
        <w:numPr>
          <w:ilvl w:val="0"/>
          <w:numId w:val="0"/>
        </w:numPr>
        <w:ind w:left="10" w:leftChars="0" w:right="0" w:rightChars="0" w:hanging="10" w:firstLineChars="0"/>
        <w:rPr>
          <w:rFonts w:hint="eastAsia"/>
        </w:rPr>
      </w:pPr>
      <w:r>
        <w:rPr>
          <w:rFonts w:hint="eastAsia"/>
        </w:rPr>
        <w:t>甚至关于亚伯拉罕，经上并非没提到天使，这事实又如何呢？</w:t>
      </w:r>
    </w:p>
    <w:p w14:paraId="6D8CBEB7">
      <w:pPr>
        <w:numPr>
          <w:ilvl w:val="0"/>
          <w:numId w:val="0"/>
        </w:numPr>
        <w:ind w:left="10" w:leftChars="0" w:right="0" w:rightChars="0" w:hanging="10" w:firstLineChars="0"/>
        <w:rPr>
          <w:rFonts w:hint="eastAsia"/>
        </w:rPr>
      </w:pPr>
    </w:p>
    <w:p w14:paraId="21FE67EC">
      <w:pPr>
        <w:numPr>
          <w:ilvl w:val="0"/>
          <w:numId w:val="0"/>
        </w:numPr>
        <w:ind w:left="10" w:leftChars="0" w:right="0" w:rightChars="0" w:hanging="10" w:firstLineChars="0"/>
        <w:rPr>
          <w:rFonts w:hint="eastAsia"/>
        </w:rPr>
      </w:pPr>
      <w:r>
        <w:rPr>
          <w:rFonts w:hint="eastAsia"/>
        </w:rPr>
        <w:t>For when his son was ordered to be offered up as a sacrifice, we read thus: "And it came to pass after these things that God did tempt Abraham, and said unto him, Abraham: and he said, Behold, here I am. And He said, Take now thy son, thine only son Isaac, whom thou lovest, and get thee into the land of Moriah; and offer him there for a burnt offering upon one of the mountains that I will tell thee of."</w:t>
      </w:r>
    </w:p>
    <w:p w14:paraId="38DD7937">
      <w:pPr>
        <w:numPr>
          <w:ilvl w:val="0"/>
          <w:numId w:val="0"/>
        </w:numPr>
        <w:ind w:left="10" w:leftChars="0" w:right="0" w:rightChars="0" w:hanging="10" w:firstLineChars="0"/>
        <w:rPr>
          <w:rFonts w:hint="eastAsia"/>
        </w:rPr>
      </w:pPr>
      <w:r>
        <w:rPr>
          <w:rFonts w:hint="eastAsia"/>
        </w:rPr>
        <w:t>因为当他的儿子被命令献为祭时，我们读到：“这些事以后，上帝试验亚伯拉罕，就呼叫他说：亚伯拉罕！他说：我在这里。上帝说：你带着你的儿子，就是你独生的儿子，你所爱的以撒，往摩利亚地去，在我所要指示你的山上，把他献为燔祭。”</w:t>
      </w:r>
    </w:p>
    <w:p w14:paraId="3CF1E0E4">
      <w:pPr>
        <w:numPr>
          <w:ilvl w:val="0"/>
          <w:numId w:val="0"/>
        </w:numPr>
        <w:ind w:left="10" w:leftChars="0" w:right="0" w:rightChars="0" w:hanging="10" w:firstLineChars="0"/>
        <w:rPr>
          <w:rFonts w:hint="eastAsia"/>
        </w:rPr>
      </w:pPr>
    </w:p>
    <w:p w14:paraId="06C9554C">
      <w:pPr>
        <w:numPr>
          <w:ilvl w:val="0"/>
          <w:numId w:val="0"/>
        </w:numPr>
        <w:ind w:left="10" w:leftChars="0" w:right="0" w:rightChars="0" w:hanging="10" w:firstLineChars="0"/>
        <w:rPr>
          <w:rFonts w:hint="eastAsia"/>
        </w:rPr>
      </w:pPr>
      <w:r>
        <w:rPr>
          <w:rFonts w:hint="eastAsia"/>
        </w:rPr>
        <w:t>Certainly God is here mentioned, not an angel. But a little afterwards Scripture hath it thus: "And Abraham stretched forth his hand, and took the knife to slay his son. And the angel of the Lord called unto him out of heaven, and said, Abraham, Abraham: and he said, Here am I. And he said, Lay not thine hand upon the lad, neither do thou anything unto him."</w:t>
      </w:r>
    </w:p>
    <w:p w14:paraId="64838404">
      <w:pPr>
        <w:numPr>
          <w:ilvl w:val="0"/>
          <w:numId w:val="0"/>
        </w:numPr>
        <w:ind w:left="10" w:leftChars="0" w:right="0" w:rightChars="0" w:hanging="10" w:firstLineChars="0"/>
        <w:rPr>
          <w:rFonts w:hint="eastAsia"/>
        </w:rPr>
      </w:pPr>
      <w:r>
        <w:rPr>
          <w:rFonts w:hint="eastAsia"/>
        </w:rPr>
        <w:t>这里确实提到了上帝，而不是天使。但稍后圣经这样记载：“亚伯拉罕就伸手拿刀，要杀他的儿子。主的使者从天上呼叫他说：亚伯拉罕！亚伯拉罕！他说：我在这里。天使说：你不可在这童子身上下手。一点不可害他！”</w:t>
      </w:r>
    </w:p>
    <w:p w14:paraId="10437035">
      <w:pPr>
        <w:numPr>
          <w:ilvl w:val="0"/>
          <w:numId w:val="0"/>
        </w:numPr>
        <w:ind w:left="10" w:leftChars="0" w:right="0" w:rightChars="0" w:hanging="10" w:firstLineChars="0"/>
        <w:rPr>
          <w:rFonts w:hint="eastAsia"/>
        </w:rPr>
      </w:pPr>
    </w:p>
    <w:p w14:paraId="465BCB48">
      <w:pPr>
        <w:numPr>
          <w:ilvl w:val="0"/>
          <w:numId w:val="0"/>
        </w:numPr>
        <w:ind w:left="10" w:leftChars="0" w:right="0" w:rightChars="0" w:hanging="10" w:firstLineChars="0"/>
        <w:rPr>
          <w:rFonts w:hint="eastAsia"/>
        </w:rPr>
      </w:pPr>
      <w:r>
        <w:rPr>
          <w:rFonts w:hint="eastAsia"/>
        </w:rPr>
        <w:t>What can be answered to this? Will they say that God commanded that Isaac should be slain, and that an angel forbade it? and further, that the father himself, in opposition to the decree of God, who had commanded that he should be slain, obeyed the angel, who had bidden him spare him?</w:t>
      </w:r>
    </w:p>
    <w:p w14:paraId="6A990F3C">
      <w:pPr>
        <w:numPr>
          <w:ilvl w:val="0"/>
          <w:numId w:val="0"/>
        </w:numPr>
        <w:ind w:left="10" w:leftChars="0" w:right="0" w:rightChars="0" w:hanging="10" w:firstLineChars="0"/>
        <w:rPr>
          <w:rFonts w:hint="eastAsia"/>
        </w:rPr>
      </w:pPr>
      <w:r>
        <w:rPr>
          <w:rFonts w:hint="eastAsia"/>
        </w:rPr>
        <w:t>对此能回答什么呢？他们会说上帝命令杀以撒，而天使禁止杀他吗？并且，父亲自己违背了上帝那命令杀他的旨意，却听从了那吩咐留他的天使吗？</w:t>
      </w:r>
    </w:p>
    <w:p w14:paraId="1CB31855">
      <w:pPr>
        <w:numPr>
          <w:ilvl w:val="0"/>
          <w:numId w:val="0"/>
        </w:numPr>
        <w:ind w:left="10" w:leftChars="0" w:right="0" w:rightChars="0" w:hanging="10" w:firstLineChars="0"/>
        <w:rPr>
          <w:rFonts w:hint="eastAsia"/>
        </w:rPr>
      </w:pPr>
    </w:p>
    <w:p w14:paraId="42DB1BDC">
      <w:pPr>
        <w:numPr>
          <w:ilvl w:val="0"/>
          <w:numId w:val="0"/>
        </w:numPr>
        <w:ind w:left="10" w:leftChars="0" w:right="0" w:rightChars="0" w:hanging="10" w:firstLineChars="0"/>
        <w:rPr>
          <w:rFonts w:hint="eastAsia"/>
        </w:rPr>
      </w:pPr>
      <w:r>
        <w:rPr>
          <w:rFonts w:hint="eastAsia"/>
        </w:rPr>
        <w:t>Such an interpretation is to be rejected as absurd. Yet not even for it, gross and abject as it is, does Scripture leave any room, for it immediately adds: "For now I know that thou fearest God, seeing thou hast not withheld thy son, thine only son, on account of me."6</w:t>
      </w:r>
    </w:p>
    <w:p w14:paraId="2C5C8738">
      <w:pPr>
        <w:numPr>
          <w:ilvl w:val="0"/>
          <w:numId w:val="0"/>
        </w:numPr>
        <w:ind w:left="10" w:leftChars="0" w:right="0" w:rightChars="0" w:hanging="10" w:firstLineChars="0"/>
        <w:rPr>
          <w:rFonts w:hint="eastAsia"/>
        </w:rPr>
      </w:pPr>
      <w:r>
        <w:rPr>
          <w:rFonts w:hint="eastAsia"/>
        </w:rPr>
        <w:t>这样的解释既荒谬又当被拒绝。然而，即使对这种粗鄙下流的解释，圣经也没留任何余地，因为它紧接着加上：“现在我知道你是敬畏上帝的了；因为你没有将你的儿子，就是你独生的儿子，因我的缘故留下。”6</w:t>
      </w:r>
    </w:p>
    <w:p w14:paraId="2ED913D4">
      <w:pPr>
        <w:numPr>
          <w:ilvl w:val="0"/>
          <w:numId w:val="0"/>
        </w:numPr>
        <w:ind w:left="10" w:leftChars="0" w:right="0" w:rightChars="0" w:hanging="10" w:firstLineChars="0"/>
        <w:rPr>
          <w:rFonts w:hint="eastAsia"/>
        </w:rPr>
      </w:pPr>
    </w:p>
    <w:p w14:paraId="1B89EC46">
      <w:pPr>
        <w:numPr>
          <w:ilvl w:val="0"/>
          <w:numId w:val="0"/>
        </w:numPr>
        <w:ind w:left="10" w:leftChars="0" w:right="0" w:rightChars="0" w:hanging="10" w:firstLineChars="0"/>
        <w:rPr>
          <w:rFonts w:hint="eastAsia"/>
        </w:rPr>
      </w:pPr>
      <w:r>
        <w:rPr>
          <w:rFonts w:hint="eastAsia"/>
        </w:rPr>
        <w:t>What is "on account of me," except on account of Him who had commanded him to be slain? Was then the God of Abraham the same as the angel, or was it not rather God by an angel?</w:t>
      </w:r>
    </w:p>
    <w:p w14:paraId="56FF7330">
      <w:pPr>
        <w:numPr>
          <w:ilvl w:val="0"/>
          <w:numId w:val="0"/>
        </w:numPr>
        <w:ind w:left="10" w:leftChars="0" w:right="0" w:rightChars="0" w:hanging="10" w:firstLineChars="0"/>
        <w:rPr>
          <w:rFonts w:hint="eastAsia"/>
        </w:rPr>
      </w:pPr>
      <w:r>
        <w:rPr>
          <w:rFonts w:hint="eastAsia"/>
        </w:rPr>
        <w:t>“因我的缘故”是什么意思，若不是因那位曾命令杀他的祂的缘故吗？那么亚伯拉罕的上帝就是那位天使吗？或者岂不更是上帝借着天使吗？</w:t>
      </w:r>
    </w:p>
    <w:p w14:paraId="1928F86C">
      <w:pPr>
        <w:numPr>
          <w:ilvl w:val="0"/>
          <w:numId w:val="0"/>
        </w:numPr>
        <w:ind w:left="10" w:leftChars="0" w:right="0" w:rightChars="0" w:hanging="10" w:firstLineChars="0"/>
        <w:rPr>
          <w:rFonts w:hint="eastAsia"/>
        </w:rPr>
      </w:pPr>
    </w:p>
    <w:p w14:paraId="21315C7B">
      <w:pPr>
        <w:numPr>
          <w:ilvl w:val="0"/>
          <w:numId w:val="0"/>
        </w:numPr>
        <w:ind w:left="10" w:leftChars="0" w:right="0" w:rightChars="0" w:hanging="10" w:firstLineChars="0"/>
        <w:rPr>
          <w:rFonts w:hint="eastAsia"/>
        </w:rPr>
      </w:pPr>
      <w:r>
        <w:rPr>
          <w:rFonts w:hint="eastAsia"/>
        </w:rPr>
        <w:t>Consider what follows. Here, certainly, already an angel has been most clearly spoken of; yet notice the context: "And Abraham lifted up his eyes, and looked, and behold behind him a ram caught in a thicket by his horns: and Abraham went and took the ram, and offered him up for a burnt-offering in the stead of his son. And Abraham called the name of that place, The Lord saw: as it is said to this day, In the mount the Lord was seen."8</w:t>
      </w:r>
    </w:p>
    <w:p w14:paraId="194B17AD">
      <w:pPr>
        <w:numPr>
          <w:ilvl w:val="0"/>
          <w:numId w:val="0"/>
        </w:numPr>
        <w:ind w:left="10" w:leftChars="0" w:right="0" w:rightChars="0" w:hanging="10" w:firstLineChars="0"/>
        <w:rPr>
          <w:rFonts w:hint="eastAsia"/>
        </w:rPr>
      </w:pPr>
      <w:r>
        <w:rPr>
          <w:rFonts w:hint="eastAsia"/>
        </w:rPr>
        <w:t>思想接下来的话。这里，确实已经最清楚地谈到了一位天使；然而请注意上下文：“亚伯拉罕举目观看，不料，有一只公羊，两角扣在稠密的小树中，亚伯拉罕就取了那只公羊来，献为燔祭，代替他的儿子。亚伯拉罕给那地方起名叫‘耶和华以勒’（主看见），直到今日人还说：在耶和华的山上必有预备（主被看见）。”8</w:t>
      </w:r>
    </w:p>
    <w:p w14:paraId="32559070">
      <w:pPr>
        <w:numPr>
          <w:ilvl w:val="0"/>
          <w:numId w:val="0"/>
        </w:numPr>
        <w:ind w:left="10" w:leftChars="0" w:right="0" w:rightChars="0" w:hanging="10" w:firstLineChars="0"/>
        <w:rPr>
          <w:rFonts w:hint="eastAsia"/>
        </w:rPr>
      </w:pPr>
    </w:p>
    <w:p w14:paraId="34C755D2">
      <w:pPr>
        <w:numPr>
          <w:ilvl w:val="0"/>
          <w:numId w:val="0"/>
        </w:numPr>
        <w:ind w:left="10" w:leftChars="0" w:right="0" w:rightChars="0" w:hanging="10" w:firstLineChars="0"/>
        <w:rPr>
          <w:rFonts w:hint="eastAsia"/>
        </w:rPr>
      </w:pPr>
      <w:r>
        <w:rPr>
          <w:rFonts w:hint="eastAsia"/>
        </w:rPr>
        <w:t>Just as that which a little before God said by an angel, "For now I know that thou fearest God;" not because it was to be understood that God then came to know, but that He brought it to pass that through God Abraham himself came to know what strength of heart he had to obey God, even to the sacrificing of his only son:</w:t>
      </w:r>
    </w:p>
    <w:p w14:paraId="6CD5A17E">
      <w:pPr>
        <w:numPr>
          <w:ilvl w:val="0"/>
          <w:numId w:val="0"/>
        </w:numPr>
        <w:ind w:left="10" w:leftChars="0" w:right="0" w:rightChars="0" w:hanging="10" w:firstLineChars="0"/>
        <w:rPr>
          <w:rFonts w:hint="eastAsia"/>
        </w:rPr>
      </w:pPr>
      <w:r>
        <w:rPr>
          <w:rFonts w:hint="eastAsia"/>
        </w:rPr>
        <w:t>正如就在刚才上帝借着天使所说的，“现在我知道你是敬畏上帝的了；”这不应被理解为上帝那时才得以知道，而是祂使这事成就，使亚伯拉罕借着上帝自己得以知道，他有何等的心力顺服上帝，甚至到献祭他独生子的地步：</w:t>
      </w:r>
    </w:p>
    <w:p w14:paraId="3A208184">
      <w:pPr>
        <w:numPr>
          <w:ilvl w:val="0"/>
          <w:numId w:val="0"/>
        </w:numPr>
        <w:ind w:left="10" w:leftChars="0" w:right="0" w:rightChars="0" w:hanging="10" w:firstLineChars="0"/>
        <w:rPr>
          <w:rFonts w:hint="eastAsia"/>
        </w:rPr>
      </w:pPr>
    </w:p>
    <w:p w14:paraId="756978ED">
      <w:pPr>
        <w:numPr>
          <w:ilvl w:val="0"/>
          <w:numId w:val="0"/>
        </w:numPr>
        <w:ind w:left="10" w:leftChars="0" w:right="0" w:rightChars="0" w:hanging="10" w:firstLineChars="0"/>
        <w:rPr>
          <w:rFonts w:hint="eastAsia"/>
        </w:rPr>
      </w:pPr>
      <w:r>
        <w:rPr>
          <w:rFonts w:hint="eastAsia"/>
        </w:rPr>
        <w:t>after that mode of speech in which the effect is signified by the efficient,—as cold is said to be sluggish, because it makes men sluggish; so that He was therefore said to know, because He had made Abraham himself to know, who might well have not discerned the firmness of his own faith, had it not been proved by such a trial.</w:t>
      </w:r>
    </w:p>
    <w:p w14:paraId="7424BFE4">
      <w:pPr>
        <w:numPr>
          <w:ilvl w:val="0"/>
          <w:numId w:val="0"/>
        </w:numPr>
        <w:ind w:left="10" w:leftChars="0" w:right="0" w:rightChars="0" w:hanging="10" w:firstLineChars="0"/>
        <w:rPr>
          <w:rFonts w:hint="eastAsia"/>
        </w:rPr>
      </w:pPr>
      <w:r>
        <w:rPr>
          <w:rFonts w:hint="eastAsia"/>
        </w:rPr>
        <w:t>这是照着那种以起因来象征效果的言语方式，——如说寒冷是迟钝的，因为它使人迟钝；以致祂之所以被说成知道，是因为祂使亚伯拉罕自己知道了，若非借着这样的试炼证明，亚伯拉罕很可能并未察觉自己信心的坚固。</w:t>
      </w:r>
    </w:p>
    <w:p w14:paraId="69686283">
      <w:pPr>
        <w:numPr>
          <w:ilvl w:val="0"/>
          <w:numId w:val="0"/>
        </w:numPr>
        <w:ind w:left="10" w:leftChars="0" w:right="0" w:rightChars="0" w:hanging="10" w:firstLineChars="0"/>
        <w:rPr>
          <w:rFonts w:hint="eastAsia"/>
        </w:rPr>
      </w:pPr>
    </w:p>
    <w:p w14:paraId="584EA7AB">
      <w:pPr>
        <w:numPr>
          <w:ilvl w:val="0"/>
          <w:numId w:val="0"/>
        </w:numPr>
        <w:ind w:left="10" w:leftChars="0" w:right="0" w:rightChars="0" w:hanging="10" w:firstLineChars="0"/>
        <w:rPr>
          <w:rFonts w:hint="eastAsia"/>
        </w:rPr>
      </w:pPr>
      <w:r>
        <w:rPr>
          <w:rFonts w:hint="eastAsia"/>
        </w:rPr>
        <w:t>So here, too, Abraham called the name of the place "The Lord saw," that is, caused Himself to be seen. For he goes on immediately to say, "As it is said to this day, In the mount the Lord was seen."</w:t>
      </w:r>
    </w:p>
    <w:p w14:paraId="6C32371F">
      <w:pPr>
        <w:numPr>
          <w:ilvl w:val="0"/>
          <w:numId w:val="0"/>
        </w:numPr>
        <w:ind w:left="10" w:leftChars="0" w:right="0" w:rightChars="0" w:hanging="10" w:firstLineChars="0"/>
        <w:rPr>
          <w:rFonts w:hint="eastAsia"/>
        </w:rPr>
      </w:pPr>
      <w:r>
        <w:rPr>
          <w:rFonts w:hint="eastAsia"/>
        </w:rPr>
        <w:t>所以这里也是如此，亚伯拉罕称那地方名为“主看见”，即，使祂自己被看见。因为他紧接着说：“直到今日人还说：在山上主被看见。”</w:t>
      </w:r>
    </w:p>
    <w:p w14:paraId="5622A8B1">
      <w:pPr>
        <w:numPr>
          <w:ilvl w:val="0"/>
          <w:numId w:val="0"/>
        </w:numPr>
        <w:ind w:left="10" w:leftChars="0" w:right="0" w:rightChars="0" w:hanging="10" w:firstLineChars="0"/>
        <w:rPr>
          <w:rFonts w:hint="eastAsia"/>
        </w:rPr>
      </w:pPr>
    </w:p>
    <w:p w14:paraId="6067191D">
      <w:pPr>
        <w:numPr>
          <w:ilvl w:val="0"/>
          <w:numId w:val="0"/>
        </w:numPr>
        <w:ind w:left="10" w:leftChars="0" w:right="0" w:rightChars="0" w:hanging="10" w:firstLineChars="0"/>
        <w:rPr>
          <w:rFonts w:hint="eastAsia"/>
        </w:rPr>
      </w:pPr>
      <w:r>
        <w:rPr>
          <w:rFonts w:hint="eastAsia"/>
        </w:rPr>
        <w:t>Here you see the same angel is called Lord: wherefore, unless because the Lord spake by the angel?</w:t>
      </w:r>
    </w:p>
    <w:p w14:paraId="4B0FCA92">
      <w:pPr>
        <w:numPr>
          <w:ilvl w:val="0"/>
          <w:numId w:val="0"/>
        </w:numPr>
        <w:ind w:left="10" w:leftChars="0" w:right="0" w:rightChars="0" w:hanging="10" w:firstLineChars="0"/>
        <w:rPr>
          <w:rFonts w:hint="eastAsia"/>
        </w:rPr>
      </w:pPr>
      <w:r>
        <w:rPr>
          <w:rFonts w:hint="eastAsia"/>
        </w:rPr>
        <w:t>在这里你看见同一位天使被称为主：若非因为主借着天使说话，这又是为何呢？</w:t>
      </w:r>
    </w:p>
    <w:p w14:paraId="1B6A2FDE">
      <w:pPr>
        <w:numPr>
          <w:ilvl w:val="0"/>
          <w:numId w:val="0"/>
        </w:numPr>
        <w:ind w:left="10" w:leftChars="0" w:right="0" w:rightChars="0" w:hanging="10" w:firstLineChars="0"/>
        <w:rPr>
          <w:rFonts w:hint="eastAsia"/>
        </w:rPr>
      </w:pPr>
    </w:p>
    <w:p w14:paraId="406AA395">
      <w:pPr>
        <w:numPr>
          <w:ilvl w:val="0"/>
          <w:numId w:val="0"/>
        </w:numPr>
        <w:ind w:left="10" w:leftChars="0" w:right="0" w:rightChars="0" w:hanging="10" w:firstLineChars="0"/>
        <w:rPr>
          <w:rFonts w:hint="eastAsia"/>
        </w:rPr>
      </w:pPr>
      <w:r>
        <w:rPr>
          <w:rFonts w:hint="eastAsia"/>
        </w:rPr>
        <w:t>But if we pass on to that which follows, the angel altogether speaks as a prophet, and reveals expressly that God is speaking by the angel.</w:t>
      </w:r>
    </w:p>
    <w:p w14:paraId="122BC724">
      <w:pPr>
        <w:numPr>
          <w:ilvl w:val="0"/>
          <w:numId w:val="0"/>
        </w:numPr>
        <w:ind w:left="10" w:leftChars="0" w:right="0" w:rightChars="0" w:hanging="10" w:firstLineChars="0"/>
        <w:rPr>
          <w:rFonts w:hint="eastAsia"/>
        </w:rPr>
      </w:pPr>
      <w:r>
        <w:rPr>
          <w:rFonts w:hint="eastAsia"/>
        </w:rPr>
        <w:t>但如果我们继续看接下来的话，天使完全像先知一样说话，并明确显明上帝是借着天使说话。</w:t>
      </w:r>
    </w:p>
    <w:p w14:paraId="72072BB0">
      <w:pPr>
        <w:numPr>
          <w:ilvl w:val="0"/>
          <w:numId w:val="0"/>
        </w:numPr>
        <w:ind w:left="10" w:leftChars="0" w:right="0" w:rightChars="0" w:hanging="10" w:firstLineChars="0"/>
        <w:rPr>
          <w:rFonts w:hint="eastAsia"/>
        </w:rPr>
      </w:pPr>
    </w:p>
    <w:p w14:paraId="04EC0FEB">
      <w:pPr>
        <w:numPr>
          <w:ilvl w:val="0"/>
          <w:numId w:val="0"/>
        </w:numPr>
        <w:ind w:left="10" w:leftChars="0" w:right="0" w:rightChars="0" w:hanging="10" w:firstLineChars="0"/>
        <w:rPr>
          <w:rFonts w:hint="eastAsia"/>
        </w:rPr>
      </w:pPr>
      <w:r>
        <w:rPr>
          <w:rFonts w:hint="eastAsia"/>
        </w:rPr>
        <w:t>"And the angel of the Lord," he says, "called unto Abraham out of heaven the second time, and said, By myself I have sworn, saith the Lord; for because thou hast done this thing, and hast not withheld thy son, thine only son, on account of me," etc.</w:t>
      </w:r>
    </w:p>
    <w:p w14:paraId="40BB5A7C">
      <w:pPr>
        <w:numPr>
          <w:ilvl w:val="0"/>
          <w:numId w:val="0"/>
        </w:numPr>
        <w:ind w:left="10" w:leftChars="0" w:right="0" w:rightChars="0" w:hanging="10" w:firstLineChars="0"/>
        <w:rPr>
          <w:rFonts w:hint="eastAsia"/>
        </w:rPr>
      </w:pPr>
      <w:r>
        <w:rPr>
          <w:rFonts w:hint="eastAsia"/>
        </w:rPr>
        <w:t>他说：“主的使者第二次从天上呼叫亚伯拉罕说：主说：我指着自己起誓；论福，我必赐大福给你……因为你行了这事，不留下你的儿子，就是你独生的儿子……”等等。</w:t>
      </w:r>
    </w:p>
    <w:p w14:paraId="763C6C45">
      <w:pPr>
        <w:numPr>
          <w:ilvl w:val="0"/>
          <w:numId w:val="0"/>
        </w:numPr>
        <w:ind w:left="10" w:leftChars="0" w:right="0" w:rightChars="0" w:hanging="10" w:firstLineChars="0"/>
        <w:rPr>
          <w:rFonts w:hint="eastAsia"/>
        </w:rPr>
      </w:pPr>
    </w:p>
    <w:p w14:paraId="75A9A84C">
      <w:pPr>
        <w:numPr>
          <w:ilvl w:val="0"/>
          <w:numId w:val="0"/>
        </w:numPr>
        <w:ind w:left="10" w:leftChars="0" w:right="0" w:rightChars="0" w:hanging="10" w:firstLineChars="0"/>
        <w:rPr>
          <w:rFonts w:hint="eastAsia"/>
        </w:rPr>
      </w:pPr>
      <w:r>
        <w:rPr>
          <w:rFonts w:hint="eastAsia"/>
        </w:rPr>
        <w:t>Certainly these words, viz. that he by whom the Lord speaks should say, "Thus saith the Lord," are commonly used by the prophets also.</w:t>
      </w:r>
    </w:p>
    <w:p w14:paraId="4CBE34C1">
      <w:pPr>
        <w:numPr>
          <w:ilvl w:val="0"/>
          <w:numId w:val="0"/>
        </w:numPr>
        <w:ind w:left="10" w:leftChars="0" w:right="0" w:rightChars="0" w:hanging="10" w:firstLineChars="0"/>
        <w:rPr>
          <w:rFonts w:hint="eastAsia"/>
        </w:rPr>
      </w:pPr>
      <w:r>
        <w:rPr>
          <w:rFonts w:hint="eastAsia"/>
        </w:rPr>
        <w:t>确实，这些话，即被主借着说话的那位应该说“主如此说”，也是先知们通常使用的。</w:t>
      </w:r>
    </w:p>
    <w:p w14:paraId="67C88838">
      <w:pPr>
        <w:numPr>
          <w:ilvl w:val="0"/>
          <w:numId w:val="0"/>
        </w:numPr>
        <w:ind w:left="10" w:leftChars="0" w:right="0" w:rightChars="0" w:hanging="10" w:firstLineChars="0"/>
        <w:rPr>
          <w:rFonts w:hint="eastAsia"/>
        </w:rPr>
      </w:pPr>
    </w:p>
    <w:p w14:paraId="2058A9C1">
      <w:pPr>
        <w:numPr>
          <w:ilvl w:val="0"/>
          <w:numId w:val="0"/>
        </w:numPr>
        <w:ind w:left="10" w:leftChars="0" w:right="0" w:rightChars="0" w:hanging="10" w:firstLineChars="0"/>
        <w:rPr>
          <w:rFonts w:hint="eastAsia"/>
        </w:rPr>
      </w:pPr>
      <w:r>
        <w:rPr>
          <w:rFonts w:hint="eastAsia"/>
        </w:rPr>
        <w:t>Does the Son of God say of the Father, "The Lord saith," while He Himself is that Angel of the Father? What then?</w:t>
      </w:r>
    </w:p>
    <w:p w14:paraId="19189366">
      <w:pPr>
        <w:numPr>
          <w:ilvl w:val="0"/>
          <w:numId w:val="0"/>
        </w:numPr>
        <w:ind w:left="10" w:leftChars="0" w:right="0" w:rightChars="0" w:hanging="10" w:firstLineChars="0"/>
        <w:rPr>
          <w:rFonts w:hint="eastAsia"/>
        </w:rPr>
      </w:pPr>
      <w:r>
        <w:rPr>
          <w:rFonts w:hint="eastAsia"/>
        </w:rPr>
        <w:t>难道上帝的儿子作为父的使者祂自己，会论到父说“主说”吗？那么怎样呢？</w:t>
      </w:r>
    </w:p>
    <w:p w14:paraId="5FF8162F">
      <w:pPr>
        <w:numPr>
          <w:ilvl w:val="0"/>
          <w:numId w:val="0"/>
        </w:numPr>
        <w:ind w:left="10" w:leftChars="0" w:right="0" w:rightChars="0" w:hanging="10" w:firstLineChars="0"/>
        <w:rPr>
          <w:rFonts w:hint="eastAsia"/>
        </w:rPr>
      </w:pPr>
    </w:p>
    <w:p w14:paraId="2409C634">
      <w:pPr>
        <w:numPr>
          <w:ilvl w:val="0"/>
          <w:numId w:val="0"/>
        </w:numPr>
        <w:ind w:left="10" w:leftChars="0" w:right="0" w:rightChars="0" w:hanging="10" w:firstLineChars="0"/>
        <w:rPr>
          <w:rFonts w:hint="eastAsia"/>
        </w:rPr>
      </w:pPr>
      <w:r>
        <w:rPr>
          <w:rFonts w:hint="eastAsia"/>
        </w:rPr>
        <w:t>Do they not see how hard pressed they are about these three men who appeared to Abraham, when it had been said before, "The Lord appeared to him?"</w:t>
      </w:r>
    </w:p>
    <w:p w14:paraId="7F1E094E">
      <w:pPr>
        <w:numPr>
          <w:ilvl w:val="0"/>
          <w:numId w:val="0"/>
        </w:numPr>
        <w:ind w:left="10" w:leftChars="0" w:right="0" w:rightChars="0" w:hanging="10" w:firstLineChars="0"/>
        <w:rPr>
          <w:rFonts w:hint="eastAsia"/>
        </w:rPr>
      </w:pPr>
      <w:r>
        <w:rPr>
          <w:rFonts w:hint="eastAsia"/>
        </w:rPr>
        <w:t>当先前已说过“主向他显现”时，难道他们没看见他们在关于向亚伯拉罕显现的这三个人身上是何等窘迫吗？</w:t>
      </w:r>
    </w:p>
    <w:p w14:paraId="52429CEB">
      <w:pPr>
        <w:numPr>
          <w:ilvl w:val="0"/>
          <w:numId w:val="0"/>
        </w:numPr>
        <w:ind w:left="10" w:leftChars="0" w:right="0" w:rightChars="0" w:hanging="10" w:firstLineChars="0"/>
        <w:rPr>
          <w:rFonts w:hint="eastAsia"/>
        </w:rPr>
      </w:pPr>
    </w:p>
    <w:p w14:paraId="119D32B6">
      <w:pPr>
        <w:numPr>
          <w:ilvl w:val="0"/>
          <w:numId w:val="0"/>
        </w:numPr>
        <w:ind w:left="10" w:leftChars="0" w:right="0" w:rightChars="0" w:hanging="10" w:firstLineChars="0"/>
        <w:rPr>
          <w:rFonts w:hint="eastAsia"/>
        </w:rPr>
      </w:pPr>
      <w:r>
        <w:rPr>
          <w:rFonts w:hint="eastAsia"/>
        </w:rPr>
        <w:t>Were they not angels because they are called men? Let them read Daniel, saying, "Behold the man Gabriel."</w:t>
      </w:r>
    </w:p>
    <w:p w14:paraId="1C9803C8">
      <w:pPr>
        <w:numPr>
          <w:ilvl w:val="0"/>
          <w:numId w:val="0"/>
        </w:numPr>
        <w:ind w:left="10" w:leftChars="0" w:right="0" w:rightChars="0" w:hanging="10" w:firstLineChars="0"/>
        <w:rPr>
          <w:rFonts w:hint="eastAsia"/>
        </w:rPr>
      </w:pPr>
      <w:r>
        <w:rPr>
          <w:rFonts w:hint="eastAsia"/>
        </w:rPr>
        <w:t>难道因为他们被称为人，他们就不是天使了吗？让他们读但以理书，说：“看哪，这人加百列。”</w:t>
      </w:r>
    </w:p>
    <w:p w14:paraId="107ABEE5">
      <w:pPr>
        <w:numPr>
          <w:ilvl w:val="0"/>
          <w:numId w:val="0"/>
        </w:numPr>
        <w:ind w:left="10" w:leftChars="0" w:right="0" w:rightChars="0" w:hanging="10" w:firstLineChars="0"/>
        <w:rPr>
          <w:rFonts w:hint="eastAsia"/>
        </w:rPr>
      </w:pPr>
    </w:p>
    <w:p w14:paraId="4EE45A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15.But why do we delay any longer to stop their mouths by another most clear and most weighty proof, where not an angel in the singular nor men in the plural are spoken of, but simply angels;</w:t>
      </w:r>
    </w:p>
    <w:p w14:paraId="616554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15.但我们为何还要延迟，不用另一个最清楚且最有分量的证据堵住他们的口呢？在那里提到的不是单数的一个天使，也不是复数的人，而仅仅是天使们；</w:t>
      </w:r>
    </w:p>
    <w:p w14:paraId="30622FD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0BEE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whom not any particular word was wrought, but the Law itself is most distinctly declared to be given;</w:t>
      </w:r>
    </w:p>
    <w:p w14:paraId="33FA47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并非由他们做成了某句特定的话，而是律法本身被极其清楚地宣告是由他们所赐的；</w:t>
      </w:r>
    </w:p>
    <w:p w14:paraId="38CAF3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7F5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certainly none of the faithful doubts that God gave to Moses for the control of the children of Israel, or yet, that it was given by angels.</w:t>
      </w:r>
    </w:p>
    <w:p w14:paraId="61570A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关于这律法，确信的信徒中没有一个怀疑是上帝赐给摩西以管理以色列子孙的，也没有一个怀疑这是借着天使赐下的。</w:t>
      </w:r>
    </w:p>
    <w:p w14:paraId="71881F8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F8ED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Stephen speaks: "Ye stiff-necked," he says, "and uncircumcised in heart and ears, ye do always resist the Holy Ghost: as your fathers did, so do ye.</w:t>
      </w:r>
    </w:p>
    <w:p w14:paraId="27C917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司提反这样说：“你们这硬着颈项、心与耳未受割礼的人，常时抗拒圣灵！你们的祖宗怎样，你们也怎样。</w:t>
      </w:r>
    </w:p>
    <w:p w14:paraId="341ADD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851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of the prophets have not your fathers persecuted? and they have slain them which showed before of the coming of the Just One; of whom ye have been now the betrayers and murderers:</w:t>
      </w:r>
    </w:p>
    <w:p w14:paraId="36E354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哪一个先知不是你们祖宗逼迫的呢？他们也把预先传说那义者要来的人杀了；如今你们又把那义者卖了，杀了：</w:t>
      </w:r>
    </w:p>
    <w:p w14:paraId="736BE30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CDB2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have received the Law by the disposition of angels, and have not kept it."4</w:t>
      </w:r>
    </w:p>
    <w:p w14:paraId="1CD6A5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你们受了天使所传的律法，竟不遵守。”4</w:t>
      </w:r>
    </w:p>
    <w:p w14:paraId="189102C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6D7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is more evident than this? What more strong than such an authority?</w:t>
      </w:r>
    </w:p>
    <w:p w14:paraId="4BD098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还有什么比这更明显的呢？有什么比这样的权威更强有力的呢？</w:t>
      </w:r>
    </w:p>
    <w:p w14:paraId="3233A3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C10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Law, indeed, was given to that people by the disposition of angels; but the advent of our Lord Jesus Christ was by it prepared and pre-announced;</w:t>
      </w:r>
    </w:p>
    <w:p w14:paraId="1E8EEA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律法确实是借着天使的安排赐给那百姓的；但我们主耶稣基督的降临是借着它预备和预告的；</w:t>
      </w:r>
    </w:p>
    <w:p w14:paraId="7DCA8E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966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Himself, as the Word of God, was in some wonderful and unspeakable manner in the angels, by whose disposition the Law itself was given.</w:t>
      </w:r>
    </w:p>
    <w:p w14:paraId="46A7A2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且祂自己，作为上帝的道，以某种奇妙且不可言喻的方式存在于天使之中，律法本身正是借着这些天使的安排赐下的。</w:t>
      </w:r>
    </w:p>
    <w:p w14:paraId="4E6A10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0BB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He said in the Gospel, "For had ye believed Moses, ye would have believed me; for he wrote of me."</w:t>
      </w:r>
    </w:p>
    <w:p w14:paraId="7213A80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因此祂在福音书中说：“你们如果信摩西，也必信我，因为他书上有指着我写的话。”</w:t>
      </w:r>
    </w:p>
    <w:p w14:paraId="7CA7D1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B127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then the Lord was speaking by the angels; and the son of God, who was to be the Mediator of God and men, from the seed of Abraham, was preparing His own advent by the angels,</w:t>
      </w:r>
    </w:p>
    <w:p w14:paraId="665BA85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所以，那时主是借着天使说话；且那将要在亚伯拉罕的后裔中作上帝与人之中保的上帝的儿子，正借着天使预备祂自己的降临，</w:t>
      </w:r>
    </w:p>
    <w:p w14:paraId="74BA8A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A226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He might find some by whom He would be received, confessing themselves guilty, whom the Law unfulfilled had made transgressors.</w:t>
      </w:r>
    </w:p>
    <w:p w14:paraId="23FC3CC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使祂可以找到一些承认自己有罪的人来以此接待祂，这些人是因未遵守律法而成了违背律法的人。</w:t>
      </w:r>
    </w:p>
    <w:p w14:paraId="710154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7CE8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the apostle also says to the Galatians, "Wherefore then serveth the Law? It was added because of transgressions, till the seed should come to whom the promise was made, which [seed] was ordered6 through angels in the hand of a mediator;"</w:t>
      </w:r>
    </w:p>
    <w:p w14:paraId="622901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因此使徒也对加拉太人说：“这样说来，律法是为什么有的呢？原是为过犯添上的，等候那蒙应许的子孙来到，并且是借着天使，经中保之手设立的；”6</w:t>
      </w:r>
    </w:p>
    <w:p w14:paraId="36B3000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67C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ordered through angels in His own hand. For He was not born in limitation, but in power.</w:t>
      </w:r>
    </w:p>
    <w:p w14:paraId="42EE86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即，借着天使在祂自己的手中设立的。因为祂不是生在局限中，而是生在权能中。</w:t>
      </w:r>
    </w:p>
    <w:p w14:paraId="0055FB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794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you learn in another place that he does not mean any one of the angels as a mediator, but the Lord Jesus Christ Himself, in so far as He deigned to be made man:</w:t>
      </w:r>
    </w:p>
    <w:p w14:paraId="119997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但你在另一处得知，他指的中保并不是任何一位天使，而是主耶稣基督祂自己，就祂屈尊成为人而言：</w:t>
      </w:r>
    </w:p>
    <w:p w14:paraId="580228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16379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 is one God," he says, "and one Mediator between God and man, the man Christ Jesus."</w:t>
      </w:r>
    </w:p>
    <w:p w14:paraId="44F362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他说：“因为只有一位上帝，在上帝和人中间，只有一位中保，乃是降世为人的基督耶稣。”</w:t>
      </w:r>
    </w:p>
    <w:p w14:paraId="3C8D11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6D0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that passover in the killing of the lamb:9 hence all those things which are figuratively spoken in the Law, of Christ to come in the flesh, and to suffer, but also to rise again,</w:t>
      </w:r>
    </w:p>
    <w:p w14:paraId="408602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因此有了那杀羔羊的逾越节：9因此有了律法中所有那些关于基督将在肉身中降临、受苦并要复活的比喻性言论，</w:t>
      </w:r>
    </w:p>
    <w:p w14:paraId="24C2EC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5621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Law was given by the disposition of angels; in which angels, were certainly the Father, and the Son, and the Holy Spirit;</w:t>
      </w:r>
    </w:p>
    <w:p w14:paraId="6FD93A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这律法是借着天使的安排赐下的；在这些天使中，无疑有父、子和圣灵；</w:t>
      </w:r>
    </w:p>
    <w:p w14:paraId="79B9CB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15E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which, sometimes the Father, sometimes the Son, sometimes the Holy Spirit, and sometimes God, without any distinction of person, was figuratively signified by them,</w:t>
      </w:r>
    </w:p>
    <w:p w14:paraId="70077B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在其中，有时是父，有时是子，有时是圣灵，有时是上帝（不分位格），被他们比喻性地象征，</w:t>
      </w:r>
    </w:p>
    <w:p w14:paraId="362834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2FD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appearing in visible and sensible forms, yet by His own creature, not by His substance, in order to the seeing of which, hearts are cleansed through all those things which are seen by the eyes and heard by the ears.</w:t>
      </w:r>
    </w:p>
    <w:p w14:paraId="648710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虽然显现在可见和可感知的形态中，却是借着祂自己的受造物，而非借着祂的本质；为了能看见这本质，人心必须借着所有那些眼所见、耳所听的事物得洁净。</w:t>
      </w:r>
    </w:p>
    <w:p w14:paraId="10E119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49FA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16.But now, as I think, that which we had undertaken to show in this book has been sufficiently discussed and demonstrated, according to our capacity;</w:t>
      </w:r>
    </w:p>
    <w:p w14:paraId="18B3A7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16.但如今，照我所想，我们在本书中所要表明的，已照着我们的能力充分讨论并论证了；</w:t>
      </w:r>
    </w:p>
    <w:p w14:paraId="35EFE7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708C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has been established, both by probable reason, so far as a man, or rather, so far as I am able, and by strength of authority, so far as the divine declarations from the Holy Scriptures have been made clear,</w:t>
      </w:r>
    </w:p>
    <w:p w14:paraId="4EDDD9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且这一点已经确立了，既是借着概然的理性（就人而言，或者更确切地说，就我所能做的而言），也是借着权威的力量（就圣经中神圣的宣告已被阐明而言），</w:t>
      </w:r>
    </w:p>
    <w:p w14:paraId="77ABC4F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646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those words and bodily appearances which were given to these ancient fathers of ours before the incarnation of the Saviour, when God was said to appear, were wrought by angels:</w:t>
      </w:r>
    </w:p>
    <w:p w14:paraId="48015EF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即在救主道成肉身之前，那些赐给我们古代列祖的言语和有形显现，当被称为上帝显现时，都是借着天使完成的：</w:t>
      </w:r>
    </w:p>
    <w:p w14:paraId="6BE1841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2957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themselves speaking or doing something in the person of God, as we have shown that the prophets also were wont to do,</w:t>
      </w:r>
    </w:p>
    <w:p w14:paraId="07ADCA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无论是指他们以上帝的位格说话或行事（正如我们已表明先知们也习惯这样做），</w:t>
      </w:r>
    </w:p>
    <w:p w14:paraId="7D6624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FBFC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assuming from the creature that which they themselves were not, wherein God might be shown in a figure to men; which manner of showing also, Scripture teaches by many examples, that the prophets, too, did not omit.</w:t>
      </w:r>
    </w:p>
    <w:p w14:paraId="07F850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还是指从受造物中取用他们本身所不是的形态，以此向人比喻性地显示上帝；圣经用许多例子教导说，这种显示方式也是先知们未曾忽略的。</w:t>
      </w:r>
    </w:p>
    <w:p w14:paraId="231834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8A1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remains, therefore, now for us to consider,—since both in the Lord as born of a virgin, and in the Holy Spirit descending in a corporeal form like a dove.</w:t>
      </w:r>
    </w:p>
    <w:p w14:paraId="3F1811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因此，现在剩下的就是要我们思考，——既然无论是在由童女所生的主身上，还是在以鸽子般的有形形态降临的圣灵身上，</w:t>
      </w:r>
    </w:p>
    <w:p w14:paraId="76FD67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7CD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the tongues like as of fire, which appeared with a sound from heaven on the day of Pentecost, after the ascension of the Lord,2</w:t>
      </w:r>
    </w:p>
    <w:p w14:paraId="2C71C9B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以及在主升天后的五旬节那日，伴随着从天而来的响声出现的如火焰般的舌头中，2</w:t>
      </w:r>
    </w:p>
    <w:p w14:paraId="3B0EE4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1E3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not the Word of God Himself by His own substance, in which He is equal and co-eternal with the Father,</w:t>
      </w:r>
    </w:p>
    <w:p w14:paraId="788B9F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都不是上帝的道祂自己借着祂自己的本质（在其中祂与父同等且同永恒），</w:t>
      </w:r>
    </w:p>
    <w:p w14:paraId="2C9C1A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654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the Spirit of the Father and of the Son by His own substance, in which He Himself also is equal and co-eternal with both, but assuredly a creature,</w:t>
      </w:r>
    </w:p>
    <w:p w14:paraId="2A45CD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也不是父和子的灵借着祂自己的本质（在其中祂自己也与父和子同等且同永恒），而确确实实是受造物，</w:t>
      </w:r>
    </w:p>
    <w:p w14:paraId="4CA78E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A059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as could be formed and exist in these fashions, which appeared to corporeal and mortal senses,</w:t>
      </w:r>
    </w:p>
    <w:p w14:paraId="67AE04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即能够形成并以这些样式存在的受造物，显现给属肉体和必死之人的感官，</w:t>
      </w:r>
    </w:p>
    <w:p w14:paraId="055654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37BF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remains, I say, to consider what difference there is between these manifestations and those which were proper to the Son of God and to the Holy Spirit, although wrought by the visible creature; which subject we shall more conveniently begin in another book.</w:t>
      </w:r>
    </w:p>
    <w:p w14:paraId="3A2B0A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——我说，剩下的就是要思考，这些显现与那些特属于上帝的儿子和圣灵的显现之间有什么区别，虽然后者也是借着可见的受造物完成的；这主题我们在另一卷书中开始讨论会更方便。</w:t>
      </w:r>
    </w:p>
    <w:p w14:paraId="402D3E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EDAF1A">
      <w:pPr>
        <w:pStyle w:val="2"/>
        <w:bidi w:val="0"/>
        <w:rPr>
          <w:rFonts w:hint="eastAsia"/>
          <w:sz w:val="36"/>
          <w:szCs w:val="36"/>
          <w:lang w:val="en-US" w:eastAsia="zh-CN"/>
        </w:rPr>
      </w:pPr>
      <w:r>
        <w:rPr>
          <w:rFonts w:hint="eastAsia"/>
          <w:sz w:val="36"/>
          <w:szCs w:val="36"/>
          <w:lang w:val="en-US" w:eastAsia="zh-CN"/>
        </w:rPr>
        <w:t>BOOK IV. Augustin explains for what the Son of God was sent; but, however, that the Son of God, although made less by being sent, is not therefore less because the Father sent Him; nor yet the Holy Spirit less because both the Father sent Him and the Son</w:t>
      </w:r>
    </w:p>
    <w:p w14:paraId="090AF513">
      <w:pPr>
        <w:pStyle w:val="2"/>
        <w:bidi w:val="0"/>
        <w:rPr>
          <w:rFonts w:hint="eastAsia"/>
          <w:sz w:val="36"/>
          <w:szCs w:val="36"/>
          <w:lang w:val="en-US" w:eastAsia="zh-CN"/>
        </w:rPr>
      </w:pPr>
      <w:r>
        <w:rPr>
          <w:rFonts w:hint="eastAsia"/>
          <w:sz w:val="36"/>
          <w:szCs w:val="36"/>
          <w:lang w:val="en-US" w:eastAsia="zh-CN"/>
        </w:rPr>
        <w:t>第四卷。奥古斯丁解释上帝的儿子为何被差遣；然而，上帝的儿子虽因被差遣而变小，却不因父差遣祂而变小；圣灵也不因父和子差遣祂而变小。</w:t>
      </w:r>
    </w:p>
    <w:p w14:paraId="0254B8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D7E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EXPLAINS FOR WHAT THE SON OF GOD WAS SENT, VIZ. THAT BY CHRIST'S DYING FOR SINNERS, WE WERE TO BE CONVINCED HOW GREAT IS GOD'S LOVE FOR US, AND ALSO WHAT MANNER OF MEN WE ARE WHOM HE LOVED.</w:t>
      </w:r>
    </w:p>
    <w:p w14:paraId="2546CB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解释上帝的儿子为何被差遣，即借着基督为罪人死，我们要确信上帝对我们的爱是何等大，以及祂所爱的我们是怎样的人。</w:t>
      </w:r>
    </w:p>
    <w:p w14:paraId="1B37E7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D455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WORD CAME IN THE FLESH, TO THE PURPOSE ALSO OF ENABLING US TO BE SO CLEANSED AS TO CONTEMPLATE AND CLEAVE TO GOD.</w:t>
      </w:r>
    </w:p>
    <w:p w14:paraId="488C45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道成了肉身，目的也是使我们能被洁净，以致瞻仰并紧靠上帝。</w:t>
      </w:r>
    </w:p>
    <w:p w14:paraId="720118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C214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OUR DOUBLE DEATH WAS ABOLISHED BY HIS DEATH, BEING ONE AND SINGLE.</w:t>
      </w:r>
    </w:p>
    <w:p w14:paraId="748A4F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我们的双重死亡被祂单一的死亡废除了。</w:t>
      </w:r>
    </w:p>
    <w:p w14:paraId="548E22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9E45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HEREUPON IS DISCUSSED, HOW THE SINGLE OF OUR SAVIOUR HARMONIZES TO SALVATION WITH OUR DOUBLE;</w:t>
      </w:r>
    </w:p>
    <w:p w14:paraId="4AFBFD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在此讨论我们的救主单一的死亡如何为了救恩与我们的双重死亡相和谐；</w:t>
      </w:r>
    </w:p>
    <w:p w14:paraId="211989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283B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PERFECTION IS TREATED AT LENGTH OF THE SENARY NUMBER, TO WHICH THE RATIO ITSELF OF SINGLE TO DOUBLE IS REDUCIBLE.</w:t>
      </w:r>
    </w:p>
    <w:p w14:paraId="3595839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并详细论述数字六的完美，单一对双重的比例可归结于此。</w:t>
      </w:r>
    </w:p>
    <w:p w14:paraId="7D8B5B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6DF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ALL ARE GATHERED TOGETHER FROM MANY INTO ONE BY THE ONE MEDIATOR OF LIFE, VIZ. CHRIST, THROUGH WHOM ALONE IS WROUGHT THE TRUE CLEANSING OF THE SOUL.</w:t>
      </w:r>
    </w:p>
    <w:p w14:paraId="4C5862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众人都借着一位生命的中保，即基督，从多归一，唯独借着祂，灵魂真正的洁净才得以完成。</w:t>
      </w:r>
    </w:p>
    <w:p w14:paraId="0B88CA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B39B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 IT IS DEMONSTRATED THAT THE SON OF GOD, ALTHOUGH MADE LESS BY BEING SENT, ON ACCOUNT OF THE FORM OF A SERVANT WHICH HE TOOK, IS NOT THEREFORE LESS THAN THE FATHER ACCORDING TO THE FORM OF GOD, BECAUSE HE WAS SENT BY HIMSELF: AND THAT THE SAME ACCOUNT IS TO BE GIVEN OF THE SENDING OF THE HOLY SPIRIT.</w:t>
      </w:r>
    </w:p>
    <w:p w14:paraId="7E6014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进一步论证，上帝的儿子虽因取了奴仆的形象，因被差遣而变小，但并不因此在上帝的形象上比父小，因为祂也是由祂自己差遣的：且对圣灵的差遣也要作同样的解释。</w:t>
      </w:r>
    </w:p>
    <w:p w14:paraId="273DEA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5598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PREFACE.—THE KNOWLEDGE OF GOD IS TO BE SOUGHT FROM GOD.</w:t>
      </w:r>
    </w:p>
    <w:p w14:paraId="342884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序言——对上帝的知识当向上帝寻求。</w:t>
      </w:r>
    </w:p>
    <w:p w14:paraId="3F2B26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B87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knowledge of things terrestrial and celestial is commonly thought much of by men.</w:t>
      </w:r>
    </w:p>
    <w:p w14:paraId="4BC422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1.地上和天上事物的知识通常被人极为看重。</w:t>
      </w:r>
    </w:p>
    <w:p w14:paraId="64233C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6DAD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those doubtless judge better who prefer to that knowledge, the knowledge of themselves;</w:t>
      </w:r>
    </w:p>
    <w:p w14:paraId="1089D3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然而，那些宁愿认识自己胜过那种知识的人，无疑判断得更好；</w:t>
      </w:r>
    </w:p>
    <w:p w14:paraId="6F1949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A5E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mind is more praiseworthy which knows even its own weakness, than that which, without regard to this, searches out, and even comes to know, the ways of the stars,</w:t>
      </w:r>
    </w:p>
    <w:p w14:paraId="3D38CD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那个甚至认识自己软弱的心智，比那个不顾这一点、却搜寻甚至得以知道星辰轨道的心智，更值得称赞，</w:t>
      </w:r>
    </w:p>
    <w:p w14:paraId="07E7A7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58A39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which holds fast such knowledge already acquired, while ignorant of the way by which itself to enter into its own proper health and strength.</w:t>
      </w:r>
    </w:p>
    <w:p w14:paraId="278ACE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或比那个虽持守已获得的此类知识，却对自己进入自身应有的健康和力量的道路一无所知的心智，更值得称赞。</w:t>
      </w:r>
    </w:p>
    <w:p w14:paraId="00CABC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3632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any one has already become awake towards God, kindled by the warmth of the Holy Spirit, and in the love of God has become vile in his own eyes;</w:t>
      </w:r>
    </w:p>
    <w:p w14:paraId="19BA95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但若有人已经向上帝醒悟，被圣灵的温暖点燃，并在对上帝的爱中看自己为卑贱；</w:t>
      </w:r>
    </w:p>
    <w:p w14:paraId="5C10C9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416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through wishing, yet not having strength to come in unto Him, and through the light He gives, has given heed to himself, and has found himself,</w:t>
      </w:r>
    </w:p>
    <w:p w14:paraId="3349631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并且因着愿望却无力进入祂里面，又借着祂所赐的光，留意自己，发现了自己，</w:t>
      </w:r>
    </w:p>
    <w:p w14:paraId="71E5679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67E8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has learned that his own filthiness cannot mingle with His purity;</w:t>
      </w:r>
    </w:p>
    <w:p w14:paraId="5B66F0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并得知自己的污秽不能与祂的纯洁相混合；</w:t>
      </w:r>
    </w:p>
    <w:p w14:paraId="2A8403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2BC1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feels it sweet to weep and to entreat Him, that again and again He will have compassion, until he have put off all his wretchedness;</w:t>
      </w:r>
    </w:p>
    <w:p w14:paraId="7BAD72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且觉得哭泣和恳求祂是甘甜的，求祂一次又一次地施怜悯，直到他脱去自己一切的悲惨；</w:t>
      </w:r>
    </w:p>
    <w:p w14:paraId="27F317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8AC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pray confidently, as having already received of free gift the pledge of salvation through his only Saviour and Enlightener of man:—</w:t>
      </w:r>
    </w:p>
    <w:p w14:paraId="4C05EF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并确信地祷告，如同已经借着他那唯一的救主和人的光照者，白白领受了救恩的凭据：——</w:t>
      </w:r>
    </w:p>
    <w:p w14:paraId="511B7D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B05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an one, so acting, and so lamenting, knowledge does not puff up, because charity edifieth;</w:t>
      </w:r>
    </w:p>
    <w:p w14:paraId="12FC6D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这样的人，如此行，如此哀哭，知识并不使他自高自大，因为爱心能造就人；</w:t>
      </w:r>
    </w:p>
    <w:p w14:paraId="4B9882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4709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has preferred knowledge to knowledge, he has preferred to know his own weakness, rather than to know the walls of the world, the foundations of the earth, and the pinnacles of heaven.</w:t>
      </w:r>
    </w:p>
    <w:p w14:paraId="4FEA22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因为他选择了这种知识胜过那种知识，他宁愿知道自己的软弱，胜过知道世界的墙垣、地的根基和天的顶峰。</w:t>
      </w:r>
    </w:p>
    <w:p w14:paraId="3A74BD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7B5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obtaining this knowledge, he has obtained also sorrow;2 but sorrow for straying away from the desire of reaching his own proper country, and the Creator of it, his own blessed God.</w:t>
      </w:r>
    </w:p>
    <w:p w14:paraId="76EC22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并且借着获得这知识，他也获得了忧愁；2但这忧愁是因为偏离了那想要到达他自己本国及该国的创造者——他自己称颂的上帝——的愿望。</w:t>
      </w:r>
    </w:p>
    <w:p w14:paraId="58427A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3F1D0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among men such as these, in the family of Thy Christ, O Lord my God, I groan among Thy poor, give me out of Thy bread to answer men who do not hunger and thirst after righteousness, but are sated and abound.</w:t>
      </w:r>
    </w:p>
    <w:p w14:paraId="35086E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主我的上帝啊，如果在这样的人中间，在祢基督的家中，我在祢的穷人中叹息，求祢从祢的饼中赐给我，以回答那些不饥渴慕义、却饱足有余的人。</w:t>
      </w:r>
    </w:p>
    <w:p w14:paraId="1B443B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552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the vain image of those things that has sated them, not Thy truth, which they have repelled and shrunk from, and so fall into their own vanity.</w:t>
      </w:r>
    </w:p>
    <w:p w14:paraId="335DA9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但使他们饱足的是那些事物的虚妄影像，而非祢的真理；他们排斥并退缩不就祢的真理，因而以此陷入自己的虚妄中。</w:t>
      </w:r>
    </w:p>
    <w:p w14:paraId="7CAD02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7881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certainly know how many figments the human heart gives birth to. And what is my own heart but a human heart?</w:t>
      </w:r>
    </w:p>
    <w:p w14:paraId="3D10FA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我确实知道人心生出多少虚构之物。我自己的心若非人心，又是什么呢？</w:t>
      </w:r>
    </w:p>
    <w:p w14:paraId="7BFD6F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DEC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pray the God of my heart, that I may not vomit forth (eructuem) into these writings any of these figments for solid truths,</w:t>
      </w:r>
    </w:p>
    <w:p w14:paraId="17474C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但我祈求我心的上帝，使我不至于在这些著作中将任何此类虚构之物当作坚实的真理吐出，</w:t>
      </w:r>
    </w:p>
    <w:p w14:paraId="1E07FE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F92C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there may pass into them only what the breath of His truth has breathed into me;</w:t>
      </w:r>
    </w:p>
    <w:p w14:paraId="3A3AA0B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而是愿唯有祂真理的气息吹入我里面的，才能进入这些著作中；</w:t>
      </w:r>
    </w:p>
    <w:p w14:paraId="49CEDF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2C1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cast out though I am from the sight of His eyes, and striving from afar to return by the way which the divinity of His only-begotten Son has made by His humanity.</w:t>
      </w:r>
    </w:p>
    <w:p w14:paraId="3EF1E3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虽然我被逐出离了祂眼目的视线，并正努力从远处回归，走的是祂独生子的神性借着其人性所开辟的道路。</w:t>
      </w:r>
    </w:p>
    <w:p w14:paraId="0901E9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AF78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truth, changeable though I am, I so far drink in, as far as in it I see nothing changeable:</w:t>
      </w:r>
    </w:p>
    <w:p w14:paraId="00DAAB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这真理，虽然我是可变的，但我尽量吸取，只要在其中我看不见任何可变之物：</w:t>
      </w:r>
    </w:p>
    <w:p w14:paraId="167168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D5C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in place and time, as is the case with bodies; nor in time alone, and in a certain sense place, as with the thoughts of our own spirits;</w:t>
      </w:r>
    </w:p>
    <w:p w14:paraId="57FB52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既无空间和时间的变化（如物体的情况）；也非仅有时间变化、在某种意义上有空间变化（如我们自己灵的思想）；</w:t>
      </w:r>
    </w:p>
    <w:p w14:paraId="056FAF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ABBB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in time alone, and not even in any semblance of place, as with some of the reasonings of our own minds.</w:t>
      </w:r>
    </w:p>
    <w:p w14:paraId="430940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也非仅有时间变化、甚至没有任何空间的样子（如我们自己心智的某些推理）。</w:t>
      </w:r>
    </w:p>
    <w:p w14:paraId="54C94B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8DEF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essence of God, whereby He is, has altogether nothing changeable, neither in eternity, nor in truth, nor in will;</w:t>
      </w:r>
    </w:p>
    <w:p w14:paraId="6EE05B3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（因为上帝的本质，即祂之所以为祂，完全没有可变之物，无论是在永恒、在真理，还是在意志上；</w:t>
      </w:r>
    </w:p>
    <w:p w14:paraId="1BD680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44CE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there truth is eternal, love eternal; and there love is true, eternity true; and there eternity is loved, and truth is loved.)</w:t>
      </w:r>
    </w:p>
    <w:p w14:paraId="5A75BF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因为在那里真理是永恒的，爱是永恒的；在那里爱是真实的，永恒是真实的；在那里永恒被爱，真理被爱。）</w:t>
      </w:r>
    </w:p>
    <w:p w14:paraId="50EB9F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D8FD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1.—WE ARE MADE PERFECT BY ACKNOWLEDGEMENT OF OUR OWN WEAKNESS. THE INCARNATE WORD DISPELS OUR DARKNESS.</w:t>
      </w:r>
    </w:p>
    <w:p w14:paraId="2FD66A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第一章——我们借着承认自己的软弱而得以完全。道成肉身驱散我们的黑暗。</w:t>
      </w:r>
    </w:p>
    <w:p w14:paraId="0708AA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2CBA7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since we are exiled from the unchangeable joy, yet neither cut off nor torn away from it so that we should not seek eternity, truth, blessedness, even in those changeable and temporal things</w:t>
      </w:r>
    </w:p>
    <w:p w14:paraId="42CD5A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2.但既然我们被放逐离开了那不可变的喜乐，却未被切断或撕裂以致我们不在那些可变和暂时的事物中寻求永恒、真理、幸福</w:t>
      </w:r>
    </w:p>
    <w:p w14:paraId="118F79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9FE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wish neither to die, nor to be deceived, nor to be troubled); visions have been sent to us from heaven suitable to our state of pilgrimage,</w:t>
      </w:r>
    </w:p>
    <w:p w14:paraId="30776C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（因为我们既不愿死，也不愿受骗，也不愿受苦）；适合我们寄居状态的异象已从天上被差遣给我们，</w:t>
      </w:r>
    </w:p>
    <w:p w14:paraId="7C5DAE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BDFDE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order to remind us that what we seek is not here, but that from this pilgrimage we must return thither, whence unless we originated we should not here seek these things.</w:t>
      </w:r>
    </w:p>
    <w:p w14:paraId="2AB9656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为了提醒我们，我们所寻求的不在这里，而是必须从这寄居地归回那里；若非源于那里，我们就不会在这里寻求这些事物。</w:t>
      </w:r>
    </w:p>
    <w:p w14:paraId="670A86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903D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first we have had to be persuaded how much God loved us, lest from despair we should not dare to look up to Him.</w:t>
      </w:r>
    </w:p>
    <w:p w14:paraId="75A72C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首先必须劝服我们相信上帝是何等爱我们，免得我们因绝望而不敢仰望祂。</w:t>
      </w:r>
    </w:p>
    <w:p w14:paraId="7984CB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B8B7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needed to be shown also what manner of men we are whom He loved, lest being proud, as if of our own merits, we should recede the more from Him, and fail the more in our own strength.</w:t>
      </w:r>
    </w:p>
    <w:p w14:paraId="4370AD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我们也需要被指示，祂所爱的我们是怎样的人，免得我们骄傲，自以为有功德，就越发远离祂，并在我们自己的力量中越发失败。</w:t>
      </w:r>
    </w:p>
    <w:p w14:paraId="35B467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D7A8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He so dealt with us, that we might the rather profit by His strength, and that so in the weakness of humility the virtue of charity might be perfected.</w:t>
      </w:r>
    </w:p>
    <w:p w14:paraId="29EDC0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因此祂如此待我们，使我们更能借着祂的力量获益，并使爱的德行能在谦卑的软弱中得以完全。</w:t>
      </w:r>
    </w:p>
    <w:p w14:paraId="5956C9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CC209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intimated in the Psalm, where it is said, "Thou, O God, didst send a spontaneous rain, whereby Thou didst make Thine inheritance perfect, when it was weary."</w:t>
      </w:r>
    </w:p>
    <w:p w14:paraId="45039E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这意思在诗篇中被暗示，那里说：“上帝啊，祢降下甘霖，祢使祢疲乏的产业得以完全。”</w:t>
      </w:r>
    </w:p>
    <w:p w14:paraId="76A683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A591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"spontaneous rain" nothing else is meant than grace, not rendered to merit, but given freely,3 whence also it is called grace; for He gave it, not because we were worthy, but because He willed.</w:t>
      </w:r>
    </w:p>
    <w:p w14:paraId="0224A9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因为“甘霖”无非是指恩典，不是给与功德的，而是白白赐下的，3因此称为恩典；因为祂赐下这恩典，不是因为我们配得，而是因为祂愿意。</w:t>
      </w:r>
    </w:p>
    <w:p w14:paraId="54A3DD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1C8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knowing this, we shall not trust in ourselves; and this is to be made "weak."</w:t>
      </w:r>
    </w:p>
    <w:p w14:paraId="75EE08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知道这一点，我们就不信靠自己；这就是成为“软弱”。</w:t>
      </w:r>
    </w:p>
    <w:p w14:paraId="153F62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3900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Himself makes us perfect, who says also to the Apostle Paul, "My grace is sufficient for thee; for my strength is made perfect in weakness."</w:t>
      </w:r>
    </w:p>
    <w:p w14:paraId="6FA732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但那使我们完全的正是祂自己，祂也对使徒保罗说：“我的恩典够你用的，因为我的能力是在人的软弱上显得完全。”</w:t>
      </w:r>
    </w:p>
    <w:p w14:paraId="3B0D66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2E8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then, was to be persuaded how much God loved us, and what manner of men we were whom He loved; the former, lest we should despair; the latter, lest we should be proud.</w:t>
      </w:r>
    </w:p>
    <w:p w14:paraId="5C73E1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那么，必须劝服人相信上帝是何等爱我们，以及祂所爱的我们是怎样的人；前者是免得我们绝望，后者是免得我们骄傲。</w:t>
      </w:r>
    </w:p>
    <w:p w14:paraId="678E6C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9136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most necessary topic the apostle thus explains: "But God commendeth," he says, "His love towards us, in that, while we were yet sinners, Christ died for us.</w:t>
      </w:r>
    </w:p>
    <w:p w14:paraId="5CE34B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使徒如此解释这个最必要的主题，他说：“唯有基督在我们还作罪人的时候为我们死，上帝的爱就在此向我们显明了。”</w:t>
      </w:r>
    </w:p>
    <w:p w14:paraId="6AF7C8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204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Much more then, being now justified by His blood, we shall be saved from wrath through Him.</w:t>
      </w:r>
    </w:p>
    <w:p w14:paraId="3B190D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“现在我们既靠着祂的血称义，就更要借着祂免去上帝的忿怒。”</w:t>
      </w:r>
    </w:p>
    <w:p w14:paraId="01B2CF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9A544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when we were enemies, we were reconciled to God by the death of His Son; much more, being reconciled, we shall be saved by His life."5</w:t>
      </w:r>
    </w:p>
    <w:p w14:paraId="0A05A0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“因为我们作仇敌的时候，且借着上帝儿子的死，得与上帝和好；既已和好，就更要因祂的生得救了。”5</w:t>
      </w:r>
    </w:p>
    <w:p w14:paraId="19CAC1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7E0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in another place: "What," he says, "shall we then say to these things? If God be for us, who can be against us?</w:t>
      </w:r>
    </w:p>
    <w:p w14:paraId="0B9F0E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他在另一处也说：“既是这样，还有什么说的呢？上帝若帮助我们，谁能敌挡我们呢？”</w:t>
      </w:r>
    </w:p>
    <w:p w14:paraId="55B92F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8B79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spared not His own Son, but delivered Him up for us all, how has He not with Him also freely given us all things?"</w:t>
      </w:r>
    </w:p>
    <w:p w14:paraId="067F15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“上帝既不爱惜自己的儿子，为我们众人舍了，岂不也把万物和祂一同白白地赐给我们吗？”</w:t>
      </w:r>
    </w:p>
    <w:p w14:paraId="5DCBAC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14DE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that which is declared to us as already done, was shown also to the ancient righteous as about to be done;</w:t>
      </w:r>
    </w:p>
    <w:p w14:paraId="41A7EFF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如今向我们宣告为已经成就的事，也曾向古代义人显示为将要成就的事；</w:t>
      </w:r>
    </w:p>
    <w:p w14:paraId="5D5EF7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68A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through the same faith they themselves also might be humbled, and so made weak; and might be made weak, and so perfected.</w:t>
      </w:r>
    </w:p>
    <w:p w14:paraId="7AE8DF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使他们自己也能借着同样的信心得以谦卑，从而成为软弱；并因成为软弱，从而得以完全。</w:t>
      </w:r>
    </w:p>
    <w:p w14:paraId="64915B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5EF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3.Because therefore the Word of God is One, by which all things were made, which is the unchangeable truth, all things are simultaneously therein, potentially and unchangeably;</w:t>
      </w:r>
    </w:p>
    <w:p w14:paraId="386C0E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3.因此，因为上帝的道是独一的（万物都是借着祂造的），祂是不可变的真理，万物便同时存在于其中，潜在地且不可变地存在；</w:t>
      </w:r>
    </w:p>
    <w:p w14:paraId="4337D4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EB03C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only those things which are now in this whole creation, but also those which have been and those which shall be.</w:t>
      </w:r>
    </w:p>
    <w:p w14:paraId="229E8C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不仅是这整个受造界中现有的事物，还包括那些已经有过的和将要有的事物。</w:t>
      </w:r>
    </w:p>
    <w:p w14:paraId="4A928C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AF2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therein they neither have been, nor shall be, but only are; and all things are life, and all things are one; or rather it is one being and one life.</w:t>
      </w:r>
    </w:p>
    <w:p w14:paraId="77C963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在那里，它们既非“曾有”，也非“将有”，而仅仅是“有”；万物都是生命，万物都是一；或者说，那是同一个存在和同一个生命。</w:t>
      </w:r>
    </w:p>
    <w:p w14:paraId="138F6C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9D3B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all things were so made by Him, that whatsoever was made in them was not made in Him, but was life in Him.</w:t>
      </w:r>
    </w:p>
    <w:p w14:paraId="027FA8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因为万物都是借着祂造的，以致凡在它们中间被造的，在祂里面并非被造，而是在祂里面就是生命。</w:t>
      </w:r>
    </w:p>
    <w:p w14:paraId="4F0A3A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C910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"in the beginning," the Word was not made, but "the Word was with God, and the Word was God, and all things were made by Him;"</w:t>
      </w:r>
    </w:p>
    <w:p w14:paraId="1B94D3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既然“太初”，道不是被造的，而是“道与上帝同在，道就是上帝，万物是借着祂造的；”</w:t>
      </w:r>
    </w:p>
    <w:p w14:paraId="277F583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505C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had all things been made by Him, unless He had Himself been before all things and not made.</w:t>
      </w:r>
    </w:p>
    <w:p w14:paraId="08C5A9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除非祂自己在万物之先且非被造，否则万物就不会是借着祂造的。</w:t>
      </w:r>
    </w:p>
    <w:p w14:paraId="32FFF87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50D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those things which were made by Him, even body, which is not life, would not have been made by Him, except it had been life in Him before it was made.</w:t>
      </w:r>
    </w:p>
    <w:p w14:paraId="3F48F6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（但在那些借着祂所造的事物中，即使是那并非生命的物体，若非在被造之前在祂里面就是生命，也就不会是借着祂造的。</w:t>
      </w:r>
    </w:p>
    <w:p w14:paraId="28DF8F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54B2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which was made was already life in Him;" and not life of any kind soever: for the soul also is the life of the body, but this too is made, for it is changeable;)</w:t>
      </w:r>
    </w:p>
    <w:p w14:paraId="0F0CF7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因为“凡被造的，在祂里面就是生命；”且不是任何一种生命：因为灵魂也是身体的生命，但这灵魂也是被造的，因为它是可变的；）</w:t>
      </w:r>
    </w:p>
    <w:p w14:paraId="0370A40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EB1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what was it made, except by the unchangeable Word of God? For "all things were made by Him; and without Him was not anything made that was made."</w:t>
      </w:r>
    </w:p>
    <w:p w14:paraId="6B5638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它若不是借着上帝不可变的道，又是借着什么造的呢？因为“万物是借着祂造的；凡被造的，没有一样不是借着祂造的。”</w:t>
      </w:r>
    </w:p>
    <w:p w14:paraId="6988BB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DA5F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therefore, was made was already life in Him;" and not any kind of life, but "the life [which] was the light of men;"</w:t>
      </w:r>
    </w:p>
    <w:p w14:paraId="1EADE7D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“因此，凡被造的，在祂里面就是生命；”且不是任何一种生命，而是“这生命就是人的光；”</w:t>
      </w:r>
    </w:p>
    <w:p w14:paraId="5E0122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219C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light certainly of rational minds, by which men differ from beasts, and therefore are men.</w:t>
      </w:r>
    </w:p>
    <w:p w14:paraId="53A8EA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也就是理性心智的光，人借此与野兽不同，因此才是人。</w:t>
      </w:r>
    </w:p>
    <w:p w14:paraId="6E9626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242C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not corporeal light, which is the light of the flesh, whether it shine from heaven, or whether it be lighted by earthly fires;</w:t>
      </w:r>
    </w:p>
    <w:p w14:paraId="51762F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因此不是属物体的光（即肉眼的光），无论它是从天上照耀，还是由地上的火点燃；</w:t>
      </w:r>
    </w:p>
    <w:p w14:paraId="663C6E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854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that of human flesh only, but also that of beasts, and down even to the minutest of worms.</w:t>
      </w:r>
    </w:p>
    <w:p w14:paraId="7955A1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也不仅是人肉体的光，也是野兽的光，甚至直到最微小的虫子的光。</w:t>
      </w:r>
    </w:p>
    <w:p w14:paraId="7B4AFB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1D55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all these things see that light: but that life was the light of men; nor is it far from any one of us, for in it "we live, and move, and have our being."</w:t>
      </w:r>
    </w:p>
    <w:p w14:paraId="51EBDD0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因为所有这些东西都看见那光：但这生命曾是人的光；离我们各人也不远，因为“我们生活、动作、存留，都在乎祂。”</w:t>
      </w:r>
    </w:p>
    <w:p w14:paraId="69ECD7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1879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2.—HOW WE ARE RENDERED APT FOR THE PERCEPTION OF TRUTH THROUGH THE INCARNATE WORD.</w:t>
      </w:r>
    </w:p>
    <w:p w14:paraId="76856F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第二章——我们如何借着道成肉身变得适合感知真理。</w:t>
      </w:r>
    </w:p>
    <w:p w14:paraId="15746E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110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4.But "the light shineth in darkness, and the darkness comprehended it not." Now the "darkness" is the foolish minds of men, made blind by vicious desires and unbelief.</w:t>
      </w:r>
    </w:p>
    <w:p w14:paraId="1670AFD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4.但“光照在黑暗里，黑暗却不接受光。”这“黑暗”就是人愚拙的心智，因邪恶的欲望和不信而变瞎了。</w:t>
      </w:r>
    </w:p>
    <w:p w14:paraId="511595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547D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the Word, by whom all things were made, might care for these and heal them, "The Word was made flesh, and dwelt among us."</w:t>
      </w:r>
    </w:p>
    <w:p w14:paraId="253CE6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为了让那造万物的道可以看顾并医治这些心智，“道成了肉身，住在我们中间。”</w:t>
      </w:r>
    </w:p>
    <w:p w14:paraId="54D949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B829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our enlightening is the partaking of the Word, namely, of that life which is the light of men.</w:t>
      </w:r>
    </w:p>
    <w:p w14:paraId="26D992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因为我们的照亮就是有份于道，即有份于那作为人的光的生命。</w:t>
      </w:r>
    </w:p>
    <w:p w14:paraId="2189BF0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BFFD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for this partaking we were utterly unfit, and fell short of it, on account of the uncleanness of sins.</w:t>
      </w:r>
    </w:p>
    <w:p w14:paraId="120D85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但因着罪的污秽，我们完全不配有份于此，且达不到它。</w:t>
      </w:r>
    </w:p>
    <w:p w14:paraId="0736C0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8A44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were to be cleansed. And further, the one cleansing of the unrighteous and of the proud is the blood of the Righteous One, and the humbling of God Himself;</w:t>
      </w:r>
    </w:p>
    <w:p w14:paraId="0D64BB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因此我们要被洁净。再者，对不义者和骄傲者唯一的洁净，就是那义者的血，以及上帝祂自己的降卑；</w:t>
      </w:r>
    </w:p>
    <w:p w14:paraId="684097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013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we might be cleansed through Him, made as He was what we are by nature, and what we are not by sin, that we might contemplate God, which by nature we are not.</w:t>
      </w:r>
    </w:p>
    <w:p w14:paraId="24A7DF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使我们借着祂得洁净，因祂成为了我们在本性上所是的样子，以及我们因罪所不是的样子，好叫我们能瞻仰我们在本性上所不是的上帝。</w:t>
      </w:r>
    </w:p>
    <w:p w14:paraId="5628D6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F0E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nature we are not God: by nature we are men, by sin we are not righteous.</w:t>
      </w:r>
    </w:p>
    <w:p w14:paraId="38DCC0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因为按本性我们不是上帝：按本性我们是人，因罪我们不是义的。</w:t>
      </w:r>
    </w:p>
    <w:p w14:paraId="6C1E0E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873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God, made a righteous man, interceded with God for man the sinner. For the sinner is not congruous to the righteous, but man is congruous to man.</w:t>
      </w:r>
    </w:p>
    <w:p w14:paraId="38EF8C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因此，上帝成为一个义人，为罪人向上帝代求。因为罪人与义人不相称，但人与人相称。</w:t>
      </w:r>
    </w:p>
    <w:p w14:paraId="6E4ADB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0AB4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joining therefore to us the likeness of His humanity, He took away the unlikeness of our unrighteousness;</w:t>
      </w:r>
    </w:p>
    <w:p w14:paraId="3C0D59C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因此，借着将祂人性的样式联合于我们，祂除去了我们不义的差异；</w:t>
      </w:r>
    </w:p>
    <w:p w14:paraId="6AD440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94C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being made partaker of our mortality, He made us partakers of His divinity.</w:t>
      </w:r>
    </w:p>
    <w:p w14:paraId="4D620C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借着成为我们必死性的参与者，祂使我们成为祂神性的参与者。</w:t>
      </w:r>
    </w:p>
    <w:p w14:paraId="662776C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D1E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death of the sinner springing from the necessity of comdemnation is deservedly abolished by the death of the Righteous One springing from the free choice of His compassion,</w:t>
      </w:r>
    </w:p>
    <w:p w14:paraId="38C045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因为罪人源于定罪之必要性的死，理当被那义者源于其怜悯之自由选择的死所废除，</w:t>
      </w:r>
    </w:p>
    <w:p w14:paraId="09CE43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7590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His single [death and resurrection] answers to our double [death and resurrection].3</w:t>
      </w:r>
    </w:p>
    <w:p w14:paraId="52F66A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同时祂的单一[死与复活]对应于我们的双重[死与复活]。3</w:t>
      </w:r>
    </w:p>
    <w:p w14:paraId="70FC784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1C4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congruity, or suitableness, or concord, or consonance, or whatever more appropriate word there may be, whereby one is [united] to two, is of great weight in all compacting, or better, perhaps, co-adaptation, of the creature.</w:t>
      </w:r>
    </w:p>
    <w:p w14:paraId="36D00AC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因为这种适合性，或适应性，或和谐，或一致（或任何其他更恰当的词，用来指一与二的[联合]），在受造物的一切结合，或者也许说“共适”中，具有极大的分量。</w:t>
      </w:r>
    </w:p>
    <w:p w14:paraId="2C8CFB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6C3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it just occurs to me) what I mean is precisely that co-adaptation which the Greeks call ἁρμονία.</w:t>
      </w:r>
    </w:p>
    <w:p w14:paraId="501B78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因为（正如我刚想到的）我所指的正是希腊人称为“和谐”（ἁρμονία）的那种共适。</w:t>
      </w:r>
    </w:p>
    <w:p w14:paraId="72C44C4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233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this is not the place to set forth the power of that consonance of single to double which is found especially in us,</w:t>
      </w:r>
    </w:p>
    <w:p w14:paraId="7FFCDC5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然而，现在不是阐述单一对双重之和谐的能力的地方，这和谐特别存在于我们里面，</w:t>
      </w:r>
    </w:p>
    <w:p w14:paraId="2B5AC4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AC89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which is naturally so implanted in us (and by whom, except by Him who created us?), that not even the ignorant can fail to perceive it, whether when singing themselves or hearing others.</w:t>
      </w:r>
    </w:p>
    <w:p w14:paraId="4DF22FD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且按本性如此植入我们里面（除了创造我们的祂，还能是谁植入的呢？），以致即使是无知的人，无论自己唱歌还是听别人唱歌，也不能不察觉到它。</w:t>
      </w:r>
    </w:p>
    <w:p w14:paraId="0C148F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5F9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this it is that treble and bass voices are in harmony, so that any one who in his note departs from it, offends extremely, not only trained skill, of which the most part of men are devoid, but the very sense of hearing.</w:t>
      </w:r>
    </w:p>
    <w:p w14:paraId="6CF27B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因为正是借此，高音和低音得以和谐，以致任何在音调上偏离这和谐的人，不仅极大地冒犯了受过训练的技巧（这是大多数人所缺乏的），也冒犯了听觉本身。</w:t>
      </w:r>
    </w:p>
    <w:p w14:paraId="40EDA1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F0ED1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demonstrate this, needs no doubt a long discourse; but any one who knows it, may make it plain to the very ear in a rightly ordered monochord.</w:t>
      </w:r>
    </w:p>
    <w:p w14:paraId="3855985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要证明这一点，无疑需要长篇大论；但任何知道这一点的人，都可以在一根调得正确的单弦琴上，向耳朵本身表明清楚。</w:t>
      </w:r>
    </w:p>
    <w:p w14:paraId="27C4D1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FAEC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3.—THE ONE DEATH AND RESURRECTION OF THE, BODY OF CHRIST HARMONIZES WITH OUR DOUBLE DEATH AND RESURRECTION OF BODY AND SOUL, TO THE EFFECT OF SALVATIONS IN WHAT WAY THE SINGLE DEATH OF CHRIST IS BESTOWED UPON OUR DOUBLE DEATH.</w:t>
      </w:r>
    </w:p>
    <w:p w14:paraId="4A2F99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第三章——基督身体单一的死与复活与我们身体和灵魂双重的死与复活相和谐，以成就救恩；基督单一的死如何被赐给我们的双重死亡。</w:t>
      </w:r>
    </w:p>
    <w:p w14:paraId="2D555A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2AC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5.But for our present need we must discuss, so far as God gives us power, in what manner the single of our Lord and Saviour Jesus Christ answers to, and is, so to say, in harmony with our double to the effect of salvation.</w:t>
      </w:r>
    </w:p>
    <w:p w14:paraId="57D4B1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5.但为了我们目前的需要，我们必须在上帝赐给我们能力的范围内讨论，我们主救主耶稣基督的单一，是以何种方式对应，或者可以说，与我们的双重相和谐，以成就救恩。</w:t>
      </w:r>
    </w:p>
    <w:p w14:paraId="6B44D5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C87A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certainly, as no Christian doubts, are dead both in soul and body: in soul, because of sin; in body, because of the punishment of sin, and through this also in body because of sin.</w:t>
      </w:r>
    </w:p>
    <w:p w14:paraId="59ACAA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既然没有基督徒怀疑，我们确实在灵魂和身体上都是死的：在灵魂上是因着罪；在身体上是因着罪的刑罚，且因此在身体上也是因着罪。</w:t>
      </w:r>
    </w:p>
    <w:p w14:paraId="051844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30DC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both these parts of ourselves, that is, both to soul and to body, there was need both of a medicine and of resurrection, that what had been changed for the worse might be renewed for the better.</w:t>
      </w:r>
    </w:p>
    <w:p w14:paraId="2931EC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对于我们自己的这两个部分，即灵魂和身体，都需要药物和复活，使那已变得更坏的可以更新变得更好。</w:t>
      </w:r>
    </w:p>
    <w:p w14:paraId="4D1B10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129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death of the soul is ungodliness, and the death of the body is corruptibility, through which comes also a departure of the soul from the body.</w:t>
      </w:r>
    </w:p>
    <w:p w14:paraId="77098C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灵魂的死是不敬虔，身体的死是朽坏，由此也产生灵魂离开身体。</w:t>
      </w:r>
    </w:p>
    <w:p w14:paraId="40825E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A6F7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the soul dies when God leaves it, so the body dies when the soul leaves it; whereby the former becomes foolish, the latter lifeless.</w:t>
      </w:r>
    </w:p>
    <w:p w14:paraId="0C7305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因为正如灵魂在上帝离开它时死去，照样身体在灵魂离开它时死去；因此前者变得愚拙，后者变得无生命。</w:t>
      </w:r>
    </w:p>
    <w:p w14:paraId="18BBD3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641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soul is raised up again by repentance, and the renewing of life is begun in the body still mortal by faith, by which men believe on Him who justifies the ungodly;</w:t>
      </w:r>
    </w:p>
    <w:p w14:paraId="331811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因为灵魂借着悔改得以复活，而在仍必死的身体中，生命的更新是借着信开始的，人借此信那称不敬虔者为义的祂；</w:t>
      </w:r>
    </w:p>
    <w:p w14:paraId="397C85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8FEA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increased and strengthened by good habits from day to day, as the inner man is renewed more and more.2</w:t>
      </w:r>
    </w:p>
    <w:p w14:paraId="76872B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并且随着内在的人一天新似一天，这生命也借着良好的习惯日益增长和坚固。2</w:t>
      </w:r>
    </w:p>
    <w:p w14:paraId="274C40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AF7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body, being as it were the outward man, the longer this life lasts is so much the more corrupted, either by age or by disease, or by various afflictions, until it come to that last affliction which all call death.</w:t>
      </w:r>
    </w:p>
    <w:p w14:paraId="0965BD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但身体（仿佛是外在的人）此生延续越久，就越发朽坏，或因年老，或因疾病，或因各种苦难，直到遭遇那所有人称为死亡的最后苦难。</w:t>
      </w:r>
    </w:p>
    <w:p w14:paraId="7E6175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2B29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its resurrection is delayed until the end; when also our justification itself shall be perfected ineffably.</w:t>
      </w:r>
    </w:p>
    <w:p w14:paraId="21FDDCF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身体的复活被延迟到末了；那时我们的称义本身也将不可言喻地得以完全。</w:t>
      </w:r>
    </w:p>
    <w:p w14:paraId="51C0B4F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9F0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then we shall be like Him, for we shall see Him as He is.</w:t>
      </w:r>
    </w:p>
    <w:p w14:paraId="30FDCF7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因为那时我们将像祂，因为必得见祂的真体。</w:t>
      </w:r>
    </w:p>
    <w:p w14:paraId="2976ED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B198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now, so long as the corruptible body presseth down the soul,4 and human life upon earth is all temptation,</w:t>
      </w:r>
    </w:p>
    <w:p w14:paraId="6D8E0F8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但如今，只要这必朽坏的身体压制着灵魂，4且人在地上的生活全是试探，</w:t>
      </w:r>
    </w:p>
    <w:p w14:paraId="3F66B9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9EE7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His sight shall no man living be justified,6 in comparison of the righteousness in which we shall be made equal with the angels, and of the glory which shall be revealed in us.</w:t>
      </w:r>
    </w:p>
    <w:p w14:paraId="51BA6B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若与那我们将与天使同等时的义，以及将要在我们里面显露的荣耀相比，在祂面前凡活着的人没有一个是义的。6</w:t>
      </w:r>
    </w:p>
    <w:p w14:paraId="7F3728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746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why mention more proofs respecting the difference between the death of the soul and the death of the body, when the Lord in one sentence of the Gospel has made either death easily distinguishable by any one from the other, where He says, "Let the dead bury their dead"?</w:t>
      </w:r>
    </w:p>
    <w:p w14:paraId="6E0139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但何必再提更多证据来论述灵魂之死与身体之死的区别呢？既然主在福音书的一句话中，已使任何人都能轻易区分这两种死，祂说：“任凭死人埋葬他们的死人。”</w:t>
      </w:r>
    </w:p>
    <w:p w14:paraId="5E434D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2854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burial was the fitting disposal of a dead body. But by those who were to bury it He meant those who were dead in soul by the impiety of unbelief,</w:t>
      </w:r>
    </w:p>
    <w:p w14:paraId="36C22A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因为埋葬是处置尸体的恰当方式。但祂所指的那些去埋葬的人，是指那些因不信的不敬虔而在灵魂上死的人，</w:t>
      </w:r>
    </w:p>
    <w:p w14:paraId="5998D6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E46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namely, as are awakened when it is said, "Awake thou that sleepest, and arise from the dead, and Christ shall give thee light."8</w:t>
      </w:r>
    </w:p>
    <w:p w14:paraId="39025D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这些人正如当经上说“你这睡着的人当醒过来，从死里复活，基督就要光照你了”8时所唤醒的人。</w:t>
      </w:r>
    </w:p>
    <w:p w14:paraId="2B1546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BEE4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is a death which the apostle denounces, saying of the widow, "But she that liveth in pleasure is dead while she liveth."</w:t>
      </w:r>
    </w:p>
    <w:p w14:paraId="0E7349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还有一种死是使徒所谴责的，论到寡妇说：“但那好宴乐的寡妇正活着的时候也是死的。”</w:t>
      </w:r>
    </w:p>
    <w:p w14:paraId="62A40D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2282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soul, which was before ungodly and is now godly, is said to have come alive again from the dead and to live, on account of the righteousness of faith.</w:t>
      </w:r>
    </w:p>
    <w:p w14:paraId="0792A4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因此，那先前不敬虔而如今敬虔的灵魂，因着信心的义，被说是从死里复活且活着。</w:t>
      </w:r>
    </w:p>
    <w:p w14:paraId="42A56D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B87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body is not only said to be about to die, on account of that departure of the soul which will be;</w:t>
      </w:r>
    </w:p>
    <w:p w14:paraId="562C14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但身体不仅因着灵魂将来要离开而被说成将要死；</w:t>
      </w:r>
    </w:p>
    <w:p w14:paraId="082F2C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AE6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on account of the great infirmity of flesh and blood it is even said to be now dead, in a certain place in the Scriptures, namely, where the apostle says, that "the body is dead because of sin, but the spirit is life because of righteousness."10</w:t>
      </w:r>
    </w:p>
    <w:p w14:paraId="0173CA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而且因着血肉极大的软弱，在圣经某处甚至被说成现在就是死的，即使徒说：“身体没有灵魂是死的，但灵却因义而活。”10</w:t>
      </w:r>
    </w:p>
    <w:p w14:paraId="0BE0B5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8C77D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life is wrought by faith, "since the just shall live by faith,"</w:t>
      </w:r>
    </w:p>
    <w:p w14:paraId="0F32A20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如今这生命是借着信做成的，“因为义人必因信得生，”</w:t>
      </w:r>
    </w:p>
    <w:p w14:paraId="187E6D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0F2D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follows? "But if the spirit of Him that raised up Jesus from the dead dwell in you, He that raised up Christ from the dead shall also quicken your mortal bodies by His Spirit which dwelleth in you."12</w:t>
      </w:r>
    </w:p>
    <w:p w14:paraId="144E94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但接着是怎么说的？“然而，叫耶稣从死里复活者的灵若住在你们心里，那叫基督耶稣从死里复活的，也必借着住在你们心里的圣灵，使你们必死的身体又活过来。”12</w:t>
      </w:r>
    </w:p>
    <w:p w14:paraId="7F2CC3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8C3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6.Therefore on this double death of ours our Saviour bestowed His own single death; and to cause both our resurrections, He appointed beforehand and set forth in mystery and type His own one resurrection.</w:t>
      </w:r>
    </w:p>
    <w:p w14:paraId="1FDDFE1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6.因此，我们的救主将祂自己单一的死赐给我们的双重死亡；为了促成我们两方面的复活，祂预先安排并以奥秘和预表的方式呈现了祂自己的一次复活。</w:t>
      </w:r>
    </w:p>
    <w:p w14:paraId="23237B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032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was not a sinner or ungodly, that, as though dead in spirit, He should need to be renewed in the inner man, and to be recalled as it were to the life of righteousness by repentance;</w:t>
      </w:r>
    </w:p>
    <w:p w14:paraId="4E65A1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因为祂不是罪人或不敬虔者，仿佛在灵里死了，需要内在人的更新，并借着悔改仿佛被召回义的生命；</w:t>
      </w:r>
    </w:p>
    <w:p w14:paraId="45EBAE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3574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being clothed in mortal flesh, and in that alone dying, in that alone rising again, in that alone did He answer to both for us;</w:t>
      </w:r>
    </w:p>
    <w:p w14:paraId="0BD2D3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但祂披戴了必死的肉身，唯独在那肉身中死，唯独在那肉身中复活，唯独在那肉身中为我们对应了这两方面；</w:t>
      </w:r>
    </w:p>
    <w:p w14:paraId="15C792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4055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in it was wrought a mystery as regards the inner man, and a type as regards the outer.</w:t>
      </w:r>
    </w:p>
    <w:p w14:paraId="05E162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因为在其中，就内在人而言成就了一个奥秘，就外在人而言成就了一个预表。</w:t>
      </w:r>
    </w:p>
    <w:p w14:paraId="42F7FD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3F5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was in a mystery as regards our inner man, so as to signify the death of our soul, that those words were uttered, not only in the Psalm, but also on the cross: "My God, my God, why hast Thou forsaken me?"</w:t>
      </w:r>
    </w:p>
    <w:p w14:paraId="191850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因为正是作为一个关于我们内在人的奥秘（以此象征我们灵魂的死），那些话不仅在诗篇中，也在十字架上被说出：“我的上帝，我的上帝，为什么离弃我？”</w:t>
      </w:r>
    </w:p>
    <w:p w14:paraId="1DDE3C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EAA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words the apostle agrees, saying, "Knowing this, that our old man is crucified with Him, that the body of sin might be destroyed, that henceforth we should not serve sin;"</w:t>
      </w:r>
    </w:p>
    <w:p w14:paraId="396FB25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使徒赞同这些话，说：“因为知道我们的旧人和祂同钉十字架，使罪身灭绝，叫我们不再作罪的奴仆；”</w:t>
      </w:r>
    </w:p>
    <w:p w14:paraId="7C5303C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D48F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by the crucifixion of the inner man are understood the pains of repentance, and a certain wholesome agony of self-control, by which death the death of ungodliness is destroyed, and in which death God has left us.</w:t>
      </w:r>
    </w:p>
    <w:p w14:paraId="668373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既然借着内在人的钉十字架，可以理解为悔改的痛苦，以及某种有益的自制之苦，借着这死，不敬虔的死被灭绝，且在这死中上帝离弃了我们。</w:t>
      </w:r>
    </w:p>
    <w:p w14:paraId="026BF5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0AD7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the body of sin is destroyed through such a cross, that now we should not yield our members as instruments of unrighteousness unto sin.14</w:t>
      </w:r>
    </w:p>
    <w:p w14:paraId="237878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罪身借着这样的十字架被灭绝，以致如今我们不应将肢体献给罪作不义的器具。14</w:t>
      </w:r>
    </w:p>
    <w:p w14:paraId="331943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0D0C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if even the inner man certainly is renewed day by day, yet undoubtedly it is old before it is renewed.</w:t>
      </w:r>
    </w:p>
    <w:p w14:paraId="378ABD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因为，即使内在人确实一天新似一天，但在更新之前无疑是旧的。</w:t>
      </w:r>
    </w:p>
    <w:p w14:paraId="097BEB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B6F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is done inwardly of which the same apostle speaks: "Put off the old man, and put on the new;" which he goes on to explain by saying, "Wherefore, putting away lying, speak every man truth."16</w:t>
      </w:r>
    </w:p>
    <w:p w14:paraId="32E421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因为这同一位使徒所说的乃是在内部完成的：“脱去旧人，穿上新人；”他接着解释说：“所以你们要弃绝谎言，各人与邻舍说实话。”16</w:t>
      </w:r>
    </w:p>
    <w:p w14:paraId="521FCB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6C26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where is lying put away, unless inwardly, that he who speaketh the truth from his heart may inhabit the holy hill of God?</w:t>
      </w:r>
    </w:p>
    <w:p w14:paraId="7581FF3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但若不是在心里，谎言在哪里被弃绝呢？以便那心里说实话的人可以居住在上帝的圣山上。</w:t>
      </w:r>
    </w:p>
    <w:p w14:paraId="439137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3482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resurrection of the body of the Lord is shown to belong to the mystery of our own inner resurrection, where, after He had risen, He says to the woman, "Touch me not, for I am not yet ascended to my Father;"18</w:t>
      </w:r>
    </w:p>
    <w:p w14:paraId="58895F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但主身体的复活被表明属于我们内在复活的奥秘，在那里，祂复活后对妇人说：“不要摸我，因我还没有升上去见我的父；”18</w:t>
      </w:r>
    </w:p>
    <w:p w14:paraId="78331F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805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which mystery the apostle's words agree, where he says, "If ye then be risen with Christ, seek those things which are above, where Christ sitteth on the right hand of God; set your thoughts on things above."20</w:t>
      </w:r>
    </w:p>
    <w:p w14:paraId="0DB2F5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使徒的话与此奥秘相符，他说：“所以，你们若真与基督一同复活，就当求在上面的事；那里有基督坐在上帝的右边。你们要思念上面的事。”20</w:t>
      </w:r>
    </w:p>
    <w:p w14:paraId="4A3D47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075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not to touch Christ, unless when He had ascended to the Father, means not to have thoughts of Christ after a fleshly manner.</w:t>
      </w:r>
    </w:p>
    <w:p w14:paraId="1DAB5A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因为除非当祂升到父那里，否则不摸基督，意思是不要按肉体的方式思念基督。</w:t>
      </w:r>
    </w:p>
    <w:p w14:paraId="2AC3E0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5A77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the death of the flesh of our Lord contains a type of the death of our outer man, since it is by such suffering most of all that He exhorts His servants that they should not fear those who kill the body, but are not able to kill the soul.</w:t>
      </w:r>
    </w:p>
    <w:p w14:paraId="437444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再者，我们主肉身的死包含了我们外在人死亡的预表，因为主要是借着这样的受苦，祂劝勉祂的仆人不要惧怕那些杀身体却不能杀灵魂的。</w:t>
      </w:r>
    </w:p>
    <w:p w14:paraId="46ED3EB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524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the apostle says, "That I may fill up that which is behind of the afflictions of Christ in my flesh."2</w:t>
      </w:r>
    </w:p>
    <w:p w14:paraId="7DE7EC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因此使徒说：“要在我肉身上补满基督患难的缺欠。”2</w:t>
      </w:r>
    </w:p>
    <w:p w14:paraId="1F3AFA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691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resurrection of the body of the Lord is found to contain a type of the resurrection of our outward man, because He says to His disciples, "Handle me, and see; for a spirit hath not flesh and bones, as ye see me have."</w:t>
      </w:r>
    </w:p>
    <w:p w14:paraId="17406C2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且主身体的复活被发现包含了我们外在人复活的预表，因为祂对门徒说：“摸我看看！魂无骨无肉，你们看，我是有的。”</w:t>
      </w:r>
    </w:p>
    <w:p w14:paraId="61BB0A0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02758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one of the disciples also, handling His scars, exclaimed, "My Lord and my God!"4</w:t>
      </w:r>
    </w:p>
    <w:p w14:paraId="1779C0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其中一个门徒摸了祂的伤痕，惊呼：“我的主！我的上帝！”4</w:t>
      </w:r>
    </w:p>
    <w:p w14:paraId="396CD2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57A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whereas the entire integrity of that flesh was apparent, this was shown in that which He had said when exhorting His disciples: "There shall not a hair of your head perish."</w:t>
      </w:r>
    </w:p>
    <w:p w14:paraId="5FB316B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鉴于那肉身的完整性显而易见，这就在祂劝勉门徒时所说的话中显明了：“你们连一根头发也必不损坏。”</w:t>
      </w:r>
    </w:p>
    <w:p w14:paraId="25E2E9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395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how comes it that first is said, "Touch me not, for I am not yet ascended to my Father;"6 and how comes it that before He ascends to the Father, He actually is touched by the disciples; unless because in the former the mystery of the inner man was intimated, in the latter a type was given of the outer man?</w:t>
      </w:r>
    </w:p>
    <w:p w14:paraId="3CC416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因为怎么会先说“不要摸我，因我还没有升上去见我的父”；6而在祂升到父那里之前，祂实际上却被门徒摸了；若非因为前者暗示了内在人的奥秘，后者给出了外在人的预表，还能是什么原因呢？</w:t>
      </w:r>
    </w:p>
    <w:p w14:paraId="0EA4CE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35C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can any one possibly be so without understanding, and so turned away from the truth, as to dare to say that He was touched by men before He ascended, but by women when He had ascended?</w:t>
      </w:r>
    </w:p>
    <w:p w14:paraId="48590A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难道有人可能如此无知，且如此背离真理，竟敢说祂在升天前被男人摸过，但在升天后被女人摸过吗？</w:t>
      </w:r>
    </w:p>
    <w:p w14:paraId="3692BD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C629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on account of this type, which went before in the Lord, of our future resurrection in the body, that the apostle says, "Christ the first-fruits; afterward they that are Christ's."</w:t>
      </w:r>
    </w:p>
    <w:p w14:paraId="5326BA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正是因为主身上先有的这关于我们将来身体复活的预表，使徒才说：“初熟的果子是基督；以后，是那些属基督的。”</w:t>
      </w:r>
    </w:p>
    <w:p w14:paraId="02A2A5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BDE7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was the resurrection of the body to which this place refers, on account of which he also says, "Who has changed our vile body, that it may be fashioned like unto His glorious body."8</w:t>
      </w:r>
    </w:p>
    <w:p w14:paraId="7DC69C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因为此处指的是身体的复活，他也为此说：“祂要改变我们这卑贱的身体，和祂自己荣耀的身体相似。”8</w:t>
      </w:r>
    </w:p>
    <w:p w14:paraId="464361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0CA1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one death therefore of our Saviour brought salvation to our double death, and His one resurrection wrought for us two resurrections;</w:t>
      </w:r>
    </w:p>
    <w:p w14:paraId="16D8A4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因此，我们救主的一次死亡给我们的双重死亡带来了救恩，祂的一次复活为我们成就了两次复活；</w:t>
      </w:r>
    </w:p>
    <w:p w14:paraId="32E6BC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7C33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His body in both cases, that is, both in His death and in His resurrection, was ministered to us by a kind of healing suitableness, both as a mystery of the inner man, and as a type of the outer.</w:t>
      </w:r>
    </w:p>
    <w:p w14:paraId="1C43D9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因为祂的身体在这两种情况下（即在祂的死和祂的复活中），都借着一种医治的适合性服事了我们，既作为内在人的奥秘，也作为外在人的预表。</w:t>
      </w:r>
    </w:p>
    <w:p w14:paraId="3ADC1F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6EAA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4.—THE RATIO OF THE SINGLE TO THE DOUBLE COMES FROM THE PERFECTION OF THE SENARY NUMBER. THE PERFECTION OF THE SENARY NUMBER IS COMMENDED IN THE SCRIPTURES. THE YEAR ABOUNDS IN THESENARY NUMBER.</w:t>
      </w:r>
    </w:p>
    <w:p w14:paraId="06DC05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第四章——单一对双重的比例源于数字六的完美。圣经推崇数字六的完美。年中充满数字六。</w:t>
      </w:r>
    </w:p>
    <w:p w14:paraId="253580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7678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7.Now this ratio of the single to the double arises, no doubt, from the ternary number, since one added to two makes three;</w:t>
      </w:r>
    </w:p>
    <w:p w14:paraId="682CBA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7.这单一对双重的比例无疑源于数字三，因为一加二等于三；</w:t>
      </w:r>
    </w:p>
    <w:p w14:paraId="182DEA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B62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whole which these make reaches to the senary, for one and two and three make six.</w:t>
      </w:r>
    </w:p>
    <w:p w14:paraId="11EBF6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但它们构成的总和达到六，因为一、二、三加起来是六。</w:t>
      </w:r>
    </w:p>
    <w:p w14:paraId="10D533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BE6D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number is on that account called perfect, because it is completed in its own parts: for it has these three, sixth, third, and half;</w:t>
      </w:r>
    </w:p>
    <w:p w14:paraId="6BE39CF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这个数字因此被称为完美，因为它是以其自身的部分完成的：它有这三个部分，六分之一，三分之一，和二分之一；</w:t>
      </w:r>
    </w:p>
    <w:p w14:paraId="5B103B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876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is there any other part found in it, which we can call an aliquot part.</w:t>
      </w:r>
    </w:p>
    <w:p w14:paraId="1F2BE0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除此之外，其中找不到任何我们可以称为整除部分的部分。</w:t>
      </w:r>
    </w:p>
    <w:p w14:paraId="48097A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BDAA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sixth part of it, then, is one; the third part, two; the half, three.</w:t>
      </w:r>
    </w:p>
    <w:p w14:paraId="2B81F9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它的六分之一是一；三分之一是二；二分之一是三。</w:t>
      </w:r>
    </w:p>
    <w:p w14:paraId="094AF5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4E4F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one and two and three complete the same six.</w:t>
      </w:r>
    </w:p>
    <w:p w14:paraId="184494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而一、二、三完成了这同一个六。</w:t>
      </w:r>
    </w:p>
    <w:p w14:paraId="10B330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34F3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Holy Scripture commends to us the perfection of this number, especially in this, that God finished His works in six days, and on the sixth day man was made in the image of God.</w:t>
      </w:r>
    </w:p>
    <w:p w14:paraId="102D45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圣经向我们推崇这数字的完美，特别是在这一点上：上帝在六日内完成了祂的工，且在第六日照着上帝的形象造人。</w:t>
      </w:r>
    </w:p>
    <w:p w14:paraId="2AA228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2D20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Son of God came and was made the Son of man, that He might re-create us after the image of God, in the sixth age of the human race.</w:t>
      </w:r>
    </w:p>
    <w:p w14:paraId="509FB0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上帝的儿子降临并成为人子，是为了在人类的第六个时代，照着上帝的形象重新创造我们。</w:t>
      </w:r>
    </w:p>
    <w:p w14:paraId="611C09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F53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is now the present age, whether a thousand years apiece are assigned to each age, or whether we trace out memorable and remarkable epochs or turning-points of time in the divine Scriptures,</w:t>
      </w:r>
    </w:p>
    <w:p w14:paraId="745893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因为那就是现在的时代，无论每个时代是被分配一千年，还是我们在神圣经文中追溯值得纪念和显著的纪元或时间转折点，</w:t>
      </w:r>
    </w:p>
    <w:p w14:paraId="41B725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4249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first age is to be found from Adam until Noah, and the second thence onwards to Abraham, and then next, after the division of Matthew the evangelist, from Abraham to David,</w:t>
      </w:r>
    </w:p>
    <w:p w14:paraId="48D2D6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以致第一个时代是从亚当到挪亚，第二个时代从那里到亚伯拉罕，接下来的，按照福音书作者马太的划分，是从亚伯拉罕到大卫，</w:t>
      </w:r>
    </w:p>
    <w:p w14:paraId="213902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CDE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David to the carrying away to Babylon, and from thence to the travail of the Virgin,10 which three ages joined to those other two make five.</w:t>
      </w:r>
    </w:p>
    <w:p w14:paraId="42EDA8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从大卫到被掳至巴比伦，从那里到童女生产，10这三个时代加上前两个就是五个。</w:t>
      </w:r>
    </w:p>
    <w:p w14:paraId="35DD0F4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140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Accordingly, the nativity of the Lord began the sixth, which is now going onwards until the hidden end of time.</w:t>
      </w:r>
    </w:p>
    <w:p w14:paraId="3E0EB7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因此，主的诞生开始了第六个时代，这时代正如金正在进行，直到那隐藏的时间终结。</w:t>
      </w:r>
    </w:p>
    <w:p w14:paraId="317FC28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2FA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recognize also in this senary number a kind of figure of time, in that threefold mode of division, by which we compute one portion of time before the Law; a second, under the Law; a third, under grace.</w:t>
      </w:r>
    </w:p>
    <w:p w14:paraId="307BBD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我们在数字六中也认出一种时间的象征，在于那种三重划分模式，借此我们计算律法前的一段时期；律法下的一段时期；恩典下的一段时期。</w:t>
      </w:r>
    </w:p>
    <w:p w14:paraId="3417ACD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ED5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last time we have received the sacrament of renewal, that we may be renewed also in the end of time, in every part, by the resurrection of the flesh,</w:t>
      </w:r>
    </w:p>
    <w:p w14:paraId="1FF35C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在这最后的时期中，我们领受了更新的圣礼，使我们在时间的终结，也能借着肉身的复活在每一部分得以更新，</w:t>
      </w:r>
    </w:p>
    <w:p w14:paraId="06DE2E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3C0B7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may be made whole from our entire infirmity, not only of soul, but also of body.</w:t>
      </w:r>
    </w:p>
    <w:p w14:paraId="16363D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从而不仅在灵魂上，也在身体上，从我们完全的软弱中得以痊愈。</w:t>
      </w:r>
    </w:p>
    <w:p w14:paraId="0E1806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6109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thence that woman is understood to be a type of the church, who was made whole and upright by the Lord, after she had been bowed by infirmity through the binding of Satan.</w:t>
      </w:r>
    </w:p>
    <w:p w14:paraId="3B3C61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因此那妇人被理解为教会的预表，她在被撒但捆绑而因软弱弯腰之后，被主医治并直起腰来。</w:t>
      </w:r>
    </w:p>
    <w:p w14:paraId="678A4A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31CC6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those words of the Psalm lament such hidden enemies: "They bowed down my soul."</w:t>
      </w:r>
    </w:p>
    <w:p w14:paraId="08B451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因为诗篇中的那些话哀叹这种隐藏的敌人：“他们压制我的灵魂。”</w:t>
      </w:r>
    </w:p>
    <w:p w14:paraId="714EA2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F5679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woman had her infirmity eighteen years, which is thrice six. And the months of eighteen years are found in number to be the cube of six, viz. six times six times six.</w:t>
      </w:r>
    </w:p>
    <w:p w14:paraId="1F0FAB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这妇人患病十八年，这是三倍的六。十八年的月数在数目上发现是六的立方，即六乘六乘六。</w:t>
      </w:r>
    </w:p>
    <w:p w14:paraId="4D343B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E7E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Nearly, too, in the same place in the Gospel is that fig tree, which was convicted also by the third year of its miserable barrenness.</w:t>
      </w:r>
    </w:p>
    <w:p w14:paraId="571347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几乎在福音书的同一处，也有那棵无花果树，它因第三年的悲惨不结果子而被定罪。</w:t>
      </w:r>
    </w:p>
    <w:p w14:paraId="0C3B74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444F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intercession was made for it, that it might be let alone that year, that year, that if it bore fruit, well; if otherwise, it should be cut down.</w:t>
      </w:r>
    </w:p>
    <w:p w14:paraId="66F2B3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但有人为它代求，求那一年也留着它，如果它结果子便好；若不然，就把它砍了。</w:t>
      </w:r>
    </w:p>
    <w:p w14:paraId="7AB0DB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4766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both three years belong to the same threefold division, and the months of three years make the square of six, which is six times six.</w:t>
      </w:r>
    </w:p>
    <w:p w14:paraId="39D75B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因为三年也属于同样的三重划分，且三年的月数构成六的平方，即六乘六。</w:t>
      </w:r>
    </w:p>
    <w:p w14:paraId="0A9F17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26E6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8.A single year also, if the whole twelve months are taken into account, which are made up of thirty days each (for the month that has been kept from of old is that which the revolution of the moon determines), abounds in the number six.</w:t>
      </w:r>
    </w:p>
    <w:p w14:paraId="73149E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8.单独的一年，若把整十二个月计算在内，每个月由三十天组成（因为自古以来保持的月份是由月亮的运转决定的），也充满了数字六。</w:t>
      </w:r>
    </w:p>
    <w:p w14:paraId="27D579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531D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which six is, in the first order of numbers, which consists of units up to ten, that sixty is in the second order, which consists of tens up to a hundred.</w:t>
      </w:r>
    </w:p>
    <w:p w14:paraId="5EC390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因为在个位数的第一个数量级中，六是什么，在十位数到百位数的第二个数量级中，六十就是什么。</w:t>
      </w:r>
    </w:p>
    <w:p w14:paraId="4B1F7A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7BED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Sixty days, then, are a sixth part of the year. Further, if that which stands as the sixth of the second order is multiplied by the sixth of the first order, then we make six times sixty, i.e. three hundred and sixty days, which are the whole twelve months.</w:t>
      </w:r>
    </w:p>
    <w:p w14:paraId="645520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那么，六十天就是一年的六分之一。进一步，如果将代表第二数量级之六的数乘以第一数量级之六的数，我们就得到六乘六十，即三百六十天，这就是整十二个月。</w:t>
      </w:r>
    </w:p>
    <w:p w14:paraId="241798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8A75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since, as the revolution of the moon determines the month for men, so the year is marked by the revolution of the sun; and five days and a quarter of a day remain, that the sun may fulfill its course and end the year;</w:t>
      </w:r>
    </w:p>
    <w:p w14:paraId="42511B4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但既然正如月亮的运转为人类决定月份，年也是由太阳的运转标记的；还剩下五天又四分之一天，使太阳完成其行程并结束这一年；</w:t>
      </w:r>
    </w:p>
    <w:p w14:paraId="3F4D97F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18CDD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four quarters make one day, which must be intercalated in every fourth year, which they call bissextile, that the order of time may not be disturbed:</w:t>
      </w:r>
    </w:p>
    <w:p w14:paraId="71B7B1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因为四个四分之一构成一天，这一天必须每四年插入一次，他们称之为闰日，以免时间的顺序被打乱：</w:t>
      </w:r>
    </w:p>
    <w:p w14:paraId="733380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E5AA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consider, also, these five days and a quarter themselves, the number six prevails in them.</w:t>
      </w:r>
    </w:p>
    <w:p w14:paraId="3F9199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如果我们也考虑这五天又四分之一天本身，数字六在其中也占优势。</w:t>
      </w:r>
    </w:p>
    <w:p w14:paraId="17222A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8F56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because, as it is usual to compute the whole from a part, we must not call it five days, but rather six, taking the quarter days for one day.</w:t>
      </w:r>
    </w:p>
    <w:p w14:paraId="4BD42A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首先，因为按照常例以部分算整体，我们不应称之为五天，而应称之为六天，把那四分之一天算作一天。</w:t>
      </w:r>
    </w:p>
    <w:p w14:paraId="46751A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6B0B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Next, because five days themselves are the sixth part of a month; while the quarter of a day contains six hours.</w:t>
      </w:r>
    </w:p>
    <w:p w14:paraId="787E3D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其次，因为五天本身是一个月的六分之一；而四分之一天包含六小时。</w:t>
      </w:r>
    </w:p>
    <w:p w14:paraId="783F3A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E42C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entire day, i.e. including its night, is twenty-four hours, of which the fourth part, which is a quarter of a day, is found to be six hours. So much in the course of the year does the sixth number prevail.</w:t>
      </w:r>
    </w:p>
    <w:p w14:paraId="14867BB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因为整天（即包括其夜晚）是二十四小时，其中第四部分（即四分之一天）发现是六小时。在年的过程中，数字六如此占优势。</w:t>
      </w:r>
    </w:p>
    <w:p w14:paraId="0923F4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FED0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5.—THE NUMBER SIX IS ALSO COMMENDED IN THE BUILDING UP OF THE BODY OF CHRIST AND OF THE TEMPLE AT JERUSALEM.</w:t>
      </w:r>
    </w:p>
    <w:p w14:paraId="0BBE69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第五章——在基督身体和耶路撒冷圣殿的建造中也推崇数字六。</w:t>
      </w:r>
    </w:p>
    <w:p w14:paraId="427BE5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326D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9.And not without reason is the number six understood to be put for a year in the building up of the body of the Lord, as a figure of which He said that He would raise up in three days the temple destroyed by the Jews.</w:t>
      </w:r>
    </w:p>
    <w:p w14:paraId="3C217B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9.在主身体的建造中，将数字六理解为代表一年并非没有理由，作为这身体的预表，祂说祂将在三天内建立起被犹太人拆毁的殿。</w:t>
      </w:r>
    </w:p>
    <w:p w14:paraId="5788CC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034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said, "Forty and six years was this temple in building." And six times forty-six makes two hundred and seventy six.</w:t>
      </w:r>
    </w:p>
    <w:p w14:paraId="7477D39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因为他们说：“这殿造了四十六年。”六乘四十六等于二百七十六。</w:t>
      </w:r>
    </w:p>
    <w:p w14:paraId="544B28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F2FA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number of days completes nine months and six days, which are reckoned, as it were, ten months for the travail of women;</w:t>
      </w:r>
    </w:p>
    <w:p w14:paraId="5DC50DD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这天数完成了九个月零六天，这算作妇女怀胎的十个月；</w:t>
      </w:r>
    </w:p>
    <w:p w14:paraId="50793F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A60A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because all come to the sixth day after the ninth month, but because the perfection itself of the body of the Lord is found to have been brought in so many days to the birth, as the authority of the church maintains upon the tradition of the elders.</w:t>
      </w:r>
    </w:p>
    <w:p w14:paraId="007DA5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不是因为所有都在第九个月后的第六天出生，而是因为主身体的完美本身被发现是在这么多天内诞生的，正如教会的权威依据古人的传统所坚持的。</w:t>
      </w:r>
    </w:p>
    <w:p w14:paraId="25B836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8118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is believed to have been conceived on the 25th of March, upon which day also He suffered;</w:t>
      </w:r>
    </w:p>
    <w:p w14:paraId="574231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因为据信祂是在三月二十五日受孕的，祂也是在这一天受难的；</w:t>
      </w:r>
    </w:p>
    <w:p w14:paraId="7CAE5D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F4A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womb of the Virgin, in which He was conceived, where no one of mortals was begotten, corresponds to the new grave in which He was buried, wherein was never man laid,2 neither before nor since.</w:t>
      </w:r>
    </w:p>
    <w:p w14:paraId="25C05D8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所以童女的子宫（祂在其中受孕，那里没有凡人被生过）对应于祂埋葬的新坟墓（那里从没葬过人，2之前之后都没有）。</w:t>
      </w:r>
    </w:p>
    <w:p w14:paraId="1928F5B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EB5E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was born, according to tradition, upon December the 25th. If, then you reckon from that day to this you find two hundred and seventy-six days which is forty-six times six.</w:t>
      </w:r>
    </w:p>
    <w:p w14:paraId="1709FF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但照传统，祂生于十二月二十五日。如果你从那日算到这日，你会发现二百七十六天，即四十六乘六。</w:t>
      </w:r>
    </w:p>
    <w:p w14:paraId="0511D5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EC3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this number of years the temple was built, because in that number of sixes the body of the Lord was perfected;</w:t>
      </w:r>
    </w:p>
    <w:p w14:paraId="521B8AB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圣殿是在这个年数内建成的，因为主的身体是在这个六的倍数中得以完全的；</w:t>
      </w:r>
    </w:p>
    <w:p w14:paraId="2DB8A5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EDD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being destroyed by the suffering of death, He raised again on the third day.</w:t>
      </w:r>
    </w:p>
    <w:p w14:paraId="1FA880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这身体因死亡的受苦被拆毁后，祂在第三日使其复活。</w:t>
      </w:r>
    </w:p>
    <w:p w14:paraId="3E4A20D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7E4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spake this of the temple of His body," as is declared by the most clear and solid testimony of the Gospel;</w:t>
      </w:r>
    </w:p>
    <w:p w14:paraId="072A49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因为“祂这话是指着祂身体的殿说的，”正如福音书最清楚且坚实的见证所宣告的；</w:t>
      </w:r>
    </w:p>
    <w:p w14:paraId="134E31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1327F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He said, "For as Jonas was three days and three nights in the whale's belly, so shall the Son of man be three days and three nights in the heart of the earth."4</w:t>
      </w:r>
    </w:p>
    <w:p w14:paraId="0CD340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在那里祂说：“约拿三日三夜在大鱼肚腹中，人子也要这样三日三夜在地里头。”4</w:t>
      </w:r>
    </w:p>
    <w:p w14:paraId="4A90B0C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E0D0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6.—THE THREE DAYS OF THE RESURRECTION, IN WHICH ALSO THE RATIO OF SINGLE, TO DOUBLE IS APPARENT.</w:t>
      </w:r>
    </w:p>
    <w:p w14:paraId="1A8F5E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第六章——复活的三日，其中单一对双重的比例也显而易见。</w:t>
      </w:r>
    </w:p>
    <w:p w14:paraId="794211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891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10.Scripture again witnesses that the space of those three days themselves was not whole and entire, but the first day is counted as a whole from its last part, and the third day is itself also counted as a whole from its first part;</w:t>
      </w:r>
    </w:p>
    <w:p w14:paraId="03C01A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10.圣经再次见证，那三天本身的时间并非完整全天的，而是第一天从其最后部分算作一整天，第三天本身也从其最初部分算作一整天；</w:t>
      </w:r>
    </w:p>
    <w:p w14:paraId="7A2AA1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60F6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intervening day, i.e. the second day, was absolutely a whole with its twenty-four hours, twelve of the day and twelve of the night.</w:t>
      </w:r>
    </w:p>
    <w:p w14:paraId="13ECEE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但中间的一天，即第二天，是绝对完整的一天，有其二十四小时，十二小时白昼，十二小时黑夜。</w:t>
      </w:r>
    </w:p>
    <w:p w14:paraId="633F5E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7686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was crucified first by the voices of the Jews in the third hour, when it was the sixth day of the week.</w:t>
      </w:r>
    </w:p>
    <w:p w14:paraId="64F6D4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因为祂首先在第三小时被犹太人的声音钉十字架，那时是一周的第六日。</w:t>
      </w:r>
    </w:p>
    <w:p w14:paraId="321122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26BD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He hung on the cross itself at the sixth hour, and yielded up His spirit at the ninth hour.</w:t>
      </w:r>
    </w:p>
    <w:p w14:paraId="03D3B4C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然后祂在第六小时挂在十字架上，并在第九小时交出了祂的灵。</w:t>
      </w:r>
    </w:p>
    <w:p w14:paraId="3C38DF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0B403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was buried, "now when the even was come," as the words of the evangelist express it;6 which means, at the end of the day.</w:t>
      </w:r>
    </w:p>
    <w:p w14:paraId="501E09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但祂被埋葬是在“到了晚上”，正如福音书作者的话所表达的；6意思是，在这一天的末尾。</w:t>
      </w:r>
    </w:p>
    <w:p w14:paraId="6751EBB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77F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Wheresoever then you begin,—even if some other explanation can be given, so as not to contradict the Gospel of John, but to understand that He was suspended on the cross at the third hour,—still you cannot make the first day an entire day.</w:t>
      </w:r>
    </w:p>
    <w:p w14:paraId="6D1E9C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无论你从哪里开始，——即使可以给出其他解释，以致不与约翰福音矛盾，而是理解为祂在第三小时被挂在十字架上，——你仍然不能使第一天成为完整的一天。</w:t>
      </w:r>
    </w:p>
    <w:p w14:paraId="42C23D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21D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be reckoned then an entire day from its last part, as the third from its first part.</w:t>
      </w:r>
    </w:p>
    <w:p w14:paraId="684237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那么它将从其最后部分算作一整天，正如第三天从其最初部分算作一整天。</w:t>
      </w:r>
    </w:p>
    <w:p w14:paraId="79473B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CEC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night up to the dawn, when the resurrection of the Lord was made known, belongs to the third day;</w:t>
      </w:r>
    </w:p>
    <w:p w14:paraId="7AED7AF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因为直到黎明（那时主的复活被知晓）的夜晚属于第三天；</w:t>
      </w:r>
    </w:p>
    <w:p w14:paraId="22AB7E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6D3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God (who commanded the light to shine out of darkness, that through the grace of the New Testament and the partaking of the resurrection of Christ the words might be spoken to us "For ye were sometimes darkness, but now are ye light in the Lord"2) intimates to us in some way that the day takes its beginning from the night.</w:t>
      </w:r>
    </w:p>
    <w:p w14:paraId="404439C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因为上帝（祂吩咐光从黑暗里照出来，以便借着新约的恩典和有份于基督的复活，这话可以对我们说：“从前你们是暗昧的，但如今在主里面是光明的”2）以某种方式向我们暗示，日子是从夜晚开始的。</w:t>
      </w:r>
    </w:p>
    <w:p w14:paraId="0BDC0C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1A5E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the first days of all were reckoned from light to night, on account of the future fall of man; so these on account of the restoration of man, are reckoned from darkness to light.</w:t>
      </w:r>
    </w:p>
    <w:p w14:paraId="6A6948B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因为正如最初的日子是从光算到夜，是因着人将来的堕落；照样这些日子是从黑暗算到光，是因着人的恢复。</w:t>
      </w:r>
    </w:p>
    <w:p w14:paraId="18B1F2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3009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the hour, then, of His death to the dawn of the resurrection are forty hours, counting in also the ninth hour itself.</w:t>
      </w:r>
    </w:p>
    <w:p w14:paraId="4DA945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那么，从祂死的时刻到复活的黎明是四十小时，把第九小时本身也算在内。</w:t>
      </w:r>
    </w:p>
    <w:p w14:paraId="3FEDAB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01A1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with this number agrees also His life upon earth of forty days after His resurrection.</w:t>
      </w:r>
    </w:p>
    <w:p w14:paraId="11DBF56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祂复活后在地上四十天的生活也与此数字相符。</w:t>
      </w:r>
    </w:p>
    <w:p w14:paraId="457E0A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578D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number is most frequently used in Scripture to express the mystery of perfection in the fourfold world.</w:t>
      </w:r>
    </w:p>
    <w:p w14:paraId="1EEA70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这个数字在圣经中极常用来表达四方世界中完美的奥秘。</w:t>
      </w:r>
    </w:p>
    <w:p w14:paraId="42D6573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73C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number ten has a certain perfection, and that multiplied by four makes forty.</w:t>
      </w:r>
    </w:p>
    <w:p w14:paraId="3818E68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因为数字十有某种完美，乘以四就成四十。</w:t>
      </w:r>
    </w:p>
    <w:p w14:paraId="4B9497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F872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from the evening of the burial to the dawn of the resurrection are thirty-six hours which is six squared.</w:t>
      </w:r>
    </w:p>
    <w:p w14:paraId="24F6EF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但从埋葬的晚上到复活的黎明是三十六小时，即六的平方。</w:t>
      </w:r>
    </w:p>
    <w:p w14:paraId="4714F7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32F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referred to that ratio of the single to the double wherein there is the greatest consonance of co-adaptation.</w:t>
      </w:r>
    </w:p>
    <w:p w14:paraId="417EB9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这指向单一对双重的比例，其中有共适的最大和谐。</w:t>
      </w:r>
    </w:p>
    <w:p w14:paraId="198E82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71E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twelve added to twenty-four suits the ratio of single added to double and makes thirty-six: namely a whole night with a whole day and a whole night, and this not without the mystery which I have noticed above.</w:t>
      </w:r>
    </w:p>
    <w:p w14:paraId="07B6B2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因为十二加二十四符合单一加双重的比例，并构成三十六：即一个整夜加一个整天和一个整夜，这并非没有我在上面注意到的奥秘。</w:t>
      </w:r>
    </w:p>
    <w:p w14:paraId="63B77D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CBC1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not unfitly do we liken the spirit to the day and the body to the night.</w:t>
      </w:r>
    </w:p>
    <w:p w14:paraId="036E93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因为我们将灵比作白昼，将身体比作黑夜，并非不恰当。</w:t>
      </w:r>
    </w:p>
    <w:p w14:paraId="341AC8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5671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body of the Lord in His death and resurrection was a figure of our spirit and a type of our body.</w:t>
      </w:r>
    </w:p>
    <w:p w14:paraId="77EEA9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因为主的身体在祂的死和复活中是我们灵的象征和我们身体的预表。</w:t>
      </w:r>
    </w:p>
    <w:p w14:paraId="507341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80C7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way, then, also that ratio of the single to the double is apparent in the thirty-six hours, when twelve are added to twenty-four.</w:t>
      </w:r>
    </w:p>
    <w:p w14:paraId="21F60D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那么，以这种方式，当十二加到二十四时，那单一对双重的比例在三十六小时中也显而易见。</w:t>
      </w:r>
    </w:p>
    <w:p w14:paraId="22AE9E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7173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reasons, indeed, why these numbers are so put in the Holy Scriptures, other people may trace out other reasons, either such that those which I have given are to be preferred to them,</w:t>
      </w:r>
    </w:p>
    <w:p w14:paraId="4F89A4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确实，至于这些数字为何如此放在圣经中的理由，其他人可能会追溯出别的理由，或是那些不如我所给出的理由，</w:t>
      </w:r>
    </w:p>
    <w:p w14:paraId="1B55F3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9D9A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such as are equally probable with mine, or even more probable than they are;</w:t>
      </w:r>
    </w:p>
    <w:p w14:paraId="620CF5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或是与我的同样概然，甚至比我的更概然的；</w:t>
      </w:r>
    </w:p>
    <w:p w14:paraId="4C5A2D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B3D6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is no one surely so foolish or so absurd as to contend that they are so put in the Scriptures for no purpose at all, and that there are no mystical reasons why those numbers are there mentioned.</w:t>
      </w:r>
    </w:p>
    <w:p w14:paraId="50CF8EF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但肯定没人会愚蠢或荒谬到争辩说，它们放在圣经中完全没有目的，或者说提到那些数字没有任何神秘的理由。</w:t>
      </w:r>
    </w:p>
    <w:p w14:paraId="50CF61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CFE4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those reasons which I have here given, I have either gathered from the authority of the church, according to the tradition of our forefathers, or from the testimony of the divine Scriptures, or from the nature itself of numbers and of similitudes.</w:t>
      </w:r>
    </w:p>
    <w:p w14:paraId="4459DE5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但我在此给出的那些理由，若非照着我们祖先的传统从教会的权威收集的，就是从神圣经文的见证，或从数字本身和比喻的性质收集的。</w:t>
      </w:r>
    </w:p>
    <w:p w14:paraId="25440C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F6D1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sober person will decide against reason, no Christian against the Scriptures, no peaceable person against the church.</w:t>
      </w:r>
    </w:p>
    <w:p w14:paraId="3A1878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没有清醒的人会决定违背理性，没有基督徒会违背圣经，没有和平的人会违背教会。</w:t>
      </w:r>
    </w:p>
    <w:p w14:paraId="296C541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299D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7.—IN WHAT MANNER WE ARE GATHERED FROM MANY INTO ONE THROUGH ONE MEDIATOR.</w:t>
      </w:r>
    </w:p>
    <w:p w14:paraId="7162E27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第七章——我们以何种方式借着一位中保从多归一。</w:t>
      </w:r>
    </w:p>
    <w:p w14:paraId="7ED541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1E2A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11.This mystery, this sacrifice, this priest, this God, before He was sent and came, being made of a woman—of Him, all those things which appeared to our fathers in a sacred and mystical way by angelical miracles, or which were done by the fathers themselves, were similitudes;</w:t>
      </w:r>
    </w:p>
    <w:p w14:paraId="70CD54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11.这奥秘，这祭物，这祭司，这上帝，在祂被差遣并降临（为女子所生）之前——凡那些借着天使的神迹以神圣和奥秘方式向我们列祖显现的事，或列祖自己所做的事，都是祂的比喻；</w:t>
      </w:r>
    </w:p>
    <w:p w14:paraId="7DDA30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B23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order that every creature by its acts might speak in some way of that One who was to be, in whom there was to be salvation in the recovery of all from death.</w:t>
      </w:r>
    </w:p>
    <w:p w14:paraId="3F77BD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为了让每一个受造物借着其行动，可以以某种方式诉说那将要来的那一位，在祂里面将有救恩，使万物从死亡中恢复。</w:t>
      </w:r>
    </w:p>
    <w:p w14:paraId="7786BA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FC2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because by the wickedness of ungodliness we had recoiled and fallen away in discord from the one true and supreme God, and had in many things become vain, being distracted through many things and cleaving fast to many things;</w:t>
      </w:r>
    </w:p>
    <w:p w14:paraId="4B8D99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因为由于不敬虔的邪恶，我们在不和中退缩并背离了那独一真实至高的上帝，且在许多事上变得虚妄，被许多事分心并紧紧依附许多事；</w:t>
      </w:r>
    </w:p>
    <w:p w14:paraId="1170D0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B164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needful, by the decree and command of God in His mercy, that those same many things should join in proclaiming the One that should come,</w:t>
      </w:r>
    </w:p>
    <w:p w14:paraId="06CE92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所以借着上帝在祂怜悯中的定旨和命令，有必要让这同样的许多事物联合宣告那一位当来的，</w:t>
      </w:r>
    </w:p>
    <w:p w14:paraId="2D31BF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2358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One should come so proclaimed by these many things, and that these many things should join in witnessing that this One had come;</w:t>
      </w:r>
    </w:p>
    <w:p w14:paraId="737D8A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且那一位应当降临，正如被这许多事物所宣告的，并且这许多事物应当联合见证这一位已经来了；</w:t>
      </w:r>
    </w:p>
    <w:p w14:paraId="3B2097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036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so, freed from the burden of these many things, we should come to that One, and dead as we were in our souls by many sins, and destined to die in the flesh on account of sin,</w:t>
      </w:r>
    </w:p>
    <w:p w14:paraId="362F94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以此，我们从这许多事物的重担中得释放，就当来到那一位面前；虽因许多罪在灵魂里死了，且因罪注定在肉体中死，</w:t>
      </w:r>
    </w:p>
    <w:p w14:paraId="0A43F6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173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we should love that One who, without sin, died in the flesh for us;</w:t>
      </w:r>
    </w:p>
    <w:p w14:paraId="6FD2F9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我们却当爱那位无罪却为我们在肉身中死的祂；</w:t>
      </w:r>
    </w:p>
    <w:p w14:paraId="49A06C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CE2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believing in Him now raised again, and by rising again with Him in the spirit through faith, that we should be justified by being made one in the one righteous One;</w:t>
      </w:r>
    </w:p>
    <w:p w14:paraId="07E6651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并且借着信如今已复活的祂，并借着信在灵里与祂一同复活，我们得以在那独一的义者里面成为一而称义；</w:t>
      </w:r>
    </w:p>
    <w:p w14:paraId="616A5A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9AB9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we should not despair of our own resurrection in the flesh itself, when we consider that the one Head had gone before us the many members;</w:t>
      </w:r>
    </w:p>
    <w:p w14:paraId="12CBBA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且当我们考虑到那一位头已经走在我们这许多肢体之前时，我们就不致对我们肉体本身的复活绝望；</w:t>
      </w:r>
    </w:p>
    <w:p w14:paraId="20941FC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968B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whom, being now cleansed through faith, and then renewed by sight, and through Him as mediator reconciled to God, we are to cleave to the One, to feast upon the One, to continue one.</w:t>
      </w:r>
    </w:p>
    <w:p w14:paraId="06213C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在祂里面，我们如今借着信得洁净，那时借着眼见得更新，并借着作为中保的祂与上帝和好，我们要紧靠那一位，享用那一位，持续为一。</w:t>
      </w:r>
    </w:p>
    <w:p w14:paraId="4B45A7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74EA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8.—IN WHAT MANNER CHRIST WILLS THAT ALL SHALL BE ONE IN HIMSELF.</w:t>
      </w:r>
    </w:p>
    <w:p w14:paraId="1ABCC2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第八章——基督如何意欲众人在祂里面都合而为一。</w:t>
      </w:r>
    </w:p>
    <w:p w14:paraId="5DE280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4EE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12.So the Son of God Himself, the Word of God, Himself also the Mediator between God and men, the Son of man, equal to the Father through the unity of the Godhead, and partaker with us by the taking upon Him of humanity,</w:t>
      </w:r>
    </w:p>
    <w:p w14:paraId="60AE3B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12.所以上帝的儿子祂自己，即上帝的道，祂自己也是上帝与人之间的中保，即人子，借着神性的合一与父同等，并借着取了人性与我们有份，</w:t>
      </w:r>
    </w:p>
    <w:p w14:paraId="42ECB64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D58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interceding for us with the Father in that He was man,5 yet not concealing that He was God, one with the Father, among other things speaks thus:</w:t>
      </w:r>
    </w:p>
    <w:p w14:paraId="2A4F39B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就祂是人而言为我们向父代求，5却不隐瞒祂是上帝，与父为一，祂在别的话中这样说：</w:t>
      </w:r>
    </w:p>
    <w:p w14:paraId="3AF4F02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8633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pray I for these alone," He says, "but for them also which shall believe on me through their word; that they all may be one; as Thou, Father, art in me, and I in Thee, that they also may be one in us:</w:t>
      </w:r>
    </w:p>
    <w:p w14:paraId="1E7E3D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“我不但为这些人祈求，”祂说，“也为那些因他们的话信我的人祈求，使他们都合而为一。正如祢父在我里面，我在祢里面，使他们也在我们里面，</w:t>
      </w:r>
    </w:p>
    <w:p w14:paraId="08D3D3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9F69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world may believe that Thou hast sent me. And the glory which Thou gavest me I have given them; that they may be one, even as we are one."</w:t>
      </w:r>
    </w:p>
    <w:p w14:paraId="25D0D8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叫世人可以信祢差了我来。祢所赐给我的荣耀，我已赐给他们，使他们合而为一，像我们合而为一。”</w:t>
      </w:r>
    </w:p>
    <w:p w14:paraId="0F960D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61DF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9.—THE SAME ARGUMENT CONTINUED.</w:t>
      </w:r>
    </w:p>
    <w:p w14:paraId="29693D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第九章——继续同样的论证。</w:t>
      </w:r>
    </w:p>
    <w:p w14:paraId="4EA5C1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772F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did not say, I and they are one thing; although, in that He is the head of the church which is His body,3 He might have said, and they are, not one thing, but one person,5 because the head and the body is one Christ;</w:t>
      </w:r>
    </w:p>
    <w:p w14:paraId="013156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祂没说，“我和他们是一体”；尽管就祂是教会（即祂的身体）的头而言，3祂本可以说，他们是（并非是一体，而是一个人），5因为头和身体是一个基督；</w:t>
      </w:r>
    </w:p>
    <w:p w14:paraId="14DCBF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7EE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order to show His own Godhead consubstantial with the Father (for which reason He says in another place, "I and my Father are one"), in His own kind, that is, in the consubstantial parity of the same nature, He wills His own to be one,7 but in Himself;</w:t>
      </w:r>
    </w:p>
    <w:p w14:paraId="0C65FD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但为了表明祂自己那与父同质的神性（因此缘故祂在另一处说，“我与父原为一”），即以祂自己的类，也就是在同一种本性的同质平等中，祂意欲属祂的人合而为一，7但要在祂里面；</w:t>
      </w:r>
    </w:p>
    <w:p w14:paraId="46FC60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553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they could not be so in themselves, separated as they are one from another by divers pleasures and desires and uncleannesses of sin;</w:t>
      </w:r>
    </w:p>
    <w:p w14:paraId="583815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因为他们在自己里面不能如此，因各种享乐、欲望和罪的污秽彼此分离；</w:t>
      </w:r>
    </w:p>
    <w:p w14:paraId="72A01A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EA80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they are cleansed through the Mediator, that they may be one in Him, not only through the same nature in which all become from mortal men equal to the angels,</w:t>
      </w:r>
    </w:p>
    <w:p w14:paraId="2608DB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因此他们借着中保得洁净，使他们可以在祂里面合而为一，不仅借着同样的本性（在其中众人都从必死的人变为与天使同等），</w:t>
      </w:r>
    </w:p>
    <w:p w14:paraId="301327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2F0A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also through the same will most harmoniously conspiring to the same blessedness, and fused in some way by the fire of charity into one spirit.</w:t>
      </w:r>
    </w:p>
    <w:p w14:paraId="7BD545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也借着那最和谐地同心向往同一福分的同一个意志，并以某种方式被爱的火熔铸成一个灵。</w:t>
      </w:r>
    </w:p>
    <w:p w14:paraId="73184A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9B11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to this His words come, "That they may be one, even as we are one;" namely, that as the Father and Son are one, not only in equality of substance, but also in will, so those also may be one, between whom and God the Son is mediator, not only in that they are of the same nature, but also through the same union of love.</w:t>
      </w:r>
    </w:p>
    <w:p w14:paraId="3AB66C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的话意在于此：“使他们合而为一，像我们合而为一；”即，正如父与子是一（不仅在本质的同等上，也在意志上），照样那些以上帝的儿子为他们与上帝之间中保的人也可以是一，不仅在于他们有同样的本性，也在于借着同样的爱的联合。</w:t>
      </w:r>
    </w:p>
    <w:p w14:paraId="2D90C2F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9B15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He goes on thus to intimate the truth itself, that He is the Mediator, through whom we are reconciled to God, by saying, "I in them, and Thou in me, that they may be made perfect in one."9</w:t>
      </w:r>
    </w:p>
    <w:p w14:paraId="1A70A6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然后祂接着这样暗示真理本身，即祂是中保，我们借着祂与上帝和好，祂说：“我在他们里面，祢在我里面，使他们完完全全地合而为一。”9</w:t>
      </w:r>
    </w:p>
    <w:p w14:paraId="48EDCB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E564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10.—AS CHRIST IS THE MEDIATOR OF LIFE, SO THE DEVIL IS THE MEDIATOR OF DEATH.</w:t>
      </w:r>
    </w:p>
    <w:p w14:paraId="542FC0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第十章——正如基督是生命的中保，魔鬼是死亡的中保。</w:t>
      </w:r>
    </w:p>
    <w:p w14:paraId="2F345D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AFE5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13.Therein is our true peace and firm bond of union with our Creator, that we should be purified and reconciled through the Mediator of life, as we had been polluted and alienated, and so had departed from Him, through the mediator of death.</w:t>
      </w:r>
    </w:p>
    <w:p w14:paraId="5091F9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13.我们真正的和平与我们创造主之间牢固的联合纽带就在于此：我们应当借着生命的中保被洁净并和好，正如我们曾借着死亡的中保被玷污和疏远，并因此离开过祂。</w:t>
      </w:r>
    </w:p>
    <w:p w14:paraId="1C2814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C80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the devil through pride led man through pride to death; so Christ through lowliness led back man through obedience to life.</w:t>
      </w:r>
    </w:p>
    <w:p w14:paraId="7DC824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因为正如魔鬼借着骄傲引诱人因骄傲走向死亡；照样基督借着谦卑引导人因顺服归回生命。</w:t>
      </w:r>
    </w:p>
    <w:p w14:paraId="6525B9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3DD0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as the one fell through being lifted up, and cast down [man] also who consented to him; so the other was raised up through being abased, and lifted up [man] also who believed in Him.</w:t>
      </w:r>
    </w:p>
    <w:p w14:paraId="10863F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既然，正如那一个因高傲而堕落，也把同意他的[人]摔下去；照样另一个因降卑而被高举，也把信祂的[人]举起来。</w:t>
      </w:r>
    </w:p>
    <w:p w14:paraId="1E85A77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0712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because the devil had not himself come thither whither he had led the way (inasmuch as he bare indeed in his ungodliness the death of the spirit, but had not undergone the death of the flesh, because he had not assumed the covering of the flesh),</w:t>
      </w:r>
    </w:p>
    <w:p w14:paraId="6D3BFBF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因为魔鬼虽然带了路，自己却没到他引向的地方（既然他在不敬虔中确实担当了灵的死，却未经历肉身的死，因为他没取肉身的遮盖），</w:t>
      </w:r>
    </w:p>
    <w:p w14:paraId="0BECCB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5B9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appeared to man to be a mighty chief among the legions of devils, through whom he exercises his reign of deceits;</w:t>
      </w:r>
    </w:p>
    <w:p w14:paraId="4C1BC9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他在人看来就像魔鬼军团中一位强大的首领，借着他们行使他欺骗的统治；</w:t>
      </w:r>
    </w:p>
    <w:p w14:paraId="577A25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E2AC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puffing up man the more, who is eager for power more than righteousness, through the pride of elation, or through false philosophy;</w:t>
      </w:r>
    </w:p>
    <w:p w14:paraId="3F20732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如此，或者借着自大的骄傲，或者借着虚假的哲学，使那渴望权力胜过公义的人更加自高自大；</w:t>
      </w:r>
    </w:p>
    <w:p w14:paraId="44CAF8C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56D4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else entangling him through sacrilegious rites, in which, while casting down headlong by deceit and illusion the minds of the more curious and prouder sort, he holds him captive also to magical trickery;</w:t>
      </w:r>
    </w:p>
    <w:p w14:paraId="0850B3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或者借着亵渎的仪式缠住他，在其中，他一方面用欺骗和幻觉将那些更好奇和更骄傲之人的心智摔下去，一方面也用魔术的诡计将人囚禁；</w:t>
      </w:r>
    </w:p>
    <w:p w14:paraId="746C3B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9E2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promising too the cleansing of the soul, through those initiations which they call τελεταί, by transforming himself into an angel of light, through divers machinations in signs and prodigies of lying.</w:t>
      </w:r>
    </w:p>
    <w:p w14:paraId="466326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他也借着那些他们称为“奥秘仪式”（τελεταί）的入教礼许诺灵魂的洁净，为此他借着在虚假的神迹奇事中的各种诡计，将自己装作光明天使。</w:t>
      </w:r>
    </w:p>
    <w:p w14:paraId="28D0B9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1CA3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11.—MIRACLES WHICH ARE DONE BY DEMONS ARE TO BE SPURNED.</w:t>
      </w:r>
    </w:p>
    <w:p w14:paraId="59133A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第十一章——魔鬼所行的神迹应当被唾弃。</w:t>
      </w:r>
    </w:p>
    <w:p w14:paraId="63F3C3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A59B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14.For it is easy for the most worthless spirits to do many things by means of aerial bodies, such as to cause wonder to souls which are weighed down by earthly bodies, even though they be of the better inclined.</w:t>
      </w:r>
    </w:p>
    <w:p w14:paraId="030506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14.因为对于最无价值的灵来说，借着空气构成的身体做许多事是容易的，足以使那些被属地身体拖累的灵魂感到惊奇，即使这些灵魂是有较好倾向的。</w:t>
      </w:r>
    </w:p>
    <w:p w14:paraId="6D83D4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CBE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earthly bodies themselves, when trained by a certain skill and practice, exhibit to men so great marvels in theatrical spectacles, that they who never saw such things scarcely believe them when told;</w:t>
      </w:r>
    </w:p>
    <w:p w14:paraId="6904AD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因为如果属地的身体本身，当受过某种技巧和练习的训练后，能在剧场表演中向人展示如此大的奇事，以致从未见过这些事的人听说了几乎不信；</w:t>
      </w:r>
    </w:p>
    <w:p w14:paraId="7C5599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9204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should it be hard for the devil and his angels to make out of corporeal elements, through their own aerial bodies, things at which the flesh marvels;</w:t>
      </w:r>
    </w:p>
    <w:p w14:paraId="0938E5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那么对于魔鬼和他的使者，借着他们自己空气的身体，从物质元素中造出令肉体惊奇的事物，又有什么难的呢？</w:t>
      </w:r>
    </w:p>
    <w:p w14:paraId="6BBEE1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666AF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even by hidden inspirations to contrive fantastic appearances to the deluding of men's senses, whereby to deceive them, whether awake or asleep, or to drive them into frenzy?</w:t>
      </w:r>
    </w:p>
    <w:p w14:paraId="751897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甚至借着隐藏的灵感设计奇幻的景象以迷惑人的感官，借此无论醒着或睡着都欺骗他们，或驱使他们发狂，这又有什么难的呢？</w:t>
      </w:r>
    </w:p>
    <w:p w14:paraId="0CA662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496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just as it may happen that one who is better than they in life and character may gaze at the most worthless of men, either walking on a rope, or doing by various motions of the body many things difficult of belief,</w:t>
      </w:r>
    </w:p>
    <w:p w14:paraId="00060B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但正如可能发生的，一个在生活和品格上比他们好的人，可能会注视最无价值的人走钢丝，或借着各种身体动作做许多令人难以置信的事，</w:t>
      </w:r>
    </w:p>
    <w:p w14:paraId="793432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E0BB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he may not at all desire to do such things, nor think those men on that account to be preferred to himself;</w:t>
      </w:r>
    </w:p>
    <w:p w14:paraId="5782B6D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但他可能一点也不想做这样的事，也不因此认为那些人比自己强；</w:t>
      </w:r>
    </w:p>
    <w:p w14:paraId="7325DC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F5CE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faithful and pious soul, not only if it sees, but even if on account of the frailty of the flesh it shudders at, the miracles of demons, yet will not for that either deplore its own want of power to do such things, or judge them on this account to be better than itself;</w:t>
      </w:r>
    </w:p>
    <w:p w14:paraId="145E07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照样，信实虔诚的灵魂，不仅在看见魔鬼的神迹时，甚至因肉体的软弱而对此战栗时，也不会因此悲叹自己无力做这样的事，或因此判断它们比自己好；</w:t>
      </w:r>
    </w:p>
    <w:p w14:paraId="454235C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8C84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especially since it is in the company of the holy, who, whether they are men or good angels, accomplish, through the power of God, to whom all things are subject, wonders which are far greater and the very reverse of deceptive.</w:t>
      </w:r>
    </w:p>
    <w:p w14:paraId="73269C0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特别是因为他在圣徒的行列中（无论是人还是善天使），他们借着上帝（万物都服从祂）的大能，成就远比这更大且绝非欺骗的奇事。</w:t>
      </w:r>
    </w:p>
    <w:p w14:paraId="75326D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E814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12.—THE DEVIL THE MEDIATOR OF DEATH, CHRIST OF LIFE.</w:t>
      </w:r>
    </w:p>
    <w:p w14:paraId="43DDD0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第十二章——魔鬼是死亡的中保，基督是生命的中保。</w:t>
      </w:r>
    </w:p>
    <w:p w14:paraId="6A2AD33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5C8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15.In no wise therefore are souls cleansed and reconciled to God by sacrilegious imitations, or curious arts that are impious, or magical incantations;</w:t>
      </w:r>
    </w:p>
    <w:p w14:paraId="606FE5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15.因此，灵魂绝不是借着亵渎的模仿，或不敬虔的好奇技艺，或魔法咒语得洁净并与上帝和好的；</w:t>
      </w:r>
    </w:p>
    <w:p w14:paraId="0523B90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7F3A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 false mediator does not translate them to higher things, but rather blocks and cuts off the way thither through the affections, malignant in proportion as they are proud, which he inspires into those of his own company;</w:t>
      </w:r>
    </w:p>
    <w:p w14:paraId="3B2C22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因为虚假的中保并不把他们迁到更高之事，反倒借着他注入同伙心中的那些情感（越骄傲就越恶毒），阻挡并切断通往那里的路；</w:t>
      </w:r>
    </w:p>
    <w:p w14:paraId="262C8E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D21A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are not able to nourish the wings of virtues so as to fly upwards, but rather to heap up the weight of vices so as to press downwards;</w:t>
      </w:r>
    </w:p>
    <w:p w14:paraId="1360733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这些情感不能滋养德行的翅膀以向上飞翔，反倒堆积恶行的重量以向下压制；</w:t>
      </w:r>
    </w:p>
    <w:p w14:paraId="54F7D4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322D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 soul will fall down the more heavily, the more it seems to itself to have been carried upwards.</w:t>
      </w:r>
    </w:p>
    <w:p w14:paraId="194129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因为灵魂越自以为被带向上，就会跌得越重。</w:t>
      </w:r>
    </w:p>
    <w:p w14:paraId="7949D5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F1FB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Accordingly, as the Magi did when warned of God, whom the star led to adore the low estate of the Lord; so we also ought to return to our country, not by the way by which we came, but by another way which the lowly King has taught, and which the proud king, the adversary of that lowly King, cannot block up.</w:t>
      </w:r>
    </w:p>
    <w:p w14:paraId="4852CB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那被星引导去朝拜主卑微状态的博士们，在蒙上帝指示后所做的那样；我们也应当归回我们的本国，不是走我们来的那条路，而是走另一条路，是那谦卑的王所教导的，且是那位骄傲的王（那谦卑之王的对头）所不能阻挡的。</w:t>
      </w:r>
    </w:p>
    <w:p w14:paraId="6D36D3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76BB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to us, too, that we may adore the lowly Christ, the "heavens have declared the glory of God, when their sound went into all the earth, and their words to the ends of the world."2</w:t>
      </w:r>
    </w:p>
    <w:p w14:paraId="721702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因为对我们而言，为了让我们崇拜谦卑的基督，“诸天也述说了上帝的荣耀，他们的声音传遍天下，他们的言语传到地极。”2</w:t>
      </w:r>
    </w:p>
    <w:p w14:paraId="05ADFF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457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way was made for us to death through sin in Adam.</w:t>
      </w:r>
    </w:p>
    <w:p w14:paraId="2DDEE6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在亚当里，因着罪为我们开了一条通向死亡的路。</w:t>
      </w:r>
    </w:p>
    <w:p w14:paraId="2850C8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F54B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one man sin entered into the world, and death by sin; and so death passed upon all men, in whom all have sinned."</w:t>
      </w:r>
    </w:p>
    <w:p w14:paraId="2079E40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因为，“这就如罪是从一人入了世界，死又是从罪来的；于是死就临到众人，因为众人都犯了罪。”</w:t>
      </w:r>
    </w:p>
    <w:p w14:paraId="24284A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2F3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this way the devil was the mediator, the persuader to sin, and the caster down into death.</w:t>
      </w:r>
    </w:p>
    <w:p w14:paraId="740A162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这条路的中保是魔鬼，他是犯罪的劝诱者，也是摔进死亡的投掷者。</w:t>
      </w:r>
    </w:p>
    <w:p w14:paraId="78BAC6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E881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too, applied his one death to work out our double death.</w:t>
      </w:r>
    </w:p>
    <w:p w14:paraId="3543B3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因为他也运用他的一次死亡来做成我们的双重死亡。</w:t>
      </w:r>
    </w:p>
    <w:p w14:paraId="2EE2904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29F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he indeed died in the spirit through ungodliness, but certainly did not die in the flesh: yet both persuaded us to ungodliness, and thereby brought it to pass that we deserved to come into the death of the flesh.</w:t>
      </w:r>
    </w:p>
    <w:p w14:paraId="00C855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既然他因不敬虔确实在灵里死了，但肯定没有在肉体中死：然而他既劝诱我们不敬虔，并借此使我们配得进入肉体的死。</w:t>
      </w:r>
    </w:p>
    <w:p w14:paraId="562444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264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desired therefore the one through wicked persuasion, the other followed us by a just condemnation;</w:t>
      </w:r>
    </w:p>
    <w:p w14:paraId="2FE22B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因此，我们因邪恶的劝诱渴望了前者，后者则因公义的定罪随着我们；</w:t>
      </w:r>
    </w:p>
    <w:p w14:paraId="726071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D2B0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it is written, "God made not death,"4 since He was not Himself the cause of death; but yet death was inflicted on the sinner, through His most just retribution.</w:t>
      </w:r>
    </w:p>
    <w:p w14:paraId="1ABF85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因此经上记着，“上帝并未造死亡，”4既然祂自己不是死亡的原因；然而死亡却是借着祂最公义的报应加在罪人身上的。</w:t>
      </w:r>
    </w:p>
    <w:p w14:paraId="751F9E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D3D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the judge inflicts punishment on the guilty; yet it is not the justice of the judge, but the desert of the crime, which is the cause of the punishment.</w:t>
      </w:r>
    </w:p>
    <w:p w14:paraId="23392C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正如法官对有罪者施加刑罚；然而并非法官的公义，而是罪行的应得，才是刑罚的原因。</w:t>
      </w:r>
    </w:p>
    <w:p w14:paraId="5EC7F0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4945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Whither, then, the mediator of death caused us to pass, yet did not come himself, that is, to the death of the flesh, there our Lord God introduced for us the medicine of correction, which He deserved not, by a hidden and exceeding mysterious decree of divine and profound justice.</w:t>
      </w:r>
    </w:p>
    <w:p w14:paraId="6FBAF4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那么，死亡的中保使我们通过、但他自己没去的地方，即肉体的死，我们的主上帝就在那里为我们引入了纠正的药物，这并非祂配得的，乃是借着神圣且深奥之公义的一个隐藏且极其奥秘的定旨。</w:t>
      </w:r>
    </w:p>
    <w:p w14:paraId="06A04F2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A047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order, therefore, that as by one man came death, so by one man might come also the resurrection of the dead;</w:t>
      </w:r>
    </w:p>
    <w:p w14:paraId="20E7CC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因此，为了正如死既是因一人而来，死人复活也是因一人而来；</w:t>
      </w:r>
    </w:p>
    <w:p w14:paraId="0DF78D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E85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men strove more to shun that which they could not shun, viz. the death of the flesh, than the death of the spirit, i.e. punishment more than the desert of punishment</w:t>
      </w:r>
    </w:p>
    <w:p w14:paraId="44B085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因为人更努力躲避那不能躲避的（即肉体的死），胜过躲避灵的死，即躲避刑罚胜过躲避刑罚的应得</w:t>
      </w:r>
    </w:p>
    <w:p w14:paraId="2BE1FD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08C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not to sin is a thing about which either men are not solicitous or are too little solicitous; but not to die, although it be not within reach of attainment, is yet eagerly sought after);</w:t>
      </w:r>
    </w:p>
    <w:p w14:paraId="2B7C2B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（因为不犯罪是人要么不挂虑、要么太少挂虑的事；但不死，虽然无法达到，却是人热切寻求的）；</w:t>
      </w:r>
    </w:p>
    <w:p w14:paraId="0CF667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2137F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Mediator of life, making it plain that death is not to be feared, which by the condition of humanity cannot now be escaped, but rather ungodliness, which can be guarded against through faith, meets us at the end to which we have come, but not by the way by which we came.</w:t>
      </w:r>
    </w:p>
    <w:p w14:paraId="4BE34B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生命的中保表明，不当惧怕那按人类状况如今无法逃脱的死，反倒当惧怕那能借着信防备的不敬虔，祂在我们已到的终点迎接我们，却不是通过我们来的那条路。</w:t>
      </w:r>
    </w:p>
    <w:p w14:paraId="0FF9A2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2757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indeed, came to death through sin; He through righteousness: and, therefore, as our death is the punishment of sin, so His death was made a sacrifice for sin.)</w:t>
      </w:r>
    </w:p>
    <w:p w14:paraId="111486B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（因为我们确实是因罪走向死亡；祂是因义：因此，正如我们的死是罪的刑罚，照样祂的死成了罪的祭物。）</w:t>
      </w:r>
    </w:p>
    <w:p w14:paraId="0F0F09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291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13.—THE DEATH OF CHRIST VOLUNTARY. HOW THE MEDIATOR OF LIFE SUBDUED THE MEDIATOR OF DEATH. HOW THE DEVIL LEADS HIS OWN TO DESPISE THE DEATH OF CHRIST.</w:t>
      </w:r>
    </w:p>
    <w:p w14:paraId="095391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第十三章——基督的死是自愿的。生命的中保如何制服死亡的中保。魔鬼如何引导属他的人轻视基督的死。</w:t>
      </w:r>
    </w:p>
    <w:p w14:paraId="0E2F9C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D006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16.Wherefore, since the spirit is to be preferred to the body, and the death of the spirit means that God has left it, but the death of the body that the spirit has left it;</w:t>
      </w:r>
    </w:p>
    <w:p w14:paraId="6EA7B2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16.因此，既然灵优于身体，灵的死意味着上帝离开了它，而身体的死意味着灵离开了它；</w:t>
      </w:r>
    </w:p>
    <w:p w14:paraId="149579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85C0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since herein lies the punishment in the death of the body, that the spirit leaves the body against its will, because it left God willingly;</w:t>
      </w:r>
    </w:p>
    <w:p w14:paraId="2971C8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既然身体死亡的刑罚在于此，即灵违背其意愿离开身体，因为它曾自愿离开上帝；</w:t>
      </w:r>
    </w:p>
    <w:p w14:paraId="2C037C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ADB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whereas the spirit left God because it would, it leaves the body although it would not;</w:t>
      </w:r>
    </w:p>
    <w:p w14:paraId="3CFDE2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以致，虽然灵离开上帝是因为它愿意，但它离开身体虽然它不愿意；</w:t>
      </w:r>
    </w:p>
    <w:p w14:paraId="6F55F1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51E4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leaves it when it would, unless it has offered violence to itself, whereby the body itself is slain:</w:t>
      </w:r>
    </w:p>
    <w:p w14:paraId="070A3E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且除非它对自己施暴，致使身体被杀，否则它不能在它愿意的时候离开：</w:t>
      </w:r>
    </w:p>
    <w:p w14:paraId="43779F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96D7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of the Mediator showed how it was through no punishment of sin that He came to the death of the flesh, because He did not leave it against His will, but because He willed, when He willed, as He willed.</w:t>
      </w:r>
    </w:p>
    <w:p w14:paraId="49C5634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中保的灵表明，祂进入肉身的死绝非因罪的刑罚，因为祂不是违背意愿离开肉身，而是因为祂愿意，在祂愿意的时候，照祂愿意的方式。</w:t>
      </w:r>
    </w:p>
    <w:p w14:paraId="4A996C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47AF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because He is so commingled [with the flesh] by the Word of God as to be one, He says: "I have power to lay down my life, and I have power to take it again. No man taketh it from me, but I lay down my life that I might take it again."</w:t>
      </w:r>
    </w:p>
    <w:p w14:paraId="2E2F6F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因为祂借着上帝的道如此[与肉身]混合成为一，祂说：“我有权柄舍了我的命，也有权柄取回来。没有人夺我的命去，是我自己舍的，好再取回来。”</w:t>
      </w:r>
    </w:p>
    <w:p w14:paraId="3A1943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2C1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the Gospel tells us, they who were present were most astonished at this, that after that [last] word, in which He set forth the figure of our sin, He immediately gave up His spirit.</w:t>
      </w:r>
    </w:p>
    <w:p w14:paraId="458BD5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正如福音书告诉我们的，在场的人对此极为惊讶，即在那句（最后）的话（其中祂阐明了我们罪的象征）之后，祂立即交出了祂的灵。</w:t>
      </w:r>
    </w:p>
    <w:p w14:paraId="196C73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BE2C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who are hung on the cross are commonly tortured by a prolonged death.</w:t>
      </w:r>
    </w:p>
    <w:p w14:paraId="2F1C75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因为被挂在十字架上的人通常受漫长的死亡折磨。</w:t>
      </w:r>
    </w:p>
    <w:p w14:paraId="6AFD03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BD80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it was that the legs of the thieves were broken, in order that they might die directly, and be taken down from the cross before the Sabbath.</w:t>
      </w:r>
    </w:p>
    <w:p w14:paraId="016B26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因此那两个强盗的腿被打断了，为了让他们立刻死，好在安息日前从十字架上取下来。</w:t>
      </w:r>
    </w:p>
    <w:p w14:paraId="14A16C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B5AE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He was found to be dead already, caused wonder. And it was this also, at which, as we read, Pilate marvelled, when the body of the Lord was asked of him for burial.</w:t>
      </w:r>
    </w:p>
    <w:p w14:paraId="066CB2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祂被发现已经死了，这引起了惊奇。正如我们所读到的，当有人向彼拉多求主的身体去埋葬时，彼拉多也为此感到诧异。</w:t>
      </w:r>
    </w:p>
    <w:p w14:paraId="13C2A0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7BEE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17.Because that deceiver then,—who was a mediator to death for man, and feignedly puts himself forward as to life, under the name of cleansing by sacrilegious rites and sacrifices, by which the proud are led away,</w:t>
      </w:r>
    </w:p>
    <w:p w14:paraId="350BF7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17.因为那欺骗者，——他曾是人通向死亡的中保，却以亵渎的仪式和祭祀（骄傲的人被此引诱）之洁净的名义，假意将自己推举为通向生命的中保，</w:t>
      </w:r>
    </w:p>
    <w:p w14:paraId="36C698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B953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—can neither share in our death, nor rise again from his own: he has indeed been able to apply his single death to our double one;</w:t>
      </w:r>
    </w:p>
    <w:p w14:paraId="085BD9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——他既不能分担我们的死，也不能从他自己的死中复活：他确实能运用他单一的死于我们的双重死亡；</w:t>
      </w:r>
    </w:p>
    <w:p w14:paraId="3E15E3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B60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certainly has not been able to apply a single resurrection, which should be at once a mystery of our renewal, and a type of that waking up which is to be in the end.</w:t>
      </w:r>
    </w:p>
    <w:p w14:paraId="1A55A1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但他肯定不能运用一次单一的复活，既作为我们更新的奥秘，又作为那将在末后唤醒的预表。</w:t>
      </w:r>
    </w:p>
    <w:p w14:paraId="6F9486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F21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then who being alive in the spirit raised again His own flesh that was dead, the true Mediator of life, has cast out him, who is dead in the spirit and the mediator of death, from the spirits of those who believe in Himself,</w:t>
      </w:r>
    </w:p>
    <w:p w14:paraId="469E85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那么，那位在灵里活着、使自己死去的肉身复活的真正生命中保，已经把那位在灵里死了的死亡中保，从信祂之人的灵里赶了出去，</w:t>
      </w:r>
    </w:p>
    <w:p w14:paraId="627169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563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he should not reign within, But should assault from without, and yet not prevail.</w:t>
      </w:r>
    </w:p>
    <w:p w14:paraId="347738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使他不应在里面掌权，而应从外面攻击，却不能得胜。</w:t>
      </w:r>
    </w:p>
    <w:p w14:paraId="3B0D53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7F7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him, too, He offered Himself to be tempted, in order that He might be also a mediator to overcome his temptations, not only by succor, but also by example.</w:t>
      </w:r>
    </w:p>
    <w:p w14:paraId="49EC468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祂也将自己献给他受试探，为了使祂也能成为战胜他试探的中保，不仅借着以此帮助，也借着榜样。</w:t>
      </w:r>
    </w:p>
    <w:p w14:paraId="3F2A001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02F2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the devil, from the first, although striving through every entrance to creep into His inward parts, was thrust out, having finished all his alluring temptation in the wilderness after the baptism;</w:t>
      </w:r>
    </w:p>
    <w:p w14:paraId="416788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但当魔鬼起初虽极力通过每个入口潜入祂的内部，却被赶出去，在受洗后的旷野里结束了他一切诱惑性的试探后；</w:t>
      </w:r>
    </w:p>
    <w:p w14:paraId="0D411C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213CE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being dead in the spirit, he forced no entrance into Him who was alive in the spirit, he betook himself, through eagerness for the death of man in any way whatsoever, to effecting that death which he could, and was permitted to effect it upon that mortal element which the living Mediator had received from us.</w:t>
      </w:r>
    </w:p>
    <w:p w14:paraId="565C55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因为他在灵里既是死的，就无法强行进入那位在灵里活着的祂里面，于是他出于无论如何都要让人死亡的渴望，转向去造成他能造成的死，并被许可在那位活的中保从我们领受的必死元素上造成这死。</w:t>
      </w:r>
    </w:p>
    <w:p w14:paraId="0EAAC6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71D9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where he could do anything, there in every respect he was conquered; and wherein he received outwardly the power of slaying the Lord in the flesh, therein his inward power, by which he held ourselves, was slain.</w:t>
      </w:r>
    </w:p>
    <w:p w14:paraId="04BB07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在他能做任何事的地方，他在各方面都被征服了；他在何处从外部领受了杀害肉身之主的权柄，他在何处用来辖制我们的内在权柄就被杀死了。</w:t>
      </w:r>
    </w:p>
    <w:p w14:paraId="6B1119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8B41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was brought to pass that the bonds of many sins in many deaths were loosed, through the one death of One which no sin had preceded.</w:t>
      </w:r>
    </w:p>
    <w:p w14:paraId="36A62E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因为借着那没有罪先行的那一位的一次死亡，许多死亡中许多罪的捆绑就被解开了。</w:t>
      </w:r>
    </w:p>
    <w:p w14:paraId="273A8A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C792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death, though not due, the Lord therefore rendered for us, that the death which was due might work us no hurt.</w:t>
      </w:r>
    </w:p>
    <w:p w14:paraId="628C9D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这死虽然不是应得的，主却为此替我们偿还了，好叫那应得的死不能伤害我们。</w:t>
      </w:r>
    </w:p>
    <w:p w14:paraId="3680BA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9F6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was not stripped of the flesh by obligation of any authority, but He stripped Himself.</w:t>
      </w:r>
    </w:p>
    <w:p w14:paraId="59064E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因为祂不是因任何权威的义务被剥去肉身，而是祂剥去了自己。</w:t>
      </w:r>
    </w:p>
    <w:p w14:paraId="36E8EA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1B0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doubtless He who was able not to die, if He would not, did die because He would: and so He made a show of principalities and powers, openly triumphing over them in Himself.3</w:t>
      </w:r>
    </w:p>
    <w:p w14:paraId="6E2263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因为无疑，那位若不愿意就能不死的主，死了是因为祂愿意：这样祂就将执政的和掌权的公然示众，靠着自己夸胜。3</w:t>
      </w:r>
    </w:p>
    <w:p w14:paraId="6998DE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D608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whereas by His death the one and most real sacrifice was offered up for us, whatever fault there was, whence principalities and powers held us fast as of right to pay its penalty, He cleansed, abolished, extinguished;</w:t>
      </w:r>
    </w:p>
    <w:p w14:paraId="37D4A3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因为借着祂的死，那唯一且最真实的祭物既为我们献上了，无论有什么过犯（执政的和掌权的因此按理抓住我们要我们受罚），祂都洁净了、废除了、消灭了；</w:t>
      </w:r>
    </w:p>
    <w:p w14:paraId="4A51B7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CE68F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His own resurrection He also called us whom He predestinated to a new life; and whom He called, them He justified; and whom He justified, them He glorified.</w:t>
      </w:r>
    </w:p>
    <w:p w14:paraId="0BAD20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借着祂自己的复活，祂也呼召了我们这些祂预定得新生命的人；祂所呼召的，又称他们为义；祂所称为义的，又叫他们得荣耀。</w:t>
      </w:r>
    </w:p>
    <w:p w14:paraId="3ADCE34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6E36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the devil, in that very death of the flesh, lost man, whom he was possessing as by an absolute right, seduced as he was by his own consent, and over whom he ruled, himself impeded by no corruption of flesh and blood, through that frailty of man's mortal body, whence he was both too poor and too weak;</w:t>
      </w:r>
    </w:p>
    <w:p w14:paraId="1ED7816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如此，魔鬼就在那肉身的死亡中失去了人，这人是他曾仿佛拥有绝对权利占有的（人因自己的同意被引诱），也是他曾统治的，他自己不受血肉朽坏的阻碍，却利用人必死身体的脆弱，因此人既太贫穷又太软弱；</w:t>
      </w:r>
    </w:p>
    <w:p w14:paraId="1D0A39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B96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who was proud in proportion as he was, as it were, both richer and stronger, ruling over him who was, as it were, both clothed in rags and full of troubles.</w:t>
      </w:r>
    </w:p>
    <w:p w14:paraId="746C18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他越是骄傲，就仿佛越富足越强壮，统治着那个仿佛衣衫褴褛且充满愁苦的人。</w:t>
      </w:r>
    </w:p>
    <w:p w14:paraId="466E4A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E14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whither he drove the sinner to fall, himself not following, there by following he compelled the Redeemer to descend.</w:t>
      </w:r>
    </w:p>
    <w:p w14:paraId="078E24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因为他驱使罪人坠落而不跟随去的地方，他借着跟随却迫使救赎主降临了。</w:t>
      </w:r>
    </w:p>
    <w:p w14:paraId="1B2761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EC5E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the Son of God deigned to become our friend in the fellowship of death, to which because he came not, the enemy thought himself to be better and greater than ourselves.</w:t>
      </w:r>
    </w:p>
    <w:p w14:paraId="4D5F57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如此，上帝的儿子屈尊在死亡的团契中成为我们的朋友，敌人因未曾来到这死亡中，便自以为比我们更好更伟大。</w:t>
      </w:r>
    </w:p>
    <w:p w14:paraId="7AB4F9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05BCE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our Redeemer says, "Greater love hath no man than this, that a man lay down his life for his friends."5</w:t>
      </w:r>
    </w:p>
    <w:p w14:paraId="3B13AE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因为我们的救赎主说：“人为朋友舍命，人的爱心没有比这个大的。”5</w:t>
      </w:r>
    </w:p>
    <w:p w14:paraId="0571AA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62B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also the devil thought himself superior to the Lord Himself, inasmuch as the Lord in His sufferings yielded to him;</w:t>
      </w:r>
    </w:p>
    <w:p w14:paraId="24AC8E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因此魔鬼也以为自己优于主祂自己，因主在受苦中对他让步；</w:t>
      </w:r>
    </w:p>
    <w:p w14:paraId="06151C3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74C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of Him, too, is understood what is read in the Psalm, "For Thou hast made Him a little lower than the angels:"</w:t>
      </w:r>
    </w:p>
    <w:p w14:paraId="3120E5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因为诗篇所读到的也被理解为指祂：“因为祢叫祂比天使微小一点：”</w:t>
      </w:r>
    </w:p>
    <w:p w14:paraId="5EFBBF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958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He, being Himself put to death, although innocent, by the unjust one acting against us as it were by just right, might by a most just right overcome him,</w:t>
      </w:r>
    </w:p>
    <w:p w14:paraId="2F502E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以致祂虽无辜，却被那仿佛按正当权利攻击我们的不义者处死，便可按最正当的权利战胜他，</w:t>
      </w:r>
    </w:p>
    <w:p w14:paraId="1C5CD9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276F4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might lead captive the captivity wrought through sin,7 and free us from a captivity that was just on account of sin, by blotting out the handwriting, and redeeming us who were to be justified although sinners, through His own righteous blood unrighteously poured out.</w:t>
      </w:r>
    </w:p>
    <w:p w14:paraId="64CBC7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从而可以掳掠那因罪而成的被掳者，7并借着涂抹字据，用祂自己那被不义流出的义血，救赎我们要被称义的罪人，使我们脱离那因罪而是公正的被掳。</w:t>
      </w:r>
    </w:p>
    <w:p w14:paraId="5D858C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D4E7A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18.Hence also the devil mocks those who are his own until this very day, to whom he presents himself as a false mediator, as though they would be cleansed or rather entangled and drowned by his rites,</w:t>
      </w:r>
    </w:p>
    <w:p w14:paraId="4259E0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18.因此，魔鬼直到今日还嘲弄那些属他的人，他向他们呈现自己为虚假的中保，仿佛他们会借着他的仪式得洁净，或者是被纠缠和淹没，</w:t>
      </w:r>
    </w:p>
    <w:p w14:paraId="06637CD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3B8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that he very easily persuades the proud to ridicule and despise the death of Christ, from which the more he himself is estranged, the more is he believed by them to be the holier and more divine.</w:t>
      </w:r>
    </w:p>
    <w:p w14:paraId="0CA9DB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在于他很容易劝服骄傲的人嘲笑并轻视基督的死，他自己越疏远这死，就越被他们信为更圣洁、更神圣。</w:t>
      </w:r>
    </w:p>
    <w:p w14:paraId="1F96A0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DA12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those who have remained with him are very few, since the nations acknowledge and with pious humility imbibe the price paid for themselves, and in trust upon it abandon their enemy, and gather together to their Redeemer.</w:t>
      </w:r>
    </w:p>
    <w:p w14:paraId="3BA553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然而留在他那里的人很少，因为万国都承认并以虔诚的谦卑吸取那为他们付出的代价，并信靠这就离弃他们的敌人，聚集归向他们的救赎主。</w:t>
      </w:r>
    </w:p>
    <w:p w14:paraId="37FF59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D4A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devil does not know how the most excellent wisdom of God makes use of both his snares and his fury to bring about the salvation of His own faithful ones,</w:t>
      </w:r>
    </w:p>
    <w:p w14:paraId="6AB5B3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因为魔鬼不知道上帝最卓越的智慧如何利用他的网罗和愤怒，来成就祂自己信徒的救恩，</w:t>
      </w:r>
    </w:p>
    <w:p w14:paraId="4D8C57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A75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beginning from the former end, which is the beginning of the spiritual creature, even to the latter end, which is the death of the body, and so "reaching from the one end to the other, mightily and sweetly ordering all things."</w:t>
      </w:r>
    </w:p>
    <w:p w14:paraId="1A44C0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从前一个端点开始（即属灵受造物的开始），直到后一个端点（即身体的死），以此“从这一端达到那一端，强有力地并美好地安排万事。”</w:t>
      </w:r>
    </w:p>
    <w:p w14:paraId="70627C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9B809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wisdom "passeth and goeth through all things by reason of her pureness, and no defiled thing can fall into her."2</w:t>
      </w:r>
    </w:p>
    <w:p w14:paraId="69B6FE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因为智慧“因她的纯洁通过并穿透万事，没有污秽的东西能落入她里面。”2</w:t>
      </w:r>
    </w:p>
    <w:p w14:paraId="45FEE10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C25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since the devil has nothing to do with the death of the flesh; whence comes his exceeding pride, a death of another kind is prepared in the eternal fire of hell, by which not only the spirits that have earthly, but also those who have aerial bodies, can be tormented.</w:t>
      </w:r>
    </w:p>
    <w:p w14:paraId="320F34E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既然魔鬼与肉身的死无关（他的极度骄傲由此而来），另一种死已在地狱的永火中预备好了，借此不仅有属地身体的灵，甚至那些有空气身体的灵，也能受折磨。</w:t>
      </w:r>
    </w:p>
    <w:p w14:paraId="7B3DF1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D0F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proud men, by whom Christ is despised, because He died, wherein He bought us with so great a price, both bring back the former death, and also men, to that miserable condition of nature, which is derived from the first sin, and will be cast down into the latter death with the devil.</w:t>
      </w:r>
    </w:p>
    <w:p w14:paraId="57F157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但那些因基督受死（祂以此重价买了我们）而轻视祂的骄傲人，把前一种死以及人带回到那源于原罪的自然悲惨状态中，并将与魔鬼一同被摔进后一种死中。</w:t>
      </w:r>
    </w:p>
    <w:p w14:paraId="7749DC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60C1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on this account preferred the devil to Christ, because the former cast them into that former death, whither he himself fell not through the difference of his nature, and whither on account of them Christ descended through His great mercy:</w:t>
      </w:r>
    </w:p>
    <w:p w14:paraId="487330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他们因此宁要魔鬼不要基督，因为前者把他们摔进那前一种死中（他自己因本性的不同并未跌入其中），而基督因着他们，借着祂的大怜悯降到了那里：</w:t>
      </w:r>
    </w:p>
    <w:p w14:paraId="2FEB36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2CD7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they do not hesitate to believe themselves better than the devils, and do not cease to assail and denounce them with every sort of malediction, while they know them at any rate to have nothing to do with the suffering of this kind of death, on account of which they despise Christ.</w:t>
      </w:r>
    </w:p>
    <w:p w14:paraId="3FBA0AF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然而他们毫不犹豫地相信自己比魔鬼好，并不住地用各种咒诅攻击和谴责魔鬼，同时却知道魔鬼无论如何与这种死的受苦无关，他们正是因这种死而轻视基督。</w:t>
      </w:r>
    </w:p>
    <w:p w14:paraId="5F0520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E8032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will they take into account that the case may possibly be, that the Word of God, remaining in Himself, and in Himself in no way changeable, may yet, through the taking upon Him of a lower nature, be able to suffer somewhat of a lower kind, which the unclean spirit cannot suffer, because he has not an earthly body.</w:t>
      </w:r>
    </w:p>
    <w:p w14:paraId="3D1FCE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他们也不愿考虑情况可能是这样：上帝的道，虽保留在祂自己里面，且在祂自己里面绝不可变，却可能借着取了更卑微的本性，能够受某种更低类的苦，这是污秽的灵不能受的，因为它没有属地的身体。</w:t>
      </w:r>
    </w:p>
    <w:p w14:paraId="22FB2B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BBEC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whereas they themselves are better than the devils, yet, because they bear a body of flesh, they can so die, as the devils certainly cannot die, who do not bear such a body.</w:t>
      </w:r>
    </w:p>
    <w:p w14:paraId="7AC8F9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所以，虽然他们自己比魔鬼好，但因为他们有肉身的身体，他们能这样死，而那些没有这种身体的魔鬼肯定不能这样死。</w:t>
      </w:r>
    </w:p>
    <w:p w14:paraId="1978C0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ECDD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presume much on the deaths of their own sacrifices, which they do not perceive that they sacrifice to deceitful and proud spirits;</w:t>
      </w:r>
    </w:p>
    <w:p w14:paraId="6CD6DC0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他们极度依赖他们自己祭牲的死，却没察觉那是献给欺骗和骄傲之灵的；</w:t>
      </w:r>
    </w:p>
    <w:p w14:paraId="7E49FFB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84DC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they have come to perceive it, think their friendship to be of some good to themselves, treacherous and envious although they are, whose purpose is bent upon nothing else except to hinder our return.</w:t>
      </w:r>
    </w:p>
    <w:p w14:paraId="26DEE5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或者如果他们察觉了，却认为与这些灵的友谊对自己有些好处，尽管这些灵是奸诈嫉妒的，其目的无非是阻碍我们的归回。</w:t>
      </w:r>
    </w:p>
    <w:p w14:paraId="5840CC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A917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14.—CHRIST THE MOST PERFECT VICTIM FOR CLEANSING OUR FAULTS. IN EVERY SACRIFICE FOUR THINGS ARE TO BE CONSIDERED.</w:t>
      </w:r>
    </w:p>
    <w:p w14:paraId="2AA8F2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第十四章——基督是洁净我们过犯最完美的祭物。在每个祭祀中都要考虑四件事。</w:t>
      </w:r>
    </w:p>
    <w:p w14:paraId="4EAD88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5D33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19.They do not understand, that not even the proudest of spirits themselves could rejoice in the honor of sacrifices, unless a true sacrifice was due to the one true God, in whose stead they desire to be worshipped:</w:t>
      </w:r>
    </w:p>
    <w:p w14:paraId="20EA6B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19.他们不明白，如果不是应当把真正的祭物献给那位独一真实的上帝（他们渴望代替祂受敬拜），那么就连那些最骄傲的灵也不可能因祭祀的尊荣而喜乐：</w:t>
      </w:r>
    </w:p>
    <w:p w14:paraId="770F0E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6A9A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this cannot be rightly offered except by a holy and righteous priest;</w:t>
      </w:r>
    </w:p>
    <w:p w14:paraId="3725C3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而且若非借着圣洁公义的祭司，这祭物就不能被正确地献上；</w:t>
      </w:r>
    </w:p>
    <w:p w14:paraId="2F4B9D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A2A7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unless that which is offered be received from those for whom it is offered;</w:t>
      </w:r>
    </w:p>
    <w:p w14:paraId="7BE3C7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若非所献之物是取自那些被代献的人，也不能被正确地献上；</w:t>
      </w:r>
    </w:p>
    <w:p w14:paraId="041800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0C4C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unless also it be without fault, so that it may be offered for cleansing the faulty.</w:t>
      </w:r>
    </w:p>
    <w:p w14:paraId="3F8256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若非它是无瑕疵的，也不能被正确地献上，以便它能被献上以洁净有过错的人。</w:t>
      </w:r>
    </w:p>
    <w:p w14:paraId="000CC5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4238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at least all desire who wish sacrifice to be offered for themselves to God.</w:t>
      </w:r>
    </w:p>
    <w:p w14:paraId="4DF1DC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这至少是所有希望为自己向上帝献祭的人所渴望的。</w:t>
      </w:r>
    </w:p>
    <w:p w14:paraId="5E6F00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1D1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then is so righteous and holy a priest as the only Son of God, who had no need to purge His own sins by sacrifice, neither original sins, nor those which are added by human life?</w:t>
      </w:r>
    </w:p>
    <w:p w14:paraId="09269C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那么，有谁像上帝独生子那样是公义圣洁的祭司，祂不需要借着祭祀洁净自己的罪，既无原罪，亦无人生中添加的罪？</w:t>
      </w:r>
    </w:p>
    <w:p w14:paraId="6AA260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368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could be so fitly chosen by men to be offered for them as human flesh?</w:t>
      </w:r>
    </w:p>
    <w:p w14:paraId="112344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人能选择什么像人肉身那样合适地为他们献上呢？</w:t>
      </w:r>
    </w:p>
    <w:p w14:paraId="33335C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9F2B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so fit for this immolation as mortal flesh?</w:t>
      </w:r>
    </w:p>
    <w:p w14:paraId="799C63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什么像必死的肉身那样适合这种献祭呢？</w:t>
      </w:r>
    </w:p>
    <w:p w14:paraId="54A403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269D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so clean for cleansing the faults of mortal men as the flesh born in and from the womb of a virgin, without any infection of carnal concupiscence?</w:t>
      </w:r>
    </w:p>
    <w:p w14:paraId="0B6324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有什么像那生于且出于童女腹中、没有任何肉欲感染的肉身那样洁净，足以洁净必死之人的过犯呢？</w:t>
      </w:r>
    </w:p>
    <w:p w14:paraId="59FE7F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8C0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could be so acceptably offered and taken, as the flesh of our sacrifice, made the body of our priest?</w:t>
      </w:r>
    </w:p>
    <w:p w14:paraId="01CD3F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有什么能像我们祭物的肉身（成了我们祭司的身体）那样蒙悦纳地被献上和被取用呢？</w:t>
      </w:r>
    </w:p>
    <w:p w14:paraId="3137DA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59C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such wise that, whereas four things are to be considered in every sacrifice,—to whom it is offered, by whom it is offered, what is offered, for whom it is offered,—</w:t>
      </w:r>
    </w:p>
    <w:p w14:paraId="6A56E9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既然在每个祭祀中都要考虑四件事，——献给谁，由谁献，献什么，为谁献，——</w:t>
      </w:r>
    </w:p>
    <w:p w14:paraId="4BC1E9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9CBC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One and true Mediator Himself, reconciling us to God by the sacrifice of peace, might remain one with Him to whom He offered,</w:t>
      </w:r>
    </w:p>
    <w:p w14:paraId="10A4F8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这同一位真实的中保祂自己，借着和平的祭使我们与上帝和好，既能与那接受祂献祭的祂保持为一，</w:t>
      </w:r>
    </w:p>
    <w:p w14:paraId="7B600A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0B38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might make those one in Himself for whom He offered, Himself might be in one both the offerer and the offering.</w:t>
      </w:r>
    </w:p>
    <w:p w14:paraId="3AF01B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又能使那些被祂代献的人在祂自己里面成为一，祂自己既是献祭者又是祭物。</w:t>
      </w:r>
    </w:p>
    <w:p w14:paraId="77CBA0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03C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15.—THEY ARE PROUD WHO THINK THEY ARE ABLE, BY THEIR OWN RIGHTEOUSNESS, TO BE CLEANSED SO AS TO SEE GOD.</w:t>
      </w:r>
    </w:p>
    <w:p w14:paraId="2DAE94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第十五章——那些认为能靠自己的义洁净以致看见上帝的人是骄傲的。</w:t>
      </w:r>
    </w:p>
    <w:p w14:paraId="03D222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169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20.There are, however, some who think themselves capable of being cleansed by their own righteousness, so as to contemplate God, and to dwell in God; whom their very pride itself stains above all others.</w:t>
      </w:r>
    </w:p>
    <w:p w14:paraId="2658B3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20.然而，有些人认为他们能靠自己的义洁净自己，以致能瞻仰上帝并住在上帝里面；正是他们的骄傲使他们比其他人更受玷污。</w:t>
      </w:r>
    </w:p>
    <w:p w14:paraId="4A9004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5DD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 is no sin to which the divine law is more opposed, and over which that proudest of spirits, who is a mediator to things below, but a barrier against things above, receives a greater right of mastery:</w:t>
      </w:r>
    </w:p>
    <w:p w14:paraId="2D245D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因为没有哪种罪比骄傲更受神圣律法的反对，也没有哪种罪使那最骄傲的灵（他是通往下方事物的中保，却是通往上方事物的障碍）获得更大的掌控权：</w:t>
      </w:r>
    </w:p>
    <w:p w14:paraId="78068C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729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unless either his secret snares be avoided by going another way, or if he rage openly by means of a sinful people (which Amalek, being interpreted, means), and forbid by fighting the passage to the land of promise, he be overcome by the cross of the Lord, which is prefigured by the holding out of the hands of Moses.</w:t>
      </w:r>
    </w:p>
    <w:p w14:paraId="4E6A6A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要么借着走另一条路避开他隐秘的网罗；要么如果他借着有罪的百姓（亚玛力这名字解释出来就是这意思）公然发怒，并通过争战阻挡通往应许之地的道路，他就被主的十字架（摩西举手预表了这十字架）所战胜。</w:t>
      </w:r>
    </w:p>
    <w:p w14:paraId="1CC550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5603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these persons promise themselves cleansing by their own righteousness for this reason, because some of them have been able to penetrate with the eye of the mind beyond the whole creature,</w:t>
      </w:r>
    </w:p>
    <w:p w14:paraId="0ADD10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这些人之所以凭自己的义向自己许诺洁净，是因为他们中有些人能用心眼穿透整个受造界，</w:t>
      </w:r>
    </w:p>
    <w:p w14:paraId="099090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A78B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touch, though it be in ever so small a part, the light of the unchangeable truth;</w:t>
      </w:r>
    </w:p>
    <w:p w14:paraId="1B85D7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并接触到不可变真理的光，哪怕只是极小的一部分；</w:t>
      </w:r>
    </w:p>
    <w:p w14:paraId="31C564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990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thing which they deride many Christians for being not yet able to do, who, in the meantime, live by faith alone.</w:t>
      </w:r>
    </w:p>
    <w:p w14:paraId="21F337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许多基督徒目前仅靠信心生活，尚未能做到这一点，这些人便因此嘲笑他们。</w:t>
      </w:r>
    </w:p>
    <w:p w14:paraId="7652D0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5C78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what use is it for the proud man, who on that account is ashamed to embark upon the ship of wood,2 to behold from afar his country beyond the sea?</w:t>
      </w:r>
    </w:p>
    <w:p w14:paraId="61CE61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但对于那个因此羞于登上木船2的骄傲人来说，从远处眺望海那边的本国又有什么用呢？</w:t>
      </w:r>
    </w:p>
    <w:p w14:paraId="049B8F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FEA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how can it hurt the humble man not to behold it from so great a distance, when he is actually coming to it by that wood upon which the other disdains to be borne?</w:t>
      </w:r>
    </w:p>
    <w:p w14:paraId="32663D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或者对于那个正靠着木头（另一个人不屑于被它承载）实际前往那里的人来说，不从那么远的地方眺望它，又能对他有什么伤害呢？</w:t>
      </w:r>
    </w:p>
    <w:p w14:paraId="63EEFA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471E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16.—THE OLD PHILOSOPHERS ARE NOT TO BE CONSULTED CONCERNING THE RESURRECTION AND CONCERNING THINGS TO COME.</w:t>
      </w:r>
    </w:p>
    <w:p w14:paraId="178E45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第十六章——关于复活和未来的事，不应请教古代哲学家。</w:t>
      </w:r>
    </w:p>
    <w:p w14:paraId="65DA45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D178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21.These people also blame us for believing the resurrection of the flesh, and rather wish us to believe themselves concerning these things.</w:t>
      </w:r>
    </w:p>
    <w:p w14:paraId="33491E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21.这些人也指责我们相信肉身复活，反倒希望我们在这些事上相信他们。</w:t>
      </w:r>
    </w:p>
    <w:p w14:paraId="7333BA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65B8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though, because they have been able to understand the high and unchangeable substance by the things which are made, for this reason they had a claim to be consulted concerning the revolutions of mutable things, or concerning the connected order of the ages.</w:t>
      </w:r>
    </w:p>
    <w:p w14:paraId="0293BA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仿佛因为他们能借着所造之物理解那崇高不可变的本体，他们就因此有权在可变事物的更替或世代的连续顺序上被咨询。</w:t>
      </w:r>
    </w:p>
    <w:p w14:paraId="6C43F2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FB9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pray, because they dispute most truly, and persuade us by most certain proofs, that all things temporal are made after a science that is eternal,</w:t>
      </w:r>
    </w:p>
    <w:p w14:paraId="636357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请问，难道因为他们最真实地辩论，并用最确凿的证据劝服我们，一切暂时的事物都是按照一种永恒的知识造的，</w:t>
      </w:r>
    </w:p>
    <w:p w14:paraId="458BCE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EDA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they therefore able to see clearly in the matter of this science itself, or to collect from it, how many kinds of animals there are, what are the seeds of each in their beginnings, what measure in their increase,</w:t>
      </w:r>
    </w:p>
    <w:p w14:paraId="3E9988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他们就因此能在这知识本身的事上看得清楚，或从中推断出有多少种动物，每种在起始时的种子是什么，在增长时的度量是什么，</w:t>
      </w:r>
    </w:p>
    <w:p w14:paraId="1C2BF7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6B5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numbers run through their conceptions, births, ages, settings; what motions in desiring things according to their nature, and in avoiding the contrary?</w:t>
      </w:r>
    </w:p>
    <w:p w14:paraId="6F8816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什么数字贯穿于它们的受孕、出生、年龄、衰亡；依照本性渴望事物和避开相反事物时有什么动作吗？</w:t>
      </w:r>
    </w:p>
    <w:p w14:paraId="0020EB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996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Have they not sought out all these things, not through that unchangeable wisdom, but through the actual history of places and times, or have trusted the written experience of others?</w:t>
      </w:r>
    </w:p>
    <w:p w14:paraId="1F9A56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他们查究出这一切，岂不是借着地点和时间的实际历史，或是信赖他人书写的经验，而不是借着那不可变的智慧吗？</w:t>
      </w:r>
    </w:p>
    <w:p w14:paraId="0950AF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A66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it is the less to be wondered at, that they have utterly failed in searching out the succession of more lengthened ages, and in finding any goal of that course, down which, as though down a river, the human race is sailing, and the transition thence of each to its own appropriate end.</w:t>
      </w:r>
    </w:p>
    <w:p w14:paraId="6C1DB3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因此，他们在查究更长久世代的演替，以及寻找那条航线（人类正顺着它如同顺流而下）的任何目标，和各人如何从此过渡到自己适当的结局上完全失败，这就不足为奇了。</w:t>
      </w:r>
    </w:p>
    <w:p w14:paraId="55816B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F996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these are subjects which historians could not describe, inasmuch as they are far in the future, and have been experienced and related by no one.</w:t>
      </w:r>
    </w:p>
    <w:p w14:paraId="1730A3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因为这些是历史学家无法描述的主题，因为它们远在未来，且无人经历和叙述过。</w:t>
      </w:r>
    </w:p>
    <w:p w14:paraId="15BFED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D75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have those philosophers, who have profiled better than others in that high and eternal science, been able to grasp such subjects with the understanding;</w:t>
      </w:r>
    </w:p>
    <w:p w14:paraId="65DD5E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那些在那崇高永恒的学问上比别人更有造诣的哲学家，也不能以悟性掌握这些主题；</w:t>
      </w:r>
    </w:p>
    <w:p w14:paraId="1E2528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0F30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otherwise they would not be inquiring as they could into past things of the kind, such as are in the province of historians, but rather would foreknow also things future;</w:t>
      </w:r>
    </w:p>
    <w:p w14:paraId="559232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否则他们就不会像在历史学家领域内那样尽力探究过去的事，而是也会预知未来的事；</w:t>
      </w:r>
    </w:p>
    <w:p w14:paraId="07F66E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8F2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those who are able to do this are called by them soothsayers, but by us prophets:</w:t>
      </w:r>
    </w:p>
    <w:p w14:paraId="32DF39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那些能做这事的人被他们称为占卜者，但被我们称为先知：</w:t>
      </w:r>
    </w:p>
    <w:p w14:paraId="05EB6D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CAB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17.—IN HOW MANY WAYS THINGS FUTURE ARE FOREKNOWN. NEITHER PHILOSOPHERS, NOR THOSE WHO WERE DISTINGUISHED AMONG THE ANCIENTS, ARE TO BE CONSULTED CONCERNING THE RESURRECTION OF THE DEAD.</w:t>
      </w:r>
    </w:p>
    <w:p w14:paraId="2BE059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第十七章——预知未来的事有多少种方式。关于死人复活，既不应请教哲学家，也不应请教古人中杰出的人。</w:t>
      </w:r>
    </w:p>
    <w:p w14:paraId="099136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6B3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22.—although the name of prophets, too, is not altogether foreign to their writings.</w:t>
      </w:r>
    </w:p>
    <w:p w14:paraId="6820A9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22.——虽然“先知”这个名字在他们的著作中也不是完全陌生的。</w:t>
      </w:r>
    </w:p>
    <w:p w14:paraId="1A94D5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177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makes the greatest possible difference, whether things future are conjectured by experience of things past</w:t>
      </w:r>
    </w:p>
    <w:p w14:paraId="673CE4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但这中间有极大的差别：未来的事是借着过去之事的经验推测出来的</w:t>
      </w:r>
    </w:p>
    <w:p w14:paraId="75E63E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24C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physicians also have committed many things to writing in the way of foresight, which they themselves have noted by experience; or as again husbandmen, or sailors, too, foretell many things; for if such predictions are made a long while before, they are thought to be divinations),</w:t>
      </w:r>
    </w:p>
    <w:p w14:paraId="2DD838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（正如医生也曾以预见的方式将许多事写下来，那是他们自己凭经验注意到的；或者又如农夫或水手也预言许多事；如果这类预言是很久以前作出的，就被认为是占卜），</w:t>
      </w:r>
    </w:p>
    <w:p w14:paraId="552804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13A3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whether such things have already started on their road to come to us, and being seen coming far off, are announced in proportion to the acuteness of the sense of those who see them, by doing which the aerial powers are thought to divine</w:t>
      </w:r>
    </w:p>
    <w:p w14:paraId="1ED869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还是这类事已经上路向我们走来，并在远处被看见，然后照着看见者感官的敏锐程度被宣告（空中的权势因做这事被认为是在占卜，</w:t>
      </w:r>
    </w:p>
    <w:p w14:paraId="24AB31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9689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if a person from the top of a mountain were to see far off some one coming, and were to announce it beforehand to those who dwelt close by in the plain);</w:t>
      </w:r>
    </w:p>
    <w:p w14:paraId="50D2BA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就像一个人从山顶看见远处有人来，预先向住在平原附近的人宣告一样）；</w:t>
      </w:r>
    </w:p>
    <w:p w14:paraId="099C98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910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whether they are either fore-announced to certain men, or are heard by them and again transmitted to other men, by means of holy angels, to whom God shows those things by His Word and His Wisdom, wherein both things future and things past consist;</w:t>
      </w:r>
    </w:p>
    <w:p w14:paraId="1AC3D0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还是它们借着圣天使预先宣告给某些人，或是被他们听到并转传给其他人，上帝借着祂的道和智慧（未来和过去的事都在其中）向这些天使显示那些事；</w:t>
      </w:r>
    </w:p>
    <w:p w14:paraId="4507A8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3EC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whether the minds of certain men themselves are so far borne upwards by the Holy Spirit, as to behold, not through the angels, but of themselves, the immoveable causes of things future, in that very highest pinnacle of the universe itself.</w:t>
      </w:r>
    </w:p>
    <w:p w14:paraId="524B0D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还是某些人自己的心智被圣灵提升得如此之高，以致不是借着天使，而是靠自己，在那宇宙本身的最高峰瞻仰未来之事不可移动的起因。</w:t>
      </w:r>
    </w:p>
    <w:p w14:paraId="57898D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EFD0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say, behold,] for the aerial powers, too, hear these things, either by message through angels, or through men; and hear only so much as He judges to be fitting, to whom all things are subject.</w:t>
      </w:r>
    </w:p>
    <w:p w14:paraId="1A5C70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[我说“瞻仰”，]因为空中的权势也是听到这些事，或是借着天使传信，或是借着人；且只听到那万物所服从的祂判断为合适的那么多。</w:t>
      </w:r>
    </w:p>
    <w:p w14:paraId="65DC53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2D2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things, too, are foretold by a kind of instinct and inward impulse of such as know them not: as Caiaphas did not know what he said, but being the high priest, he prophesied.</w:t>
      </w:r>
    </w:p>
    <w:p w14:paraId="6F1B05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许多事也是由那些不知道的人，凭着一种本能和内在冲动预言的：正如该亚法不知道自己说什么，但因他是大祭司，他就预言了。</w:t>
      </w:r>
    </w:p>
    <w:p w14:paraId="76E354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A291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23.Therefore, neither concerning the successions of ages, nor concerning the resurrection of the dead, ought we to consult those philosophers, who have understood as much as they could the eternity of the Creator, in whom "we live, and move, and have our being."</w:t>
      </w:r>
    </w:p>
    <w:p w14:paraId="6BF218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23.因此，无论关于世代的演替，还是关于死人复活，我们都不应请教那些哲学家，尽管他们尽可能地理解了创造主的永恒，在祂里面“我们生活、动作、存留”。</w:t>
      </w:r>
    </w:p>
    <w:p w14:paraId="7F05A4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8E83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knowing God through those things which are made, they have not glorified Him as God, neither were thankful; but professing themselves wise, they became fools.3</w:t>
      </w:r>
    </w:p>
    <w:p w14:paraId="36AB1F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既然他们借着所造之物认识上帝，却不当作上帝荣耀祂，也不感谢祂；自称为聪明，反成了愚拙。3</w:t>
      </w:r>
    </w:p>
    <w:p w14:paraId="338A01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23C5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whereas they were not fit to fix the eye of the mind so firmly upon the eternity of the spiritual and unchangeable nature,</w:t>
      </w:r>
    </w:p>
    <w:p w14:paraId="6ABBC8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鉴于他们不配将心眼如此坚定地注视在那属灵且不可变本性的永恒上，</w:t>
      </w:r>
    </w:p>
    <w:p w14:paraId="4DE9C2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50C6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be able to see, in the wisdom itself of the Creator and Governor of the universe, those revolutions of the ages, which in that wisdom were already and were always, but here were about to be so that as yet they were not;</w:t>
      </w:r>
    </w:p>
    <w:p w14:paraId="153503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以致能在宇宙创造者和管理者的智慧本身中，看见世代的那些更替（这些更替在那智慧中已经存在且总是存在，但在此时此地是将要发生，尚未存在）；</w:t>
      </w:r>
    </w:p>
    <w:p w14:paraId="34CE3C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F0DF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again, to see therein those changes for the better, not of the souls only, but also of the bodies of men, even to the perfection of their proper measure;</w:t>
      </w:r>
    </w:p>
    <w:p w14:paraId="1B3BE1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或者，也未能在其中看见那些变得更好的改变，不仅是灵魂的，也是人身体的，直到达到其适当度量的完美；</w:t>
      </w:r>
    </w:p>
    <w:p w14:paraId="53E99B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0503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whereas then, I say, they were in no way fit to see these things therein, they were not even judged worthy of receiving any announcement of them by the holy angels;</w:t>
      </w:r>
    </w:p>
    <w:p w14:paraId="72D709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那么我说，既然他们完全不配在其中看见这些事，他们甚至未被判定配得借着圣天使领受关于这些事的任何宣告；</w:t>
      </w:r>
    </w:p>
    <w:p w14:paraId="0EE7CD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72D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externally through the senses of the body, or by interior revelations exhibited in the spirit; as these things actually were manifested to our fathers, who were gifted with true piety,</w:t>
      </w:r>
    </w:p>
    <w:p w14:paraId="7CC306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无论是在外部借着身体感官，还是借着显在灵里的内在启示；正如这些事实际上显明给我们的列祖，他们被赋予了真正的虔诚，</w:t>
      </w:r>
    </w:p>
    <w:p w14:paraId="449EAA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579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who by foretelling them, obtaining credence either by present signs, or by events close at hand, which turned out as they had foretold, earned authority to be believed respecting things remotely future, even to the end of the world.</w:t>
      </w:r>
    </w:p>
    <w:p w14:paraId="2379E8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他们借着预言这些事，通过当前的神迹或正如他们所预言发生的切近事件获得信任，从而赢得了关于遥远未来直到世界末了之事被相信的权威。</w:t>
      </w:r>
    </w:p>
    <w:p w14:paraId="12C98F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7DC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proud and deceitful powers of the air, even if they are found to have said through their soothsayers some things of the fellowship and citizenship of the saints, and of the true Mediator, which they heard from the holy prophets or the angels,</w:t>
      </w:r>
    </w:p>
    <w:p w14:paraId="0DE0F0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但空中那骄傲和欺骗的权势，即使被发现借着他们的占卜者说了一些关于圣徒的团契和国度，以及真正中保的事（那是他们从圣先知或天使那里听到的），</w:t>
      </w:r>
    </w:p>
    <w:p w14:paraId="315515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CE2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did so with the purpose of seducing even the faithful ones of God, if they could, by these alien truths, to revolt to their own proper falsehoods.</w:t>
      </w:r>
    </w:p>
    <w:p w14:paraId="2A545A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他们这样做也是为了用这些外来的真理，尽可能引诱上帝的信徒，叛变归向他们特有的虚谎。</w:t>
      </w:r>
    </w:p>
    <w:p w14:paraId="424F14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48D7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did this by those who knew not what they said, in order that the truth might sound abroad from all sides, to aid the faithful, to be a witness against the ungodly.</w:t>
      </w:r>
    </w:p>
    <w:p w14:paraId="377C2D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但上帝借着那些不知道自己说什么的人做这事，是为了让真理从各方响起，以帮助信徒，并作为对不敬虔者的见证。</w:t>
      </w:r>
    </w:p>
    <w:p w14:paraId="761B0F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F157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18.—THE SON OF GOD BECAME INCARNATE IN ORDER THAT WE BEING CLEANSED BY FAITH MAY BE RAISED TO THE UNCHANGEABLE TRUTH.</w:t>
      </w:r>
    </w:p>
    <w:p w14:paraId="412C1B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第十八章——上帝的儿子道成肉身，是为了让我们借着信得洁净，从而被提升到不可变的真理。</w:t>
      </w:r>
    </w:p>
    <w:p w14:paraId="17D0AB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951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24.Since, then, we were not fit to take hold of things eternal, and since the foulness of sins weighed us down, which we had contracted by the love of temporal things, and which were implanted in us as it were naturally, from the root of mortality,</w:t>
      </w:r>
    </w:p>
    <w:p w14:paraId="24F29A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24.既然我们不配把握永恒的事物，且既然罪的污秽压得我们透不过气来（这污秽是我们因爱暂时事物而沾染的，仿佛天生从必死性的根源植入我们里面的），</w:t>
      </w:r>
    </w:p>
    <w:p w14:paraId="0FFC3E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028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needful that we should be cleansed.</w:t>
      </w:r>
    </w:p>
    <w:p w14:paraId="78A1F1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我们就有必要得洁净。</w:t>
      </w:r>
    </w:p>
    <w:p w14:paraId="496EC7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595B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cleansed we could not be, so as to be tempered together with things eternal, except it were through things temporal, wherewith we were already tempered together and held fast.</w:t>
      </w:r>
    </w:p>
    <w:p w14:paraId="6748DD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但我们不能得洁净以致与永恒事物调和在一起，除非借着暂时事物，因我们已经与这些暂时事物调和并被其紧紧抓住。</w:t>
      </w:r>
    </w:p>
    <w:p w14:paraId="508A44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70F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health is at the opposite extreme from disease; but the intermediate process of healing does not lead us to perfect health, unless it has some congruity with the disease.</w:t>
      </w:r>
    </w:p>
    <w:p w14:paraId="06C0B2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因为健康与疾病处于相反的极端；但中间的医治过程若不与疾病有某种相合性，就不能引导我们达到完美的健康。</w:t>
      </w:r>
    </w:p>
    <w:p w14:paraId="363655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700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Things temporal that are useless merely deceive the sick; things temporal that are useful take up those that need healing, and pass them on healed, to things eternal.</w:t>
      </w:r>
    </w:p>
    <w:p w14:paraId="7C41C6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无用的暂时事物仅仅欺骗病人；有用的暂时事物接纳那些需要医治的人，并在他们被医治后，将他们送往永恒事物。</w:t>
      </w:r>
    </w:p>
    <w:p w14:paraId="65F55F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1ABB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rational mind, as when cleansed it owes contemplation to things eternal; so, when needing cleansing, owes faith to things temporal.</w:t>
      </w:r>
    </w:p>
    <w:p w14:paraId="609984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理性的心智，正如当它被洁净时应归于对永恒事物的瞻仰；照样，当它需要洁净时应归于对暂时事物的信心。</w:t>
      </w:r>
    </w:p>
    <w:p w14:paraId="6904D1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7064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even of those who were formerly esteemed wise men among the Greeks has said. The truth stands to faith in the same relation in which eternity stands to that which has a beginning.</w:t>
      </w:r>
    </w:p>
    <w:p w14:paraId="46AB51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甚至希腊人中以前被尊为智者的一位也曾说过：真理与信心的关系，正如永恒与有开端之物的关系。</w:t>
      </w:r>
    </w:p>
    <w:p w14:paraId="57AE32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88E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is no doubt right in saying so. For what we call temporal, he describes as having had a beginning.</w:t>
      </w:r>
    </w:p>
    <w:p w14:paraId="5463E3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他这样说无疑是对的。因为我们称为暂时的，他描述为有开端的。</w:t>
      </w:r>
    </w:p>
    <w:p w14:paraId="3E2E9A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B87F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also ourselves come under this kind, not only in respect to the body, but also in respect to the changeableness of the soul.</w:t>
      </w:r>
    </w:p>
    <w:p w14:paraId="758014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我们自己也属于这一类，不仅就身体而言，也就灵魂的可变性而言。</w:t>
      </w:r>
    </w:p>
    <w:p w14:paraId="39D1FA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4C3F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is not properly called eternal which undergoes any degree of change. Therefore, in so far as we are changeable, in so far we stand apart from eternity.</w:t>
      </w:r>
    </w:p>
    <w:p w14:paraId="6A3DCA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因为经历任何程度改变的，都不恰当地被称为永恒。因此，就在我们是可变的这范围内，我们与永恒隔绝。</w:t>
      </w:r>
    </w:p>
    <w:p w14:paraId="7AD048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EDD8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life eternal is promised to us through the truth, from the clear knowledge of which, again, our faith stands as far apart as mortality does from eternity.</w:t>
      </w:r>
    </w:p>
    <w:p w14:paraId="2E08E3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但永生是借着真理应许给我们的，我们的信心与这对真理的清晰认识之间的距离，正如必死性与永恒之间的距离一样远。</w:t>
      </w:r>
    </w:p>
    <w:p w14:paraId="7A212E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DEEA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then now put faith in things done in time on our account, and by that faith itself we are cleansed;</w:t>
      </w:r>
    </w:p>
    <w:p w14:paraId="07E8E5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那么我们现在对那些为了我们而在时间中成就的事置信，并借着那信心本身得洁净；</w:t>
      </w:r>
    </w:p>
    <w:p w14:paraId="0EB2E5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0B3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order that when we have come to sight, as truth follows faith, so eternity may follow upon mortality.</w:t>
      </w:r>
    </w:p>
    <w:p w14:paraId="446D30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以便当我们达到眼见时，正如真理随着信心，永恒也能随着必死性。</w:t>
      </w:r>
    </w:p>
    <w:p w14:paraId="3E434A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36A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since our faith will become truth, when we have attained to that which is promised to us who believe: and that which is promised us is eternal life;</w:t>
      </w:r>
    </w:p>
    <w:p w14:paraId="057331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因此，既然当我们达到了那应许给我们信之人的事时，我们的信心将变为真理；而应许给我们的就是永生；</w:t>
      </w:r>
    </w:p>
    <w:p w14:paraId="2C7AAF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0879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Truth (not that which shall come to be according as our faith shall be, but that truth which is always, because in it is eternity, —the Truth then) has said,</w:t>
      </w:r>
    </w:p>
    <w:p w14:paraId="7F49C9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并且真理（不是那将随我们的信心而生成的，而是那始终存在的真理，因为永恒在于它——即那真理）曾说：</w:t>
      </w:r>
    </w:p>
    <w:p w14:paraId="4E88B4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5354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life eternal, that they might know Thee the only true God, and Jesus Christ, whom Thou hast sent:"</w:t>
      </w:r>
    </w:p>
    <w:p w14:paraId="4025F9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“认识祢独一的真神，并且认识祢所差来的耶稣基督，这就是永生：”</w:t>
      </w:r>
    </w:p>
    <w:p w14:paraId="698A99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0E2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our faith by seeing shall come to be truth, then eternity shall possess our now changed mortality.</w:t>
      </w:r>
    </w:p>
    <w:p w14:paraId="7145C3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当我们的信心借着眼见变成真理时，那时永恒将拥有我们如今改变了的必死性。</w:t>
      </w:r>
    </w:p>
    <w:p w14:paraId="2BAF9C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5D4C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until this shall take place, and in order that it may take place,—because we adapt the faith of belief to things which have a beginning, as in things eternal we hope for the truth of contemplation,</w:t>
      </w:r>
    </w:p>
    <w:p w14:paraId="21B4E0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直到这事发生，且为了这事发生，——因为我们将相信的信心适应于有开端的事物，正如我们在永恒事物中盼望瞻仰的真理，</w:t>
      </w:r>
    </w:p>
    <w:p w14:paraId="01E3B9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695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lest the faith of mortal life should be at discord with the truth of eternal life,—the Truth itself, co-eternal with the Father, took a beginning from earth,2</w:t>
      </w:r>
    </w:p>
    <w:p w14:paraId="484907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免得必死生命的信心与永生的真理不和谐，——那与父同永恒的真理本身，从地上取了一个开端，2</w:t>
      </w:r>
    </w:p>
    <w:p w14:paraId="44FB57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36EB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Son of God so came as to become the Son of man, and to take to Himself our faith, that He might thereby lead us on to His own truth, who so undertook our mortality, as not to lose His own eternity.</w:t>
      </w:r>
    </w:p>
    <w:p w14:paraId="697C83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那时上帝的儿子如此降临以致成为人子，并亲自担当我们的信心，使祂能借此引导我们进入祂自己的真理，祂如此担当了我们的必死性，以致不失去祂自己的永恒。</w:t>
      </w:r>
    </w:p>
    <w:p w14:paraId="08878F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3D81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truth stands to faith in the relation in which eternity stands to that which has a beginning.</w:t>
      </w:r>
    </w:p>
    <w:p w14:paraId="36BEE7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因为真理与信心的关系，正如永恒与有开端之物的关系。</w:t>
      </w:r>
    </w:p>
    <w:p w14:paraId="437B9F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A33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must needs so be cleansed, that we may come to have such a beginning as remains eternal, that we may not have one beginning in faith, and another in truth.</w:t>
      </w:r>
    </w:p>
    <w:p w14:paraId="778352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因此，我们要必须如此得洁净，使我们可以拥有一个存留到永恒的开端，以免我们在信心有一个开端，在真理有另一个。</w:t>
      </w:r>
    </w:p>
    <w:p w14:paraId="1CE35F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5BBE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could we pass to things eternal from the condition of having a beginning, unless we were transferred, by union of the eternal to ourselves through our own beginning, to His own eternity.</w:t>
      </w:r>
    </w:p>
    <w:p w14:paraId="5CC32A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我们也无法从有开端的状态过渡到永恒事物，除非借着永恒者通过我们自己的开端与我们联合，将我们转移到祂自己的永恒中。</w:t>
      </w:r>
    </w:p>
    <w:p w14:paraId="3C237C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1833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our faith has, in some measure, now followed thither, whither He in whom we have believed has ascended; born, dead, risen again, taken up.</w:t>
      </w:r>
    </w:p>
    <w:p w14:paraId="2BD1BF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因此我们的信心在某种程度上如今已跟随到了那里，就是我们所信的祂升到的地方；祂出生、受死、复活、被接升天。</w:t>
      </w:r>
    </w:p>
    <w:p w14:paraId="4DEB25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C992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these four things, we knew the first two in ourselves. For we know that men both have a beginning and die.</w:t>
      </w:r>
    </w:p>
    <w:p w14:paraId="79BACB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在这四件事中，我们在自己里面知道前两件。因为我们知道人既有开端又要死。</w:t>
      </w:r>
    </w:p>
    <w:p w14:paraId="052A45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8FB8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remaining two, that is, to be raised, and to be taken up, we rightly hope will be in us, because we have believed them done in Him.</w:t>
      </w:r>
    </w:p>
    <w:p w14:paraId="047114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但剩下的两件，即复活和被接升天，我们正确地盼望将成就在我们身上，因为我们已信这些事在祂身上成就了。</w:t>
      </w:r>
    </w:p>
    <w:p w14:paraId="5657AA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0552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therefore, in Him that, too, which had a beginning has passed over to eternity, in ourselves also it will so pass over, when faith shall have arrived at truth.</w:t>
      </w:r>
    </w:p>
    <w:p w14:paraId="6CE72B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因此，既然在祂里面，那有开端的也已过渡到永恒，在我们里面也将如此过渡，当信心达到真理时。</w:t>
      </w:r>
    </w:p>
    <w:p w14:paraId="12925B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F848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to those who thus believe, in order that they might remain in the word of faith, and being thence led on to the truth, and through that to eternity, might be freed from death, He speaks thus:</w:t>
      </w:r>
    </w:p>
    <w:p w14:paraId="7C0109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因为对于那些如此信的人，为了使他们能停留在信心的道中，并从此被引导进入真理，再借着真理进入永恒，从而脱离死亡，祂这样说：</w:t>
      </w:r>
    </w:p>
    <w:p w14:paraId="5096F1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085D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ye continue in my word, then are ye my disciples indeed." And as though they would ask, With what fruit? He proceeds to say, "And ye shall know the truth."</w:t>
      </w:r>
    </w:p>
    <w:p w14:paraId="6DF9D0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“你们若常常遵守我的道，就真是我的门徒。”仿佛他们会问，有什么果效？祂接着说，“你们必晓得真理。”</w:t>
      </w:r>
    </w:p>
    <w:p w14:paraId="13AB17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786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again, as though they would say, Of what good is truth to mortal men? "And the truth," He says, "shall make you free."4</w:t>
      </w:r>
    </w:p>
    <w:p w14:paraId="139E7F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又仿佛他们会说，真理对必死的人有什么好处？祂说，“真理必叫你们得以自由。”4</w:t>
      </w:r>
    </w:p>
    <w:p w14:paraId="61CEBA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343E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what, except from death, from corruptions from changeableness? Since truth remains immortal, incorrupt, unchangeable.</w:t>
      </w:r>
    </w:p>
    <w:p w14:paraId="6D9DBD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从什么得自由，若非从死、从朽坏、从可变性中得自由？既然真理保持不朽、不坏、不可变。</w:t>
      </w:r>
    </w:p>
    <w:p w14:paraId="047443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0925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true immortality, true incorruptibility, true unchangeableness, is eternity itself.</w:t>
      </w:r>
    </w:p>
    <w:p w14:paraId="683F28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而真正的不朽、真正的不坏、真正的不可变，就是永恒本身。</w:t>
      </w:r>
    </w:p>
    <w:p w14:paraId="4E82D5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9230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19.—IN WHAT MANNER THE SON WAS SENT AND PROCLAIMED BEFOREHAND. HOW IN THE SENDING OF HIS BIRTH IN THE FLESH HE WAS MADE LESS WITHOUT DETRIMENT TO HIS EQUALITY WITH THE FATHER.</w:t>
      </w:r>
    </w:p>
    <w:p w14:paraId="14E671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第十九章——圣子是以何种方式被差遣并预先宣告的。在祂肉身诞生的差遣中，祂如何变小而无损于祂与父的同等。</w:t>
      </w:r>
    </w:p>
    <w:p w14:paraId="213F90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8BAF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25.Behold, then, why the Son of God was sent; nay, rather behold what it is for the Son of God to be sent.</w:t>
      </w:r>
    </w:p>
    <w:p w14:paraId="755E61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25.看哪，上帝的儿子为何被差遣；不，更确切地说，看哪，上帝的儿子被差遣是什么意思。</w:t>
      </w:r>
    </w:p>
    <w:p w14:paraId="76005C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BFF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Whatever things they were which were wrought in time, with a view to produce faith, whereby we might be cleansed so as to contemplate truth, in things that have a beginning, which have been put forth from eternity, and are referred back to eternity:</w:t>
      </w:r>
    </w:p>
    <w:p w14:paraId="78397F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无论那些为了产生信心而在时间中成就的事是什么（借着信心我们得以洁净以瞻仰真理，在那些有开端的事物中，这些事物从永恒发出并归回永恒）：</w:t>
      </w:r>
    </w:p>
    <w:p w14:paraId="73B179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71C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were either testimonies of this mission, or they were the mission itself of the Son of God.</w:t>
      </w:r>
    </w:p>
    <w:p w14:paraId="0F8A0F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这些要么是这差遣的见证，要么就是上帝儿子差遣的本身。</w:t>
      </w:r>
    </w:p>
    <w:p w14:paraId="5D2110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51F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some of these testimonies announced Him beforehand as to come, some testified that He had come already.</w:t>
      </w:r>
    </w:p>
    <w:p w14:paraId="0A08E9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但这些见证中，有些预先宣告祂要来，有些见证祂已经来了。</w:t>
      </w:r>
    </w:p>
    <w:p w14:paraId="1D49A1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0BC5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He was made a creature by whom the whole creation was made, must needs find a witness in the whole creation.</w:t>
      </w:r>
    </w:p>
    <w:p w14:paraId="38F860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因为那造了整个受造界的祂成了一个受造物，必定要在整个受造界中找到见证。</w:t>
      </w:r>
    </w:p>
    <w:p w14:paraId="706F22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64C3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except one were preached by the sending of many [witnesses] one would not be bound to, the sending away of many.</w:t>
      </w:r>
    </w:p>
    <w:p w14:paraId="088BF8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因为若非一位被差遣的许多[见证人]所传扬，人就不会被束缚于那一位，从而打发走许多。</w:t>
      </w:r>
    </w:p>
    <w:p w14:paraId="102F1A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16FE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unless there were such testimonies as should seem to be great to those who are lowly, it would not be believed, that He being great should make men great, who as lowly was sent to the lowly.</w:t>
      </w:r>
    </w:p>
    <w:p w14:paraId="4FE750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除非有那些在卑微人看来似乎是大的见证，否则人们就不会相信，那位作为卑微者被差遣给卑微人的祂，虽是伟大的，竟要使人伟大。</w:t>
      </w:r>
    </w:p>
    <w:p w14:paraId="4364EE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B76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heaven and the earth and all things in them are incomparably greater works of the Son of God, since all things were made by Him, than the signs and the portents which broke forth in testimony of Him.</w:t>
      </w:r>
    </w:p>
    <w:p w14:paraId="43FC4F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因为天和地以及其中的万物，是上帝儿子无比更大的工作（既然万物都是借着祂造的），胜过那些为见证祂而爆发的神迹和异兆。</w:t>
      </w:r>
    </w:p>
    <w:p w14:paraId="5B94D4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474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men, in order that, being lowly, they might believe these great things to have been wrought by Him, trembled at those lowly things, as if they had been great.</w:t>
      </w:r>
    </w:p>
    <w:p w14:paraId="439E55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然而人为了作为卑微者能相信这些大事是借着祂成就的，竟对那些卑微的事战兢，仿佛那是大事。</w:t>
      </w:r>
    </w:p>
    <w:p w14:paraId="61D8BE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11E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26."When, therefore, the fullness of time was come, God sent forth His Son, made of a woman, made under the Law;"</w:t>
      </w:r>
    </w:p>
    <w:p w14:paraId="26ABF3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26.“因此，及至时候满足，上帝就差遣祂的儿子，为女子所生，且生在律法以下；”</w:t>
      </w:r>
    </w:p>
    <w:p w14:paraId="187657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93D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such a degree lowly, that He was "made;" in this way therefore sent, in that He was made.</w:t>
      </w:r>
    </w:p>
    <w:p w14:paraId="7E60F0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卑微到如此程度，以致祂是被“造”的；因此是以这种方式被差遣，在于祂是被造的。</w:t>
      </w:r>
    </w:p>
    <w:p w14:paraId="0647C5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D81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therefore, the greater sends the less, we too, acknowledge Him to have been made less; and in so far less, in so far as made; and in so far made, in so far as sent.</w:t>
      </w:r>
    </w:p>
    <w:p w14:paraId="039882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因此，若大的差遣小的，我们也承认祂变小了；就在祂被造的范围内变小；就在祂被差遣的范围内被造。</w:t>
      </w:r>
    </w:p>
    <w:p w14:paraId="6ACE5C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48D7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sent forth His Son made of a woman."</w:t>
      </w:r>
    </w:p>
    <w:p w14:paraId="2BD0A9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因为“祂差遣祂的儿子，为女子所生。”</w:t>
      </w:r>
    </w:p>
    <w:p w14:paraId="7BC212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EC5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because all things were made by Him, not only before He was made and sent, but before all things were at all, we confess the same to be equal to the sender, whom we call less, as having been sent.</w:t>
      </w:r>
    </w:p>
    <w:p w14:paraId="43FCA2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然而，因为万物都是借着祂造的，不仅在祂被造和被差遣之前，而且在万物存在之前，我们承认这位被我们称为因被差遣而较小的同一位，与差遣者同等。</w:t>
      </w:r>
    </w:p>
    <w:p w14:paraId="5B521E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D8B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what way, then, could He be seen by the fathers, when certain angelical visions were shown to them, before that fullness of time at which it was fitting He should be sent,</w:t>
      </w:r>
    </w:p>
    <w:p w14:paraId="291F6E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那么，当某些天使的异象显示给列祖时，在祂应当被差遣的时候满足之前，</w:t>
      </w:r>
    </w:p>
    <w:p w14:paraId="55D115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0AC4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before He was sent, at a time when not yet sent He was seen as He is equal with the Father?</w:t>
      </w:r>
    </w:p>
    <w:p w14:paraId="66AA09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也就是在祂被差遣之前，在祂尚未被差遣就被看见时，祂是以何种方式作为与父同等的被看见的呢？</w:t>
      </w:r>
    </w:p>
    <w:p w14:paraId="3F9A04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8684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how does He say to Philip, by whom He was certainly seen as by all the rest, and even by those by whom He was crucified in the flesh,</w:t>
      </w:r>
    </w:p>
    <w:p w14:paraId="3EA275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因为祂怎么对腓力说（祂肯定被腓力像被其余所有人，甚至被那些在肉身中钉祂十字架的人一样看见了），</w:t>
      </w:r>
    </w:p>
    <w:p w14:paraId="17E13C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CDE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"Have I been so long time with you, and yet hast thou not known me, Philip? he that hath seen me, hath seen the Father also;" unless because He was both seen and yet not seen?</w:t>
      </w:r>
    </w:p>
    <w:p w14:paraId="627C00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“腓力，我与你们同在这样长久，你还不认识我吗？人看见了我，就是看见了父；”若非因为祂既被看见又未被看见？</w:t>
      </w:r>
    </w:p>
    <w:p w14:paraId="3E5106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AD0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seen, as He had been made in being sent; He was not seen, as by Him all things were made.</w:t>
      </w:r>
    </w:p>
    <w:p w14:paraId="5860D6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祂被看见，是按祂在被差遣中被造的样子；祂未被看见，是按万物借祂而造的样子。</w:t>
      </w:r>
    </w:p>
    <w:p w14:paraId="64FA26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2539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how does He say this too, "He that hath my commandments, and keepeth them, he it is that loveth me; and he that loveth me shall be loved of my Father, and I will love him, and will manifest myself to him," at a time when He was manifest before the eyes of men;</w:t>
      </w:r>
    </w:p>
    <w:p w14:paraId="57EAED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或者，当祂显在人眼前时，祂怎么也说这话：“有了我的命令又遵守的，这人就是爱我的；爱我的必蒙我父爱他，我也要爱他，并且要向他显现，”</w:t>
      </w:r>
    </w:p>
    <w:p w14:paraId="53D2E0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0C4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unless because He was offering that flesh, which the Word was made in the fullness of time, to be accepted by our faith; but was keeping back the Word itself, by whom all things were made, to be contemplated in eternity by the mind when cleansed by faith?</w:t>
      </w:r>
    </w:p>
    <w:p w14:paraId="186E20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若非因为祂正在献上那肉身（道在时候满足时成了肉身），好被我们的信心接受；却保留了道本身（万物是借着祂造的），好让被信心洁净的心智在永恒中瞻仰？</w:t>
      </w:r>
    </w:p>
    <w:p w14:paraId="3157FE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A01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20.—THE SENDER AND THE SENT EQUAL. WHY THE SON IS SAID TO BE SENT BY THE FATHER. OF THE MISSION OF THE HOLY SPIRIT. HOW AND BY WHOM HE WAS SENT. THE FATHER THE BEGINNING OF THE WHOLE GODHEAD.</w:t>
      </w:r>
    </w:p>
    <w:p w14:paraId="7FC124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第二十章——差遣者与被差遣者同等。为何圣子被称为由父差遣。论圣灵的差遣。祂如何且由谁被差遣。父是整个神性的本源。</w:t>
      </w:r>
    </w:p>
    <w:p w14:paraId="3730B2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08BB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27.But if the Son is said to be sent by the Father on this account, that the one is the Father, and the other the Son, this does not in any manner hinder us from believing the Son to be equal, and consubstantial, and co-eternal with the Father, and yet to have been sent as Son by the Father.</w:t>
      </w:r>
    </w:p>
    <w:p w14:paraId="77500F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27.但如果圣子被称为由父差遣是因这一缘故，即一位是父，另一位是子，这绝不妨碍我们相信圣子与父同等、同质、同永恒，且作为子被父差遣。</w:t>
      </w:r>
    </w:p>
    <w:p w14:paraId="4ADBFB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A17F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because the one is greater, the other less; but because the one is Father, the other Son; the one begetter, the other begotten; the one, He from whom He is who is sent; the other, He who is from Him who sends.</w:t>
      </w:r>
    </w:p>
    <w:p w14:paraId="660045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不是因为一位更大，另一位更小；而是因为一位是父，另一位是子；一位是生者，另一位是被生者；一位是那被差遣者所出的源头，另一位是出在差遣者。</w:t>
      </w:r>
    </w:p>
    <w:p w14:paraId="145BBF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656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Son is from the Father, not the Father from the Son.</w:t>
      </w:r>
    </w:p>
    <w:p w14:paraId="79291D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因为子是出于父，非父出于子。</w:t>
      </w:r>
    </w:p>
    <w:p w14:paraId="069153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AA8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according to this manner we can now understand that the Son is not only said to have been sent because "the Word was made flesh,"</w:t>
      </w:r>
    </w:p>
    <w:p w14:paraId="3D1D2D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照此方式我们现在可以理解，圣子不仅因为“道成了肉身”被称为被差遣，</w:t>
      </w:r>
    </w:p>
    <w:p w14:paraId="1C5B58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7CCF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therefore sent that the Word might be made flesh, and that He might perform through His bodily presence those things which were written;</w:t>
      </w:r>
    </w:p>
    <w:p w14:paraId="60017C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而且是被差遣使得道可以成为肉身，并借着祂身体的同在成就所写的事；</w:t>
      </w:r>
    </w:p>
    <w:p w14:paraId="480CE3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3486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that not only is He understood to have been sent as man, which the Word was made but the Word, too, was sent that it might be made man;</w:t>
      </w:r>
    </w:p>
    <w:p w14:paraId="6FEA7B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即，不仅理解为祂作为人（道所成的）被差遣，而且道也被差遣使得它可以成为人；</w:t>
      </w:r>
    </w:p>
    <w:p w14:paraId="05B07D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B5D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He was not sent in respect to any inequality of power, or substance, or anything that in Him was not equal to the Father; but in respect to this, that the Son is from the Father, not the Father from the Son;</w:t>
      </w:r>
    </w:p>
    <w:p w14:paraId="70A9FE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因为祂被差遣不是就任何能力的、或本质的、或祂里面任何与父不相等的不平等而言；而是就此而言，即子是出于父，非父出于子；</w:t>
      </w:r>
    </w:p>
    <w:p w14:paraId="3BA740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619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Son is the Word of the Father, which is also called His wisdom.</w:t>
      </w:r>
    </w:p>
    <w:p w14:paraId="20650B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因为子是父的道，也被称为祂的智慧。</w:t>
      </w:r>
    </w:p>
    <w:p w14:paraId="2AD714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8DAE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wonder, therefore, if He is sent, not because He is unequal with the Father, but because He is "a pure emanation (manatio) issuing from the glory of the Almighty God?"</w:t>
      </w:r>
    </w:p>
    <w:p w14:paraId="3FFAEE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因此，如果祂被差遣不是因为祂与父不平等，而是因为祂是“从全能上帝荣耀中发出的纯净流出（manatio）”，这有什么奇怪呢？</w:t>
      </w:r>
    </w:p>
    <w:p w14:paraId="5C6ED2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CFBD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 that which issues, and that from which it issues, is of one and the same substance.</w:t>
      </w:r>
    </w:p>
    <w:p w14:paraId="1874A2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因为在那里，那发出的，和那发出源，是同一本质。</w:t>
      </w:r>
    </w:p>
    <w:p w14:paraId="376BBF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F4FB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does not issue as water issues from an aperture of earth or of stone, but as light issues from light.</w:t>
      </w:r>
    </w:p>
    <w:p w14:paraId="7391C8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因为它不像水从地或石的孔隙流出，而是像光从光流出。</w:t>
      </w:r>
    </w:p>
    <w:p w14:paraId="7F17CC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4B3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words, "For she is the brightness of the everlasting light," what else are they than, she is light of everlasting light?</w:t>
      </w:r>
    </w:p>
    <w:p w14:paraId="301172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因为那话，“她是永恒之光的光辉，”若不是指她是永恒之光的光，还能是什么呢？</w:t>
      </w:r>
    </w:p>
    <w:p w14:paraId="3D0AB8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773C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is the brightness of light, except light itself? and so co-eternal, with the light, from which the light is.</w:t>
      </w:r>
    </w:p>
    <w:p w14:paraId="5D2114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因为光的光辉若非光本身，又是什么呢？且因此与光同永恒，光是从这光辉而来的。</w:t>
      </w:r>
    </w:p>
    <w:p w14:paraId="0F4C04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442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preferable to say, "the brightness of light," rather than" the light of light;" lest that which issues should be thought to be darker than that from which it issues.</w:t>
      </w:r>
    </w:p>
    <w:p w14:paraId="11874D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但与其说“光之光”，不如说“光的光辉”；免得那发出的被认为比那发出源更暗。</w:t>
      </w:r>
    </w:p>
    <w:p w14:paraId="1BEE35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7F7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when one hears of the brightness of light as being light itself, it is more easy to believe that the former shines by means of the latter, than that the latter shines less.</w:t>
      </w:r>
    </w:p>
    <w:p w14:paraId="0BC40D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因为当人听到光的光辉就是光本身时，更容易相信前者借着后者发光，而不是相信后者发光较少。</w:t>
      </w:r>
    </w:p>
    <w:p w14:paraId="29F00C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A50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because there was no need of warning men not to think that light to be less, which begat the other (for no heretic ever dared say this, neither is it to be believed that any one will dare to do so),</w:t>
      </w:r>
    </w:p>
    <w:p w14:paraId="4C273C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但因为不需要警告人不要认为那生出另一光的光较小（因为没有异端曾敢这样说，也不信有人敢这样做），</w:t>
      </w:r>
    </w:p>
    <w:p w14:paraId="5B939F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7DB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Scripture meets that other thought, whereby that light which issues might seem darker than that from which it issues;</w:t>
      </w:r>
    </w:p>
    <w:p w14:paraId="10A753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圣经针对另一种想法，即那发出的光可能看似比那发出源更暗；</w:t>
      </w:r>
    </w:p>
    <w:p w14:paraId="20239D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EA02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has removed this surmise by saying, "It is the brightness of that light," namely, of eternal light, and so shows it to be equal.</w:t>
      </w:r>
    </w:p>
    <w:p w14:paraId="7C8F81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它通过说“它是那光的光辉”（即永恒之光的光辉）消除了这种猜测，并以此表明它是同等的。</w:t>
      </w:r>
    </w:p>
    <w:p w14:paraId="10CB23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1CA7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it were less, then it would be its darkness, not its brightness; but if it were greater, then it could not issue from it, for it could not surpass that from which it is educed.</w:t>
      </w:r>
    </w:p>
    <w:p w14:paraId="792B0E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因为如果它更小，那它就是它的黑暗，而非它的光辉；但如果它更大，它就不能从它发出，因为它不能超过它所出的源头。</w:t>
      </w:r>
    </w:p>
    <w:p w14:paraId="625E60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FD2B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because it issues from it, it is not greater than it is; and because it is not its darkness, but its brightness, it is not less than it is: therefore it is equal.</w:t>
      </w:r>
    </w:p>
    <w:p w14:paraId="6EF0F5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因此，因为它从它发出，它并不比它大；又因为它不是它的黑暗，而是它的光辉，它并不比它小：所以它是同等的。</w:t>
      </w:r>
    </w:p>
    <w:p w14:paraId="0842B7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0F82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ought this to trouble us, that it is called a pure emanation issuing from the glory of the Almighty God, as if itself were not omnipotent, but an emanation from the Omnipotent;</w:t>
      </w:r>
    </w:p>
    <w:p w14:paraId="29DE64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这也不应困扰我们，即它被称为从全能上帝荣耀中发出的纯净流出，仿佛它自己不是全能的，而是从全能者流出的；</w:t>
      </w:r>
    </w:p>
    <w:p w14:paraId="3BB76C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86DA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soon after it is said of it, "And being but one, she can do all things." But who is omnipotent, unless He who can do all things?</w:t>
      </w:r>
    </w:p>
    <w:p w14:paraId="27821D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因为紧接着论到它说，“她虽是独一的，却能做万事。”若非能做万事的祂，谁是全能的呢？</w:t>
      </w:r>
    </w:p>
    <w:p w14:paraId="717A4F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5877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sent, therefore, by Him from whom it issues; for so she is sought after by him who loved and desired her.</w:t>
      </w:r>
    </w:p>
    <w:p w14:paraId="739E07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因此，它是由它所出的那一位差遣的；因为爱慕且渴望她的那人正是如此寻求她。</w:t>
      </w:r>
    </w:p>
    <w:p w14:paraId="4575A8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ED8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"Send her," he says, "out of Thy holy heavens, and from the throne of Thy glory, that, being present, she may labor with me;"4</w:t>
      </w:r>
    </w:p>
    <w:p w14:paraId="10859F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他说，“求祢从祢圣洁的天上，从祢荣耀的宝座差遣她来，叫她在我这里，与我一同劳苦；”4</w:t>
      </w:r>
    </w:p>
    <w:p w14:paraId="1E916D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B33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may teach me to labor [heartily] in order that I may not labor [irksomely]. For her labors are virtues.</w:t>
      </w:r>
    </w:p>
    <w:p w14:paraId="67F887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即，教导我（甘心）劳苦，使我不至（厌烦地）劳苦。因为她的劳苦就是德行。</w:t>
      </w:r>
    </w:p>
    <w:p w14:paraId="759239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3A8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she is sent in one way that she may be with man; she has been sent in another way that she herself may be man.</w:t>
      </w:r>
    </w:p>
    <w:p w14:paraId="17AEF4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但她被差遣有一种方式是让她与人同在；她被差遣有另一种方式是让她自己成为人。</w:t>
      </w:r>
    </w:p>
    <w:p w14:paraId="180736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9258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"entering into holy souls, she maketh them friends of God and prophets;" so she also fills the holy angels, and works all things fitting for such ministries by them.2</w:t>
      </w:r>
    </w:p>
    <w:p w14:paraId="0DD7B3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因为，“她进入圣洁的灵魂，使他们成为上帝的朋友和先知；”照样她也充满圣天使，并借着他们成就一切适合此类服事的事。2</w:t>
      </w:r>
    </w:p>
    <w:p w14:paraId="097CA3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9C4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the fullness of time was come, she was sent, not to fill angels, nor to be an angel, except in so far as she announced the counsel of the Father, which was her own also;</w:t>
      </w:r>
    </w:p>
    <w:p w14:paraId="3E4B40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但及至时候满足，她被差遣，不是去充满天使，也不是去成为天使，除非就她宣告父的旨意（这也是她自己的旨意）而言；</w:t>
      </w:r>
    </w:p>
    <w:p w14:paraId="2DF93B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6D0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again, to be with men or in men, for this too took place before, both in the fathers and in the prophets;</w:t>
      </w:r>
    </w:p>
    <w:p w14:paraId="795458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也不是去与人同在或在人里面，因为这事以前在列祖和先知身上也发生过；</w:t>
      </w:r>
    </w:p>
    <w:p w14:paraId="7E18D0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019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the Word itself should be made flesh, that is, should be made man.</w:t>
      </w:r>
    </w:p>
    <w:p w14:paraId="3E7A2C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而是使得道本身成为肉身，即成为人。</w:t>
      </w:r>
    </w:p>
    <w:p w14:paraId="45550B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52C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future mystery, when revealed, was to be the salvation of those wise and holy men also, who, before He was born of the Virgin, were born of women;</w:t>
      </w:r>
    </w:p>
    <w:p w14:paraId="73752B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在这未来的奥秘中（当它显露时），也有那些在祂由童女所生之前、由妇人所生的智慧圣洁之人的救恩；</w:t>
      </w:r>
    </w:p>
    <w:p w14:paraId="6F9137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7CE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which, when done and made known, is the salvation of all who believe, and hope, and love.</w:t>
      </w:r>
    </w:p>
    <w:p w14:paraId="56FC2B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在其中（当这事成就并被知晓时），有所有信、望、爱之人的救恩。</w:t>
      </w:r>
    </w:p>
    <w:p w14:paraId="46039D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834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is "the great mystery of godliness, which4 was manifest in the flesh, justified in the Spirit, seen of angels, preached unto the Gentiles, believed on in the world, received up into glory."</w:t>
      </w:r>
    </w:p>
    <w:p w14:paraId="5426B2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因为这是“大哉，敬虔的奥秘！就是上帝4在肉身显现，被圣灵称义，被天使看见，被传于外邦，被世人信服，被接在荣耀里。”</w:t>
      </w:r>
    </w:p>
    <w:p w14:paraId="1147EE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9A64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28.Therefore the Word of God is sent by Him, of whom He is the Word; He is sent by Him, from whom He was begotten (genitum);</w:t>
      </w:r>
    </w:p>
    <w:p w14:paraId="125C41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28.因此，上帝的道是由祂所是之道的上帝差遣的；祂是由生祂的那一位差遣的；</w:t>
      </w:r>
    </w:p>
    <w:p w14:paraId="528BF8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5A39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sends who begot, That is sent which is begotten.</w:t>
      </w:r>
    </w:p>
    <w:p w14:paraId="66593D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生者差遣，被生者被差遣。</w:t>
      </w:r>
    </w:p>
    <w:p w14:paraId="781AF6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050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is then sent to each one, when He is apprehended and perceived by each, in so far as He can be apprehended and perceived, in proportion to the comprehension of the rational soul, either advancing towards God, or already perfect in God.</w:t>
      </w:r>
    </w:p>
    <w:p w14:paraId="34FD24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当祂被每个人领悟和感知时，祂就被差遣给每个人，在祂能被领悟和感知的范围内，照着理性灵魂（或正向着上帝长进，或已在上帝里完全）的理解力。</w:t>
      </w:r>
    </w:p>
    <w:p w14:paraId="2B0EAB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1D0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Son, therefore, is not properly said to have been sent in that He is begotten of the Father; but either in that the Word made flesh appeared to the world, whence He says, "I came forth from the Father, and am come into the world;"</w:t>
      </w:r>
    </w:p>
    <w:p w14:paraId="254120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因此，圣子并不恰当地被称为因由父所生而被差遣；而是或者因道成肉身向世界显现，因此祂说，“我从父出来，到了世界；”</w:t>
      </w:r>
    </w:p>
    <w:p w14:paraId="1B3861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AB49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in that from time to time, He is perceived by the mind of each, according to the saying, "Send her, that, being present with me, she may labor with me."7</w:t>
      </w:r>
    </w:p>
    <w:p w14:paraId="20AA5D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或者因时不时地被各人的心智感知，照着那话，“差遣她来，叫她在我这里，与我一同劳苦。”7</w:t>
      </w:r>
    </w:p>
    <w:p w14:paraId="59AD0E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35CD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then is born (natum) from eternity is eternal, "for it is the brightness of the everlasting light;" but what is sent from time to time, is that which is apprehended by each.</w:t>
      </w:r>
    </w:p>
    <w:p w14:paraId="1E8EE2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那么，从永恒而生（natum）的是永恒的，“因为它是永恒之光的光辉；”但时不时被差遣的，是被各人所领悟的。</w:t>
      </w:r>
    </w:p>
    <w:p w14:paraId="03568D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1F81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the Son of God was made manifest in the flesh, He was sent into this world in the fullness of time, made of a woman.</w:t>
      </w:r>
    </w:p>
    <w:p w14:paraId="209E09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但当上帝的儿子在肉身显现时，祂是在时候满足时被差遣到这世界，为女子所生。</w:t>
      </w:r>
    </w:p>
    <w:p w14:paraId="121148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782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after that, in the wisdom of God, the world by wisdom knew not God" (since "the light shineth in darkness, and the darkness comprehended it not"),</w:t>
      </w:r>
    </w:p>
    <w:p w14:paraId="4D3D9B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“世人凭自己的智慧，既不认识上帝，上帝就乐意用人所当作愚拙的道理拯救那些信的人”（既然“光照在黑暗里，黑暗却不接受光”），</w:t>
      </w:r>
    </w:p>
    <w:p w14:paraId="76F643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5ED7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"pleased God by the foolishness of preaching to save them that believe," and that the Word should be made flesh, and dwell among us.9</w:t>
      </w:r>
    </w:p>
    <w:p w14:paraId="2647DB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“上帝就乐意用人所当作愚拙的道理拯救那些信的人，”并让道成了肉身，住在我们中间。9</w:t>
      </w:r>
    </w:p>
    <w:p w14:paraId="4A01AC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BD10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from time to time He comes forth and is perceived by the mind of each, He is said indeed to be sent, but not into this world; for He does not appear sensibly, that is, He does not present Himself to the corporeal senses.</w:t>
      </w:r>
    </w:p>
    <w:p w14:paraId="06E7E7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但当祂时不时出来并被各人的心智感知时，祂确实被称为被差遣，但不是进入这世界；因为祂不以可感方式显现，即祂不向肉体感官呈现祂自己。</w:t>
      </w:r>
    </w:p>
    <w:p w14:paraId="18903C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F9ED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ourselves, too, are not in this world, in respect to our grasping with the mind as far as we can that which is eternal; and the spirits of all the righteous are not in this world, even of those who are still living in the flesh, in so far as they have discernment in things divine.)</w:t>
      </w:r>
    </w:p>
    <w:p w14:paraId="6BAF97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（因为我们自己，就我们尽力用心智把握永恒事物而言，也不在这世界；所有义人的灵，甚至那些仍活在肉身中的，就他们在神圣事物上有辨别力而言，也不在这世界。）</w:t>
      </w:r>
    </w:p>
    <w:p w14:paraId="45EE05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B14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Father is not said to be sent, when from time to time He is apprehended by any one, for He has no one of whom to be, or from whom to proceed;</w:t>
      </w:r>
    </w:p>
    <w:p w14:paraId="29A4ED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但父时不时被某人领悟时，并不被称为被差遣，因为祂没有谁可以从之而出，或从之发出；</w:t>
      </w:r>
    </w:p>
    <w:p w14:paraId="62867D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FDF7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Wisdom says, "I came out of the mouth of the Most High," and it is said of the Holy Spirit, "He proceedeth from the Father,"11 but the Father is from no one.</w:t>
      </w:r>
    </w:p>
    <w:p w14:paraId="0A312A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既然智慧说，“我从至高者的口中出来，”且论到圣灵说，“祂从父出来，”11但父不从任何人出来。</w:t>
      </w:r>
    </w:p>
    <w:p w14:paraId="1428DF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2178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29.As, therefore, the Father begat, the Son is begotten; so the Father sent, the Son was sent.</w:t>
      </w:r>
    </w:p>
    <w:p w14:paraId="52D713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29.因此，正如父生，子被生；照样父差遣，子被差遣。</w:t>
      </w:r>
    </w:p>
    <w:p w14:paraId="0C5CA7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3AC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like manner as He who begat and He who was begotten, so both He who sent and He who was sent, are one, since the Father and the Son are one.</w:t>
      </w:r>
    </w:p>
    <w:p w14:paraId="0FADA7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但正如生者与被生者是一样，差遣者与被差遣者也是一，因为父与子是一。</w:t>
      </w:r>
    </w:p>
    <w:p w14:paraId="30E8D6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50F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also the Holy Spirit is one with them, since these three are one.</w:t>
      </w:r>
    </w:p>
    <w:p w14:paraId="1D80F5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照样圣灵也与祂们是一，因为这三位是一。</w:t>
      </w:r>
    </w:p>
    <w:p w14:paraId="13C37E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FC99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to be born, in respect to the Son, means to be from the Father; so to be sent, in respect to the Son, means to be known to be from the Father.</w:t>
      </w:r>
    </w:p>
    <w:p w14:paraId="288A45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因为正如对子而言，被生意味着出于父；照样对子而言，被差遣意味着被知晓是出于父。</w:t>
      </w:r>
    </w:p>
    <w:p w14:paraId="68BE77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2AA3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to be the gift of God in respect to the Holy Spirit, means to proceed from the Father; so to be sent, is to be known to proceed from the Father.</w:t>
      </w:r>
    </w:p>
    <w:p w14:paraId="3ADAB5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正如对圣灵而言，作为上帝的恩赐意味着从父发出；照样被差遣，意味着被知晓是从父发出。</w:t>
      </w:r>
    </w:p>
    <w:p w14:paraId="1E0CD8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04FE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can we say that the Holy Spirit does not also proceed from the Son, for the same Spirit is not without reason said to be the Spirit both of the Father and of the Son.13</w:t>
      </w:r>
    </w:p>
    <w:p w14:paraId="5D68FF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我们也不能说圣灵不也是从子发出，因为这同一位灵被称为父和子的灵并非无理。13</w:t>
      </w:r>
    </w:p>
    <w:p w14:paraId="5F93CC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38F1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do I see what else He intended to signify, when He breathed on the face of the disciples, and said, "Receive ye the Holy Ghost."</w:t>
      </w:r>
    </w:p>
    <w:p w14:paraId="7A3199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我也不见得祂向门徒脸上吹气并说“你们受圣灵”时，意欲象征别的什么。</w:t>
      </w:r>
    </w:p>
    <w:p w14:paraId="0DCE73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4723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bodily breathing, proceeding from the body with the feeling of bodily touching, was not the substance of the Holy Spirit, but a declaration by a fitting sign, that the Holy Spirit proceeds not only from the Father, but also from the Son.</w:t>
      </w:r>
    </w:p>
    <w:p w14:paraId="230D60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因为那身体的吹气，伴随着身体接触的感觉从身体发出，并不是圣灵的本质，而是借着合适的记号宣告：圣灵不仅从父发出，也从子发出。</w:t>
      </w:r>
    </w:p>
    <w:p w14:paraId="1513C4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6E90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veriest of madmen would not say, that it was one Spirit which He gave when He breathed on them, and another which He sent after His ascension.15</w:t>
      </w:r>
    </w:p>
    <w:p w14:paraId="0EFB45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因为即使是最疯狂的人也不会说，祂吹气给他们的是一位灵，祂升天后差遣的是另一位灵。15</w:t>
      </w:r>
    </w:p>
    <w:p w14:paraId="200C8D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58C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Spirit of God is one, the Spirit of the Father and of the Son, the Holy Spirit, who worketh all in all.</w:t>
      </w:r>
    </w:p>
    <w:p w14:paraId="064BDA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因为上帝的灵是独一的，是父和子的灵，是圣灵，在一切人里面运行一切。</w:t>
      </w:r>
    </w:p>
    <w:p w14:paraId="0A5402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E697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He was given twice was certainly a significant economy, which we will discuss in its place, as far as the Lord may grant.</w:t>
      </w:r>
    </w:p>
    <w:p w14:paraId="0361BE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但祂被赐予两次肯定是一个有意义的安排，若主许可，我们将适时讨论。</w:t>
      </w:r>
    </w:p>
    <w:p w14:paraId="49CCAE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E30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then which the Lord says,—"Whom I will send unto you from the Father,"—shows the Spirit to be both of the Father and of the Son;</w:t>
      </w:r>
    </w:p>
    <w:p w14:paraId="34FFE9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那么主所说的，——“我从父那里要差来的，”——表明这灵既属于父也属于子；</w:t>
      </w:r>
    </w:p>
    <w:p w14:paraId="4B8661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FAFB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also, when He had said, "Whom the Father will send," He added also, "in my name."2</w:t>
      </w:r>
    </w:p>
    <w:p w14:paraId="3D30CF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因为，当祂说“父所要差来的”时，祂也加上了“因我的名”。2</w:t>
      </w:r>
    </w:p>
    <w:p w14:paraId="776EE5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176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He did not say, Whom the Father will send from me, as He said, "Whom I will send unto you from the Father,"</w:t>
      </w:r>
    </w:p>
    <w:p w14:paraId="1E2FB3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然而祂没说“父要从我这里差来的”，像祂说“我从父那里要差来的”那样，</w:t>
      </w:r>
    </w:p>
    <w:p w14:paraId="35594C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E2FB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—showing, namely, that the Father is the beginning (principium) of the whole divinity, or if it is better so expressed, deity.</w:t>
      </w:r>
    </w:p>
    <w:p w14:paraId="336D2B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——这就表明，父是整个神性（divinity），或者若这样表达更好，神格（deity）的本源（principium）。</w:t>
      </w:r>
    </w:p>
    <w:p w14:paraId="508096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728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therefore, who proceeds from the Father and from the Son, is referred back to Him from whom the Son was born (natus).</w:t>
      </w:r>
    </w:p>
    <w:p w14:paraId="0650D2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因此，那位从父和从子发出的，追溯回子所生（natus）出的那位。</w:t>
      </w:r>
    </w:p>
    <w:p w14:paraId="435B07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6904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which the evangelist says, "For the Holy Ghost was not yet given, because that Jesus was not yet glorified;" how is this to be understood, unless because the special giving or sending of the Holy Spirit after the glorification of Christ was to be such as it had never been before?</w:t>
      </w:r>
    </w:p>
    <w:p w14:paraId="689C48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福音书作者所说的，“那时还没有赐下圣灵来，因为耶稣尚未得着荣耀；”这该如何理解，若非因为基督得荣耀之后圣灵特殊的赐予或差遣，将是以前从未有过的？</w:t>
      </w:r>
    </w:p>
    <w:p w14:paraId="0F9AC1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025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was not previously none at all, but it had not been such as this.</w:t>
      </w:r>
    </w:p>
    <w:p w14:paraId="38A887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因为以前并不是完全没有，只是不像这样。</w:t>
      </w:r>
    </w:p>
    <w:p w14:paraId="5FED7C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7941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 Holy Spirit was not given before, wherewith were the prophets who spoke filled?</w:t>
      </w:r>
    </w:p>
    <w:p w14:paraId="1D81F2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因为如果以前没赐下圣灵，那说话的先知是被什么充满的呢？</w:t>
      </w:r>
    </w:p>
    <w:p w14:paraId="643226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53B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Whereas the Scripture plainly says, and shows in many places, that they spake by the Holy Spirit.</w:t>
      </w:r>
    </w:p>
    <w:p w14:paraId="45DFF6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然而圣经清楚地说，并在多处表明，他们是借着圣灵说话的。</w:t>
      </w:r>
    </w:p>
    <w:p w14:paraId="67DF16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D36B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Whereas, also, it is said of John the Baptist, "And he shall be filled with the Holy Ghost, even from his mother's womb."</w:t>
      </w:r>
    </w:p>
    <w:p w14:paraId="747BCE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此外，论到施洗约翰也说，“他从母腹里就被圣灵充满了。”</w:t>
      </w:r>
    </w:p>
    <w:p w14:paraId="494079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ED1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his father Zacharias is found to have been filled with the Holy Ghost, so as to say such things of him.</w:t>
      </w:r>
    </w:p>
    <w:p w14:paraId="4A6A8C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他的父亲撒迦利亚也被发现被圣灵充满，以致论到他说了那些话。</w:t>
      </w:r>
    </w:p>
    <w:p w14:paraId="133D09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3FE0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Mary, too, was filled with the Holy Ghost, so as to foretell such things of the Lord, whom she was bearing in her womb.5</w:t>
      </w:r>
    </w:p>
    <w:p w14:paraId="39B86E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马利亚也被圣灵充满，以致预言了她腹中所怀之主的那些事。5</w:t>
      </w:r>
    </w:p>
    <w:p w14:paraId="65E555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B512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Simeon and Anna were filled with the Holy Spirit, so as to acknowledge the greatness of the little child Christ.</w:t>
      </w:r>
    </w:p>
    <w:p w14:paraId="74BC9B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西面和亚拿也被圣灵充满，以致承认婴孩基督的伟大。</w:t>
      </w:r>
    </w:p>
    <w:p w14:paraId="7E24EF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AF87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then, was "the Spirit not yet given, since Jesus was not yet glorified," unless because that giving, or granting, or mission of the Holy Spirit was to have a certain speciality of its own in its very advent, such as never was before?</w:t>
      </w:r>
    </w:p>
    <w:p w14:paraId="3B96CE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那么，“因为耶稣尚未得着荣耀，圣灵还没有赐下”是怎么回事呢？若非因为圣灵的那种赐予、给予或差遣，在其降临中具有某种特质，是以前从未有过的？</w:t>
      </w:r>
    </w:p>
    <w:p w14:paraId="322754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56FD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read nowhere that men spoke in tongues which they did not know, through the Holy Spirit coming upon them; as happened then, when it was needful that His coming should be made plain by visible signs,</w:t>
      </w:r>
    </w:p>
    <w:p w14:paraId="26EFE1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因为我们从未在别处读到，人因圣灵降临在他们身上，就说起他们不懂的方言；正如当时发生的那样，那时有必要借着可见的迹象显明祂的降临，</w:t>
      </w:r>
    </w:p>
    <w:p w14:paraId="390F37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7333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order to show that the whole world, and all nations constituted with different tongues, should believe in Christ through the gift of the Holy Spirit, to fulfill that which is sung in the Psalm,</w:t>
      </w:r>
    </w:p>
    <w:p w14:paraId="54BF11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为了表明全世界和由不同语言构成的万国，都要借着圣灵的恩赐信基督，以应验诗篇所唱的，</w:t>
      </w:r>
    </w:p>
    <w:p w14:paraId="36F932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F890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speech nor language where their voice is not heard; their sound is gone out through all the earth, and their words to the end of the world."7</w:t>
      </w:r>
    </w:p>
    <w:p w14:paraId="10FB1B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“无言无语，也无声音可听；他们的声音传遍天下，他们的言语传到地极。”7</w:t>
      </w:r>
    </w:p>
    <w:p w14:paraId="4B7B35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D86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30.Therefore man was united, and in some sense commingled, with the Word of God, so as to be One Person, when the fullness of time was come, and the Son of God, made of a woman, was sent into this world,</w:t>
      </w:r>
    </w:p>
    <w:p w14:paraId="3D0143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30.因此，当时候满足，上帝的儿子为女子所生，被差遣到这世界时，人与上帝的道联合，并在某种意义上混合，成为一个位格，</w:t>
      </w:r>
    </w:p>
    <w:p w14:paraId="2461DE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D1D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He might be also the Son of man for the sake of the sons of men.</w:t>
      </w:r>
    </w:p>
    <w:p w14:paraId="08472D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使祂也可以为了人子的缘故成为人子。</w:t>
      </w:r>
    </w:p>
    <w:p w14:paraId="1F7E5F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AC2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person angelic nature could prefigure beforehand, so as to pre-announce, but could not appropriate, so as to be that person itself.</w:t>
      </w:r>
    </w:p>
    <w:p w14:paraId="25EC74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天使的本性可以预先描绘这个位格，以致预先宣告，但不能挪用，以致成为那个位格本身。</w:t>
      </w:r>
    </w:p>
    <w:p w14:paraId="5431A1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2AA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21.—OF THE SENSIBLE SHOWING OF THE HOLY SPIRIT, AND OF THE CO-ETERNITY OF THE TRINITY. WHAT HAS BEEN SAID, AND WHAT REMAINS TO BE SAID.</w:t>
      </w:r>
    </w:p>
    <w:p w14:paraId="638DF7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第二十一章——论圣灵的可感显现，以及三位一体的同永恒。已说的，和将要说的。</w:t>
      </w:r>
    </w:p>
    <w:p w14:paraId="6FCB2A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CAA9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with respect to the sensible showing of the Holy Spirit, whether by the shape of a dove, or by fiery tongues,9</w:t>
      </w:r>
    </w:p>
    <w:p w14:paraId="6EC91B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但关于圣灵的可感显现，无论是借着鸽子的形状，还是借着火焰般的舌头，9</w:t>
      </w:r>
    </w:p>
    <w:p w14:paraId="4F25C3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306B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subjected and subservient creature by temporal motions and forms manifested His substance co-eternal with the Father and the Son, and alike with them unchangeable,</w:t>
      </w:r>
    </w:p>
    <w:p w14:paraId="47670D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当受制且从属的受造物借着暂时的动作和形态，显明祂与父和子同永恒、且与祂们同样不可变的本质时，</w:t>
      </w:r>
    </w:p>
    <w:p w14:paraId="30927C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E1C9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it was not united so as to be one person with Him, as the flesh was which the Word was made;</w:t>
      </w:r>
    </w:p>
    <w:p w14:paraId="79C9E1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虽然这受造物并未与祂联合成为一个位格，像道所成的肉身那样；</w:t>
      </w:r>
    </w:p>
    <w:p w14:paraId="1D8E05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F0A3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do not dare to say that nothing of the kind was done aforetime.</w:t>
      </w:r>
    </w:p>
    <w:p w14:paraId="5B939E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我不敢说以前没做过任何此类的事。</w:t>
      </w:r>
    </w:p>
    <w:p w14:paraId="710B1C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1C6A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would boldly say, that the Father, Son, and Holy Spirit, of one and the same substance, God the Creator, the Omnipotent Trinity, work indivisibly;</w:t>
      </w:r>
    </w:p>
    <w:p w14:paraId="5E9A3E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但我敢大胆地说，父、子、圣灵，同一本质，创造主上帝，全能的三位一体，不可分割地运作；</w:t>
      </w:r>
    </w:p>
    <w:p w14:paraId="7BAA3E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1AF2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this cannot be indivisibly manifested by the creature, which is far inferior, and least of all by the bodily creature:</w:t>
      </w:r>
    </w:p>
    <w:p w14:paraId="51C31A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但这不能借着受造物（它是远为低劣的，尤其是属身体的受造物）不可分割地显明出来：</w:t>
      </w:r>
    </w:p>
    <w:p w14:paraId="16BE1C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46A7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the Father, Son, and Holy Spirit cannot be named by our words, which certainly are bodily sounds, except in their own proper intervals of time, divided by a distinct separation, which intervals the proper syllables of each word occupy.</w:t>
      </w:r>
    </w:p>
    <w:p w14:paraId="5B7E76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正如父、子、圣灵不能被我们的言语（这无疑是身体的声音）称呼，除非在它们各自适当的时间间隔中，被明显的间隔分开，这些间隔由每个词的适当音节占据。</w:t>
      </w:r>
    </w:p>
    <w:p w14:paraId="16900E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5AE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in their proper substance wherein they are, the three are one, the Father, and the Son, and the Holy Spirit, the very same, by no temporal motion, above the whole creature, without any interval of time and place, and at once one and the same from eternity to eternity, as it were eternity itself, which is not without truth and charity.</w:t>
      </w:r>
    </w:p>
    <w:p w14:paraId="416401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在祂们所在的固有本质中，这三位是一，父、子、圣灵，正是同一位，没有暂时的动作，超越整个受造界，没有任何时间和空间的间隔，从永恒到永恒同时是同一位，仿佛永恒本身，这永恒并非没有真理和爱。</w:t>
      </w:r>
    </w:p>
    <w:p w14:paraId="145CEB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0D21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my words, the Father, Son, and Holy Spirit are separated, and cannot be named at once, and occupy their own proper places separately invisible letters.</w:t>
      </w:r>
    </w:p>
    <w:p w14:paraId="0B79CB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但在我的话语中，父、子、圣灵是分开的，不能同时被称呼，且在可见的字母中各自占据适当的位置。</w:t>
      </w:r>
    </w:p>
    <w:p w14:paraId="5E173C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65F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when I name my memory, and intellect, and will, each name refers to each severally, but yet each is uttered by all three;</w:t>
      </w:r>
    </w:p>
    <w:p w14:paraId="0C540C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正如当我称呼我的记忆、理智和意志时，每个名字分别指代每一个，但这每一个却是由所有这三者说出的；</w:t>
      </w:r>
    </w:p>
    <w:p w14:paraId="6AF6B0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6619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 is no one of these three names that is not uttered by both my memory and my intellect and my will together [by the soul as a whole];</w:t>
      </w:r>
    </w:p>
    <w:p w14:paraId="090111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因为这三个名字中没有一个不是由我的记忆、理智和意志一起[由整个灵魂]说出的；</w:t>
      </w:r>
    </w:p>
    <w:p w14:paraId="700C15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DAA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Trinity together wrought both the voice of the Father, and the flesh of the Son, and the dove of the Holy Spirit, while each of these things is referred severally to each person.</w:t>
      </w:r>
    </w:p>
    <w:p w14:paraId="5781B5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照样，三位一体共同成就了父的声音、子的肉身和圣灵的鸽子，虽然这些事分别指代每一个位格。</w:t>
      </w:r>
    </w:p>
    <w:p w14:paraId="27640C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A07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this similitude it is in some degree discernible, that the Trinity, which is inseparable in itself, is manifested separably by the appearance of the visible creature;</w:t>
      </w:r>
    </w:p>
    <w:p w14:paraId="014070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借着这个比喻，可以在某种程度上辨明，在自身不可分的三位一体，借着可见受造物的显现被可分地显明出来；</w:t>
      </w:r>
    </w:p>
    <w:p w14:paraId="3E9FA1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919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the operation of the Trinity is also inseparable in each severally of those things which are said to pertain properly to the manifesting of either the Father, or the Son, or the Holy Spirit.</w:t>
      </w:r>
    </w:p>
    <w:p w14:paraId="09F85D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且三位一体的运作在那些被称为特属于显明父、或子、或圣灵的每一件事上，也是不可分的。</w:t>
      </w:r>
    </w:p>
    <w:p w14:paraId="1908E5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0529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31.If then I am asked, in what manner either words or sensible forms and appearances were wrought before the incarnation of the Word of God, which should prefigure it as about to come,</w:t>
      </w:r>
    </w:p>
    <w:p w14:paraId="7EA5C6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31.那么如果有人问我，在上帝的道成肉身之前，那些预表祂将要来的言语或可感形态和显现是以何种方式做成的，</w:t>
      </w:r>
    </w:p>
    <w:p w14:paraId="500219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335B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reply that God wrought those things by the angels; and this I have also shown sufficiently, as I think, by testimonies of the Holy Scriptures.</w:t>
      </w:r>
    </w:p>
    <w:p w14:paraId="79CC75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我回答说，上帝是借着天使做成那些事的；我认为我也借着圣经的见证充分表明了这一点。</w:t>
      </w:r>
    </w:p>
    <w:p w14:paraId="4D9BCD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4CF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I am asked how the incarnation itself was brought to pass, I reply that the Word of God itself was made flesh, that is, was made man,</w:t>
      </w:r>
    </w:p>
    <w:p w14:paraId="50B6CE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如果有人问我道成肉身本身是如何成就的，我回答说，上帝的道本身成了肉身，即成了人，</w:t>
      </w:r>
    </w:p>
    <w:p w14:paraId="018574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D572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not turned and changed into that which was made; but so made, that there should be there not only the Word of God and the flesh of man, but also the rational soul of man,</w:t>
      </w:r>
    </w:p>
    <w:p w14:paraId="2FF68D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但并未转变和改变为那被造的；而是如此成的，以致那里不仅有上帝的道和人的肉身，也有人的理性灵魂，</w:t>
      </w:r>
    </w:p>
    <w:p w14:paraId="513FFE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C111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this whole should both be called God on account of God, and man on account of man.</w:t>
      </w:r>
    </w:p>
    <w:p w14:paraId="2E8892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这整体因着上帝被称为上帝，因着人被称为人。</w:t>
      </w:r>
    </w:p>
    <w:p w14:paraId="7E0E92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58F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this is understood with difficulty, the mind must be purged by faith, by more and more abstaining from sins, and by doing good works, and by praying with the groaning of holy desires;</w:t>
      </w:r>
    </w:p>
    <w:p w14:paraId="5A5EFE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如果这很难理解，心智必须借着信被洁净，借着越来越多地禁绝罪恶，借着行善，借着带着圣洁渴望的叹息祷告；</w:t>
      </w:r>
    </w:p>
    <w:p w14:paraId="5E0E8D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61A2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by profiting through the divine help, it may both understand and love.</w:t>
      </w:r>
    </w:p>
    <w:p w14:paraId="162572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使它借着神圣帮助获益，既能理解又能爱。</w:t>
      </w:r>
    </w:p>
    <w:p w14:paraId="25DED9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0BF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I am asked, how, after the incarnation of the Word, either a voice of the Father was produced, or a corporeal appearance by which the Holy Spirit was manifested:</w:t>
      </w:r>
    </w:p>
    <w:p w14:paraId="157586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如果有人问我，在道成肉身之后，父的声音或圣灵借以显现的身体外观是如何产生的：</w:t>
      </w:r>
    </w:p>
    <w:p w14:paraId="71556E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7F53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do not doubt indeed that this was done through the creature; but whether only corporeal and sensible, or whether by the employment also of the spirit rational or intellectual (for this is the term by which some choose to call what the Greeks name νοερόν),</w:t>
      </w:r>
    </w:p>
    <w:p w14:paraId="29C756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我确实不怀疑这是借着受造物做成的；但是否仅是身体的和可感的，还是也使用了理性的或理智的灵（因为有些人选择用这个词称呼希腊人所说的νοερόν），</w:t>
      </w:r>
    </w:p>
    <w:p w14:paraId="351F05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FB3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certainly so as to form one person (for who could possibly say that whatever creature it was by which the voice of the Father sounded, is in such sense God the Father;</w:t>
      </w:r>
    </w:p>
    <w:p w14:paraId="5FFAFE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当然不是为了形成一个位格（因为谁能说，那发出父声音的受造物，在某种意义上就是父上帝；</w:t>
      </w:r>
    </w:p>
    <w:p w14:paraId="6C6DC7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8B42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whatever creature it was by which the Holy Spirit was manifested in the form of a dove, or in fiery tongues, is in such sense the Holy Spirit, as the Son of God is that man who was made of a virgin?),</w:t>
      </w:r>
    </w:p>
    <w:p w14:paraId="4AEC09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或者那以鸽子形状或火焰舌头显明圣灵的受造物，在某种意义上就是圣灵，像上帝的儿子就是那由童女所生的人那样呢？），</w:t>
      </w:r>
    </w:p>
    <w:p w14:paraId="58D582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7258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only to the ministry of bringing about such intimations as God judged needful; or whether anything else is to be understood: is difficult to discover, and not expedient rashly to affirm.</w:t>
      </w:r>
    </w:p>
    <w:p w14:paraId="68097C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而仅仅是为了服事，带来上帝判定为必要的暗示；或者是否还要理解别的什么：这是很难发现的，也不宜轻率断言。</w:t>
      </w:r>
    </w:p>
    <w:p w14:paraId="58282B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26C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 see not how those things could have been brought to pass without the rational or intellectual creature.</w:t>
      </w:r>
    </w:p>
    <w:p w14:paraId="0BD1E3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但我看不出若没有理性的或理智的受造物，那些事如何能成就。</w:t>
      </w:r>
    </w:p>
    <w:p w14:paraId="4A9E53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4AA3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not yet the proper place to explain, as the Lord may give me strength, why I so think; for the arguments of heretics must first be discussed and refuted,</w:t>
      </w:r>
    </w:p>
    <w:p w14:paraId="34115B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但正如主所赐我力量的，现在还不是解释我为何这样想的适当地方；因为必须先讨论并反驳异端的论点，</w:t>
      </w:r>
    </w:p>
    <w:p w14:paraId="0696DF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B21C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they do not produce from the divine books, but from their own reasons, and by which, as they think, they forcibly compel us so to understand the testimonies of the Scriptures which treat of the Father, and the Son, and the Holy Spirit, as they themselves will.</w:t>
      </w:r>
    </w:p>
    <w:p w14:paraId="344CCE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这些论点不是他们从神圣书籍中得出的，而是从他们自己的理性中得出的，他们认为借此可以强迫我们照他们的意愿，去理解圣经中论到父、子、圣灵的见证。</w:t>
      </w:r>
    </w:p>
    <w:p w14:paraId="740B4D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2389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32.But now, as I think, it has been sufficiently shown, that the Son is not therefore less because He is sent by the Father, nor the Holy Spirit less because both the Father sent Him and the Son.</w:t>
      </w:r>
    </w:p>
    <w:p w14:paraId="119E70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32.但如今，我认为已充分表明，子并不因被父差遣而较小，圣灵也不因父和子差遣祂而较小。</w:t>
      </w:r>
    </w:p>
    <w:p w14:paraId="5A1D93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47AC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these things are perceived to be laid down in the Scriptures, either on account of the visible creature; or rather on account of commending to our thoughts the emanation [within the Godhead];</w:t>
      </w:r>
    </w:p>
    <w:p w14:paraId="77C367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因为这些事被认为记在圣经中，或是为了可见受造物的缘故；或是更确切地说，为了向我们的思想推荐（神格内的）流出；</w:t>
      </w:r>
    </w:p>
    <w:p w14:paraId="2404C9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D3E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not on account of inequality, or imparity, or unlikeness of substance;</w:t>
      </w:r>
    </w:p>
    <w:p w14:paraId="299263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但不是为了本质的不平等、不相当或不相似；</w:t>
      </w:r>
    </w:p>
    <w:p w14:paraId="7F3318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B63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even if God the Father had willed to appear visibly through the subject creature, yet it would be most absurd to say that He was sent either by the Son, whom He begot, or by the Holy Spirit, who proceeds from Him.</w:t>
      </w:r>
    </w:p>
    <w:p w14:paraId="781883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因为，即使父上帝曾愿意借着从属的受造物可见地显现，说祂是由祂所生的子或从祂发出的圣灵差遣的，也是极其荒谬的。</w:t>
      </w:r>
    </w:p>
    <w:p w14:paraId="4C7BB1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79F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this, therefore, be the limit of the present book. Henceforth in the rest we shall see, the Lord helping, of what sort are those crafty arguments of the heretics, and in what manner they may be confuted.</w:t>
      </w:r>
    </w:p>
    <w:p w14:paraId="7C42EA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因此，让这成为本书的结尾。此后在其余部分，靠着主的帮助，我们将看到异端那些狡猾的论点是什么样的，以及如何反驳它们。</w:t>
      </w:r>
    </w:p>
    <w:p w14:paraId="65E765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59DDCE">
      <w:pPr>
        <w:pStyle w:val="2"/>
        <w:bidi w:val="0"/>
        <w:rPr>
          <w:rFonts w:hint="eastAsia"/>
          <w:sz w:val="32"/>
          <w:szCs w:val="32"/>
          <w:lang w:val="en-US" w:eastAsia="zh-CN"/>
        </w:rPr>
      </w:pPr>
      <w:r>
        <w:rPr>
          <w:rFonts w:hint="eastAsia"/>
          <w:sz w:val="32"/>
          <w:szCs w:val="32"/>
          <w:lang w:val="en-US" w:eastAsia="zh-CN"/>
        </w:rPr>
        <w:t>BOOK V. He proceeds to refute those arguments which the heretics put forward, not out of the Scriptures, but from their own conceptions.</w:t>
      </w:r>
    </w:p>
    <w:p w14:paraId="7AA5311E">
      <w:pPr>
        <w:pStyle w:val="2"/>
        <w:bidi w:val="0"/>
        <w:rPr>
          <w:rFonts w:hint="eastAsia"/>
          <w:sz w:val="32"/>
          <w:szCs w:val="32"/>
          <w:lang w:val="en-US" w:eastAsia="zh-CN"/>
        </w:rPr>
      </w:pPr>
      <w:r>
        <w:rPr>
          <w:rFonts w:hint="eastAsia"/>
          <w:sz w:val="32"/>
          <w:szCs w:val="32"/>
          <w:lang w:val="en-US" w:eastAsia="zh-CN"/>
        </w:rPr>
        <w:t>第五卷。他继续反驳异端提出的那些论点，这些论点不是出自圣经，而是出自他们自己的概念。</w:t>
      </w:r>
    </w:p>
    <w:p w14:paraId="5B3D68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93C4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PROCEEDS TO TREAT OF THE ARGUMENTS PUT FORWARD BY THE HERETICS, NOT FROM SCRIPTURE, BUT FROM THEIR OWN REASON.</w:t>
      </w:r>
    </w:p>
    <w:p w14:paraId="4BEE48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继续处理异端提出的论点，不是来自圣经，而是来自他们自己的理性。</w:t>
      </w:r>
    </w:p>
    <w:p w14:paraId="16F751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72D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ARE REFUTED, WHO THINK THE SUBSTANCE OF THE FATHER AND OF THE SON TO BE NOT THE SAME, BECAUSE EVERYTHING PREDICATED OF GOD IS, IN THEIR OPINION, PREDICATED OF HIM ACCORDING TO SUBSTANCE;</w:t>
      </w:r>
    </w:p>
    <w:p w14:paraId="2F61F4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那些人被反驳，他们认为父和子的本质不相同，因为照他们的意见，凡述说上帝的，都是按本质述说的；</w:t>
      </w:r>
    </w:p>
    <w:p w14:paraId="054C94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CBEC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IT FOLLOWS, THAT TO BEGET AND TO BE BEGOTTEN, OR TO BE BEGOTTEN AND UNBEGOTTEN, BEING DIVERSE, ARE DIVERSE SUBSTANCES;</w:t>
      </w:r>
    </w:p>
    <w:p w14:paraId="105EDF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因此推论出，生与被生，或被生与非被生，既然不同，就是不同的本质；</w:t>
      </w:r>
    </w:p>
    <w:p w14:paraId="67DBC8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556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WHEREAS IT IS HERE DEMONSTRATED THAT NOT EVERYTHING PREDICATED OF GOD IS PREDICATED ACCORDING TO SUBSTANCE,</w:t>
      </w:r>
    </w:p>
    <w:p w14:paraId="590644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然而在此论证，并非凡述说上帝的都是按本质述说的，</w:t>
      </w:r>
    </w:p>
    <w:p w14:paraId="48AE01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9A77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SUCH MANNER AS HE IS CALLED GOOD AND GREAT ACCORDING TO SUBSTANCE, OR ANYTHING ELSE THAT IS PREDICATED OF HIM IN RESPECT TO HIMSELF;</w:t>
      </w:r>
    </w:p>
    <w:p w14:paraId="6E82E0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像祂按本质被称为善和伟大，或任何其他就祂自身而言述说祂的那样；</w:t>
      </w:r>
    </w:p>
    <w:p w14:paraId="1B8703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83A6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SOME THINGS ARE ALSO PREDICATED OF HIM RELATIVELY, I. E. NOT IN RESPECT TO HIMSELF, BUT TO SOMETHING NOT HIMSELF, AS HE IS CALLED FATHER IN RESPECT TO THE SON, AND LORD IN RESPECT TO THE CREATURE THAT SERVETH HIM;</w:t>
      </w:r>
    </w:p>
    <w:p w14:paraId="6F97C2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但有些事也是相对地述说祂的，即不是就祂自身，而是就非祂自身的某物而言，如祂就子而言被称为父，就服事祂的受造物而言被称为主；</w:t>
      </w:r>
    </w:p>
    <w:p w14:paraId="0CA6E8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773C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CASE, IF ANYTHING THUS PREDICATED RELATIVELY, I. E. IN RESPECT TO SOMETHING NOT HIMSELF, IS EVEN PREDICATED AS HAPPENING IN TIME, AS E. G. "LORD, THOU HAST BECOME OUR REFUGE,"</w:t>
      </w:r>
    </w:p>
    <w:p w14:paraId="501DD4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在这种情况下，如果任何如此相对述说的（即就非祂自身的某物而言）甚至被述说为在时间中发生的，例如“主啊，祢世世代代作我们的居所（避难所），”</w:t>
      </w:r>
    </w:p>
    <w:p w14:paraId="6B6AC6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1289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NOTHING HAPPENS TO GOD SO AS TO WORK A CHANGE IN HIM, BUT HE HIMSELF REMAINS ABSOLUTELY UNCHANGEABLE IN HIS OWN NATURE OR ESSENCE.</w:t>
      </w:r>
    </w:p>
    <w:p w14:paraId="5D8DDB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然而上帝并未发生任何事以致在祂里面产生改变，但祂自己在其本性或本质中保持绝对不可变。</w:t>
      </w:r>
    </w:p>
    <w:p w14:paraId="3ADB08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644F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1.—WHAT THE AUTHOR ENTREATS FROM GOD, WHAT FROM THE READER. IN GOD NOTHING IS TO BE THOUGHT CORPOREAL OR CHANGEABLE.</w:t>
      </w:r>
    </w:p>
    <w:p w14:paraId="7CED0E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第一章——作者向上帝求什么，向读者求什么。在上帝里面不应认为有任何身体的或可变的事物。</w:t>
      </w:r>
    </w:p>
    <w:p w14:paraId="22BFFD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F6B5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1.Beginning, as I now do henceforward, to speak of subjects which cannot altogether be spoken as they are thought, either by any man, or, at any rate, not by myself;</w:t>
      </w:r>
    </w:p>
    <w:p w14:paraId="4EB2F5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1.从今以后，我要开始谈论那些不能完全照所想的被说出的主题，无论是被任何人，或者至少不被我自己；</w:t>
      </w:r>
    </w:p>
    <w:p w14:paraId="6AEE5A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0F3E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even our very thought, when we think of God the Trinity, falls (as we feel) very far short of Him of whom we think, nor comprehends Him as He is;</w:t>
      </w:r>
    </w:p>
    <w:p w14:paraId="41E61F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虽然即使我们的思想本身，当我们思想三位一体的上帝时，也（如我们所感）远不及我们所想的祂，也不能照祂所是的理解祂；</w:t>
      </w:r>
    </w:p>
    <w:p w14:paraId="3F67D6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C87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is seen, as it is written, even by those who are so great as was the Apostle Paul, "through a glass and in an enigma:"</w:t>
      </w:r>
    </w:p>
    <w:p w14:paraId="3D685B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但正如经上所记，即便像使徒保罗那样伟大的人，看祂也是“对着镜子观看，模糊不清（在谜语中）：”</w:t>
      </w:r>
    </w:p>
    <w:p w14:paraId="1C5A3C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1584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I pray to our Lord God Himself, of whom we ought always to think, and of whom we are not able to think worthily, in praise of whom blessing is at all times to be rendered,2 and whom no speech is sufficient to declare,</w:t>
      </w:r>
    </w:p>
    <w:p w14:paraId="6BEB08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首先，我祈求我们的主上帝祂自己（我们要常思想祂，却不能配得地思想祂；对祂的赞美要时刻献上，2且没有言语足以宣告祂），</w:t>
      </w:r>
    </w:p>
    <w:p w14:paraId="5C2CB2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E6E3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He will grant me both help for understanding and explaining that which I design, and pardon if in anything I offend.</w:t>
      </w:r>
    </w:p>
    <w:p w14:paraId="0B55BC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求祂赐给我帮助以理解并解释我所计划的，并赦免我在任何事上的冒犯。</w:t>
      </w:r>
    </w:p>
    <w:p w14:paraId="017E55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0329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 bear in mind, not only my desire, but also my infirmity.</w:t>
      </w:r>
    </w:p>
    <w:p w14:paraId="696FCA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因为我不仅记得我的愿望，也记得我的软弱。</w:t>
      </w:r>
    </w:p>
    <w:p w14:paraId="4C9FB8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7A67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ask also of my readers to pardon me, where they may perceive me to have had the desire rather than the power to speak, what they either understand better themselves, or fail to understand through the obscurity of my language,</w:t>
      </w:r>
    </w:p>
    <w:p w14:paraId="5EA0F9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我也请求我的读者原谅我，当他们觉察我有愿望却无能力说出那些他们自己理解得更好、或因我语言晦涩而未能理解的事时，</w:t>
      </w:r>
    </w:p>
    <w:p w14:paraId="4A2CE3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2A11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I myself pardon them what they cannot understand through their own dullness.</w:t>
      </w:r>
    </w:p>
    <w:p w14:paraId="679839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正如我自己原谅他们因自己的迟钝而不能理解的事一样。</w:t>
      </w:r>
    </w:p>
    <w:p w14:paraId="15BC66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AA0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2.And we shall mutually pardon one another the more easily, if we know, or at any rate firmly believe and hold, that whatever is said of a nature, unchangeable, invisible and having life absolutely and sufficient to itself, must not be measured after the custom of things visible, and changeable, and mortal, or not self-sufficient.</w:t>
      </w:r>
    </w:p>
    <w:p w14:paraId="2D486E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2.我们将更容易彼此原谅，如果我们知道，或至少坚定地相信并持守：凡论到那不可变、不可见、拥有绝对生命且自足的本性所说的，绝不可按照可见、可变、必死或不自足之物的习惯来衡量。</w:t>
      </w:r>
    </w:p>
    <w:p w14:paraId="41D036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8D5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although we labor, and yet fail, to grasp and know even those things which are within the scope of our corporeal senses, or what we are ourselves in the inner man;</w:t>
      </w:r>
    </w:p>
    <w:p w14:paraId="17C20F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虽然我们即使努力，仍未能掌握并知道那些在我们肉体感官范围内的事物，或我们在内在人里是什么；</w:t>
      </w:r>
    </w:p>
    <w:p w14:paraId="00E664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ED4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it is with no shamelessness that faithful piety burns after those divine and unspeakable things which are above:</w:t>
      </w:r>
    </w:p>
    <w:p w14:paraId="379266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然而信实的虔诚渴慕上面那些神圣不可言喻的事，这并非无耻：</w:t>
      </w:r>
    </w:p>
    <w:p w14:paraId="256097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428A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piety, I say, not inflated by the arrogance of its own power, but inflamed by the grace of its Creator and Saviour Himself.</w:t>
      </w:r>
    </w:p>
    <w:p w14:paraId="4626CB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我说，这虔诚不是因对自己能力的傲慢而膨胀，而是被其创造主和救主祂自己的恩典所点燃。</w:t>
      </w:r>
    </w:p>
    <w:p w14:paraId="27D1C2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8F3B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with what understanding can man apprehend God, who does not yet apprehend that very understanding itself of his own, by which he desires to apprehend Him?</w:t>
      </w:r>
    </w:p>
    <w:p w14:paraId="158986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因为人若尚未领悟他自己那借以渴望领悟上帝的悟性本身，他能用什么悟性领悟上帝呢？</w:t>
      </w:r>
    </w:p>
    <w:p w14:paraId="0D5542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8B3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he does already apprehend this, let him carefully consider that there is nothing in his own nature better than it;</w:t>
      </w:r>
    </w:p>
    <w:p w14:paraId="2BB167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如果他已经领悟了这个，让他仔细考虑，在他自己的本性中没有比这更好的了；</w:t>
      </w:r>
    </w:p>
    <w:p w14:paraId="0FA31C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D3B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let him see whether he can there see any outlines of forms, or brightness of colors, or greatness of space, or distance of parts, or extension of size, or any movements through intervals of place, or any such thing at all.</w:t>
      </w:r>
    </w:p>
    <w:p w14:paraId="7B4C53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让他看看他在那里能否看见任何形状的轮廓，或颜色的光泽，或空间的广大，或部分的距离，或体积的延伸，或任何穿越空间间隔的运动，或任何诸如此类的事。</w:t>
      </w:r>
    </w:p>
    <w:p w14:paraId="17EB84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196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Certainly we find nothing of all this in that, than which we find nothing better in our own nature, that is, in our own intellect, by which we apprehend wisdom according to our capacity.</w:t>
      </w:r>
    </w:p>
    <w:p w14:paraId="5982B3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我们在那之中（即在我们自己的智力中，我们以此照自己的能力领悟智慧，在我们的本性中找不到比这更好的）肯定找不到任何这些东西。</w:t>
      </w:r>
    </w:p>
    <w:p w14:paraId="2D96BF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BD94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therefore, we do not find in that which is our own best, we ought not to seek in Him who is far better than that best of ours;</w:t>
      </w:r>
    </w:p>
    <w:p w14:paraId="63CCD4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因此，我们在自己最好的部分中找不到的，就不应在比我们这最好的还要好得多的祂里面寻找；</w:t>
      </w:r>
    </w:p>
    <w:p w14:paraId="101FC7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7B4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so we may understand God, if we are able, and as much as we are able, as good without quality, great without quantity, a creator though He lack nothing,</w:t>
      </w:r>
    </w:p>
    <w:p w14:paraId="7AAAB1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好叫我们能（若我们能，并尽我们所能）理解上帝：祂是善而无品质，大而无数量，虽无所缺却是创造者，</w:t>
      </w:r>
    </w:p>
    <w:p w14:paraId="4C356D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66E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ruling but from no position, sustaining all things without "having" them, in His wholeness everywhere, yet without place, eternal without time, making things that are changeable, without change of Himself, and without passion.</w:t>
      </w:r>
    </w:p>
    <w:p w14:paraId="0A364B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统治却无方位，支撑万物却不“拥有”它们，整体无处不在却无处所，永恒而无时间，制造可变之物却自身无改变，且无受苦（激情）。</w:t>
      </w:r>
    </w:p>
    <w:p w14:paraId="511342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BB15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Whoso thus thinks of God, although he cannot yet find out in all ways what He is, yet piously takes heed, as much as he is able, to think nothing of Him that He is not.</w:t>
      </w:r>
    </w:p>
    <w:p w14:paraId="29C5CE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凡如此思想上帝的人，虽然还不能在各方面查明祂是什么，却能尽可能虔诚地注意，不想象祂是祂所不是的。</w:t>
      </w:r>
    </w:p>
    <w:p w14:paraId="287A55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AF1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2.—GOD THE ONLY UNCHANGEABLE ESSENCE.</w:t>
      </w:r>
    </w:p>
    <w:p w14:paraId="55F634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第二章——上帝是唯一的不可变本质。</w:t>
      </w:r>
    </w:p>
    <w:p w14:paraId="08FE8E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0A7C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is, however, without doubt, a substance, or, if it be better so to call it, an essence, which the Greeks call οὐσία.</w:t>
      </w:r>
    </w:p>
    <w:p w14:paraId="088E9B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3.然而，毫无疑问，祂是一个实体，或者若这样称呼更好，一个本质，希腊人称之为οὐσία。</w:t>
      </w:r>
    </w:p>
    <w:p w14:paraId="6845E2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9EEB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wisdom is so called from the being wise, and knowledge from knowing; so from being comes that which we call essence.</w:t>
      </w:r>
    </w:p>
    <w:p w14:paraId="6D2D64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因为正如智慧（wisdom）之所以得名是源于有智慧（being wise），知识（knowledge）源于知道（knowing）；照样，我们所称的本质（essence）是源于存在（being）。</w:t>
      </w:r>
    </w:p>
    <w:p w14:paraId="4C8385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4F72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who is there that is, more than He who said to His servant Moses, "I am that I am;" and, "Thus shalt thou say unto the children of Israel, He who is hath sent me unto you?"2</w:t>
      </w:r>
    </w:p>
    <w:p w14:paraId="570FEF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除了对祂仆人摩西说“我是自有永有的（我是我所是）”和“你要对以色列人这样说：那自有的打发我到你们这里来”2的那位，还有谁更是存在的呢？</w:t>
      </w:r>
    </w:p>
    <w:p w14:paraId="3F4051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451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other things that are called essences or substances admit of accidents, whereby a change, whether great or small, is produced in them.</w:t>
      </w:r>
    </w:p>
    <w:p w14:paraId="1FC5E0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但其他被称为本质或实体的事物容许偶性，借此在它们里面产生改变，无论大小。</w:t>
      </w:r>
    </w:p>
    <w:p w14:paraId="37D370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F9D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can be no accident of this kind in respect to God;</w:t>
      </w:r>
    </w:p>
    <w:p w14:paraId="0F3E88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但对于上帝，不可能有这种偶性；</w:t>
      </w:r>
    </w:p>
    <w:p w14:paraId="54605A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407C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[He who is God is the only unchangeable substance or essence, to whom certainly BEING itself, whence comes the name of essence, most especially and most truly belongs.</w:t>
      </w:r>
    </w:p>
    <w:p w14:paraId="5CF667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因此[作为上帝的祂是唯一的不可变实体或本质，存在（BEING）本身（本质之名由此而来）肯定最特别且最真实地属于祂。</w:t>
      </w:r>
    </w:p>
    <w:p w14:paraId="554F45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A81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which is changed does not retain its own being; and that which can be changed, although it be not actually changed, is able not to be that which it had been;</w:t>
      </w:r>
    </w:p>
    <w:p w14:paraId="245DC3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因为那改变的不保留自己的存在；那能改变的，虽然未实际改变，却能够不再是它曾是的样子；</w:t>
      </w:r>
    </w:p>
    <w:p w14:paraId="1178E7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825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that which not only is not changed, but also cannot at all be changed, alone falls most truly, without difficulty or hesitation, under the category of BEING.]</w:t>
      </w:r>
    </w:p>
    <w:p w14:paraId="49A2A1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因此，不仅不改变，而且根本不能改变的，才最真实地、毫无困难或犹豫地归入存在的范畴。]</w:t>
      </w:r>
    </w:p>
    <w:p w14:paraId="3032A0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613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3.—THE ARGUMENT OF THE ARIANS IS REFUTED, WHICH IS DRAWN FROM THE WORDS BEGOTTEN AND UNBEGOTTEN.</w:t>
      </w:r>
    </w:p>
    <w:p w14:paraId="56F10E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第三章——反驳亚流派的论点，这论点源于“被生”和“非被生”这些词。</w:t>
      </w:r>
    </w:p>
    <w:p w14:paraId="372E43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93F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4.Wherefore,—to being now to answer the adversaries of our faith, respecting those things also, which are neither said as they are thought, nor thought as they really are:—</w:t>
      </w:r>
    </w:p>
    <w:p w14:paraId="78CA8E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4.因此，——现在开始回答我们信仰的对手，关于那些既未照所想的说出，也未照实际所是思想的事：——</w:t>
      </w:r>
    </w:p>
    <w:p w14:paraId="6A6C21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9FC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among the many things which the Arians are wont to dispute against the Catholic faith, they seem chiefly to set forth this, as their most crafty device, namely, that whatsoever is said or understood of God, is said not according to accident, but according to substance:</w:t>
      </w:r>
    </w:p>
    <w:p w14:paraId="715C86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在亚流派习惯用来攻击大公信仰的许多事中，他们似乎主要提出这一点作为他们最狡猾的计谋，即凡论到上帝所说或所理解的，都不是按偶性说的，而是按本质说的：</w:t>
      </w:r>
    </w:p>
    <w:p w14:paraId="0817D1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8CDA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to be unbegotten belongs to the Father according to substance, and to be begotten belongs to the Son according to substance; but to be unbegotten and to be begotten are different; therefore the substance of the Father and that of the Son are different.</w:t>
      </w:r>
    </w:p>
    <w:p w14:paraId="6385C2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因此，非被生按本质属于父，被生按本质属于子；但非被生和被生是不同的；所以父的本质和子的本质是不同的。</w:t>
      </w:r>
    </w:p>
    <w:p w14:paraId="0DFAD8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280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whom we reply, If whatever is spoken of God is spoken according to substance, then that which is said, "I and the Father are one," is spoken according to substance. Therefore there is one substance of the Father and the Son.</w:t>
      </w:r>
    </w:p>
    <w:p w14:paraId="0995AB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我们回答他们：如果凡论到上帝所说的都是按本质说的，那么那句“我与父原为一”就是按本质说的。因此父和子有一个本质。</w:t>
      </w:r>
    </w:p>
    <w:p w14:paraId="5E1DBE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AE40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this is not said according to substance, then something is said of God not according to substance, and therefore we are no longer compelled to understand unbegotten and begotten according to substance.</w:t>
      </w:r>
    </w:p>
    <w:p w14:paraId="025613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或者如果这不按本质说，那么有些论到上帝的话就不是按本质说的，因此我们就不再被迫按本质理解非被生和被生。</w:t>
      </w:r>
    </w:p>
    <w:p w14:paraId="1BDCDE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592D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said of the Son, "He thought it not robbery to be equal with God."4 We ask, equal according to what?</w:t>
      </w:r>
    </w:p>
    <w:p w14:paraId="6E66F7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论到子也说，“祂不以自己与上帝同等为强夺的。”4我们问，按什么同等？</w:t>
      </w:r>
    </w:p>
    <w:p w14:paraId="066E6D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1849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He is not said to be equal according to substance, then they admit that something may be said of God not according to substance.</w:t>
      </w:r>
    </w:p>
    <w:p w14:paraId="3DBA93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因为如果祂不是按本质被称为同等，那么他们就承认有些论到上帝的话可能不是按本质说的。</w:t>
      </w:r>
    </w:p>
    <w:p w14:paraId="13C487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1DB5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them admit, then, that unbegotten and begotten are not spoken according to substance.</w:t>
      </w:r>
    </w:p>
    <w:p w14:paraId="1EC7BD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那么让他们承认，非被生和被生不是按本质说的。</w:t>
      </w:r>
    </w:p>
    <w:p w14:paraId="20D2D9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66DC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they do not admit this, on the ground that they will have all things to be spoken of God according to substance, then the Son is equal to the Father according to substance.</w:t>
      </w:r>
    </w:p>
    <w:p w14:paraId="72BBE6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如果他们不承认这一点，理由是他们坚持凡论到上帝的都要按本质说，那么子按本质就与父同等。</w:t>
      </w:r>
    </w:p>
    <w:p w14:paraId="78B8D9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959DA6">
      <w:pPr>
        <w:ind w:left="-5" w:right="0"/>
        <w:rPr>
          <w:rFonts w:hint="eastAsia"/>
        </w:rPr>
      </w:pPr>
      <w:r>
        <w:rPr>
          <w:rFonts w:hint="eastAsia"/>
        </w:rPr>
        <w:t>CHAP. 4.—THE ACCIDENTAL ALWAYS IMPLIES SOME CHANGE IN THE THING.</w:t>
      </w:r>
    </w:p>
    <w:p w14:paraId="3B7DB53A">
      <w:pPr>
        <w:ind w:left="-5" w:right="0"/>
        <w:rPr>
          <w:rFonts w:hint="eastAsia"/>
        </w:rPr>
      </w:pPr>
      <w:r>
        <w:rPr>
          <w:rFonts w:hint="eastAsia"/>
        </w:rPr>
        <w:t>第四章——偶性总是暗示事物发生某种改变。</w:t>
      </w:r>
    </w:p>
    <w:p w14:paraId="50E38089">
      <w:pPr>
        <w:ind w:left="-5" w:right="0"/>
        <w:rPr>
          <w:rFonts w:hint="eastAsia"/>
        </w:rPr>
      </w:pPr>
    </w:p>
    <w:p w14:paraId="4DE7AB45">
      <w:pPr>
        <w:ind w:left="-5" w:right="0"/>
        <w:rPr>
          <w:rFonts w:hint="eastAsia"/>
        </w:rPr>
      </w:pPr>
      <w:r>
        <w:rPr>
          <w:rFonts w:hint="eastAsia"/>
        </w:rPr>
        <w:t>5.That which is accidental commonly implies that it can be lost by some change of the thing to which it is an accident.</w:t>
      </w:r>
    </w:p>
    <w:p w14:paraId="100DBD3F">
      <w:pPr>
        <w:ind w:left="-5" w:right="0"/>
        <w:rPr>
          <w:rFonts w:hint="eastAsia"/>
        </w:rPr>
      </w:pPr>
      <w:r>
        <w:rPr>
          <w:rFonts w:hint="eastAsia"/>
        </w:rPr>
        <w:t>5.所谓的偶性通常意味着它可以通过它所依附之物的某种改变而丧失。</w:t>
      </w:r>
    </w:p>
    <w:p w14:paraId="0A293BF8">
      <w:pPr>
        <w:ind w:left="-5" w:right="0"/>
        <w:rPr>
          <w:rFonts w:hint="eastAsia"/>
        </w:rPr>
      </w:pPr>
    </w:p>
    <w:p w14:paraId="080AB8CA">
      <w:pPr>
        <w:ind w:left="-5" w:right="0"/>
        <w:rPr>
          <w:rFonts w:hint="eastAsia"/>
        </w:rPr>
      </w:pPr>
      <w:r>
        <w:rPr>
          <w:rFonts w:hint="eastAsia"/>
        </w:rPr>
        <w:t>For although some accidents are said to be inseparable, which in Greek are called ἀχώριστα, as the color black is to the feather of a raven;</w:t>
      </w:r>
    </w:p>
    <w:p w14:paraId="4C6F6D0F">
      <w:pPr>
        <w:ind w:left="-5" w:right="0"/>
        <w:rPr>
          <w:rFonts w:hint="eastAsia"/>
        </w:rPr>
      </w:pPr>
      <w:r>
        <w:rPr>
          <w:rFonts w:hint="eastAsia"/>
        </w:rPr>
        <w:t>因为虽有些偶性被称为不可分的（希腊语叫ἀχώριστα），如乌鸦羽毛的黑色；</w:t>
      </w:r>
    </w:p>
    <w:p w14:paraId="2EE0603A">
      <w:pPr>
        <w:ind w:left="-5" w:right="0"/>
        <w:rPr>
          <w:rFonts w:hint="eastAsia"/>
        </w:rPr>
      </w:pPr>
    </w:p>
    <w:p w14:paraId="3A333B29">
      <w:pPr>
        <w:ind w:left="-5" w:right="0"/>
        <w:rPr>
          <w:rFonts w:hint="eastAsia"/>
        </w:rPr>
      </w:pPr>
      <w:r>
        <w:rPr>
          <w:rFonts w:hint="eastAsia"/>
        </w:rPr>
        <w:t>yet the feather loses that color, not indeed so long as it is a feather, but because the feather is not always.</w:t>
      </w:r>
    </w:p>
    <w:p w14:paraId="237A143C">
      <w:pPr>
        <w:ind w:left="-5" w:right="0"/>
        <w:rPr>
          <w:rFonts w:hint="eastAsia"/>
        </w:rPr>
      </w:pPr>
      <w:r>
        <w:rPr>
          <w:rFonts w:hint="eastAsia"/>
        </w:rPr>
        <w:t>然而羽毛还是会失去那颜色，确实不是在它还是羽毛的时候，而是因为羽毛并不永远存在。</w:t>
      </w:r>
    </w:p>
    <w:p w14:paraId="0E09061C">
      <w:pPr>
        <w:ind w:left="-5" w:right="0"/>
        <w:rPr>
          <w:rFonts w:hint="eastAsia"/>
        </w:rPr>
      </w:pPr>
    </w:p>
    <w:p w14:paraId="5CC5B3FF">
      <w:pPr>
        <w:ind w:left="-5" w:right="0"/>
        <w:rPr>
          <w:rFonts w:hint="eastAsia"/>
        </w:rPr>
      </w:pPr>
      <w:r>
        <w:rPr>
          <w:rFonts w:hint="eastAsia"/>
        </w:rPr>
        <w:t>Wherefore the matter itself is changeable; and whenever that animal or that feather ceases to be, and the whole of that body is changed and turned into earth, it loses certainly that color also.</w:t>
      </w:r>
    </w:p>
    <w:p w14:paraId="11FAC799">
      <w:pPr>
        <w:ind w:left="-5" w:right="0"/>
        <w:rPr>
          <w:rFonts w:hint="eastAsia"/>
        </w:rPr>
      </w:pPr>
      <w:r>
        <w:rPr>
          <w:rFonts w:hint="eastAsia"/>
        </w:rPr>
        <w:t>因此物质本身是可变的；当那动物或那羽毛不再存在，那整个身体改变并化为土时，它肯定也失去了那颜色。</w:t>
      </w:r>
    </w:p>
    <w:p w14:paraId="3C9BBC94">
      <w:pPr>
        <w:ind w:left="-5" w:right="0"/>
        <w:rPr>
          <w:rFonts w:hint="eastAsia"/>
        </w:rPr>
      </w:pPr>
    </w:p>
    <w:p w14:paraId="2B7FC617">
      <w:pPr>
        <w:ind w:left="-5" w:right="0"/>
        <w:rPr>
          <w:rFonts w:hint="eastAsia"/>
        </w:rPr>
      </w:pPr>
      <w:r>
        <w:rPr>
          <w:rFonts w:hint="eastAsia"/>
        </w:rPr>
        <w:t>Although the kind of accident which is called separable may likewise be lost, not by separation, but by change;</w:t>
      </w:r>
    </w:p>
    <w:p w14:paraId="1D1F983F">
      <w:pPr>
        <w:ind w:left="-5" w:right="0"/>
        <w:rPr>
          <w:rFonts w:hint="eastAsia"/>
        </w:rPr>
      </w:pPr>
      <w:r>
        <w:rPr>
          <w:rFonts w:hint="eastAsia"/>
        </w:rPr>
        <w:t>尽管那种被称为可分的偶性也可能丧失，并非借着分离，而是借着改变；</w:t>
      </w:r>
    </w:p>
    <w:p w14:paraId="17C70AC7">
      <w:pPr>
        <w:ind w:left="-5" w:right="0"/>
        <w:rPr>
          <w:rFonts w:hint="eastAsia"/>
        </w:rPr>
      </w:pPr>
    </w:p>
    <w:p w14:paraId="50F2F119">
      <w:pPr>
        <w:ind w:left="-5" w:right="0"/>
        <w:rPr>
          <w:rFonts w:hint="eastAsia"/>
        </w:rPr>
      </w:pPr>
      <w:r>
        <w:rPr>
          <w:rFonts w:hint="eastAsia"/>
        </w:rPr>
        <w:t>as, for instance, blackness is called a separable accident to the hair of men, because hair continuing to be hair can grow white;</w:t>
      </w:r>
    </w:p>
    <w:p w14:paraId="0704F6F9">
      <w:pPr>
        <w:ind w:left="-5" w:right="0"/>
        <w:rPr>
          <w:rFonts w:hint="eastAsia"/>
        </w:rPr>
      </w:pPr>
      <w:r>
        <w:rPr>
          <w:rFonts w:hint="eastAsia"/>
        </w:rPr>
        <w:t>例如，黑色被称为人头发的可分偶性，因为头发在继续是头发时可以变白；</w:t>
      </w:r>
    </w:p>
    <w:p w14:paraId="19D91BD2">
      <w:pPr>
        <w:ind w:left="-5" w:right="0"/>
        <w:rPr>
          <w:rFonts w:hint="eastAsia"/>
        </w:rPr>
      </w:pPr>
    </w:p>
    <w:p w14:paraId="0E4FB92E">
      <w:pPr>
        <w:ind w:left="-5" w:right="0"/>
        <w:rPr>
          <w:rFonts w:hint="eastAsia"/>
        </w:rPr>
      </w:pPr>
      <w:r>
        <w:rPr>
          <w:rFonts w:hint="eastAsia"/>
        </w:rPr>
        <w:t>yet, if carefully considered, it is sufficiently apparent, that it is not as if anything departed by separation away from the head when it grows white,</w:t>
      </w:r>
    </w:p>
    <w:p w14:paraId="529945D7">
      <w:pPr>
        <w:ind w:left="-5" w:right="0"/>
        <w:rPr>
          <w:rFonts w:hint="eastAsia"/>
        </w:rPr>
      </w:pPr>
      <w:r>
        <w:rPr>
          <w:rFonts w:hint="eastAsia"/>
        </w:rPr>
        <w:t>然而，若仔细考虑，这就显而易见，这并不是说当头发变白时，有什么东西通过分离离开了头，</w:t>
      </w:r>
    </w:p>
    <w:p w14:paraId="25B336B0">
      <w:pPr>
        <w:ind w:left="-5" w:right="0"/>
        <w:rPr>
          <w:rFonts w:hint="eastAsia"/>
        </w:rPr>
      </w:pPr>
    </w:p>
    <w:p w14:paraId="0A7C0C6F">
      <w:pPr>
        <w:ind w:left="-5" w:right="0"/>
        <w:rPr>
          <w:rFonts w:hint="eastAsia"/>
        </w:rPr>
      </w:pPr>
      <w:r>
        <w:rPr>
          <w:rFonts w:hint="eastAsia"/>
        </w:rPr>
        <w:t>as though blackness departed thence and went somewhere, and whiteness came in its place, but that the quality of color there is turned and changed.</w:t>
      </w:r>
    </w:p>
    <w:p w14:paraId="094446C5">
      <w:pPr>
        <w:ind w:left="-5" w:right="0"/>
        <w:rPr>
          <w:rFonts w:hint="eastAsia"/>
        </w:rPr>
      </w:pPr>
      <w:r>
        <w:rPr>
          <w:rFonts w:hint="eastAsia"/>
        </w:rPr>
        <w:t>仿佛黑色从那里离开去了某处，而白色取代了它的位置，而是那里的颜色品质转变并改变了。</w:t>
      </w:r>
    </w:p>
    <w:p w14:paraId="3FCD6FEB">
      <w:pPr>
        <w:ind w:left="-5" w:right="0"/>
        <w:rPr>
          <w:rFonts w:hint="eastAsia"/>
        </w:rPr>
      </w:pPr>
    </w:p>
    <w:p w14:paraId="654889BC">
      <w:pPr>
        <w:ind w:left="-5" w:right="0"/>
        <w:rPr>
          <w:rFonts w:hint="eastAsia"/>
        </w:rPr>
      </w:pPr>
      <w:r>
        <w:rPr>
          <w:rFonts w:hint="eastAsia"/>
        </w:rPr>
        <w:t>[Therefore there is nothing accidental in God, because there is nothing changeable or that may be lost.]</w:t>
      </w:r>
    </w:p>
    <w:p w14:paraId="43FC1468">
      <w:pPr>
        <w:ind w:left="-5" w:right="0"/>
        <w:rPr>
          <w:rFonts w:hint="eastAsia"/>
        </w:rPr>
      </w:pPr>
      <w:r>
        <w:rPr>
          <w:rFonts w:hint="eastAsia"/>
        </w:rPr>
        <w:t>[因此在上帝里面没有任何偶性，因为在祂里面没有任何可变的或可能丧失的。]</w:t>
      </w:r>
    </w:p>
    <w:p w14:paraId="4BFA7AA0">
      <w:pPr>
        <w:ind w:left="-5" w:right="0"/>
        <w:rPr>
          <w:rFonts w:hint="eastAsia"/>
        </w:rPr>
      </w:pPr>
    </w:p>
    <w:p w14:paraId="3511614E">
      <w:pPr>
        <w:ind w:left="-5" w:right="0"/>
        <w:rPr>
          <w:rFonts w:hint="eastAsia"/>
        </w:rPr>
      </w:pPr>
      <w:r>
        <w:rPr>
          <w:rFonts w:hint="eastAsia"/>
        </w:rPr>
        <w:t>But if you choose to call that also accidental, which, although it may not be lost, yet can be decreased or increased,—as, for instance, the life of the soul:</w:t>
      </w:r>
    </w:p>
    <w:p w14:paraId="0A50A7E1">
      <w:pPr>
        <w:ind w:left="-5" w:right="0"/>
        <w:rPr>
          <w:rFonts w:hint="eastAsia"/>
        </w:rPr>
      </w:pPr>
      <w:r>
        <w:rPr>
          <w:rFonts w:hint="eastAsia"/>
        </w:rPr>
        <w:t>但如果你选择也称那些虽不丧失却能增减的为偶性，——例如灵魂的生命：</w:t>
      </w:r>
    </w:p>
    <w:p w14:paraId="326F1D9F">
      <w:pPr>
        <w:ind w:left="-5" w:right="0"/>
        <w:rPr>
          <w:rFonts w:hint="eastAsia"/>
        </w:rPr>
      </w:pPr>
    </w:p>
    <w:p w14:paraId="34594E08">
      <w:pPr>
        <w:ind w:left="-5" w:right="0"/>
        <w:rPr>
          <w:rFonts w:hint="eastAsia"/>
        </w:rPr>
      </w:pPr>
      <w:r>
        <w:rPr>
          <w:rFonts w:hint="eastAsia"/>
        </w:rPr>
        <w:t>for as long as it is a soul, so long it lives, and because the soul is always, it always lives;</w:t>
      </w:r>
    </w:p>
    <w:p w14:paraId="392817C2">
      <w:pPr>
        <w:ind w:left="-5" w:right="0"/>
        <w:rPr>
          <w:rFonts w:hint="eastAsia"/>
        </w:rPr>
      </w:pPr>
      <w:r>
        <w:rPr>
          <w:rFonts w:hint="eastAsia"/>
        </w:rPr>
        <w:t>因为只要它是灵魂，它就活着，并且因为灵魂总是存在，它就总是活着；</w:t>
      </w:r>
    </w:p>
    <w:p w14:paraId="274E1F4D">
      <w:pPr>
        <w:ind w:left="-5" w:right="0"/>
        <w:rPr>
          <w:rFonts w:hint="eastAsia"/>
        </w:rPr>
      </w:pPr>
    </w:p>
    <w:p w14:paraId="6E2ADEF8">
      <w:pPr>
        <w:ind w:left="-5" w:right="0"/>
        <w:rPr>
          <w:rFonts w:hint="eastAsia"/>
        </w:rPr>
      </w:pPr>
      <w:r>
        <w:rPr>
          <w:rFonts w:hint="eastAsia"/>
        </w:rPr>
        <w:t>but because it lives more when it is wise, and less when it is foolish, here, too, some change comes to pass, not such that life is absent, as wisdom is absent to the foolish, but such that it is less;</w:t>
      </w:r>
    </w:p>
    <w:p w14:paraId="20072B45">
      <w:pPr>
        <w:ind w:left="-5" w:right="0"/>
        <w:rPr>
          <w:rFonts w:hint="eastAsia"/>
        </w:rPr>
      </w:pPr>
      <w:r>
        <w:rPr>
          <w:rFonts w:hint="eastAsia"/>
        </w:rPr>
        <w:t>但因为它在智慧时活得更丰盛，在愚拙时活得更贫乏，这里也发生了一些改变，不是说生命缺失了（像愚拙人缺失智慧那样），而是说生命减少了；</w:t>
      </w:r>
    </w:p>
    <w:p w14:paraId="1DABD7F1">
      <w:pPr>
        <w:ind w:left="-5" w:right="0"/>
        <w:rPr>
          <w:rFonts w:hint="eastAsia"/>
        </w:rPr>
      </w:pPr>
    </w:p>
    <w:p w14:paraId="136402A7">
      <w:pPr>
        <w:ind w:left="-5" w:right="0"/>
        <w:rPr>
          <w:rFonts w:hint="eastAsia"/>
        </w:rPr>
      </w:pPr>
      <w:r>
        <w:rPr>
          <w:rFonts w:hint="eastAsia"/>
        </w:rPr>
        <w:t>—nothing of this kind, either, happens to God, because He remains altogether unchangeable.</w:t>
      </w:r>
    </w:p>
    <w:p w14:paraId="2A34853F">
      <w:pPr>
        <w:ind w:left="-5" w:right="0"/>
        <w:rPr>
          <w:rFonts w:hint="eastAsia"/>
        </w:rPr>
      </w:pPr>
      <w:r>
        <w:rPr>
          <w:rFonts w:hint="eastAsia"/>
        </w:rPr>
        <w:t>——这类事也完全不会在上帝身上发生，因为祂保持完全不可变。</w:t>
      </w:r>
    </w:p>
    <w:p w14:paraId="6BF86EDA">
      <w:pPr>
        <w:ind w:left="-5" w:right="0"/>
        <w:rPr>
          <w:rFonts w:hint="eastAsia"/>
        </w:rPr>
      </w:pPr>
    </w:p>
    <w:p w14:paraId="632F1BF2">
      <w:pPr>
        <w:ind w:left="-5" w:right="0"/>
        <w:rPr>
          <w:rFonts w:hint="eastAsia"/>
        </w:rPr>
      </w:pPr>
      <w:r>
        <w:rPr>
          <w:rFonts w:hint="eastAsia"/>
        </w:rPr>
        <w:t>CHAP. 5.—NOTHING IS SPOKEN OF GOD ACCORDING TO ACCIDENT, BUT ACCORDING TO SUBSTANCE OR ACCORDING TO RELATION.</w:t>
      </w:r>
    </w:p>
    <w:p w14:paraId="29D57747">
      <w:pPr>
        <w:ind w:left="-5" w:right="0"/>
        <w:rPr>
          <w:rFonts w:hint="eastAsia"/>
        </w:rPr>
      </w:pPr>
      <w:r>
        <w:rPr>
          <w:rFonts w:hint="eastAsia"/>
        </w:rPr>
        <w:t>第五章——论到上帝，没有什么是按偶性说的，而是按本质或按关系说的。</w:t>
      </w:r>
    </w:p>
    <w:p w14:paraId="4556BCBD">
      <w:pPr>
        <w:ind w:left="-5" w:right="0"/>
        <w:rPr>
          <w:rFonts w:hint="eastAsia"/>
        </w:rPr>
      </w:pPr>
    </w:p>
    <w:p w14:paraId="72051169">
      <w:pPr>
        <w:ind w:left="-5" w:right="0"/>
        <w:rPr>
          <w:rFonts w:hint="eastAsia"/>
        </w:rPr>
      </w:pPr>
      <w:r>
        <w:rPr>
          <w:rFonts w:hint="eastAsia"/>
        </w:rPr>
        <w:t>6.Wherefore nothing in Him is said in respect to accident, since nothing is accidental to Him, and yet all that is said is not said according to substance.</w:t>
      </w:r>
    </w:p>
    <w:p w14:paraId="36BAB6DB">
      <w:pPr>
        <w:ind w:left="-5" w:right="0"/>
        <w:rPr>
          <w:rFonts w:hint="eastAsia"/>
        </w:rPr>
      </w:pPr>
      <w:r>
        <w:rPr>
          <w:rFonts w:hint="eastAsia"/>
        </w:rPr>
        <w:t>6.因此，论到祂没有什么是就偶性说的，因为对祂而言没有任何偶性，然而所说的一切也并非全都是按本质说的。</w:t>
      </w:r>
    </w:p>
    <w:p w14:paraId="3A14DFFB">
      <w:pPr>
        <w:ind w:left="-5" w:right="0"/>
        <w:rPr>
          <w:rFonts w:hint="eastAsia"/>
        </w:rPr>
      </w:pPr>
    </w:p>
    <w:p w14:paraId="1FAE58DD">
      <w:pPr>
        <w:ind w:left="-5" w:right="0"/>
        <w:rPr>
          <w:rFonts w:hint="eastAsia"/>
        </w:rPr>
      </w:pPr>
      <w:r>
        <w:rPr>
          <w:rFonts w:hint="eastAsia"/>
        </w:rPr>
        <w:t>For in created and changeable things, that which is not said according to substance, must, by necessary alternative, be said according to accident.</w:t>
      </w:r>
    </w:p>
    <w:p w14:paraId="449334FA">
      <w:pPr>
        <w:ind w:left="-5" w:right="0"/>
        <w:rPr>
          <w:rFonts w:hint="eastAsia"/>
        </w:rPr>
      </w:pPr>
      <w:r>
        <w:rPr>
          <w:rFonts w:hint="eastAsia"/>
        </w:rPr>
        <w:t>因为在受造和可变的事物中，凡不是按本质说的，必然必须按偶性说。</w:t>
      </w:r>
    </w:p>
    <w:p w14:paraId="1A0D51E6">
      <w:pPr>
        <w:ind w:left="-5" w:right="0"/>
        <w:rPr>
          <w:rFonts w:hint="eastAsia"/>
        </w:rPr>
      </w:pPr>
    </w:p>
    <w:p w14:paraId="10B45133">
      <w:pPr>
        <w:ind w:left="-5" w:right="0"/>
        <w:rPr>
          <w:rFonts w:hint="eastAsia"/>
        </w:rPr>
      </w:pPr>
      <w:r>
        <w:rPr>
          <w:rFonts w:hint="eastAsia"/>
        </w:rPr>
        <w:t>For all things are accidents to them, which can be either lost or diminished, whether magnitudes or qualities;</w:t>
      </w:r>
    </w:p>
    <w:p w14:paraId="2EE14772">
      <w:pPr>
        <w:ind w:left="-5" w:right="0"/>
        <w:rPr>
          <w:rFonts w:hint="eastAsia"/>
        </w:rPr>
      </w:pPr>
      <w:r>
        <w:rPr>
          <w:rFonts w:hint="eastAsia"/>
        </w:rPr>
        <w:t>因为凡能丧失或减少的（无论是大小还是性质），对它们来说都是偶性；</w:t>
      </w:r>
    </w:p>
    <w:p w14:paraId="7E5A3802">
      <w:pPr>
        <w:ind w:left="-5" w:right="0"/>
        <w:rPr>
          <w:rFonts w:hint="eastAsia"/>
        </w:rPr>
      </w:pPr>
    </w:p>
    <w:p w14:paraId="7FBF6E3F">
      <w:pPr>
        <w:ind w:left="-5" w:right="0"/>
        <w:rPr>
          <w:rFonts w:hint="eastAsia"/>
        </w:rPr>
      </w:pPr>
      <w:r>
        <w:rPr>
          <w:rFonts w:hint="eastAsia"/>
        </w:rPr>
        <w:t>and so also is that which is said in relation to something, as friendships, relationships, services, likenesses, equalities, and anything else of the kind;</w:t>
      </w:r>
    </w:p>
    <w:p w14:paraId="599E131C">
      <w:pPr>
        <w:ind w:left="-5" w:right="0"/>
        <w:rPr>
          <w:rFonts w:hint="eastAsia"/>
        </w:rPr>
      </w:pPr>
      <w:r>
        <w:rPr>
          <w:rFonts w:hint="eastAsia"/>
        </w:rPr>
        <w:t>就某物而言的关系也是如此，如友谊、亲属关系、服事、相似、同等，以及任何诸如此类的事；</w:t>
      </w:r>
    </w:p>
    <w:p w14:paraId="5EA4B8C0">
      <w:pPr>
        <w:ind w:left="-5" w:right="0"/>
        <w:rPr>
          <w:rFonts w:hint="eastAsia"/>
        </w:rPr>
      </w:pPr>
    </w:p>
    <w:p w14:paraId="196D0FED">
      <w:pPr>
        <w:ind w:left="-5" w:right="0"/>
        <w:rPr>
          <w:rFonts w:hint="eastAsia"/>
        </w:rPr>
      </w:pPr>
      <w:r>
        <w:rPr>
          <w:rFonts w:hint="eastAsia"/>
        </w:rPr>
        <w:t>so also positions and conditions, places and times, acts and passions.</w:t>
      </w:r>
    </w:p>
    <w:p w14:paraId="4A96515C">
      <w:pPr>
        <w:ind w:left="-5" w:right="0"/>
        <w:rPr>
          <w:rFonts w:hint="eastAsia"/>
        </w:rPr>
      </w:pPr>
      <w:r>
        <w:rPr>
          <w:rFonts w:hint="eastAsia"/>
        </w:rPr>
        <w:t>方位和状态、地点和时间、行动和受动也是如此。</w:t>
      </w:r>
    </w:p>
    <w:p w14:paraId="1BDF2F50">
      <w:pPr>
        <w:ind w:left="-5" w:right="0"/>
        <w:rPr>
          <w:rFonts w:hint="eastAsia"/>
        </w:rPr>
      </w:pPr>
    </w:p>
    <w:p w14:paraId="5E607F86">
      <w:pPr>
        <w:ind w:left="-5" w:right="0"/>
        <w:rPr>
          <w:rFonts w:hint="eastAsia"/>
        </w:rPr>
      </w:pPr>
      <w:r>
        <w:rPr>
          <w:rFonts w:hint="eastAsia"/>
        </w:rPr>
        <w:t>But in God nothing is said to be according to accident, because in Him nothing is changeable; and yet everything that is said, is not said according to substance.</w:t>
      </w:r>
    </w:p>
    <w:p w14:paraId="66A72B6A">
      <w:pPr>
        <w:ind w:left="-5" w:right="0"/>
        <w:rPr>
          <w:rFonts w:hint="eastAsia"/>
        </w:rPr>
      </w:pPr>
      <w:r>
        <w:rPr>
          <w:rFonts w:hint="eastAsia"/>
        </w:rPr>
        <w:t>但在上帝里面，没有什么是按偶性说的，因为在祂里面没有什么是可变的；然而所说的一切也并非全都是按本质说的。</w:t>
      </w:r>
    </w:p>
    <w:p w14:paraId="3A091B8B">
      <w:pPr>
        <w:ind w:left="-5" w:right="0"/>
        <w:rPr>
          <w:rFonts w:hint="eastAsia"/>
        </w:rPr>
      </w:pPr>
    </w:p>
    <w:p w14:paraId="180BE3CB">
      <w:pPr>
        <w:ind w:left="-5" w:right="0"/>
        <w:rPr>
          <w:rFonts w:hint="eastAsia"/>
        </w:rPr>
      </w:pPr>
      <w:r>
        <w:rPr>
          <w:rFonts w:hint="eastAsia"/>
        </w:rPr>
        <w:t>For it is said in relation to something, as the Father in relation to the Son and the Son in relation to the Father, which is not accident;</w:t>
      </w:r>
    </w:p>
    <w:p w14:paraId="59C59B7D">
      <w:pPr>
        <w:ind w:left="-5" w:right="0"/>
        <w:rPr>
          <w:rFonts w:hint="eastAsia"/>
        </w:rPr>
      </w:pPr>
      <w:r>
        <w:rPr>
          <w:rFonts w:hint="eastAsia"/>
        </w:rPr>
        <w:t>因为它是就某物而言说的，如父就子而言，子就父而言，这不是偶性；</w:t>
      </w:r>
    </w:p>
    <w:p w14:paraId="50D5C218">
      <w:pPr>
        <w:ind w:left="-5" w:right="0"/>
        <w:rPr>
          <w:rFonts w:hint="eastAsia"/>
        </w:rPr>
      </w:pPr>
    </w:p>
    <w:p w14:paraId="4C6725A5">
      <w:pPr>
        <w:ind w:left="-5" w:right="0"/>
        <w:rPr>
          <w:rFonts w:hint="eastAsia"/>
        </w:rPr>
      </w:pPr>
      <w:r>
        <w:rPr>
          <w:rFonts w:hint="eastAsia"/>
        </w:rPr>
        <w:t>because both the one is always Father, and the other is always Son:</w:t>
      </w:r>
    </w:p>
    <w:p w14:paraId="6F924C3E">
      <w:pPr>
        <w:ind w:left="-5" w:right="0"/>
        <w:rPr>
          <w:rFonts w:hint="eastAsia"/>
        </w:rPr>
      </w:pPr>
      <w:r>
        <w:rPr>
          <w:rFonts w:hint="eastAsia"/>
        </w:rPr>
        <w:t>因为这一位总是父，那一位总是子：</w:t>
      </w:r>
    </w:p>
    <w:p w14:paraId="192CAF2B">
      <w:pPr>
        <w:ind w:left="-5" w:right="0"/>
        <w:rPr>
          <w:rFonts w:hint="eastAsia"/>
        </w:rPr>
      </w:pPr>
    </w:p>
    <w:p w14:paraId="326B8290">
      <w:pPr>
        <w:ind w:left="-5" w:right="0"/>
        <w:rPr>
          <w:rFonts w:hint="eastAsia"/>
        </w:rPr>
      </w:pPr>
      <w:r>
        <w:rPr>
          <w:rFonts w:hint="eastAsia"/>
        </w:rPr>
        <w:t>yet not "always," meaning from the time when the Son was born [natus], so that the Father ceases not to be the Father because the Son never ceases to be the Son, but because the Son was always born, and never began to be the Son.</w:t>
      </w:r>
    </w:p>
    <w:p w14:paraId="6A971A5B">
      <w:pPr>
        <w:ind w:left="-5" w:right="0"/>
        <w:rPr>
          <w:rFonts w:hint="eastAsia"/>
        </w:rPr>
      </w:pPr>
      <w:r>
        <w:rPr>
          <w:rFonts w:hint="eastAsia"/>
        </w:rPr>
        <w:t>但这“总是”并不是指从子出生（natus）的时候起，以致父不停止为父是因为子永不停止为子，而是因为子总是出生的，从未开始成为子。</w:t>
      </w:r>
    </w:p>
    <w:p w14:paraId="1277FDCC">
      <w:pPr>
        <w:ind w:left="-5" w:right="0"/>
        <w:rPr>
          <w:rFonts w:hint="eastAsia"/>
        </w:rPr>
      </w:pPr>
    </w:p>
    <w:p w14:paraId="4B124A68">
      <w:pPr>
        <w:ind w:left="-5" w:right="0"/>
        <w:rPr>
          <w:rFonts w:hint="eastAsia"/>
        </w:rPr>
      </w:pPr>
      <w:r>
        <w:rPr>
          <w:rFonts w:hint="eastAsia"/>
        </w:rPr>
        <w:t>But if He had begun to be at any time, or were at any time to cease to be, the Son, then He would be called Son according to accident.</w:t>
      </w:r>
    </w:p>
    <w:p w14:paraId="3E300986">
      <w:pPr>
        <w:ind w:left="-5" w:right="0"/>
        <w:rPr>
          <w:rFonts w:hint="eastAsia"/>
        </w:rPr>
      </w:pPr>
      <w:r>
        <w:rPr>
          <w:rFonts w:hint="eastAsia"/>
        </w:rPr>
        <w:t>但如果祂曾在任何时候开始成为子，或将在任何时候停止为子，那么祂被称为子就是按偶性了。</w:t>
      </w:r>
    </w:p>
    <w:p w14:paraId="360C43AA">
      <w:pPr>
        <w:ind w:left="-5" w:right="0"/>
        <w:rPr>
          <w:rFonts w:hint="eastAsia"/>
        </w:rPr>
      </w:pPr>
    </w:p>
    <w:p w14:paraId="3B9CB23E">
      <w:pPr>
        <w:ind w:left="-5" w:right="0"/>
        <w:rPr>
          <w:rFonts w:hint="eastAsia"/>
        </w:rPr>
      </w:pPr>
      <w:r>
        <w:rPr>
          <w:rFonts w:hint="eastAsia"/>
        </w:rPr>
        <w:t>But if the Father, in that He is called the Father, were so called in relation to Himself, not to the Son; and the Son, in that He is called the Son, were so called in relation to Himself, not to the Father;</w:t>
      </w:r>
    </w:p>
    <w:p w14:paraId="30954E2C">
      <w:pPr>
        <w:ind w:left="-5" w:right="0"/>
        <w:rPr>
          <w:rFonts w:hint="eastAsia"/>
        </w:rPr>
      </w:pPr>
      <w:r>
        <w:rPr>
          <w:rFonts w:hint="eastAsia"/>
        </w:rPr>
        <w:t>但如果父（就祂被称为父而言）是就祂自己而非就子被称为父；子（就祂被称为子而言）是就祂自己而非就父被称为子；</w:t>
      </w:r>
    </w:p>
    <w:p w14:paraId="20ABFA26">
      <w:pPr>
        <w:ind w:left="-5" w:right="0"/>
        <w:rPr>
          <w:rFonts w:hint="eastAsia"/>
        </w:rPr>
      </w:pPr>
    </w:p>
    <w:p w14:paraId="53469D4A">
      <w:pPr>
        <w:ind w:left="-5" w:right="0"/>
        <w:rPr>
          <w:rFonts w:hint="eastAsia"/>
        </w:rPr>
      </w:pPr>
      <w:r>
        <w:rPr>
          <w:rFonts w:hint="eastAsia"/>
        </w:rPr>
        <w:t>then both the one would be called Father, and the other Son, according to substance.</w:t>
      </w:r>
    </w:p>
    <w:p w14:paraId="79E043A6">
      <w:pPr>
        <w:ind w:left="-5" w:right="0"/>
        <w:rPr>
          <w:rFonts w:hint="eastAsia"/>
        </w:rPr>
      </w:pPr>
      <w:r>
        <w:rPr>
          <w:rFonts w:hint="eastAsia"/>
        </w:rPr>
        <w:t>那么这一位被称为父，那一位被称为子，就都是按本质了。</w:t>
      </w:r>
    </w:p>
    <w:p w14:paraId="3F46031E">
      <w:pPr>
        <w:ind w:left="-5" w:right="0"/>
        <w:rPr>
          <w:rFonts w:hint="eastAsia"/>
        </w:rPr>
      </w:pPr>
    </w:p>
    <w:p w14:paraId="04565836">
      <w:pPr>
        <w:ind w:left="-5" w:right="0"/>
        <w:rPr>
          <w:rFonts w:hint="eastAsia"/>
        </w:rPr>
      </w:pPr>
      <w:r>
        <w:rPr>
          <w:rFonts w:hint="eastAsia"/>
        </w:rPr>
        <w:t>But because the Father is not called the Father except in that He has a Son, and the Son is not called Son except in that He has a Father, these things are not said according to substance;</w:t>
      </w:r>
    </w:p>
    <w:p w14:paraId="46B02747">
      <w:pPr>
        <w:ind w:left="-5" w:right="0"/>
        <w:rPr>
          <w:rFonts w:hint="eastAsia"/>
        </w:rPr>
      </w:pPr>
      <w:r>
        <w:rPr>
          <w:rFonts w:hint="eastAsia"/>
        </w:rPr>
        <w:t>但因为父若非有子就不被称为父，子若非有父就不被称为子，这些事就不是按本质说的；</w:t>
      </w:r>
    </w:p>
    <w:p w14:paraId="381B645D">
      <w:pPr>
        <w:ind w:left="-5" w:right="0"/>
        <w:rPr>
          <w:rFonts w:hint="eastAsia"/>
        </w:rPr>
      </w:pPr>
    </w:p>
    <w:p w14:paraId="77DE0BBD">
      <w:pPr>
        <w:ind w:left="-5" w:right="0"/>
        <w:rPr>
          <w:rFonts w:hint="eastAsia"/>
        </w:rPr>
      </w:pPr>
      <w:r>
        <w:rPr>
          <w:rFonts w:hint="eastAsia"/>
        </w:rPr>
        <w:t>because each of them is not so called in relation to Himself, but the terms are used reciprocally and in relation each to the other;</w:t>
      </w:r>
    </w:p>
    <w:p w14:paraId="388CE41D">
      <w:pPr>
        <w:ind w:left="-5" w:right="0"/>
        <w:rPr>
          <w:rFonts w:hint="eastAsia"/>
        </w:rPr>
      </w:pPr>
      <w:r>
        <w:rPr>
          <w:rFonts w:hint="eastAsia"/>
        </w:rPr>
        <w:t>因为祂们每一个都不是就自己被如此称呼，而是这些词被相互使用，且彼此相关；</w:t>
      </w:r>
    </w:p>
    <w:p w14:paraId="245C9A44">
      <w:pPr>
        <w:ind w:left="-5" w:right="0"/>
        <w:rPr>
          <w:rFonts w:hint="eastAsia"/>
        </w:rPr>
      </w:pPr>
    </w:p>
    <w:p w14:paraId="3EA56AA5">
      <w:pPr>
        <w:ind w:left="-5" w:right="0"/>
        <w:rPr>
          <w:rFonts w:hint="eastAsia"/>
        </w:rPr>
      </w:pPr>
      <w:r>
        <w:rPr>
          <w:rFonts w:hint="eastAsia"/>
        </w:rPr>
        <w:t>nor yet according to accident, because both the being called the Father, and the being called the Son, is eternal and unchangeable to them.</w:t>
      </w:r>
    </w:p>
    <w:p w14:paraId="454E4888">
      <w:pPr>
        <w:ind w:left="-5" w:right="0"/>
        <w:rPr>
          <w:rFonts w:hint="eastAsia"/>
        </w:rPr>
      </w:pPr>
      <w:r>
        <w:rPr>
          <w:rFonts w:hint="eastAsia"/>
        </w:rPr>
        <w:t>但这也不是按偶性，因为被称为父和被称为子对祂们来说都是永恒且不可变的。</w:t>
      </w:r>
    </w:p>
    <w:p w14:paraId="01E781F5">
      <w:pPr>
        <w:ind w:left="-5" w:right="0"/>
        <w:rPr>
          <w:rFonts w:hint="eastAsia"/>
        </w:rPr>
      </w:pPr>
    </w:p>
    <w:p w14:paraId="5D1C199F">
      <w:pPr>
        <w:ind w:left="-5" w:right="0"/>
        <w:rPr>
          <w:rFonts w:hint="eastAsia"/>
        </w:rPr>
      </w:pPr>
      <w:r>
        <w:rPr>
          <w:rFonts w:hint="eastAsia"/>
        </w:rPr>
        <w:t>Wherefore, although to be the Father and to be the Son is different, yet their substance is not different;</w:t>
      </w:r>
    </w:p>
    <w:p w14:paraId="4DF19978">
      <w:pPr>
        <w:ind w:left="-5" w:right="0"/>
        <w:rPr>
          <w:rFonts w:hint="eastAsia"/>
        </w:rPr>
      </w:pPr>
      <w:r>
        <w:rPr>
          <w:rFonts w:hint="eastAsia"/>
        </w:rPr>
        <w:t>因此，虽然作为父和作为子是不同的，但祂们的本质并不同；</w:t>
      </w:r>
    </w:p>
    <w:p w14:paraId="0CAE7432">
      <w:pPr>
        <w:ind w:left="-5" w:right="0"/>
        <w:rPr>
          <w:rFonts w:hint="eastAsia"/>
        </w:rPr>
      </w:pPr>
    </w:p>
    <w:p w14:paraId="2F0EF7DA">
      <w:pPr>
        <w:ind w:left="-5" w:right="0"/>
        <w:rPr>
          <w:rFonts w:hint="eastAsia"/>
        </w:rPr>
      </w:pPr>
      <w:r>
        <w:rPr>
          <w:rFonts w:hint="eastAsia"/>
        </w:rPr>
        <w:t>because they are so called, not according to substance, but according to relation, which relation, however, is not accident, because it is not changeable.</w:t>
      </w:r>
    </w:p>
    <w:p w14:paraId="35A84B49">
      <w:pPr>
        <w:ind w:left="-5" w:right="0"/>
        <w:rPr>
          <w:rFonts w:hint="eastAsia"/>
        </w:rPr>
      </w:pPr>
      <w:r>
        <w:rPr>
          <w:rFonts w:hint="eastAsia"/>
        </w:rPr>
        <w:t>因为祂们如此被称呼，不是按本质，而是按关系，然而这关系不是偶性，因为它是不可变的。</w:t>
      </w:r>
    </w:p>
    <w:p w14:paraId="1BD5F971">
      <w:pPr>
        <w:ind w:left="-5" w:right="0"/>
        <w:rPr>
          <w:rFonts w:hint="eastAsia"/>
        </w:rPr>
      </w:pPr>
    </w:p>
    <w:p w14:paraId="0A35F315">
      <w:pPr>
        <w:ind w:left="-5" w:right="0"/>
        <w:rPr>
          <w:rFonts w:hint="eastAsia"/>
        </w:rPr>
      </w:pPr>
      <w:r>
        <w:rPr>
          <w:rFonts w:hint="eastAsia"/>
        </w:rPr>
        <w:t>CHAP. 6.—REPLY IS MADE TO THE CAVILS OF THE HERETICS IN RESPECT TO THE SAME WORDS BEGOTTEN AND UNBEGOTTEN.</w:t>
      </w:r>
    </w:p>
    <w:p w14:paraId="557A9202">
      <w:pPr>
        <w:ind w:left="-5" w:right="0"/>
        <w:rPr>
          <w:rFonts w:hint="eastAsia"/>
        </w:rPr>
      </w:pPr>
      <w:r>
        <w:rPr>
          <w:rFonts w:hint="eastAsia"/>
        </w:rPr>
        <w:t>第六章——回答异端关于“被生”和“非被生”这些词的狡辩。</w:t>
      </w:r>
    </w:p>
    <w:p w14:paraId="0E88CA74">
      <w:pPr>
        <w:ind w:left="-5" w:right="0"/>
        <w:rPr>
          <w:rFonts w:hint="eastAsia"/>
        </w:rPr>
      </w:pPr>
    </w:p>
    <w:p w14:paraId="4A5231D7">
      <w:pPr>
        <w:ind w:left="-5" w:right="0"/>
        <w:rPr>
          <w:rFonts w:hint="eastAsia"/>
        </w:rPr>
      </w:pPr>
      <w:r>
        <w:rPr>
          <w:rFonts w:hint="eastAsia"/>
        </w:rPr>
        <w:t>7.But if they think they can answer this reasoning thus,—that the Father indeed is so called in relation to the Son, and the Son in relation to the Father,</w:t>
      </w:r>
    </w:p>
    <w:p w14:paraId="1AD68DCC">
      <w:pPr>
        <w:ind w:left="-5" w:right="0"/>
        <w:rPr>
          <w:rFonts w:hint="eastAsia"/>
        </w:rPr>
      </w:pPr>
      <w:r>
        <w:rPr>
          <w:rFonts w:hint="eastAsia"/>
        </w:rPr>
        <w:t>7.但如果他们认为可以这样回答这个推理，——即父确实是就子而言如此称呼，子是就父而言，</w:t>
      </w:r>
    </w:p>
    <w:p w14:paraId="270EA59F">
      <w:pPr>
        <w:ind w:left="-5" w:right="0"/>
        <w:rPr>
          <w:rFonts w:hint="eastAsia"/>
        </w:rPr>
      </w:pPr>
    </w:p>
    <w:p w14:paraId="67453200">
      <w:pPr>
        <w:ind w:left="-5" w:right="0"/>
        <w:rPr>
          <w:rFonts w:hint="eastAsia"/>
        </w:rPr>
      </w:pPr>
      <w:r>
        <w:rPr>
          <w:rFonts w:hint="eastAsia"/>
        </w:rPr>
        <w:t>but that they are said to be unbegotten and begotten in relation to themselves, not in relation each to the other;</w:t>
      </w:r>
    </w:p>
    <w:p w14:paraId="1558220A">
      <w:pPr>
        <w:ind w:left="-5" w:right="0"/>
        <w:rPr>
          <w:rFonts w:hint="eastAsia"/>
        </w:rPr>
      </w:pPr>
      <w:r>
        <w:rPr>
          <w:rFonts w:hint="eastAsia"/>
        </w:rPr>
        <w:t>但祂们被称为非被生和被生是就祂们自己而言，而非就彼此而言；</w:t>
      </w:r>
    </w:p>
    <w:p w14:paraId="3E0413C1">
      <w:pPr>
        <w:ind w:left="-5" w:right="0"/>
        <w:rPr>
          <w:rFonts w:hint="eastAsia"/>
        </w:rPr>
      </w:pPr>
    </w:p>
    <w:p w14:paraId="1715AAD3">
      <w:pPr>
        <w:ind w:left="-5" w:right="0"/>
        <w:rPr>
          <w:rFonts w:hint="eastAsia"/>
        </w:rPr>
      </w:pPr>
      <w:r>
        <w:rPr>
          <w:rFonts w:hint="eastAsia"/>
        </w:rPr>
        <w:t>for that it is not the same thing to call Him unbegotten as it is to call Him the Father, because there would be nothing to hinder our calling Him unbegotten even if He had not begotten the Son;</w:t>
      </w:r>
    </w:p>
    <w:p w14:paraId="43138B81">
      <w:pPr>
        <w:ind w:left="-5" w:right="0"/>
        <w:rPr>
          <w:rFonts w:hint="eastAsia"/>
        </w:rPr>
      </w:pPr>
      <w:r>
        <w:rPr>
          <w:rFonts w:hint="eastAsia"/>
        </w:rPr>
        <w:t>因为称祂为非被生与称祂为父不是一回事，因为即使祂没有生子，也没什么能阻碍我们称祂为非被生；</w:t>
      </w:r>
    </w:p>
    <w:p w14:paraId="0DCEF668">
      <w:pPr>
        <w:ind w:left="-5" w:right="0"/>
        <w:rPr>
          <w:rFonts w:hint="eastAsia"/>
        </w:rPr>
      </w:pPr>
    </w:p>
    <w:p w14:paraId="548D1E15">
      <w:pPr>
        <w:ind w:left="-5" w:right="0"/>
        <w:rPr>
          <w:rFonts w:hint="eastAsia"/>
        </w:rPr>
      </w:pPr>
      <w:r>
        <w:rPr>
          <w:rFonts w:hint="eastAsia"/>
        </w:rPr>
        <w:t>and if any one beget a son, he is not therefore himself unbegotten, for men, who are begotten by other men, themselves also beget others;</w:t>
      </w:r>
    </w:p>
    <w:p w14:paraId="65C5382B">
      <w:pPr>
        <w:ind w:left="-5" w:right="0"/>
        <w:rPr>
          <w:rFonts w:hint="eastAsia"/>
        </w:rPr>
      </w:pPr>
      <w:r>
        <w:rPr>
          <w:rFonts w:hint="eastAsia"/>
        </w:rPr>
        <w:t>而且如果某人生了儿子，他不因此自己就是非被生的，因为人（被其他人所生的）自己也生别人；</w:t>
      </w:r>
    </w:p>
    <w:p w14:paraId="32442CFE">
      <w:pPr>
        <w:ind w:left="-5" w:right="0"/>
        <w:rPr>
          <w:rFonts w:hint="eastAsia"/>
        </w:rPr>
      </w:pPr>
    </w:p>
    <w:p w14:paraId="2919E8C1">
      <w:pPr>
        <w:ind w:left="-5" w:right="0"/>
        <w:rPr>
          <w:rFonts w:hint="eastAsia"/>
        </w:rPr>
      </w:pPr>
      <w:r>
        <w:rPr>
          <w:rFonts w:hint="eastAsia"/>
        </w:rPr>
        <w:t>and therefore they say the Father is called Father in relation to the Son, and the Son is called Son in relation to the Father, but unbegotten is said in relation to Himself, and begotten in relation to Himself;</w:t>
      </w:r>
    </w:p>
    <w:p w14:paraId="40F0D9B0">
      <w:pPr>
        <w:ind w:left="-5" w:right="0"/>
        <w:rPr>
          <w:rFonts w:hint="eastAsia"/>
        </w:rPr>
      </w:pPr>
      <w:r>
        <w:rPr>
          <w:rFonts w:hint="eastAsia"/>
        </w:rPr>
        <w:t>因此他们说，父被称为父是就子而言，子被称为子是就父而言，但非被生是就祂自己而言，被生也是就祂自己而言；</w:t>
      </w:r>
    </w:p>
    <w:p w14:paraId="00F8909A">
      <w:pPr>
        <w:ind w:left="-5" w:right="0"/>
        <w:rPr>
          <w:rFonts w:hint="eastAsia"/>
        </w:rPr>
      </w:pPr>
    </w:p>
    <w:p w14:paraId="12E1F192">
      <w:pPr>
        <w:ind w:left="-5" w:right="0"/>
        <w:rPr>
          <w:rFonts w:hint="eastAsia"/>
        </w:rPr>
      </w:pPr>
      <w:r>
        <w:rPr>
          <w:rFonts w:hint="eastAsia"/>
        </w:rPr>
        <w:t>and therefore, if whatever is said in relation to oneself is said according to substance, while to be unbegotten and to be begotten are different, then the substance is different:</w:t>
      </w:r>
    </w:p>
    <w:p w14:paraId="0E2EE069">
      <w:pPr>
        <w:ind w:left="-5" w:right="0"/>
        <w:rPr>
          <w:rFonts w:hint="eastAsia"/>
        </w:rPr>
      </w:pPr>
      <w:r>
        <w:rPr>
          <w:rFonts w:hint="eastAsia"/>
        </w:rPr>
        <w:t>因此，如果凡就自己说的就是按本质说的，而非被生和被生是不同的，那么本质就是不同的：</w:t>
      </w:r>
    </w:p>
    <w:p w14:paraId="3BAD6455">
      <w:pPr>
        <w:ind w:left="-5" w:right="0"/>
        <w:rPr>
          <w:rFonts w:hint="eastAsia"/>
        </w:rPr>
      </w:pPr>
    </w:p>
    <w:p w14:paraId="46488900">
      <w:pPr>
        <w:ind w:left="-5" w:right="0"/>
        <w:rPr>
          <w:rFonts w:hint="eastAsia"/>
        </w:rPr>
      </w:pPr>
      <w:r>
        <w:rPr>
          <w:rFonts w:hint="eastAsia"/>
        </w:rPr>
        <w:t>—if this is what they say, then they do not understand that they do indeed say something that requires more careful discussion in respect to the term unbegotten,</w:t>
      </w:r>
    </w:p>
    <w:p w14:paraId="783DC3A9">
      <w:pPr>
        <w:ind w:left="-5" w:right="0"/>
        <w:rPr>
          <w:rFonts w:hint="eastAsia"/>
        </w:rPr>
      </w:pPr>
      <w:r>
        <w:rPr>
          <w:rFonts w:hint="eastAsia"/>
        </w:rPr>
        <w:t>——如果这是他们所说的，那么他们不明白，关于“非被生”这个词，他们确实说了一些需要更仔细讨论的话，</w:t>
      </w:r>
    </w:p>
    <w:p w14:paraId="7B68570E">
      <w:pPr>
        <w:ind w:left="-5" w:right="0"/>
        <w:rPr>
          <w:rFonts w:hint="eastAsia"/>
        </w:rPr>
      </w:pPr>
    </w:p>
    <w:p w14:paraId="30C4919E">
      <w:pPr>
        <w:ind w:left="-5" w:right="0"/>
        <w:rPr>
          <w:rFonts w:hint="eastAsia"/>
        </w:rPr>
      </w:pPr>
      <w:r>
        <w:rPr>
          <w:rFonts w:hint="eastAsia"/>
        </w:rPr>
        <w:t>because neither is any one therefore a father because unbegotten, nor therefore unbegotten because he is a father, and on that account he is supposed to be called unbegotten, not in relation to anything else, but in respect to himself;</w:t>
      </w:r>
    </w:p>
    <w:p w14:paraId="4DC47F87">
      <w:pPr>
        <w:ind w:left="-5" w:right="0"/>
        <w:rPr>
          <w:rFonts w:hint="eastAsia"/>
        </w:rPr>
      </w:pPr>
      <w:r>
        <w:rPr>
          <w:rFonts w:hint="eastAsia"/>
        </w:rPr>
        <w:t>因为并非某人因是非被生就是父亲，也非因是父亲就是非被生，因此有人认为祂被称为非被生不是就别的什么，而是就祂自己；</w:t>
      </w:r>
    </w:p>
    <w:p w14:paraId="00727764">
      <w:pPr>
        <w:ind w:left="-5" w:right="0"/>
        <w:rPr>
          <w:rFonts w:hint="eastAsia"/>
        </w:rPr>
      </w:pPr>
    </w:p>
    <w:p w14:paraId="2C681895">
      <w:pPr>
        <w:ind w:left="-5" w:right="0"/>
        <w:rPr>
          <w:rFonts w:hint="eastAsia"/>
        </w:rPr>
      </w:pPr>
      <w:r>
        <w:rPr>
          <w:rFonts w:hint="eastAsia"/>
        </w:rPr>
        <w:t>but, on the other hand, with a wonderful blindness, they do not perceive that no one can be said to be begotten except in relation to something.</w:t>
      </w:r>
    </w:p>
    <w:p w14:paraId="7218E06A">
      <w:pPr>
        <w:ind w:left="-5" w:right="0"/>
        <w:rPr>
          <w:rFonts w:hint="eastAsia"/>
        </w:rPr>
      </w:pPr>
      <w:r>
        <w:rPr>
          <w:rFonts w:hint="eastAsia"/>
        </w:rPr>
        <w:t>但在另一方面，带着惊人的盲目，他们没察觉到没有人能被称为“被生”，除非是就某物而言。</w:t>
      </w:r>
    </w:p>
    <w:p w14:paraId="793596D2">
      <w:pPr>
        <w:ind w:left="-5" w:right="0"/>
        <w:rPr>
          <w:rFonts w:hint="eastAsia"/>
        </w:rPr>
      </w:pPr>
    </w:p>
    <w:p w14:paraId="777D603E">
      <w:pPr>
        <w:ind w:left="-5" w:right="0"/>
        <w:rPr>
          <w:rFonts w:hint="eastAsia"/>
        </w:rPr>
      </w:pPr>
      <w:r>
        <w:rPr>
          <w:rFonts w:hint="eastAsia"/>
        </w:rPr>
        <w:t>For he is therefore a son because begotten; and because a son, therefore certainly begotten.</w:t>
      </w:r>
    </w:p>
    <w:p w14:paraId="409C438E">
      <w:pPr>
        <w:ind w:left="-5" w:right="0"/>
        <w:rPr>
          <w:rFonts w:hint="eastAsia"/>
        </w:rPr>
      </w:pPr>
      <w:r>
        <w:rPr>
          <w:rFonts w:hint="eastAsia"/>
        </w:rPr>
        <w:t>因为他是儿子是因被生；因是儿子，也就肯定是被生的。</w:t>
      </w:r>
    </w:p>
    <w:p w14:paraId="276B83CB">
      <w:pPr>
        <w:ind w:left="-5" w:right="0"/>
        <w:rPr>
          <w:rFonts w:hint="eastAsia"/>
        </w:rPr>
      </w:pPr>
    </w:p>
    <w:p w14:paraId="0ED65196">
      <w:pPr>
        <w:ind w:left="-5" w:right="0"/>
        <w:rPr>
          <w:rFonts w:hint="eastAsia"/>
        </w:rPr>
      </w:pPr>
      <w:r>
        <w:rPr>
          <w:rFonts w:hint="eastAsia"/>
        </w:rPr>
        <w:t>And as is the relation of son to father, so is the relation of the begotten to the begetter; and as is the relation of father to son, so is the relation of the begetter to the begotten.</w:t>
      </w:r>
    </w:p>
    <w:p w14:paraId="61547AB9">
      <w:pPr>
        <w:ind w:left="-5" w:right="0"/>
        <w:rPr>
          <w:rFonts w:hint="eastAsia"/>
        </w:rPr>
      </w:pPr>
      <w:r>
        <w:rPr>
          <w:rFonts w:hint="eastAsia"/>
        </w:rPr>
        <w:t>正如子对父的关系，被生者对生者的关系也是如此；正如父对子的关系，生者对被生者的关系也是如此。</w:t>
      </w:r>
    </w:p>
    <w:p w14:paraId="7670BFF4">
      <w:pPr>
        <w:ind w:left="-5" w:right="0"/>
        <w:rPr>
          <w:rFonts w:hint="eastAsia"/>
        </w:rPr>
      </w:pPr>
    </w:p>
    <w:p w14:paraId="022AD00E">
      <w:pPr>
        <w:ind w:left="-5" w:right="0"/>
        <w:rPr>
          <w:rFonts w:hint="eastAsia"/>
        </w:rPr>
      </w:pPr>
      <w:r>
        <w:rPr>
          <w:rFonts w:hint="eastAsia"/>
        </w:rPr>
        <w:t>And therefore any one is understood to be a begetter under one notion, but understood to be unbegotten under another.</w:t>
      </w:r>
    </w:p>
    <w:p w14:paraId="642943D0">
      <w:pPr>
        <w:ind w:left="-5" w:right="0"/>
        <w:rPr>
          <w:rFonts w:hint="eastAsia"/>
        </w:rPr>
      </w:pPr>
      <w:r>
        <w:rPr>
          <w:rFonts w:hint="eastAsia"/>
        </w:rPr>
        <w:t>因此任何人在一个概念下被理解为生者，但在另一个概念下被理解为非被生。</w:t>
      </w:r>
    </w:p>
    <w:p w14:paraId="49281F01">
      <w:pPr>
        <w:ind w:left="-5" w:right="0"/>
        <w:rPr>
          <w:rFonts w:hint="eastAsia"/>
        </w:rPr>
      </w:pPr>
    </w:p>
    <w:p w14:paraId="619E096F">
      <w:pPr>
        <w:ind w:left="-5" w:right="0"/>
        <w:rPr>
          <w:rFonts w:hint="eastAsia"/>
        </w:rPr>
      </w:pPr>
      <w:r>
        <w:rPr>
          <w:rFonts w:hint="eastAsia"/>
        </w:rPr>
        <w:t>For though both are said of God the Father, yet the former is said in relation to the begotten, that is to the Son, which, indeed, they do not deny; but that He is called unbegotten, they declare to be said in respect to Himself.</w:t>
      </w:r>
    </w:p>
    <w:p w14:paraId="7C902952">
      <w:pPr>
        <w:ind w:left="-5" w:right="0"/>
        <w:rPr>
          <w:rFonts w:hint="eastAsia"/>
        </w:rPr>
      </w:pPr>
      <w:r>
        <w:rPr>
          <w:rFonts w:hint="eastAsia"/>
        </w:rPr>
        <w:t>因为虽然这两者都论到父上帝，但前者是就被生者（即子）而言的，这确实是他们不否认的；但祂被称为非被生，他们宣称是就祂自己而言的。</w:t>
      </w:r>
    </w:p>
    <w:p w14:paraId="28D9B3BC">
      <w:pPr>
        <w:ind w:left="-5" w:right="0"/>
        <w:rPr>
          <w:rFonts w:hint="eastAsia"/>
        </w:rPr>
      </w:pPr>
    </w:p>
    <w:p w14:paraId="13B6CE70">
      <w:pPr>
        <w:ind w:left="-5" w:right="0"/>
        <w:rPr>
          <w:rFonts w:hint="eastAsia"/>
        </w:rPr>
      </w:pPr>
      <w:r>
        <w:rPr>
          <w:rFonts w:hint="eastAsia"/>
        </w:rPr>
        <w:t>They say then, If anything is said to be a father in respect to itself, which cannot be said to be a son in respect to itself, and whatever is said in respect to self is said according to substance;</w:t>
      </w:r>
    </w:p>
    <w:p w14:paraId="5DC6EBA1">
      <w:pPr>
        <w:ind w:left="-5" w:right="0"/>
        <w:rPr>
          <w:rFonts w:hint="eastAsia"/>
        </w:rPr>
      </w:pPr>
      <w:r>
        <w:rPr>
          <w:rFonts w:hint="eastAsia"/>
        </w:rPr>
        <w:t>那么他们说，如果任何被称为父的是就自己而言（而这不能就自己被称为子），且凡就自己说的都是按本质说的；</w:t>
      </w:r>
    </w:p>
    <w:p w14:paraId="7459ED35">
      <w:pPr>
        <w:ind w:left="-5" w:right="0"/>
        <w:rPr>
          <w:rFonts w:hint="eastAsia"/>
        </w:rPr>
      </w:pPr>
    </w:p>
    <w:p w14:paraId="41239577">
      <w:pPr>
        <w:ind w:left="-5" w:right="0"/>
        <w:rPr>
          <w:rFonts w:hint="eastAsia"/>
        </w:rPr>
      </w:pPr>
      <w:r>
        <w:rPr>
          <w:rFonts w:hint="eastAsia"/>
        </w:rPr>
        <w:t>and He is said to be unbegotten in respect to Himself, which the Son cannot be said to be;</w:t>
      </w:r>
    </w:p>
    <w:p w14:paraId="07498082">
      <w:pPr>
        <w:ind w:left="-5" w:right="0"/>
        <w:rPr>
          <w:rFonts w:hint="eastAsia"/>
        </w:rPr>
      </w:pPr>
      <w:r>
        <w:rPr>
          <w:rFonts w:hint="eastAsia"/>
        </w:rPr>
        <w:t>且祂被称为非被生是就自己而言，而这不能论到子；</w:t>
      </w:r>
    </w:p>
    <w:p w14:paraId="4207A38B">
      <w:pPr>
        <w:ind w:left="-5" w:right="0"/>
        <w:rPr>
          <w:rFonts w:hint="eastAsia"/>
        </w:rPr>
      </w:pPr>
    </w:p>
    <w:p w14:paraId="7234CD5E">
      <w:pPr>
        <w:ind w:left="-5" w:right="0"/>
        <w:rPr>
          <w:rFonts w:hint="eastAsia"/>
        </w:rPr>
      </w:pPr>
      <w:r>
        <w:rPr>
          <w:rFonts w:hint="eastAsia"/>
        </w:rPr>
        <w:t>therefore He is said to be unbegotten according to substance; and because the Son cannot be so said to be, therefore He is not of the same substance.</w:t>
      </w:r>
    </w:p>
    <w:p w14:paraId="38637644">
      <w:pPr>
        <w:ind w:left="-5" w:right="0"/>
        <w:rPr>
          <w:rFonts w:hint="eastAsia"/>
        </w:rPr>
      </w:pPr>
      <w:r>
        <w:rPr>
          <w:rFonts w:hint="eastAsia"/>
        </w:rPr>
        <w:t>因此祂按本质被称为非被生；而因为子不能被如此称呼，所以祂不是同一本质。</w:t>
      </w:r>
    </w:p>
    <w:p w14:paraId="5EF0A7B7">
      <w:pPr>
        <w:ind w:left="-5" w:right="0"/>
        <w:rPr>
          <w:rFonts w:hint="eastAsia"/>
        </w:rPr>
      </w:pPr>
    </w:p>
    <w:p w14:paraId="21B72054">
      <w:pPr>
        <w:ind w:left="-5" w:right="0"/>
        <w:rPr>
          <w:rFonts w:hint="eastAsia"/>
        </w:rPr>
      </w:pPr>
      <w:r>
        <w:rPr>
          <w:rFonts w:hint="eastAsia"/>
        </w:rPr>
        <w:t>This subtlety is to be answered by compelling them to say themselves according to what it is that the Son is equal to the Father; whether according to that which is said in relation to Himself, or according to that which is said in relation to the Father.</w:t>
      </w:r>
    </w:p>
    <w:p w14:paraId="0919FC00">
      <w:pPr>
        <w:ind w:left="-5" w:right="0"/>
        <w:rPr>
          <w:rFonts w:hint="eastAsia"/>
        </w:rPr>
      </w:pPr>
      <w:r>
        <w:rPr>
          <w:rFonts w:hint="eastAsia"/>
        </w:rPr>
        <w:t>对此诡辩的回答是，强迫他们自己说明子是按什么与父同等；是按那就祂自己所说的，还是按那就父所说的。</w:t>
      </w:r>
    </w:p>
    <w:p w14:paraId="367F9566">
      <w:pPr>
        <w:ind w:left="-5" w:right="0"/>
        <w:rPr>
          <w:rFonts w:hint="eastAsia"/>
        </w:rPr>
      </w:pPr>
    </w:p>
    <w:p w14:paraId="52F6061A">
      <w:pPr>
        <w:ind w:left="-5" w:right="0"/>
        <w:rPr>
          <w:rFonts w:hint="eastAsia"/>
        </w:rPr>
      </w:pPr>
      <w:r>
        <w:rPr>
          <w:rFonts w:hint="eastAsia"/>
        </w:rPr>
        <w:t>For it is not according to that which is said in relation to the Father, since in relation to the Father He is said to be Son, and the Father is not Son, but Father.</w:t>
      </w:r>
    </w:p>
    <w:p w14:paraId="02371BB5">
      <w:pPr>
        <w:ind w:left="-5" w:right="0"/>
        <w:rPr>
          <w:rFonts w:hint="eastAsia"/>
        </w:rPr>
      </w:pPr>
      <w:r>
        <w:rPr>
          <w:rFonts w:hint="eastAsia"/>
        </w:rPr>
        <w:t>因为这不是按那就父所说的，既然就父而言祂被称为子，而父不是子，而是父。</w:t>
      </w:r>
    </w:p>
    <w:p w14:paraId="770B31C6">
      <w:pPr>
        <w:ind w:left="-5" w:right="0"/>
        <w:rPr>
          <w:rFonts w:hint="eastAsia"/>
        </w:rPr>
      </w:pPr>
    </w:p>
    <w:p w14:paraId="7AC65CEB">
      <w:pPr>
        <w:ind w:left="-5" w:right="0"/>
        <w:rPr>
          <w:rFonts w:hint="eastAsia"/>
        </w:rPr>
      </w:pPr>
      <w:r>
        <w:rPr>
          <w:rFonts w:hint="eastAsia"/>
        </w:rPr>
        <w:t>Since Father and Son are not so called in relation to each other in the same way as friends and neighbors are;</w:t>
      </w:r>
    </w:p>
    <w:p w14:paraId="4727524F">
      <w:pPr>
        <w:ind w:left="-5" w:right="0"/>
        <w:rPr>
          <w:rFonts w:hint="eastAsia"/>
        </w:rPr>
      </w:pPr>
      <w:r>
        <w:rPr>
          <w:rFonts w:hint="eastAsia"/>
        </w:rPr>
        <w:t>因为父和子彼此称呼的方式，不像朋友和邻舍那样；</w:t>
      </w:r>
    </w:p>
    <w:p w14:paraId="64238717">
      <w:pPr>
        <w:ind w:left="-5" w:right="0"/>
        <w:rPr>
          <w:rFonts w:hint="eastAsia"/>
        </w:rPr>
      </w:pPr>
    </w:p>
    <w:p w14:paraId="6430016F">
      <w:pPr>
        <w:ind w:left="-5" w:right="0"/>
        <w:rPr>
          <w:rFonts w:hint="eastAsia"/>
        </w:rPr>
      </w:pPr>
      <w:r>
        <w:rPr>
          <w:rFonts w:hint="eastAsia"/>
        </w:rPr>
        <w:t>for a friend is so called relatively to his friend, and if they love each other equally, then the same friendship is in both;</w:t>
      </w:r>
    </w:p>
    <w:p w14:paraId="5808B684">
      <w:pPr>
        <w:ind w:left="-5" w:right="0"/>
        <w:rPr>
          <w:rFonts w:hint="eastAsia"/>
        </w:rPr>
      </w:pPr>
      <w:r>
        <w:rPr>
          <w:rFonts w:hint="eastAsia"/>
        </w:rPr>
        <w:t>因为朋友是相对于他的朋友如此称呼的，如果他们彼此相爱相等，那么同样的友谊就在两人里面；</w:t>
      </w:r>
    </w:p>
    <w:p w14:paraId="69F808B9">
      <w:pPr>
        <w:ind w:left="-5" w:right="0"/>
        <w:rPr>
          <w:rFonts w:hint="eastAsia"/>
        </w:rPr>
      </w:pPr>
    </w:p>
    <w:p w14:paraId="3DEFD1DF">
      <w:pPr>
        <w:ind w:left="-5" w:right="0"/>
        <w:rPr>
          <w:rFonts w:hint="eastAsia"/>
        </w:rPr>
      </w:pPr>
      <w:r>
        <w:rPr>
          <w:rFonts w:hint="eastAsia"/>
        </w:rPr>
        <w:t>and a neighbor is so called relatively to a neighbor, and because they are equally neighbors to each other (for each is neighbor to the other, in the same degree as the other is neighbor to him), there is the same neighborhood in both.</w:t>
      </w:r>
    </w:p>
    <w:p w14:paraId="2549FA57">
      <w:pPr>
        <w:ind w:left="-5" w:right="0"/>
        <w:rPr>
          <w:rFonts w:hint="eastAsia"/>
        </w:rPr>
      </w:pPr>
      <w:r>
        <w:rPr>
          <w:rFonts w:hint="eastAsia"/>
        </w:rPr>
        <w:t>邻舍也是相对于邻舍如此称呼的，因为他们彼此相等地是邻舍（因为每个人是对方的邻舍，程度与对方是他的邻舍相同），同样的邻舍关系就在两人里面。</w:t>
      </w:r>
    </w:p>
    <w:p w14:paraId="6A2E1065">
      <w:pPr>
        <w:ind w:left="-5" w:right="0"/>
        <w:rPr>
          <w:rFonts w:hint="eastAsia"/>
        </w:rPr>
      </w:pPr>
    </w:p>
    <w:p w14:paraId="788492BB">
      <w:pPr>
        <w:ind w:left="-5" w:right="0"/>
        <w:rPr>
          <w:rFonts w:hint="eastAsia"/>
        </w:rPr>
      </w:pPr>
      <w:r>
        <w:rPr>
          <w:rFonts w:hint="eastAsia"/>
        </w:rPr>
        <w:t>But because the Son is not so called relatively to the Son, but to the Father, it is not according to that which is said in relation to the Father that the Son is equal to the Father;</w:t>
      </w:r>
    </w:p>
    <w:p w14:paraId="41131CFB">
      <w:pPr>
        <w:ind w:left="-5" w:right="0"/>
        <w:rPr>
          <w:rFonts w:hint="eastAsia"/>
        </w:rPr>
      </w:pPr>
      <w:r>
        <w:rPr>
          <w:rFonts w:hint="eastAsia"/>
        </w:rPr>
        <w:t>但因为子不是相对于子如此称呼，而是相对于父，所以子与父同等并不是按那就父所说的；</w:t>
      </w:r>
    </w:p>
    <w:p w14:paraId="038BA303">
      <w:pPr>
        <w:ind w:left="-5" w:right="0"/>
        <w:rPr>
          <w:rFonts w:hint="eastAsia"/>
        </w:rPr>
      </w:pPr>
    </w:p>
    <w:p w14:paraId="11BCC37C">
      <w:pPr>
        <w:ind w:left="-5" w:right="0"/>
        <w:rPr>
          <w:rFonts w:hint="eastAsia"/>
        </w:rPr>
      </w:pPr>
      <w:r>
        <w:rPr>
          <w:rFonts w:hint="eastAsia"/>
        </w:rPr>
        <w:t>and it remains that He is equal according to that which is said in relation to Himself.</w:t>
      </w:r>
    </w:p>
    <w:p w14:paraId="712B7C52">
      <w:pPr>
        <w:ind w:left="-5" w:right="0"/>
        <w:rPr>
          <w:rFonts w:hint="eastAsia"/>
        </w:rPr>
      </w:pPr>
      <w:r>
        <w:rPr>
          <w:rFonts w:hint="eastAsia"/>
        </w:rPr>
        <w:t>剩下的就是，祂是按那就祂自己所说的同等。</w:t>
      </w:r>
    </w:p>
    <w:p w14:paraId="574570D9">
      <w:pPr>
        <w:ind w:left="-5" w:right="0"/>
        <w:rPr>
          <w:rFonts w:hint="eastAsia"/>
        </w:rPr>
      </w:pPr>
    </w:p>
    <w:p w14:paraId="75BD88D5">
      <w:pPr>
        <w:ind w:left="-5" w:right="0"/>
        <w:rPr>
          <w:rFonts w:hint="eastAsia"/>
        </w:rPr>
      </w:pPr>
      <w:r>
        <w:rPr>
          <w:rFonts w:hint="eastAsia"/>
        </w:rPr>
        <w:t>But whatever is said in relation to self is said according to substance: it remains therefore that He is equal according to substance; therefore the substance of both is the same.</w:t>
      </w:r>
    </w:p>
    <w:p w14:paraId="18E35652">
      <w:pPr>
        <w:ind w:left="-5" w:right="0"/>
        <w:rPr>
          <w:rFonts w:hint="eastAsia"/>
        </w:rPr>
      </w:pPr>
      <w:r>
        <w:rPr>
          <w:rFonts w:hint="eastAsia"/>
        </w:rPr>
        <w:t>但凡就自己说的就是按本质说的：因此剩下的就是，祂按本质同等；所以两者的本质是相同的。</w:t>
      </w:r>
    </w:p>
    <w:p w14:paraId="3256F3FF">
      <w:pPr>
        <w:ind w:left="-5" w:right="0"/>
        <w:rPr>
          <w:rFonts w:hint="eastAsia"/>
        </w:rPr>
      </w:pPr>
    </w:p>
    <w:p w14:paraId="4D1C20CD">
      <w:pPr>
        <w:ind w:left="-5" w:right="0"/>
        <w:rPr>
          <w:rFonts w:hint="eastAsia"/>
        </w:rPr>
      </w:pPr>
      <w:r>
        <w:rPr>
          <w:rFonts w:hint="eastAsia"/>
        </w:rPr>
        <w:t>But when the Father is said to be unbegotten, it is not said what He is, but what He is not;</w:t>
      </w:r>
    </w:p>
    <w:p w14:paraId="7C6D3DB1">
      <w:pPr>
        <w:ind w:left="-5" w:right="0"/>
        <w:rPr>
          <w:rFonts w:hint="eastAsia"/>
        </w:rPr>
      </w:pPr>
      <w:r>
        <w:rPr>
          <w:rFonts w:hint="eastAsia"/>
        </w:rPr>
        <w:t>但当父被称为非被生时，说的不是祂是什么，而是祂不是什么；</w:t>
      </w:r>
    </w:p>
    <w:p w14:paraId="6F871CED">
      <w:pPr>
        <w:ind w:left="-5" w:right="0"/>
        <w:rPr>
          <w:rFonts w:hint="eastAsia"/>
        </w:rPr>
      </w:pPr>
    </w:p>
    <w:p w14:paraId="0F3A0D12">
      <w:pPr>
        <w:ind w:left="-5" w:right="0"/>
        <w:rPr>
          <w:rFonts w:hint="eastAsia"/>
        </w:rPr>
      </w:pPr>
      <w:r>
        <w:rPr>
          <w:rFonts w:hint="eastAsia"/>
        </w:rPr>
        <w:t>and when a relative term is denied, it is not denied according to substance, since the relative itself is not affirmed according to substance.</w:t>
      </w:r>
    </w:p>
    <w:p w14:paraId="414E9FA4">
      <w:pPr>
        <w:ind w:left="-5" w:right="0"/>
        <w:rPr>
          <w:rFonts w:hint="eastAsia"/>
        </w:rPr>
      </w:pPr>
      <w:r>
        <w:rPr>
          <w:rFonts w:hint="eastAsia"/>
        </w:rPr>
        <w:t>当一个相对词被否定时，它不是按本质被否定，因为相对词本身不是按本质被肯定的。</w:t>
      </w:r>
    </w:p>
    <w:p w14:paraId="4B289D9F">
      <w:pPr>
        <w:ind w:left="-5" w:right="0"/>
        <w:rPr>
          <w:rFonts w:hint="eastAsia"/>
        </w:rPr>
      </w:pPr>
    </w:p>
    <w:p w14:paraId="04BD170E">
      <w:pPr>
        <w:ind w:left="-5" w:right="0"/>
        <w:rPr>
          <w:rFonts w:hint="eastAsia"/>
        </w:rPr>
      </w:pPr>
      <w:r>
        <w:rPr>
          <w:rFonts w:hint="eastAsia"/>
        </w:rPr>
        <w:t>CHAP. 7.—THE ADDITION OF A NEGATIVE DOES NOT CHANGE THE PREDICAMENT.</w:t>
      </w:r>
    </w:p>
    <w:p w14:paraId="02747BD8">
      <w:pPr>
        <w:ind w:left="-5" w:right="0"/>
        <w:rPr>
          <w:rFonts w:hint="eastAsia"/>
        </w:rPr>
      </w:pPr>
      <w:r>
        <w:rPr>
          <w:rFonts w:hint="eastAsia"/>
        </w:rPr>
        <w:t>第七章——加上否定词并不改变范畴。</w:t>
      </w:r>
    </w:p>
    <w:p w14:paraId="3B402D74">
      <w:pPr>
        <w:ind w:left="-5" w:right="0"/>
        <w:rPr>
          <w:rFonts w:hint="eastAsia"/>
        </w:rPr>
      </w:pPr>
    </w:p>
    <w:p w14:paraId="15AB50FD">
      <w:pPr>
        <w:ind w:left="-5" w:right="0"/>
        <w:rPr>
          <w:rFonts w:hint="eastAsia"/>
        </w:rPr>
      </w:pPr>
      <w:r>
        <w:rPr>
          <w:rFonts w:hint="eastAsia"/>
        </w:rPr>
        <w:t>8.This is to be made clear by examples. And first we must notice, that by the word begotten is signified the same thing as is signified by the word son.</w:t>
      </w:r>
    </w:p>
    <w:p w14:paraId="1AC3ACD3">
      <w:pPr>
        <w:ind w:left="-5" w:right="0"/>
        <w:rPr>
          <w:rFonts w:hint="eastAsia"/>
        </w:rPr>
      </w:pPr>
      <w:r>
        <w:rPr>
          <w:rFonts w:hint="eastAsia"/>
        </w:rPr>
        <w:t>8.这要用例子来说明。首先我们必须注意，“被生”一词所表示的，与“儿子”一词所表示的是同一件事。</w:t>
      </w:r>
    </w:p>
    <w:p w14:paraId="63772DE8">
      <w:pPr>
        <w:ind w:left="-5" w:right="0"/>
        <w:rPr>
          <w:rFonts w:hint="eastAsia"/>
        </w:rPr>
      </w:pPr>
    </w:p>
    <w:p w14:paraId="3356EB8B">
      <w:pPr>
        <w:ind w:left="-5" w:right="0"/>
        <w:rPr>
          <w:rFonts w:hint="eastAsia"/>
        </w:rPr>
      </w:pPr>
      <w:r>
        <w:rPr>
          <w:rFonts w:hint="eastAsia"/>
        </w:rPr>
        <w:t>For therefore a son, because begotten, and because a son, therefore certainly begotten.</w:t>
      </w:r>
    </w:p>
    <w:p w14:paraId="34F968F3">
      <w:pPr>
        <w:ind w:left="-5" w:right="0"/>
        <w:rPr>
          <w:rFonts w:hint="eastAsia"/>
        </w:rPr>
      </w:pPr>
      <w:r>
        <w:rPr>
          <w:rFonts w:hint="eastAsia"/>
        </w:rPr>
        <w:t>因为是儿子是因被生，因是儿子就肯定是被生的。</w:t>
      </w:r>
    </w:p>
    <w:p w14:paraId="3B25309C">
      <w:pPr>
        <w:ind w:left="-5" w:right="0"/>
        <w:rPr>
          <w:rFonts w:hint="eastAsia"/>
        </w:rPr>
      </w:pPr>
    </w:p>
    <w:p w14:paraId="6DEFA12D">
      <w:pPr>
        <w:ind w:left="-5" w:right="0"/>
        <w:rPr>
          <w:rFonts w:hint="eastAsia"/>
        </w:rPr>
      </w:pPr>
      <w:r>
        <w:rPr>
          <w:rFonts w:hint="eastAsia"/>
        </w:rPr>
        <w:t>By the word unbegotten, therefore, it is declared that he is not son.</w:t>
      </w:r>
    </w:p>
    <w:p w14:paraId="4CF487F4">
      <w:pPr>
        <w:ind w:left="-5" w:right="0"/>
        <w:rPr>
          <w:rFonts w:hint="eastAsia"/>
        </w:rPr>
      </w:pPr>
      <w:r>
        <w:rPr>
          <w:rFonts w:hint="eastAsia"/>
        </w:rPr>
        <w:t>因此，“非被生”一词宣告了他不是儿子。</w:t>
      </w:r>
    </w:p>
    <w:p w14:paraId="770EA70A">
      <w:pPr>
        <w:ind w:left="-5" w:right="0"/>
        <w:rPr>
          <w:rFonts w:hint="eastAsia"/>
        </w:rPr>
      </w:pPr>
    </w:p>
    <w:p w14:paraId="59189E98">
      <w:pPr>
        <w:ind w:left="-5" w:right="0"/>
        <w:rPr>
          <w:rFonts w:hint="eastAsia"/>
        </w:rPr>
      </w:pPr>
      <w:r>
        <w:rPr>
          <w:rFonts w:hint="eastAsia"/>
        </w:rPr>
        <w:t>But begotten and unbegotten are both of them terms suitably employed; whereas in Latin we can use the word "filius," but the custom of the language does not allow us to speak of "infilius."</w:t>
      </w:r>
    </w:p>
    <w:p w14:paraId="6493CB9A">
      <w:pPr>
        <w:ind w:left="-5" w:right="0"/>
        <w:rPr>
          <w:rFonts w:hint="eastAsia"/>
        </w:rPr>
      </w:pPr>
      <w:r>
        <w:rPr>
          <w:rFonts w:hint="eastAsia"/>
        </w:rPr>
        <w:t>但“被生”和“非被生”都是用得合适的词；而在拉丁语中我们能用“filius”（儿子），但语言习惯不许我们说“infilius”（非儿子）。</w:t>
      </w:r>
    </w:p>
    <w:p w14:paraId="54EA8A38">
      <w:pPr>
        <w:ind w:left="-5" w:right="0"/>
        <w:rPr>
          <w:rFonts w:hint="eastAsia"/>
        </w:rPr>
      </w:pPr>
    </w:p>
    <w:p w14:paraId="75E76065">
      <w:pPr>
        <w:ind w:left="-5" w:right="0"/>
        <w:rPr>
          <w:rFonts w:hint="eastAsia"/>
        </w:rPr>
      </w:pPr>
      <w:r>
        <w:rPr>
          <w:rFonts w:hint="eastAsia"/>
        </w:rPr>
        <w:t>It makes no difference, however, in the meaning if he is called "non filius;" just as it is precisely the same thing if he is called "non genitus," instead of "ingenitus."</w:t>
      </w:r>
    </w:p>
    <w:p w14:paraId="2097E120">
      <w:pPr>
        <w:ind w:left="-5" w:right="0"/>
        <w:rPr>
          <w:rFonts w:hint="eastAsia"/>
        </w:rPr>
      </w:pPr>
      <w:r>
        <w:rPr>
          <w:rFonts w:hint="eastAsia"/>
        </w:rPr>
        <w:t>然而，如果称他为“非儿子”（non filius），意思并无不同；正如称他为“非被生”（non genitus）代替“未被生”（ingenitus）完全是一回事。</w:t>
      </w:r>
    </w:p>
    <w:p w14:paraId="4C8AEC90">
      <w:pPr>
        <w:ind w:left="-5" w:right="0"/>
        <w:rPr>
          <w:rFonts w:hint="eastAsia"/>
        </w:rPr>
      </w:pPr>
    </w:p>
    <w:p w14:paraId="365877A0">
      <w:pPr>
        <w:ind w:left="-5" w:right="0"/>
        <w:rPr>
          <w:rFonts w:hint="eastAsia"/>
        </w:rPr>
      </w:pPr>
      <w:r>
        <w:rPr>
          <w:rFonts w:hint="eastAsia"/>
        </w:rPr>
        <w:t>For so the terms of both neighbor and friend are used relatively, yet we cannot speak of "invicinus" as we can of "inimicus."</w:t>
      </w:r>
    </w:p>
    <w:p w14:paraId="1536ED9E">
      <w:pPr>
        <w:ind w:left="-5" w:right="0"/>
        <w:rPr>
          <w:rFonts w:hint="eastAsia"/>
        </w:rPr>
      </w:pPr>
      <w:r>
        <w:rPr>
          <w:rFonts w:hint="eastAsia"/>
        </w:rPr>
        <w:t>因为邻舍和朋友这两个词都是相对使用的，但我们不能像说“inimicus”（敌人）那样说“invicinus”（非邻舍）。</w:t>
      </w:r>
    </w:p>
    <w:p w14:paraId="473B0253">
      <w:pPr>
        <w:ind w:left="-5" w:right="0"/>
        <w:rPr>
          <w:rFonts w:hint="eastAsia"/>
        </w:rPr>
      </w:pPr>
    </w:p>
    <w:p w14:paraId="0A7ECBA3">
      <w:pPr>
        <w:ind w:left="-5" w:right="0"/>
        <w:rPr>
          <w:rFonts w:hint="eastAsia"/>
        </w:rPr>
      </w:pPr>
      <w:r>
        <w:rPr>
          <w:rFonts w:hint="eastAsia"/>
        </w:rPr>
        <w:t>Wherefore, in speaking of this thing or that, we must not consider what the usage of our own language either allows or does not allow, but what clearly appears to be the meaning of the things themselves.</w:t>
      </w:r>
    </w:p>
    <w:p w14:paraId="32C6A17F">
      <w:pPr>
        <w:ind w:left="-5" w:right="0"/>
        <w:rPr>
          <w:rFonts w:hint="eastAsia"/>
        </w:rPr>
      </w:pPr>
      <w:r>
        <w:rPr>
          <w:rFonts w:hint="eastAsia"/>
        </w:rPr>
        <w:t>因此，在谈论这事或那事时，我们不应考虑我们语言的用法允许或不允许什么，而应考虑事物本身的意义清楚显明是什么。</w:t>
      </w:r>
    </w:p>
    <w:p w14:paraId="0F3BC3D4">
      <w:pPr>
        <w:ind w:left="-5" w:right="0"/>
        <w:rPr>
          <w:rFonts w:hint="eastAsia"/>
        </w:rPr>
      </w:pPr>
    </w:p>
    <w:p w14:paraId="5C01F855">
      <w:pPr>
        <w:ind w:left="-5" w:right="0"/>
        <w:rPr>
          <w:rFonts w:hint="eastAsia"/>
        </w:rPr>
      </w:pPr>
      <w:r>
        <w:rPr>
          <w:rFonts w:hint="eastAsia"/>
        </w:rPr>
        <w:t>Let us not therefore any longer call it unbegotten, although it can be so called in Latin; but instead of this let us call it not begotten, which means the same.</w:t>
      </w:r>
    </w:p>
    <w:p w14:paraId="55185966">
      <w:pPr>
        <w:ind w:left="-5" w:right="0"/>
        <w:rPr>
          <w:rFonts w:hint="eastAsia"/>
        </w:rPr>
      </w:pPr>
      <w:r>
        <w:rPr>
          <w:rFonts w:hint="eastAsia"/>
        </w:rPr>
        <w:t>所以让我们不再称之为“未被生”（unbegotten），虽然拉丁语可以这样叫；代替它，让我们称之为“非被生”（not begotten），意思是一样的。</w:t>
      </w:r>
    </w:p>
    <w:p w14:paraId="00614F7E">
      <w:pPr>
        <w:ind w:left="-5" w:right="0"/>
        <w:rPr>
          <w:rFonts w:hint="eastAsia"/>
        </w:rPr>
      </w:pPr>
    </w:p>
    <w:p w14:paraId="01304585">
      <w:pPr>
        <w:ind w:left="-5" w:right="0"/>
        <w:rPr>
          <w:rFonts w:hint="eastAsia"/>
        </w:rPr>
      </w:pPr>
      <w:r>
        <w:rPr>
          <w:rFonts w:hint="eastAsia"/>
        </w:rPr>
        <w:t>Is this then anything else than saying that he is not a son?</w:t>
      </w:r>
    </w:p>
    <w:p w14:paraId="05C171E5">
      <w:pPr>
        <w:ind w:left="-5" w:right="0"/>
        <w:rPr>
          <w:rFonts w:hint="eastAsia"/>
        </w:rPr>
      </w:pPr>
      <w:r>
        <w:rPr>
          <w:rFonts w:hint="eastAsia"/>
        </w:rPr>
        <w:t>这难道不是说他不是儿子吗？</w:t>
      </w:r>
    </w:p>
    <w:p w14:paraId="1CF4C9C9">
      <w:pPr>
        <w:ind w:left="-5" w:right="0"/>
        <w:rPr>
          <w:rFonts w:hint="eastAsia"/>
        </w:rPr>
      </w:pPr>
    </w:p>
    <w:p w14:paraId="19DAF570">
      <w:pPr>
        <w:ind w:left="-5" w:right="0"/>
        <w:rPr>
          <w:rFonts w:hint="eastAsia"/>
        </w:rPr>
      </w:pPr>
      <w:r>
        <w:rPr>
          <w:rFonts w:hint="eastAsia"/>
        </w:rPr>
        <w:t>Now the prefixing of that negative particle does not make that to be said according to substance, which, without it, is said relatively;</w:t>
      </w:r>
    </w:p>
    <w:p w14:paraId="5F14009D">
      <w:pPr>
        <w:ind w:left="-5" w:right="0"/>
        <w:rPr>
          <w:rFonts w:hint="eastAsia"/>
        </w:rPr>
      </w:pPr>
      <w:r>
        <w:rPr>
          <w:rFonts w:hint="eastAsia"/>
        </w:rPr>
        <w:t>加上那个否定词并不使那在没有它时按相对关系说的话变为按本质说的；</w:t>
      </w:r>
    </w:p>
    <w:p w14:paraId="32F08ACD">
      <w:pPr>
        <w:ind w:left="-5" w:right="0"/>
        <w:rPr>
          <w:rFonts w:hint="eastAsia"/>
        </w:rPr>
      </w:pPr>
    </w:p>
    <w:p w14:paraId="7BF2BA9E">
      <w:pPr>
        <w:ind w:left="-5" w:right="0"/>
        <w:rPr>
          <w:rFonts w:hint="eastAsia"/>
        </w:rPr>
      </w:pPr>
      <w:r>
        <w:rPr>
          <w:rFonts w:hint="eastAsia"/>
        </w:rPr>
        <w:t>but that only is denied, which, without it, was affirmed, as in the other predicaments.</w:t>
      </w:r>
    </w:p>
    <w:p w14:paraId="27A7B2EB">
      <w:pPr>
        <w:ind w:left="-5" w:right="0"/>
        <w:rPr>
          <w:rFonts w:hint="eastAsia"/>
        </w:rPr>
      </w:pPr>
      <w:r>
        <w:rPr>
          <w:rFonts w:hint="eastAsia"/>
        </w:rPr>
        <w:t>而是仅否定那在没有它时所肯定的，正如在其他范畴中一样。</w:t>
      </w:r>
    </w:p>
    <w:p w14:paraId="48F12168">
      <w:pPr>
        <w:ind w:left="-5" w:right="0"/>
        <w:rPr>
          <w:rFonts w:hint="eastAsia"/>
        </w:rPr>
      </w:pPr>
    </w:p>
    <w:p w14:paraId="48834D89">
      <w:pPr>
        <w:ind w:left="-5" w:right="0"/>
        <w:rPr>
          <w:rFonts w:hint="eastAsia"/>
        </w:rPr>
      </w:pPr>
      <w:r>
        <w:rPr>
          <w:rFonts w:hint="eastAsia"/>
        </w:rPr>
        <w:t>When we say he is a man, we denote substance. He therefore who says he is not a man, enunciates no other kind of predicament, but only denies that.</w:t>
      </w:r>
    </w:p>
    <w:p w14:paraId="48B132BA">
      <w:pPr>
        <w:ind w:left="-5" w:right="0"/>
        <w:rPr>
          <w:rFonts w:hint="eastAsia"/>
        </w:rPr>
      </w:pPr>
      <w:r>
        <w:rPr>
          <w:rFonts w:hint="eastAsia"/>
        </w:rPr>
        <w:t>当我们说他是人，我们指的是本质。因此，说他不是人的人，并没有陈述另一类范畴，只是否定了那一类。</w:t>
      </w:r>
    </w:p>
    <w:p w14:paraId="1EC0D5C5">
      <w:pPr>
        <w:ind w:left="-5" w:right="0"/>
        <w:rPr>
          <w:rFonts w:hint="eastAsia"/>
        </w:rPr>
      </w:pPr>
    </w:p>
    <w:p w14:paraId="7DB8A86F">
      <w:pPr>
        <w:ind w:left="-5" w:right="0"/>
        <w:rPr>
          <w:rFonts w:hint="eastAsia"/>
        </w:rPr>
      </w:pPr>
      <w:r>
        <w:rPr>
          <w:rFonts w:hint="eastAsia"/>
        </w:rPr>
        <w:t>As therefore I affirm according to substance in saying he is a man, so I deny according to substance in saying he is not a man.</w:t>
      </w:r>
    </w:p>
    <w:p w14:paraId="7E2575CF">
      <w:pPr>
        <w:ind w:left="-5" w:right="0"/>
        <w:rPr>
          <w:rFonts w:hint="eastAsia"/>
        </w:rPr>
      </w:pPr>
      <w:r>
        <w:rPr>
          <w:rFonts w:hint="eastAsia"/>
        </w:rPr>
        <w:t>因此，正如我说他是人是按本质肯定，我说他不是人也是按本质否定。</w:t>
      </w:r>
    </w:p>
    <w:p w14:paraId="34222BC1">
      <w:pPr>
        <w:ind w:left="-5" w:right="0"/>
        <w:rPr>
          <w:rFonts w:hint="eastAsia"/>
        </w:rPr>
      </w:pPr>
    </w:p>
    <w:p w14:paraId="3FA9A944">
      <w:pPr>
        <w:ind w:left="-5" w:right="0"/>
        <w:rPr>
          <w:rFonts w:hint="eastAsia"/>
        </w:rPr>
      </w:pPr>
      <w:r>
        <w:rPr>
          <w:rFonts w:hint="eastAsia"/>
        </w:rPr>
        <w:t>And when the question is asked, how large he is? and I say he is quadrupedal, that is, four feet in measure, I affirm according to quantity, and he who says he is not quadrupedal, denies according to quantity.</w:t>
      </w:r>
    </w:p>
    <w:p w14:paraId="2057096B">
      <w:pPr>
        <w:ind w:left="-5" w:right="0"/>
        <w:rPr>
          <w:rFonts w:hint="eastAsia"/>
        </w:rPr>
      </w:pPr>
      <w:r>
        <w:rPr>
          <w:rFonts w:hint="eastAsia"/>
        </w:rPr>
        <w:t>当问他多大时，我说他是四尺的（即量度为四尺），我是按数量肯定，说他不是四尺的人是按数量否定。</w:t>
      </w:r>
    </w:p>
    <w:p w14:paraId="38144365">
      <w:pPr>
        <w:ind w:left="-5" w:right="0"/>
        <w:rPr>
          <w:rFonts w:hint="eastAsia"/>
        </w:rPr>
      </w:pPr>
    </w:p>
    <w:p w14:paraId="67B0B67B">
      <w:pPr>
        <w:ind w:left="-5" w:right="0"/>
        <w:rPr>
          <w:rFonts w:hint="eastAsia"/>
        </w:rPr>
      </w:pPr>
      <w:r>
        <w:rPr>
          <w:rFonts w:hint="eastAsia"/>
        </w:rPr>
        <w:t>I say he is white, I affirm according to quality; if I say he is not white, I deny according to quality.</w:t>
      </w:r>
    </w:p>
    <w:p w14:paraId="51A91B89">
      <w:pPr>
        <w:ind w:left="-5" w:right="0"/>
        <w:rPr>
          <w:rFonts w:hint="eastAsia"/>
        </w:rPr>
      </w:pPr>
      <w:r>
        <w:rPr>
          <w:rFonts w:hint="eastAsia"/>
        </w:rPr>
        <w:t>我说他是白的，我是按性质肯定；如果我说他不是白的，我是按性质否定。</w:t>
      </w:r>
    </w:p>
    <w:p w14:paraId="3A184ECE">
      <w:pPr>
        <w:ind w:left="-5" w:right="0"/>
        <w:rPr>
          <w:rFonts w:hint="eastAsia"/>
        </w:rPr>
      </w:pPr>
    </w:p>
    <w:p w14:paraId="7D3EC1E2">
      <w:pPr>
        <w:ind w:left="-5" w:right="0"/>
        <w:rPr>
          <w:rFonts w:hint="eastAsia"/>
        </w:rPr>
      </w:pPr>
      <w:r>
        <w:rPr>
          <w:rFonts w:hint="eastAsia"/>
        </w:rPr>
        <w:t>I say he is near, I affirm according to relation; if I say he is not near, I deny according to relation.</w:t>
      </w:r>
    </w:p>
    <w:p w14:paraId="18C43C57">
      <w:pPr>
        <w:ind w:left="-5" w:right="0"/>
        <w:rPr>
          <w:rFonts w:hint="eastAsia"/>
        </w:rPr>
      </w:pPr>
      <w:r>
        <w:rPr>
          <w:rFonts w:hint="eastAsia"/>
        </w:rPr>
        <w:t>我说他是近的，我是按关系肯定；如果我说他不是近的，我是按关系否定。</w:t>
      </w:r>
    </w:p>
    <w:p w14:paraId="5BBDB28E">
      <w:pPr>
        <w:ind w:left="-5" w:right="0"/>
        <w:rPr>
          <w:rFonts w:hint="eastAsia"/>
        </w:rPr>
      </w:pPr>
    </w:p>
    <w:p w14:paraId="779B1172">
      <w:pPr>
        <w:ind w:left="-5" w:right="0"/>
        <w:rPr>
          <w:rFonts w:hint="eastAsia"/>
        </w:rPr>
      </w:pPr>
      <w:r>
        <w:rPr>
          <w:rFonts w:hint="eastAsia"/>
        </w:rPr>
        <w:t>I affirm according to position, when I say he lies down; I deny according to position, when I say he does not lie down.</w:t>
      </w:r>
    </w:p>
    <w:p w14:paraId="28AEC6A8">
      <w:pPr>
        <w:ind w:left="-5" w:right="0"/>
        <w:rPr>
          <w:rFonts w:hint="eastAsia"/>
        </w:rPr>
      </w:pPr>
      <w:r>
        <w:rPr>
          <w:rFonts w:hint="eastAsia"/>
        </w:rPr>
        <w:t>我说他躺着，是按姿势肯定；我说他不躺着，是按姿势否定。</w:t>
      </w:r>
    </w:p>
    <w:p w14:paraId="70A4CEDC">
      <w:pPr>
        <w:ind w:left="-5" w:right="0"/>
        <w:rPr>
          <w:rFonts w:hint="eastAsia"/>
        </w:rPr>
      </w:pPr>
    </w:p>
    <w:p w14:paraId="6E2646C5">
      <w:pPr>
        <w:ind w:left="-5" w:right="0"/>
        <w:rPr>
          <w:rFonts w:hint="eastAsia"/>
        </w:rPr>
      </w:pPr>
      <w:r>
        <w:rPr>
          <w:rFonts w:hint="eastAsia"/>
        </w:rPr>
        <w:t>I speak according to condition, when I say he is armed; I deny according to condition, when I say he is not armed; and it comes to the same thing as if I should say he is unarmed.</w:t>
      </w:r>
    </w:p>
    <w:p w14:paraId="73B27CEF">
      <w:pPr>
        <w:ind w:left="-5" w:right="0"/>
        <w:rPr>
          <w:rFonts w:hint="eastAsia"/>
        </w:rPr>
      </w:pPr>
      <w:r>
        <w:rPr>
          <w:rFonts w:hint="eastAsia"/>
        </w:rPr>
        <w:t>我说他武装了，是按状态说；我说他没武装，是按状态否定；这和我若说他是徒手的是一回事。</w:t>
      </w:r>
    </w:p>
    <w:p w14:paraId="6166F4F9">
      <w:pPr>
        <w:ind w:left="-5" w:right="0"/>
        <w:rPr>
          <w:rFonts w:hint="eastAsia"/>
        </w:rPr>
      </w:pPr>
    </w:p>
    <w:p w14:paraId="554FC8FA">
      <w:pPr>
        <w:ind w:left="-5" w:right="0"/>
        <w:rPr>
          <w:rFonts w:hint="eastAsia"/>
        </w:rPr>
      </w:pPr>
      <w:r>
        <w:rPr>
          <w:rFonts w:hint="eastAsia"/>
        </w:rPr>
        <w:t>I affirm according to time, when I say he is of yesterday; I deny according to time, when I say he is not of yesterday.</w:t>
      </w:r>
    </w:p>
    <w:p w14:paraId="7AAC5B16">
      <w:pPr>
        <w:ind w:left="-5" w:right="0"/>
        <w:rPr>
          <w:rFonts w:hint="eastAsia"/>
        </w:rPr>
      </w:pPr>
      <w:r>
        <w:rPr>
          <w:rFonts w:hint="eastAsia"/>
        </w:rPr>
        <w:t>我说他是昨天的，是按时间肯定；我说他不是昨天的，是按时间否定。</w:t>
      </w:r>
    </w:p>
    <w:p w14:paraId="2DD719B9">
      <w:pPr>
        <w:ind w:left="-5" w:right="0"/>
        <w:rPr>
          <w:rFonts w:hint="eastAsia"/>
        </w:rPr>
      </w:pPr>
    </w:p>
    <w:p w14:paraId="1E6084EB">
      <w:pPr>
        <w:ind w:left="-5" w:right="0"/>
        <w:rPr>
          <w:rFonts w:hint="eastAsia"/>
        </w:rPr>
      </w:pPr>
      <w:r>
        <w:rPr>
          <w:rFonts w:hint="eastAsia"/>
        </w:rPr>
        <w:t>And when I say he is at Rome, I affirm according to place; and I deny according to place, when I say he is not at Rome.</w:t>
      </w:r>
    </w:p>
    <w:p w14:paraId="4A5923C6">
      <w:pPr>
        <w:ind w:left="-5" w:right="0"/>
        <w:rPr>
          <w:rFonts w:hint="eastAsia"/>
        </w:rPr>
      </w:pPr>
      <w:r>
        <w:rPr>
          <w:rFonts w:hint="eastAsia"/>
        </w:rPr>
        <w:t>我说他在罗马，是按地点肯定；我说他不在罗马，是按地点否定。</w:t>
      </w:r>
    </w:p>
    <w:p w14:paraId="34A4CA33">
      <w:pPr>
        <w:ind w:left="-5" w:right="0"/>
        <w:rPr>
          <w:rFonts w:hint="eastAsia"/>
        </w:rPr>
      </w:pPr>
    </w:p>
    <w:p w14:paraId="2FD0FBD6">
      <w:pPr>
        <w:ind w:left="-5" w:right="0"/>
        <w:rPr>
          <w:rFonts w:hint="eastAsia"/>
        </w:rPr>
      </w:pPr>
      <w:r>
        <w:rPr>
          <w:rFonts w:hint="eastAsia"/>
        </w:rPr>
        <w:t>I affirm according to the predicament of action, when I say he smites; but if I say he does not smite, I deny according to action, so as to declare that he does not so act.</w:t>
      </w:r>
    </w:p>
    <w:p w14:paraId="2C91CCFE">
      <w:pPr>
        <w:ind w:left="-5" w:right="0"/>
        <w:rPr>
          <w:rFonts w:hint="eastAsia"/>
        </w:rPr>
      </w:pPr>
      <w:r>
        <w:rPr>
          <w:rFonts w:hint="eastAsia"/>
        </w:rPr>
        <w:t>我说他击打，是按行动范畴肯定；但如果我说他不击打，是按行动否定，以此宣告他不这样行动。</w:t>
      </w:r>
    </w:p>
    <w:p w14:paraId="7C477390">
      <w:pPr>
        <w:ind w:left="-5" w:right="0"/>
        <w:rPr>
          <w:rFonts w:hint="eastAsia"/>
        </w:rPr>
      </w:pPr>
    </w:p>
    <w:p w14:paraId="699A21B3">
      <w:pPr>
        <w:ind w:left="-5" w:right="0"/>
        <w:rPr>
          <w:rFonts w:hint="eastAsia"/>
        </w:rPr>
      </w:pPr>
      <w:r>
        <w:rPr>
          <w:rFonts w:hint="eastAsia"/>
        </w:rPr>
        <w:t>And when I say he is smitten, I affirm according to the predicament of passion; and I deny according to the same, when I say he is not smitten.</w:t>
      </w:r>
    </w:p>
    <w:p w14:paraId="3A608CC2">
      <w:pPr>
        <w:ind w:left="-5" w:right="0"/>
        <w:rPr>
          <w:rFonts w:hint="eastAsia"/>
        </w:rPr>
      </w:pPr>
      <w:r>
        <w:rPr>
          <w:rFonts w:hint="eastAsia"/>
        </w:rPr>
        <w:t>我说他被打，是按受动范畴肯定；我说他没被打，是按同一范畴否定。</w:t>
      </w:r>
    </w:p>
    <w:p w14:paraId="354CF6D0">
      <w:pPr>
        <w:ind w:left="-5" w:right="0"/>
        <w:rPr>
          <w:rFonts w:hint="eastAsia"/>
        </w:rPr>
      </w:pPr>
    </w:p>
    <w:p w14:paraId="4A32548F">
      <w:pPr>
        <w:ind w:left="-5" w:right="0"/>
        <w:rPr>
          <w:rFonts w:hint="eastAsia"/>
        </w:rPr>
      </w:pPr>
      <w:r>
        <w:rPr>
          <w:rFonts w:hint="eastAsia"/>
        </w:rPr>
        <w:t>And, in a word, there is no kind of predicament according to which we may please to affirm anything, without being proved to deny according to the same predicament, if we prefix the negative particle.</w:t>
      </w:r>
    </w:p>
    <w:p w14:paraId="3E2B9DB8">
      <w:pPr>
        <w:ind w:left="-5" w:right="0"/>
        <w:rPr>
          <w:rFonts w:hint="eastAsia"/>
        </w:rPr>
      </w:pPr>
      <w:r>
        <w:rPr>
          <w:rFonts w:hint="eastAsia"/>
        </w:rPr>
        <w:t>总之，没有任何一种范畴我们可以用来肯定任何事，而在加上否定词后不被证明是按同一范畴否定的。</w:t>
      </w:r>
    </w:p>
    <w:p w14:paraId="68682EB8">
      <w:pPr>
        <w:ind w:left="-5" w:right="0"/>
        <w:rPr>
          <w:rFonts w:hint="eastAsia"/>
        </w:rPr>
      </w:pPr>
    </w:p>
    <w:p w14:paraId="45B95DC7">
      <w:pPr>
        <w:ind w:left="-5" w:right="0"/>
        <w:rPr>
          <w:rFonts w:hint="eastAsia"/>
        </w:rPr>
      </w:pPr>
      <w:r>
        <w:rPr>
          <w:rFonts w:hint="eastAsia"/>
        </w:rPr>
        <w:t>And since this is so, if I were to affirm according to substance, in saying son, I should deny according to substance, in saying not son.</w:t>
      </w:r>
    </w:p>
    <w:p w14:paraId="3351D03F">
      <w:pPr>
        <w:ind w:left="-5" w:right="0"/>
        <w:rPr>
          <w:rFonts w:hint="eastAsia"/>
        </w:rPr>
      </w:pPr>
      <w:r>
        <w:rPr>
          <w:rFonts w:hint="eastAsia"/>
        </w:rPr>
        <w:t>既然如此，如果我说儿子是按本质肯定，那我说非儿子就该按本质否定。</w:t>
      </w:r>
    </w:p>
    <w:p w14:paraId="7578705B">
      <w:pPr>
        <w:ind w:left="-5" w:right="0"/>
        <w:rPr>
          <w:rFonts w:hint="eastAsia"/>
        </w:rPr>
      </w:pPr>
    </w:p>
    <w:p w14:paraId="21277CB2">
      <w:pPr>
        <w:ind w:left="-5" w:right="0"/>
        <w:rPr>
          <w:rFonts w:hint="eastAsia"/>
        </w:rPr>
      </w:pPr>
      <w:r>
        <w:rPr>
          <w:rFonts w:hint="eastAsia"/>
        </w:rPr>
        <w:t>But because I affirm relatively when I say he is a son, for I refer to the father;</w:t>
      </w:r>
    </w:p>
    <w:p w14:paraId="714FF17B">
      <w:pPr>
        <w:ind w:left="-5" w:right="0"/>
        <w:rPr>
          <w:rFonts w:hint="eastAsia"/>
        </w:rPr>
      </w:pPr>
      <w:r>
        <w:rPr>
          <w:rFonts w:hint="eastAsia"/>
        </w:rPr>
        <w:t>但因为我说他是儿子是按相对关系肯定，因我指向父亲；</w:t>
      </w:r>
    </w:p>
    <w:p w14:paraId="2C645D93">
      <w:pPr>
        <w:ind w:left="-5" w:right="0"/>
        <w:rPr>
          <w:rFonts w:hint="eastAsia"/>
        </w:rPr>
      </w:pPr>
    </w:p>
    <w:p w14:paraId="69F3E7C5">
      <w:pPr>
        <w:ind w:left="-5" w:right="0"/>
        <w:rPr>
          <w:rFonts w:hint="eastAsia"/>
        </w:rPr>
      </w:pPr>
      <w:r>
        <w:rPr>
          <w:rFonts w:hint="eastAsia"/>
        </w:rPr>
        <w:t>therefore I deny relatively if I say he is not a son, for I refer the same negation to the father, in that I wish to declare that he has not a parent.</w:t>
      </w:r>
    </w:p>
    <w:p w14:paraId="7E91CC79">
      <w:pPr>
        <w:ind w:left="-5" w:right="0"/>
        <w:rPr>
          <w:rFonts w:hint="eastAsia"/>
        </w:rPr>
      </w:pPr>
      <w:r>
        <w:rPr>
          <w:rFonts w:hint="eastAsia"/>
        </w:rPr>
        <w:t>所以我说他不是儿子是按相对关系否定，因我将同样的否定指向父亲，在于我想宣告他没有父亲。</w:t>
      </w:r>
    </w:p>
    <w:p w14:paraId="4075524D">
      <w:pPr>
        <w:ind w:left="-5" w:right="0"/>
        <w:rPr>
          <w:rFonts w:hint="eastAsia"/>
        </w:rPr>
      </w:pPr>
    </w:p>
    <w:p w14:paraId="4CDD9DE5">
      <w:pPr>
        <w:ind w:left="-5" w:right="0"/>
        <w:rPr>
          <w:rFonts w:hint="eastAsia"/>
        </w:rPr>
      </w:pPr>
      <w:r>
        <w:rPr>
          <w:rFonts w:hint="eastAsia"/>
        </w:rPr>
        <w:t>But if to be called son is precisely equivalent to the being called begotten (as we said before), then to be called not begotten is precisely equivalent to the being called not son.</w:t>
      </w:r>
    </w:p>
    <w:p w14:paraId="69442E0A">
      <w:pPr>
        <w:ind w:left="-5" w:right="0"/>
        <w:rPr>
          <w:rFonts w:hint="eastAsia"/>
        </w:rPr>
      </w:pPr>
      <w:r>
        <w:rPr>
          <w:rFonts w:hint="eastAsia"/>
        </w:rPr>
        <w:t>但如果被称为儿子完全等同于被称为被生（如我们之前所说），那么被称为非被生就完全等同于被称为非儿子。</w:t>
      </w:r>
    </w:p>
    <w:p w14:paraId="1B49FF41">
      <w:pPr>
        <w:ind w:left="-5" w:right="0"/>
        <w:rPr>
          <w:rFonts w:hint="eastAsia"/>
        </w:rPr>
      </w:pPr>
    </w:p>
    <w:p w14:paraId="60C677B6">
      <w:pPr>
        <w:ind w:left="-5" w:right="0"/>
        <w:rPr>
          <w:rFonts w:hint="eastAsia"/>
        </w:rPr>
      </w:pPr>
      <w:r>
        <w:rPr>
          <w:rFonts w:hint="eastAsia"/>
        </w:rPr>
        <w:t>But we deny relatively when we say he is not son, therefore we deny relatively when we say he is not begotten.</w:t>
      </w:r>
    </w:p>
    <w:p w14:paraId="6F59FEF2">
      <w:pPr>
        <w:ind w:left="-5" w:right="0"/>
        <w:rPr>
          <w:rFonts w:hint="eastAsia"/>
        </w:rPr>
      </w:pPr>
      <w:r>
        <w:rPr>
          <w:rFonts w:hint="eastAsia"/>
        </w:rPr>
        <w:t>但我们说他不是儿子是按相对关系否定，因此我们说他非被生也是按相对关系否定。</w:t>
      </w:r>
    </w:p>
    <w:p w14:paraId="2DF72A15">
      <w:pPr>
        <w:ind w:left="-5" w:right="0"/>
        <w:rPr>
          <w:rFonts w:hint="eastAsia"/>
        </w:rPr>
      </w:pPr>
    </w:p>
    <w:p w14:paraId="451088E7">
      <w:pPr>
        <w:ind w:left="-5" w:right="0"/>
        <w:rPr>
          <w:rFonts w:hint="eastAsia"/>
        </w:rPr>
      </w:pPr>
      <w:r>
        <w:rPr>
          <w:rFonts w:hint="eastAsia"/>
        </w:rPr>
        <w:t>Further, what is unbegotten, unless not begotten? We do not escape, therefore, from the relative predicament, when he is called unbegotten.</w:t>
      </w:r>
    </w:p>
    <w:p w14:paraId="73C7F114">
      <w:pPr>
        <w:ind w:left="-5" w:right="0"/>
        <w:rPr>
          <w:rFonts w:hint="eastAsia"/>
        </w:rPr>
      </w:pPr>
      <w:r>
        <w:rPr>
          <w:rFonts w:hint="eastAsia"/>
        </w:rPr>
        <w:t>此外，非被生若非“未被生”又是什么？因此，当他被称为非被生时，我们并未逃脱相对范畴。</w:t>
      </w:r>
    </w:p>
    <w:p w14:paraId="325E4CA4">
      <w:pPr>
        <w:ind w:left="-5" w:right="0"/>
        <w:rPr>
          <w:rFonts w:hint="eastAsia"/>
        </w:rPr>
      </w:pPr>
    </w:p>
    <w:p w14:paraId="0ADED619">
      <w:pPr>
        <w:ind w:left="-5" w:right="0"/>
        <w:rPr>
          <w:rFonts w:hint="eastAsia"/>
        </w:rPr>
      </w:pPr>
      <w:r>
        <w:rPr>
          <w:rFonts w:hint="eastAsia"/>
        </w:rPr>
        <w:t>For as begotten is not said in relation to self, but in that he is of a begetter; so when one is called unbegotten, he is not so called in relation to himself, but it is declared that he is not of a begetter.</w:t>
      </w:r>
    </w:p>
    <w:p w14:paraId="65B60919">
      <w:pPr>
        <w:ind w:left="-5" w:right="0"/>
        <w:rPr>
          <w:rFonts w:hint="eastAsia"/>
        </w:rPr>
      </w:pPr>
      <w:r>
        <w:rPr>
          <w:rFonts w:hint="eastAsia"/>
        </w:rPr>
        <w:t>因为正如被生不是就自己说的，而是在于他是出于生者；照样当一人被称为非被生时，他不是就自己被称为如此，而是宣告他不是出于生者。</w:t>
      </w:r>
    </w:p>
    <w:p w14:paraId="6D126F15">
      <w:pPr>
        <w:ind w:left="-5" w:right="0"/>
        <w:rPr>
          <w:rFonts w:hint="eastAsia"/>
        </w:rPr>
      </w:pPr>
    </w:p>
    <w:p w14:paraId="240C764B">
      <w:pPr>
        <w:ind w:left="-5" w:right="0"/>
        <w:rPr>
          <w:rFonts w:hint="eastAsia"/>
        </w:rPr>
      </w:pPr>
      <w:r>
        <w:rPr>
          <w:rFonts w:hint="eastAsia"/>
        </w:rPr>
        <w:t>Both meanings, however, turn upon the same predicament, which is called that of relation.</w:t>
      </w:r>
    </w:p>
    <w:p w14:paraId="34025B0E">
      <w:pPr>
        <w:ind w:left="-5" w:right="0"/>
        <w:rPr>
          <w:rFonts w:hint="eastAsia"/>
        </w:rPr>
      </w:pPr>
      <w:r>
        <w:rPr>
          <w:rFonts w:hint="eastAsia"/>
        </w:rPr>
        <w:t>然而这两种意思都围绕同一范畴，即所谓的关系范畴。</w:t>
      </w:r>
    </w:p>
    <w:p w14:paraId="1E4AFD0C">
      <w:pPr>
        <w:ind w:left="-5" w:right="0"/>
        <w:rPr>
          <w:rFonts w:hint="eastAsia"/>
        </w:rPr>
      </w:pPr>
    </w:p>
    <w:p w14:paraId="671078C5">
      <w:pPr>
        <w:ind w:left="-5" w:right="0"/>
        <w:rPr>
          <w:rFonts w:hint="eastAsia"/>
        </w:rPr>
      </w:pPr>
      <w:r>
        <w:rPr>
          <w:rFonts w:hint="eastAsia"/>
        </w:rPr>
        <w:t>But that which is asserted relatively does not denote substance, and accordingly, although begotten and unbegotten are diverse, they do not denote a different substance;</w:t>
      </w:r>
    </w:p>
    <w:p w14:paraId="3EB5D5BD">
      <w:pPr>
        <w:ind w:left="-5" w:right="0"/>
        <w:rPr>
          <w:rFonts w:hint="eastAsia"/>
        </w:rPr>
      </w:pPr>
      <w:r>
        <w:rPr>
          <w:rFonts w:hint="eastAsia"/>
        </w:rPr>
        <w:t>但相对断言的不表示本质，因此，虽然被生和非被生不同，它们并不表示不同的本质；</w:t>
      </w:r>
    </w:p>
    <w:p w14:paraId="744FF567">
      <w:pPr>
        <w:ind w:left="-5" w:right="0"/>
        <w:rPr>
          <w:rFonts w:hint="eastAsia"/>
        </w:rPr>
      </w:pPr>
    </w:p>
    <w:p w14:paraId="5F1484A9">
      <w:pPr>
        <w:ind w:left="-5" w:right="0"/>
        <w:rPr>
          <w:rFonts w:hint="eastAsia"/>
        </w:rPr>
      </w:pPr>
      <w:r>
        <w:rPr>
          <w:rFonts w:hint="eastAsia"/>
        </w:rPr>
        <w:t>because, as son is referred to father, and not son to not father, so it follows inevitably that begotten must be referred to begetter, and not-begotten to not-begetter.</w:t>
      </w:r>
    </w:p>
    <w:p w14:paraId="6BB40D18">
      <w:pPr>
        <w:ind w:left="-5" w:right="0"/>
        <w:rPr>
          <w:rFonts w:hint="eastAsia"/>
        </w:rPr>
      </w:pPr>
      <w:r>
        <w:rPr>
          <w:rFonts w:hint="eastAsia"/>
        </w:rPr>
        <w:t>因为，正如儿子指向父亲，非儿子指向非父亲，照样不可避免地，被生必须指向生者，非被生指向非生者。</w:t>
      </w:r>
    </w:p>
    <w:p w14:paraId="37717345">
      <w:pPr>
        <w:ind w:left="-5" w:right="0"/>
        <w:rPr>
          <w:rFonts w:hint="eastAsia"/>
        </w:rPr>
      </w:pPr>
    </w:p>
    <w:p w14:paraId="12DBFD86">
      <w:pPr>
        <w:ind w:left="-5" w:right="0"/>
        <w:rPr>
          <w:rFonts w:hint="eastAsia"/>
        </w:rPr>
      </w:pPr>
      <w:r>
        <w:rPr>
          <w:rFonts w:hint="eastAsia"/>
        </w:rPr>
        <w:t>CHAP. 8.—WHATEVER IS SPOKEN OF GOD ACCORDING TO SUBSTANCE, AS SPOKEN OF EACH PERSON SEVERALLY, AND TOGETHER OF THE TRINITY ITSELF. ONE ESSENCE IN GOD, AND THREE, IN GREEK, HYPOSTASES, IN LATIN, PERSONS.</w:t>
      </w:r>
    </w:p>
    <w:p w14:paraId="7687DFBA">
      <w:pPr>
        <w:ind w:left="-5" w:right="0"/>
        <w:rPr>
          <w:rFonts w:hint="eastAsia"/>
        </w:rPr>
      </w:pPr>
      <w:r>
        <w:rPr>
          <w:rFonts w:hint="eastAsia"/>
        </w:rPr>
        <w:t>第八章——凡按本质论到上帝的，既是分别论到每一位格，也是共同论到三位一体本身。上帝里面有一个本质，希腊文叫三个位格（hypostases），拉丁文叫三个位格（persons）。</w:t>
      </w:r>
    </w:p>
    <w:p w14:paraId="5BD2C306">
      <w:pPr>
        <w:ind w:left="-5" w:right="0"/>
        <w:rPr>
          <w:rFonts w:hint="eastAsia"/>
        </w:rPr>
      </w:pPr>
    </w:p>
    <w:p w14:paraId="2AD0583C">
      <w:pPr>
        <w:ind w:left="-5" w:right="0"/>
        <w:rPr>
          <w:rFonts w:hint="eastAsia"/>
        </w:rPr>
      </w:pPr>
      <w:r>
        <w:rPr>
          <w:rFonts w:hint="eastAsia"/>
        </w:rPr>
        <w:t>9.Wherefore let us hold this above all, that whatsoever is said of that most eminent and divine loftiness in respect to itself, is said in respect to substance,</w:t>
      </w:r>
    </w:p>
    <w:p w14:paraId="630118AC">
      <w:pPr>
        <w:ind w:left="-5" w:right="0"/>
        <w:rPr>
          <w:rFonts w:hint="eastAsia"/>
        </w:rPr>
      </w:pPr>
      <w:r>
        <w:rPr>
          <w:rFonts w:hint="eastAsia"/>
        </w:rPr>
        <w:t>9.因此，我们要首要持守这一点，即凡论到那最崇高神圣的尊严本身所说的，就是按本质说的，</w:t>
      </w:r>
    </w:p>
    <w:p w14:paraId="5B17DF92">
      <w:pPr>
        <w:ind w:left="-5" w:right="0"/>
        <w:rPr>
          <w:rFonts w:hint="eastAsia"/>
        </w:rPr>
      </w:pPr>
    </w:p>
    <w:p w14:paraId="525D6B3B">
      <w:pPr>
        <w:ind w:left="-5" w:right="0"/>
        <w:rPr>
          <w:rFonts w:hint="eastAsia"/>
        </w:rPr>
      </w:pPr>
      <w:r>
        <w:rPr>
          <w:rFonts w:hint="eastAsia"/>
        </w:rPr>
        <w:t>but that which is said in relation to anything, is not said in respect to substance, but relatively;</w:t>
      </w:r>
    </w:p>
    <w:p w14:paraId="212E3290">
      <w:pPr>
        <w:ind w:left="-5" w:right="0"/>
        <w:rPr>
          <w:rFonts w:hint="eastAsia"/>
        </w:rPr>
      </w:pPr>
      <w:r>
        <w:rPr>
          <w:rFonts w:hint="eastAsia"/>
        </w:rPr>
        <w:t>但那关于某物所说的，不是按本质说的，而是相对地说的；</w:t>
      </w:r>
    </w:p>
    <w:p w14:paraId="08671B56">
      <w:pPr>
        <w:ind w:left="-5" w:right="0"/>
        <w:rPr>
          <w:rFonts w:hint="eastAsia"/>
        </w:rPr>
      </w:pPr>
    </w:p>
    <w:p w14:paraId="061C30F9">
      <w:pPr>
        <w:ind w:left="-5" w:right="0"/>
        <w:rPr>
          <w:rFonts w:hint="eastAsia"/>
        </w:rPr>
      </w:pPr>
      <w:r>
        <w:rPr>
          <w:rFonts w:hint="eastAsia"/>
        </w:rPr>
        <w:t>and that the effect of the same substance in Father and Son and Holy Spirit is, that whatsoever is said of each in respect to themselves, is to be taken of them, not in the plural in sum, but in the singular.</w:t>
      </w:r>
    </w:p>
    <w:p w14:paraId="27812C80">
      <w:pPr>
        <w:ind w:left="-5" w:right="0"/>
        <w:rPr>
          <w:rFonts w:hint="eastAsia"/>
        </w:rPr>
      </w:pPr>
      <w:r>
        <w:rPr>
          <w:rFonts w:hint="eastAsia"/>
        </w:rPr>
        <w:t>同一本质在父、子、圣灵中的效用是，凡分别就祂们自己所说的，都不应以复数总和来理解，而应以单数理解。</w:t>
      </w:r>
    </w:p>
    <w:p w14:paraId="44FE2115">
      <w:pPr>
        <w:ind w:left="-5" w:right="0"/>
        <w:rPr>
          <w:rFonts w:hint="eastAsia"/>
        </w:rPr>
      </w:pPr>
    </w:p>
    <w:p w14:paraId="16E7A8ED">
      <w:pPr>
        <w:ind w:left="-5" w:right="0"/>
        <w:rPr>
          <w:rFonts w:hint="eastAsia"/>
        </w:rPr>
      </w:pPr>
      <w:r>
        <w:rPr>
          <w:rFonts w:hint="eastAsia"/>
        </w:rPr>
        <w:t>For as the Father is God, and the Son is God, and the Holy Spirit is God, which no one doubts to be said in respect to substance, yet we do not say that the very supreme Trinity itself is three Gods, but one God.</w:t>
      </w:r>
    </w:p>
    <w:p w14:paraId="11026980">
      <w:pPr>
        <w:ind w:left="-5" w:right="0"/>
        <w:rPr>
          <w:rFonts w:hint="eastAsia"/>
        </w:rPr>
      </w:pPr>
      <w:r>
        <w:rPr>
          <w:rFonts w:hint="eastAsia"/>
        </w:rPr>
        <w:t>因为正如父是上帝，子是上帝，圣灵是上帝（无人怀疑这是按本质说的），然而我们不说至高的三位一体本身是三位上帝，而是一位上帝。</w:t>
      </w:r>
    </w:p>
    <w:p w14:paraId="09BD3C73">
      <w:pPr>
        <w:ind w:left="-5" w:right="0"/>
        <w:rPr>
          <w:rFonts w:hint="eastAsia"/>
        </w:rPr>
      </w:pPr>
    </w:p>
    <w:p w14:paraId="3CCDA591">
      <w:pPr>
        <w:ind w:left="-5" w:right="0"/>
        <w:rPr>
          <w:rFonts w:hint="eastAsia"/>
        </w:rPr>
      </w:pPr>
      <w:r>
        <w:rPr>
          <w:rFonts w:hint="eastAsia"/>
        </w:rPr>
        <w:t>So the Father is great, the Son great, and the Holy Spirit great; yet not three greats, but one great.</w:t>
      </w:r>
    </w:p>
    <w:p w14:paraId="0378D11B">
      <w:pPr>
        <w:ind w:left="-5" w:right="0"/>
        <w:rPr>
          <w:rFonts w:hint="eastAsia"/>
        </w:rPr>
      </w:pPr>
      <w:r>
        <w:rPr>
          <w:rFonts w:hint="eastAsia"/>
        </w:rPr>
        <w:t>照样，父是伟大的，子是伟大的，圣灵是伟大的；然而不是三个伟大的，而是一个伟大的。</w:t>
      </w:r>
    </w:p>
    <w:p w14:paraId="3CF802FE">
      <w:pPr>
        <w:ind w:left="-5" w:right="0"/>
        <w:rPr>
          <w:rFonts w:hint="eastAsia"/>
        </w:rPr>
      </w:pPr>
    </w:p>
    <w:p w14:paraId="267FCE58">
      <w:pPr>
        <w:ind w:left="-5" w:right="0"/>
        <w:rPr>
          <w:rFonts w:hint="eastAsia"/>
        </w:rPr>
      </w:pPr>
      <w:r>
        <w:rPr>
          <w:rFonts w:hint="eastAsia"/>
        </w:rPr>
        <w:t>For it is not written of the Father alone, as they perversely suppose, but of the Father and the Son and the Holy Spirit, "Thou art great: Thou art God alone."</w:t>
      </w:r>
    </w:p>
    <w:p w14:paraId="144C83B6">
      <w:pPr>
        <w:ind w:left="-5" w:right="0"/>
        <w:rPr>
          <w:rFonts w:hint="eastAsia"/>
        </w:rPr>
      </w:pPr>
      <w:r>
        <w:rPr>
          <w:rFonts w:hint="eastAsia"/>
        </w:rPr>
        <w:t>因为这并非单指父写的（如他们所谬想的），而是指父、子、圣灵写的：“祢是伟大的：唯独祢是上帝。”</w:t>
      </w:r>
    </w:p>
    <w:p w14:paraId="0119FDC6">
      <w:pPr>
        <w:ind w:left="-5" w:right="0"/>
        <w:rPr>
          <w:rFonts w:hint="eastAsia"/>
        </w:rPr>
      </w:pPr>
    </w:p>
    <w:p w14:paraId="13144D45">
      <w:pPr>
        <w:ind w:left="-5" w:right="0"/>
        <w:rPr>
          <w:rFonts w:hint="eastAsia"/>
        </w:rPr>
      </w:pPr>
      <w:r>
        <w:rPr>
          <w:rFonts w:hint="eastAsia"/>
        </w:rPr>
        <w:t>And the Father is good, the Son good, and the Holy Spirit good; yet not three goods, but one good, of whom it is said, "None is good, save one, that is, God."</w:t>
      </w:r>
    </w:p>
    <w:p w14:paraId="68B7FCE5">
      <w:pPr>
        <w:ind w:left="-5" w:right="0"/>
        <w:rPr>
          <w:rFonts w:hint="eastAsia"/>
        </w:rPr>
      </w:pPr>
      <w:r>
        <w:rPr>
          <w:rFonts w:hint="eastAsia"/>
        </w:rPr>
        <w:t>父是良善的，子是良善的，圣灵是良善的；然而不是三个良善的，而是一个良善的，论到祂说，“除了上帝一位之外，再没有良善的。”</w:t>
      </w:r>
    </w:p>
    <w:p w14:paraId="02D77147">
      <w:pPr>
        <w:ind w:left="-5" w:right="0"/>
        <w:rPr>
          <w:rFonts w:hint="eastAsia"/>
        </w:rPr>
      </w:pPr>
    </w:p>
    <w:p w14:paraId="20A70A89">
      <w:pPr>
        <w:ind w:left="-5" w:right="0"/>
        <w:rPr>
          <w:rFonts w:hint="eastAsia"/>
        </w:rPr>
      </w:pPr>
      <w:r>
        <w:rPr>
          <w:rFonts w:hint="eastAsia"/>
        </w:rPr>
        <w:t>For the Lord Jesus, lest He should be understood as man only by him who said, "Good Master," as addressing a man, does not therefore say, There is none good, save the Father alone; but, "None is good, save one, that is, God."4</w:t>
      </w:r>
    </w:p>
    <w:p w14:paraId="7C2281D4">
      <w:pPr>
        <w:ind w:left="-5" w:right="0"/>
        <w:rPr>
          <w:rFonts w:hint="eastAsia"/>
        </w:rPr>
      </w:pPr>
      <w:r>
        <w:rPr>
          <w:rFonts w:hint="eastAsia"/>
        </w:rPr>
        <w:t>因为主耶稣为了避免被那位称呼祂“良善的夫子”（仿佛是对人说话）的人理解为仅仅是人，因此不说“除了父一位之外，再没有良善的”，而是说“除了上帝一位之外，再没有良善的”。4</w:t>
      </w:r>
    </w:p>
    <w:p w14:paraId="2D8C9399">
      <w:pPr>
        <w:ind w:left="-5" w:right="0"/>
        <w:rPr>
          <w:rFonts w:hint="eastAsia"/>
        </w:rPr>
      </w:pPr>
    </w:p>
    <w:p w14:paraId="51850112">
      <w:pPr>
        <w:ind w:left="-5" w:right="0"/>
        <w:rPr>
          <w:rFonts w:hint="eastAsia"/>
        </w:rPr>
      </w:pPr>
      <w:r>
        <w:rPr>
          <w:rFonts w:hint="eastAsia"/>
        </w:rPr>
        <w:t>For the Father by Himself is declared by the name of Father; but by the name of God, both Himself and the Son and the Holy Spirit, because the Trinity is one God.</w:t>
      </w:r>
    </w:p>
    <w:p w14:paraId="4768C20F">
      <w:pPr>
        <w:ind w:left="-5" w:right="0"/>
        <w:rPr>
          <w:rFonts w:hint="eastAsia"/>
        </w:rPr>
      </w:pPr>
      <w:r>
        <w:rPr>
          <w:rFonts w:hint="eastAsia"/>
        </w:rPr>
        <w:t>因为父单独是由父的名宣告的；但由上帝的名宣告的，既是祂自己，也是子和圣灵，因为三位一体是一位上帝。</w:t>
      </w:r>
    </w:p>
    <w:p w14:paraId="416B5B93">
      <w:pPr>
        <w:ind w:left="-5" w:right="0"/>
        <w:rPr>
          <w:rFonts w:hint="eastAsia"/>
        </w:rPr>
      </w:pPr>
    </w:p>
    <w:p w14:paraId="20E8E196">
      <w:pPr>
        <w:ind w:left="-5" w:right="0"/>
        <w:rPr>
          <w:rFonts w:hint="eastAsia"/>
        </w:rPr>
      </w:pPr>
      <w:r>
        <w:rPr>
          <w:rFonts w:hint="eastAsia"/>
        </w:rPr>
        <w:t>But position, and condition, and places, and times, are not said to be in God properly, but metaphorically and through similitudes.</w:t>
      </w:r>
    </w:p>
    <w:p w14:paraId="79AF2C06">
      <w:pPr>
        <w:ind w:left="-5" w:right="0"/>
        <w:rPr>
          <w:rFonts w:hint="eastAsia"/>
        </w:rPr>
      </w:pPr>
      <w:r>
        <w:rPr>
          <w:rFonts w:hint="eastAsia"/>
        </w:rPr>
        <w:t>但方位、状态、地点和时间，不是恰当地说在上帝里面，而是比喻地和借着比拟说的。</w:t>
      </w:r>
    </w:p>
    <w:p w14:paraId="38C10AA3">
      <w:pPr>
        <w:ind w:left="-5" w:right="0"/>
        <w:rPr>
          <w:rFonts w:hint="eastAsia"/>
        </w:rPr>
      </w:pPr>
    </w:p>
    <w:p w14:paraId="651F30DA">
      <w:pPr>
        <w:ind w:left="-5" w:right="0"/>
        <w:rPr>
          <w:rFonts w:hint="eastAsia"/>
        </w:rPr>
      </w:pPr>
      <w:r>
        <w:rPr>
          <w:rFonts w:hint="eastAsia"/>
        </w:rPr>
        <w:t>For He is both said to dwell between the cherubims, which is spoken in respect to position; and to be covered with the deep as with a garment,2 which is said in respect to condition;</w:t>
      </w:r>
    </w:p>
    <w:p w14:paraId="06BF4AD4">
      <w:pPr>
        <w:ind w:left="-5" w:right="0"/>
        <w:rPr>
          <w:rFonts w:hint="eastAsia"/>
        </w:rPr>
      </w:pPr>
      <w:r>
        <w:rPr>
          <w:rFonts w:hint="eastAsia"/>
        </w:rPr>
        <w:t>因为祂既被称为坐在二基路伯中间（这是按方位说的）；又被称为以深渊为衣遮盖，2（这是按状态说的）；</w:t>
      </w:r>
    </w:p>
    <w:p w14:paraId="7EA0D82C">
      <w:pPr>
        <w:ind w:left="-5" w:right="0"/>
        <w:rPr>
          <w:rFonts w:hint="eastAsia"/>
        </w:rPr>
      </w:pPr>
    </w:p>
    <w:p w14:paraId="0AEB3DC6">
      <w:pPr>
        <w:ind w:left="-5" w:right="0"/>
        <w:rPr>
          <w:rFonts w:hint="eastAsia"/>
        </w:rPr>
      </w:pPr>
      <w:r>
        <w:rPr>
          <w:rFonts w:hint="eastAsia"/>
        </w:rPr>
        <w:t>and "Thy years shall have no end," which is said in respect of time; and, "If I ascend up into heaven, Thou art there,"4 which is said in respect to place.</w:t>
      </w:r>
    </w:p>
    <w:p w14:paraId="7FC4C2F8">
      <w:pPr>
        <w:ind w:left="-5" w:right="0"/>
        <w:rPr>
          <w:rFonts w:hint="eastAsia"/>
        </w:rPr>
      </w:pPr>
      <w:r>
        <w:rPr>
          <w:rFonts w:hint="eastAsia"/>
        </w:rPr>
        <w:t>以及“祢的年数没有穷尽”，这是按时间说的；和“我若升到天上，祢在那里，”4这是按地点说的。</w:t>
      </w:r>
    </w:p>
    <w:p w14:paraId="308601AF">
      <w:pPr>
        <w:ind w:left="-5" w:right="0"/>
        <w:rPr>
          <w:rFonts w:hint="eastAsia"/>
        </w:rPr>
      </w:pPr>
    </w:p>
    <w:p w14:paraId="777E3B8C">
      <w:pPr>
        <w:ind w:left="-5" w:right="0"/>
        <w:rPr>
          <w:rFonts w:hint="eastAsia"/>
        </w:rPr>
      </w:pPr>
      <w:r>
        <w:rPr>
          <w:rFonts w:hint="eastAsia"/>
        </w:rPr>
        <w:t>And as respects action (or making), perhaps it may be said most truly of God alone, for God alone makes and Himself is not made.</w:t>
      </w:r>
    </w:p>
    <w:p w14:paraId="52547DCB">
      <w:pPr>
        <w:ind w:left="-5" w:right="0"/>
        <w:rPr>
          <w:rFonts w:hint="eastAsia"/>
        </w:rPr>
      </w:pPr>
      <w:r>
        <w:rPr>
          <w:rFonts w:hint="eastAsia"/>
        </w:rPr>
        <w:t>至于行动（或制造），也许唯独上帝被说得最真实，因为唯独上帝制造且祂自己不被造。</w:t>
      </w:r>
    </w:p>
    <w:p w14:paraId="0AE29ABB">
      <w:pPr>
        <w:ind w:left="-5" w:right="0"/>
        <w:rPr>
          <w:rFonts w:hint="eastAsia"/>
        </w:rPr>
      </w:pPr>
    </w:p>
    <w:p w14:paraId="788EF835">
      <w:pPr>
        <w:ind w:left="-5" w:right="0"/>
        <w:rPr>
          <w:rFonts w:hint="eastAsia"/>
        </w:rPr>
      </w:pPr>
      <w:r>
        <w:rPr>
          <w:rFonts w:hint="eastAsia"/>
        </w:rPr>
        <w:t>Nor is He liable to passions as far as belongs to that substance whereby He is God.</w:t>
      </w:r>
    </w:p>
    <w:p w14:paraId="2F47F88F">
      <w:pPr>
        <w:ind w:left="-5" w:right="0"/>
        <w:rPr>
          <w:rFonts w:hint="eastAsia"/>
        </w:rPr>
      </w:pPr>
      <w:r>
        <w:rPr>
          <w:rFonts w:hint="eastAsia"/>
        </w:rPr>
        <w:t>就那使祂为上帝的本质而言，祂也不受苦（激情）。</w:t>
      </w:r>
    </w:p>
    <w:p w14:paraId="59DBCA6B">
      <w:pPr>
        <w:ind w:left="-5" w:right="0"/>
        <w:rPr>
          <w:rFonts w:hint="eastAsia"/>
        </w:rPr>
      </w:pPr>
    </w:p>
    <w:p w14:paraId="1DBBD218">
      <w:pPr>
        <w:ind w:left="-5" w:right="0"/>
        <w:rPr>
          <w:rFonts w:hint="eastAsia"/>
        </w:rPr>
      </w:pPr>
      <w:r>
        <w:rPr>
          <w:rFonts w:hint="eastAsia"/>
        </w:rPr>
        <w:t>So the Father is omnipotent, the Son omnipotent, and the Holy Spirit is omnipotent; yet not three omnipotents, but one omnipotent: "For of Him are all things, and through Him are all things, and in Him are all things; to whom be glory."6</w:t>
      </w:r>
    </w:p>
    <w:p w14:paraId="5E0C9EAA">
      <w:pPr>
        <w:ind w:left="-5" w:right="0"/>
        <w:rPr>
          <w:rFonts w:hint="eastAsia"/>
        </w:rPr>
      </w:pPr>
      <w:r>
        <w:rPr>
          <w:rFonts w:hint="eastAsia"/>
        </w:rPr>
        <w:t>所以父是全能的，子是全能的，圣灵是全能的；然而不是三个全能者，而是一个全能者：“因为万有都是本于祂，倚靠祂，归于祂。愿荣耀归给祂。”6</w:t>
      </w:r>
    </w:p>
    <w:p w14:paraId="49B1F763">
      <w:pPr>
        <w:ind w:left="-5" w:right="0"/>
        <w:rPr>
          <w:rFonts w:hint="eastAsia"/>
        </w:rPr>
      </w:pPr>
    </w:p>
    <w:p w14:paraId="3CBE2B86">
      <w:pPr>
        <w:ind w:left="-5" w:right="0"/>
        <w:rPr>
          <w:rFonts w:hint="eastAsia"/>
        </w:rPr>
      </w:pPr>
      <w:r>
        <w:rPr>
          <w:rFonts w:hint="eastAsia"/>
        </w:rPr>
        <w:t>Whatever, therefore, is spoken of God in respect to Himself, is both spoken singly of each person, that is, of the Father, and the Son, and the Holy Spirit; and together of the Trinity itself, not plurally but in the singular.</w:t>
      </w:r>
    </w:p>
    <w:p w14:paraId="27895B68">
      <w:pPr>
        <w:ind w:left="-5" w:right="0"/>
        <w:rPr>
          <w:rFonts w:hint="eastAsia"/>
        </w:rPr>
      </w:pPr>
      <w:r>
        <w:rPr>
          <w:rFonts w:hint="eastAsia"/>
        </w:rPr>
        <w:t>因此，凡就上帝自己论到祂的，既分别论到每一位格（即父、子、圣灵），也共同论到三位一体本身，不是用复数，而是用单数。</w:t>
      </w:r>
    </w:p>
    <w:p w14:paraId="2B28D361">
      <w:pPr>
        <w:ind w:left="-5" w:right="0"/>
        <w:rPr>
          <w:rFonts w:hint="eastAsia"/>
        </w:rPr>
      </w:pPr>
    </w:p>
    <w:p w14:paraId="4CDAC37A">
      <w:pPr>
        <w:ind w:left="-5" w:right="0"/>
        <w:rPr>
          <w:rFonts w:hint="eastAsia"/>
        </w:rPr>
      </w:pPr>
      <w:r>
        <w:rPr>
          <w:rFonts w:hint="eastAsia"/>
        </w:rPr>
        <w:t>For inasmuch as to God it is not one thing to be, and another thing to be great, but to Him it is the same thing to be, as it is to be great;</w:t>
      </w:r>
    </w:p>
    <w:p w14:paraId="51FD8D21">
      <w:pPr>
        <w:ind w:left="-5" w:right="0"/>
        <w:rPr>
          <w:rFonts w:hint="eastAsia"/>
        </w:rPr>
      </w:pPr>
      <w:r>
        <w:rPr>
          <w:rFonts w:hint="eastAsia"/>
        </w:rPr>
        <w:t>因为对上帝而言，存在并不是一回事，伟大是另一回事，而在祂，存在与伟大是一回事；</w:t>
      </w:r>
    </w:p>
    <w:p w14:paraId="3B58CC4B">
      <w:pPr>
        <w:ind w:left="-5" w:right="0"/>
        <w:rPr>
          <w:rFonts w:hint="eastAsia"/>
        </w:rPr>
      </w:pPr>
    </w:p>
    <w:p w14:paraId="3EAD4227">
      <w:pPr>
        <w:ind w:left="-5" w:right="0"/>
        <w:rPr>
          <w:rFonts w:hint="eastAsia"/>
        </w:rPr>
      </w:pPr>
      <w:r>
        <w:rPr>
          <w:rFonts w:hint="eastAsia"/>
        </w:rPr>
        <w:t>therefore, as we do not say three essences, so we do not say three greatnesses, but one essence and one greatness.</w:t>
      </w:r>
    </w:p>
    <w:p w14:paraId="2832058A">
      <w:pPr>
        <w:ind w:left="-5" w:right="0"/>
        <w:rPr>
          <w:rFonts w:hint="eastAsia"/>
        </w:rPr>
      </w:pPr>
      <w:r>
        <w:rPr>
          <w:rFonts w:hint="eastAsia"/>
        </w:rPr>
        <w:t>因此，正如我们不说三个本质，我们也不说三个伟大，而是一个本质和一个伟大。</w:t>
      </w:r>
    </w:p>
    <w:p w14:paraId="7D44116A">
      <w:pPr>
        <w:ind w:left="-5" w:right="0"/>
        <w:rPr>
          <w:rFonts w:hint="eastAsia"/>
        </w:rPr>
      </w:pPr>
    </w:p>
    <w:p w14:paraId="35E9B54E">
      <w:pPr>
        <w:ind w:left="-5" w:right="0"/>
        <w:rPr>
          <w:rFonts w:hint="eastAsia"/>
        </w:rPr>
      </w:pPr>
      <w:r>
        <w:rPr>
          <w:rFonts w:hint="eastAsia"/>
        </w:rPr>
        <w:t>I say essence, which in Greek is called οὐσία, and which we call more usually substance.</w:t>
      </w:r>
    </w:p>
    <w:p w14:paraId="597ED0CC">
      <w:pPr>
        <w:ind w:left="-5" w:right="0"/>
        <w:rPr>
          <w:rFonts w:hint="eastAsia"/>
        </w:rPr>
      </w:pPr>
      <w:r>
        <w:rPr>
          <w:rFonts w:hint="eastAsia"/>
        </w:rPr>
        <w:t>我说本质，希腊文叫οὐσία，我们通常称之为实体。</w:t>
      </w:r>
    </w:p>
    <w:p w14:paraId="5B37E181">
      <w:pPr>
        <w:ind w:left="-5" w:right="0"/>
        <w:rPr>
          <w:rFonts w:hint="eastAsia"/>
        </w:rPr>
      </w:pPr>
    </w:p>
    <w:p w14:paraId="252A69DB">
      <w:pPr>
        <w:ind w:left="-5" w:right="0"/>
        <w:rPr>
          <w:rFonts w:hint="eastAsia"/>
        </w:rPr>
      </w:pPr>
      <w:r>
        <w:rPr>
          <w:rFonts w:hint="eastAsia"/>
        </w:rPr>
        <w:t>10.They indeed use also the word hypostasis; but they intend to put a difference, I know not what, between οὐσία and hypostasis:</w:t>
      </w:r>
    </w:p>
    <w:p w14:paraId="4FCDDC0D">
      <w:pPr>
        <w:ind w:left="-5" w:right="0"/>
        <w:rPr>
          <w:rFonts w:hint="eastAsia"/>
        </w:rPr>
      </w:pPr>
      <w:r>
        <w:rPr>
          <w:rFonts w:hint="eastAsia"/>
        </w:rPr>
        <w:t>10.他们确实也用位格（hypostasis）这个词；但他们意图在οὐσία和hypostasis之间作某种区分，我不知道是什么区分：</w:t>
      </w:r>
    </w:p>
    <w:p w14:paraId="65745E1C">
      <w:pPr>
        <w:ind w:left="-5" w:right="0"/>
        <w:rPr>
          <w:rFonts w:hint="eastAsia"/>
        </w:rPr>
      </w:pPr>
    </w:p>
    <w:p w14:paraId="02730967">
      <w:pPr>
        <w:ind w:left="-5" w:right="0"/>
        <w:rPr>
          <w:rFonts w:hint="eastAsia"/>
        </w:rPr>
      </w:pPr>
      <w:r>
        <w:rPr>
          <w:rFonts w:hint="eastAsia"/>
        </w:rPr>
        <w:t>so that most of ourselves who treat these things in the Greek language, are accustomed to say, μίαν, οὐσίαν, τρεῖς, ὑποστάσεις, or, in Latin, one essence, three substances.</w:t>
      </w:r>
    </w:p>
    <w:p w14:paraId="0746FDDB">
      <w:pPr>
        <w:ind w:left="-5" w:right="0"/>
        <w:rPr>
          <w:rFonts w:hint="eastAsia"/>
        </w:rPr>
      </w:pPr>
      <w:r>
        <w:rPr>
          <w:rFonts w:hint="eastAsia"/>
        </w:rPr>
        <w:t>以致我们大多数用希腊语讨论这些事的人，习惯说 μίαν, οὐσίαν, τρεῖς, ὑποστάσεις，或在拉丁语中说，一个本质，三个实体。</w:t>
      </w:r>
    </w:p>
    <w:p w14:paraId="6C039AA0">
      <w:pPr>
        <w:ind w:left="-5" w:right="0"/>
        <w:rPr>
          <w:rFonts w:hint="eastAsia"/>
        </w:rPr>
      </w:pPr>
    </w:p>
    <w:p w14:paraId="66CA1D47">
      <w:pPr>
        <w:ind w:left="-5" w:right="0"/>
        <w:rPr>
          <w:rFonts w:hint="eastAsia"/>
        </w:rPr>
      </w:pPr>
      <w:r>
        <w:rPr>
          <w:rFonts w:hint="eastAsia"/>
        </w:rPr>
        <w:t>CHAP. 9.—THE THREE PERSONS NOT PROPERLY SO CALLED [IN A HUMAN SENSE].</w:t>
      </w:r>
    </w:p>
    <w:p w14:paraId="105B5B75">
      <w:pPr>
        <w:ind w:left="-5" w:right="0"/>
        <w:rPr>
          <w:rFonts w:hint="eastAsia"/>
        </w:rPr>
      </w:pPr>
      <w:r>
        <w:rPr>
          <w:rFonts w:hint="eastAsia"/>
        </w:rPr>
        <w:t>第九章——这三个位格并非恰当地如此称呼[按人的意义]。</w:t>
      </w:r>
    </w:p>
    <w:p w14:paraId="27A393ED">
      <w:pPr>
        <w:ind w:left="-5" w:right="0"/>
        <w:rPr>
          <w:rFonts w:hint="eastAsia"/>
        </w:rPr>
      </w:pPr>
    </w:p>
    <w:p w14:paraId="24C5490F">
      <w:pPr>
        <w:ind w:left="-5" w:right="0"/>
        <w:rPr>
          <w:rFonts w:hint="eastAsia"/>
        </w:rPr>
      </w:pPr>
      <w:r>
        <w:rPr>
          <w:rFonts w:hint="eastAsia"/>
        </w:rPr>
        <w:t>But because with us the usage has already obtained, that by essence we understand the same thing which is understood by substance;</w:t>
      </w:r>
    </w:p>
    <w:p w14:paraId="0B7E7F40">
      <w:pPr>
        <w:ind w:left="-5" w:right="0"/>
        <w:rPr>
          <w:rFonts w:hint="eastAsia"/>
        </w:rPr>
      </w:pPr>
      <w:r>
        <w:rPr>
          <w:rFonts w:hint="eastAsia"/>
        </w:rPr>
        <w:t>但因为在我们中间已形成惯例，我们对本质的理解与对实体的理解是一样的；</w:t>
      </w:r>
    </w:p>
    <w:p w14:paraId="40D60741">
      <w:pPr>
        <w:ind w:left="-5" w:right="0"/>
        <w:rPr>
          <w:rFonts w:hint="eastAsia"/>
        </w:rPr>
      </w:pPr>
    </w:p>
    <w:p w14:paraId="3327705D">
      <w:pPr>
        <w:ind w:left="-5" w:right="0"/>
        <w:rPr>
          <w:rFonts w:hint="eastAsia"/>
        </w:rPr>
      </w:pPr>
      <w:r>
        <w:rPr>
          <w:rFonts w:hint="eastAsia"/>
        </w:rPr>
        <w:t>we do not dare to say one essence, three substances, but one essence or substance and three persons:</w:t>
      </w:r>
    </w:p>
    <w:p w14:paraId="25EB036C">
      <w:pPr>
        <w:ind w:left="-5" w:right="0"/>
        <w:rPr>
          <w:rFonts w:hint="eastAsia"/>
        </w:rPr>
      </w:pPr>
      <w:r>
        <w:rPr>
          <w:rFonts w:hint="eastAsia"/>
        </w:rPr>
        <w:t>我们不敢说一个本质，三个实体，而是说一个本质或实体，三个位格（persons）：</w:t>
      </w:r>
    </w:p>
    <w:p w14:paraId="018D3ABA">
      <w:pPr>
        <w:ind w:left="-5" w:right="0"/>
        <w:rPr>
          <w:rFonts w:hint="eastAsia"/>
        </w:rPr>
      </w:pPr>
    </w:p>
    <w:p w14:paraId="1E2CB36C">
      <w:pPr>
        <w:ind w:left="-5" w:right="0"/>
        <w:rPr>
          <w:rFonts w:hint="eastAsia"/>
        </w:rPr>
      </w:pPr>
      <w:r>
        <w:rPr>
          <w:rFonts w:hint="eastAsia"/>
        </w:rPr>
        <w:t>as many writers in Latin, who treat of these things, and are of authority, have said, in that they could not find any other more suitable way by which to enunciate in words that which they understood without words.</w:t>
      </w:r>
    </w:p>
    <w:p w14:paraId="432B491F">
      <w:pPr>
        <w:ind w:left="-5" w:right="0"/>
        <w:rPr>
          <w:rFonts w:hint="eastAsia"/>
        </w:rPr>
      </w:pPr>
      <w:r>
        <w:rPr>
          <w:rFonts w:hint="eastAsia"/>
        </w:rPr>
        <w:t>正如许多用拉丁语讨论这些事且有权威的作者所说的，因为他们找不到任何其他更合适的方式，用言语表达他们不用言语所理解的事。</w:t>
      </w:r>
    </w:p>
    <w:p w14:paraId="3AD0BACC">
      <w:pPr>
        <w:ind w:left="-5" w:right="0"/>
        <w:rPr>
          <w:rFonts w:hint="eastAsia"/>
        </w:rPr>
      </w:pPr>
    </w:p>
    <w:p w14:paraId="7F7C2F1C">
      <w:pPr>
        <w:ind w:left="-5" w:right="0"/>
        <w:rPr>
          <w:rFonts w:hint="eastAsia"/>
        </w:rPr>
      </w:pPr>
      <w:r>
        <w:rPr>
          <w:rFonts w:hint="eastAsia"/>
        </w:rPr>
        <w:t>For, in truth, as the Father is not the Son, and the Son is not the Father, and that Holy Spirit who is also called the gift of God is neither the Father nor the Son, certainly they are three.</w:t>
      </w:r>
    </w:p>
    <w:p w14:paraId="760531CF">
      <w:pPr>
        <w:ind w:left="-5" w:right="0"/>
        <w:rPr>
          <w:rFonts w:hint="eastAsia"/>
        </w:rPr>
      </w:pPr>
      <w:r>
        <w:rPr>
          <w:rFonts w:hint="eastAsia"/>
        </w:rPr>
        <w:t>事实上，正如父不是子，子不是父，那位也被称为上帝恩赐的圣灵既不是父也不是子，祂们肯定是三位。</w:t>
      </w:r>
    </w:p>
    <w:p w14:paraId="1D561520">
      <w:pPr>
        <w:ind w:left="-5" w:right="0"/>
        <w:rPr>
          <w:rFonts w:hint="eastAsia"/>
        </w:rPr>
      </w:pPr>
    </w:p>
    <w:p w14:paraId="0FEB2009">
      <w:pPr>
        <w:ind w:left="-5" w:right="0"/>
        <w:rPr>
          <w:rFonts w:hint="eastAsia"/>
        </w:rPr>
      </w:pPr>
      <w:r>
        <w:rPr>
          <w:rFonts w:hint="eastAsia"/>
        </w:rPr>
        <w:t>And so it is said plurally, "I and my Father are one." For He has not said, "is one," as the Sabellians say; but, "are one."</w:t>
      </w:r>
    </w:p>
    <w:p w14:paraId="0DDF83A4">
      <w:pPr>
        <w:ind w:left="-5" w:right="0"/>
        <w:rPr>
          <w:rFonts w:hint="eastAsia"/>
        </w:rPr>
      </w:pPr>
      <w:r>
        <w:rPr>
          <w:rFonts w:hint="eastAsia"/>
        </w:rPr>
        <w:t>所以用复数说，“我与父原为一。”因为祂没说“是一”，像撒伯流派所说的；而是说“是（复数）一”。</w:t>
      </w:r>
    </w:p>
    <w:p w14:paraId="762D89CE">
      <w:pPr>
        <w:ind w:left="-5" w:right="0"/>
        <w:rPr>
          <w:rFonts w:hint="eastAsia"/>
        </w:rPr>
      </w:pPr>
    </w:p>
    <w:p w14:paraId="0680063A">
      <w:pPr>
        <w:ind w:left="-5" w:right="0"/>
        <w:rPr>
          <w:rFonts w:hint="eastAsia"/>
        </w:rPr>
      </w:pPr>
      <w:r>
        <w:rPr>
          <w:rFonts w:hint="eastAsia"/>
        </w:rPr>
        <w:t>Yet, when the question is asked, What three? human language labors altogether under great poverty of speech.</w:t>
      </w:r>
    </w:p>
    <w:p w14:paraId="02E4B432">
      <w:pPr>
        <w:ind w:left="-5" w:right="0"/>
        <w:rPr>
          <w:rFonts w:hint="eastAsia"/>
        </w:rPr>
      </w:pPr>
      <w:r>
        <w:rPr>
          <w:rFonts w:hint="eastAsia"/>
        </w:rPr>
        <w:t>然而，当问到“哪三位”时，人类语言极其贫乏。</w:t>
      </w:r>
    </w:p>
    <w:p w14:paraId="1ABAC045">
      <w:pPr>
        <w:ind w:left="-5" w:right="0"/>
        <w:rPr>
          <w:rFonts w:hint="eastAsia"/>
        </w:rPr>
      </w:pPr>
    </w:p>
    <w:p w14:paraId="01650B06">
      <w:pPr>
        <w:ind w:left="-5" w:right="0"/>
        <w:rPr>
          <w:rFonts w:hint="eastAsia"/>
        </w:rPr>
      </w:pPr>
      <w:r>
        <w:rPr>
          <w:rFonts w:hint="eastAsia"/>
        </w:rPr>
        <w:t>The answer, however, is given, three "persons," not that it might be [completely] spoken, but that it might not be left [wholly] unspoken.</w:t>
      </w:r>
    </w:p>
    <w:p w14:paraId="10B89FE8">
      <w:pPr>
        <w:ind w:left="-5" w:right="0"/>
        <w:rPr>
          <w:rFonts w:hint="eastAsia"/>
        </w:rPr>
      </w:pPr>
      <w:r>
        <w:rPr>
          <w:rFonts w:hint="eastAsia"/>
        </w:rPr>
        <w:t>然而回答是三个“位格”，不是为了（完全）说清楚，而是为了不至于（完全）不说。</w:t>
      </w:r>
    </w:p>
    <w:p w14:paraId="2B6EBDE5">
      <w:pPr>
        <w:ind w:left="-5" w:right="0"/>
        <w:rPr>
          <w:rFonts w:hint="eastAsia"/>
        </w:rPr>
      </w:pPr>
    </w:p>
    <w:p w14:paraId="09459378">
      <w:pPr>
        <w:ind w:left="-5" w:right="0"/>
        <w:rPr>
          <w:rFonts w:hint="eastAsia"/>
        </w:rPr>
      </w:pPr>
      <w:r>
        <w:rPr>
          <w:rFonts w:hint="eastAsia"/>
        </w:rPr>
        <w:t>CHAP. 10.—THOSE THINGS WHICH BELONG ABSOLUTELY TO GOD AS AN ESSENCE, ARE SPOKEN OF THE TRINITY IN THE SINGULAR, NOT IN THE PLURAL.</w:t>
      </w:r>
    </w:p>
    <w:p w14:paraId="3E3416B5">
      <w:pPr>
        <w:ind w:left="-5" w:right="0"/>
        <w:rPr>
          <w:rFonts w:hint="eastAsia"/>
        </w:rPr>
      </w:pPr>
      <w:r>
        <w:rPr>
          <w:rFonts w:hint="eastAsia"/>
        </w:rPr>
        <w:t>第十章——那些绝对属于上帝作为本质的事，论到三位一体时用单数，不用复数。</w:t>
      </w:r>
    </w:p>
    <w:p w14:paraId="48278862">
      <w:pPr>
        <w:ind w:left="-5" w:right="0"/>
        <w:rPr>
          <w:rFonts w:hint="eastAsia"/>
        </w:rPr>
      </w:pPr>
    </w:p>
    <w:p w14:paraId="34F9DE64">
      <w:pPr>
        <w:ind w:left="-5" w:right="0"/>
        <w:rPr>
          <w:rFonts w:hint="eastAsia"/>
        </w:rPr>
      </w:pPr>
      <w:r>
        <w:rPr>
          <w:rFonts w:hint="eastAsia"/>
        </w:rPr>
        <w:t>11.As, therefore, we do not say three essences, so we do not say three greatnesses, or three who are great.</w:t>
      </w:r>
    </w:p>
    <w:p w14:paraId="5D6685E8">
      <w:pPr>
        <w:ind w:left="-5" w:right="0"/>
        <w:rPr>
          <w:rFonts w:hint="eastAsia"/>
        </w:rPr>
      </w:pPr>
      <w:r>
        <w:rPr>
          <w:rFonts w:hint="eastAsia"/>
        </w:rPr>
        <w:t>11.因此，正如我们不说三个本质，我们也不说三个伟大，或三位伟大的。</w:t>
      </w:r>
    </w:p>
    <w:p w14:paraId="15540E7B">
      <w:pPr>
        <w:ind w:left="-5" w:right="0"/>
        <w:rPr>
          <w:rFonts w:hint="eastAsia"/>
        </w:rPr>
      </w:pPr>
    </w:p>
    <w:p w14:paraId="38E3EB0E">
      <w:pPr>
        <w:ind w:left="-5" w:right="0"/>
        <w:rPr>
          <w:rFonts w:hint="eastAsia"/>
        </w:rPr>
      </w:pPr>
      <w:r>
        <w:rPr>
          <w:rFonts w:hint="eastAsia"/>
        </w:rPr>
        <w:t>For in things which are great by partaking of greatness, to which it is one thing to be, and another to be great, as a great house, and a great mountain, and a great mind;</w:t>
      </w:r>
    </w:p>
    <w:p w14:paraId="529D04AB">
      <w:pPr>
        <w:ind w:left="-5" w:right="0"/>
        <w:rPr>
          <w:rFonts w:hint="eastAsia"/>
        </w:rPr>
      </w:pPr>
      <w:r>
        <w:rPr>
          <w:rFonts w:hint="eastAsia"/>
        </w:rPr>
        <w:t>因为在那些因有份于伟大而伟大的事物中（对它们而言，存在是一回事，伟大是另一回事），如大房子、大山、大心智；</w:t>
      </w:r>
    </w:p>
    <w:p w14:paraId="0EDD1275">
      <w:pPr>
        <w:ind w:left="-5" w:right="0"/>
        <w:rPr>
          <w:rFonts w:hint="eastAsia"/>
        </w:rPr>
      </w:pPr>
    </w:p>
    <w:p w14:paraId="5EFD9C45">
      <w:pPr>
        <w:ind w:left="-5" w:right="0"/>
        <w:rPr>
          <w:rFonts w:hint="eastAsia"/>
        </w:rPr>
      </w:pPr>
      <w:r>
        <w:rPr>
          <w:rFonts w:hint="eastAsia"/>
        </w:rPr>
        <w:t>in these things, I say, greatness is one thing, and that which is great because of greatness is another, and a great house, certainly, is not absolute greatness itself.</w:t>
      </w:r>
    </w:p>
    <w:p w14:paraId="2AA9AD4D">
      <w:pPr>
        <w:ind w:left="-5" w:right="0"/>
        <w:rPr>
          <w:rFonts w:hint="eastAsia"/>
        </w:rPr>
      </w:pPr>
      <w:r>
        <w:rPr>
          <w:rFonts w:hint="eastAsia"/>
        </w:rPr>
        <w:t>我说，在这些事物中，伟大是一回事，因伟大而伟大的事物是另一回事，大房子肯定不是绝对的伟大本身。</w:t>
      </w:r>
    </w:p>
    <w:p w14:paraId="7BE5779D">
      <w:pPr>
        <w:ind w:left="-5" w:right="0"/>
        <w:rPr>
          <w:rFonts w:hint="eastAsia"/>
        </w:rPr>
      </w:pPr>
    </w:p>
    <w:p w14:paraId="072C906B">
      <w:pPr>
        <w:ind w:left="-5" w:right="0"/>
        <w:rPr>
          <w:rFonts w:hint="eastAsia"/>
        </w:rPr>
      </w:pPr>
      <w:r>
        <w:rPr>
          <w:rFonts w:hint="eastAsia"/>
        </w:rPr>
        <w:t>But that is absolute greatness by which not only a great house is great, and any great mountain is great, but also by which every other thing whatsoever is great, which is called great;</w:t>
      </w:r>
    </w:p>
    <w:p w14:paraId="1C9BAE79">
      <w:pPr>
        <w:ind w:left="-5" w:right="0"/>
        <w:rPr>
          <w:rFonts w:hint="eastAsia"/>
        </w:rPr>
      </w:pPr>
      <w:r>
        <w:rPr>
          <w:rFonts w:hint="eastAsia"/>
        </w:rPr>
        <w:t>但那是绝对的伟大，借此不仅大房子是大，任何大山是大，且任何其他被称为大的事物也是大；</w:t>
      </w:r>
    </w:p>
    <w:p w14:paraId="52BA091D">
      <w:pPr>
        <w:ind w:left="-5" w:right="0"/>
        <w:rPr>
          <w:rFonts w:hint="eastAsia"/>
        </w:rPr>
      </w:pPr>
    </w:p>
    <w:p w14:paraId="2A70E8D0">
      <w:pPr>
        <w:ind w:left="-5" w:right="0"/>
        <w:rPr>
          <w:rFonts w:hint="eastAsia"/>
        </w:rPr>
      </w:pPr>
      <w:r>
        <w:rPr>
          <w:rFonts w:hint="eastAsia"/>
        </w:rPr>
        <w:t>so that greatness itself is one thing, and those things are another which are called great from it.</w:t>
      </w:r>
    </w:p>
    <w:p w14:paraId="0208164F">
      <w:pPr>
        <w:ind w:left="-5" w:right="0"/>
        <w:rPr>
          <w:rFonts w:hint="eastAsia"/>
        </w:rPr>
      </w:pPr>
      <w:r>
        <w:rPr>
          <w:rFonts w:hint="eastAsia"/>
        </w:rPr>
        <w:t>以致伟大本身是一回事，那些因它被称为大的事物是另一回事。</w:t>
      </w:r>
    </w:p>
    <w:p w14:paraId="30F96C14">
      <w:pPr>
        <w:ind w:left="-5" w:right="0"/>
        <w:rPr>
          <w:rFonts w:hint="eastAsia"/>
        </w:rPr>
      </w:pPr>
    </w:p>
    <w:p w14:paraId="6ADBF43A">
      <w:pPr>
        <w:ind w:left="-5" w:right="0"/>
        <w:rPr>
          <w:rFonts w:hint="eastAsia"/>
        </w:rPr>
      </w:pPr>
      <w:r>
        <w:rPr>
          <w:rFonts w:hint="eastAsia"/>
        </w:rPr>
        <w:t>And this greatness certainly is primarily great, and in a much more excellent way than those things which are great by partaking of it.</w:t>
      </w:r>
    </w:p>
    <w:p w14:paraId="4723521D">
      <w:pPr>
        <w:ind w:left="-5" w:right="0"/>
        <w:rPr>
          <w:rFonts w:hint="eastAsia"/>
        </w:rPr>
      </w:pPr>
      <w:r>
        <w:rPr>
          <w:rFonts w:hint="eastAsia"/>
        </w:rPr>
        <w:t>这伟大肯定是首要的伟大，且比那些因有份于它而伟大的事物更卓越。</w:t>
      </w:r>
    </w:p>
    <w:p w14:paraId="591A5984">
      <w:pPr>
        <w:ind w:left="-5" w:right="0"/>
        <w:rPr>
          <w:rFonts w:hint="eastAsia"/>
        </w:rPr>
      </w:pPr>
    </w:p>
    <w:p w14:paraId="3FE69140">
      <w:pPr>
        <w:ind w:left="-5" w:right="0"/>
        <w:rPr>
          <w:rFonts w:hint="eastAsia"/>
        </w:rPr>
      </w:pPr>
      <w:r>
        <w:rPr>
          <w:rFonts w:hint="eastAsia"/>
        </w:rPr>
        <w:t>But since God is not great with that greatness which is not Himself, so that God, in being great, is, as it were, partaker of that greatness;</w:t>
      </w:r>
    </w:p>
    <w:p w14:paraId="05569C9C">
      <w:pPr>
        <w:ind w:left="-5" w:right="0"/>
        <w:rPr>
          <w:rFonts w:hint="eastAsia"/>
        </w:rPr>
      </w:pPr>
      <w:r>
        <w:rPr>
          <w:rFonts w:hint="eastAsia"/>
        </w:rPr>
        <w:t>但既然上帝不是以那个非祂自己的伟大而伟大，以致上帝在伟大时仿佛是有份于那个伟大；</w:t>
      </w:r>
    </w:p>
    <w:p w14:paraId="60F9FF36">
      <w:pPr>
        <w:ind w:left="-5" w:right="0"/>
        <w:rPr>
          <w:rFonts w:hint="eastAsia"/>
        </w:rPr>
      </w:pPr>
    </w:p>
    <w:p w14:paraId="619DF0AD">
      <w:pPr>
        <w:ind w:left="-5" w:right="0"/>
        <w:rPr>
          <w:rFonts w:hint="eastAsia"/>
        </w:rPr>
      </w:pPr>
      <w:r>
        <w:rPr>
          <w:rFonts w:hint="eastAsia"/>
        </w:rPr>
        <w:t>—otherwise that will be a greatness greater than God, whereas there is nothing greater than God;</w:t>
      </w:r>
    </w:p>
    <w:p w14:paraId="20DE68B6">
      <w:pPr>
        <w:ind w:left="-5" w:right="0"/>
        <w:rPr>
          <w:rFonts w:hint="eastAsia"/>
        </w:rPr>
      </w:pPr>
      <w:r>
        <w:rPr>
          <w:rFonts w:hint="eastAsia"/>
        </w:rPr>
        <w:t>——否则那个伟大将比上帝更大，然而没有比上帝更大的；</w:t>
      </w:r>
    </w:p>
    <w:p w14:paraId="2965CA1C">
      <w:pPr>
        <w:ind w:left="-5" w:right="0"/>
        <w:rPr>
          <w:rFonts w:hint="eastAsia"/>
        </w:rPr>
      </w:pPr>
    </w:p>
    <w:p w14:paraId="236FA9CA">
      <w:pPr>
        <w:ind w:left="-5" w:right="0"/>
        <w:rPr>
          <w:rFonts w:hint="eastAsia"/>
        </w:rPr>
      </w:pPr>
      <w:r>
        <w:rPr>
          <w:rFonts w:hint="eastAsia"/>
        </w:rPr>
        <w:t>therefore, He is great with that greatness by which He Himself is that same greatness.</w:t>
      </w:r>
    </w:p>
    <w:p w14:paraId="5EB38611">
      <w:pPr>
        <w:ind w:left="-5" w:right="0"/>
        <w:rPr>
          <w:rFonts w:hint="eastAsia"/>
        </w:rPr>
      </w:pPr>
      <w:r>
        <w:rPr>
          <w:rFonts w:hint="eastAsia"/>
        </w:rPr>
        <w:t>因此，祂是以那个伟大而伟大，借此祂自己就是那同一个伟大。</w:t>
      </w:r>
    </w:p>
    <w:p w14:paraId="67520FFC">
      <w:pPr>
        <w:ind w:left="-5" w:right="0"/>
        <w:rPr>
          <w:rFonts w:hint="eastAsia"/>
        </w:rPr>
      </w:pPr>
    </w:p>
    <w:p w14:paraId="06CE59B9">
      <w:pPr>
        <w:ind w:left="-5" w:right="0"/>
        <w:rPr>
          <w:rFonts w:hint="eastAsia"/>
        </w:rPr>
      </w:pPr>
      <w:r>
        <w:rPr>
          <w:rFonts w:hint="eastAsia"/>
        </w:rPr>
        <w:t>And, therefore, as we do not say three essences, so neither do we say three greatnesses; for it is the same thing to God to be, and to be great.</w:t>
      </w:r>
    </w:p>
    <w:p w14:paraId="0E52B3F1">
      <w:pPr>
        <w:ind w:left="-5" w:right="0"/>
        <w:rPr>
          <w:rFonts w:hint="eastAsia"/>
        </w:rPr>
      </w:pPr>
      <w:r>
        <w:rPr>
          <w:rFonts w:hint="eastAsia"/>
        </w:rPr>
        <w:t>因此，正如我们不说三个本质，我们也不说三个伟大；因为对上帝而言，存在和伟大是一回事。</w:t>
      </w:r>
    </w:p>
    <w:p w14:paraId="3B743ED8">
      <w:pPr>
        <w:ind w:left="-5" w:right="0"/>
        <w:rPr>
          <w:rFonts w:hint="eastAsia"/>
        </w:rPr>
      </w:pPr>
    </w:p>
    <w:p w14:paraId="393E1309">
      <w:pPr>
        <w:ind w:left="-5" w:right="0"/>
        <w:rPr>
          <w:rFonts w:hint="eastAsia"/>
        </w:rPr>
      </w:pPr>
      <w:r>
        <w:rPr>
          <w:rFonts w:hint="eastAsia"/>
        </w:rPr>
        <w:t>For the same reason neither do we say three greats, but one who is great; since God is not great by partaking of greatness, but He is great by Himself being great, because He Himself is His own greatness.</w:t>
      </w:r>
    </w:p>
    <w:p w14:paraId="6D7EE14F">
      <w:pPr>
        <w:ind w:left="-5" w:right="0"/>
        <w:rPr>
          <w:rFonts w:hint="eastAsia"/>
        </w:rPr>
      </w:pPr>
      <w:r>
        <w:rPr>
          <w:rFonts w:hint="eastAsia"/>
        </w:rPr>
        <w:t>出于同样原因，我们也不说三个伟大的，而是一位伟大的；因为上帝不是借着有份于伟大而伟大，而是借着祂自己是伟大的而伟大，因为祂自己就是祂自己的伟大。</w:t>
      </w:r>
    </w:p>
    <w:p w14:paraId="432D0E51">
      <w:pPr>
        <w:ind w:left="-5" w:right="0"/>
        <w:rPr>
          <w:rFonts w:hint="eastAsia"/>
        </w:rPr>
      </w:pPr>
    </w:p>
    <w:p w14:paraId="659A848C">
      <w:pPr>
        <w:ind w:left="-5" w:right="0"/>
        <w:rPr>
          <w:rFonts w:hint="eastAsia"/>
        </w:rPr>
      </w:pPr>
      <w:r>
        <w:rPr>
          <w:rFonts w:hint="eastAsia"/>
        </w:rPr>
        <w:t>Let the same be said also of the goodness, and of the eternity, and of the omnipotence of God, and, in short, of all the predicaments which can be predicated of God,</w:t>
      </w:r>
    </w:p>
    <w:p w14:paraId="511620C1">
      <w:pPr>
        <w:ind w:left="-5" w:right="0"/>
        <w:rPr>
          <w:rFonts w:hint="eastAsia"/>
        </w:rPr>
      </w:pPr>
      <w:r>
        <w:rPr>
          <w:rFonts w:hint="eastAsia"/>
        </w:rPr>
        <w:t>关于良善、永恒、上帝的全能，总之，关于一切能述说上帝的范畴，也要这样说，</w:t>
      </w:r>
    </w:p>
    <w:p w14:paraId="4C03B871">
      <w:pPr>
        <w:ind w:left="-5" w:right="0"/>
        <w:rPr>
          <w:rFonts w:hint="eastAsia"/>
        </w:rPr>
      </w:pPr>
    </w:p>
    <w:p w14:paraId="757CB596">
      <w:pPr>
        <w:ind w:left="-5" w:right="0"/>
        <w:rPr>
          <w:rFonts w:hint="eastAsia"/>
        </w:rPr>
      </w:pPr>
      <w:r>
        <w:rPr>
          <w:rFonts w:hint="eastAsia"/>
        </w:rPr>
        <w:t>as He is spoken of in respect to Himself, not metaphorically and by similitude, but properly, if indeed anything can be spoken of Him properly, by the mouth of man.</w:t>
      </w:r>
    </w:p>
    <w:p w14:paraId="342DD73A">
      <w:pPr>
        <w:ind w:left="-5" w:right="0"/>
        <w:rPr>
          <w:rFonts w:hint="eastAsia"/>
        </w:rPr>
      </w:pPr>
      <w:r>
        <w:rPr>
          <w:rFonts w:hint="eastAsia"/>
        </w:rPr>
        <w:t>当就祂自己论到祂时，不是比喻地和借着比拟，而是恰当地，如果确实有什么能被人的口恰当地论到祂。</w:t>
      </w:r>
    </w:p>
    <w:p w14:paraId="6325A0F9">
      <w:pPr>
        <w:ind w:left="-5" w:right="0"/>
        <w:rPr>
          <w:rFonts w:hint="eastAsia"/>
        </w:rPr>
      </w:pPr>
    </w:p>
    <w:p w14:paraId="3FA4743D">
      <w:pPr>
        <w:ind w:left="-5" w:right="0"/>
        <w:rPr>
          <w:rFonts w:hint="eastAsia"/>
        </w:rPr>
      </w:pPr>
      <w:r>
        <w:rPr>
          <w:rFonts w:hint="eastAsia"/>
        </w:rPr>
        <w:t>CHAP. 11.—WHAT IS SAID RELATIVELY IN THE TRINITY.</w:t>
      </w:r>
    </w:p>
    <w:p w14:paraId="62A5AE29">
      <w:pPr>
        <w:ind w:left="-5" w:right="0"/>
        <w:rPr>
          <w:rFonts w:hint="eastAsia"/>
        </w:rPr>
      </w:pPr>
      <w:r>
        <w:rPr>
          <w:rFonts w:hint="eastAsia"/>
        </w:rPr>
        <w:t>第十一章——在三位一体中相对所说的。</w:t>
      </w:r>
    </w:p>
    <w:p w14:paraId="301B6462">
      <w:pPr>
        <w:ind w:left="-5" w:right="0"/>
        <w:rPr>
          <w:rFonts w:hint="eastAsia"/>
        </w:rPr>
      </w:pPr>
    </w:p>
    <w:p w14:paraId="434790BC">
      <w:pPr>
        <w:ind w:left="-5" w:right="0"/>
        <w:rPr>
          <w:rFonts w:hint="eastAsia"/>
        </w:rPr>
      </w:pPr>
      <w:r>
        <w:rPr>
          <w:rFonts w:hint="eastAsia"/>
        </w:rPr>
        <w:t>12.But whereas, in the same Trinity, some things severally are specially predicated, these are in no way said in reference to themselves in themselves, but either in mutual reference, or in respect to the creature;</w:t>
      </w:r>
    </w:p>
    <w:p w14:paraId="7E081189">
      <w:pPr>
        <w:ind w:left="-5" w:right="0"/>
        <w:rPr>
          <w:rFonts w:hint="eastAsia"/>
        </w:rPr>
      </w:pPr>
      <w:r>
        <w:rPr>
          <w:rFonts w:hint="eastAsia"/>
        </w:rPr>
        <w:t>12.但在同一个三位一体中，有些事是特别分别述说的，这些绝不是就祂们自身在自身中说的，而是或者相互参照，或者就受造物说的；</w:t>
      </w:r>
    </w:p>
    <w:p w14:paraId="02E9C873">
      <w:pPr>
        <w:ind w:left="-5" w:right="0"/>
        <w:rPr>
          <w:rFonts w:hint="eastAsia"/>
        </w:rPr>
      </w:pPr>
    </w:p>
    <w:p w14:paraId="6B8C35FB">
      <w:pPr>
        <w:ind w:left="-5" w:right="0"/>
        <w:rPr>
          <w:rFonts w:hint="eastAsia"/>
        </w:rPr>
      </w:pPr>
      <w:r>
        <w:rPr>
          <w:rFonts w:hint="eastAsia"/>
        </w:rPr>
        <w:t>and, therefore, it is manifest that such things are spoken relatively, not in the way of substance.</w:t>
      </w:r>
    </w:p>
    <w:p w14:paraId="353A09CD">
      <w:pPr>
        <w:ind w:left="-5" w:right="0"/>
        <w:rPr>
          <w:rFonts w:hint="eastAsia"/>
        </w:rPr>
      </w:pPr>
      <w:r>
        <w:rPr>
          <w:rFonts w:hint="eastAsia"/>
        </w:rPr>
        <w:t>因此，很明显这些事是相对地说的，不是按本质的方式说的。</w:t>
      </w:r>
    </w:p>
    <w:p w14:paraId="4D85C73A">
      <w:pPr>
        <w:ind w:left="-5" w:right="0"/>
        <w:rPr>
          <w:rFonts w:hint="eastAsia"/>
        </w:rPr>
      </w:pPr>
    </w:p>
    <w:p w14:paraId="2047206C">
      <w:pPr>
        <w:ind w:left="-5" w:right="0"/>
        <w:rPr>
          <w:rFonts w:hint="eastAsia"/>
        </w:rPr>
      </w:pPr>
      <w:r>
        <w:rPr>
          <w:rFonts w:hint="eastAsia"/>
        </w:rPr>
        <w:t>For the Trinity is called one God, great, good, eternal, omnipotent; and the same God Himself may be called His own deity, His own magnitude, His own goodness, His own, eternity, His own omnipotence:</w:t>
      </w:r>
    </w:p>
    <w:p w14:paraId="14F687DE">
      <w:pPr>
        <w:ind w:left="-5" w:right="0"/>
        <w:rPr>
          <w:rFonts w:hint="eastAsia"/>
        </w:rPr>
      </w:pPr>
      <w:r>
        <w:rPr>
          <w:rFonts w:hint="eastAsia"/>
        </w:rPr>
        <w:t>因为三位一体被称为一位上帝，伟大、良善、永恒、全能；且这同一位上帝祂自己可被称为祂自己的神性、祂自己的大小、祂自己的良善、祂自己的永恒、祂自己的全能：</w:t>
      </w:r>
    </w:p>
    <w:p w14:paraId="64672A12">
      <w:pPr>
        <w:ind w:left="-5" w:right="0"/>
        <w:rPr>
          <w:rFonts w:hint="eastAsia"/>
        </w:rPr>
      </w:pPr>
    </w:p>
    <w:p w14:paraId="02795871">
      <w:pPr>
        <w:ind w:left="-5" w:right="0"/>
        <w:rPr>
          <w:rFonts w:hint="eastAsia"/>
        </w:rPr>
      </w:pPr>
      <w:r>
        <w:rPr>
          <w:rFonts w:hint="eastAsia"/>
        </w:rPr>
        <w:t>but the Trinity cannot in the same way be called the Father, except perhaps metaphorically, in respect to the creature, on account of the adoption of sons.</w:t>
      </w:r>
    </w:p>
    <w:p w14:paraId="0A70515E">
      <w:pPr>
        <w:ind w:left="-5" w:right="0"/>
        <w:rPr>
          <w:rFonts w:hint="eastAsia"/>
        </w:rPr>
      </w:pPr>
      <w:r>
        <w:rPr>
          <w:rFonts w:hint="eastAsia"/>
        </w:rPr>
        <w:t>但三位一体不能以同样方式被称为父，除非也许是比喻地，就受造物而言，因为儿子的名分。</w:t>
      </w:r>
    </w:p>
    <w:p w14:paraId="63DA5FFC">
      <w:pPr>
        <w:ind w:left="-5" w:right="0"/>
        <w:rPr>
          <w:rFonts w:hint="eastAsia"/>
        </w:rPr>
      </w:pPr>
    </w:p>
    <w:p w14:paraId="76A1658B">
      <w:pPr>
        <w:ind w:left="-5" w:right="0"/>
        <w:rPr>
          <w:rFonts w:hint="eastAsia"/>
        </w:rPr>
      </w:pPr>
      <w:r>
        <w:rPr>
          <w:rFonts w:hint="eastAsia"/>
        </w:rPr>
        <w:t>For that which is written, "Hear, O Israel: the Lord our God is one Lord," ought certainly not to be understood as if the Son were excepted, or the Holy Spirit were excepted;</w:t>
      </w:r>
    </w:p>
    <w:p w14:paraId="6076C03D">
      <w:pPr>
        <w:ind w:left="-5" w:right="0"/>
        <w:rPr>
          <w:rFonts w:hint="eastAsia"/>
        </w:rPr>
      </w:pPr>
      <w:r>
        <w:rPr>
          <w:rFonts w:hint="eastAsia"/>
        </w:rPr>
        <w:t>因为那经上所记，“以色列啊，你要听！主我们上帝是独一的主，”肯定不应理解为把子除外，或把圣灵除外；</w:t>
      </w:r>
    </w:p>
    <w:p w14:paraId="5FA1857C">
      <w:pPr>
        <w:ind w:left="-5" w:right="0"/>
        <w:rPr>
          <w:rFonts w:hint="eastAsia"/>
        </w:rPr>
      </w:pPr>
    </w:p>
    <w:p w14:paraId="10CE40F3">
      <w:pPr>
        <w:ind w:left="-5" w:right="0"/>
        <w:rPr>
          <w:rFonts w:hint="eastAsia"/>
        </w:rPr>
      </w:pPr>
      <w:r>
        <w:rPr>
          <w:rFonts w:hint="eastAsia"/>
        </w:rPr>
        <w:t>which one Lord our God we rightly call also our Father, as regenerating us by His grace.</w:t>
      </w:r>
    </w:p>
    <w:p w14:paraId="59BF2C2B">
      <w:pPr>
        <w:ind w:left="-5" w:right="0"/>
        <w:rPr>
          <w:rFonts w:hint="eastAsia"/>
        </w:rPr>
      </w:pPr>
      <w:r>
        <w:rPr>
          <w:rFonts w:hint="eastAsia"/>
        </w:rPr>
        <w:t>这独一的主我们的上帝，我们正确地也称祂为我们的父，因为祂借着祂的恩典重生我们。</w:t>
      </w:r>
    </w:p>
    <w:p w14:paraId="383F3A13">
      <w:pPr>
        <w:ind w:left="-5" w:right="0"/>
        <w:rPr>
          <w:rFonts w:hint="eastAsia"/>
        </w:rPr>
      </w:pPr>
    </w:p>
    <w:p w14:paraId="4252EB42">
      <w:pPr>
        <w:ind w:left="-5" w:right="0"/>
        <w:rPr>
          <w:rFonts w:hint="eastAsia"/>
        </w:rPr>
      </w:pPr>
      <w:r>
        <w:rPr>
          <w:rFonts w:hint="eastAsia"/>
        </w:rPr>
        <w:t>Neither can the Trinity in any wise be called the Son, but it can be called, in its entirety, the Holy Spirit, according to that which is written, "God is a Spirit;"2</w:t>
      </w:r>
    </w:p>
    <w:p w14:paraId="59C1139A">
      <w:pPr>
        <w:ind w:left="-5" w:right="0"/>
        <w:rPr>
          <w:rFonts w:hint="eastAsia"/>
        </w:rPr>
      </w:pPr>
      <w:r>
        <w:rPr>
          <w:rFonts w:hint="eastAsia"/>
        </w:rPr>
        <w:t>三位一体也绝不能被称为子，但它整体可以被称为圣灵，照着那经上所记，“上帝是灵；”2</w:t>
      </w:r>
    </w:p>
    <w:p w14:paraId="6E414411">
      <w:pPr>
        <w:ind w:left="-5" w:right="0"/>
        <w:rPr>
          <w:rFonts w:hint="eastAsia"/>
        </w:rPr>
      </w:pPr>
    </w:p>
    <w:p w14:paraId="08BA4A16">
      <w:pPr>
        <w:ind w:left="-5" w:right="0"/>
        <w:rPr>
          <w:rFonts w:hint="eastAsia"/>
        </w:rPr>
      </w:pPr>
      <w:r>
        <w:rPr>
          <w:rFonts w:hint="eastAsia"/>
        </w:rPr>
        <w:t>because both the Father is a spirit and the Son is a spirit, and the Father is holy and the Son is holy.</w:t>
      </w:r>
    </w:p>
    <w:p w14:paraId="7CEA863C">
      <w:pPr>
        <w:ind w:left="-5" w:right="0"/>
        <w:rPr>
          <w:rFonts w:hint="eastAsia"/>
        </w:rPr>
      </w:pPr>
      <w:r>
        <w:rPr>
          <w:rFonts w:hint="eastAsia"/>
        </w:rPr>
        <w:t>因为父是灵，子也是灵，父是圣的，子也是圣的。</w:t>
      </w:r>
    </w:p>
    <w:p w14:paraId="28CCC844">
      <w:pPr>
        <w:ind w:left="-5" w:right="0"/>
        <w:rPr>
          <w:rFonts w:hint="eastAsia"/>
        </w:rPr>
      </w:pPr>
    </w:p>
    <w:p w14:paraId="0975B561">
      <w:pPr>
        <w:ind w:left="-5" w:right="0"/>
        <w:rPr>
          <w:rFonts w:hint="eastAsia"/>
        </w:rPr>
      </w:pPr>
      <w:r>
        <w:rPr>
          <w:rFonts w:hint="eastAsia"/>
        </w:rPr>
        <w:t>Therefore, since the Father, the Son and the Holy Spirit are one God, and certainly God is holy, and God is a spirit, the Trinity can be called also the Holy Spirit.</w:t>
      </w:r>
    </w:p>
    <w:p w14:paraId="3A1BAB3F">
      <w:pPr>
        <w:ind w:left="-5" w:right="0"/>
        <w:rPr>
          <w:rFonts w:hint="eastAsia"/>
        </w:rPr>
      </w:pPr>
      <w:r>
        <w:rPr>
          <w:rFonts w:hint="eastAsia"/>
        </w:rPr>
        <w:t>因此，既然父、子、圣灵是一位上帝，且上帝肯定是圣的，上帝是灵，三位一体也可以被称为圣灵。</w:t>
      </w:r>
    </w:p>
    <w:p w14:paraId="2719EA9D">
      <w:pPr>
        <w:ind w:left="-5" w:right="0"/>
        <w:rPr>
          <w:rFonts w:hint="eastAsia"/>
        </w:rPr>
      </w:pPr>
    </w:p>
    <w:p w14:paraId="393FDE7F">
      <w:pPr>
        <w:ind w:left="-5" w:right="0"/>
        <w:rPr>
          <w:rFonts w:hint="eastAsia"/>
        </w:rPr>
      </w:pPr>
      <w:r>
        <w:rPr>
          <w:rFonts w:hint="eastAsia"/>
        </w:rPr>
        <w:t>But yet that Holy Spirit, who is not the Trinity, but is understood as in the Trinity, is spoken of in His proper name of the Holy Spirit relatively,</w:t>
      </w:r>
    </w:p>
    <w:p w14:paraId="0CCAC007">
      <w:pPr>
        <w:ind w:left="-5" w:right="0"/>
        <w:rPr>
          <w:rFonts w:hint="eastAsia"/>
        </w:rPr>
      </w:pPr>
      <w:r>
        <w:rPr>
          <w:rFonts w:hint="eastAsia"/>
        </w:rPr>
        <w:t>然而那位圣灵，祂不是三位一体，而是被理解为在三位一体中，是用祂特有的名字圣灵相对地述说的，</w:t>
      </w:r>
    </w:p>
    <w:p w14:paraId="1009C846">
      <w:pPr>
        <w:ind w:left="-5" w:right="0"/>
        <w:rPr>
          <w:rFonts w:hint="eastAsia"/>
        </w:rPr>
      </w:pPr>
    </w:p>
    <w:p w14:paraId="46DBB7BA">
      <w:pPr>
        <w:ind w:left="-5" w:right="0"/>
        <w:rPr>
          <w:rFonts w:hint="eastAsia"/>
        </w:rPr>
      </w:pPr>
      <w:r>
        <w:rPr>
          <w:rFonts w:hint="eastAsia"/>
        </w:rPr>
        <w:t>since He is referred both to the Father and to the Son, because the Holy Spirit is the Spirit both of the Father and of the Son.</w:t>
      </w:r>
    </w:p>
    <w:p w14:paraId="7031B335">
      <w:pPr>
        <w:ind w:left="-5" w:right="0"/>
        <w:rPr>
          <w:rFonts w:hint="eastAsia"/>
        </w:rPr>
      </w:pPr>
      <w:r>
        <w:rPr>
          <w:rFonts w:hint="eastAsia"/>
        </w:rPr>
        <w:t>既然祂既指向父又指向子，因为圣灵既是父的灵也是子的灵。</w:t>
      </w:r>
    </w:p>
    <w:p w14:paraId="0CD99B15">
      <w:pPr>
        <w:ind w:left="-5" w:right="0"/>
        <w:rPr>
          <w:rFonts w:hint="eastAsia"/>
        </w:rPr>
      </w:pPr>
    </w:p>
    <w:p w14:paraId="34A648E8">
      <w:pPr>
        <w:ind w:left="-5" w:right="0"/>
        <w:rPr>
          <w:rFonts w:hint="eastAsia"/>
        </w:rPr>
      </w:pPr>
      <w:r>
        <w:rPr>
          <w:rFonts w:hint="eastAsia"/>
        </w:rPr>
        <w:t>But the relation is not itself apparent in that name, but it is apparent when He is called the gift of God;</w:t>
      </w:r>
    </w:p>
    <w:p w14:paraId="64A41BCB">
      <w:pPr>
        <w:ind w:left="-5" w:right="0"/>
        <w:rPr>
          <w:rFonts w:hint="eastAsia"/>
        </w:rPr>
      </w:pPr>
      <w:r>
        <w:rPr>
          <w:rFonts w:hint="eastAsia"/>
        </w:rPr>
        <w:t>但这关系本身在这个名字中并不明显，但在祂被称为上帝的恩赐时是明显的；</w:t>
      </w:r>
    </w:p>
    <w:p w14:paraId="069360BB">
      <w:pPr>
        <w:ind w:left="-5" w:right="0"/>
        <w:rPr>
          <w:rFonts w:hint="eastAsia"/>
        </w:rPr>
      </w:pPr>
    </w:p>
    <w:p w14:paraId="3ACE517E">
      <w:pPr>
        <w:ind w:left="-5" w:right="0"/>
        <w:rPr>
          <w:rFonts w:hint="eastAsia"/>
        </w:rPr>
      </w:pPr>
      <w:r>
        <w:rPr>
          <w:rFonts w:hint="eastAsia"/>
        </w:rPr>
        <w:t>for He is the gift of the Father and of the Son, because "He proceeds from the Father,"4 as the Lord says;</w:t>
      </w:r>
    </w:p>
    <w:p w14:paraId="0C94F0A1">
      <w:pPr>
        <w:ind w:left="-5" w:right="0"/>
        <w:rPr>
          <w:rFonts w:hint="eastAsia"/>
        </w:rPr>
      </w:pPr>
      <w:r>
        <w:rPr>
          <w:rFonts w:hint="eastAsia"/>
        </w:rPr>
        <w:t>因为祂是父和子的恩赐，因为“祂从父出来，”4正如主所说；</w:t>
      </w:r>
    </w:p>
    <w:p w14:paraId="0C99D1BC">
      <w:pPr>
        <w:ind w:left="-5" w:right="0"/>
        <w:rPr>
          <w:rFonts w:hint="eastAsia"/>
        </w:rPr>
      </w:pPr>
    </w:p>
    <w:p w14:paraId="12282137">
      <w:pPr>
        <w:ind w:left="-5" w:right="0"/>
        <w:rPr>
          <w:rFonts w:hint="eastAsia"/>
        </w:rPr>
      </w:pPr>
      <w:r>
        <w:rPr>
          <w:rFonts w:hint="eastAsia"/>
        </w:rPr>
        <w:t>and because that which the apostle says, "Now, if any man have not the Spirit of Christ, he is none of His," he says certainly of the Holy Spirit Himself.</w:t>
      </w:r>
    </w:p>
    <w:p w14:paraId="19EDE996">
      <w:pPr>
        <w:ind w:left="-5" w:right="0"/>
        <w:rPr>
          <w:rFonts w:hint="eastAsia"/>
        </w:rPr>
      </w:pPr>
      <w:r>
        <w:rPr>
          <w:rFonts w:hint="eastAsia"/>
        </w:rPr>
        <w:t>又因为使徒所说，“人若没有基督的灵，就不是属基督的，”他这肯定是指圣灵自己。</w:t>
      </w:r>
    </w:p>
    <w:p w14:paraId="70D4C2DC">
      <w:pPr>
        <w:ind w:left="-5" w:right="0"/>
        <w:rPr>
          <w:rFonts w:hint="eastAsia"/>
        </w:rPr>
      </w:pPr>
    </w:p>
    <w:p w14:paraId="41896ABF">
      <w:pPr>
        <w:ind w:left="-5" w:right="0"/>
        <w:rPr>
          <w:rFonts w:hint="eastAsia"/>
        </w:rPr>
      </w:pPr>
      <w:r>
        <w:rPr>
          <w:rFonts w:hint="eastAsia"/>
        </w:rPr>
        <w:t>When we say, therefore, the gift of the giver, and the giver of the gift, we speak in both cases relatively in reciprocal reference.</w:t>
      </w:r>
    </w:p>
    <w:p w14:paraId="2FFE032C">
      <w:pPr>
        <w:ind w:left="-5" w:right="0"/>
        <w:rPr>
          <w:rFonts w:hint="eastAsia"/>
        </w:rPr>
      </w:pPr>
      <w:r>
        <w:rPr>
          <w:rFonts w:hint="eastAsia"/>
        </w:rPr>
        <w:t>因此，当我们说赐予者的恩赐，和恩赐的赐予者，我们在两种情况下都是相对地以相互参照来说的。</w:t>
      </w:r>
    </w:p>
    <w:p w14:paraId="647F6BC7">
      <w:pPr>
        <w:ind w:left="-5" w:right="0"/>
        <w:rPr>
          <w:rFonts w:hint="eastAsia"/>
        </w:rPr>
      </w:pPr>
    </w:p>
    <w:p w14:paraId="48825C08">
      <w:pPr>
        <w:ind w:left="-5" w:right="0"/>
        <w:rPr>
          <w:rFonts w:hint="eastAsia"/>
        </w:rPr>
      </w:pPr>
      <w:r>
        <w:rPr>
          <w:rFonts w:hint="eastAsia"/>
        </w:rPr>
        <w:t>Therefore the Holy Spirit is a certain unutterable communion of the Father and the Son; and on that account, perhaps, He is so called, because the same name is suitable to both the Father and the Son.</w:t>
      </w:r>
    </w:p>
    <w:p w14:paraId="0D3B6663">
      <w:pPr>
        <w:ind w:left="-5" w:right="0"/>
        <w:rPr>
          <w:rFonts w:hint="eastAsia"/>
        </w:rPr>
      </w:pPr>
      <w:r>
        <w:rPr>
          <w:rFonts w:hint="eastAsia"/>
        </w:rPr>
        <w:t>因此圣灵是父与子某种不可言喻的相通；也许因此祂被称为此名，因为这同一个名字对父和子都合适。</w:t>
      </w:r>
    </w:p>
    <w:p w14:paraId="20C2125D">
      <w:pPr>
        <w:ind w:left="-5" w:right="0"/>
        <w:rPr>
          <w:rFonts w:hint="eastAsia"/>
        </w:rPr>
      </w:pPr>
    </w:p>
    <w:p w14:paraId="34792597">
      <w:pPr>
        <w:ind w:left="-5" w:right="0"/>
        <w:rPr>
          <w:rFonts w:hint="eastAsia"/>
        </w:rPr>
      </w:pPr>
      <w:r>
        <w:rPr>
          <w:rFonts w:hint="eastAsia"/>
        </w:rPr>
        <w:t>For He Himself is called specially that which they are called in common; because both the Father is a spirit and the Son a spirit, both the Father is holy and the Son holy.6</w:t>
      </w:r>
    </w:p>
    <w:p w14:paraId="081A9F1A">
      <w:pPr>
        <w:ind w:left="-5" w:right="0"/>
        <w:rPr>
          <w:rFonts w:hint="eastAsia"/>
        </w:rPr>
      </w:pPr>
      <w:r>
        <w:rPr>
          <w:rFonts w:hint="eastAsia"/>
        </w:rPr>
        <w:t>因为祂自己特别被称为祂们共同被称呼的；因为父是灵，子也是灵，父是圣的，子也是圣的。6</w:t>
      </w:r>
    </w:p>
    <w:p w14:paraId="22545C12">
      <w:pPr>
        <w:ind w:left="-5" w:right="0"/>
        <w:rPr>
          <w:rFonts w:hint="eastAsia"/>
        </w:rPr>
      </w:pPr>
    </w:p>
    <w:p w14:paraId="270E223E">
      <w:pPr>
        <w:ind w:left="-5" w:right="0"/>
        <w:rPr>
          <w:rFonts w:hint="eastAsia"/>
        </w:rPr>
      </w:pPr>
      <w:r>
        <w:rPr>
          <w:rFonts w:hint="eastAsia"/>
        </w:rPr>
        <w:t>In order, therefore, that the communion of both may be signified from a name which is suitable to both, the Holy Spirit is called the gift of both.</w:t>
      </w:r>
    </w:p>
    <w:p w14:paraId="71CD4652">
      <w:pPr>
        <w:ind w:left="-5" w:right="0"/>
        <w:rPr>
          <w:rFonts w:hint="eastAsia"/>
        </w:rPr>
      </w:pPr>
      <w:r>
        <w:rPr>
          <w:rFonts w:hint="eastAsia"/>
        </w:rPr>
        <w:t>因此，为了用一个对两者都合适的名字来象征两者的相通，圣灵被称为两者的恩赐。</w:t>
      </w:r>
    </w:p>
    <w:p w14:paraId="06BE0C85">
      <w:pPr>
        <w:ind w:left="-5" w:right="0"/>
        <w:rPr>
          <w:rFonts w:hint="eastAsia"/>
        </w:rPr>
      </w:pPr>
    </w:p>
    <w:p w14:paraId="3BED5EE0">
      <w:pPr>
        <w:ind w:left="-5" w:right="0"/>
        <w:rPr>
          <w:rFonts w:hint="eastAsia"/>
        </w:rPr>
      </w:pPr>
      <w:r>
        <w:rPr>
          <w:rFonts w:hint="eastAsia"/>
        </w:rPr>
        <w:t>And this Trinity is one God, alone, good, great, eternal, omnipotent; itself its own unity, deity, greatness, goodness, eternity, omnipotence.</w:t>
      </w:r>
    </w:p>
    <w:p w14:paraId="4D4EA3FC">
      <w:pPr>
        <w:ind w:left="-5" w:right="0"/>
        <w:rPr>
          <w:rFonts w:hint="eastAsia"/>
        </w:rPr>
      </w:pPr>
      <w:r>
        <w:rPr>
          <w:rFonts w:hint="eastAsia"/>
        </w:rPr>
        <w:t>这三位一体是独一的上帝，良善、伟大、永恒、全能；它本身就是它自己的合一、神性、伟大、良善、永恒、全能。</w:t>
      </w:r>
    </w:p>
    <w:p w14:paraId="56C11544">
      <w:pPr>
        <w:ind w:left="-5" w:right="0"/>
        <w:rPr>
          <w:rFonts w:hint="eastAsia"/>
        </w:rPr>
      </w:pPr>
    </w:p>
    <w:p w14:paraId="24A6343A">
      <w:pPr>
        <w:ind w:left="-5" w:right="0"/>
        <w:rPr>
          <w:rFonts w:hint="eastAsia"/>
        </w:rPr>
      </w:pPr>
      <w:r>
        <w:rPr>
          <w:rFonts w:hint="eastAsia"/>
        </w:rPr>
        <w:t>CHAP. 12.—IN RELATIVE THINGS THAT ARE RECIPROCAL, NAMES ARE SOMETIMES WANTING.</w:t>
      </w:r>
    </w:p>
    <w:p w14:paraId="38CB9BE7">
      <w:pPr>
        <w:ind w:left="-5" w:right="0"/>
        <w:rPr>
          <w:rFonts w:hint="eastAsia"/>
        </w:rPr>
      </w:pPr>
      <w:r>
        <w:rPr>
          <w:rFonts w:hint="eastAsia"/>
        </w:rPr>
        <w:t>第十二章——在相互的相对事物中，有时缺乏名称。</w:t>
      </w:r>
    </w:p>
    <w:p w14:paraId="5BEEBA50">
      <w:pPr>
        <w:ind w:left="-5" w:right="0"/>
        <w:rPr>
          <w:rFonts w:hint="eastAsia"/>
        </w:rPr>
      </w:pPr>
    </w:p>
    <w:p w14:paraId="2F6BF476">
      <w:pPr>
        <w:ind w:left="-5" w:right="0"/>
        <w:rPr>
          <w:rFonts w:hint="eastAsia"/>
        </w:rPr>
      </w:pPr>
      <w:r>
        <w:rPr>
          <w:rFonts w:hint="eastAsia"/>
        </w:rPr>
        <w:t>13.Neither ought it to influence us—since we have said that the Holy Spirit is so called relatively, not the Trinity itself, but He who is in the Trinity</w:t>
      </w:r>
    </w:p>
    <w:p w14:paraId="3BC1D125">
      <w:pPr>
        <w:ind w:left="-5" w:right="0"/>
        <w:rPr>
          <w:rFonts w:hint="eastAsia"/>
        </w:rPr>
      </w:pPr>
      <w:r>
        <w:rPr>
          <w:rFonts w:hint="eastAsia"/>
        </w:rPr>
        <w:t>13.这也不应影响我们——既然我们说圣灵是如此相对称呼的（不是三位一体本身，而是三位一体中的那位）</w:t>
      </w:r>
    </w:p>
    <w:p w14:paraId="78ED053D">
      <w:pPr>
        <w:ind w:left="-5" w:right="0"/>
        <w:rPr>
          <w:rFonts w:hint="eastAsia"/>
        </w:rPr>
      </w:pPr>
    </w:p>
    <w:p w14:paraId="30120EB1">
      <w:pPr>
        <w:ind w:left="-5" w:right="0"/>
        <w:rPr>
          <w:rFonts w:hint="eastAsia"/>
        </w:rPr>
      </w:pPr>
      <w:r>
        <w:rPr>
          <w:rFonts w:hint="eastAsia"/>
        </w:rPr>
        <w:t>—that the designation of Him to whom He is referred, does not seem to answer in turn to His designation.</w:t>
      </w:r>
    </w:p>
    <w:p w14:paraId="50531424">
      <w:pPr>
        <w:ind w:left="-5" w:right="0"/>
        <w:rPr>
          <w:rFonts w:hint="eastAsia"/>
        </w:rPr>
      </w:pPr>
      <w:r>
        <w:rPr>
          <w:rFonts w:hint="eastAsia"/>
        </w:rPr>
        <w:t>——即祂所指向的那位的称呼，似乎并不反过来对应祂的称呼。</w:t>
      </w:r>
    </w:p>
    <w:p w14:paraId="0A03D821">
      <w:pPr>
        <w:ind w:left="-5" w:right="0"/>
        <w:rPr>
          <w:rFonts w:hint="eastAsia"/>
        </w:rPr>
      </w:pPr>
    </w:p>
    <w:p w14:paraId="7E57DE46">
      <w:pPr>
        <w:ind w:left="-5" w:right="0"/>
        <w:rPr>
          <w:rFonts w:hint="eastAsia"/>
        </w:rPr>
      </w:pPr>
      <w:r>
        <w:rPr>
          <w:rFonts w:hint="eastAsia"/>
        </w:rPr>
        <w:t>For we cannot, as we say the servant of a master, and the master of a servant, the son of a father and the father of a son, so also say here—because these things are said relatively.</w:t>
      </w:r>
    </w:p>
    <w:p w14:paraId="05D3960E">
      <w:pPr>
        <w:ind w:left="-5" w:right="0"/>
        <w:rPr>
          <w:rFonts w:hint="eastAsia"/>
        </w:rPr>
      </w:pPr>
      <w:r>
        <w:rPr>
          <w:rFonts w:hint="eastAsia"/>
        </w:rPr>
        <w:t>因为我们不能像说主人的仆人、仆人的主人、父亲的儿子、儿子的父亲那样，在这里也这样说——因为这些事是相对说的。</w:t>
      </w:r>
    </w:p>
    <w:p w14:paraId="11A40FAB">
      <w:pPr>
        <w:ind w:left="-5" w:right="0"/>
        <w:rPr>
          <w:rFonts w:hint="eastAsia"/>
        </w:rPr>
      </w:pPr>
    </w:p>
    <w:p w14:paraId="75094B61">
      <w:pPr>
        <w:ind w:left="-5" w:right="0"/>
        <w:rPr>
          <w:rFonts w:hint="eastAsia"/>
        </w:rPr>
      </w:pPr>
      <w:r>
        <w:rPr>
          <w:rFonts w:hint="eastAsia"/>
        </w:rPr>
        <w:t>For we speak of the Holy Spirit of the Father; but, on the other hand, we do not speak of the Father of the Holy Spirit, lest the Holy Spirit should be understood to be His Son.</w:t>
      </w:r>
    </w:p>
    <w:p w14:paraId="31ACD919">
      <w:pPr>
        <w:ind w:left="-5" w:right="0"/>
        <w:rPr>
          <w:rFonts w:hint="eastAsia"/>
        </w:rPr>
      </w:pPr>
      <w:r>
        <w:rPr>
          <w:rFonts w:hint="eastAsia"/>
        </w:rPr>
        <w:t>因为我们说父的圣灵；但在另一方面，我们不说圣灵的父，免得圣灵被理解为祂的儿子。</w:t>
      </w:r>
    </w:p>
    <w:p w14:paraId="33C82770">
      <w:pPr>
        <w:ind w:left="-5" w:right="0"/>
        <w:rPr>
          <w:rFonts w:hint="eastAsia"/>
        </w:rPr>
      </w:pPr>
    </w:p>
    <w:p w14:paraId="596107D1">
      <w:pPr>
        <w:ind w:left="-5" w:right="0"/>
        <w:rPr>
          <w:rFonts w:hint="eastAsia"/>
        </w:rPr>
      </w:pPr>
      <w:r>
        <w:rPr>
          <w:rFonts w:hint="eastAsia"/>
        </w:rPr>
        <w:t>So also we speak of the Holy Spirit of the Son; but we do not speak of the Son of the Holy Spirit, lest the Holy Spirit be understood to be His Father.</w:t>
      </w:r>
    </w:p>
    <w:p w14:paraId="01EA870F">
      <w:pPr>
        <w:ind w:left="-5" w:right="0"/>
        <w:rPr>
          <w:rFonts w:hint="eastAsia"/>
        </w:rPr>
      </w:pPr>
      <w:r>
        <w:rPr>
          <w:rFonts w:hint="eastAsia"/>
        </w:rPr>
        <w:t>照样我们说子的圣灵；但我们不说圣灵的子，免得圣灵被理解为祂的父。</w:t>
      </w:r>
    </w:p>
    <w:p w14:paraId="7F39B9FD">
      <w:pPr>
        <w:ind w:left="-5" w:right="0"/>
        <w:rPr>
          <w:rFonts w:hint="eastAsia"/>
        </w:rPr>
      </w:pPr>
    </w:p>
    <w:p w14:paraId="47E57C37">
      <w:pPr>
        <w:ind w:left="-5" w:right="0"/>
        <w:rPr>
          <w:rFonts w:hint="eastAsia"/>
        </w:rPr>
      </w:pPr>
      <w:r>
        <w:rPr>
          <w:rFonts w:hint="eastAsia"/>
        </w:rPr>
        <w:t>For it is the case in many relatives, that no designation is to be found by which those things which bear relation to each other may [in name] mutually correspond to each other.</w:t>
      </w:r>
    </w:p>
    <w:p w14:paraId="43456EE3">
      <w:pPr>
        <w:ind w:left="-5" w:right="0"/>
        <w:rPr>
          <w:rFonts w:hint="eastAsia"/>
        </w:rPr>
      </w:pPr>
      <w:r>
        <w:rPr>
          <w:rFonts w:hint="eastAsia"/>
        </w:rPr>
        <w:t>因为在许多相对关系中情况就是如此，找不到名称使那些彼此相关的事物可以[在名称上]相互对应。</w:t>
      </w:r>
    </w:p>
    <w:p w14:paraId="5427508D">
      <w:pPr>
        <w:ind w:left="-5" w:right="0"/>
        <w:rPr>
          <w:rFonts w:hint="eastAsia"/>
        </w:rPr>
      </w:pPr>
    </w:p>
    <w:p w14:paraId="7C636524">
      <w:pPr>
        <w:ind w:left="-5" w:right="0"/>
        <w:rPr>
          <w:rFonts w:hint="eastAsia"/>
        </w:rPr>
      </w:pPr>
      <w:r>
        <w:rPr>
          <w:rFonts w:hint="eastAsia"/>
        </w:rPr>
        <w:t>For what is more clearly spoken relatively than the word earnest? Since it is referred to that of which it is an earnest, and an earnest is always an earnest of something.</w:t>
      </w:r>
    </w:p>
    <w:p w14:paraId="674F2068">
      <w:pPr>
        <w:ind w:left="-5" w:right="0"/>
        <w:rPr>
          <w:rFonts w:hint="eastAsia"/>
        </w:rPr>
      </w:pPr>
      <w:r>
        <w:rPr>
          <w:rFonts w:hint="eastAsia"/>
        </w:rPr>
        <w:t>因为有什么比“凭据”这词说得更清楚是相对的呢？既然它指向那是其凭据的事物，且凭据总是某物的凭据。</w:t>
      </w:r>
    </w:p>
    <w:p w14:paraId="7AF02074">
      <w:pPr>
        <w:ind w:left="-5" w:right="0"/>
        <w:rPr>
          <w:rFonts w:hint="eastAsia"/>
        </w:rPr>
      </w:pPr>
    </w:p>
    <w:p w14:paraId="7A70F99C">
      <w:pPr>
        <w:ind w:left="-5" w:right="0"/>
        <w:rPr>
          <w:rFonts w:hint="eastAsia"/>
        </w:rPr>
      </w:pPr>
      <w:r>
        <w:rPr>
          <w:rFonts w:hint="eastAsia"/>
        </w:rPr>
        <w:t>Can we, then, as we say, the earnest of the Father and of the Son, say in turn, the Father of the earnest or the Son of the earnest?</w:t>
      </w:r>
    </w:p>
    <w:p w14:paraId="5805D7A4">
      <w:pPr>
        <w:ind w:left="-5" w:right="0"/>
        <w:rPr>
          <w:rFonts w:hint="eastAsia"/>
        </w:rPr>
      </w:pPr>
      <w:r>
        <w:rPr>
          <w:rFonts w:hint="eastAsia"/>
        </w:rPr>
        <w:t>那么，我们能否像说父和子的凭据那样，反过来说凭据的父或凭据的子呢？</w:t>
      </w:r>
    </w:p>
    <w:p w14:paraId="73E02266">
      <w:pPr>
        <w:ind w:left="-5" w:right="0"/>
        <w:rPr>
          <w:rFonts w:hint="eastAsia"/>
        </w:rPr>
      </w:pPr>
    </w:p>
    <w:p w14:paraId="74337802">
      <w:pPr>
        <w:ind w:left="-5" w:right="0"/>
        <w:rPr>
          <w:rFonts w:hint="eastAsia"/>
        </w:rPr>
      </w:pPr>
      <w:r>
        <w:rPr>
          <w:rFonts w:hint="eastAsia"/>
        </w:rPr>
        <w:t>But, on the other hand, when we say the gift of the Father and of the Son, we cannot indeed say the Father of the gift, or the Son of the gift;</w:t>
      </w:r>
    </w:p>
    <w:p w14:paraId="030728D0">
      <w:pPr>
        <w:ind w:left="-5" w:right="0"/>
        <w:rPr>
          <w:rFonts w:hint="eastAsia"/>
        </w:rPr>
      </w:pPr>
      <w:r>
        <w:rPr>
          <w:rFonts w:hint="eastAsia"/>
        </w:rPr>
        <w:t>但在另一方面，当我们说父和子的恩赐时，我们确实不能说恩赐的父，或恩赐的子；</w:t>
      </w:r>
    </w:p>
    <w:p w14:paraId="48FB9023">
      <w:pPr>
        <w:ind w:left="-5" w:right="0"/>
        <w:rPr>
          <w:rFonts w:hint="eastAsia"/>
        </w:rPr>
      </w:pPr>
    </w:p>
    <w:p w14:paraId="46AF7FB7">
      <w:pPr>
        <w:ind w:left="-5" w:right="0"/>
        <w:rPr>
          <w:rFonts w:hint="eastAsia"/>
        </w:rPr>
      </w:pPr>
      <w:r>
        <w:rPr>
          <w:rFonts w:hint="eastAsia"/>
        </w:rPr>
        <w:t>but that these may correspond mutually to each other, we say the gift of the giver and the giver of the gift; because here a word in use may be found, there it cannot.</w:t>
      </w:r>
    </w:p>
    <w:p w14:paraId="65784BE7">
      <w:pPr>
        <w:ind w:left="-5" w:right="0"/>
        <w:rPr>
          <w:rFonts w:hint="eastAsia"/>
        </w:rPr>
      </w:pPr>
      <w:r>
        <w:rPr>
          <w:rFonts w:hint="eastAsia"/>
        </w:rPr>
        <w:t>但为了使这些可以相互对应，我们说赐予者的恩赐和恩赐的赐予者；因为在这里可以找到通用的词，在那里找不到。</w:t>
      </w:r>
    </w:p>
    <w:p w14:paraId="4CD81715">
      <w:pPr>
        <w:ind w:left="-5" w:right="0"/>
        <w:rPr>
          <w:rFonts w:hint="eastAsia"/>
        </w:rPr>
      </w:pPr>
    </w:p>
    <w:p w14:paraId="7B1BD396">
      <w:pPr>
        <w:ind w:left="-5" w:right="0"/>
        <w:rPr>
          <w:rFonts w:hint="eastAsia"/>
        </w:rPr>
      </w:pPr>
      <w:r>
        <w:rPr>
          <w:rFonts w:hint="eastAsia"/>
        </w:rPr>
        <w:t>CHAP. 13.—HOW THE WORD BEGINNING (PRINCIPIUM) IS SPOKEN RELATIVELY IN THE TRINITY.</w:t>
      </w:r>
    </w:p>
    <w:p w14:paraId="2BDC29C8">
      <w:pPr>
        <w:ind w:left="-5" w:right="0"/>
        <w:rPr>
          <w:rFonts w:hint="eastAsia"/>
        </w:rPr>
      </w:pPr>
      <w:r>
        <w:rPr>
          <w:rFonts w:hint="eastAsia"/>
        </w:rPr>
        <w:t>第十三章——“本源（PRINCIPIUM）”这词在三位一体中是如何相对使用的。</w:t>
      </w:r>
    </w:p>
    <w:p w14:paraId="43D3D6D6">
      <w:pPr>
        <w:ind w:left="-5" w:right="0"/>
        <w:rPr>
          <w:rFonts w:hint="eastAsia"/>
        </w:rPr>
      </w:pPr>
    </w:p>
    <w:p w14:paraId="5D72EDBC">
      <w:pPr>
        <w:ind w:left="-5" w:right="0"/>
        <w:rPr>
          <w:rFonts w:hint="eastAsia"/>
        </w:rPr>
      </w:pPr>
      <w:r>
        <w:rPr>
          <w:rFonts w:hint="eastAsia"/>
        </w:rPr>
        <w:t>14.The Father is called so, therefore, relatively, and He is also relatively said to be the Beginning, and whatever else there may be of the kind;</w:t>
      </w:r>
    </w:p>
    <w:p w14:paraId="692D4753">
      <w:pPr>
        <w:ind w:left="-5" w:right="0"/>
        <w:rPr>
          <w:rFonts w:hint="eastAsia"/>
        </w:rPr>
      </w:pPr>
      <w:r>
        <w:rPr>
          <w:rFonts w:hint="eastAsia"/>
        </w:rPr>
        <w:t>14.因此父被称为父是相对的，祂被称为本源以及任何此类称呼也是相对的；</w:t>
      </w:r>
    </w:p>
    <w:p w14:paraId="01A37E18">
      <w:pPr>
        <w:ind w:left="-5" w:right="0"/>
        <w:rPr>
          <w:rFonts w:hint="eastAsia"/>
        </w:rPr>
      </w:pPr>
    </w:p>
    <w:p w14:paraId="7461E816">
      <w:pPr>
        <w:ind w:left="-5" w:right="0"/>
        <w:rPr>
          <w:rFonts w:hint="eastAsia"/>
        </w:rPr>
      </w:pPr>
      <w:r>
        <w:rPr>
          <w:rFonts w:hint="eastAsia"/>
        </w:rPr>
        <w:t>but He is called the Father in relation to the Son, the Beginning in relation to all things, which are from Him.</w:t>
      </w:r>
    </w:p>
    <w:p w14:paraId="3D4C4C80">
      <w:pPr>
        <w:ind w:left="-5" w:right="0"/>
        <w:rPr>
          <w:rFonts w:hint="eastAsia"/>
        </w:rPr>
      </w:pPr>
      <w:r>
        <w:rPr>
          <w:rFonts w:hint="eastAsia"/>
        </w:rPr>
        <w:t>但祂被称为父是就子而言，被称为本源是就万物（皆出于祂）而言。</w:t>
      </w:r>
    </w:p>
    <w:p w14:paraId="0D7D05D4">
      <w:pPr>
        <w:ind w:left="-5" w:right="0"/>
        <w:rPr>
          <w:rFonts w:hint="eastAsia"/>
        </w:rPr>
      </w:pPr>
    </w:p>
    <w:p w14:paraId="418FDFA5">
      <w:pPr>
        <w:ind w:left="-5" w:right="0"/>
        <w:rPr>
          <w:rFonts w:hint="eastAsia"/>
        </w:rPr>
      </w:pPr>
      <w:r>
        <w:rPr>
          <w:rFonts w:hint="eastAsia"/>
        </w:rPr>
        <w:t>So the Son is relatively so called; He is called also relatively the Word and the Image.</w:t>
      </w:r>
    </w:p>
    <w:p w14:paraId="1CEE2B5A">
      <w:pPr>
        <w:ind w:left="-5" w:right="0"/>
        <w:rPr>
          <w:rFonts w:hint="eastAsia"/>
        </w:rPr>
      </w:pPr>
      <w:r>
        <w:rPr>
          <w:rFonts w:hint="eastAsia"/>
        </w:rPr>
        <w:t>照样，子被如此称呼也是相对的；祂被称为道和像也是相对的。</w:t>
      </w:r>
    </w:p>
    <w:p w14:paraId="744F78BC">
      <w:pPr>
        <w:ind w:left="-5" w:right="0"/>
        <w:rPr>
          <w:rFonts w:hint="eastAsia"/>
        </w:rPr>
      </w:pPr>
    </w:p>
    <w:p w14:paraId="57B8D7C1">
      <w:pPr>
        <w:ind w:left="-5" w:right="0"/>
        <w:rPr>
          <w:rFonts w:hint="eastAsia"/>
        </w:rPr>
      </w:pPr>
      <w:r>
        <w:rPr>
          <w:rFonts w:hint="eastAsia"/>
        </w:rPr>
        <w:t>And in all these appellations He is referred to the Father, but the Father is called by none of them.</w:t>
      </w:r>
    </w:p>
    <w:p w14:paraId="1EABB637">
      <w:pPr>
        <w:ind w:left="-5" w:right="0"/>
        <w:rPr>
          <w:rFonts w:hint="eastAsia"/>
        </w:rPr>
      </w:pPr>
      <w:r>
        <w:rPr>
          <w:rFonts w:hint="eastAsia"/>
        </w:rPr>
        <w:t>在所有这些称呼中，祂都指向父，但父不被称为其中任何一个。</w:t>
      </w:r>
    </w:p>
    <w:p w14:paraId="2EB80C99">
      <w:pPr>
        <w:ind w:left="-5" w:right="0"/>
        <w:rPr>
          <w:rFonts w:hint="eastAsia"/>
        </w:rPr>
      </w:pPr>
    </w:p>
    <w:p w14:paraId="34618EF5">
      <w:pPr>
        <w:ind w:left="-5" w:right="0"/>
        <w:rPr>
          <w:rFonts w:hint="eastAsia"/>
        </w:rPr>
      </w:pPr>
      <w:r>
        <w:rPr>
          <w:rFonts w:hint="eastAsia"/>
        </w:rPr>
        <w:t>And the Son is also called the Beginning; for when it was said to Him, "Who art Thou?" He replied, "Even the Beginning, who also speak to you."</w:t>
      </w:r>
    </w:p>
    <w:p w14:paraId="4AC9A175">
      <w:pPr>
        <w:ind w:left="-5" w:right="0"/>
        <w:rPr>
          <w:rFonts w:hint="eastAsia"/>
        </w:rPr>
      </w:pPr>
      <w:r>
        <w:rPr>
          <w:rFonts w:hint="eastAsia"/>
        </w:rPr>
        <w:t>子也被称为本源；因为当问祂“祢是谁？”时，祂回答，“就是那从起初对你们说话的。”</w:t>
      </w:r>
    </w:p>
    <w:p w14:paraId="5D31C86F">
      <w:pPr>
        <w:ind w:left="-5" w:right="0"/>
        <w:rPr>
          <w:rFonts w:hint="eastAsia"/>
        </w:rPr>
      </w:pPr>
    </w:p>
    <w:p w14:paraId="25816141">
      <w:pPr>
        <w:ind w:left="-5" w:right="0"/>
        <w:rPr>
          <w:rFonts w:hint="eastAsia"/>
        </w:rPr>
      </w:pPr>
      <w:r>
        <w:rPr>
          <w:rFonts w:hint="eastAsia"/>
        </w:rPr>
        <w:t>But is He, pray, the Beginning of the Father? For He intended to show Himself to be the Creator when He said that He was the Beginning, as the Father also is the beginning of the creature in that all things are from Him.</w:t>
      </w:r>
    </w:p>
    <w:p w14:paraId="09626F17">
      <w:pPr>
        <w:ind w:left="-5" w:right="0"/>
        <w:rPr>
          <w:rFonts w:hint="eastAsia"/>
        </w:rPr>
      </w:pPr>
      <w:r>
        <w:rPr>
          <w:rFonts w:hint="eastAsia"/>
        </w:rPr>
        <w:t>但请问，祂是父的本源吗？因为当祂说祂是本源时，祂意图表明自己是创造者，正如父也是受造物的本源，在于万物都出于祂。</w:t>
      </w:r>
    </w:p>
    <w:p w14:paraId="2ADED457">
      <w:pPr>
        <w:ind w:left="-5" w:right="0"/>
        <w:rPr>
          <w:rFonts w:hint="eastAsia"/>
        </w:rPr>
      </w:pPr>
    </w:p>
    <w:p w14:paraId="6B0B56D1">
      <w:pPr>
        <w:ind w:left="-5" w:right="0"/>
        <w:rPr>
          <w:rFonts w:hint="eastAsia"/>
        </w:rPr>
      </w:pPr>
      <w:r>
        <w:rPr>
          <w:rFonts w:hint="eastAsia"/>
        </w:rPr>
        <w:t>For creator, too, is spoken relatively to creature, as master to servant.</w:t>
      </w:r>
    </w:p>
    <w:p w14:paraId="3B622B1F">
      <w:pPr>
        <w:ind w:left="-5" w:right="0"/>
        <w:rPr>
          <w:rFonts w:hint="eastAsia"/>
        </w:rPr>
      </w:pPr>
      <w:r>
        <w:rPr>
          <w:rFonts w:hint="eastAsia"/>
        </w:rPr>
        <w:t>因为创造者也是相对于受造物说的，如同主人相对于仆人。</w:t>
      </w:r>
    </w:p>
    <w:p w14:paraId="5BF44949">
      <w:pPr>
        <w:ind w:left="-5" w:right="0"/>
        <w:rPr>
          <w:rFonts w:hint="eastAsia"/>
        </w:rPr>
      </w:pPr>
    </w:p>
    <w:p w14:paraId="7680ADCC">
      <w:pPr>
        <w:ind w:left="-5" w:right="0"/>
        <w:rPr>
          <w:rFonts w:hint="eastAsia"/>
        </w:rPr>
      </w:pPr>
      <w:r>
        <w:rPr>
          <w:rFonts w:hint="eastAsia"/>
        </w:rPr>
        <w:t>And so, when we say, both that the Father is the Beginning, and that the Son is the Beginning, we do not speak of two beginnings of the creature;</w:t>
      </w:r>
    </w:p>
    <w:p w14:paraId="55EAC645">
      <w:pPr>
        <w:ind w:left="-5" w:right="0"/>
        <w:rPr>
          <w:rFonts w:hint="eastAsia"/>
        </w:rPr>
      </w:pPr>
      <w:r>
        <w:rPr>
          <w:rFonts w:hint="eastAsia"/>
        </w:rPr>
        <w:t>所以，当我们既说父是本源，又说子是本源时，我们不是说受造物有两个本源；</w:t>
      </w:r>
    </w:p>
    <w:p w14:paraId="01868061">
      <w:pPr>
        <w:ind w:left="-5" w:right="0"/>
        <w:rPr>
          <w:rFonts w:hint="eastAsia"/>
        </w:rPr>
      </w:pPr>
    </w:p>
    <w:p w14:paraId="6E218130">
      <w:pPr>
        <w:ind w:left="-5" w:right="0"/>
        <w:rPr>
          <w:rFonts w:hint="eastAsia"/>
        </w:rPr>
      </w:pPr>
      <w:r>
        <w:rPr>
          <w:rFonts w:hint="eastAsia"/>
        </w:rPr>
        <w:t>since both the Father and the Son together is one beginning in respect to the creature, as one Creator, as one God.</w:t>
      </w:r>
    </w:p>
    <w:p w14:paraId="6F3BD048">
      <w:pPr>
        <w:ind w:left="-5" w:right="0"/>
        <w:rPr>
          <w:rFonts w:hint="eastAsia"/>
        </w:rPr>
      </w:pPr>
      <w:r>
        <w:rPr>
          <w:rFonts w:hint="eastAsia"/>
        </w:rPr>
        <w:t>既然父和子一同作为受造物的一个本源，作为一位创造者，作为一位上帝。</w:t>
      </w:r>
    </w:p>
    <w:p w14:paraId="034F31DB">
      <w:pPr>
        <w:ind w:left="-5" w:right="0"/>
        <w:rPr>
          <w:rFonts w:hint="eastAsia"/>
        </w:rPr>
      </w:pPr>
    </w:p>
    <w:p w14:paraId="02B19D5A">
      <w:pPr>
        <w:ind w:left="-5" w:right="0"/>
        <w:rPr>
          <w:rFonts w:hint="eastAsia"/>
        </w:rPr>
      </w:pPr>
      <w:r>
        <w:rPr>
          <w:rFonts w:hint="eastAsia"/>
        </w:rPr>
        <w:t>But if whatever remains within itself and produces or Works anything is a beginning to that thing which it produces or works;</w:t>
      </w:r>
    </w:p>
    <w:p w14:paraId="44C7A036">
      <w:pPr>
        <w:ind w:left="-5" w:right="0"/>
        <w:rPr>
          <w:rFonts w:hint="eastAsia"/>
        </w:rPr>
      </w:pPr>
      <w:r>
        <w:rPr>
          <w:rFonts w:hint="eastAsia"/>
        </w:rPr>
        <w:t>但如果凡留在自身内并产生或做成某事的，就是它所产生或做成之事的本源；</w:t>
      </w:r>
    </w:p>
    <w:p w14:paraId="162D5002">
      <w:pPr>
        <w:ind w:left="-5" w:right="0"/>
        <w:rPr>
          <w:rFonts w:hint="eastAsia"/>
        </w:rPr>
      </w:pPr>
    </w:p>
    <w:p w14:paraId="66F5B95D">
      <w:pPr>
        <w:ind w:left="-5" w:right="0"/>
        <w:rPr>
          <w:rFonts w:hint="eastAsia"/>
        </w:rPr>
      </w:pPr>
      <w:r>
        <w:rPr>
          <w:rFonts w:hint="eastAsia"/>
        </w:rPr>
        <w:t>then we cannot deny that the Holy Spirit also is rightly called the Beginning, since we do not separate Him from the appellation of Creator:</w:t>
      </w:r>
    </w:p>
    <w:p w14:paraId="30565631">
      <w:pPr>
        <w:ind w:left="-5" w:right="0"/>
        <w:rPr>
          <w:rFonts w:hint="eastAsia"/>
        </w:rPr>
      </w:pPr>
      <w:r>
        <w:rPr>
          <w:rFonts w:hint="eastAsia"/>
        </w:rPr>
        <w:t>那么我们不能否认圣灵也被正确地称为本源，既然我们不将祂从创造者的称呼中分开：</w:t>
      </w:r>
    </w:p>
    <w:p w14:paraId="6343418C">
      <w:pPr>
        <w:ind w:left="-5" w:right="0"/>
        <w:rPr>
          <w:rFonts w:hint="eastAsia"/>
        </w:rPr>
      </w:pPr>
    </w:p>
    <w:p w14:paraId="6FB470A6">
      <w:pPr>
        <w:ind w:left="-5" w:right="0"/>
        <w:rPr>
          <w:rFonts w:hint="eastAsia"/>
        </w:rPr>
      </w:pPr>
      <w:r>
        <w:rPr>
          <w:rFonts w:hint="eastAsia"/>
        </w:rPr>
        <w:t>and it is written of Him that He works; and assuredly, in working, He remains within Himself; for He Himself is not changed and turned into any of the things which He works.</w:t>
      </w:r>
    </w:p>
    <w:p w14:paraId="4E0846DE">
      <w:pPr>
        <w:ind w:left="-5" w:right="0"/>
        <w:rPr>
          <w:rFonts w:hint="eastAsia"/>
        </w:rPr>
      </w:pPr>
      <w:r>
        <w:rPr>
          <w:rFonts w:hint="eastAsia"/>
        </w:rPr>
        <w:t>经上记着祂做工；确实，在做工时，祂留在自身内；因为祂自己并未改变并转变成祂所做的任何事。</w:t>
      </w:r>
    </w:p>
    <w:p w14:paraId="48F29473">
      <w:pPr>
        <w:ind w:left="-5" w:right="0"/>
        <w:rPr>
          <w:rFonts w:hint="eastAsia"/>
        </w:rPr>
      </w:pPr>
    </w:p>
    <w:p w14:paraId="5291D765">
      <w:pPr>
        <w:ind w:left="-5" w:right="0"/>
        <w:rPr>
          <w:rFonts w:hint="eastAsia"/>
        </w:rPr>
      </w:pPr>
      <w:r>
        <w:rPr>
          <w:rFonts w:hint="eastAsia"/>
        </w:rPr>
        <w:t>And see what it is that He works: "But the manifestation of the Spirit," he says, "is given to every man to profit withal.</w:t>
      </w:r>
    </w:p>
    <w:p w14:paraId="7B6B63F2">
      <w:pPr>
        <w:ind w:left="-5" w:right="0"/>
        <w:rPr>
          <w:rFonts w:hint="eastAsia"/>
        </w:rPr>
      </w:pPr>
      <w:r>
        <w:rPr>
          <w:rFonts w:hint="eastAsia"/>
        </w:rPr>
        <w:t>看祂所做的是什么：“圣灵显在各人身上，是叫人得益处。</w:t>
      </w:r>
    </w:p>
    <w:p w14:paraId="1D9497FA">
      <w:pPr>
        <w:ind w:left="-5" w:right="0"/>
        <w:rPr>
          <w:rFonts w:hint="eastAsia"/>
        </w:rPr>
      </w:pPr>
    </w:p>
    <w:p w14:paraId="4329B35D">
      <w:pPr>
        <w:ind w:left="-5" w:right="0"/>
        <w:rPr>
          <w:rFonts w:hint="eastAsia"/>
        </w:rPr>
      </w:pPr>
      <w:r>
        <w:rPr>
          <w:rFonts w:hint="eastAsia"/>
        </w:rPr>
        <w:t>For to one is given by the Spirit the word of wisdom; to another the word of knowledge by the same Spirit; to another faith by the same Spirit;</w:t>
      </w:r>
    </w:p>
    <w:p w14:paraId="4444B3AB">
      <w:pPr>
        <w:ind w:left="-5" w:right="0"/>
        <w:rPr>
          <w:rFonts w:hint="eastAsia"/>
        </w:rPr>
      </w:pPr>
      <w:r>
        <w:rPr>
          <w:rFonts w:hint="eastAsia"/>
        </w:rPr>
        <w:t>这人蒙圣灵赐他智慧的言语；那人也蒙这位圣灵赐他知识的言语；又有一人蒙这位圣灵赐他信心；</w:t>
      </w:r>
    </w:p>
    <w:p w14:paraId="25CD007A">
      <w:pPr>
        <w:ind w:left="-5" w:right="0"/>
        <w:rPr>
          <w:rFonts w:hint="eastAsia"/>
        </w:rPr>
      </w:pPr>
    </w:p>
    <w:p w14:paraId="3D0EBDA6">
      <w:pPr>
        <w:ind w:left="-5" w:right="0"/>
        <w:rPr>
          <w:rFonts w:hint="eastAsia"/>
        </w:rPr>
      </w:pPr>
      <w:r>
        <w:rPr>
          <w:rFonts w:hint="eastAsia"/>
        </w:rPr>
        <w:t>to another the gifts of healing by the same Spirit; to another the working of miracles; to another prophecy; to another the discerning of spirits; to another divers kinds of tongues; to another the interpretation of tongues:</w:t>
      </w:r>
    </w:p>
    <w:p w14:paraId="26A211A8">
      <w:pPr>
        <w:ind w:left="-5" w:right="0"/>
        <w:rPr>
          <w:rFonts w:hint="eastAsia"/>
        </w:rPr>
      </w:pPr>
      <w:r>
        <w:rPr>
          <w:rFonts w:hint="eastAsia"/>
        </w:rPr>
        <w:t>还有一人蒙这位圣灵赐他医病的恩赐；又有一人能行异能；又有一人能作先知；又有一人能辨别诸灵；又有一人能说方言；又有一人能翻方言：</w:t>
      </w:r>
    </w:p>
    <w:p w14:paraId="471E77DC">
      <w:pPr>
        <w:ind w:left="-5" w:right="0"/>
        <w:rPr>
          <w:rFonts w:hint="eastAsia"/>
        </w:rPr>
      </w:pPr>
    </w:p>
    <w:p w14:paraId="4C1C5C56">
      <w:pPr>
        <w:ind w:left="-5" w:right="0"/>
        <w:rPr>
          <w:rFonts w:hint="eastAsia"/>
        </w:rPr>
      </w:pPr>
      <w:r>
        <w:rPr>
          <w:rFonts w:hint="eastAsia"/>
        </w:rPr>
        <w:t>but all these worketh that one and the self-same Spirit, dividing to every man severally as He will;"</w:t>
      </w:r>
    </w:p>
    <w:p w14:paraId="6A7C07A4">
      <w:pPr>
        <w:ind w:left="-5" w:right="0"/>
        <w:rPr>
          <w:rFonts w:hint="eastAsia"/>
        </w:rPr>
      </w:pPr>
      <w:r>
        <w:rPr>
          <w:rFonts w:hint="eastAsia"/>
        </w:rPr>
        <w:t>这一切都是这位圣灵所运行，随己意分给各人的；”</w:t>
      </w:r>
    </w:p>
    <w:p w14:paraId="72D4290C">
      <w:pPr>
        <w:ind w:left="-5" w:right="0"/>
        <w:rPr>
          <w:rFonts w:hint="eastAsia"/>
        </w:rPr>
      </w:pPr>
    </w:p>
    <w:p w14:paraId="27476D69">
      <w:pPr>
        <w:ind w:left="-5" w:right="0"/>
        <w:rPr>
          <w:rFonts w:hint="eastAsia"/>
        </w:rPr>
      </w:pPr>
      <w:r>
        <w:rPr>
          <w:rFonts w:hint="eastAsia"/>
        </w:rPr>
        <w:t>certainly as God—for who can work such great things but God?—but "it is the same God which worketh all in all."3</w:t>
      </w:r>
    </w:p>
    <w:p w14:paraId="12877D39">
      <w:pPr>
        <w:ind w:left="-5" w:right="0"/>
        <w:rPr>
          <w:rFonts w:hint="eastAsia"/>
        </w:rPr>
      </w:pPr>
      <w:r>
        <w:rPr>
          <w:rFonts w:hint="eastAsia"/>
        </w:rPr>
        <w:t>当然是作为上帝——因为除了上帝谁能行这样的大事？——但“上帝在众人里面运行一切的事，是同一位。”3</w:t>
      </w:r>
    </w:p>
    <w:p w14:paraId="524C3589">
      <w:pPr>
        <w:ind w:left="-5" w:right="0"/>
        <w:rPr>
          <w:rFonts w:hint="eastAsia"/>
        </w:rPr>
      </w:pPr>
    </w:p>
    <w:p w14:paraId="2BF92140">
      <w:pPr>
        <w:ind w:left="-5" w:right="0"/>
        <w:rPr>
          <w:rFonts w:hint="eastAsia"/>
        </w:rPr>
      </w:pPr>
      <w:r>
        <w:rPr>
          <w:rFonts w:hint="eastAsia"/>
        </w:rPr>
        <w:t>For if we are asked point by point concerning the Holy Spirit, we answer most truly that He is God; and with the Father and the Son together He is one God.</w:t>
      </w:r>
    </w:p>
    <w:p w14:paraId="693F26A7">
      <w:pPr>
        <w:ind w:left="-5" w:right="0"/>
        <w:rPr>
          <w:rFonts w:hint="eastAsia"/>
        </w:rPr>
      </w:pPr>
      <w:r>
        <w:rPr>
          <w:rFonts w:hint="eastAsia"/>
        </w:rPr>
        <w:t>因为如果我们被逐点问及圣灵，我们最真实地回答祂是上帝；且与父和子一同是一位上帝。</w:t>
      </w:r>
    </w:p>
    <w:p w14:paraId="4FA26535">
      <w:pPr>
        <w:ind w:left="-5" w:right="0"/>
        <w:rPr>
          <w:rFonts w:hint="eastAsia"/>
        </w:rPr>
      </w:pPr>
    </w:p>
    <w:p w14:paraId="5877C318">
      <w:pPr>
        <w:ind w:left="-5" w:right="0"/>
        <w:rPr>
          <w:rFonts w:hint="eastAsia"/>
        </w:rPr>
      </w:pPr>
      <w:r>
        <w:rPr>
          <w:rFonts w:hint="eastAsia"/>
        </w:rPr>
        <w:t>Therefore, God is spoken of as one Beginning in respect to the creature, not as two or three beginnings.</w:t>
      </w:r>
    </w:p>
    <w:p w14:paraId="4DE56081">
      <w:pPr>
        <w:ind w:left="-5" w:right="0"/>
        <w:rPr>
          <w:rFonts w:hint="eastAsia"/>
        </w:rPr>
      </w:pPr>
      <w:r>
        <w:rPr>
          <w:rFonts w:hint="eastAsia"/>
        </w:rPr>
        <w:t>因此，上帝就受造物而言被称为一个本源，不是两个或三个本源。</w:t>
      </w:r>
    </w:p>
    <w:p w14:paraId="6A5F3AA1">
      <w:pPr>
        <w:ind w:left="-5" w:right="0"/>
        <w:rPr>
          <w:rFonts w:hint="eastAsia"/>
        </w:rPr>
      </w:pPr>
    </w:p>
    <w:p w14:paraId="3D3E6A2A">
      <w:pPr>
        <w:ind w:left="-5" w:right="0"/>
        <w:rPr>
          <w:rFonts w:hint="eastAsia"/>
        </w:rPr>
      </w:pPr>
      <w:r>
        <w:rPr>
          <w:rFonts w:hint="eastAsia"/>
        </w:rPr>
        <w:t>CHAP. 14.—THE FATHER AND THE SON THE ONLY BEGINNING (PRINCIPIUM) OF THE HOLY SPIRIT.</w:t>
      </w:r>
    </w:p>
    <w:p w14:paraId="1E94D3BE">
      <w:pPr>
        <w:ind w:left="-5" w:right="0"/>
        <w:rPr>
          <w:rFonts w:hint="eastAsia"/>
        </w:rPr>
      </w:pPr>
      <w:r>
        <w:rPr>
          <w:rFonts w:hint="eastAsia"/>
        </w:rPr>
        <w:t>第十四章——父和子是圣灵唯一的本源（PRINCIPIUM）。</w:t>
      </w:r>
    </w:p>
    <w:p w14:paraId="15FD215B">
      <w:pPr>
        <w:ind w:left="-5" w:right="0"/>
        <w:rPr>
          <w:rFonts w:hint="eastAsia"/>
        </w:rPr>
      </w:pPr>
    </w:p>
    <w:p w14:paraId="6701C1EE">
      <w:pPr>
        <w:ind w:left="-5" w:right="0"/>
        <w:rPr>
          <w:rFonts w:hint="eastAsia"/>
        </w:rPr>
      </w:pPr>
      <w:r>
        <w:rPr>
          <w:rFonts w:hint="eastAsia"/>
        </w:rPr>
        <w:t>15.But in their mutual relation to one another in the Trinity itself, if the begetter is a beginning in relation to that which he begets, the Father is a beginning in relation to the Son, because the begets Him;</w:t>
      </w:r>
    </w:p>
    <w:p w14:paraId="4BE23326">
      <w:pPr>
        <w:ind w:left="-5" w:right="0"/>
        <w:rPr>
          <w:rFonts w:hint="eastAsia"/>
        </w:rPr>
      </w:pPr>
      <w:r>
        <w:rPr>
          <w:rFonts w:hint="eastAsia"/>
        </w:rPr>
        <w:t>15.但在三位一体本身的相互关系中，如果生者是相对于被生者的本源，那么父就是相对于子的本源，因为祂生了祂；</w:t>
      </w:r>
    </w:p>
    <w:p w14:paraId="5B5FA57C">
      <w:pPr>
        <w:ind w:left="-5" w:right="0"/>
        <w:rPr>
          <w:rFonts w:hint="eastAsia"/>
        </w:rPr>
      </w:pPr>
    </w:p>
    <w:p w14:paraId="5296C430">
      <w:pPr>
        <w:ind w:left="-5" w:right="0"/>
        <w:rPr>
          <w:rFonts w:hint="eastAsia"/>
        </w:rPr>
      </w:pPr>
      <w:r>
        <w:rPr>
          <w:rFonts w:hint="eastAsia"/>
        </w:rPr>
        <w:t>but whether the Father is also a beginning in relation to the Holy Spirit, since it is said, "He proceeds from the Father," is no small question.</w:t>
      </w:r>
    </w:p>
    <w:p w14:paraId="2ED7D0C8">
      <w:pPr>
        <w:ind w:left="-5" w:right="0"/>
        <w:rPr>
          <w:rFonts w:hint="eastAsia"/>
        </w:rPr>
      </w:pPr>
      <w:r>
        <w:rPr>
          <w:rFonts w:hint="eastAsia"/>
        </w:rPr>
        <w:t>但是否父也是相对于圣灵的本源（既然说“祂从父出来”），这是一个不小的问题。</w:t>
      </w:r>
    </w:p>
    <w:p w14:paraId="73057EA6">
      <w:pPr>
        <w:ind w:left="-5" w:right="0"/>
        <w:rPr>
          <w:rFonts w:hint="eastAsia"/>
        </w:rPr>
      </w:pPr>
    </w:p>
    <w:p w14:paraId="37C6DF2D">
      <w:pPr>
        <w:ind w:left="-5" w:right="0"/>
        <w:rPr>
          <w:rFonts w:hint="eastAsia"/>
        </w:rPr>
      </w:pPr>
      <w:r>
        <w:rPr>
          <w:rFonts w:hint="eastAsia"/>
        </w:rPr>
        <w:t>Because, if it is so, He will not only be a beginning to that thing which He begets or makes, but also to that which He gives.</w:t>
      </w:r>
    </w:p>
    <w:p w14:paraId="54FF23B5">
      <w:pPr>
        <w:ind w:left="-5" w:right="0"/>
        <w:rPr>
          <w:rFonts w:hint="eastAsia"/>
        </w:rPr>
      </w:pPr>
      <w:r>
        <w:rPr>
          <w:rFonts w:hint="eastAsia"/>
        </w:rPr>
        <w:t>因为，如果是这样，祂将不仅是祂所生或所造之物的本源，也是祂所赐之物的本源。</w:t>
      </w:r>
    </w:p>
    <w:p w14:paraId="26C40926">
      <w:pPr>
        <w:ind w:left="-5" w:right="0"/>
        <w:rPr>
          <w:rFonts w:hint="eastAsia"/>
        </w:rPr>
      </w:pPr>
    </w:p>
    <w:p w14:paraId="1BFBF2A5">
      <w:pPr>
        <w:ind w:left="-5" w:right="0"/>
        <w:rPr>
          <w:rFonts w:hint="eastAsia"/>
        </w:rPr>
      </w:pPr>
      <w:r>
        <w:rPr>
          <w:rFonts w:hint="eastAsia"/>
        </w:rPr>
        <w:t>And here, too, that question comes to light, as it can, which is wont to trouble many, Why the Holy Spirit is not also a son, since He, too, comes forth from the Father, as it is read in the Gospel.</w:t>
      </w:r>
    </w:p>
    <w:p w14:paraId="78976325">
      <w:pPr>
        <w:ind w:left="-5" w:right="0"/>
        <w:rPr>
          <w:rFonts w:hint="eastAsia"/>
        </w:rPr>
      </w:pPr>
      <w:r>
        <w:rPr>
          <w:rFonts w:hint="eastAsia"/>
        </w:rPr>
        <w:t>这里，那个常困扰许多人的问题也就显露出来（如它所能显露的）：为何圣灵不也是儿子，既然正如福音书所读到的，祂也从父出来。</w:t>
      </w:r>
    </w:p>
    <w:p w14:paraId="673EEAC1">
      <w:pPr>
        <w:ind w:left="-5" w:right="0"/>
        <w:rPr>
          <w:rFonts w:hint="eastAsia"/>
        </w:rPr>
      </w:pPr>
    </w:p>
    <w:p w14:paraId="4CFD518B">
      <w:pPr>
        <w:ind w:left="-5" w:right="0"/>
        <w:rPr>
          <w:rFonts w:hint="eastAsia"/>
        </w:rPr>
      </w:pPr>
      <w:r>
        <w:rPr>
          <w:rFonts w:hint="eastAsia"/>
        </w:rPr>
        <w:t>For the Spirit came forth, not as born, but as given; and so He is not called a son, because He was neither born, as the Only-begotten, nor made, so that by the grace of God He might be born into adoption, as we are.</w:t>
      </w:r>
    </w:p>
    <w:p w14:paraId="2F525E9B">
      <w:pPr>
        <w:ind w:left="-5" w:right="0"/>
        <w:rPr>
          <w:rFonts w:hint="eastAsia"/>
        </w:rPr>
      </w:pPr>
      <w:r>
        <w:rPr>
          <w:rFonts w:hint="eastAsia"/>
        </w:rPr>
        <w:t>因为圣灵出来，不是作为被生的，而是作为被赐予的；所以祂不被称为儿子，因为祂既不是像独生子那样被生，也不是被造，以致借着上帝的恩典可以生为义子，像我们一样。</w:t>
      </w:r>
    </w:p>
    <w:p w14:paraId="23C06B49">
      <w:pPr>
        <w:ind w:left="-5" w:right="0"/>
        <w:rPr>
          <w:rFonts w:hint="eastAsia"/>
        </w:rPr>
      </w:pPr>
    </w:p>
    <w:p w14:paraId="1A8E08A0">
      <w:pPr>
        <w:ind w:left="-5" w:right="0"/>
        <w:rPr>
          <w:rFonts w:hint="eastAsia"/>
        </w:rPr>
      </w:pPr>
      <w:r>
        <w:rPr>
          <w:rFonts w:hint="eastAsia"/>
        </w:rPr>
        <w:t>For that which is born of the Father, is referred to the Father only when called Son, and so the Son is the Son of the Father, and not also our Son;</w:t>
      </w:r>
    </w:p>
    <w:p w14:paraId="55D40AEF">
      <w:pPr>
        <w:ind w:left="-5" w:right="0"/>
        <w:rPr>
          <w:rFonts w:hint="eastAsia"/>
        </w:rPr>
      </w:pPr>
      <w:r>
        <w:rPr>
          <w:rFonts w:hint="eastAsia"/>
        </w:rPr>
        <w:t>因为从父生的，当被称为子时仅指向父，所以子是父的子，不也是我们的子；</w:t>
      </w:r>
    </w:p>
    <w:p w14:paraId="6921CD51">
      <w:pPr>
        <w:ind w:left="-5" w:right="0"/>
        <w:rPr>
          <w:rFonts w:hint="eastAsia"/>
        </w:rPr>
      </w:pPr>
    </w:p>
    <w:p w14:paraId="76240D8E">
      <w:pPr>
        <w:ind w:left="-5" w:right="0"/>
        <w:rPr>
          <w:rFonts w:hint="eastAsia"/>
        </w:rPr>
      </w:pPr>
      <w:r>
        <w:rPr>
          <w:rFonts w:hint="eastAsia"/>
        </w:rPr>
        <w:t>but that which is given is referred both to Him who gave, and to those to whom He gave;</w:t>
      </w:r>
    </w:p>
    <w:p w14:paraId="1465C740">
      <w:pPr>
        <w:ind w:left="-5" w:right="0"/>
        <w:rPr>
          <w:rFonts w:hint="eastAsia"/>
        </w:rPr>
      </w:pPr>
      <w:r>
        <w:rPr>
          <w:rFonts w:hint="eastAsia"/>
        </w:rPr>
        <w:t>但那被赐予的既指向赐予者，也指向接受者；</w:t>
      </w:r>
    </w:p>
    <w:p w14:paraId="31CD04A5">
      <w:pPr>
        <w:ind w:left="-5" w:right="0"/>
        <w:rPr>
          <w:rFonts w:hint="eastAsia"/>
        </w:rPr>
      </w:pPr>
    </w:p>
    <w:p w14:paraId="500EE7DF">
      <w:pPr>
        <w:ind w:left="-5" w:right="0"/>
        <w:rPr>
          <w:rFonts w:hint="eastAsia"/>
        </w:rPr>
      </w:pPr>
      <w:r>
        <w:rPr>
          <w:rFonts w:hint="eastAsia"/>
        </w:rPr>
        <w:t>and so the Holy Spirit is not only the Spirit of the Father and of the Son who gave Him, but He is also called ours, who have received Him:</w:t>
      </w:r>
    </w:p>
    <w:p w14:paraId="2ABD634B">
      <w:pPr>
        <w:ind w:left="-5" w:right="0"/>
        <w:rPr>
          <w:rFonts w:hint="eastAsia"/>
        </w:rPr>
      </w:pPr>
      <w:r>
        <w:rPr>
          <w:rFonts w:hint="eastAsia"/>
        </w:rPr>
        <w:t>所以圣灵不仅是那赐予祂的父和子的灵，也被称为我们的灵（我们接受了祂）：</w:t>
      </w:r>
    </w:p>
    <w:p w14:paraId="1075DD54">
      <w:pPr>
        <w:ind w:left="-5" w:right="0"/>
        <w:rPr>
          <w:rFonts w:hint="eastAsia"/>
        </w:rPr>
      </w:pPr>
    </w:p>
    <w:p w14:paraId="79A8966A">
      <w:pPr>
        <w:ind w:left="-5" w:right="0"/>
        <w:rPr>
          <w:rFonts w:hint="eastAsia"/>
        </w:rPr>
      </w:pPr>
      <w:r>
        <w:rPr>
          <w:rFonts w:hint="eastAsia"/>
        </w:rPr>
        <w:t>as "The salvation of the Lord," who gives salvation, is said also to be our salvation, who have received it.</w:t>
      </w:r>
    </w:p>
    <w:p w14:paraId="198B98B3">
      <w:pPr>
        <w:ind w:left="-5" w:right="0"/>
        <w:rPr>
          <w:rFonts w:hint="eastAsia"/>
        </w:rPr>
      </w:pPr>
      <w:r>
        <w:rPr>
          <w:rFonts w:hint="eastAsia"/>
        </w:rPr>
        <w:t>正如“主的救恩”（赐救恩的主），也被称为我们的救恩（我们接受了它）。</w:t>
      </w:r>
    </w:p>
    <w:p w14:paraId="4559058B">
      <w:pPr>
        <w:ind w:left="-5" w:right="0"/>
        <w:rPr>
          <w:rFonts w:hint="eastAsia"/>
        </w:rPr>
      </w:pPr>
    </w:p>
    <w:p w14:paraId="3E00C252">
      <w:pPr>
        <w:ind w:left="-5" w:right="0"/>
        <w:rPr>
          <w:rFonts w:hint="eastAsia"/>
        </w:rPr>
      </w:pPr>
      <w:r>
        <w:rPr>
          <w:rFonts w:hint="eastAsia"/>
        </w:rPr>
        <w:t>Therefore, the Spirit is both the Spirit of God who gave Him, and ours who have received Him.</w:t>
      </w:r>
    </w:p>
    <w:p w14:paraId="4AC8306E">
      <w:pPr>
        <w:ind w:left="-5" w:right="0"/>
        <w:rPr>
          <w:rFonts w:hint="eastAsia"/>
        </w:rPr>
      </w:pPr>
      <w:r>
        <w:rPr>
          <w:rFonts w:hint="eastAsia"/>
        </w:rPr>
        <w:t>因此，圣灵既是赐予祂的上帝的灵，也是我们这些接受祂的人的灵。</w:t>
      </w:r>
    </w:p>
    <w:p w14:paraId="10547FDF">
      <w:pPr>
        <w:ind w:left="-5" w:right="0"/>
        <w:rPr>
          <w:rFonts w:hint="eastAsia"/>
        </w:rPr>
      </w:pPr>
    </w:p>
    <w:p w14:paraId="3C4F2644">
      <w:pPr>
        <w:ind w:left="-5" w:right="0"/>
        <w:rPr>
          <w:rFonts w:hint="eastAsia"/>
        </w:rPr>
      </w:pPr>
      <w:r>
        <w:rPr>
          <w:rFonts w:hint="eastAsia"/>
        </w:rPr>
        <w:t>Not, indeed, that spirit of ours by which we are, because that is the spirit of a man which is in him;</w:t>
      </w:r>
    </w:p>
    <w:p w14:paraId="18E356BE">
      <w:pPr>
        <w:ind w:left="-5" w:right="0"/>
        <w:rPr>
          <w:rFonts w:hint="eastAsia"/>
        </w:rPr>
      </w:pPr>
      <w:r>
        <w:rPr>
          <w:rFonts w:hint="eastAsia"/>
        </w:rPr>
        <w:t>确实，不是那个使我们存在的我们的灵，因为那是人里面的灵；</w:t>
      </w:r>
    </w:p>
    <w:p w14:paraId="6D43E938">
      <w:pPr>
        <w:ind w:left="-5" w:right="0"/>
        <w:rPr>
          <w:rFonts w:hint="eastAsia"/>
        </w:rPr>
      </w:pPr>
    </w:p>
    <w:p w14:paraId="169CECC3">
      <w:pPr>
        <w:ind w:left="-5" w:right="0"/>
        <w:rPr>
          <w:rFonts w:hint="eastAsia"/>
        </w:rPr>
      </w:pPr>
      <w:r>
        <w:rPr>
          <w:rFonts w:hint="eastAsia"/>
        </w:rPr>
        <w:t>but this Spirit is ours in another mode, viz. that in which we also say, "Give us this day our bread."</w:t>
      </w:r>
    </w:p>
    <w:p w14:paraId="4547EB7E">
      <w:pPr>
        <w:ind w:left="-5" w:right="0"/>
        <w:rPr>
          <w:rFonts w:hint="eastAsia"/>
        </w:rPr>
      </w:pPr>
      <w:r>
        <w:rPr>
          <w:rFonts w:hint="eastAsia"/>
        </w:rPr>
        <w:t>但这灵是我们的，是另一种模式，即我们说“我们日用的饮食，今日赐给我们”的那种模式。</w:t>
      </w:r>
    </w:p>
    <w:p w14:paraId="1251A23E">
      <w:pPr>
        <w:ind w:left="-5" w:right="0"/>
        <w:rPr>
          <w:rFonts w:hint="eastAsia"/>
        </w:rPr>
      </w:pPr>
    </w:p>
    <w:p w14:paraId="527F121F">
      <w:pPr>
        <w:ind w:left="-5" w:right="0"/>
        <w:rPr>
          <w:rFonts w:hint="eastAsia"/>
        </w:rPr>
      </w:pPr>
      <w:r>
        <w:rPr>
          <w:rFonts w:hint="eastAsia"/>
        </w:rPr>
        <w:t>Although certainly we have received that spirit also, which is called the spirit of a man. "For what hast thou," he says, "which thou didst not receive?"3</w:t>
      </w:r>
    </w:p>
    <w:p w14:paraId="7A472AD8">
      <w:pPr>
        <w:ind w:left="-5" w:right="0"/>
        <w:rPr>
          <w:rFonts w:hint="eastAsia"/>
        </w:rPr>
      </w:pPr>
      <w:r>
        <w:rPr>
          <w:rFonts w:hint="eastAsia"/>
        </w:rPr>
        <w:t>虽然我们肯定也接受了那个被称为人的灵的灵。“因为你有什么，”他说，“不是领受的呢？”3</w:t>
      </w:r>
    </w:p>
    <w:p w14:paraId="663BB43D">
      <w:pPr>
        <w:ind w:left="-5" w:right="0"/>
        <w:rPr>
          <w:rFonts w:hint="eastAsia"/>
        </w:rPr>
      </w:pPr>
    </w:p>
    <w:p w14:paraId="432DC6B7">
      <w:pPr>
        <w:ind w:left="-5" w:right="0"/>
        <w:rPr>
          <w:rFonts w:hint="eastAsia"/>
        </w:rPr>
      </w:pPr>
      <w:r>
        <w:rPr>
          <w:rFonts w:hint="eastAsia"/>
        </w:rPr>
        <w:t>But that is one thing, which we have received that we might be; another, that which we have received that we might be holy.</w:t>
      </w:r>
    </w:p>
    <w:p w14:paraId="48600D4F">
      <w:pPr>
        <w:ind w:left="-5" w:right="0"/>
        <w:rPr>
          <w:rFonts w:hint="eastAsia"/>
        </w:rPr>
      </w:pPr>
      <w:r>
        <w:rPr>
          <w:rFonts w:hint="eastAsia"/>
        </w:rPr>
        <w:t>但我们为了存在而领受的是一回事；我们为了圣洁而领受的是另一回事。</w:t>
      </w:r>
    </w:p>
    <w:p w14:paraId="29AA1537">
      <w:pPr>
        <w:ind w:left="-5" w:right="0"/>
        <w:rPr>
          <w:rFonts w:hint="eastAsia"/>
        </w:rPr>
      </w:pPr>
    </w:p>
    <w:p w14:paraId="7FA76A67">
      <w:pPr>
        <w:ind w:left="-5" w:right="0"/>
        <w:rPr>
          <w:rFonts w:hint="eastAsia"/>
        </w:rPr>
      </w:pPr>
      <w:r>
        <w:rPr>
          <w:rFonts w:hint="eastAsia"/>
        </w:rPr>
        <w:t>Whence it is also written of John, that he "came in the spirit and power of Elias;" and by the spirit of Elias is meant the Holy Spirit, whom Elias received.</w:t>
      </w:r>
    </w:p>
    <w:p w14:paraId="514C938A">
      <w:pPr>
        <w:ind w:left="-5" w:right="0"/>
        <w:rPr>
          <w:rFonts w:hint="eastAsia"/>
        </w:rPr>
      </w:pPr>
      <w:r>
        <w:rPr>
          <w:rFonts w:hint="eastAsia"/>
        </w:rPr>
        <w:t>因此论到约翰也写着，他“必有以利亚的心志（灵）能力”；以利亚的灵是指圣灵，是以利亚所领受的。</w:t>
      </w:r>
    </w:p>
    <w:p w14:paraId="21BF45F2">
      <w:pPr>
        <w:ind w:left="-5" w:right="0"/>
        <w:rPr>
          <w:rFonts w:hint="eastAsia"/>
        </w:rPr>
      </w:pPr>
    </w:p>
    <w:p w14:paraId="6DBD4745">
      <w:pPr>
        <w:ind w:left="-5" w:right="0"/>
        <w:rPr>
          <w:rFonts w:hint="eastAsia"/>
        </w:rPr>
      </w:pPr>
      <w:r>
        <w:rPr>
          <w:rFonts w:hint="eastAsia"/>
        </w:rPr>
        <w:t>And the same thing is to be understood of Moses, when the Lord says to him, "And I will take of thy spirit, and will put it upon them;"5 that is, I will give to them of the Holy Spirit, which I have already given to thee.</w:t>
      </w:r>
    </w:p>
    <w:p w14:paraId="4460C19C">
      <w:pPr>
        <w:ind w:left="-5" w:right="0"/>
        <w:rPr>
          <w:rFonts w:hint="eastAsia"/>
        </w:rPr>
      </w:pPr>
      <w:r>
        <w:rPr>
          <w:rFonts w:hint="eastAsia"/>
        </w:rPr>
        <w:t>论到摩西也要同样理解，当主对他说，“我要把降于你身上的灵分赐给他们；”5即，我要把我已经赐给你的圣灵分赐给他们。</w:t>
      </w:r>
    </w:p>
    <w:p w14:paraId="786BE4CE">
      <w:pPr>
        <w:ind w:left="-5" w:right="0"/>
        <w:rPr>
          <w:rFonts w:hint="eastAsia"/>
        </w:rPr>
      </w:pPr>
    </w:p>
    <w:p w14:paraId="4437099E">
      <w:pPr>
        <w:ind w:left="-5" w:right="0"/>
        <w:rPr>
          <w:rFonts w:hint="eastAsia"/>
        </w:rPr>
      </w:pPr>
      <w:r>
        <w:rPr>
          <w:rFonts w:hint="eastAsia"/>
        </w:rPr>
        <w:t>If, therefore, that also which is given has him for a beginning by whom it is given, since it has received from no other source that which proceeds from him;</w:t>
      </w:r>
    </w:p>
    <w:p w14:paraId="5A4C73AB">
      <w:pPr>
        <w:ind w:left="-5" w:right="0"/>
        <w:rPr>
          <w:rFonts w:hint="eastAsia"/>
        </w:rPr>
      </w:pPr>
      <w:r>
        <w:rPr>
          <w:rFonts w:hint="eastAsia"/>
        </w:rPr>
        <w:t>因此，如果那被赐予的，也以赐予者为本源（因为它是从他发出的，并未从别处领受）；</w:t>
      </w:r>
    </w:p>
    <w:p w14:paraId="77F4D283">
      <w:pPr>
        <w:ind w:left="-5" w:right="0"/>
        <w:rPr>
          <w:rFonts w:hint="eastAsia"/>
        </w:rPr>
      </w:pPr>
    </w:p>
    <w:p w14:paraId="493217E6">
      <w:pPr>
        <w:ind w:left="-5" w:right="0"/>
        <w:rPr>
          <w:rFonts w:hint="eastAsia"/>
        </w:rPr>
      </w:pPr>
      <w:r>
        <w:rPr>
          <w:rFonts w:hint="eastAsia"/>
        </w:rPr>
        <w:t>it must be admitted that the Father and the Son are a Beginning of the Holy Spirit, not two Beginnings;</w:t>
      </w:r>
    </w:p>
    <w:p w14:paraId="5F0DFF0C">
      <w:pPr>
        <w:ind w:left="-5" w:right="0"/>
        <w:rPr>
          <w:rFonts w:hint="eastAsia"/>
        </w:rPr>
      </w:pPr>
      <w:r>
        <w:rPr>
          <w:rFonts w:hint="eastAsia"/>
        </w:rPr>
        <w:t>就必须承认父和子是圣灵的一个本源，不是两个本源；</w:t>
      </w:r>
    </w:p>
    <w:p w14:paraId="2E69F316">
      <w:pPr>
        <w:ind w:left="-5" w:right="0"/>
        <w:rPr>
          <w:rFonts w:hint="eastAsia"/>
        </w:rPr>
      </w:pPr>
    </w:p>
    <w:p w14:paraId="55A76AC9">
      <w:pPr>
        <w:ind w:left="-5" w:right="0"/>
        <w:rPr>
          <w:rFonts w:hint="eastAsia"/>
        </w:rPr>
      </w:pPr>
      <w:r>
        <w:rPr>
          <w:rFonts w:hint="eastAsia"/>
        </w:rPr>
        <w:t>but as the Father and Son are one God, and one Creator, and one Lord relatively to the creature, so are they one Beginning relatively to the Holy Spirit.</w:t>
      </w:r>
    </w:p>
    <w:p w14:paraId="245FF340">
      <w:pPr>
        <w:ind w:left="-5" w:right="0"/>
        <w:rPr>
          <w:rFonts w:hint="eastAsia"/>
        </w:rPr>
      </w:pPr>
      <w:r>
        <w:rPr>
          <w:rFonts w:hint="eastAsia"/>
        </w:rPr>
        <w:t>但正如父和子相对于受造物是一位上帝、一位创造者、一位主，照样祂们相对于圣灵是一个本源。</w:t>
      </w:r>
    </w:p>
    <w:p w14:paraId="673FAA0B">
      <w:pPr>
        <w:ind w:left="-5" w:right="0"/>
        <w:rPr>
          <w:rFonts w:hint="eastAsia"/>
        </w:rPr>
      </w:pPr>
    </w:p>
    <w:p w14:paraId="2721CD3B">
      <w:pPr>
        <w:ind w:left="-5" w:right="0"/>
        <w:rPr>
          <w:rFonts w:hint="eastAsia"/>
        </w:rPr>
      </w:pPr>
      <w:r>
        <w:rPr>
          <w:rFonts w:hint="eastAsia"/>
        </w:rPr>
        <w:t>But the Father, the Son, and the Holy Spirit is one Beginning in respect to the creature, as also one Creator and one God.</w:t>
      </w:r>
    </w:p>
    <w:p w14:paraId="380A5F08">
      <w:pPr>
        <w:ind w:left="-5" w:right="0"/>
        <w:rPr>
          <w:rFonts w:hint="eastAsia"/>
        </w:rPr>
      </w:pPr>
      <w:r>
        <w:rPr>
          <w:rFonts w:hint="eastAsia"/>
        </w:rPr>
        <w:t>但父、子、圣灵相对于受造物是一个本源，也是一位创造者和一位上帝。</w:t>
      </w:r>
    </w:p>
    <w:p w14:paraId="77DA0F35">
      <w:pPr>
        <w:ind w:left="-5" w:right="0"/>
        <w:rPr>
          <w:rFonts w:hint="eastAsia"/>
        </w:rPr>
      </w:pPr>
    </w:p>
    <w:p w14:paraId="44953001">
      <w:pPr>
        <w:ind w:left="-5" w:right="0"/>
        <w:rPr>
          <w:rFonts w:hint="eastAsia"/>
        </w:rPr>
      </w:pPr>
      <w:r>
        <w:rPr>
          <w:rFonts w:hint="eastAsia"/>
        </w:rPr>
        <w:t>CHAP. 15.—WHETHER THE HOLY SPIRIT WAS A GIFT BEFORE AS WELL AS AFTER HE WAS GIVEN.</w:t>
      </w:r>
    </w:p>
    <w:p w14:paraId="2A4A7A31">
      <w:pPr>
        <w:ind w:left="-5" w:right="0"/>
        <w:rPr>
          <w:rFonts w:hint="eastAsia"/>
        </w:rPr>
      </w:pPr>
      <w:r>
        <w:rPr>
          <w:rFonts w:hint="eastAsia"/>
        </w:rPr>
        <w:t>第十五章——圣灵在被赐予之前是否也是恩赐，正如在被赐予之后一样。</w:t>
      </w:r>
    </w:p>
    <w:p w14:paraId="6BB4EB8E">
      <w:pPr>
        <w:ind w:left="-5" w:right="0"/>
        <w:rPr>
          <w:rFonts w:hint="eastAsia"/>
        </w:rPr>
      </w:pPr>
    </w:p>
    <w:p w14:paraId="3B651750">
      <w:pPr>
        <w:ind w:left="-5" w:right="0"/>
        <w:rPr>
          <w:rFonts w:hint="eastAsia"/>
        </w:rPr>
      </w:pPr>
      <w:r>
        <w:rPr>
          <w:rFonts w:hint="eastAsia"/>
        </w:rPr>
        <w:t>16.But it is asked further, whether, as the Son, by being born, has not only this, that He is the Son, but that He is absolutely;</w:t>
      </w:r>
    </w:p>
    <w:p w14:paraId="0BFEAEE3">
      <w:pPr>
        <w:ind w:left="-5" w:right="0"/>
        <w:rPr>
          <w:rFonts w:hint="eastAsia"/>
        </w:rPr>
      </w:pPr>
      <w:r>
        <w:rPr>
          <w:rFonts w:hint="eastAsia"/>
        </w:rPr>
        <w:t>16.但进一步问，是否正如子借着被生，不仅拥有“祂是子”这点，而且拥有绝对的存在；</w:t>
      </w:r>
    </w:p>
    <w:p w14:paraId="15F3DBC8">
      <w:pPr>
        <w:ind w:left="-5" w:right="0"/>
        <w:rPr>
          <w:rFonts w:hint="eastAsia"/>
        </w:rPr>
      </w:pPr>
    </w:p>
    <w:p w14:paraId="7B06D4ED">
      <w:pPr>
        <w:ind w:left="-5" w:right="0"/>
        <w:rPr>
          <w:rFonts w:hint="eastAsia"/>
        </w:rPr>
      </w:pPr>
      <w:r>
        <w:rPr>
          <w:rFonts w:hint="eastAsia"/>
        </w:rPr>
        <w:t>and so also the Holy Spirit, by being given, has not only this, that He is given, but that He is absolutely</w:t>
      </w:r>
    </w:p>
    <w:p w14:paraId="11AADBF2">
      <w:pPr>
        <w:ind w:left="-5" w:right="0"/>
        <w:rPr>
          <w:rFonts w:hint="eastAsia"/>
        </w:rPr>
      </w:pPr>
      <w:r>
        <w:rPr>
          <w:rFonts w:hint="eastAsia"/>
        </w:rPr>
        <w:t>照样圣灵借着被赐予，也不仅拥有“祂被赐予”这点，而且拥有绝对的存在</w:t>
      </w:r>
    </w:p>
    <w:p w14:paraId="4963282E">
      <w:pPr>
        <w:ind w:left="-5" w:right="0"/>
        <w:rPr>
          <w:rFonts w:hint="eastAsia"/>
        </w:rPr>
      </w:pPr>
    </w:p>
    <w:p w14:paraId="406306FD">
      <w:pPr>
        <w:ind w:left="-5" w:right="0"/>
        <w:rPr>
          <w:rFonts w:hint="eastAsia"/>
        </w:rPr>
      </w:pPr>
      <w:r>
        <w:rPr>
          <w:rFonts w:hint="eastAsia"/>
        </w:rPr>
        <w:t>—whether therefore He was, before He was given, but was not yet a gift;</w:t>
      </w:r>
    </w:p>
    <w:p w14:paraId="413D1910">
      <w:pPr>
        <w:ind w:left="-5" w:right="0"/>
        <w:rPr>
          <w:rFonts w:hint="eastAsia"/>
        </w:rPr>
      </w:pPr>
      <w:r>
        <w:rPr>
          <w:rFonts w:hint="eastAsia"/>
        </w:rPr>
        <w:t>——是否因此祂在被赐予之前就存在，但还不是恩赐；</w:t>
      </w:r>
    </w:p>
    <w:p w14:paraId="1BAF86D0">
      <w:pPr>
        <w:ind w:left="-5" w:right="0"/>
        <w:rPr>
          <w:rFonts w:hint="eastAsia"/>
        </w:rPr>
      </w:pPr>
    </w:p>
    <w:p w14:paraId="6EEBA3A5">
      <w:pPr>
        <w:ind w:left="-5" w:right="0"/>
        <w:rPr>
          <w:rFonts w:hint="eastAsia"/>
        </w:rPr>
      </w:pPr>
      <w:r>
        <w:rPr>
          <w:rFonts w:hint="eastAsia"/>
        </w:rPr>
        <w:t>or whether, for the very reason that God was about to give Him, He was already a gift also before He was given.</w:t>
      </w:r>
    </w:p>
    <w:p w14:paraId="104BD319">
      <w:pPr>
        <w:ind w:left="-5" w:right="0"/>
        <w:rPr>
          <w:rFonts w:hint="eastAsia"/>
        </w:rPr>
      </w:pPr>
      <w:r>
        <w:rPr>
          <w:rFonts w:hint="eastAsia"/>
        </w:rPr>
        <w:t>或者是否因为上帝将要赐予祂，祂在被赐予之前就已经也是恩赐。</w:t>
      </w:r>
    </w:p>
    <w:p w14:paraId="5458500E">
      <w:pPr>
        <w:ind w:left="-5" w:right="0"/>
        <w:rPr>
          <w:rFonts w:hint="eastAsia"/>
        </w:rPr>
      </w:pPr>
    </w:p>
    <w:p w14:paraId="73424E82">
      <w:pPr>
        <w:ind w:left="-5" w:right="0"/>
        <w:rPr>
          <w:rFonts w:hint="eastAsia"/>
        </w:rPr>
      </w:pPr>
      <w:r>
        <w:rPr>
          <w:rFonts w:hint="eastAsia"/>
        </w:rPr>
        <w:t>But if He does not proceed unless when He is given, and assuredly could not proceed before there was one to whom He might be given;</w:t>
      </w:r>
    </w:p>
    <w:p w14:paraId="5EE857AC">
      <w:pPr>
        <w:ind w:left="-5" w:right="0"/>
        <w:rPr>
          <w:rFonts w:hint="eastAsia"/>
        </w:rPr>
      </w:pPr>
      <w:r>
        <w:rPr>
          <w:rFonts w:hint="eastAsia"/>
        </w:rPr>
        <w:t>但如果祂若非被赐予就不发出，且肯定不能在有接受者之前发出；</w:t>
      </w:r>
    </w:p>
    <w:p w14:paraId="2816DC24">
      <w:pPr>
        <w:ind w:left="-5" w:right="0"/>
        <w:rPr>
          <w:rFonts w:hint="eastAsia"/>
        </w:rPr>
      </w:pPr>
    </w:p>
    <w:p w14:paraId="620826D1">
      <w:pPr>
        <w:ind w:left="-5" w:right="0"/>
        <w:rPr>
          <w:rFonts w:hint="eastAsia"/>
        </w:rPr>
      </w:pPr>
      <w:r>
        <w:rPr>
          <w:rFonts w:hint="eastAsia"/>
        </w:rPr>
        <w:t>how, in that case, was He [absolutely] in His very substance, if He is not unless because He is given?</w:t>
      </w:r>
    </w:p>
    <w:p w14:paraId="7CBAEF53">
      <w:pPr>
        <w:ind w:left="-5" w:right="0"/>
        <w:rPr>
          <w:rFonts w:hint="eastAsia"/>
        </w:rPr>
      </w:pPr>
      <w:r>
        <w:rPr>
          <w:rFonts w:hint="eastAsia"/>
        </w:rPr>
        <w:t>如果是这样，如果祂若非被赐予就不存在，祂如何在祂的本质中[绝对]存在呢？</w:t>
      </w:r>
    </w:p>
    <w:p w14:paraId="2ECC7ABA">
      <w:pPr>
        <w:ind w:left="-5" w:right="0"/>
        <w:rPr>
          <w:rFonts w:hint="eastAsia"/>
        </w:rPr>
      </w:pPr>
    </w:p>
    <w:p w14:paraId="74ED6F20">
      <w:pPr>
        <w:ind w:left="-5" w:right="0"/>
        <w:rPr>
          <w:rFonts w:hint="eastAsia"/>
        </w:rPr>
      </w:pPr>
      <w:r>
        <w:rPr>
          <w:rFonts w:hint="eastAsia"/>
        </w:rPr>
        <w:t>just as the Son, by being born, not only has this, that He is a Son, which is said relatively, but His very substance absolutely, so that He is.</w:t>
      </w:r>
    </w:p>
    <w:p w14:paraId="505F0AA8">
      <w:pPr>
        <w:ind w:left="-5" w:right="0"/>
        <w:rPr>
          <w:rFonts w:hint="eastAsia"/>
        </w:rPr>
      </w:pPr>
      <w:r>
        <w:rPr>
          <w:rFonts w:hint="eastAsia"/>
        </w:rPr>
        <w:t>正如子借着被生，不仅拥有“祂是子”这点（这是相对说的），而且绝对拥有祂的本质，以致祂存在。</w:t>
      </w:r>
    </w:p>
    <w:p w14:paraId="1BBA1C63">
      <w:pPr>
        <w:ind w:left="-5" w:right="0"/>
        <w:rPr>
          <w:rFonts w:hint="eastAsia"/>
        </w:rPr>
      </w:pPr>
    </w:p>
    <w:p w14:paraId="29B44641">
      <w:pPr>
        <w:ind w:left="-5" w:right="0"/>
        <w:rPr>
          <w:rFonts w:hint="eastAsia"/>
        </w:rPr>
      </w:pPr>
      <w:r>
        <w:rPr>
          <w:rFonts w:hint="eastAsia"/>
        </w:rPr>
        <w:t>Does the Holy Spirit proceed always, and proceed not in time, but from eternity,</w:t>
      </w:r>
    </w:p>
    <w:p w14:paraId="67F3F0CD">
      <w:pPr>
        <w:ind w:left="-5" w:right="0"/>
        <w:rPr>
          <w:rFonts w:hint="eastAsia"/>
        </w:rPr>
      </w:pPr>
      <w:r>
        <w:rPr>
          <w:rFonts w:hint="eastAsia"/>
        </w:rPr>
        <w:t>圣灵是否总是发出，且不是在时间中发出，而是从永恒发出，</w:t>
      </w:r>
    </w:p>
    <w:p w14:paraId="388CC9FB">
      <w:pPr>
        <w:ind w:left="-5" w:right="0"/>
        <w:rPr>
          <w:rFonts w:hint="eastAsia"/>
        </w:rPr>
      </w:pPr>
    </w:p>
    <w:p w14:paraId="1D79313F">
      <w:pPr>
        <w:ind w:left="-5" w:right="0"/>
        <w:rPr>
          <w:rFonts w:hint="eastAsia"/>
        </w:rPr>
      </w:pPr>
      <w:r>
        <w:rPr>
          <w:rFonts w:hint="eastAsia"/>
        </w:rPr>
        <w:t>but because He so proceeded that He was capable of being given, was already a gift even before there was one to whom He might be given?</w:t>
      </w:r>
    </w:p>
    <w:p w14:paraId="4CE95BAF">
      <w:pPr>
        <w:ind w:left="-5" w:right="0"/>
        <w:rPr>
          <w:rFonts w:hint="eastAsia"/>
        </w:rPr>
      </w:pPr>
      <w:r>
        <w:rPr>
          <w:rFonts w:hint="eastAsia"/>
        </w:rPr>
        <w:t>但因为祂是如此发出以致能被赐予，所以甚至在有接受者之前就已经是恩赐了？</w:t>
      </w:r>
    </w:p>
    <w:p w14:paraId="53573BAA">
      <w:pPr>
        <w:ind w:left="-5" w:right="0"/>
        <w:rPr>
          <w:rFonts w:hint="eastAsia"/>
        </w:rPr>
      </w:pPr>
    </w:p>
    <w:p w14:paraId="7D4D28B6">
      <w:pPr>
        <w:ind w:left="-5" w:right="0"/>
        <w:rPr>
          <w:rFonts w:hint="eastAsia"/>
        </w:rPr>
      </w:pPr>
      <w:r>
        <w:rPr>
          <w:rFonts w:hint="eastAsia"/>
        </w:rPr>
        <w:t>For there is a difference in meaning between a gift and a thing that has been given.</w:t>
      </w:r>
    </w:p>
    <w:p w14:paraId="0D37EBB9">
      <w:pPr>
        <w:ind w:left="-5" w:right="0"/>
        <w:rPr>
          <w:rFonts w:hint="eastAsia"/>
        </w:rPr>
      </w:pPr>
      <w:r>
        <w:rPr>
          <w:rFonts w:hint="eastAsia"/>
        </w:rPr>
        <w:t>因为“恩赐”和“已被赐予之物”在意义上有区别。</w:t>
      </w:r>
    </w:p>
    <w:p w14:paraId="5DB9C990">
      <w:pPr>
        <w:ind w:left="-5" w:right="0"/>
        <w:rPr>
          <w:rFonts w:hint="eastAsia"/>
        </w:rPr>
      </w:pPr>
    </w:p>
    <w:p w14:paraId="322C9875">
      <w:pPr>
        <w:ind w:left="-5" w:right="0"/>
        <w:rPr>
          <w:rFonts w:hint="eastAsia"/>
        </w:rPr>
      </w:pPr>
      <w:r>
        <w:rPr>
          <w:rFonts w:hint="eastAsia"/>
        </w:rPr>
        <w:t>For a gift may exist even before it is given; but it cannot be called a thing that has been given unless it has been given.</w:t>
      </w:r>
    </w:p>
    <w:p w14:paraId="3C00E511">
      <w:pPr>
        <w:ind w:left="-5" w:right="0"/>
        <w:rPr>
          <w:rFonts w:hint="eastAsia"/>
        </w:rPr>
      </w:pPr>
      <w:r>
        <w:rPr>
          <w:rFonts w:hint="eastAsia"/>
        </w:rPr>
        <w:t>因为恩赐即使在被赐予之前也可以存在；但若未被赐予，就不能被称为已被赐予之物。</w:t>
      </w:r>
    </w:p>
    <w:p w14:paraId="2EBF2CAF">
      <w:pPr>
        <w:ind w:left="-5" w:right="0"/>
        <w:rPr>
          <w:rFonts w:hint="eastAsia"/>
        </w:rPr>
      </w:pPr>
    </w:p>
    <w:p w14:paraId="2809C76D">
      <w:pPr>
        <w:ind w:left="-5" w:right="0"/>
        <w:rPr>
          <w:rFonts w:hint="eastAsia"/>
        </w:rPr>
      </w:pPr>
      <w:r>
        <w:rPr>
          <w:rFonts w:hint="eastAsia"/>
        </w:rPr>
        <w:t>CHAP. 16.—WHAT IS SAID OF GOD IN TIME, IS SAID RELATIVELY, NOT ACCIDENTALLY.</w:t>
      </w:r>
    </w:p>
    <w:p w14:paraId="18C2B1AC">
      <w:pPr>
        <w:ind w:left="-5" w:right="0"/>
        <w:rPr>
          <w:rFonts w:hint="eastAsia"/>
        </w:rPr>
      </w:pPr>
      <w:r>
        <w:rPr>
          <w:rFonts w:hint="eastAsia"/>
        </w:rPr>
        <w:t>第十六章——凡在时间中论到上帝的，是相对说的，不是按偶性说的。</w:t>
      </w:r>
    </w:p>
    <w:p w14:paraId="22BB822B">
      <w:pPr>
        <w:ind w:left="-5" w:right="0"/>
        <w:rPr>
          <w:rFonts w:hint="eastAsia"/>
        </w:rPr>
      </w:pPr>
    </w:p>
    <w:p w14:paraId="28BEBB4C">
      <w:pPr>
        <w:ind w:left="-5" w:right="0"/>
        <w:rPr>
          <w:rFonts w:hint="eastAsia"/>
        </w:rPr>
      </w:pPr>
      <w:r>
        <w:rPr>
          <w:rFonts w:hint="eastAsia"/>
        </w:rPr>
        <w:t>17.Nor let it trouble us that the Holy Spirit, although He is co-eternal with the Father and the Son, yet is called something which exists in time;</w:t>
      </w:r>
    </w:p>
    <w:p w14:paraId="7218570E">
      <w:pPr>
        <w:ind w:left="-5" w:right="0"/>
        <w:rPr>
          <w:rFonts w:hint="eastAsia"/>
        </w:rPr>
      </w:pPr>
      <w:r>
        <w:rPr>
          <w:rFonts w:hint="eastAsia"/>
        </w:rPr>
        <w:t>17.也不要让这事困扰我们：圣灵虽然与父和子同永恒，却被称为在时间中存在的某物；</w:t>
      </w:r>
    </w:p>
    <w:p w14:paraId="0B5CEFDE">
      <w:pPr>
        <w:ind w:left="-5" w:right="0"/>
        <w:rPr>
          <w:rFonts w:hint="eastAsia"/>
        </w:rPr>
      </w:pPr>
    </w:p>
    <w:p w14:paraId="41A136BD">
      <w:pPr>
        <w:ind w:left="-5" w:right="0"/>
        <w:rPr>
          <w:rFonts w:hint="eastAsia"/>
        </w:rPr>
      </w:pPr>
      <w:r>
        <w:rPr>
          <w:rFonts w:hint="eastAsia"/>
        </w:rPr>
        <w:t>as, for instance, this very thing which we have called Him, a thing that has been given.</w:t>
      </w:r>
    </w:p>
    <w:p w14:paraId="418A7F2C">
      <w:pPr>
        <w:ind w:left="-5" w:right="0"/>
        <w:rPr>
          <w:rFonts w:hint="eastAsia"/>
        </w:rPr>
      </w:pPr>
      <w:r>
        <w:rPr>
          <w:rFonts w:hint="eastAsia"/>
        </w:rPr>
        <w:t>例如，我们刚才称祂为“已被赐予之物”。</w:t>
      </w:r>
    </w:p>
    <w:p w14:paraId="11BCC15A">
      <w:pPr>
        <w:ind w:left="-5" w:right="0"/>
        <w:rPr>
          <w:rFonts w:hint="eastAsia"/>
        </w:rPr>
      </w:pPr>
    </w:p>
    <w:p w14:paraId="054E6403">
      <w:pPr>
        <w:ind w:left="-5" w:right="0"/>
        <w:rPr>
          <w:rFonts w:hint="eastAsia"/>
        </w:rPr>
      </w:pPr>
      <w:r>
        <w:rPr>
          <w:rFonts w:hint="eastAsia"/>
        </w:rPr>
        <w:t>For the Spirit is a gift eternally, but a thing that has been given in time.</w:t>
      </w:r>
    </w:p>
    <w:p w14:paraId="316879A2">
      <w:pPr>
        <w:ind w:left="-5" w:right="0"/>
        <w:rPr>
          <w:rFonts w:hint="eastAsia"/>
        </w:rPr>
      </w:pPr>
      <w:r>
        <w:rPr>
          <w:rFonts w:hint="eastAsia"/>
        </w:rPr>
        <w:t>因为圣灵永恒是恩赐，但在时间中是已被赐予之物。</w:t>
      </w:r>
    </w:p>
    <w:p w14:paraId="32091E9F">
      <w:pPr>
        <w:ind w:left="-5" w:right="0"/>
        <w:rPr>
          <w:rFonts w:hint="eastAsia"/>
        </w:rPr>
      </w:pPr>
    </w:p>
    <w:p w14:paraId="16F84D5A">
      <w:pPr>
        <w:ind w:left="-5" w:right="0"/>
        <w:rPr>
          <w:rFonts w:hint="eastAsia"/>
        </w:rPr>
      </w:pPr>
      <w:r>
        <w:rPr>
          <w:rFonts w:hint="eastAsia"/>
        </w:rPr>
        <w:t>For if a lord also is not so called unless when he begins to have a slave, that appellation likewise is relative and in time to God;</w:t>
      </w:r>
    </w:p>
    <w:p w14:paraId="0EA40FE6">
      <w:pPr>
        <w:ind w:left="-5" w:right="0"/>
        <w:rPr>
          <w:rFonts w:hint="eastAsia"/>
        </w:rPr>
      </w:pPr>
      <w:r>
        <w:rPr>
          <w:rFonts w:hint="eastAsia"/>
        </w:rPr>
        <w:t>因为如果主人若非开始有奴仆就不如此称呼，那么这称呼对上帝来说也是相对的和在时间中的；</w:t>
      </w:r>
    </w:p>
    <w:p w14:paraId="3487E804">
      <w:pPr>
        <w:ind w:left="-5" w:right="0"/>
        <w:rPr>
          <w:rFonts w:hint="eastAsia"/>
        </w:rPr>
      </w:pPr>
    </w:p>
    <w:p w14:paraId="04F159CE">
      <w:pPr>
        <w:ind w:left="-5" w:right="0"/>
        <w:rPr>
          <w:rFonts w:hint="eastAsia"/>
        </w:rPr>
      </w:pPr>
      <w:r>
        <w:rPr>
          <w:rFonts w:hint="eastAsia"/>
        </w:rPr>
        <w:t>for the creature is not from all eternity, of which He is the Lord.</w:t>
      </w:r>
    </w:p>
    <w:p w14:paraId="2BFB8A86">
      <w:pPr>
        <w:ind w:left="-5" w:right="0"/>
        <w:rPr>
          <w:rFonts w:hint="eastAsia"/>
        </w:rPr>
      </w:pPr>
      <w:r>
        <w:rPr>
          <w:rFonts w:hint="eastAsia"/>
        </w:rPr>
        <w:t>因为祂作为其主的受造物并非从永远就有。</w:t>
      </w:r>
    </w:p>
    <w:p w14:paraId="120D070C">
      <w:pPr>
        <w:ind w:left="-5" w:right="0"/>
        <w:rPr>
          <w:rFonts w:hint="eastAsia"/>
        </w:rPr>
      </w:pPr>
    </w:p>
    <w:p w14:paraId="0F063C8B">
      <w:pPr>
        <w:ind w:left="-5" w:right="0"/>
        <w:rPr>
          <w:rFonts w:hint="eastAsia"/>
        </w:rPr>
      </w:pPr>
      <w:r>
        <w:rPr>
          <w:rFonts w:hint="eastAsia"/>
        </w:rPr>
        <w:t>How then shall we make it good that relative terms themselves are not accidental, since nothing happens accidentally to God in time, because He is incapable of change, as we have argued in the beginning of this discussion?</w:t>
      </w:r>
    </w:p>
    <w:p w14:paraId="7381AA77">
      <w:pPr>
        <w:ind w:left="-5" w:right="0"/>
        <w:rPr>
          <w:rFonts w:hint="eastAsia"/>
        </w:rPr>
      </w:pPr>
      <w:r>
        <w:rPr>
          <w:rFonts w:hint="eastAsia"/>
        </w:rPr>
        <w:t>那么，既然在时间中没有偶发的事临到上帝（因为祂不能改变，正如我们在讨论开始时论证的），我们如何确立相对词本身不是偶性的呢？</w:t>
      </w:r>
    </w:p>
    <w:p w14:paraId="09D14194">
      <w:pPr>
        <w:ind w:left="-5" w:right="0"/>
        <w:rPr>
          <w:rFonts w:hint="eastAsia"/>
        </w:rPr>
      </w:pPr>
    </w:p>
    <w:p w14:paraId="642DB23C">
      <w:pPr>
        <w:ind w:left="-5" w:right="0"/>
        <w:rPr>
          <w:rFonts w:hint="eastAsia"/>
        </w:rPr>
      </w:pPr>
      <w:r>
        <w:rPr>
          <w:rFonts w:hint="eastAsia"/>
        </w:rPr>
        <w:t>Behold! to be the Lord, is not eternal to God; otherwise we should be compelled to say that the creature also is from eternity, since He would not be a lord from all eternity unless the creature also was a servant from all eternity.</w:t>
      </w:r>
    </w:p>
    <w:p w14:paraId="6F318BF7">
      <w:pPr>
        <w:ind w:left="-5" w:right="0"/>
        <w:rPr>
          <w:rFonts w:hint="eastAsia"/>
        </w:rPr>
      </w:pPr>
      <w:r>
        <w:rPr>
          <w:rFonts w:hint="eastAsia"/>
        </w:rPr>
        <w:t>看哪！作为主对上帝来说不是永恒的；否则我们将被迫说受造物也是从永远就有，因为除非受造物也从永远是仆人，祂就不会从永远是主。</w:t>
      </w:r>
    </w:p>
    <w:p w14:paraId="7A5FD3DF">
      <w:pPr>
        <w:ind w:left="-5" w:right="0"/>
        <w:rPr>
          <w:rFonts w:hint="eastAsia"/>
        </w:rPr>
      </w:pPr>
    </w:p>
    <w:p w14:paraId="7C1C7D54">
      <w:pPr>
        <w:ind w:left="-5" w:right="0"/>
        <w:rPr>
          <w:rFonts w:hint="eastAsia"/>
        </w:rPr>
      </w:pPr>
      <w:r>
        <w:rPr>
          <w:rFonts w:hint="eastAsia"/>
        </w:rPr>
        <w:t>But as he cannot be a slave who has not a lord, neither can he be a lord who has not a slave.</w:t>
      </w:r>
    </w:p>
    <w:p w14:paraId="10D83A38">
      <w:pPr>
        <w:ind w:left="-5" w:right="0"/>
        <w:rPr>
          <w:rFonts w:hint="eastAsia"/>
        </w:rPr>
      </w:pPr>
      <w:r>
        <w:rPr>
          <w:rFonts w:hint="eastAsia"/>
        </w:rPr>
        <w:t>正如没有主人的不能是奴仆，没有奴仆的也不能是主人。</w:t>
      </w:r>
    </w:p>
    <w:p w14:paraId="21E668CA">
      <w:pPr>
        <w:ind w:left="-5" w:right="0"/>
        <w:rPr>
          <w:rFonts w:hint="eastAsia"/>
        </w:rPr>
      </w:pPr>
    </w:p>
    <w:p w14:paraId="643B1A9B">
      <w:pPr>
        <w:ind w:left="-5" w:right="0"/>
        <w:rPr>
          <w:rFonts w:hint="eastAsia"/>
        </w:rPr>
      </w:pPr>
      <w:r>
        <w:rPr>
          <w:rFonts w:hint="eastAsia"/>
        </w:rPr>
        <w:t>And if there be any one who says that God, indeed, is alone eternal, and that times are not eternal on account of their variety and changeableness, but that times nevertheless did not begin to be in time</w:t>
      </w:r>
    </w:p>
    <w:p w14:paraId="6022D926">
      <w:pPr>
        <w:ind w:left="-5" w:right="0"/>
        <w:rPr>
          <w:rFonts w:hint="eastAsia"/>
        </w:rPr>
      </w:pPr>
      <w:r>
        <w:rPr>
          <w:rFonts w:hint="eastAsia"/>
        </w:rPr>
        <w:t>如果有人说，上帝确实唯独是永恒的，时间因其多样性和可变性不是永恒的，但时间并未在时间中开始存在</w:t>
      </w:r>
    </w:p>
    <w:p w14:paraId="675E7D57">
      <w:pPr>
        <w:ind w:left="-5" w:right="0"/>
        <w:rPr>
          <w:rFonts w:hint="eastAsia"/>
        </w:rPr>
      </w:pPr>
    </w:p>
    <w:p w14:paraId="6AC5D2CD">
      <w:pPr>
        <w:ind w:left="-5" w:right="0"/>
        <w:rPr>
          <w:rFonts w:hint="eastAsia"/>
        </w:rPr>
      </w:pPr>
      <w:r>
        <w:rPr>
          <w:rFonts w:hint="eastAsia"/>
        </w:rPr>
        <w:t>(for there was no time before times began, and therefore it did not happen to God in time that He should be Lord, since He was Lord of the very times themselves, which assuredly did not begin in time):</w:t>
      </w:r>
    </w:p>
    <w:p w14:paraId="51028336">
      <w:pPr>
        <w:ind w:left="-5" w:right="0"/>
        <w:rPr>
          <w:rFonts w:hint="eastAsia"/>
        </w:rPr>
      </w:pPr>
      <w:r>
        <w:rPr>
          <w:rFonts w:hint="eastAsia"/>
        </w:rPr>
        <w:t>（因为在时间开始前没有时间，因此祂成为主并非在时间中临到上帝，因为祂是时间本身的主，这时间确实未在时间中开始）：</w:t>
      </w:r>
    </w:p>
    <w:p w14:paraId="1BA8AFB0">
      <w:pPr>
        <w:ind w:left="-5" w:right="0"/>
        <w:rPr>
          <w:rFonts w:hint="eastAsia"/>
        </w:rPr>
      </w:pPr>
    </w:p>
    <w:p w14:paraId="1B4B162C">
      <w:pPr>
        <w:ind w:left="-5" w:right="0"/>
        <w:rPr>
          <w:rFonts w:hint="eastAsia"/>
        </w:rPr>
      </w:pPr>
      <w:r>
        <w:rPr>
          <w:rFonts w:hint="eastAsia"/>
        </w:rPr>
        <w:t>what will he reply respecting man, who was made in time, and of whom assuredly He was not the Lord before he was of whom He was to be Lord?</w:t>
      </w:r>
    </w:p>
    <w:p w14:paraId="070BB734">
      <w:pPr>
        <w:ind w:left="-5" w:right="0"/>
        <w:rPr>
          <w:rFonts w:hint="eastAsia"/>
        </w:rPr>
      </w:pPr>
      <w:r>
        <w:rPr>
          <w:rFonts w:hint="eastAsia"/>
        </w:rPr>
        <w:t>关于在时间中被造的人，他将如何回答呢？在他成为主的对象之前，祂肯定不是他的主。</w:t>
      </w:r>
    </w:p>
    <w:p w14:paraId="713AF03B">
      <w:pPr>
        <w:ind w:left="-5" w:right="0"/>
        <w:rPr>
          <w:rFonts w:hint="eastAsia"/>
        </w:rPr>
      </w:pPr>
    </w:p>
    <w:p w14:paraId="10791612">
      <w:pPr>
        <w:ind w:left="-5" w:right="0"/>
        <w:rPr>
          <w:rFonts w:hint="eastAsia"/>
        </w:rPr>
      </w:pPr>
      <w:r>
        <w:rPr>
          <w:rFonts w:hint="eastAsia"/>
        </w:rPr>
        <w:t>Certainly to be the Lord of man happened to God in time.</w:t>
      </w:r>
    </w:p>
    <w:p w14:paraId="37390C54">
      <w:pPr>
        <w:ind w:left="-5" w:right="0"/>
        <w:rPr>
          <w:rFonts w:hint="eastAsia"/>
        </w:rPr>
      </w:pPr>
      <w:r>
        <w:rPr>
          <w:rFonts w:hint="eastAsia"/>
        </w:rPr>
        <w:t>作为人的主肯定是在时间中临到上帝的。</w:t>
      </w:r>
    </w:p>
    <w:p w14:paraId="755E07EC">
      <w:pPr>
        <w:ind w:left="-5" w:right="0"/>
        <w:rPr>
          <w:rFonts w:hint="eastAsia"/>
        </w:rPr>
      </w:pPr>
    </w:p>
    <w:p w14:paraId="42F652CE">
      <w:pPr>
        <w:ind w:left="-5" w:right="0"/>
        <w:rPr>
          <w:rFonts w:hint="eastAsia"/>
        </w:rPr>
      </w:pPr>
      <w:r>
        <w:rPr>
          <w:rFonts w:hint="eastAsia"/>
        </w:rPr>
        <w:t>And that all dispute may seem to be taken away, certainly to be your Lord, or mine, who have only lately begun to be, happened to God in time.</w:t>
      </w:r>
    </w:p>
    <w:p w14:paraId="265FBB4F">
      <w:pPr>
        <w:ind w:left="-5" w:right="0"/>
        <w:rPr>
          <w:rFonts w:hint="eastAsia"/>
        </w:rPr>
      </w:pPr>
      <w:r>
        <w:rPr>
          <w:rFonts w:hint="eastAsia"/>
        </w:rPr>
        <w:t>为了消除一切争论，作为你的主或我的主（我们只是最近才开始存在），肯定是在时间中临到上帝的。</w:t>
      </w:r>
    </w:p>
    <w:p w14:paraId="03CD3025">
      <w:pPr>
        <w:ind w:left="-5" w:right="0"/>
        <w:rPr>
          <w:rFonts w:hint="eastAsia"/>
        </w:rPr>
      </w:pPr>
    </w:p>
    <w:p w14:paraId="7535DFC9">
      <w:pPr>
        <w:ind w:left="-5" w:right="0"/>
        <w:rPr>
          <w:rFonts w:hint="eastAsia"/>
        </w:rPr>
      </w:pPr>
      <w:r>
        <w:rPr>
          <w:rFonts w:hint="eastAsia"/>
        </w:rPr>
        <w:t>Or if this, too, seems uncertain on account of the obscure question respecting the soul, what is to be said of His being the Lord of the people of Israel?</w:t>
      </w:r>
    </w:p>
    <w:p w14:paraId="095514A3">
      <w:pPr>
        <w:ind w:left="-5" w:right="0"/>
        <w:rPr>
          <w:rFonts w:hint="eastAsia"/>
        </w:rPr>
      </w:pPr>
      <w:r>
        <w:rPr>
          <w:rFonts w:hint="eastAsia"/>
        </w:rPr>
        <w:t>如果这也因关于灵魂的晦涩问题显得不确定，那么关于祂作为以色列百姓的主该怎么说呢？</w:t>
      </w:r>
    </w:p>
    <w:p w14:paraId="7DD0C324">
      <w:pPr>
        <w:ind w:left="-5" w:right="0"/>
        <w:rPr>
          <w:rFonts w:hint="eastAsia"/>
        </w:rPr>
      </w:pPr>
    </w:p>
    <w:p w14:paraId="44EDDBA5">
      <w:pPr>
        <w:ind w:left="-5" w:right="0"/>
        <w:rPr>
          <w:rFonts w:hint="eastAsia"/>
        </w:rPr>
      </w:pPr>
      <w:r>
        <w:rPr>
          <w:rFonts w:hint="eastAsia"/>
        </w:rPr>
        <w:t>since, although the nature of the soul already existed, which that people had (a matter into which we do not now inquire), yet that people existed not as yet, and the time is apparent when it began to exist.</w:t>
      </w:r>
    </w:p>
    <w:p w14:paraId="1DA88ACA">
      <w:pPr>
        <w:ind w:left="-5" w:right="0"/>
        <w:rPr>
          <w:rFonts w:hint="eastAsia"/>
        </w:rPr>
      </w:pPr>
      <w:r>
        <w:rPr>
          <w:rFonts w:hint="eastAsia"/>
        </w:rPr>
        <w:t>因为，虽然那个百姓所拥有的灵魂本性已经存在（这是我们现在不探究的事），但那个百姓尚不存在，其开始存在的时间是显而易见的。</w:t>
      </w:r>
    </w:p>
    <w:p w14:paraId="36E74742">
      <w:pPr>
        <w:ind w:left="-5" w:right="0"/>
        <w:rPr>
          <w:rFonts w:hint="eastAsia"/>
        </w:rPr>
      </w:pPr>
    </w:p>
    <w:p w14:paraId="12537DE2">
      <w:pPr>
        <w:ind w:left="-5" w:right="0"/>
        <w:rPr>
          <w:rFonts w:hint="eastAsia"/>
        </w:rPr>
      </w:pPr>
      <w:r>
        <w:rPr>
          <w:rFonts w:hint="eastAsia"/>
        </w:rPr>
        <w:t>Lastly, that He should be Lord of this or that tree, or of this or that corn crop, which only lately began to be, happened in time;</w:t>
      </w:r>
    </w:p>
    <w:p w14:paraId="6FFA4F6C">
      <w:pPr>
        <w:ind w:left="-5" w:right="0"/>
        <w:rPr>
          <w:rFonts w:hint="eastAsia"/>
        </w:rPr>
      </w:pPr>
      <w:r>
        <w:rPr>
          <w:rFonts w:hint="eastAsia"/>
        </w:rPr>
        <w:t>最后，祂成为这棵树或那棵树、这片庄稼或那片庄稼的主（这些只是最近才开始存在），是在时间中发生的；</w:t>
      </w:r>
    </w:p>
    <w:p w14:paraId="2954B0F0">
      <w:pPr>
        <w:ind w:left="-5" w:right="0"/>
        <w:rPr>
          <w:rFonts w:hint="eastAsia"/>
        </w:rPr>
      </w:pPr>
    </w:p>
    <w:p w14:paraId="5D303243">
      <w:pPr>
        <w:ind w:left="-5" w:right="0"/>
        <w:rPr>
          <w:rFonts w:hint="eastAsia"/>
        </w:rPr>
      </w:pPr>
      <w:r>
        <w:rPr>
          <w:rFonts w:hint="eastAsia"/>
        </w:rPr>
        <w:t>since, although the matter itself already existed, yet it is one thing to be Lord of the matter (materiæ), another to be Lord of the already created nature (naturæ).</w:t>
      </w:r>
    </w:p>
    <w:p w14:paraId="1A602D54">
      <w:pPr>
        <w:ind w:left="-5" w:right="0"/>
        <w:rPr>
          <w:rFonts w:hint="eastAsia"/>
        </w:rPr>
      </w:pPr>
      <w:r>
        <w:rPr>
          <w:rFonts w:hint="eastAsia"/>
        </w:rPr>
        <w:t>因为，虽然物质本身已经存在，但作物质的主是一回事，作已造本性的主是另一回事。</w:t>
      </w:r>
    </w:p>
    <w:p w14:paraId="549F5822">
      <w:pPr>
        <w:ind w:left="-5" w:right="0"/>
        <w:rPr>
          <w:rFonts w:hint="eastAsia"/>
        </w:rPr>
      </w:pPr>
    </w:p>
    <w:p w14:paraId="4BDD1AF1">
      <w:pPr>
        <w:ind w:left="-5" w:right="0"/>
        <w:rPr>
          <w:rFonts w:hint="eastAsia"/>
        </w:rPr>
      </w:pPr>
      <w:r>
        <w:rPr>
          <w:rFonts w:hint="eastAsia"/>
        </w:rPr>
        <w:t>For man, too, is lord of the wood at one time, and at another he is lord of the chest, although fabricated of that same wood; which he certainly was not at the time when he was already the lord of the wood.</w:t>
      </w:r>
    </w:p>
    <w:p w14:paraId="49100202">
      <w:pPr>
        <w:ind w:left="-5" w:right="0"/>
        <w:rPr>
          <w:rFonts w:hint="eastAsia"/>
        </w:rPr>
      </w:pPr>
      <w:r>
        <w:rPr>
          <w:rFonts w:hint="eastAsia"/>
        </w:rPr>
        <w:t>因为人有时是木头的主，有时是箱子的主（虽然是用那同一木头造的）；当他已是木头的主时，他肯定还不是箱子的主。</w:t>
      </w:r>
    </w:p>
    <w:p w14:paraId="0EF9DD34">
      <w:pPr>
        <w:ind w:left="-5" w:right="0"/>
        <w:rPr>
          <w:rFonts w:hint="eastAsia"/>
        </w:rPr>
      </w:pPr>
    </w:p>
    <w:p w14:paraId="5186A0AA">
      <w:pPr>
        <w:ind w:left="-5" w:right="0"/>
        <w:rPr>
          <w:rFonts w:hint="eastAsia"/>
        </w:rPr>
      </w:pPr>
      <w:r>
        <w:rPr>
          <w:rFonts w:hint="eastAsia"/>
        </w:rPr>
        <w:t>How then shall we make it good that nothing is said of God according to accident, except because nothing happens to His nature by which He may be changed,</w:t>
      </w:r>
    </w:p>
    <w:p w14:paraId="35051E5E">
      <w:pPr>
        <w:ind w:left="-5" w:right="0"/>
        <w:rPr>
          <w:rFonts w:hint="eastAsia"/>
        </w:rPr>
      </w:pPr>
      <w:r>
        <w:rPr>
          <w:rFonts w:hint="eastAsia"/>
        </w:rPr>
        <w:t>那么我们如何确立论到上帝没有什么是按偶性说的，除非是因为没有任何能使祂改变的事临到祂的本性，</w:t>
      </w:r>
    </w:p>
    <w:p w14:paraId="4FE5F563">
      <w:pPr>
        <w:ind w:left="-5" w:right="0"/>
        <w:rPr>
          <w:rFonts w:hint="eastAsia"/>
        </w:rPr>
      </w:pPr>
    </w:p>
    <w:p w14:paraId="13BA8078">
      <w:pPr>
        <w:ind w:left="-5" w:right="0"/>
        <w:rPr>
          <w:rFonts w:hint="eastAsia"/>
        </w:rPr>
      </w:pPr>
      <w:r>
        <w:rPr>
          <w:rFonts w:hint="eastAsia"/>
        </w:rPr>
        <w:t>so that those things are relative accidents which happen in, connection with some change of the things of which they are spoken.</w:t>
      </w:r>
    </w:p>
    <w:p w14:paraId="354DC833">
      <w:pPr>
        <w:ind w:left="-5" w:right="0"/>
        <w:rPr>
          <w:rFonts w:hint="eastAsia"/>
        </w:rPr>
      </w:pPr>
      <w:r>
        <w:rPr>
          <w:rFonts w:hint="eastAsia"/>
        </w:rPr>
        <w:t>以致那些在所论事物某种改变中发生的，是相对偶性。</w:t>
      </w:r>
    </w:p>
    <w:p w14:paraId="6F32B8DF">
      <w:pPr>
        <w:ind w:left="-5" w:right="0"/>
        <w:rPr>
          <w:rFonts w:hint="eastAsia"/>
        </w:rPr>
      </w:pPr>
    </w:p>
    <w:p w14:paraId="6D8A87F3">
      <w:pPr>
        <w:ind w:left="-5" w:right="0"/>
        <w:rPr>
          <w:rFonts w:hint="eastAsia"/>
        </w:rPr>
      </w:pPr>
      <w:r>
        <w:rPr>
          <w:rFonts w:hint="eastAsia"/>
        </w:rPr>
        <w:t>As a friend is so called relatively: for he does not begin to be one, unless when he has begun to love; therefore some change of will takes place, in order that he may be called a friend.</w:t>
      </w:r>
    </w:p>
    <w:p w14:paraId="60AB5BDF">
      <w:pPr>
        <w:ind w:left="-5" w:right="0"/>
        <w:rPr>
          <w:rFonts w:hint="eastAsia"/>
        </w:rPr>
      </w:pPr>
      <w:r>
        <w:rPr>
          <w:rFonts w:hint="eastAsia"/>
        </w:rPr>
        <w:t>正如朋友是相对称呼的：因为除非当他开始爱时，他不开始成为朋友；因此发生了某种意志的改变，使他可以被称为朋友。</w:t>
      </w:r>
    </w:p>
    <w:p w14:paraId="458E5494">
      <w:pPr>
        <w:ind w:left="-5" w:right="0"/>
        <w:rPr>
          <w:rFonts w:hint="eastAsia"/>
        </w:rPr>
      </w:pPr>
    </w:p>
    <w:p w14:paraId="3985E862">
      <w:pPr>
        <w:ind w:left="-5" w:right="0"/>
        <w:rPr>
          <w:rFonts w:hint="eastAsia"/>
        </w:rPr>
      </w:pPr>
      <w:r>
        <w:rPr>
          <w:rFonts w:hint="eastAsia"/>
        </w:rPr>
        <w:t>And money, when it is called a price, is spoken of relatively, and yet it was not changed when it began to be a price; nor, again, when it is called a pledge, or any other thing of the kind.</w:t>
      </w:r>
    </w:p>
    <w:p w14:paraId="51A0C210">
      <w:pPr>
        <w:ind w:left="-5" w:right="0"/>
        <w:rPr>
          <w:rFonts w:hint="eastAsia"/>
        </w:rPr>
      </w:pPr>
      <w:r>
        <w:rPr>
          <w:rFonts w:hint="eastAsia"/>
        </w:rPr>
        <w:t>钱被称为价格时，是相对说的，然而当它开始成为价格时并未改变；当它被称为抵押品或任何此类事物时也是如此。</w:t>
      </w:r>
    </w:p>
    <w:p w14:paraId="6DB6576F">
      <w:pPr>
        <w:ind w:left="-5" w:right="0"/>
        <w:rPr>
          <w:rFonts w:hint="eastAsia"/>
        </w:rPr>
      </w:pPr>
    </w:p>
    <w:p w14:paraId="0854C0C2">
      <w:pPr>
        <w:ind w:left="-5" w:right="0"/>
        <w:rPr>
          <w:rFonts w:hint="eastAsia"/>
        </w:rPr>
      </w:pPr>
      <w:r>
        <w:rPr>
          <w:rFonts w:hint="eastAsia"/>
        </w:rPr>
        <w:t>If, therefore, money can so often be spoken of relatively with no change of itself, so that neither when it begins, nor when it ceases to be so spoken of, does any change take place in that nature or form of it, whereby it is money;</w:t>
      </w:r>
    </w:p>
    <w:p w14:paraId="1E1FCFB2">
      <w:pPr>
        <w:ind w:left="-5" w:right="0"/>
        <w:rPr>
          <w:rFonts w:hint="eastAsia"/>
        </w:rPr>
      </w:pPr>
      <w:r>
        <w:rPr>
          <w:rFonts w:hint="eastAsia"/>
        </w:rPr>
        <w:t>因此，如果钱能如此频繁地被相对述说而自身无改变，以致无论是开始还是停止被如此述说时，在它作为钱的本性或形式中都没有发生任何改变；</w:t>
      </w:r>
    </w:p>
    <w:p w14:paraId="2E7C4256">
      <w:pPr>
        <w:ind w:left="-5" w:right="0"/>
        <w:rPr>
          <w:rFonts w:hint="eastAsia"/>
        </w:rPr>
      </w:pPr>
    </w:p>
    <w:p w14:paraId="293B5A88">
      <w:pPr>
        <w:ind w:left="-5" w:right="0"/>
        <w:rPr>
          <w:rFonts w:hint="eastAsia"/>
        </w:rPr>
      </w:pPr>
      <w:r>
        <w:rPr>
          <w:rFonts w:hint="eastAsia"/>
        </w:rPr>
        <w:t>how much more easily ought we to admit, concerning that unchangeable substance of God, that something may be so predicated relatively in respect to the creature,</w:t>
      </w:r>
    </w:p>
    <w:p w14:paraId="091A3587">
      <w:pPr>
        <w:ind w:left="-5" w:right="0"/>
        <w:rPr>
          <w:rFonts w:hint="eastAsia"/>
        </w:rPr>
      </w:pPr>
      <w:r>
        <w:rPr>
          <w:rFonts w:hint="eastAsia"/>
        </w:rPr>
        <w:t>那么我们应当多么更容易地承认，关于上帝那不可变的本质，有些事可以就受造物被相对述说，</w:t>
      </w:r>
    </w:p>
    <w:p w14:paraId="7D19B61F">
      <w:pPr>
        <w:ind w:left="-5" w:right="0"/>
        <w:rPr>
          <w:rFonts w:hint="eastAsia"/>
        </w:rPr>
      </w:pPr>
    </w:p>
    <w:p w14:paraId="65450610">
      <w:pPr>
        <w:ind w:left="-5" w:right="0"/>
        <w:rPr>
          <w:rFonts w:hint="eastAsia"/>
        </w:rPr>
      </w:pPr>
      <w:r>
        <w:rPr>
          <w:rFonts w:hint="eastAsia"/>
        </w:rPr>
        <w:t>that although it begin to be so predicated in time, yet nothing shall be understood to have happened to the substance itself of God, but only to that creature in respect to which it is predicated?</w:t>
      </w:r>
    </w:p>
    <w:p w14:paraId="5AB996B5">
      <w:pPr>
        <w:ind w:left="-5" w:right="0"/>
        <w:rPr>
          <w:rFonts w:hint="eastAsia"/>
        </w:rPr>
      </w:pPr>
      <w:r>
        <w:rPr>
          <w:rFonts w:hint="eastAsia"/>
        </w:rPr>
        <w:t>以致虽然它开始在时间中被如此述说，却不应理解为上帝本质本身发生了什么，而只是那个被论及的受造物发生了什么？</w:t>
      </w:r>
    </w:p>
    <w:p w14:paraId="7F3BF8B5">
      <w:pPr>
        <w:ind w:left="-5" w:right="0"/>
        <w:rPr>
          <w:rFonts w:hint="eastAsia"/>
        </w:rPr>
      </w:pPr>
    </w:p>
    <w:p w14:paraId="1F190A83">
      <w:pPr>
        <w:ind w:left="-5" w:right="0"/>
        <w:rPr>
          <w:rFonts w:hint="eastAsia"/>
        </w:rPr>
      </w:pPr>
      <w:r>
        <w:rPr>
          <w:rFonts w:hint="eastAsia"/>
        </w:rPr>
        <w:t>"Lord," it is said, "Thou hast been made our refuge."2 God, therefore, is said to be our refuge relatively, for He is referred to us, and He then becomes our refuge when we flee to Him;</w:t>
      </w:r>
    </w:p>
    <w:p w14:paraId="1DB8BB86">
      <w:pPr>
        <w:ind w:left="-5" w:right="0"/>
        <w:rPr>
          <w:rFonts w:hint="eastAsia"/>
        </w:rPr>
      </w:pPr>
      <w:r>
        <w:rPr>
          <w:rFonts w:hint="eastAsia"/>
        </w:rPr>
        <w:t>经上说，“主啊，祢世世代代作（成）了我们的居所（避难所）。”2因此上帝被称为我们的避难所是相对的，因祂指向我们，当我们投靠祂时，祂就成为我们的避难所；</w:t>
      </w:r>
    </w:p>
    <w:p w14:paraId="724F4AB4">
      <w:pPr>
        <w:ind w:left="-5" w:right="0"/>
        <w:rPr>
          <w:rFonts w:hint="eastAsia"/>
        </w:rPr>
      </w:pPr>
    </w:p>
    <w:p w14:paraId="2CBA48F1">
      <w:pPr>
        <w:ind w:left="-5" w:right="0"/>
        <w:rPr>
          <w:rFonts w:hint="eastAsia"/>
        </w:rPr>
      </w:pPr>
      <w:r>
        <w:rPr>
          <w:rFonts w:hint="eastAsia"/>
        </w:rPr>
        <w:t>pray does anything come to pass then in His nature, which, before we fled to Him, was not?</w:t>
      </w:r>
    </w:p>
    <w:p w14:paraId="235A677E">
      <w:pPr>
        <w:ind w:left="-5" w:right="0"/>
        <w:rPr>
          <w:rFonts w:hint="eastAsia"/>
        </w:rPr>
      </w:pPr>
      <w:r>
        <w:rPr>
          <w:rFonts w:hint="eastAsia"/>
        </w:rPr>
        <w:t>请问，那时在祂本性中是否发生了什么在我们投靠祂之前没有的事？</w:t>
      </w:r>
    </w:p>
    <w:p w14:paraId="30566B55">
      <w:pPr>
        <w:ind w:left="-5" w:right="0"/>
        <w:rPr>
          <w:rFonts w:hint="eastAsia"/>
        </w:rPr>
      </w:pPr>
    </w:p>
    <w:p w14:paraId="6065E89F">
      <w:pPr>
        <w:ind w:left="-5" w:right="0"/>
        <w:rPr>
          <w:rFonts w:hint="eastAsia"/>
        </w:rPr>
      </w:pPr>
      <w:r>
        <w:rPr>
          <w:rFonts w:hint="eastAsia"/>
        </w:rPr>
        <w:t>In us therefore some change does take place; for we were worse before we fled to Him, and we become better by fleeing to Him: but in Him there is no change.</w:t>
      </w:r>
    </w:p>
    <w:p w14:paraId="1C4530A1">
      <w:pPr>
        <w:ind w:left="-5" w:right="0"/>
        <w:rPr>
          <w:rFonts w:hint="eastAsia"/>
        </w:rPr>
      </w:pPr>
      <w:r>
        <w:rPr>
          <w:rFonts w:hint="eastAsia"/>
        </w:rPr>
        <w:t>因此在我们里面确实发生了某种改变；因为我们在投靠祂之前更坏，借着投靠祂变得更好：但在祂里面没有改变。</w:t>
      </w:r>
    </w:p>
    <w:p w14:paraId="73250A82">
      <w:pPr>
        <w:ind w:left="-5" w:right="0"/>
        <w:rPr>
          <w:rFonts w:hint="eastAsia"/>
        </w:rPr>
      </w:pPr>
    </w:p>
    <w:p w14:paraId="5AA10711">
      <w:pPr>
        <w:ind w:left="-5" w:right="0"/>
        <w:rPr>
          <w:rFonts w:hint="eastAsia"/>
        </w:rPr>
      </w:pPr>
      <w:r>
        <w:rPr>
          <w:rFonts w:hint="eastAsia"/>
        </w:rPr>
        <w:t>So also He begins to be our Father, when we are regenerated through His grace, since He gave us power to become the sons of God.</w:t>
      </w:r>
    </w:p>
    <w:p w14:paraId="59F25746">
      <w:pPr>
        <w:ind w:left="-5" w:right="0"/>
        <w:rPr>
          <w:rFonts w:hint="eastAsia"/>
        </w:rPr>
      </w:pPr>
      <w:r>
        <w:rPr>
          <w:rFonts w:hint="eastAsia"/>
        </w:rPr>
        <w:t>照样，当我们借着祂的恩典重生时，祂开始成为我们的父，既然祂赐给我们权柄成为上帝的儿女。</w:t>
      </w:r>
    </w:p>
    <w:p w14:paraId="6B85BABB">
      <w:pPr>
        <w:ind w:left="-5" w:right="0"/>
        <w:rPr>
          <w:rFonts w:hint="eastAsia"/>
        </w:rPr>
      </w:pPr>
    </w:p>
    <w:p w14:paraId="0943B083">
      <w:pPr>
        <w:ind w:left="-5" w:right="0"/>
        <w:rPr>
          <w:rFonts w:hint="eastAsia"/>
        </w:rPr>
      </w:pPr>
      <w:r>
        <w:rPr>
          <w:rFonts w:hint="eastAsia"/>
        </w:rPr>
        <w:t>Our substance therefore is changed for the better, when we become His sons; and He at the same time begins to be our Father, but without any change of His own substance.</w:t>
      </w:r>
    </w:p>
    <w:p w14:paraId="46E63A4A">
      <w:pPr>
        <w:ind w:left="-5" w:right="0"/>
        <w:rPr>
          <w:rFonts w:hint="eastAsia"/>
        </w:rPr>
      </w:pPr>
      <w:r>
        <w:rPr>
          <w:rFonts w:hint="eastAsia"/>
        </w:rPr>
        <w:t>因此，当我们成为祂的儿女时，我们的本质变得更好；祂同时也开始成为我们的父，但祂自己的本质没有任何改变。</w:t>
      </w:r>
    </w:p>
    <w:p w14:paraId="1F40CB29">
      <w:pPr>
        <w:ind w:left="-5" w:right="0"/>
        <w:rPr>
          <w:rFonts w:hint="eastAsia"/>
        </w:rPr>
      </w:pPr>
    </w:p>
    <w:p w14:paraId="13189CED">
      <w:pPr>
        <w:ind w:left="-5" w:right="0"/>
        <w:rPr>
          <w:rFonts w:hint="eastAsia"/>
        </w:rPr>
      </w:pPr>
      <w:r>
        <w:rPr>
          <w:rFonts w:hint="eastAsia"/>
        </w:rPr>
        <w:t>Therefore that which begins to be spoken of God in time, and which was not spoken of Him before, is manifestly spoken of Him relatively;</w:t>
      </w:r>
    </w:p>
    <w:p w14:paraId="45E8C50F">
      <w:pPr>
        <w:ind w:left="-5" w:right="0"/>
        <w:rPr>
          <w:rFonts w:hint="eastAsia"/>
        </w:rPr>
      </w:pPr>
      <w:r>
        <w:rPr>
          <w:rFonts w:hint="eastAsia"/>
        </w:rPr>
        <w:t>因此，那开始在时间中论到上帝、之前未曾论到祂的，显然是相对地论到祂；</w:t>
      </w:r>
    </w:p>
    <w:p w14:paraId="63AE4915">
      <w:pPr>
        <w:ind w:left="-5" w:right="0"/>
        <w:rPr>
          <w:rFonts w:hint="eastAsia"/>
        </w:rPr>
      </w:pPr>
    </w:p>
    <w:p w14:paraId="6DA98FA2">
      <w:pPr>
        <w:ind w:left="-5" w:right="0"/>
        <w:rPr>
          <w:rFonts w:hint="eastAsia"/>
        </w:rPr>
      </w:pPr>
      <w:r>
        <w:rPr>
          <w:rFonts w:hint="eastAsia"/>
        </w:rPr>
        <w:t>yet not according to any accident of God, so that anything should have happened to Him, but clearly according to some accident of that, in respect to which God begins to be called something relatively.</w:t>
      </w:r>
    </w:p>
    <w:p w14:paraId="09848117">
      <w:pPr>
        <w:ind w:left="-5" w:right="0"/>
        <w:rPr>
          <w:rFonts w:hint="eastAsia"/>
        </w:rPr>
      </w:pPr>
      <w:r>
        <w:rPr>
          <w:rFonts w:hint="eastAsia"/>
        </w:rPr>
        <w:t>然而不是按上帝的任何偶性，以致有什么事临到祂，而是显然按那件事物的某种偶性，就那事物而言，上帝开始被相对地称呼。</w:t>
      </w:r>
    </w:p>
    <w:p w14:paraId="09C767E6">
      <w:pPr>
        <w:ind w:left="-5" w:right="0"/>
        <w:rPr>
          <w:rFonts w:hint="eastAsia"/>
        </w:rPr>
      </w:pPr>
    </w:p>
    <w:p w14:paraId="5AEF72FD">
      <w:pPr>
        <w:ind w:left="-5" w:right="0"/>
        <w:rPr>
          <w:rFonts w:hint="eastAsia"/>
        </w:rPr>
      </w:pPr>
      <w:r>
        <w:rPr>
          <w:rFonts w:hint="eastAsia"/>
        </w:rPr>
        <w:t>When a righteous man begins to be a friend of God, he himself is changed; but far be it from us to say, that God loves any one in time with as it were a new love, which was not in Him before,</w:t>
      </w:r>
    </w:p>
    <w:p w14:paraId="0BF141F6">
      <w:pPr>
        <w:ind w:left="-5" w:right="0"/>
        <w:rPr>
          <w:rFonts w:hint="eastAsia"/>
        </w:rPr>
      </w:pPr>
      <w:r>
        <w:rPr>
          <w:rFonts w:hint="eastAsia"/>
        </w:rPr>
        <w:t>当一个义人开始成为上帝的朋友时，他自己改变了；但我们绝不说，上帝在时间中以仿佛一种新的爱（这是以前不在祂里面的）爱任何人，</w:t>
      </w:r>
    </w:p>
    <w:p w14:paraId="78BCB9E0">
      <w:pPr>
        <w:ind w:left="-5" w:right="0"/>
        <w:rPr>
          <w:rFonts w:hint="eastAsia"/>
        </w:rPr>
      </w:pPr>
    </w:p>
    <w:p w14:paraId="598D0B39">
      <w:pPr>
        <w:ind w:left="-5" w:right="0"/>
        <w:rPr>
          <w:rFonts w:hint="eastAsia"/>
        </w:rPr>
      </w:pPr>
      <w:r>
        <w:rPr>
          <w:rFonts w:hint="eastAsia"/>
        </w:rPr>
        <w:t>with whom things gone by have not passed away and things future have been already done.</w:t>
      </w:r>
    </w:p>
    <w:p w14:paraId="365F3979">
      <w:pPr>
        <w:ind w:left="-5" w:right="0"/>
        <w:rPr>
          <w:rFonts w:hint="eastAsia"/>
        </w:rPr>
      </w:pPr>
      <w:r>
        <w:rPr>
          <w:rFonts w:hint="eastAsia"/>
        </w:rPr>
        <w:t>对祂而言，过去的事未曾消逝，未来的事已经成就。</w:t>
      </w:r>
    </w:p>
    <w:p w14:paraId="0C386A2F">
      <w:pPr>
        <w:ind w:left="-5" w:right="0"/>
        <w:rPr>
          <w:rFonts w:hint="eastAsia"/>
        </w:rPr>
      </w:pPr>
    </w:p>
    <w:p w14:paraId="5DC9BAE9">
      <w:pPr>
        <w:ind w:left="-5" w:right="0"/>
        <w:rPr>
          <w:rFonts w:hint="eastAsia"/>
        </w:rPr>
      </w:pPr>
      <w:r>
        <w:rPr>
          <w:rFonts w:hint="eastAsia"/>
        </w:rPr>
        <w:t>Therefore He loved all His saints before the foundation of the world, as He predestinated them;</w:t>
      </w:r>
    </w:p>
    <w:p w14:paraId="19532CA2">
      <w:pPr>
        <w:ind w:left="-5" w:right="0"/>
        <w:rPr>
          <w:rFonts w:hint="eastAsia"/>
        </w:rPr>
      </w:pPr>
      <w:r>
        <w:rPr>
          <w:rFonts w:hint="eastAsia"/>
        </w:rPr>
        <w:t>因此祂在创世以前就爱了祂所有的圣徒，正如祂预定了他们；</w:t>
      </w:r>
    </w:p>
    <w:p w14:paraId="4FF27ECA">
      <w:pPr>
        <w:ind w:left="-5" w:right="0"/>
        <w:rPr>
          <w:rFonts w:hint="eastAsia"/>
        </w:rPr>
      </w:pPr>
    </w:p>
    <w:p w14:paraId="30C88A82">
      <w:pPr>
        <w:ind w:left="-5" w:right="0"/>
        <w:rPr>
          <w:rFonts w:hint="eastAsia"/>
        </w:rPr>
      </w:pPr>
      <w:r>
        <w:rPr>
          <w:rFonts w:hint="eastAsia"/>
        </w:rPr>
        <w:t>but when they are converted and find Him, then they are said to begin to be loved by Him, that what is said may be said in that way in which it can be comprehended by human affections.</w:t>
      </w:r>
    </w:p>
    <w:p w14:paraId="4C240B48">
      <w:pPr>
        <w:ind w:left="-5" w:right="0"/>
        <w:rPr>
          <w:rFonts w:hint="eastAsia"/>
        </w:rPr>
      </w:pPr>
      <w:r>
        <w:rPr>
          <w:rFonts w:hint="eastAsia"/>
        </w:rPr>
        <w:t>但当他们归正并寻见祂时，他们被称为开始被祂所爱，以便所说的话能以人类情感可理解的方式说出。</w:t>
      </w:r>
    </w:p>
    <w:p w14:paraId="181ED8C6">
      <w:pPr>
        <w:ind w:left="-5" w:right="0"/>
        <w:rPr>
          <w:rFonts w:hint="eastAsia"/>
        </w:rPr>
      </w:pPr>
    </w:p>
    <w:p w14:paraId="43C682C0">
      <w:pPr>
        <w:ind w:left="-5" w:right="0"/>
        <w:rPr>
          <w:rFonts w:hint="eastAsia"/>
        </w:rPr>
      </w:pPr>
      <w:r>
        <w:rPr>
          <w:rFonts w:hint="eastAsia"/>
        </w:rPr>
        <w:t>So also, when He is said to be wroth with the unrighteous, and gentle with the good, they are changed, not He:</w:t>
      </w:r>
    </w:p>
    <w:p w14:paraId="02AA583B">
      <w:pPr>
        <w:ind w:left="-5" w:right="0"/>
        <w:rPr>
          <w:rFonts w:hint="eastAsia"/>
        </w:rPr>
      </w:pPr>
      <w:r>
        <w:rPr>
          <w:rFonts w:hint="eastAsia"/>
        </w:rPr>
        <w:t>照样，当祂被称为对不义者发怒，对善人温和时，改变的是他们，不是祂：</w:t>
      </w:r>
    </w:p>
    <w:p w14:paraId="7240998B">
      <w:pPr>
        <w:ind w:left="-5" w:right="0"/>
        <w:rPr>
          <w:rFonts w:hint="eastAsia"/>
        </w:rPr>
      </w:pPr>
    </w:p>
    <w:p w14:paraId="7E4E2CC4">
      <w:pPr>
        <w:ind w:left="-5" w:right="0"/>
        <w:rPr>
          <w:rFonts w:hint="eastAsia"/>
        </w:rPr>
      </w:pPr>
      <w:r>
        <w:rPr>
          <w:rFonts w:hint="eastAsia"/>
        </w:rPr>
        <w:t>just as the light is troublesome to weak eyes, pleasant to those that are strong; namely, by their change, not its own.</w:t>
      </w:r>
    </w:p>
    <w:p w14:paraId="39AC1173">
      <w:pPr>
        <w:ind w:left="-5" w:right="0"/>
        <w:rPr>
          <w:rFonts w:hint="eastAsia"/>
        </w:rPr>
      </w:pPr>
      <w:r>
        <w:rPr>
          <w:rFonts w:hint="eastAsia"/>
        </w:rPr>
        <w:t>正如光对弱眼是麻烦的，对强眼是愉悦的；即因它们的改变，非因光自己的改变。</w:t>
      </w:r>
    </w:p>
    <w:p w14:paraId="7255B76D">
      <w:pPr>
        <w:ind w:left="-5" w:right="0"/>
        <w:rPr>
          <w:rFonts w:hint="eastAsia"/>
        </w:rPr>
      </w:pPr>
    </w:p>
    <w:p w14:paraId="07F036C2">
      <w:pPr>
        <w:pStyle w:val="2"/>
        <w:bidi w:val="0"/>
        <w:rPr>
          <w:rFonts w:hint="eastAsia"/>
          <w:sz w:val="32"/>
          <w:szCs w:val="32"/>
        </w:rPr>
      </w:pPr>
      <w:r>
        <w:rPr>
          <w:rFonts w:hint="eastAsia"/>
          <w:sz w:val="32"/>
          <w:szCs w:val="32"/>
        </w:rPr>
        <w:t>BOOK VI. In reply to the argument alleged against the equality of the Son from the apostle's words, saying that Christ is the "power of God and the wisdom of God," he propounds the question whether the Father Himself is not wisdom.</w:t>
      </w:r>
    </w:p>
    <w:p w14:paraId="21C88ACB">
      <w:pPr>
        <w:pStyle w:val="2"/>
        <w:bidi w:val="0"/>
        <w:rPr>
          <w:rFonts w:hint="eastAsia"/>
          <w:sz w:val="32"/>
          <w:szCs w:val="32"/>
        </w:rPr>
      </w:pPr>
      <w:r>
        <w:rPr>
          <w:rFonts w:hint="eastAsia"/>
          <w:sz w:val="32"/>
          <w:szCs w:val="32"/>
        </w:rPr>
        <w:t>第六卷。在回答针对圣子同等性提出的论点（引自使徒的话，说基督是“上帝的能力，上帝的智慧”）时，他提出了这个问题：父自己是否不是智慧。</w:t>
      </w:r>
    </w:p>
    <w:p w14:paraId="506F3C03">
      <w:pPr>
        <w:ind w:left="-5" w:right="0"/>
        <w:rPr>
          <w:rFonts w:hint="eastAsia"/>
        </w:rPr>
      </w:pPr>
    </w:p>
    <w:p w14:paraId="0B66892A">
      <w:pPr>
        <w:ind w:left="-5" w:right="0"/>
        <w:rPr>
          <w:rFonts w:hint="eastAsia"/>
        </w:rPr>
      </w:pPr>
      <w:r>
        <w:rPr>
          <w:rFonts w:hint="eastAsia"/>
        </w:rPr>
        <w:t>THE QUESTION IS PROPOSED, HOW THE APOSTLE CALLS CHRIST "THE POWER OF GOD, AND THE WISDOM OF GOD."</w:t>
      </w:r>
    </w:p>
    <w:p w14:paraId="5A4C30C7">
      <w:pPr>
        <w:ind w:left="-5" w:right="0"/>
        <w:rPr>
          <w:rFonts w:hint="eastAsia"/>
        </w:rPr>
      </w:pPr>
      <w:r>
        <w:rPr>
          <w:rFonts w:hint="eastAsia"/>
        </w:rPr>
        <w:t>提出问题：使徒如何称基督为“上帝的能力，上帝的智慧”。</w:t>
      </w:r>
    </w:p>
    <w:p w14:paraId="401CDB04">
      <w:pPr>
        <w:ind w:left="-5" w:right="0"/>
        <w:rPr>
          <w:rFonts w:hint="eastAsia"/>
        </w:rPr>
      </w:pPr>
    </w:p>
    <w:p w14:paraId="35F91067">
      <w:pPr>
        <w:ind w:left="-5" w:right="0"/>
        <w:rPr>
          <w:rFonts w:hint="eastAsia"/>
        </w:rPr>
      </w:pPr>
      <w:r>
        <w:rPr>
          <w:rFonts w:hint="eastAsia"/>
        </w:rPr>
        <w:t>AND AN ARGUMENT IS RAISED, WHETHER THE FATHER IS NOT WISDOM HIMSELF, BUT ONLY THE FATHER OF WISDOM; OR WHETHER WISDOM BEGAT WISDOM.</w:t>
      </w:r>
    </w:p>
    <w:p w14:paraId="48BFC07D">
      <w:pPr>
        <w:ind w:left="-5" w:right="0"/>
        <w:rPr>
          <w:rFonts w:hint="eastAsia"/>
        </w:rPr>
      </w:pPr>
      <w:r>
        <w:rPr>
          <w:rFonts w:hint="eastAsia"/>
        </w:rPr>
        <w:t>并提出一个争论：父是否自己不是智慧，而只是智慧的父；或者是智慧生了智慧。</w:t>
      </w:r>
    </w:p>
    <w:p w14:paraId="29E88514">
      <w:pPr>
        <w:ind w:left="-5" w:right="0"/>
        <w:rPr>
          <w:rFonts w:hint="eastAsia"/>
        </w:rPr>
      </w:pPr>
    </w:p>
    <w:p w14:paraId="085F6A43">
      <w:pPr>
        <w:ind w:left="-5" w:right="0"/>
        <w:rPr>
          <w:rFonts w:hint="eastAsia"/>
        </w:rPr>
      </w:pPr>
      <w:r>
        <w:rPr>
          <w:rFonts w:hint="eastAsia"/>
        </w:rPr>
        <w:t>BUT THE ANSWER TO THIS IS DEFERRED FOR A LITTLE, WHILE THE UNITY AND EQUALITY OF THE FATHER, AND OF THE SON, AND OF THE HOLY GHOST, ARE PROVED;</w:t>
      </w:r>
    </w:p>
    <w:p w14:paraId="7F34D6AA">
      <w:pPr>
        <w:ind w:left="-5" w:right="0"/>
        <w:rPr>
          <w:rFonts w:hint="eastAsia"/>
        </w:rPr>
      </w:pPr>
      <w:r>
        <w:rPr>
          <w:rFonts w:hint="eastAsia"/>
        </w:rPr>
        <w:t>但对此的回答稍作推迟，同时证明父、子、圣灵的合一与同等；</w:t>
      </w:r>
    </w:p>
    <w:p w14:paraId="57CDAC2C">
      <w:pPr>
        <w:ind w:left="-5" w:right="0"/>
        <w:rPr>
          <w:rFonts w:hint="eastAsia"/>
        </w:rPr>
      </w:pPr>
    </w:p>
    <w:p w14:paraId="34A39E4D">
      <w:pPr>
        <w:ind w:left="-5" w:right="0"/>
        <w:rPr>
          <w:rFonts w:hint="eastAsia"/>
        </w:rPr>
      </w:pPr>
      <w:r>
        <w:rPr>
          <w:rFonts w:hint="eastAsia"/>
        </w:rPr>
        <w:t>AND THAT WE OUGHT TO BELIEVE IN A TRINITY, NOT IN A THREEFOLD (TRIPLICEM) GOD.</w:t>
      </w:r>
    </w:p>
    <w:p w14:paraId="1DC62042">
      <w:pPr>
        <w:ind w:left="-5" w:right="0"/>
        <w:rPr>
          <w:rFonts w:hint="eastAsia"/>
        </w:rPr>
      </w:pPr>
      <w:r>
        <w:rPr>
          <w:rFonts w:hint="eastAsia"/>
        </w:rPr>
        <w:t>以及我们应当信三位一体，而非信一位三重（TRIPLICEM）的上帝。</w:t>
      </w:r>
    </w:p>
    <w:p w14:paraId="23C8B12A">
      <w:pPr>
        <w:ind w:left="-5" w:right="0"/>
        <w:rPr>
          <w:rFonts w:hint="eastAsia"/>
        </w:rPr>
      </w:pPr>
    </w:p>
    <w:p w14:paraId="001440C2">
      <w:pPr>
        <w:ind w:left="-5" w:right="0"/>
        <w:rPr>
          <w:rFonts w:hint="eastAsia"/>
        </w:rPr>
      </w:pPr>
      <w:r>
        <w:rPr>
          <w:rFonts w:hint="eastAsia"/>
        </w:rPr>
        <w:t>LASTLY, THAT SAYING OF HILARY IS EXPLAINED, ETERNITY IN THE FATHER, APPEARANCE IN THE IMAGE, USE IN THE GIFT.</w:t>
      </w:r>
    </w:p>
    <w:p w14:paraId="0E1F60EB">
      <w:pPr>
        <w:ind w:left="-5" w:right="0"/>
        <w:rPr>
          <w:rFonts w:hint="eastAsia"/>
        </w:rPr>
      </w:pPr>
      <w:r>
        <w:rPr>
          <w:rFonts w:hint="eastAsia"/>
        </w:rPr>
        <w:t>最后，解释希拉里的那句话：永恒在父，显现在像，功用在恩赐。</w:t>
      </w:r>
    </w:p>
    <w:p w14:paraId="772D639B">
      <w:pPr>
        <w:ind w:left="-5" w:right="0"/>
        <w:rPr>
          <w:rFonts w:hint="eastAsia"/>
        </w:rPr>
      </w:pPr>
    </w:p>
    <w:p w14:paraId="599061C2">
      <w:pPr>
        <w:ind w:left="-5" w:right="0"/>
        <w:rPr>
          <w:rFonts w:hint="eastAsia"/>
        </w:rPr>
      </w:pPr>
      <w:r>
        <w:rPr>
          <w:rFonts w:hint="eastAsia"/>
        </w:rPr>
        <w:t>CHAP. 1.—THE SON, ACCORDING TO THE APOSTLE, IS THE POWER AND WISDOM OF THE FATHER. HENCE THE REASONING OF THE CATHOLICS AGAINST THE EARLIER ARIANS. A DIFFICULTY IS RAISED, WHETHER THE FATHER IS NOT WISDOM HIMSELF, BUT ONLY THE FATHER OF WISDOM.</w:t>
      </w:r>
    </w:p>
    <w:p w14:paraId="3662B434">
      <w:pPr>
        <w:ind w:left="-5" w:right="0"/>
        <w:rPr>
          <w:rFonts w:hint="eastAsia"/>
        </w:rPr>
      </w:pPr>
      <w:r>
        <w:rPr>
          <w:rFonts w:hint="eastAsia"/>
        </w:rPr>
        <w:t>第一章——照使徒所说，子是父的能力和智慧。因此大公教会对早期亚流派的推理。提出一个难题：父是否自己不是智慧，而只是智慧的父。</w:t>
      </w:r>
    </w:p>
    <w:p w14:paraId="2A180683">
      <w:pPr>
        <w:ind w:left="-5" w:right="0"/>
        <w:rPr>
          <w:rFonts w:hint="eastAsia"/>
        </w:rPr>
      </w:pPr>
    </w:p>
    <w:p w14:paraId="34A6947B">
      <w:pPr>
        <w:ind w:left="-5" w:right="0"/>
        <w:rPr>
          <w:rFonts w:hint="eastAsia"/>
        </w:rPr>
      </w:pPr>
      <w:r>
        <w:rPr>
          <w:rFonts w:hint="eastAsia"/>
        </w:rPr>
        <w:t>1.Some think themselves hindered from admitting the equality of the Father, Son, and Holy Spirit, because it is written, "Christ, the power of God, and the wisdom of God;"</w:t>
      </w:r>
    </w:p>
    <w:p w14:paraId="12C0A1F3">
      <w:pPr>
        <w:ind w:left="-5" w:right="0"/>
        <w:rPr>
          <w:rFonts w:hint="eastAsia"/>
        </w:rPr>
      </w:pPr>
      <w:r>
        <w:rPr>
          <w:rFonts w:hint="eastAsia"/>
        </w:rPr>
        <w:t>1.有些人认为自己受阻无法承认父、子、圣灵的同等，因为经上记着，“基督总为上帝的能力，上帝的智慧；”</w:t>
      </w:r>
    </w:p>
    <w:p w14:paraId="606542FC">
      <w:pPr>
        <w:ind w:left="-5" w:right="0"/>
        <w:rPr>
          <w:rFonts w:hint="eastAsia"/>
        </w:rPr>
      </w:pPr>
    </w:p>
    <w:p w14:paraId="69640195">
      <w:pPr>
        <w:ind w:left="-5" w:right="0"/>
        <w:rPr>
          <w:rFonts w:hint="eastAsia"/>
        </w:rPr>
      </w:pPr>
      <w:r>
        <w:rPr>
          <w:rFonts w:hint="eastAsia"/>
        </w:rPr>
        <w:t>in that, on this ground, there does not appear to be equality; because the Father is not Himself power and wisdom, but the begetter of power and wisdom.</w:t>
      </w:r>
    </w:p>
    <w:p w14:paraId="36FFB1C5">
      <w:pPr>
        <w:ind w:left="-5" w:right="0"/>
        <w:rPr>
          <w:rFonts w:hint="eastAsia"/>
        </w:rPr>
      </w:pPr>
      <w:r>
        <w:rPr>
          <w:rFonts w:hint="eastAsia"/>
        </w:rPr>
        <w:t>基于此理由，似乎没有同等性；因为父自己不是能力和智慧，而是能力和智慧的生者。</w:t>
      </w:r>
    </w:p>
    <w:p w14:paraId="46215343">
      <w:pPr>
        <w:ind w:left="-5" w:right="0"/>
        <w:rPr>
          <w:rFonts w:hint="eastAsia"/>
        </w:rPr>
      </w:pPr>
    </w:p>
    <w:p w14:paraId="3FE653A0">
      <w:pPr>
        <w:ind w:left="-5" w:right="0"/>
        <w:rPr>
          <w:rFonts w:hint="eastAsia"/>
        </w:rPr>
      </w:pPr>
      <w:r>
        <w:rPr>
          <w:rFonts w:hint="eastAsia"/>
        </w:rPr>
        <w:t>And, in truth, the question is usually asked with no common earnestness, in what way God can be called the Father of power and wisdom.</w:t>
      </w:r>
    </w:p>
    <w:p w14:paraId="74D1DC54">
      <w:pPr>
        <w:ind w:left="-5" w:right="0"/>
        <w:rPr>
          <w:rFonts w:hint="eastAsia"/>
        </w:rPr>
      </w:pPr>
      <w:r>
        <w:rPr>
          <w:rFonts w:hint="eastAsia"/>
        </w:rPr>
        <w:t>事实上，人们通常非常认真地问这个问题，上帝如何能被称为能力和智慧的父。</w:t>
      </w:r>
    </w:p>
    <w:p w14:paraId="3887D2F1">
      <w:pPr>
        <w:ind w:left="-5" w:right="0"/>
        <w:rPr>
          <w:rFonts w:hint="eastAsia"/>
        </w:rPr>
      </w:pPr>
    </w:p>
    <w:p w14:paraId="04772D01">
      <w:pPr>
        <w:ind w:left="-5" w:right="0"/>
        <w:rPr>
          <w:rFonts w:hint="eastAsia"/>
        </w:rPr>
      </w:pPr>
      <w:r>
        <w:rPr>
          <w:rFonts w:hint="eastAsia"/>
        </w:rPr>
        <w:t>For the apostle says, "Christ the power of God, and the wisdom of God."</w:t>
      </w:r>
    </w:p>
    <w:p w14:paraId="6BE1EF01">
      <w:pPr>
        <w:ind w:left="-5" w:right="0"/>
        <w:rPr>
          <w:rFonts w:hint="eastAsia"/>
        </w:rPr>
      </w:pPr>
      <w:r>
        <w:rPr>
          <w:rFonts w:hint="eastAsia"/>
        </w:rPr>
        <w:t>因为使徒说，“基督总为上帝的能力，上帝的智慧。”</w:t>
      </w:r>
    </w:p>
    <w:p w14:paraId="24B3F239">
      <w:pPr>
        <w:ind w:left="-5" w:right="0"/>
        <w:rPr>
          <w:rFonts w:hint="eastAsia"/>
        </w:rPr>
      </w:pPr>
    </w:p>
    <w:p w14:paraId="16BBD347">
      <w:pPr>
        <w:ind w:left="-5" w:right="0"/>
        <w:rPr>
          <w:rFonts w:hint="eastAsia"/>
        </w:rPr>
      </w:pPr>
      <w:r>
        <w:rPr>
          <w:rFonts w:hint="eastAsia"/>
        </w:rPr>
        <w:t>And hence some on our side have reasoned in this way against the Arians, at least against those who at first set themselves up against the Catholic faith.</w:t>
      </w:r>
    </w:p>
    <w:p w14:paraId="733A856C">
      <w:pPr>
        <w:ind w:left="-5" w:right="0"/>
        <w:rPr>
          <w:rFonts w:hint="eastAsia"/>
        </w:rPr>
      </w:pPr>
      <w:r>
        <w:rPr>
          <w:rFonts w:hint="eastAsia"/>
        </w:rPr>
        <w:t>因此我们这边有些人曾以此方式反驳亚流派，至少是反驳那些起初对抗大公信仰的人。</w:t>
      </w:r>
    </w:p>
    <w:p w14:paraId="22B4A645">
      <w:pPr>
        <w:ind w:left="-5" w:right="0"/>
        <w:rPr>
          <w:rFonts w:hint="eastAsia"/>
        </w:rPr>
      </w:pPr>
    </w:p>
    <w:p w14:paraId="758E587B">
      <w:pPr>
        <w:ind w:left="-5" w:right="0"/>
        <w:rPr>
          <w:rFonts w:hint="eastAsia"/>
        </w:rPr>
      </w:pPr>
      <w:r>
        <w:rPr>
          <w:rFonts w:hint="eastAsia"/>
        </w:rPr>
        <w:t>For Arius himself is reported to have said, that if He is a Son, then He was born; if He was born, there was a time when the Son was not:</w:t>
      </w:r>
    </w:p>
    <w:p w14:paraId="2728C90A">
      <w:pPr>
        <w:ind w:left="-5" w:right="0"/>
        <w:rPr>
          <w:rFonts w:hint="eastAsia"/>
        </w:rPr>
      </w:pPr>
      <w:r>
        <w:rPr>
          <w:rFonts w:hint="eastAsia"/>
        </w:rPr>
        <w:t>因为据报道亚流自己曾说，如果祂是儿子，那么祂就是被生的；如果祂是被生的，那就有一个时间子不存在：</w:t>
      </w:r>
    </w:p>
    <w:p w14:paraId="7B0FDEA3">
      <w:pPr>
        <w:ind w:left="-5" w:right="0"/>
        <w:rPr>
          <w:rFonts w:hint="eastAsia"/>
        </w:rPr>
      </w:pPr>
    </w:p>
    <w:p w14:paraId="091A02F5">
      <w:pPr>
        <w:ind w:left="-5" w:right="0"/>
        <w:rPr>
          <w:rFonts w:hint="eastAsia"/>
        </w:rPr>
      </w:pPr>
      <w:r>
        <w:rPr>
          <w:rFonts w:hint="eastAsia"/>
        </w:rPr>
        <w:t>not understanding that even to be born is, to God, from all eternity; so that the Son is co-eternal with the Father,</w:t>
      </w:r>
    </w:p>
    <w:p w14:paraId="4425A7D1">
      <w:pPr>
        <w:ind w:left="-5" w:right="0"/>
        <w:rPr>
          <w:rFonts w:hint="eastAsia"/>
        </w:rPr>
      </w:pPr>
      <w:r>
        <w:rPr>
          <w:rFonts w:hint="eastAsia"/>
        </w:rPr>
        <w:t>他不明白对上帝而言，即使被生也是从永恒的；所以子与父同永恒，</w:t>
      </w:r>
    </w:p>
    <w:p w14:paraId="2D6C80C7">
      <w:pPr>
        <w:ind w:left="-5" w:right="0"/>
        <w:rPr>
          <w:rFonts w:hint="eastAsia"/>
        </w:rPr>
      </w:pPr>
    </w:p>
    <w:p w14:paraId="0023240D">
      <w:pPr>
        <w:ind w:left="-5" w:right="0"/>
        <w:rPr>
          <w:rFonts w:hint="eastAsia"/>
        </w:rPr>
      </w:pPr>
      <w:r>
        <w:rPr>
          <w:rFonts w:hint="eastAsia"/>
        </w:rPr>
        <w:t>as the brightness which is produced and is spread around by fire is co-eval with it, and would be co-eternal, if fire were eternal.</w:t>
      </w:r>
    </w:p>
    <w:p w14:paraId="6EDE9312">
      <w:pPr>
        <w:ind w:left="-5" w:right="0"/>
        <w:rPr>
          <w:rFonts w:hint="eastAsia"/>
        </w:rPr>
      </w:pPr>
      <w:r>
        <w:rPr>
          <w:rFonts w:hint="eastAsia"/>
        </w:rPr>
        <w:t>正如火产生并散发的光辉与火同龄，如果火是永恒的，光辉也会是同永恒的。</w:t>
      </w:r>
    </w:p>
    <w:p w14:paraId="1259388B">
      <w:pPr>
        <w:ind w:left="-5" w:right="0"/>
        <w:rPr>
          <w:rFonts w:hint="eastAsia"/>
        </w:rPr>
      </w:pPr>
    </w:p>
    <w:p w14:paraId="7830AF38">
      <w:pPr>
        <w:ind w:left="-5" w:right="0"/>
        <w:rPr>
          <w:rFonts w:hint="eastAsia"/>
        </w:rPr>
      </w:pPr>
      <w:r>
        <w:rPr>
          <w:rFonts w:hint="eastAsia"/>
        </w:rPr>
        <w:t>And therefore some of the later Arians have abandoned that opinion, and have confessed that the Son of God did not begin to be in time.</w:t>
      </w:r>
    </w:p>
    <w:p w14:paraId="24D0D683">
      <w:pPr>
        <w:ind w:left="-5" w:right="0"/>
        <w:rPr>
          <w:rFonts w:hint="eastAsia"/>
        </w:rPr>
      </w:pPr>
      <w:r>
        <w:rPr>
          <w:rFonts w:hint="eastAsia"/>
        </w:rPr>
        <w:t>因此后来的一些亚流派放弃了那观点，承认上帝的儿子并未在时间中开始存在。</w:t>
      </w:r>
    </w:p>
    <w:p w14:paraId="2F4F2162">
      <w:pPr>
        <w:ind w:left="-5" w:right="0"/>
        <w:rPr>
          <w:rFonts w:hint="eastAsia"/>
        </w:rPr>
      </w:pPr>
    </w:p>
    <w:p w14:paraId="31730E1D">
      <w:pPr>
        <w:ind w:left="-5" w:right="0"/>
        <w:rPr>
          <w:rFonts w:hint="eastAsia"/>
        </w:rPr>
      </w:pPr>
      <w:r>
        <w:rPr>
          <w:rFonts w:hint="eastAsia"/>
        </w:rPr>
        <w:t>But among the arguments which those on our side used to hold against them who said that there was a time when the Son was not, some were wont to introduce such an argument as this:</w:t>
      </w:r>
    </w:p>
    <w:p w14:paraId="5B23CDF0">
      <w:pPr>
        <w:ind w:left="-5" w:right="0"/>
        <w:rPr>
          <w:rFonts w:hint="eastAsia"/>
        </w:rPr>
      </w:pPr>
      <w:r>
        <w:rPr>
          <w:rFonts w:hint="eastAsia"/>
        </w:rPr>
        <w:t>但在我们这边用来反驳那些说曾有一个时间子不存在的人的论点中，有些人习惯引入这样的论点：</w:t>
      </w:r>
    </w:p>
    <w:p w14:paraId="7E95441A">
      <w:pPr>
        <w:ind w:left="-5" w:right="0"/>
        <w:rPr>
          <w:rFonts w:hint="eastAsia"/>
        </w:rPr>
      </w:pPr>
    </w:p>
    <w:p w14:paraId="574EF0E9">
      <w:pPr>
        <w:ind w:left="-5" w:right="0"/>
        <w:rPr>
          <w:rFonts w:hint="eastAsia"/>
        </w:rPr>
      </w:pPr>
      <w:r>
        <w:rPr>
          <w:rFonts w:hint="eastAsia"/>
        </w:rPr>
        <w:t>If the Son of God is the power and wisdom of God, and God was never without power and wisdom, then the Son is co-eternal with God the Father;</w:t>
      </w:r>
    </w:p>
    <w:p w14:paraId="6E6E33BD">
      <w:pPr>
        <w:ind w:left="-5" w:right="0"/>
        <w:rPr>
          <w:rFonts w:hint="eastAsia"/>
        </w:rPr>
      </w:pPr>
      <w:r>
        <w:rPr>
          <w:rFonts w:hint="eastAsia"/>
        </w:rPr>
        <w:t>如果上帝的儿子是上帝的能力和智慧，而上帝从未没有能力和智慧，那么子与父上帝同永恒；</w:t>
      </w:r>
    </w:p>
    <w:p w14:paraId="50F0BCE5">
      <w:pPr>
        <w:ind w:left="-5" w:right="0"/>
        <w:rPr>
          <w:rFonts w:hint="eastAsia"/>
        </w:rPr>
      </w:pPr>
    </w:p>
    <w:p w14:paraId="64EB0E87">
      <w:pPr>
        <w:ind w:left="-5" w:right="0"/>
        <w:rPr>
          <w:rFonts w:hint="eastAsia"/>
        </w:rPr>
      </w:pPr>
      <w:r>
        <w:rPr>
          <w:rFonts w:hint="eastAsia"/>
        </w:rPr>
        <w:t>but the apostle says, "Christ the power of God, and the wisdom of God;" and a man must be senseless to say that God at any time had not power or wisdom;</w:t>
      </w:r>
    </w:p>
    <w:p w14:paraId="15C459B0">
      <w:pPr>
        <w:ind w:left="-5" w:right="0"/>
        <w:rPr>
          <w:rFonts w:hint="eastAsia"/>
        </w:rPr>
      </w:pPr>
      <w:r>
        <w:rPr>
          <w:rFonts w:hint="eastAsia"/>
        </w:rPr>
        <w:t>但使徒说，“基督总为上帝的能力，上帝的智慧；”且人若说上帝曾在任何时候没有能力或智慧，必定是愚蠢的；</w:t>
      </w:r>
    </w:p>
    <w:p w14:paraId="0075268E">
      <w:pPr>
        <w:ind w:left="-5" w:right="0"/>
        <w:rPr>
          <w:rFonts w:hint="eastAsia"/>
        </w:rPr>
      </w:pPr>
    </w:p>
    <w:p w14:paraId="27344844">
      <w:pPr>
        <w:ind w:left="-5" w:right="0"/>
        <w:rPr>
          <w:rFonts w:hint="eastAsia"/>
        </w:rPr>
      </w:pPr>
      <w:r>
        <w:rPr>
          <w:rFonts w:hint="eastAsia"/>
        </w:rPr>
        <w:t>therefore there was no time when the Son was not.</w:t>
      </w:r>
    </w:p>
    <w:p w14:paraId="491A9C4C">
      <w:pPr>
        <w:ind w:left="-5" w:right="0"/>
        <w:rPr>
          <w:rFonts w:hint="eastAsia"/>
        </w:rPr>
      </w:pPr>
      <w:r>
        <w:rPr>
          <w:rFonts w:hint="eastAsia"/>
        </w:rPr>
        <w:t>因此没有一个时间子不存在。</w:t>
      </w:r>
    </w:p>
    <w:p w14:paraId="0879FC8A">
      <w:pPr>
        <w:ind w:left="-5" w:right="0"/>
        <w:rPr>
          <w:rFonts w:hint="eastAsia"/>
        </w:rPr>
      </w:pPr>
    </w:p>
    <w:p w14:paraId="1BF330AC">
      <w:pPr>
        <w:ind w:left="-5" w:right="0"/>
        <w:rPr>
          <w:rFonts w:hint="eastAsia"/>
        </w:rPr>
      </w:pPr>
      <w:r>
        <w:rPr>
          <w:rFonts w:hint="eastAsia"/>
        </w:rPr>
        <w:t>2.Now this argument compels us to say that God the Father is not wise, except by having the wisdom which He begat, not by the Father in Himself being wisdom itself.</w:t>
      </w:r>
    </w:p>
    <w:p w14:paraId="4473D839">
      <w:pPr>
        <w:ind w:left="-5" w:right="0"/>
        <w:rPr>
          <w:rFonts w:hint="eastAsia"/>
        </w:rPr>
      </w:pPr>
      <w:r>
        <w:rPr>
          <w:rFonts w:hint="eastAsia"/>
        </w:rPr>
        <w:t>2.现在这个论点迫使我们说，父上帝不是智慧的，除非借着拥有祂所生的智慧，而不是借着父在祂里面自己就是智慧。</w:t>
      </w:r>
    </w:p>
    <w:p w14:paraId="30015A23">
      <w:pPr>
        <w:ind w:left="-5" w:right="0"/>
        <w:rPr>
          <w:rFonts w:hint="eastAsia"/>
        </w:rPr>
      </w:pPr>
    </w:p>
    <w:p w14:paraId="65785668">
      <w:pPr>
        <w:ind w:left="-5" w:right="0"/>
        <w:rPr>
          <w:rFonts w:hint="eastAsia"/>
        </w:rPr>
      </w:pPr>
      <w:r>
        <w:rPr>
          <w:rFonts w:hint="eastAsia"/>
        </w:rPr>
        <w:t>Further, if it be so, just as the Son also Himself is called God of God, Light of Light, we must consider whether He can be called wisdom of wisdom, if God the Father is not wisdom itself, but only the begetter of wisdom.</w:t>
      </w:r>
    </w:p>
    <w:p w14:paraId="2B616A30">
      <w:pPr>
        <w:ind w:left="-5" w:right="0"/>
        <w:rPr>
          <w:rFonts w:hint="eastAsia"/>
        </w:rPr>
      </w:pPr>
      <w:r>
        <w:rPr>
          <w:rFonts w:hint="eastAsia"/>
        </w:rPr>
        <w:t>此外，如果是这样，正如子自己也被称为上帝之上的上帝，光之光，我们必须考虑祂是否能被称为智慧之智慧，如果父上帝不是智慧本身，而只是智慧的生者。</w:t>
      </w:r>
    </w:p>
    <w:p w14:paraId="5DED06B0">
      <w:pPr>
        <w:ind w:left="-5" w:right="0"/>
        <w:rPr>
          <w:rFonts w:hint="eastAsia"/>
        </w:rPr>
      </w:pPr>
    </w:p>
    <w:p w14:paraId="29EFD1F3">
      <w:pPr>
        <w:ind w:left="-5" w:right="0"/>
        <w:rPr>
          <w:rFonts w:hint="eastAsia"/>
        </w:rPr>
      </w:pPr>
      <w:r>
        <w:rPr>
          <w:rFonts w:hint="eastAsia"/>
        </w:rPr>
        <w:t>And if we hold this, why is He not the begetter also of His own greatness, and of His own goodness, and of His own eternity, and of His own omnipotence;</w:t>
      </w:r>
    </w:p>
    <w:p w14:paraId="2799B999">
      <w:pPr>
        <w:ind w:left="-5" w:right="0"/>
        <w:rPr>
          <w:rFonts w:hint="eastAsia"/>
        </w:rPr>
      </w:pPr>
      <w:r>
        <w:rPr>
          <w:rFonts w:hint="eastAsia"/>
        </w:rPr>
        <w:t>如果我们持守这点，为何祂不也是祂自己伟大、祂自己良善、祂自己永恒、祂自己全能的生者；</w:t>
      </w:r>
    </w:p>
    <w:p w14:paraId="0A38E12E">
      <w:pPr>
        <w:ind w:left="-5" w:right="0"/>
        <w:rPr>
          <w:rFonts w:hint="eastAsia"/>
        </w:rPr>
      </w:pPr>
    </w:p>
    <w:p w14:paraId="0D3CDC7C">
      <w:pPr>
        <w:ind w:left="-5" w:right="0"/>
        <w:rPr>
          <w:rFonts w:hint="eastAsia"/>
        </w:rPr>
      </w:pPr>
      <w:r>
        <w:rPr>
          <w:rFonts w:hint="eastAsia"/>
        </w:rPr>
        <w:t>so that He is not Himself His own greatness, and His own goodness, and His own eternity, and His own omnipotence;</w:t>
      </w:r>
    </w:p>
    <w:p w14:paraId="4BC87090">
      <w:pPr>
        <w:ind w:left="-5" w:right="0"/>
        <w:rPr>
          <w:rFonts w:hint="eastAsia"/>
        </w:rPr>
      </w:pPr>
      <w:r>
        <w:rPr>
          <w:rFonts w:hint="eastAsia"/>
        </w:rPr>
        <w:t>以致祂自己不是祂自己的伟大，祂自己的良善，祂自己的永恒，祂自己的全能；</w:t>
      </w:r>
    </w:p>
    <w:p w14:paraId="53FAE7FD">
      <w:pPr>
        <w:ind w:left="-5" w:right="0"/>
        <w:rPr>
          <w:rFonts w:hint="eastAsia"/>
        </w:rPr>
      </w:pPr>
    </w:p>
    <w:p w14:paraId="0BB384E7">
      <w:pPr>
        <w:ind w:left="-5" w:right="0"/>
        <w:rPr>
          <w:rFonts w:hint="eastAsia"/>
        </w:rPr>
      </w:pPr>
      <w:r>
        <w:rPr>
          <w:rFonts w:hint="eastAsia"/>
        </w:rPr>
        <w:t>but is great with that greatness which He begat, and good with that goodness, and eternal with that eternity, and omnipotent with that omnipotence, which was born of Him;</w:t>
      </w:r>
    </w:p>
    <w:p w14:paraId="0903D27E">
      <w:pPr>
        <w:ind w:left="-5" w:right="0"/>
        <w:rPr>
          <w:rFonts w:hint="eastAsia"/>
        </w:rPr>
      </w:pPr>
      <w:r>
        <w:rPr>
          <w:rFonts w:hint="eastAsia"/>
        </w:rPr>
        <w:t>而是以祂所生的伟大而伟大，以那从祂生的良善而良善，以那永恒而永恒，以那全能而全能；</w:t>
      </w:r>
    </w:p>
    <w:p w14:paraId="520D1E50">
      <w:pPr>
        <w:ind w:left="-5" w:right="0"/>
        <w:rPr>
          <w:rFonts w:hint="eastAsia"/>
        </w:rPr>
      </w:pPr>
    </w:p>
    <w:p w14:paraId="20158298">
      <w:pPr>
        <w:ind w:left="-5" w:right="0"/>
        <w:rPr>
          <w:rFonts w:hint="eastAsia"/>
        </w:rPr>
      </w:pPr>
      <w:r>
        <w:rPr>
          <w:rFonts w:hint="eastAsia"/>
        </w:rPr>
        <w:t>just as He Himself is not His own wisdom, but is wise with that wisdom which was born of Him?</w:t>
      </w:r>
    </w:p>
    <w:p w14:paraId="664DCCD8">
      <w:pPr>
        <w:ind w:left="-5" w:right="0"/>
        <w:rPr>
          <w:rFonts w:hint="eastAsia"/>
        </w:rPr>
      </w:pPr>
      <w:r>
        <w:rPr>
          <w:rFonts w:hint="eastAsia"/>
        </w:rPr>
        <w:t>正如祂自己不是祂自己的智慧，而是以那从祂生的智慧而智慧？</w:t>
      </w:r>
    </w:p>
    <w:p w14:paraId="405BB679">
      <w:pPr>
        <w:ind w:left="-5" w:right="0"/>
        <w:rPr>
          <w:rFonts w:hint="eastAsia"/>
        </w:rPr>
      </w:pPr>
    </w:p>
    <w:p w14:paraId="5C14B2ED">
      <w:pPr>
        <w:ind w:left="-5" w:right="0"/>
        <w:rPr>
          <w:rFonts w:hint="eastAsia"/>
        </w:rPr>
      </w:pPr>
      <w:r>
        <w:rPr>
          <w:rFonts w:hint="eastAsia"/>
        </w:rPr>
        <w:t>For we need not be afraid of being compelled to say that there are many sons of God, over and above the adoption of the creature, co-eternal with the Father, if He be the begetter of His own greatness, and goodness, and eternity, and omnipotence.</w:t>
      </w:r>
    </w:p>
    <w:p w14:paraId="64BB912C">
      <w:pPr>
        <w:ind w:left="-5" w:right="0"/>
        <w:rPr>
          <w:rFonts w:hint="eastAsia"/>
        </w:rPr>
      </w:pPr>
      <w:r>
        <w:rPr>
          <w:rFonts w:hint="eastAsia"/>
        </w:rPr>
        <w:t>因为我们不必害怕被迫说有许多上帝的儿子（在受造物的收养之外），与父同永恒，如果祂是祂自己伟大、良善、永恒和全能的生者。</w:t>
      </w:r>
    </w:p>
    <w:p w14:paraId="74A4D090">
      <w:pPr>
        <w:ind w:left="-5" w:right="0"/>
        <w:rPr>
          <w:rFonts w:hint="eastAsia"/>
        </w:rPr>
      </w:pPr>
    </w:p>
    <w:p w14:paraId="560AC8B1">
      <w:pPr>
        <w:ind w:left="-5" w:right="0"/>
        <w:rPr>
          <w:rFonts w:hint="eastAsia"/>
        </w:rPr>
      </w:pPr>
      <w:r>
        <w:rPr>
          <w:rFonts w:hint="eastAsia"/>
        </w:rPr>
        <w:t>Because it is easy to reply to this cavil, that it does not at all follow, because many things are named, that He should be the Father of many co-eternal sons;</w:t>
      </w:r>
    </w:p>
    <w:p w14:paraId="6CF8CD3B">
      <w:pPr>
        <w:ind w:left="-5" w:right="0"/>
        <w:rPr>
          <w:rFonts w:hint="eastAsia"/>
        </w:rPr>
      </w:pPr>
      <w:r>
        <w:rPr>
          <w:rFonts w:hint="eastAsia"/>
        </w:rPr>
        <w:t>因为很容易回答这个狡辩：并不因为提到许多事物，就必然推论出祂是许多同永恒之子的父；</w:t>
      </w:r>
    </w:p>
    <w:p w14:paraId="1C5AA547">
      <w:pPr>
        <w:ind w:left="-5" w:right="0"/>
        <w:rPr>
          <w:rFonts w:hint="eastAsia"/>
        </w:rPr>
      </w:pPr>
    </w:p>
    <w:p w14:paraId="62C942A0">
      <w:pPr>
        <w:ind w:left="-5" w:right="0"/>
        <w:rPr>
          <w:rFonts w:hint="eastAsia"/>
        </w:rPr>
      </w:pPr>
      <w:r>
        <w:rPr>
          <w:rFonts w:hint="eastAsia"/>
        </w:rPr>
        <w:t>just as it does not follow that He is the Father of two sons, because Christ is said to be the power of God, and the wisdom of God.</w:t>
      </w:r>
    </w:p>
    <w:p w14:paraId="24A415CF">
      <w:pPr>
        <w:ind w:left="-5" w:right="0"/>
        <w:rPr>
          <w:rFonts w:hint="eastAsia"/>
        </w:rPr>
      </w:pPr>
      <w:r>
        <w:rPr>
          <w:rFonts w:hint="eastAsia"/>
        </w:rPr>
        <w:t>正如并不因为基督被称为上帝的能力和上帝的智慧，就推论出祂是两个儿子的父。</w:t>
      </w:r>
    </w:p>
    <w:p w14:paraId="59F4978F">
      <w:pPr>
        <w:ind w:left="-5" w:right="0"/>
        <w:rPr>
          <w:rFonts w:hint="eastAsia"/>
        </w:rPr>
      </w:pPr>
    </w:p>
    <w:p w14:paraId="4FAAEDD1">
      <w:pPr>
        <w:ind w:left="-5" w:right="0"/>
        <w:rPr>
          <w:rFonts w:hint="eastAsia"/>
        </w:rPr>
      </w:pPr>
      <w:r>
        <w:rPr>
          <w:rFonts w:hint="eastAsia"/>
        </w:rPr>
        <w:t>For that certainly is the power which is the wisdom, and that is the wisdom which is the power;</w:t>
      </w:r>
    </w:p>
    <w:p w14:paraId="55CD7091">
      <w:pPr>
        <w:ind w:left="-5" w:right="0"/>
        <w:rPr>
          <w:rFonts w:hint="eastAsia"/>
        </w:rPr>
      </w:pPr>
      <w:r>
        <w:rPr>
          <w:rFonts w:hint="eastAsia"/>
        </w:rPr>
        <w:t>因为那确实是智慧的就是能力，那是能力的就是智慧；</w:t>
      </w:r>
    </w:p>
    <w:p w14:paraId="5198E99E">
      <w:pPr>
        <w:ind w:left="-5" w:right="0"/>
        <w:rPr>
          <w:rFonts w:hint="eastAsia"/>
        </w:rPr>
      </w:pPr>
    </w:p>
    <w:p w14:paraId="415D0DAD">
      <w:pPr>
        <w:ind w:left="-5" w:right="0"/>
        <w:rPr>
          <w:rFonts w:hint="eastAsia"/>
        </w:rPr>
      </w:pPr>
      <w:r>
        <w:rPr>
          <w:rFonts w:hint="eastAsia"/>
        </w:rPr>
        <w:t>and in like manner, therefore, of the rest also; so that that is the greatness which is the power, or any other of those things which either have been mentioned above, or may hereafter be mentioned.</w:t>
      </w:r>
    </w:p>
    <w:p w14:paraId="28A38C07">
      <w:pPr>
        <w:ind w:left="-5" w:right="0"/>
        <w:rPr>
          <w:rFonts w:hint="eastAsia"/>
        </w:rPr>
      </w:pPr>
      <w:r>
        <w:rPr>
          <w:rFonts w:hint="eastAsia"/>
        </w:rPr>
        <w:t>照样，其余的也是如此；以致那是能力的就是伟大，或者是上面提到或以后可能提到的任何其他事物。</w:t>
      </w:r>
    </w:p>
    <w:p w14:paraId="74E5F15E">
      <w:pPr>
        <w:ind w:left="-5" w:right="0"/>
        <w:rPr>
          <w:rFonts w:hint="eastAsia"/>
        </w:rPr>
      </w:pPr>
    </w:p>
    <w:p w14:paraId="1B57DD41">
      <w:pPr>
        <w:ind w:left="-5" w:right="0"/>
        <w:rPr>
          <w:rFonts w:hint="eastAsia"/>
        </w:rPr>
      </w:pPr>
      <w:r>
        <w:rPr>
          <w:rFonts w:hint="eastAsia"/>
        </w:rPr>
        <w:t>CHAP. 2.—WHAT IS SAID OF THE FATHER AND SON TOGETHER, AND WHAT NOT.</w:t>
      </w:r>
    </w:p>
    <w:p w14:paraId="08224409">
      <w:pPr>
        <w:ind w:left="-5" w:right="0"/>
        <w:rPr>
          <w:rFonts w:hint="eastAsia"/>
        </w:rPr>
      </w:pPr>
      <w:r>
        <w:rPr>
          <w:rFonts w:hint="eastAsia"/>
        </w:rPr>
        <w:t>第二章——什么是论到父和子共同说的，什么不是。</w:t>
      </w:r>
    </w:p>
    <w:p w14:paraId="331FD677">
      <w:pPr>
        <w:ind w:left="-5" w:right="0"/>
        <w:rPr>
          <w:rFonts w:hint="eastAsia"/>
        </w:rPr>
      </w:pPr>
    </w:p>
    <w:p w14:paraId="11BC5122">
      <w:pPr>
        <w:ind w:left="-5" w:right="0"/>
        <w:rPr>
          <w:rFonts w:hint="eastAsia"/>
        </w:rPr>
      </w:pPr>
      <w:r>
        <w:rPr>
          <w:rFonts w:hint="eastAsia"/>
        </w:rPr>
        <w:t>3.But if nothing is spoken of the Father as such, except that which is spoken of Him in relation to the Son, that is, that He is His father, or begetter, or beginning;</w:t>
      </w:r>
    </w:p>
    <w:p w14:paraId="1275E926">
      <w:pPr>
        <w:ind w:left="-5" w:right="0"/>
        <w:rPr>
          <w:rFonts w:hint="eastAsia"/>
        </w:rPr>
      </w:pPr>
      <w:r>
        <w:rPr>
          <w:rFonts w:hint="eastAsia"/>
        </w:rPr>
        <w:t>3.但如果没有什么是就父本身说的，除了那就子论到祂说的，即祂是祂的父，或生者，或本源；</w:t>
      </w:r>
    </w:p>
    <w:p w14:paraId="1F902B6E">
      <w:pPr>
        <w:ind w:left="-5" w:right="0"/>
        <w:rPr>
          <w:rFonts w:hint="eastAsia"/>
        </w:rPr>
      </w:pPr>
    </w:p>
    <w:p w14:paraId="01D3CCB9">
      <w:pPr>
        <w:ind w:left="-5" w:right="0"/>
        <w:rPr>
          <w:rFonts w:hint="eastAsia"/>
        </w:rPr>
      </w:pPr>
      <w:r>
        <w:rPr>
          <w:rFonts w:hint="eastAsia"/>
        </w:rPr>
        <w:t>and if also the begetter is by consequence a beginning to that which he begets of himself;</w:t>
      </w:r>
    </w:p>
    <w:p w14:paraId="4D076188">
      <w:pPr>
        <w:ind w:left="-5" w:right="0"/>
        <w:rPr>
          <w:rFonts w:hint="eastAsia"/>
        </w:rPr>
      </w:pPr>
      <w:r>
        <w:rPr>
          <w:rFonts w:hint="eastAsia"/>
        </w:rPr>
        <w:t>且如果生者因此必然是他从自己所生之物的本源；</w:t>
      </w:r>
    </w:p>
    <w:p w14:paraId="4CF432EB">
      <w:pPr>
        <w:ind w:left="-5" w:right="0"/>
        <w:rPr>
          <w:rFonts w:hint="eastAsia"/>
        </w:rPr>
      </w:pPr>
    </w:p>
    <w:p w14:paraId="4F72CC7F">
      <w:pPr>
        <w:ind w:left="-5" w:right="0"/>
        <w:rPr>
          <w:rFonts w:hint="eastAsia"/>
        </w:rPr>
      </w:pPr>
      <w:r>
        <w:rPr>
          <w:rFonts w:hint="eastAsia"/>
        </w:rPr>
        <w:t>but whatever else is spoken of Him is so spoken as with the Son, or rather in the Son;</w:t>
      </w:r>
    </w:p>
    <w:p w14:paraId="49682DAE">
      <w:pPr>
        <w:ind w:left="-5" w:right="0"/>
        <w:rPr>
          <w:rFonts w:hint="eastAsia"/>
        </w:rPr>
      </w:pPr>
      <w:r>
        <w:rPr>
          <w:rFonts w:hint="eastAsia"/>
        </w:rPr>
        <w:t>但凡论到祂所说的其他一切，都是与子同说，或者说在子里面说的；</w:t>
      </w:r>
    </w:p>
    <w:p w14:paraId="7DA58ACC">
      <w:pPr>
        <w:ind w:left="-5" w:right="0"/>
        <w:rPr>
          <w:rFonts w:hint="eastAsia"/>
        </w:rPr>
      </w:pPr>
    </w:p>
    <w:p w14:paraId="73A5CD8D">
      <w:pPr>
        <w:ind w:left="-5" w:right="0"/>
        <w:rPr>
          <w:rFonts w:hint="eastAsia"/>
        </w:rPr>
      </w:pPr>
      <w:r>
        <w:rPr>
          <w:rFonts w:hint="eastAsia"/>
        </w:rPr>
        <w:t>whether that He is great with that greatness which He begat, or just with that justice which He begat, or good with that goodness which He begat, or powerful with that force or power which He begat, or wise with that wisdom which He begat:</w:t>
      </w:r>
    </w:p>
    <w:p w14:paraId="12703F65">
      <w:pPr>
        <w:ind w:left="-5" w:right="0"/>
        <w:rPr>
          <w:rFonts w:hint="eastAsia"/>
        </w:rPr>
      </w:pPr>
      <w:r>
        <w:rPr>
          <w:rFonts w:hint="eastAsia"/>
        </w:rPr>
        <w:t>无论是祂以祂所生的伟大而伟大，或以祂所生的公义而公义，或以祂所生的良善而良善，或以祂所生的力量或能力而有能力，或以祂所生的智慧而智慧：</w:t>
      </w:r>
    </w:p>
    <w:p w14:paraId="75A631C8">
      <w:pPr>
        <w:ind w:left="-5" w:right="0"/>
        <w:rPr>
          <w:rFonts w:hint="eastAsia"/>
        </w:rPr>
      </w:pPr>
    </w:p>
    <w:p w14:paraId="13E06CD7">
      <w:pPr>
        <w:ind w:left="-5" w:right="0"/>
        <w:rPr>
          <w:rFonts w:hint="eastAsia"/>
        </w:rPr>
      </w:pPr>
      <w:r>
        <w:rPr>
          <w:rFonts w:hint="eastAsia"/>
        </w:rPr>
        <w:t>yet the Father is not said to be greatness itself, but the begetter of greatness;</w:t>
      </w:r>
    </w:p>
    <w:p w14:paraId="224D349E">
      <w:pPr>
        <w:ind w:left="-5" w:right="0"/>
        <w:rPr>
          <w:rFonts w:hint="eastAsia"/>
        </w:rPr>
      </w:pPr>
      <w:r>
        <w:rPr>
          <w:rFonts w:hint="eastAsia"/>
        </w:rPr>
        <w:t>然而父不被称为伟大本身，而是伟大的生者；</w:t>
      </w:r>
    </w:p>
    <w:p w14:paraId="7BAE1B26">
      <w:pPr>
        <w:ind w:left="-5" w:right="0"/>
        <w:rPr>
          <w:rFonts w:hint="eastAsia"/>
        </w:rPr>
      </w:pPr>
    </w:p>
    <w:p w14:paraId="7ABE8DC9">
      <w:pPr>
        <w:ind w:left="-5" w:right="0"/>
        <w:rPr>
          <w:rFonts w:hint="eastAsia"/>
        </w:rPr>
      </w:pPr>
      <w:r>
        <w:rPr>
          <w:rFonts w:hint="eastAsia"/>
        </w:rPr>
        <w:t>but the Son, as He is called the Son as such, is not so called with the Father but in relation to the Father, so is not great in and by himself, but with the Father, of whom He is the greatness;</w:t>
      </w:r>
    </w:p>
    <w:p w14:paraId="0E2175EA">
      <w:pPr>
        <w:ind w:left="-5" w:right="0"/>
        <w:rPr>
          <w:rFonts w:hint="eastAsia"/>
        </w:rPr>
      </w:pPr>
      <w:r>
        <w:rPr>
          <w:rFonts w:hint="eastAsia"/>
        </w:rPr>
        <w:t>但子，正如祂本身被称为子，不是与父同称，而是相对于父，所以不是在祂自己里面并靠自己伟大，而是与父一同（祂是父的伟大）；</w:t>
      </w:r>
    </w:p>
    <w:p w14:paraId="485EAA26">
      <w:pPr>
        <w:ind w:left="-5" w:right="0"/>
        <w:rPr>
          <w:rFonts w:hint="eastAsia"/>
        </w:rPr>
      </w:pPr>
    </w:p>
    <w:p w14:paraId="36C4F9D9">
      <w:pPr>
        <w:ind w:left="-5" w:right="0"/>
        <w:rPr>
          <w:rFonts w:hint="eastAsia"/>
        </w:rPr>
      </w:pPr>
      <w:r>
        <w:rPr>
          <w:rFonts w:hint="eastAsia"/>
        </w:rPr>
        <w:t>and so also is called wise with the Father, of whom He Himself is the wisdom; just as the Father is called wise with the Son, because He is wise with that wisdom which He begat;</w:t>
      </w:r>
    </w:p>
    <w:p w14:paraId="582505F8">
      <w:pPr>
        <w:ind w:left="-5" w:right="0"/>
        <w:rPr>
          <w:rFonts w:hint="eastAsia"/>
        </w:rPr>
      </w:pPr>
      <w:r>
        <w:rPr>
          <w:rFonts w:hint="eastAsia"/>
        </w:rPr>
        <w:t>照样也与父一同被称为智慧，祂自己是父的智慧；正如父与子一同被称为智慧，因为祂以祂所生的智慧而智慧；</w:t>
      </w:r>
    </w:p>
    <w:p w14:paraId="1295A347">
      <w:pPr>
        <w:ind w:left="-5" w:right="0"/>
        <w:rPr>
          <w:rFonts w:hint="eastAsia"/>
        </w:rPr>
      </w:pPr>
    </w:p>
    <w:p w14:paraId="62EC42FE">
      <w:pPr>
        <w:ind w:left="-5" w:right="0"/>
        <w:rPr>
          <w:rFonts w:hint="eastAsia"/>
        </w:rPr>
      </w:pPr>
      <w:r>
        <w:rPr>
          <w:rFonts w:hint="eastAsia"/>
        </w:rPr>
        <w:t>therefore the one is not called without the other, whatever they are called in respect to themselves; that is, whatever they are called that manifests their essential nature, both are so called together;</w:t>
      </w:r>
    </w:p>
    <w:p w14:paraId="728BAC99">
      <w:pPr>
        <w:ind w:left="-5" w:right="0"/>
        <w:rPr>
          <w:rFonts w:hint="eastAsia"/>
        </w:rPr>
      </w:pPr>
      <w:r>
        <w:rPr>
          <w:rFonts w:hint="eastAsia"/>
        </w:rPr>
        <w:t>因此一位若无另一位就不被称为如此，无论祂们就自己被称为如何；即凡表明祂们本质本性的称呼，两者都是一同被如此称呼的；</w:t>
      </w:r>
    </w:p>
    <w:p w14:paraId="24A82356">
      <w:pPr>
        <w:ind w:left="-5" w:right="0"/>
        <w:rPr>
          <w:rFonts w:hint="eastAsia"/>
        </w:rPr>
      </w:pPr>
    </w:p>
    <w:p w14:paraId="51F92142">
      <w:pPr>
        <w:ind w:left="-5" w:right="0"/>
        <w:rPr>
          <w:rFonts w:hint="eastAsia"/>
        </w:rPr>
      </w:pPr>
      <w:r>
        <w:rPr>
          <w:rFonts w:hint="eastAsia"/>
        </w:rPr>
        <w:t>—if these things are so, then the Father is not God without the Son, nor the Son God without the Father, but both together are God.</w:t>
      </w:r>
    </w:p>
    <w:p w14:paraId="76718A92">
      <w:pPr>
        <w:ind w:left="-5" w:right="0"/>
        <w:rPr>
          <w:rFonts w:hint="eastAsia"/>
        </w:rPr>
      </w:pPr>
      <w:r>
        <w:rPr>
          <w:rFonts w:hint="eastAsia"/>
        </w:rPr>
        <w:t>——如果这些事是这样，那么父没有子不是上帝，子没有父也不是上帝，而是两者一同是上帝。</w:t>
      </w:r>
    </w:p>
    <w:p w14:paraId="0913B9C0">
      <w:pPr>
        <w:ind w:left="-5" w:right="0"/>
        <w:rPr>
          <w:rFonts w:hint="eastAsia"/>
        </w:rPr>
      </w:pPr>
    </w:p>
    <w:p w14:paraId="33CFD313">
      <w:pPr>
        <w:ind w:left="-5" w:right="0"/>
        <w:rPr>
          <w:rFonts w:hint="eastAsia"/>
        </w:rPr>
      </w:pPr>
      <w:r>
        <w:rPr>
          <w:rFonts w:hint="eastAsia"/>
        </w:rPr>
        <w:t>And that which is said, "In the beginning was the Word," means that the Word was in the Father, Or if "In the beginning" is intended to mean, Before all things;</w:t>
      </w:r>
    </w:p>
    <w:p w14:paraId="190D2130">
      <w:pPr>
        <w:ind w:left="-5" w:right="0"/>
        <w:rPr>
          <w:rFonts w:hint="eastAsia"/>
        </w:rPr>
      </w:pPr>
      <w:r>
        <w:rPr>
          <w:rFonts w:hint="eastAsia"/>
        </w:rPr>
        <w:t>那经上所说，“太初有道，”意味着道在父里面，或者如果“太初”是指在万物之先；</w:t>
      </w:r>
    </w:p>
    <w:p w14:paraId="075C707F">
      <w:pPr>
        <w:ind w:left="-5" w:right="0"/>
        <w:rPr>
          <w:rFonts w:hint="eastAsia"/>
        </w:rPr>
      </w:pPr>
    </w:p>
    <w:p w14:paraId="4BE13ADE">
      <w:pPr>
        <w:ind w:left="-5" w:right="0"/>
        <w:rPr>
          <w:rFonts w:hint="eastAsia"/>
        </w:rPr>
      </w:pPr>
      <w:r>
        <w:rPr>
          <w:rFonts w:hint="eastAsia"/>
        </w:rPr>
        <w:t>then in that which follows, "And the Word was with God," the Son alone is understood to be the Word, not the Father and Son together, as though both were one Word</w:t>
      </w:r>
    </w:p>
    <w:p w14:paraId="6CD60469">
      <w:pPr>
        <w:ind w:left="-5" w:right="0"/>
        <w:rPr>
          <w:rFonts w:hint="eastAsia"/>
        </w:rPr>
      </w:pPr>
      <w:r>
        <w:rPr>
          <w:rFonts w:hint="eastAsia"/>
        </w:rPr>
        <w:t>那么在接下来的“道与上帝同在”中，子被独自理解为道，不是父和子一起，仿佛两者是一个道</w:t>
      </w:r>
    </w:p>
    <w:p w14:paraId="3E25419E">
      <w:pPr>
        <w:ind w:left="-5" w:right="0"/>
        <w:rPr>
          <w:rFonts w:hint="eastAsia"/>
        </w:rPr>
      </w:pPr>
    </w:p>
    <w:p w14:paraId="1A13152E">
      <w:pPr>
        <w:ind w:left="-5" w:right="0"/>
        <w:rPr>
          <w:rFonts w:hint="eastAsia"/>
        </w:rPr>
      </w:pPr>
      <w:r>
        <w:rPr>
          <w:rFonts w:hint="eastAsia"/>
        </w:rPr>
        <w:t>(for He is the Word in the same way as He is the Image, but the Father and Son are not both together the Image, but the Son alone is the Image of the Father:</w:t>
      </w:r>
    </w:p>
    <w:p w14:paraId="4BE42835">
      <w:pPr>
        <w:ind w:left="-5" w:right="0"/>
        <w:rPr>
          <w:rFonts w:hint="eastAsia"/>
        </w:rPr>
      </w:pPr>
      <w:r>
        <w:rPr>
          <w:rFonts w:hint="eastAsia"/>
        </w:rPr>
        <w:t>（因为祂是道，正如祂是像一样，但父和子并非两者一起是像，而是唯独子是父的像：</w:t>
      </w:r>
    </w:p>
    <w:p w14:paraId="5000040E">
      <w:pPr>
        <w:ind w:left="-5" w:right="0"/>
        <w:rPr>
          <w:rFonts w:hint="eastAsia"/>
        </w:rPr>
      </w:pPr>
    </w:p>
    <w:p w14:paraId="76C2D4E6">
      <w:pPr>
        <w:ind w:left="-5" w:right="0"/>
        <w:rPr>
          <w:rFonts w:hint="eastAsia"/>
        </w:rPr>
      </w:pPr>
      <w:r>
        <w:rPr>
          <w:rFonts w:hint="eastAsia"/>
        </w:rPr>
        <w:t>just as He is also the Son of the Father, for both together are not the Son).</w:t>
      </w:r>
    </w:p>
    <w:p w14:paraId="020E2B47">
      <w:pPr>
        <w:ind w:left="-5" w:right="0"/>
        <w:rPr>
          <w:rFonts w:hint="eastAsia"/>
        </w:rPr>
      </w:pPr>
      <w:r>
        <w:rPr>
          <w:rFonts w:hint="eastAsia"/>
        </w:rPr>
        <w:t>正如祂也是父的子，因为两者一起不是子）。</w:t>
      </w:r>
    </w:p>
    <w:p w14:paraId="5C12137E">
      <w:pPr>
        <w:ind w:left="-5" w:right="0"/>
        <w:rPr>
          <w:rFonts w:hint="eastAsia"/>
        </w:rPr>
      </w:pPr>
    </w:p>
    <w:p w14:paraId="5FA540C9">
      <w:pPr>
        <w:ind w:left="-5" w:right="0"/>
        <w:rPr>
          <w:rFonts w:hint="eastAsia"/>
        </w:rPr>
      </w:pPr>
      <w:r>
        <w:rPr>
          <w:rFonts w:hint="eastAsia"/>
        </w:rPr>
        <w:t>But in that which is added, "And the Word was with God," there is much reason to understand thus: "The Word," which is the Son alone, "was with God," which is not the Father alone, but God the Father and the Son together.</w:t>
      </w:r>
    </w:p>
    <w:p w14:paraId="5C280720">
      <w:pPr>
        <w:ind w:left="-5" w:right="0"/>
        <w:rPr>
          <w:rFonts w:hint="eastAsia"/>
        </w:rPr>
      </w:pPr>
      <w:r>
        <w:rPr>
          <w:rFonts w:hint="eastAsia"/>
        </w:rPr>
        <w:t>但在那附加的“道与上帝同在”中，很有理由这样理解：“道”（唯独是子）“与上帝”（并非唯独是父，而是上帝父和子一起）同在。</w:t>
      </w:r>
    </w:p>
    <w:p w14:paraId="426714D0">
      <w:pPr>
        <w:ind w:left="-5" w:right="0"/>
        <w:rPr>
          <w:rFonts w:hint="eastAsia"/>
        </w:rPr>
      </w:pPr>
    </w:p>
    <w:p w14:paraId="66E75CE7">
      <w:pPr>
        <w:ind w:left="-5" w:right="0"/>
        <w:rPr>
          <w:rFonts w:hint="eastAsia"/>
        </w:rPr>
      </w:pPr>
      <w:r>
        <w:rPr>
          <w:rFonts w:hint="eastAsia"/>
        </w:rPr>
        <w:t>But what wonder is there, if this can be said in the case of some twofold things widely different from each other?</w:t>
      </w:r>
    </w:p>
    <w:p w14:paraId="460F6367">
      <w:pPr>
        <w:ind w:left="-5" w:right="0"/>
        <w:rPr>
          <w:rFonts w:hint="eastAsia"/>
        </w:rPr>
      </w:pPr>
      <w:r>
        <w:rPr>
          <w:rFonts w:hint="eastAsia"/>
        </w:rPr>
        <w:t>但如果这能在某些彼此大不相同的双重事物中说，又有什么奇怪呢？</w:t>
      </w:r>
    </w:p>
    <w:p w14:paraId="321E0B0A">
      <w:pPr>
        <w:ind w:left="-5" w:right="0"/>
        <w:rPr>
          <w:rFonts w:hint="eastAsia"/>
        </w:rPr>
      </w:pPr>
    </w:p>
    <w:p w14:paraId="107AC544">
      <w:pPr>
        <w:ind w:left="-5" w:right="0"/>
        <w:rPr>
          <w:rFonts w:hint="eastAsia"/>
        </w:rPr>
      </w:pPr>
      <w:r>
        <w:rPr>
          <w:rFonts w:hint="eastAsia"/>
        </w:rPr>
        <w:t>For what are so different as soul and body? Yet we can say the soul was with a man, that is, in a man; although the soul is not the body, and man is both soul and body together.</w:t>
      </w:r>
    </w:p>
    <w:p w14:paraId="6B89054D">
      <w:pPr>
        <w:ind w:left="-5" w:right="0"/>
        <w:rPr>
          <w:rFonts w:hint="eastAsia"/>
        </w:rPr>
      </w:pPr>
      <w:r>
        <w:rPr>
          <w:rFonts w:hint="eastAsia"/>
        </w:rPr>
        <w:t>因为有什么比灵魂和身体更不同呢？然而我们可以说灵魂与人同在，即在人里面；虽然灵魂不是身体，而人是灵魂和身体的结合。</w:t>
      </w:r>
    </w:p>
    <w:p w14:paraId="243F7F73">
      <w:pPr>
        <w:ind w:left="-5" w:right="0"/>
        <w:rPr>
          <w:rFonts w:hint="eastAsia"/>
        </w:rPr>
      </w:pPr>
    </w:p>
    <w:p w14:paraId="1CE6011F">
      <w:pPr>
        <w:ind w:left="-5" w:right="0"/>
        <w:rPr>
          <w:rFonts w:hint="eastAsia"/>
        </w:rPr>
      </w:pPr>
      <w:r>
        <w:rPr>
          <w:rFonts w:hint="eastAsia"/>
        </w:rPr>
        <w:t>So that what follows in the Scripture, "And the Word was God,"2 may be understood thus: The Word, which is not the Father, was God together with the Father.</w:t>
      </w:r>
    </w:p>
    <w:p w14:paraId="1D8EDEA3">
      <w:pPr>
        <w:ind w:left="-5" w:right="0"/>
        <w:rPr>
          <w:rFonts w:hint="eastAsia"/>
        </w:rPr>
      </w:pPr>
      <w:r>
        <w:rPr>
          <w:rFonts w:hint="eastAsia"/>
        </w:rPr>
        <w:t>因此圣经接着说的，“道就是上帝，”2可以这样理解：道（不是父）是上帝，与父一同。</w:t>
      </w:r>
    </w:p>
    <w:p w14:paraId="175ED9A2">
      <w:pPr>
        <w:ind w:left="-5" w:right="0"/>
        <w:rPr>
          <w:rFonts w:hint="eastAsia"/>
        </w:rPr>
      </w:pPr>
    </w:p>
    <w:p w14:paraId="34E9EDBE">
      <w:pPr>
        <w:ind w:left="-5" w:right="0"/>
        <w:rPr>
          <w:rFonts w:hint="eastAsia"/>
        </w:rPr>
      </w:pPr>
      <w:r>
        <w:rPr>
          <w:rFonts w:hint="eastAsia"/>
        </w:rPr>
        <w:t>Are we then to say thus, that the Father is the begetter of His own greatness, that is, the begetter of His own power, or the begetter of His own wisdom;</w:t>
      </w:r>
    </w:p>
    <w:p w14:paraId="1BC15E33">
      <w:pPr>
        <w:ind w:left="-5" w:right="0"/>
        <w:rPr>
          <w:rFonts w:hint="eastAsia"/>
        </w:rPr>
      </w:pPr>
      <w:r>
        <w:rPr>
          <w:rFonts w:hint="eastAsia"/>
        </w:rPr>
        <w:t>那么我们要这样说吗，父是祂自己伟大的生者，即祂自己能力的生者，或祂自己智慧的生者；</w:t>
      </w:r>
    </w:p>
    <w:p w14:paraId="40DD24C7">
      <w:pPr>
        <w:ind w:left="-5" w:right="0"/>
        <w:rPr>
          <w:rFonts w:hint="eastAsia"/>
        </w:rPr>
      </w:pPr>
    </w:p>
    <w:p w14:paraId="51070462">
      <w:pPr>
        <w:ind w:left="-5" w:right="0"/>
        <w:rPr>
          <w:rFonts w:hint="eastAsia"/>
        </w:rPr>
      </w:pPr>
      <w:r>
        <w:rPr>
          <w:rFonts w:hint="eastAsia"/>
        </w:rPr>
        <w:t>and that the Son is greatness, and power, and wisdom; but that the great, omnipotent, and wise God, is both together?</w:t>
      </w:r>
    </w:p>
    <w:p w14:paraId="53C37D0F">
      <w:pPr>
        <w:ind w:left="-5" w:right="0"/>
        <w:rPr>
          <w:rFonts w:hint="eastAsia"/>
        </w:rPr>
      </w:pPr>
      <w:r>
        <w:rPr>
          <w:rFonts w:hint="eastAsia"/>
        </w:rPr>
        <w:t>子是伟大、能力和智慧；但那伟大、全能和智慧的上帝是两者一起？</w:t>
      </w:r>
    </w:p>
    <w:p w14:paraId="26D5A688">
      <w:pPr>
        <w:ind w:left="-5" w:right="0"/>
        <w:rPr>
          <w:rFonts w:hint="eastAsia"/>
        </w:rPr>
      </w:pPr>
    </w:p>
    <w:p w14:paraId="70B04114">
      <w:pPr>
        <w:ind w:left="-5" w:right="0"/>
        <w:rPr>
          <w:rFonts w:hint="eastAsia"/>
        </w:rPr>
      </w:pPr>
      <w:r>
        <w:rPr>
          <w:rFonts w:hint="eastAsia"/>
        </w:rPr>
        <w:t>How then God of God, Light of Light? For not both together are God of God, but only the Son is of God, that is to say, of the Father;</w:t>
      </w:r>
    </w:p>
    <w:p w14:paraId="21831D5E">
      <w:pPr>
        <w:ind w:left="-5" w:right="0"/>
        <w:rPr>
          <w:rFonts w:hint="eastAsia"/>
        </w:rPr>
      </w:pPr>
      <w:r>
        <w:rPr>
          <w:rFonts w:hint="eastAsia"/>
        </w:rPr>
        <w:t>那么“上帝之上的上帝，光之光”怎么解释呢？因为并非两者一起是上帝之上的上帝，而唯独子是出于上帝，即出于父；</w:t>
      </w:r>
    </w:p>
    <w:p w14:paraId="56FD7C64">
      <w:pPr>
        <w:ind w:left="-5" w:right="0"/>
        <w:rPr>
          <w:rFonts w:hint="eastAsia"/>
        </w:rPr>
      </w:pPr>
    </w:p>
    <w:p w14:paraId="6500A021">
      <w:pPr>
        <w:ind w:left="-5" w:right="0"/>
        <w:rPr>
          <w:rFonts w:hint="eastAsia"/>
        </w:rPr>
      </w:pPr>
      <w:r>
        <w:rPr>
          <w:rFonts w:hint="eastAsia"/>
        </w:rPr>
        <w:t>nor are both together Light of Light, but the Son only is of Light, that is, of the Father.</w:t>
      </w:r>
    </w:p>
    <w:p w14:paraId="0B400F27">
      <w:pPr>
        <w:ind w:left="-5" w:right="0"/>
        <w:rPr>
          <w:rFonts w:hint="eastAsia"/>
        </w:rPr>
      </w:pPr>
      <w:r>
        <w:rPr>
          <w:rFonts w:hint="eastAsia"/>
        </w:rPr>
        <w:t>两者一起也不是光之光，而唯独子是出于光，即出于父。</w:t>
      </w:r>
    </w:p>
    <w:p w14:paraId="2D0CCC06">
      <w:pPr>
        <w:ind w:left="-5" w:right="0"/>
        <w:rPr>
          <w:rFonts w:hint="eastAsia"/>
        </w:rPr>
      </w:pPr>
    </w:p>
    <w:p w14:paraId="3321CAAF">
      <w:pPr>
        <w:ind w:left="-5" w:right="0"/>
        <w:rPr>
          <w:rFonts w:hint="eastAsia"/>
        </w:rPr>
      </w:pPr>
      <w:r>
        <w:rPr>
          <w:rFonts w:hint="eastAsia"/>
        </w:rPr>
        <w:t>Unless, perhaps, it was in order to intimate and inculcate briefly that the Son is co-eternal with the Father, that it is said, God of God, and Light of Light, or anything else of the like kind:</w:t>
      </w:r>
    </w:p>
    <w:p w14:paraId="0760E3B0">
      <w:pPr>
        <w:ind w:left="-5" w:right="0"/>
        <w:rPr>
          <w:rFonts w:hint="eastAsia"/>
        </w:rPr>
      </w:pPr>
      <w:r>
        <w:rPr>
          <w:rFonts w:hint="eastAsia"/>
        </w:rPr>
        <w:t>除非，也许是为了暗示并简要教导子与父同永恒，才说上帝之上的上帝，光之光，或任何诸如此类的：</w:t>
      </w:r>
    </w:p>
    <w:p w14:paraId="525D352D">
      <w:pPr>
        <w:ind w:left="-5" w:right="0"/>
        <w:rPr>
          <w:rFonts w:hint="eastAsia"/>
        </w:rPr>
      </w:pPr>
    </w:p>
    <w:p w14:paraId="0DC2A62D">
      <w:pPr>
        <w:ind w:left="-5" w:right="0"/>
        <w:rPr>
          <w:rFonts w:hint="eastAsia"/>
        </w:rPr>
      </w:pPr>
      <w:r>
        <w:rPr>
          <w:rFonts w:hint="eastAsia"/>
        </w:rPr>
        <w:t>as if to say, This which is not the Son without the Father, of this which is not the Father without the Son;</w:t>
      </w:r>
    </w:p>
    <w:p w14:paraId="6A843666">
      <w:pPr>
        <w:ind w:left="-5" w:right="0"/>
        <w:rPr>
          <w:rFonts w:hint="eastAsia"/>
        </w:rPr>
      </w:pPr>
      <w:r>
        <w:rPr>
          <w:rFonts w:hint="eastAsia"/>
        </w:rPr>
        <w:t>仿佛在说，这位（没有父就不是子）出于那位（没有子就不是父）；</w:t>
      </w:r>
    </w:p>
    <w:p w14:paraId="044D00E3">
      <w:pPr>
        <w:ind w:left="-5" w:right="0"/>
        <w:rPr>
          <w:rFonts w:hint="eastAsia"/>
        </w:rPr>
      </w:pPr>
    </w:p>
    <w:p w14:paraId="3AF69B21">
      <w:pPr>
        <w:ind w:left="-5" w:right="0"/>
        <w:rPr>
          <w:rFonts w:hint="eastAsia"/>
        </w:rPr>
      </w:pPr>
      <w:r>
        <w:rPr>
          <w:rFonts w:hint="eastAsia"/>
        </w:rPr>
        <w:t>that is, this Light which is not Light without the Father, of that Light, viz. the Father, which is not Light without the Son;</w:t>
      </w:r>
    </w:p>
    <w:p w14:paraId="53B05A45">
      <w:pPr>
        <w:ind w:left="-5" w:right="0"/>
        <w:rPr>
          <w:rFonts w:hint="eastAsia"/>
        </w:rPr>
      </w:pPr>
      <w:r>
        <w:rPr>
          <w:rFonts w:hint="eastAsia"/>
        </w:rPr>
        <w:t>即，这光（没有父就不是光）出于那光（即父，没有子就不是光）；</w:t>
      </w:r>
    </w:p>
    <w:p w14:paraId="2A1163F9">
      <w:pPr>
        <w:ind w:left="-5" w:right="0"/>
        <w:rPr>
          <w:rFonts w:hint="eastAsia"/>
        </w:rPr>
      </w:pPr>
    </w:p>
    <w:p w14:paraId="51C1B5C1">
      <w:pPr>
        <w:ind w:left="-5" w:right="0"/>
        <w:rPr>
          <w:rFonts w:hint="eastAsia"/>
        </w:rPr>
      </w:pPr>
      <w:r>
        <w:rPr>
          <w:rFonts w:hint="eastAsia"/>
        </w:rPr>
        <w:t>so that, when it is said, God which is not the Son without the Father, and of God which is not the Father without the Son, it may be perfectly understood that the Begetter did not precede that which He begot.</w:t>
      </w:r>
    </w:p>
    <w:p w14:paraId="62678595">
      <w:pPr>
        <w:ind w:left="-5" w:right="0"/>
        <w:rPr>
          <w:rFonts w:hint="eastAsia"/>
        </w:rPr>
      </w:pPr>
      <w:r>
        <w:rPr>
          <w:rFonts w:hint="eastAsia"/>
        </w:rPr>
        <w:t>以致当说上帝（没有父就不是子）和出于上帝（没有子就不是父）时，可以完全理解为生者并不先于祂所生的。</w:t>
      </w:r>
    </w:p>
    <w:p w14:paraId="726E899D">
      <w:pPr>
        <w:ind w:left="-5" w:right="0"/>
        <w:rPr>
          <w:rFonts w:hint="eastAsia"/>
        </w:rPr>
      </w:pPr>
    </w:p>
    <w:p w14:paraId="26F82CAD">
      <w:pPr>
        <w:ind w:left="-5" w:right="0"/>
        <w:rPr>
          <w:rFonts w:hint="eastAsia"/>
        </w:rPr>
      </w:pPr>
      <w:r>
        <w:rPr>
          <w:rFonts w:hint="eastAsia"/>
        </w:rPr>
        <w:t>And if this be so, then this alone cannot be said of them, namely, this or that of this or that, which they are not both together.</w:t>
      </w:r>
    </w:p>
    <w:p w14:paraId="1CF95D22">
      <w:pPr>
        <w:ind w:left="-5" w:right="0"/>
        <w:rPr>
          <w:rFonts w:hint="eastAsia"/>
        </w:rPr>
      </w:pPr>
      <w:r>
        <w:rPr>
          <w:rFonts w:hint="eastAsia"/>
        </w:rPr>
        <w:t>如果是这样，那么唯独这点不能论到祂们，即这位出于那位，或那位出于这位，这不是祂们两者一起的。</w:t>
      </w:r>
    </w:p>
    <w:p w14:paraId="1E895209">
      <w:pPr>
        <w:ind w:left="-5" w:right="0"/>
        <w:rPr>
          <w:rFonts w:hint="eastAsia"/>
        </w:rPr>
      </w:pPr>
    </w:p>
    <w:p w14:paraId="3A5BEA3B">
      <w:pPr>
        <w:ind w:left="-5" w:right="0"/>
        <w:rPr>
          <w:rFonts w:hint="eastAsia"/>
        </w:rPr>
      </w:pPr>
      <w:r>
        <w:rPr>
          <w:rFonts w:hint="eastAsia"/>
        </w:rPr>
        <w:t>Just as the Word cannot be said to be of the Word, because both are not the Word together, but only the Son;</w:t>
      </w:r>
    </w:p>
    <w:p w14:paraId="57CEDD9F">
      <w:pPr>
        <w:ind w:left="-5" w:right="0"/>
        <w:rPr>
          <w:rFonts w:hint="eastAsia"/>
        </w:rPr>
      </w:pPr>
      <w:r>
        <w:rPr>
          <w:rFonts w:hint="eastAsia"/>
        </w:rPr>
        <w:t>正如道不能被称为出于道，因为两者一起不是道，而唯独子是；</w:t>
      </w:r>
    </w:p>
    <w:p w14:paraId="3054F247">
      <w:pPr>
        <w:ind w:left="-5" w:right="0"/>
        <w:rPr>
          <w:rFonts w:hint="eastAsia"/>
        </w:rPr>
      </w:pPr>
    </w:p>
    <w:p w14:paraId="4BB73A0D">
      <w:pPr>
        <w:ind w:left="-5" w:right="0"/>
        <w:rPr>
          <w:rFonts w:hint="eastAsia"/>
        </w:rPr>
      </w:pPr>
      <w:r>
        <w:rPr>
          <w:rFonts w:hint="eastAsia"/>
        </w:rPr>
        <w:t>nor image of image, since they are not both together the image; nor Son of Son, since both together are not the Son, according to that which is said, "I and my Father are one."</w:t>
      </w:r>
    </w:p>
    <w:p w14:paraId="6C089B08">
      <w:pPr>
        <w:ind w:left="-5" w:right="0"/>
        <w:rPr>
          <w:rFonts w:hint="eastAsia"/>
        </w:rPr>
      </w:pPr>
      <w:r>
        <w:rPr>
          <w:rFonts w:hint="eastAsia"/>
        </w:rPr>
        <w:t>像也不能被称为出于像，既然两者一起不是像；子也不能被称为出于子，既然两者一起不是子，照着那经上所说，“我与父原为一。”</w:t>
      </w:r>
    </w:p>
    <w:p w14:paraId="4B8B8B8F">
      <w:pPr>
        <w:ind w:left="-5" w:right="0"/>
        <w:rPr>
          <w:rFonts w:hint="eastAsia"/>
        </w:rPr>
      </w:pPr>
    </w:p>
    <w:p w14:paraId="6A90E9A5">
      <w:pPr>
        <w:ind w:left="-5" w:right="0"/>
        <w:rPr>
          <w:rFonts w:hint="eastAsia"/>
        </w:rPr>
      </w:pPr>
      <w:r>
        <w:rPr>
          <w:rFonts w:hint="eastAsia"/>
        </w:rPr>
        <w:t>For "we are one" means, what He is, that am I also; according to essence, not according to relation.</w:t>
      </w:r>
    </w:p>
    <w:p w14:paraId="0C9DEE02">
      <w:pPr>
        <w:ind w:left="-5" w:right="0"/>
        <w:rPr>
          <w:rFonts w:hint="eastAsia"/>
        </w:rPr>
      </w:pPr>
      <w:r>
        <w:rPr>
          <w:rFonts w:hint="eastAsia"/>
        </w:rPr>
        <w:t>因为“我们是一”意味着，祂是什么，我也是什么；按本质，不按关系。</w:t>
      </w:r>
    </w:p>
    <w:p w14:paraId="114E5E42">
      <w:pPr>
        <w:ind w:left="-5" w:right="0"/>
        <w:rPr>
          <w:rFonts w:hint="eastAsia"/>
        </w:rPr>
      </w:pPr>
    </w:p>
    <w:p w14:paraId="74F45DE2">
      <w:pPr>
        <w:ind w:left="-5" w:right="0"/>
        <w:rPr>
          <w:rFonts w:hint="eastAsia"/>
        </w:rPr>
      </w:pPr>
      <w:r>
        <w:rPr>
          <w:rFonts w:hint="eastAsia"/>
        </w:rPr>
        <w:t>CHAP. 3.—THAT THE UNITY OF THE ESSENCE OF THE FATHER AND THE SON IS TO BE GATHERED FROM THE WORDS, "WE ARE ONE." THE SON IS EQUAL TO THE FATHER BOTH IN WISDOM AND IN ALL OTHER THINGS.</w:t>
      </w:r>
    </w:p>
    <w:p w14:paraId="23A1F7D0">
      <w:pPr>
        <w:ind w:left="-5" w:right="0"/>
        <w:rPr>
          <w:rFonts w:hint="eastAsia"/>
        </w:rPr>
      </w:pPr>
      <w:r>
        <w:rPr>
          <w:rFonts w:hint="eastAsia"/>
        </w:rPr>
        <w:t>第三章——父与子本质的合一要从“我们是一”这话推知。子在智慧及其他一切事上都与父同等。</w:t>
      </w:r>
    </w:p>
    <w:p w14:paraId="73197405">
      <w:pPr>
        <w:ind w:left="-5" w:right="0"/>
        <w:rPr>
          <w:rFonts w:hint="eastAsia"/>
        </w:rPr>
      </w:pPr>
    </w:p>
    <w:p w14:paraId="74A0C5FA">
      <w:pPr>
        <w:ind w:left="-5" w:right="0"/>
        <w:rPr>
          <w:rFonts w:hint="eastAsia"/>
        </w:rPr>
      </w:pPr>
      <w:r>
        <w:rPr>
          <w:rFonts w:hint="eastAsia"/>
        </w:rPr>
        <w:t>4.And I know not whether the words, "They are one," are ever found in Scripture as spoken of things of which the nature is different.</w:t>
      </w:r>
    </w:p>
    <w:p w14:paraId="34B79C96">
      <w:pPr>
        <w:ind w:left="-5" w:right="0"/>
        <w:rPr>
          <w:rFonts w:hint="eastAsia"/>
        </w:rPr>
      </w:pPr>
      <w:r>
        <w:rPr>
          <w:rFonts w:hint="eastAsia"/>
        </w:rPr>
        <w:t>4.我不知道“他们是一”这话在圣经中是否曾用于指性质不同的事物。</w:t>
      </w:r>
    </w:p>
    <w:p w14:paraId="5179B820">
      <w:pPr>
        <w:ind w:left="-5" w:right="0"/>
        <w:rPr>
          <w:rFonts w:hint="eastAsia"/>
        </w:rPr>
      </w:pPr>
    </w:p>
    <w:p w14:paraId="0DE17DAA">
      <w:pPr>
        <w:ind w:left="-5" w:right="0"/>
        <w:rPr>
          <w:rFonts w:hint="eastAsia"/>
        </w:rPr>
      </w:pPr>
      <w:r>
        <w:rPr>
          <w:rFonts w:hint="eastAsia"/>
        </w:rPr>
        <w:t>But if there are more things than one of the same nature, and they differ in sentiment, they are not one, and that so far as they differ in sentiment.</w:t>
      </w:r>
    </w:p>
    <w:p w14:paraId="235D29A5">
      <w:pPr>
        <w:ind w:left="-5" w:right="0"/>
        <w:rPr>
          <w:rFonts w:hint="eastAsia"/>
        </w:rPr>
      </w:pPr>
      <w:r>
        <w:rPr>
          <w:rFonts w:hint="eastAsia"/>
        </w:rPr>
        <w:t>但如果有多个同性质的事物，而他们在观点上不同，他们就不是一，就在他们观点不同的范围内。</w:t>
      </w:r>
    </w:p>
    <w:p w14:paraId="1A11A6B1">
      <w:pPr>
        <w:ind w:left="-5" w:right="0"/>
        <w:rPr>
          <w:rFonts w:hint="eastAsia"/>
        </w:rPr>
      </w:pPr>
    </w:p>
    <w:p w14:paraId="0CD27177">
      <w:pPr>
        <w:ind w:left="-5" w:right="0"/>
        <w:rPr>
          <w:rFonts w:hint="eastAsia"/>
        </w:rPr>
      </w:pPr>
      <w:r>
        <w:rPr>
          <w:rFonts w:hint="eastAsia"/>
        </w:rPr>
        <w:t>For if the disciples were already one by the fact of being men, He would not say, "That they may be one, as we are one," when commending them to the Father.</w:t>
      </w:r>
    </w:p>
    <w:p w14:paraId="1D9A6167">
      <w:pPr>
        <w:ind w:left="-5" w:right="0"/>
        <w:rPr>
          <w:rFonts w:hint="eastAsia"/>
        </w:rPr>
      </w:pPr>
      <w:r>
        <w:rPr>
          <w:rFonts w:hint="eastAsia"/>
        </w:rPr>
        <w:t>因为如果门徒因是人这一事实已经是一，祂在向父交托他们时就不会说，“使他们合而为一，像我们合而为一。”</w:t>
      </w:r>
    </w:p>
    <w:p w14:paraId="2CFE628C">
      <w:pPr>
        <w:ind w:left="-5" w:right="0"/>
        <w:rPr>
          <w:rFonts w:hint="eastAsia"/>
        </w:rPr>
      </w:pPr>
    </w:p>
    <w:p w14:paraId="20B882A5">
      <w:pPr>
        <w:ind w:left="-5" w:right="0"/>
        <w:rPr>
          <w:rFonts w:hint="eastAsia"/>
        </w:rPr>
      </w:pPr>
      <w:r>
        <w:rPr>
          <w:rFonts w:hint="eastAsia"/>
        </w:rPr>
        <w:t>But because Paul and Apollos were both alike men, and also of like sentiments, "He that planteth," he says, "and he that watereth are one."3</w:t>
      </w:r>
    </w:p>
    <w:p w14:paraId="67894828">
      <w:pPr>
        <w:ind w:left="-5" w:right="0"/>
        <w:rPr>
          <w:rFonts w:hint="eastAsia"/>
        </w:rPr>
      </w:pPr>
      <w:r>
        <w:rPr>
          <w:rFonts w:hint="eastAsia"/>
        </w:rPr>
        <w:t>但因为保罗和亚波罗既同样是人，又有同样的观点，他说，“栽种的和浇灌的，都是一样。”3</w:t>
      </w:r>
    </w:p>
    <w:p w14:paraId="597B2BAB">
      <w:pPr>
        <w:ind w:left="-5" w:right="0"/>
        <w:rPr>
          <w:rFonts w:hint="eastAsia"/>
        </w:rPr>
      </w:pPr>
    </w:p>
    <w:p w14:paraId="0CD20076">
      <w:pPr>
        <w:ind w:left="-5" w:right="0"/>
        <w:rPr>
          <w:rFonts w:hint="eastAsia"/>
        </w:rPr>
      </w:pPr>
      <w:r>
        <w:rPr>
          <w:rFonts w:hint="eastAsia"/>
        </w:rPr>
        <w:t>When, therefore, anything is so called one, that it is not added in what it is one, and yet more things than one are called one, then the same essence and nature is signified, not differing nor disagreeing.</w:t>
      </w:r>
    </w:p>
    <w:p w14:paraId="24FCEEEA">
      <w:pPr>
        <w:ind w:left="-5" w:right="0"/>
        <w:rPr>
          <w:rFonts w:hint="eastAsia"/>
        </w:rPr>
      </w:pPr>
      <w:r>
        <w:rPr>
          <w:rFonts w:hint="eastAsia"/>
        </w:rPr>
        <w:t>因此，当某物被称为一时，若未加上在哪方面是一，且多个事物被称为一，那么就意味着相同的本质和性质，没有区别或不一致。</w:t>
      </w:r>
    </w:p>
    <w:p w14:paraId="2DEFD4E9">
      <w:pPr>
        <w:ind w:left="-5" w:right="0"/>
        <w:rPr>
          <w:rFonts w:hint="eastAsia"/>
        </w:rPr>
      </w:pPr>
    </w:p>
    <w:p w14:paraId="68ED265B">
      <w:pPr>
        <w:ind w:left="-5" w:right="0"/>
        <w:rPr>
          <w:rFonts w:hint="eastAsia"/>
        </w:rPr>
      </w:pPr>
      <w:r>
        <w:rPr>
          <w:rFonts w:hint="eastAsia"/>
        </w:rPr>
        <w:t>But when it is added in what it is one, it may be meant that something is made one out of things more than one, though they are different in nature.</w:t>
      </w:r>
    </w:p>
    <w:p w14:paraId="2735AF27">
      <w:pPr>
        <w:ind w:left="-5" w:right="0"/>
        <w:rPr>
          <w:rFonts w:hint="eastAsia"/>
        </w:rPr>
      </w:pPr>
      <w:r>
        <w:rPr>
          <w:rFonts w:hint="eastAsia"/>
        </w:rPr>
        <w:t>但当加上在哪方面是一时，可能意味着某物是由多个事物构成的一，尽管它们性质不同。</w:t>
      </w:r>
    </w:p>
    <w:p w14:paraId="4028BB62">
      <w:pPr>
        <w:ind w:left="-5" w:right="0"/>
        <w:rPr>
          <w:rFonts w:hint="eastAsia"/>
        </w:rPr>
      </w:pPr>
    </w:p>
    <w:p w14:paraId="7C2B312E">
      <w:pPr>
        <w:ind w:left="-5" w:right="0"/>
        <w:rPr>
          <w:rFonts w:hint="eastAsia"/>
        </w:rPr>
      </w:pPr>
      <w:r>
        <w:rPr>
          <w:rFonts w:hint="eastAsia"/>
        </w:rPr>
        <w:t>As soul and body are assuredly not one; for what are so different? unless there be added or understood in what they are one, that is, one man, or one animal [person].</w:t>
      </w:r>
    </w:p>
    <w:p w14:paraId="6C6E4112">
      <w:pPr>
        <w:ind w:left="-5" w:right="0"/>
        <w:rPr>
          <w:rFonts w:hint="eastAsia"/>
        </w:rPr>
      </w:pPr>
      <w:r>
        <w:rPr>
          <w:rFonts w:hint="eastAsia"/>
        </w:rPr>
        <w:t>正如灵魂和身体肯定不是一；因为有什么比这更不同？除非加上或理解在哪方面是一，即一个人，或一个动物[位格]。</w:t>
      </w:r>
    </w:p>
    <w:p w14:paraId="68F07824">
      <w:pPr>
        <w:ind w:left="-5" w:right="0"/>
        <w:rPr>
          <w:rFonts w:hint="eastAsia"/>
        </w:rPr>
      </w:pPr>
    </w:p>
    <w:p w14:paraId="04EBD978">
      <w:pPr>
        <w:ind w:left="-5" w:right="0"/>
        <w:rPr>
          <w:rFonts w:hint="eastAsia"/>
        </w:rPr>
      </w:pPr>
      <w:r>
        <w:rPr>
          <w:rFonts w:hint="eastAsia"/>
        </w:rPr>
        <w:t>Thence the apostle says, "He who is joined to a harlot, is one body;" he does not say, they are one or he is one; but he has added "body," as though it were one body composed by being joined together of two different bodies, masculine and feminine.</w:t>
      </w:r>
    </w:p>
    <w:p w14:paraId="50809BF0">
      <w:pPr>
        <w:ind w:left="-5" w:right="0"/>
        <w:rPr>
          <w:rFonts w:hint="eastAsia"/>
        </w:rPr>
      </w:pPr>
      <w:r>
        <w:rPr>
          <w:rFonts w:hint="eastAsia"/>
        </w:rPr>
        <w:t>因此使徒说，“与娼妓联合的，便是与她成为一体；”他没说他们是一或他是一；但他加上了“体”，仿佛是一个由两个不同身体（男和女）联合构成的身体。</w:t>
      </w:r>
    </w:p>
    <w:p w14:paraId="0C692E6F">
      <w:pPr>
        <w:ind w:left="-5" w:right="0"/>
        <w:rPr>
          <w:rFonts w:hint="eastAsia"/>
        </w:rPr>
      </w:pPr>
    </w:p>
    <w:p w14:paraId="6BDD4942">
      <w:pPr>
        <w:ind w:left="-5" w:right="0"/>
        <w:rPr>
          <w:rFonts w:hint="eastAsia"/>
        </w:rPr>
      </w:pPr>
      <w:r>
        <w:rPr>
          <w:rFonts w:hint="eastAsia"/>
        </w:rPr>
        <w:t>And, "He that is joined unto the Lord," he says," is one spirit:" he did not say, he that is joined unto the Lord is one, or they are one; but he added, "spirit"</w:t>
      </w:r>
    </w:p>
    <w:p w14:paraId="713EF4D1">
      <w:pPr>
        <w:ind w:left="-5" w:right="0"/>
        <w:rPr>
          <w:rFonts w:hint="eastAsia"/>
        </w:rPr>
      </w:pPr>
      <w:r>
        <w:rPr>
          <w:rFonts w:hint="eastAsia"/>
        </w:rPr>
        <w:t>且，“与主联合的，”他说，“便是与主成为一灵：”他没说与主联合的是一，或他们是一；但他加上了“灵”。</w:t>
      </w:r>
    </w:p>
    <w:p w14:paraId="2296CFB9">
      <w:pPr>
        <w:ind w:left="-5" w:right="0"/>
        <w:rPr>
          <w:rFonts w:hint="eastAsia"/>
        </w:rPr>
      </w:pPr>
    </w:p>
    <w:p w14:paraId="6133B192">
      <w:pPr>
        <w:ind w:left="-5" w:right="0"/>
        <w:rPr>
          <w:rFonts w:hint="eastAsia"/>
        </w:rPr>
      </w:pPr>
      <w:r>
        <w:rPr>
          <w:rFonts w:hint="eastAsia"/>
        </w:rPr>
        <w:t>For the spirit of man and the Spirit of God are different in nature; but by being joined they become one spirit of two different spirits,</w:t>
      </w:r>
    </w:p>
    <w:p w14:paraId="6CA36CC1">
      <w:pPr>
        <w:ind w:left="-5" w:right="0"/>
        <w:rPr>
          <w:rFonts w:hint="eastAsia"/>
        </w:rPr>
      </w:pPr>
      <w:r>
        <w:rPr>
          <w:rFonts w:hint="eastAsia"/>
        </w:rPr>
        <w:t>因为人的灵与上帝的灵性质不同；但通过联合，它们由两个不同的灵成为一灵，</w:t>
      </w:r>
    </w:p>
    <w:p w14:paraId="410C48A5">
      <w:pPr>
        <w:ind w:left="-5" w:right="0"/>
        <w:rPr>
          <w:rFonts w:hint="eastAsia"/>
        </w:rPr>
      </w:pPr>
    </w:p>
    <w:p w14:paraId="6D4904BF">
      <w:pPr>
        <w:ind w:left="-5" w:right="0"/>
        <w:rPr>
          <w:rFonts w:hint="eastAsia"/>
        </w:rPr>
      </w:pPr>
      <w:r>
        <w:rPr>
          <w:rFonts w:hint="eastAsia"/>
        </w:rPr>
        <w:t>so that the Spirit of God is blessed and perfect without the human spirit, but the spirit of man cannot be blessed without God.</w:t>
      </w:r>
    </w:p>
    <w:p w14:paraId="05683794">
      <w:pPr>
        <w:ind w:left="-5" w:right="0"/>
        <w:rPr>
          <w:rFonts w:hint="eastAsia"/>
        </w:rPr>
      </w:pPr>
      <w:r>
        <w:rPr>
          <w:rFonts w:hint="eastAsia"/>
        </w:rPr>
        <w:t>以致上帝的灵没有人灵仍是蒙福和完美的，但人灵没有上帝就不能蒙福。</w:t>
      </w:r>
    </w:p>
    <w:p w14:paraId="4AAAD4C6">
      <w:pPr>
        <w:ind w:left="-5" w:right="0"/>
        <w:rPr>
          <w:rFonts w:hint="eastAsia"/>
        </w:rPr>
      </w:pPr>
    </w:p>
    <w:p w14:paraId="50813A21">
      <w:pPr>
        <w:ind w:left="-5" w:right="0"/>
        <w:rPr>
          <w:rFonts w:hint="eastAsia"/>
        </w:rPr>
      </w:pPr>
      <w:r>
        <w:rPr>
          <w:rFonts w:hint="eastAsia"/>
        </w:rPr>
        <w:t>Nor is it without cause, I think, that when the Lord said so much in the Gospel according to John, and so often, of unity itself, whether of His own with the Father, or of ours interchangeably with ourselves;</w:t>
      </w:r>
    </w:p>
    <w:p w14:paraId="4E7D784B">
      <w:pPr>
        <w:ind w:left="-5" w:right="0"/>
        <w:rPr>
          <w:rFonts w:hint="eastAsia"/>
        </w:rPr>
      </w:pPr>
      <w:r>
        <w:rPr>
          <w:rFonts w:hint="eastAsia"/>
        </w:rPr>
        <w:t>我认为这并非无缘无故，当主在约翰福音中说了那么多，且如此频繁地提到合一本身，无论是祂自己与父的合一，还是我们彼此的合一；</w:t>
      </w:r>
    </w:p>
    <w:p w14:paraId="4534C435">
      <w:pPr>
        <w:ind w:left="-5" w:right="0"/>
        <w:rPr>
          <w:rFonts w:hint="eastAsia"/>
        </w:rPr>
      </w:pPr>
    </w:p>
    <w:p w14:paraId="44331CF7">
      <w:pPr>
        <w:ind w:left="-5" w:right="0"/>
        <w:rPr>
          <w:rFonts w:hint="eastAsia"/>
        </w:rPr>
      </w:pPr>
      <w:r>
        <w:rPr>
          <w:rFonts w:hint="eastAsia"/>
        </w:rPr>
        <w:t>He has nowhere said, that we are also one with Himself, but, "that they may be one as we also are one."5</w:t>
      </w:r>
    </w:p>
    <w:p w14:paraId="2A27486A">
      <w:pPr>
        <w:ind w:left="-5" w:right="0"/>
        <w:rPr>
          <w:rFonts w:hint="eastAsia"/>
        </w:rPr>
      </w:pPr>
      <w:r>
        <w:rPr>
          <w:rFonts w:hint="eastAsia"/>
        </w:rPr>
        <w:t>祂从未说我们也与祂自己是一，而是说，“使他们合而为一，像我们合而为一。”5</w:t>
      </w:r>
    </w:p>
    <w:p w14:paraId="1AC157A3">
      <w:pPr>
        <w:ind w:left="-5" w:right="0"/>
        <w:rPr>
          <w:rFonts w:hint="eastAsia"/>
        </w:rPr>
      </w:pPr>
    </w:p>
    <w:p w14:paraId="46C91E56">
      <w:pPr>
        <w:ind w:left="-5" w:right="0"/>
        <w:rPr>
          <w:rFonts w:hint="eastAsia"/>
        </w:rPr>
      </w:pPr>
      <w:r>
        <w:rPr>
          <w:rFonts w:hint="eastAsia"/>
        </w:rPr>
        <w:t>Therefore the Father and the Son are one, undoubtedly according to unity of substance; and there is one God, and one great, and one wise, as we have argued.</w:t>
      </w:r>
    </w:p>
    <w:p w14:paraId="78525A2D">
      <w:pPr>
        <w:ind w:left="-5" w:right="0"/>
        <w:rPr>
          <w:rFonts w:hint="eastAsia"/>
        </w:rPr>
      </w:pPr>
      <w:r>
        <w:rPr>
          <w:rFonts w:hint="eastAsia"/>
        </w:rPr>
        <w:t>因此，父和子是一，无疑是按本质的合一；且正如我们所论证的，是一位上帝，一位伟大，一位智慧。</w:t>
      </w:r>
    </w:p>
    <w:p w14:paraId="53139ED0">
      <w:pPr>
        <w:ind w:left="-5" w:right="0"/>
        <w:rPr>
          <w:rFonts w:hint="eastAsia"/>
        </w:rPr>
      </w:pPr>
    </w:p>
    <w:p w14:paraId="0E6844BA">
      <w:pPr>
        <w:ind w:left="-5" w:right="0"/>
        <w:rPr>
          <w:rFonts w:hint="eastAsia"/>
        </w:rPr>
      </w:pPr>
      <w:r>
        <w:rPr>
          <w:rFonts w:hint="eastAsia"/>
        </w:rPr>
        <w:t>5.Whence then is the Father greater? For if greater, He is greater by greatness; but whereas the Son is His greatness, neither assuredly is the Son greater than He who begat Him, nor is the Father greater than that greatness, whereby He is great; therefore they are equal.</w:t>
      </w:r>
    </w:p>
    <w:p w14:paraId="4DF329AF">
      <w:pPr>
        <w:ind w:left="-5" w:right="0"/>
        <w:rPr>
          <w:rFonts w:hint="eastAsia"/>
        </w:rPr>
      </w:pPr>
      <w:r>
        <w:rPr>
          <w:rFonts w:hint="eastAsia"/>
        </w:rPr>
        <w:t>5.那么父在哪里更大呢？因为如果更大，祂是因伟大而大；但既然子是祂的伟大，子肯定不比生祂的更大，父也不比那使祂伟大的伟大更大；因此祂们是同等的。</w:t>
      </w:r>
    </w:p>
    <w:p w14:paraId="22718706">
      <w:pPr>
        <w:ind w:left="-5" w:right="0"/>
        <w:rPr>
          <w:rFonts w:hint="eastAsia"/>
        </w:rPr>
      </w:pPr>
    </w:p>
    <w:p w14:paraId="4EF7F7CD">
      <w:pPr>
        <w:ind w:left="-5" w:right="0"/>
        <w:rPr>
          <w:rFonts w:hint="eastAsia"/>
        </w:rPr>
      </w:pPr>
      <w:r>
        <w:rPr>
          <w:rFonts w:hint="eastAsia"/>
        </w:rPr>
        <w:t>For whence is He equal, if not in that which He is, to whom it is not one thing to be, and another to be great?</w:t>
      </w:r>
    </w:p>
    <w:p w14:paraId="7D3BD2F2">
      <w:pPr>
        <w:ind w:left="-5" w:right="0"/>
        <w:rPr>
          <w:rFonts w:hint="eastAsia"/>
        </w:rPr>
      </w:pPr>
      <w:r>
        <w:rPr>
          <w:rFonts w:hint="eastAsia"/>
        </w:rPr>
        <w:t>因为祂若不在祂所是的方面同等，还在哪里同等呢？对祂而言，存在是一回事，伟大是另一回事吗？</w:t>
      </w:r>
    </w:p>
    <w:p w14:paraId="0B7713E9">
      <w:pPr>
        <w:ind w:left="-5" w:right="0"/>
        <w:rPr>
          <w:rFonts w:hint="eastAsia"/>
        </w:rPr>
      </w:pPr>
    </w:p>
    <w:p w14:paraId="5DAA1315">
      <w:pPr>
        <w:ind w:left="-5" w:right="0"/>
        <w:rPr>
          <w:rFonts w:hint="eastAsia"/>
        </w:rPr>
      </w:pPr>
      <w:r>
        <w:rPr>
          <w:rFonts w:hint="eastAsia"/>
        </w:rPr>
        <w:t>Or if the Father is greater in eternity, the Son is not equal in anything whatsoever.</w:t>
      </w:r>
    </w:p>
    <w:p w14:paraId="31079B29">
      <w:pPr>
        <w:ind w:left="-5" w:right="0"/>
        <w:rPr>
          <w:rFonts w:hint="eastAsia"/>
        </w:rPr>
      </w:pPr>
      <w:r>
        <w:rPr>
          <w:rFonts w:hint="eastAsia"/>
        </w:rPr>
        <w:t>或者如果父在永恒上更大，子就在任何事上都不同等。</w:t>
      </w:r>
    </w:p>
    <w:p w14:paraId="2BA5E353">
      <w:pPr>
        <w:ind w:left="-5" w:right="0"/>
        <w:rPr>
          <w:rFonts w:hint="eastAsia"/>
        </w:rPr>
      </w:pPr>
    </w:p>
    <w:p w14:paraId="2FE23D41">
      <w:pPr>
        <w:ind w:left="-5" w:right="0"/>
        <w:rPr>
          <w:rFonts w:hint="eastAsia"/>
        </w:rPr>
      </w:pPr>
      <w:r>
        <w:rPr>
          <w:rFonts w:hint="eastAsia"/>
        </w:rPr>
        <w:t>For whence equal? If you say in greatness, that greatness is not equal which is less eternal, and so of all things else.</w:t>
      </w:r>
    </w:p>
    <w:p w14:paraId="7A38A41D">
      <w:pPr>
        <w:ind w:left="-5" w:right="0"/>
        <w:rPr>
          <w:rFonts w:hint="eastAsia"/>
        </w:rPr>
      </w:pPr>
      <w:r>
        <w:rPr>
          <w:rFonts w:hint="eastAsia"/>
        </w:rPr>
        <w:t>因为在哪里同等？如果你说在伟大上，那较不永恒的伟大是不同等的，其他一切也是如此。</w:t>
      </w:r>
    </w:p>
    <w:p w14:paraId="2E541D68">
      <w:pPr>
        <w:ind w:left="-5" w:right="0"/>
        <w:rPr>
          <w:rFonts w:hint="eastAsia"/>
        </w:rPr>
      </w:pPr>
    </w:p>
    <w:p w14:paraId="639A9F93">
      <w:pPr>
        <w:ind w:left="-5" w:right="0"/>
        <w:rPr>
          <w:rFonts w:hint="eastAsia"/>
        </w:rPr>
      </w:pPr>
      <w:r>
        <w:rPr>
          <w:rFonts w:hint="eastAsia"/>
        </w:rPr>
        <w:t>Or is He perhaps equal in power, but not equal in wisdom? But how is that power which is less wise, equal?</w:t>
      </w:r>
    </w:p>
    <w:p w14:paraId="18056A29">
      <w:pPr>
        <w:ind w:left="-5" w:right="0"/>
        <w:rPr>
          <w:rFonts w:hint="eastAsia"/>
        </w:rPr>
      </w:pPr>
      <w:r>
        <w:rPr>
          <w:rFonts w:hint="eastAsia"/>
        </w:rPr>
        <w:t>或者祂也许在能力上同等，但在智慧上不同等？但那较不智慧的能力如何同等呢？</w:t>
      </w:r>
    </w:p>
    <w:p w14:paraId="20F80C12">
      <w:pPr>
        <w:ind w:left="-5" w:right="0"/>
        <w:rPr>
          <w:rFonts w:hint="eastAsia"/>
        </w:rPr>
      </w:pPr>
    </w:p>
    <w:p w14:paraId="369EECAD">
      <w:pPr>
        <w:ind w:left="-5" w:right="0"/>
        <w:rPr>
          <w:rFonts w:hint="eastAsia"/>
        </w:rPr>
      </w:pPr>
      <w:r>
        <w:rPr>
          <w:rFonts w:hint="eastAsia"/>
        </w:rPr>
        <w:t>Or is He equal in wisdom, but not equal in power? But how is that wisdom equal which is less powerful?</w:t>
      </w:r>
    </w:p>
    <w:p w14:paraId="5242360F">
      <w:pPr>
        <w:ind w:left="-5" w:right="0"/>
        <w:rPr>
          <w:rFonts w:hint="eastAsia"/>
        </w:rPr>
      </w:pPr>
      <w:r>
        <w:rPr>
          <w:rFonts w:hint="eastAsia"/>
        </w:rPr>
        <w:t>或者祂在智慧上同等，但在能力上不同等？但那较无能力的智慧如何同等呢？</w:t>
      </w:r>
    </w:p>
    <w:p w14:paraId="64571BD1">
      <w:pPr>
        <w:ind w:left="-5" w:right="0"/>
        <w:rPr>
          <w:rFonts w:hint="eastAsia"/>
        </w:rPr>
      </w:pPr>
    </w:p>
    <w:p w14:paraId="0915A702">
      <w:pPr>
        <w:ind w:left="-5" w:right="0"/>
        <w:rPr>
          <w:rFonts w:hint="eastAsia"/>
        </w:rPr>
      </w:pPr>
      <w:r>
        <w:rPr>
          <w:rFonts w:hint="eastAsia"/>
        </w:rPr>
        <w:t>It remains, therefore, that if He is not equal in anything, He is not equal in all.</w:t>
      </w:r>
    </w:p>
    <w:p w14:paraId="47C838EF">
      <w:pPr>
        <w:ind w:left="-5" w:right="0"/>
        <w:rPr>
          <w:rFonts w:hint="eastAsia"/>
        </w:rPr>
      </w:pPr>
      <w:r>
        <w:rPr>
          <w:rFonts w:hint="eastAsia"/>
        </w:rPr>
        <w:t>因此剩下的结论是，如果祂在任何事上不同等，祂在一切事上都不同等。</w:t>
      </w:r>
    </w:p>
    <w:p w14:paraId="1EC71E05">
      <w:pPr>
        <w:ind w:left="-5" w:right="0"/>
        <w:rPr>
          <w:rFonts w:hint="eastAsia"/>
        </w:rPr>
      </w:pPr>
    </w:p>
    <w:p w14:paraId="2BAA0810">
      <w:pPr>
        <w:ind w:left="-5" w:right="0"/>
        <w:rPr>
          <w:rFonts w:hint="eastAsia"/>
        </w:rPr>
      </w:pPr>
      <w:r>
        <w:rPr>
          <w:rFonts w:hint="eastAsia"/>
        </w:rPr>
        <w:t>But Scripture proclaims, that "He thought it not robbery to be equal with God."</w:t>
      </w:r>
    </w:p>
    <w:p w14:paraId="5DD9DD3D">
      <w:pPr>
        <w:ind w:left="-5" w:right="0"/>
        <w:rPr>
          <w:rFonts w:hint="eastAsia"/>
        </w:rPr>
      </w:pPr>
      <w:r>
        <w:rPr>
          <w:rFonts w:hint="eastAsia"/>
        </w:rPr>
        <w:t>但圣经宣告，“祂不以自己与上帝同等为强夺的。”</w:t>
      </w:r>
    </w:p>
    <w:p w14:paraId="0E06816A">
      <w:pPr>
        <w:ind w:left="-5" w:right="0"/>
        <w:rPr>
          <w:rFonts w:hint="eastAsia"/>
        </w:rPr>
      </w:pPr>
    </w:p>
    <w:p w14:paraId="2983B088">
      <w:pPr>
        <w:ind w:left="-5" w:right="0"/>
        <w:rPr>
          <w:rFonts w:hint="eastAsia"/>
        </w:rPr>
      </w:pPr>
      <w:r>
        <w:rPr>
          <w:rFonts w:hint="eastAsia"/>
        </w:rPr>
        <w:t>Therefore any adversary of the truth whatever, provided he feels bound by apostolical authority, must needs confess that the Son is equal with God in each one thing whatsoever.</w:t>
      </w:r>
    </w:p>
    <w:p w14:paraId="2CA89B0C">
      <w:pPr>
        <w:ind w:left="-5" w:right="0"/>
        <w:rPr>
          <w:rFonts w:hint="eastAsia"/>
        </w:rPr>
      </w:pPr>
      <w:r>
        <w:rPr>
          <w:rFonts w:hint="eastAsia"/>
        </w:rPr>
        <w:t>因此任何真理的对手，只要他觉得受使徒权威约束，就必须承认子在每一件事上都与上帝同等。</w:t>
      </w:r>
    </w:p>
    <w:p w14:paraId="5A67E03F">
      <w:pPr>
        <w:ind w:left="-5" w:right="0"/>
        <w:rPr>
          <w:rFonts w:hint="eastAsia"/>
        </w:rPr>
      </w:pPr>
    </w:p>
    <w:p w14:paraId="41E3D7CB">
      <w:pPr>
        <w:ind w:left="-5" w:right="0"/>
        <w:rPr>
          <w:rFonts w:hint="eastAsia"/>
        </w:rPr>
      </w:pPr>
      <w:r>
        <w:rPr>
          <w:rFonts w:hint="eastAsia"/>
        </w:rPr>
        <w:t>Let him choose that which he will; from it he will be shown, that He is equal in all things which are said of His substance.</w:t>
      </w:r>
    </w:p>
    <w:p w14:paraId="2D7D35C6">
      <w:pPr>
        <w:ind w:left="-5" w:right="0"/>
        <w:rPr>
          <w:rFonts w:hint="eastAsia"/>
        </w:rPr>
      </w:pPr>
      <w:r>
        <w:rPr>
          <w:rFonts w:hint="eastAsia"/>
        </w:rPr>
        <w:t>让他随心选择；从那一点将向他表明，祂在论及祂本质的一切事上都是同等的。</w:t>
      </w:r>
    </w:p>
    <w:p w14:paraId="07EBD91C">
      <w:pPr>
        <w:ind w:left="-5" w:right="0"/>
        <w:rPr>
          <w:rFonts w:hint="eastAsia"/>
        </w:rPr>
      </w:pPr>
    </w:p>
    <w:p w14:paraId="6E4A9A8D">
      <w:pPr>
        <w:ind w:left="-5" w:right="0"/>
        <w:rPr>
          <w:rFonts w:hint="eastAsia"/>
        </w:rPr>
      </w:pPr>
      <w:r>
        <w:rPr>
          <w:rFonts w:hint="eastAsia"/>
        </w:rPr>
        <w:t>CHAP. 4.—THE SAME ARGUMENT CONTINUED.</w:t>
      </w:r>
    </w:p>
    <w:p w14:paraId="23E9B32C">
      <w:pPr>
        <w:ind w:left="-5" w:right="0"/>
        <w:rPr>
          <w:rFonts w:hint="eastAsia"/>
        </w:rPr>
      </w:pPr>
      <w:r>
        <w:rPr>
          <w:rFonts w:hint="eastAsia"/>
        </w:rPr>
        <w:t>第四章——继续同样的论证。</w:t>
      </w:r>
    </w:p>
    <w:p w14:paraId="0819E421">
      <w:pPr>
        <w:ind w:left="-5" w:right="0"/>
        <w:rPr>
          <w:rFonts w:hint="eastAsia"/>
        </w:rPr>
      </w:pPr>
    </w:p>
    <w:p w14:paraId="18529D5A">
      <w:pPr>
        <w:ind w:left="-5" w:right="0"/>
        <w:rPr>
          <w:rFonts w:hint="eastAsia"/>
        </w:rPr>
      </w:pPr>
      <w:r>
        <w:rPr>
          <w:rFonts w:hint="eastAsia"/>
        </w:rPr>
        <w:t>6.For in like manner the virtues which are in the human mind, although each has its own several and different meaning, yet are in no way mutually separable;</w:t>
      </w:r>
    </w:p>
    <w:p w14:paraId="495C6F18">
      <w:pPr>
        <w:ind w:left="-5" w:right="0"/>
        <w:rPr>
          <w:rFonts w:hint="eastAsia"/>
        </w:rPr>
      </w:pPr>
      <w:r>
        <w:rPr>
          <w:rFonts w:hint="eastAsia"/>
        </w:rPr>
        <w:t>6.照样，在人心智中的德行，虽然各有其不同意义，却绝不能彼此分离；</w:t>
      </w:r>
    </w:p>
    <w:p w14:paraId="7157017F">
      <w:pPr>
        <w:ind w:left="-5" w:right="0"/>
        <w:rPr>
          <w:rFonts w:hint="eastAsia"/>
        </w:rPr>
      </w:pPr>
    </w:p>
    <w:p w14:paraId="729AEC5A">
      <w:pPr>
        <w:ind w:left="-5" w:right="0"/>
        <w:rPr>
          <w:rFonts w:hint="eastAsia"/>
        </w:rPr>
      </w:pPr>
      <w:r>
        <w:rPr>
          <w:rFonts w:hint="eastAsia"/>
        </w:rPr>
        <w:t>so that, for instance, whosoever were equal in courage, are equal also in prudence, and temperance, and justice.</w:t>
      </w:r>
    </w:p>
    <w:p w14:paraId="42D8D433">
      <w:pPr>
        <w:ind w:left="-5" w:right="0"/>
        <w:rPr>
          <w:rFonts w:hint="eastAsia"/>
        </w:rPr>
      </w:pPr>
      <w:r>
        <w:rPr>
          <w:rFonts w:hint="eastAsia"/>
        </w:rPr>
        <w:t>以致例如，凡在勇气上同等的，在审慎、节制和公义上也同等。</w:t>
      </w:r>
    </w:p>
    <w:p w14:paraId="144D7B6F">
      <w:pPr>
        <w:ind w:left="-5" w:right="0"/>
        <w:rPr>
          <w:rFonts w:hint="eastAsia"/>
        </w:rPr>
      </w:pPr>
    </w:p>
    <w:p w14:paraId="1111A561">
      <w:pPr>
        <w:ind w:left="-5" w:right="0"/>
        <w:rPr>
          <w:rFonts w:hint="eastAsia"/>
        </w:rPr>
      </w:pPr>
      <w:r>
        <w:rPr>
          <w:rFonts w:hint="eastAsia"/>
        </w:rPr>
        <w:t>For if you say that such and such men are equal in courage, but that one of them is greater in prudence, it follows that the courage of the other is less prudent, and so neither are they equal in courage, since the courage of the former is more prudent.</w:t>
      </w:r>
    </w:p>
    <w:p w14:paraId="4D3210C8">
      <w:pPr>
        <w:ind w:left="-5" w:right="0"/>
        <w:rPr>
          <w:rFonts w:hint="eastAsia"/>
        </w:rPr>
      </w:pPr>
      <w:r>
        <w:rPr>
          <w:rFonts w:hint="eastAsia"/>
        </w:rPr>
        <w:t>因为如果你说某某人在勇气上同等，但其中一人在审慎上更大，推论就是另一人的勇气较不审慎，所以他们在勇气上也都不同等，因为前者的勇气更审慎。</w:t>
      </w:r>
    </w:p>
    <w:p w14:paraId="193717FE">
      <w:pPr>
        <w:ind w:left="-5" w:right="0"/>
        <w:rPr>
          <w:rFonts w:hint="eastAsia"/>
        </w:rPr>
      </w:pPr>
    </w:p>
    <w:p w14:paraId="182B64B3">
      <w:pPr>
        <w:ind w:left="-5" w:right="0"/>
        <w:rPr>
          <w:rFonts w:hint="eastAsia"/>
        </w:rPr>
      </w:pPr>
      <w:r>
        <w:rPr>
          <w:rFonts w:hint="eastAsia"/>
        </w:rPr>
        <w:t>And so you will find it to be the case with the other virtues, if you consider them one by one.</w:t>
      </w:r>
    </w:p>
    <w:p w14:paraId="26CCA5C2">
      <w:pPr>
        <w:ind w:left="-5" w:right="0"/>
        <w:rPr>
          <w:rFonts w:hint="eastAsia"/>
        </w:rPr>
      </w:pPr>
      <w:r>
        <w:rPr>
          <w:rFonts w:hint="eastAsia"/>
        </w:rPr>
        <w:t>如果你逐一考虑，你会发现其他德行也是如此。</w:t>
      </w:r>
    </w:p>
    <w:p w14:paraId="0015B7C6">
      <w:pPr>
        <w:ind w:left="-5" w:right="0"/>
        <w:rPr>
          <w:rFonts w:hint="eastAsia"/>
        </w:rPr>
      </w:pPr>
    </w:p>
    <w:p w14:paraId="4E93BED6">
      <w:pPr>
        <w:ind w:left="-5" w:right="0"/>
        <w:rPr>
          <w:rFonts w:hint="eastAsia"/>
        </w:rPr>
      </w:pPr>
      <w:r>
        <w:rPr>
          <w:rFonts w:hint="eastAsia"/>
        </w:rPr>
        <w:t>For the question is not of the strength of the body, but of the courage of the mind.</w:t>
      </w:r>
    </w:p>
    <w:p w14:paraId="0F6C30CD">
      <w:pPr>
        <w:ind w:left="-5" w:right="0"/>
        <w:rPr>
          <w:rFonts w:hint="eastAsia"/>
        </w:rPr>
      </w:pPr>
      <w:r>
        <w:rPr>
          <w:rFonts w:hint="eastAsia"/>
        </w:rPr>
        <w:t>因为问题不在于身体的力量，而在于心智的勇气。</w:t>
      </w:r>
    </w:p>
    <w:p w14:paraId="4D893C7F">
      <w:pPr>
        <w:ind w:left="-5" w:right="0"/>
        <w:rPr>
          <w:rFonts w:hint="eastAsia"/>
        </w:rPr>
      </w:pPr>
    </w:p>
    <w:p w14:paraId="3FF80C53">
      <w:pPr>
        <w:ind w:left="-5" w:right="0"/>
        <w:rPr>
          <w:rFonts w:hint="eastAsia"/>
        </w:rPr>
      </w:pPr>
      <w:r>
        <w:rPr>
          <w:rFonts w:hint="eastAsia"/>
        </w:rPr>
        <w:t>How much more therefore is this the case in that unchangeable and eternal substance, which is incomparably more simple than the human mind is?</w:t>
      </w:r>
    </w:p>
    <w:p w14:paraId="7262E6D0">
      <w:pPr>
        <w:ind w:left="-5" w:right="0"/>
        <w:rPr>
          <w:rFonts w:hint="eastAsia"/>
        </w:rPr>
      </w:pPr>
      <w:r>
        <w:rPr>
          <w:rFonts w:hint="eastAsia"/>
        </w:rPr>
        <w:t>那么，在那不可变且永恒的本质（它比人心智无比单纯）中，岂不更是如此吗？</w:t>
      </w:r>
    </w:p>
    <w:p w14:paraId="4C3F51F0">
      <w:pPr>
        <w:ind w:left="-5" w:right="0"/>
        <w:rPr>
          <w:rFonts w:hint="eastAsia"/>
        </w:rPr>
      </w:pPr>
    </w:p>
    <w:p w14:paraId="7110C72B">
      <w:pPr>
        <w:ind w:left="-5" w:right="0"/>
        <w:rPr>
          <w:rFonts w:hint="eastAsia"/>
        </w:rPr>
      </w:pPr>
      <w:r>
        <w:rPr>
          <w:rFonts w:hint="eastAsia"/>
        </w:rPr>
        <w:t>Since, in the human mind, to be is not the same as to be strong, or prudent, or just, or temperate; for a mind can exist, and yet have none of these virtues.</w:t>
      </w:r>
    </w:p>
    <w:p w14:paraId="4AA183D6">
      <w:pPr>
        <w:ind w:left="-5" w:right="0"/>
        <w:rPr>
          <w:rFonts w:hint="eastAsia"/>
        </w:rPr>
      </w:pPr>
      <w:r>
        <w:rPr>
          <w:rFonts w:hint="eastAsia"/>
        </w:rPr>
        <w:t>因为在人心智中，存在与强壮、审慎、公义或节制不是一回事；因为心智可以存在，却没有任何这些德行。</w:t>
      </w:r>
    </w:p>
    <w:p w14:paraId="69AE4C91">
      <w:pPr>
        <w:ind w:left="-5" w:right="0"/>
        <w:rPr>
          <w:rFonts w:hint="eastAsia"/>
        </w:rPr>
      </w:pPr>
    </w:p>
    <w:p w14:paraId="5DF74812">
      <w:pPr>
        <w:ind w:left="-5" w:right="0"/>
        <w:rPr>
          <w:rFonts w:hint="eastAsia"/>
        </w:rPr>
      </w:pPr>
      <w:r>
        <w:rPr>
          <w:rFonts w:hint="eastAsia"/>
        </w:rPr>
        <w:t>But in God to be is the same as to be strong, or to be just, or to be wise, or whatever is said of that simple multiplicity, or multifold simplicity, whereby to signify His substance.</w:t>
      </w:r>
    </w:p>
    <w:p w14:paraId="42D1C5F0">
      <w:pPr>
        <w:ind w:left="-5" w:right="0"/>
        <w:rPr>
          <w:rFonts w:hint="eastAsia"/>
        </w:rPr>
      </w:pPr>
      <w:r>
        <w:rPr>
          <w:rFonts w:hint="eastAsia"/>
        </w:rPr>
        <w:t>但在上帝，存在与强壮、公义、智慧，或任何论到那单纯的多样性或多样的单纯性（以此象征祂的本质）是一回事。</w:t>
      </w:r>
    </w:p>
    <w:p w14:paraId="2D03B30D">
      <w:pPr>
        <w:ind w:left="-5" w:right="0"/>
        <w:rPr>
          <w:rFonts w:hint="eastAsia"/>
        </w:rPr>
      </w:pPr>
    </w:p>
    <w:p w14:paraId="136F37C9">
      <w:pPr>
        <w:ind w:left="-5" w:right="0"/>
        <w:rPr>
          <w:rFonts w:hint="eastAsia"/>
        </w:rPr>
      </w:pPr>
      <w:r>
        <w:rPr>
          <w:rFonts w:hint="eastAsia"/>
        </w:rPr>
        <w:t>Wherefore, whether we say God of God in such way that this name belongs to each, yet not so that both together are two Gods, but one God;</w:t>
      </w:r>
    </w:p>
    <w:p w14:paraId="4F3D9C85">
      <w:pPr>
        <w:ind w:left="-5" w:right="0"/>
        <w:rPr>
          <w:rFonts w:hint="eastAsia"/>
        </w:rPr>
      </w:pPr>
      <w:r>
        <w:rPr>
          <w:rFonts w:hint="eastAsia"/>
        </w:rPr>
        <w:t>因此，无论我们说“上帝之上的上帝”是让这名属于每一位，但不让两者一起成为两位上帝，而是一位上帝；</w:t>
      </w:r>
    </w:p>
    <w:p w14:paraId="165B069A">
      <w:pPr>
        <w:ind w:left="-5" w:right="0"/>
        <w:rPr>
          <w:rFonts w:hint="eastAsia"/>
        </w:rPr>
      </w:pPr>
    </w:p>
    <w:p w14:paraId="32B7AA10">
      <w:pPr>
        <w:ind w:left="-5" w:right="0"/>
        <w:rPr>
          <w:rFonts w:hint="eastAsia"/>
        </w:rPr>
      </w:pPr>
      <w:r>
        <w:rPr>
          <w:rFonts w:hint="eastAsia"/>
        </w:rPr>
        <w:t>for they are in such way united with each other, as according to the apostle's testimony may take place even in diverse and differing substances;</w:t>
      </w:r>
    </w:p>
    <w:p w14:paraId="6D0E35B5">
      <w:pPr>
        <w:ind w:left="-5" w:right="0"/>
        <w:rPr>
          <w:rFonts w:hint="eastAsia"/>
        </w:rPr>
      </w:pPr>
      <w:r>
        <w:rPr>
          <w:rFonts w:hint="eastAsia"/>
        </w:rPr>
        <w:t>因为祂们是如此彼此联合，正如照使徒的见证，甚至在不同和有别的本质中也能发生；</w:t>
      </w:r>
    </w:p>
    <w:p w14:paraId="5A6AB502">
      <w:pPr>
        <w:ind w:left="-5" w:right="0"/>
        <w:rPr>
          <w:rFonts w:hint="eastAsia"/>
        </w:rPr>
      </w:pPr>
    </w:p>
    <w:p w14:paraId="782A571B">
      <w:pPr>
        <w:ind w:left="-5" w:right="0"/>
        <w:rPr>
          <w:rFonts w:hint="eastAsia"/>
        </w:rPr>
      </w:pPr>
      <w:r>
        <w:rPr>
          <w:rFonts w:hint="eastAsia"/>
        </w:rPr>
        <w:t>for both the Lord alone is a Spirit, and the spirit of a man alone is assuredly a spirit; yet, if it cleave to the Lord, "it is one spirit:"</w:t>
      </w:r>
    </w:p>
    <w:p w14:paraId="42DCC829">
      <w:pPr>
        <w:ind w:left="-5" w:right="0"/>
        <w:rPr>
          <w:rFonts w:hint="eastAsia"/>
        </w:rPr>
      </w:pPr>
      <w:r>
        <w:rPr>
          <w:rFonts w:hint="eastAsia"/>
        </w:rPr>
        <w:t>因为唯独主是灵，唯独人的灵肯定也是灵；然而如果它与主联合，“便是与主成为一灵：”</w:t>
      </w:r>
    </w:p>
    <w:p w14:paraId="4AD0104E">
      <w:pPr>
        <w:ind w:left="-5" w:right="0"/>
        <w:rPr>
          <w:rFonts w:hint="eastAsia"/>
        </w:rPr>
      </w:pPr>
    </w:p>
    <w:p w14:paraId="313C7C67">
      <w:pPr>
        <w:ind w:left="-5" w:right="0"/>
        <w:rPr>
          <w:rFonts w:hint="eastAsia"/>
        </w:rPr>
      </w:pPr>
      <w:r>
        <w:rPr>
          <w:rFonts w:hint="eastAsia"/>
        </w:rPr>
        <w:t>how much more there, where there is an absolutely inseparable and eternal union, so that He may not seem absurdly to be called as it were the Son of both, when He is called the Son of God, if that which is called God is only said of both together.</w:t>
      </w:r>
    </w:p>
    <w:p w14:paraId="7B1C79B0">
      <w:pPr>
        <w:ind w:left="-5" w:right="0"/>
        <w:rPr>
          <w:rFonts w:hint="eastAsia"/>
        </w:rPr>
      </w:pPr>
      <w:r>
        <w:rPr>
          <w:rFonts w:hint="eastAsia"/>
        </w:rPr>
        <w:t>那里岂不更是如此吗（那里有绝对不可分且永恒的联合），以致当祂被称为上帝的儿子时，如果那被称为上帝的仅仅是指两者一起，祂似乎不荒谬地被称为仿佛是两者的儿子。</w:t>
      </w:r>
    </w:p>
    <w:p w14:paraId="6A1C6411">
      <w:pPr>
        <w:ind w:left="-5" w:right="0"/>
        <w:rPr>
          <w:rFonts w:hint="eastAsia"/>
        </w:rPr>
      </w:pPr>
    </w:p>
    <w:p w14:paraId="6A96277A">
      <w:pPr>
        <w:ind w:left="-5" w:right="0"/>
        <w:rPr>
          <w:rFonts w:hint="eastAsia"/>
        </w:rPr>
      </w:pPr>
      <w:r>
        <w:rPr>
          <w:rFonts w:hint="eastAsia"/>
        </w:rPr>
        <w:t>Or perhaps it is, that whatever is said of God so as to indicate His substance, is not said except of both together, nay of the Trinity itself together?</w:t>
      </w:r>
    </w:p>
    <w:p w14:paraId="366A0143">
      <w:pPr>
        <w:ind w:left="-5" w:right="0"/>
        <w:rPr>
          <w:rFonts w:hint="eastAsia"/>
        </w:rPr>
      </w:pPr>
      <w:r>
        <w:rPr>
          <w:rFonts w:hint="eastAsia"/>
        </w:rPr>
        <w:t>或者也许，凡论到上帝以表明祂本质的，若非指两者一起，不，指三位一体本身一起，就不说？</w:t>
      </w:r>
    </w:p>
    <w:p w14:paraId="690E2E4D">
      <w:pPr>
        <w:ind w:left="-5" w:right="0"/>
        <w:rPr>
          <w:rFonts w:hint="eastAsia"/>
        </w:rPr>
      </w:pPr>
    </w:p>
    <w:p w14:paraId="1D7C3DA4">
      <w:pPr>
        <w:ind w:left="-5" w:right="0"/>
        <w:rPr>
          <w:rFonts w:hint="eastAsia"/>
        </w:rPr>
      </w:pPr>
      <w:r>
        <w:rPr>
          <w:rFonts w:hint="eastAsia"/>
        </w:rPr>
        <w:t>Whether therefore it be this or that (which needs a closer inquiry), it is enough for the present to see from what has been said,</w:t>
      </w:r>
    </w:p>
    <w:p w14:paraId="4B08A753">
      <w:pPr>
        <w:ind w:left="-5" w:right="0"/>
        <w:rPr>
          <w:rFonts w:hint="eastAsia"/>
        </w:rPr>
      </w:pPr>
      <w:r>
        <w:rPr>
          <w:rFonts w:hint="eastAsia"/>
        </w:rPr>
        <w:t>因此无论是这还是那（这需要更仔细的探究），目前从已说的足以看出，</w:t>
      </w:r>
    </w:p>
    <w:p w14:paraId="19D4C452">
      <w:pPr>
        <w:ind w:left="-5" w:right="0"/>
        <w:rPr>
          <w:rFonts w:hint="eastAsia"/>
        </w:rPr>
      </w:pPr>
    </w:p>
    <w:p w14:paraId="58412340">
      <w:pPr>
        <w:ind w:left="-5" w:right="0"/>
        <w:rPr>
          <w:rFonts w:hint="eastAsia"/>
        </w:rPr>
      </w:pPr>
      <w:r>
        <w:rPr>
          <w:rFonts w:hint="eastAsia"/>
        </w:rPr>
        <w:t>that the Son is in no respect equal with the Father, if He is found to be unequal in anything which has to do with signifying His substance, as we have already shown.</w:t>
      </w:r>
    </w:p>
    <w:p w14:paraId="4FF125CC">
      <w:pPr>
        <w:ind w:left="-5" w:right="0"/>
        <w:rPr>
          <w:rFonts w:hint="eastAsia"/>
        </w:rPr>
      </w:pPr>
      <w:r>
        <w:rPr>
          <w:rFonts w:hint="eastAsia"/>
        </w:rPr>
        <w:t>正如我们已表明的，如果发现在任何表明祂本质的事上祂是不同等的，子就绝不与父同等。</w:t>
      </w:r>
    </w:p>
    <w:p w14:paraId="05A69ADC">
      <w:pPr>
        <w:ind w:left="-5" w:right="0"/>
        <w:rPr>
          <w:rFonts w:hint="eastAsia"/>
        </w:rPr>
      </w:pPr>
    </w:p>
    <w:p w14:paraId="405114BC">
      <w:pPr>
        <w:ind w:left="-5" w:right="0"/>
        <w:rPr>
          <w:rFonts w:hint="eastAsia"/>
        </w:rPr>
      </w:pPr>
      <w:r>
        <w:rPr>
          <w:rFonts w:hint="eastAsia"/>
        </w:rPr>
        <w:t>But the apostle has said that He is equal. Therefore the Son is equal with the Father in all things, and is of one and the same substance.</w:t>
      </w:r>
    </w:p>
    <w:p w14:paraId="1B15D372">
      <w:pPr>
        <w:ind w:left="-5" w:right="0"/>
        <w:rPr>
          <w:rFonts w:hint="eastAsia"/>
        </w:rPr>
      </w:pPr>
      <w:r>
        <w:rPr>
          <w:rFonts w:hint="eastAsia"/>
        </w:rPr>
        <w:t>但使徒已说祂是同等的。因此子在凡事上与父同等，且是同一本质。</w:t>
      </w:r>
    </w:p>
    <w:p w14:paraId="5EBE4BCC">
      <w:pPr>
        <w:ind w:left="-5" w:right="0"/>
        <w:rPr>
          <w:rFonts w:hint="eastAsia"/>
        </w:rPr>
      </w:pPr>
    </w:p>
    <w:p w14:paraId="71CFF9EF">
      <w:pPr>
        <w:numPr>
          <w:numId w:val="0"/>
        </w:numPr>
        <w:ind w:leftChars="0" w:right="0" w:rightChars="0"/>
        <w:rPr>
          <w:rFonts w:hint="eastAsia"/>
        </w:rPr>
      </w:pPr>
      <w:r>
        <w:rPr>
          <w:rFonts w:hint="eastAsia"/>
        </w:rPr>
        <w:t>CHAP. 5.—THE HOLY SPIRIT ALSO IS EQUAL TO THE FATHER AND THE SON IN ALL THINGS.</w:t>
      </w:r>
    </w:p>
    <w:p w14:paraId="66C532ED">
      <w:pPr>
        <w:numPr>
          <w:numId w:val="0"/>
        </w:numPr>
        <w:ind w:leftChars="0" w:right="0" w:rightChars="0"/>
        <w:rPr>
          <w:rFonts w:hint="eastAsia"/>
        </w:rPr>
      </w:pPr>
    </w:p>
    <w:p w14:paraId="24D83460">
      <w:pPr>
        <w:numPr>
          <w:numId w:val="0"/>
        </w:numPr>
        <w:ind w:leftChars="0" w:right="0" w:rightChars="0"/>
        <w:rPr>
          <w:rFonts w:hint="eastAsia"/>
        </w:rPr>
      </w:pPr>
      <w:r>
        <w:rPr>
          <w:rFonts w:hint="eastAsia"/>
        </w:rPr>
        <w:t>第五章——圣灵在一切事上也与父和子同等。</w:t>
      </w:r>
    </w:p>
    <w:p w14:paraId="7FD0432B">
      <w:pPr>
        <w:numPr>
          <w:numId w:val="0"/>
        </w:numPr>
        <w:ind w:leftChars="0" w:right="0" w:rightChars="0"/>
        <w:rPr>
          <w:rFonts w:hint="eastAsia"/>
        </w:rPr>
      </w:pPr>
    </w:p>
    <w:p w14:paraId="112FADDB">
      <w:pPr>
        <w:numPr>
          <w:numId w:val="0"/>
        </w:numPr>
        <w:ind w:leftChars="0" w:right="0" w:rightChars="0"/>
        <w:rPr>
          <w:rFonts w:hint="eastAsia"/>
        </w:rPr>
      </w:pPr>
      <w:r>
        <w:rPr>
          <w:rFonts w:hint="eastAsia"/>
        </w:rPr>
        <w:t>1.Wherefore also the Holy Spirit consists in the same unity of substance, and in the same equality. For whether He is the unity of both, or the holiness, or the love, or therefore the unity because the love, and therefore the love because the holiness, it is manifest that He is not one of the two, through whom the two are joined, through whom the Begotten is loved by the Begetter, and loves Him that begat Him, and through whom, not by participation, but by their own essence, neither by the gift of any superior, but by their own, they are "keeping the unity of the Spirit in the bond of peace;" which we are commanded to imitate by grace, both towards God and towards ourselves. "On which two commandments hang all the law and the prophets."</w:t>
      </w:r>
    </w:p>
    <w:p w14:paraId="30F28C04">
      <w:pPr>
        <w:numPr>
          <w:numId w:val="0"/>
        </w:numPr>
        <w:ind w:leftChars="0" w:right="0" w:rightChars="0"/>
        <w:rPr>
          <w:rFonts w:hint="eastAsia"/>
        </w:rPr>
      </w:pPr>
    </w:p>
    <w:p w14:paraId="72D5520E">
      <w:pPr>
        <w:numPr>
          <w:numId w:val="0"/>
        </w:numPr>
        <w:ind w:leftChars="0" w:right="0" w:rightChars="0"/>
        <w:rPr>
          <w:rFonts w:hint="eastAsia"/>
        </w:rPr>
      </w:pPr>
      <w:r>
        <w:rPr>
          <w:rFonts w:hint="eastAsia"/>
        </w:rPr>
        <w:t>因此，圣灵也存在于同一本质的合一，和同一同等之中。因为无论祂是两者的合一，或是圣洁，或是爱，或者因是爱所以是合一，因是圣洁所以是爱，显明的是，祂并不是那两位中的一位，而是那两位藉着祂联合，那受生的藉着祂被那生者所爱，并且爱那生祂的；且藉着祂，不是藉着参与，而是藉着祂们自己的本质，也不是藉着任何更高位者的恩赐，而是藉着祂们自己的恩赐，祂们“用和平彼此联络，竭力保守圣灵所赐合而为一的心”；这也是我们受命靠着恩典，在对神和对我们自己方面要去效法的。“这两条诫命是律法和先知一切道理的总纲。”</w:t>
      </w:r>
    </w:p>
    <w:p w14:paraId="7C16AE12">
      <w:pPr>
        <w:numPr>
          <w:numId w:val="0"/>
        </w:numPr>
        <w:ind w:leftChars="0" w:right="0" w:rightChars="0"/>
        <w:rPr>
          <w:rFonts w:hint="eastAsia"/>
        </w:rPr>
      </w:pPr>
    </w:p>
    <w:p w14:paraId="1B4B78E9">
      <w:pPr>
        <w:numPr>
          <w:numId w:val="0"/>
        </w:numPr>
        <w:ind w:leftChars="0" w:right="0" w:rightChars="0"/>
        <w:rPr>
          <w:rFonts w:hint="eastAsia"/>
        </w:rPr>
      </w:pPr>
      <w:r>
        <w:rPr>
          <w:rFonts w:hint="eastAsia"/>
        </w:rPr>
        <w:t>2 So those three are God, one, alone, great, wise, holy, blessed. But we are blessed from Him, and through Him, and in Him; because we ourselves are one by His gift, and one spirit with Him, because our soul cleaves to Him so as to follow Him. And it is good for us to cleave to God, since He will destroy every man who is estranged from Him. Therefore the Holy Spirit, whatever it is, is something common both to the Father and Son. But that communion itself is consubstantial and co-eternal; and if it may fitly be called friendship, let it be so called; but it is more aptly called love.</w:t>
      </w:r>
    </w:p>
    <w:p w14:paraId="0DD9BE41">
      <w:pPr>
        <w:numPr>
          <w:numId w:val="0"/>
        </w:numPr>
        <w:ind w:leftChars="0" w:right="0" w:rightChars="0"/>
        <w:rPr>
          <w:rFonts w:hint="eastAsia"/>
        </w:rPr>
      </w:pPr>
    </w:p>
    <w:p w14:paraId="7A718D35">
      <w:pPr>
        <w:numPr>
          <w:numId w:val="0"/>
        </w:numPr>
        <w:ind w:leftChars="0" w:right="0" w:rightChars="0"/>
        <w:rPr>
          <w:rFonts w:hint="eastAsia"/>
        </w:rPr>
      </w:pPr>
      <w:r>
        <w:rPr>
          <w:rFonts w:hint="eastAsia"/>
        </w:rPr>
        <w:t>所以这三位是神，是一，是独一，是伟大，是智慧，是圣洁，是蒙福的。但我们是从祂、藉着祂、并在祂里面蒙福；因为藉着祂的恩赐我们自己成为一，并与祂成为一灵，因为我们的魂紧紧跟随祂以至于跟从祂。紧紧跟随神对我们是有益的，因为祂要毁灭每一个远离祂的人。因此，圣灵，无论它是什么，是父与子两者所共有的。但这共有本身是同质且同永恒的；如果它可以恰当地被称为友谊，就让它这样被称为；但它更恰当地被称为爱。</w:t>
      </w:r>
    </w:p>
    <w:p w14:paraId="05AC6568">
      <w:pPr>
        <w:numPr>
          <w:numId w:val="0"/>
        </w:numPr>
        <w:ind w:leftChars="0" w:right="0" w:rightChars="0"/>
        <w:rPr>
          <w:rFonts w:hint="eastAsia"/>
        </w:rPr>
      </w:pPr>
    </w:p>
    <w:p w14:paraId="66039A1F">
      <w:pPr>
        <w:numPr>
          <w:numId w:val="0"/>
        </w:numPr>
        <w:ind w:leftChars="0" w:right="0" w:rightChars="0"/>
        <w:rPr>
          <w:rFonts w:hint="eastAsia"/>
        </w:rPr>
      </w:pPr>
      <w:r>
        <w:rPr>
          <w:rFonts w:hint="eastAsia"/>
        </w:rPr>
        <w:t>And this is also a substance, since God is a substance, and "God is love," as it is written. But as He is a substance together with the Father and the Son, so that substance is together with them great, and together with them good, and together with them holy, and whatsoever else is said in reference to substance; since it is not one thing to God to be, and another to be great or to be good. and the rest, as we have shown above.</w:t>
      </w:r>
    </w:p>
    <w:p w14:paraId="47A90548">
      <w:pPr>
        <w:numPr>
          <w:numId w:val="0"/>
        </w:numPr>
        <w:ind w:leftChars="0" w:right="0" w:rightChars="0"/>
        <w:rPr>
          <w:rFonts w:hint="eastAsia"/>
        </w:rPr>
      </w:pPr>
    </w:p>
    <w:p w14:paraId="177E6D7E">
      <w:pPr>
        <w:numPr>
          <w:numId w:val="0"/>
        </w:numPr>
        <w:ind w:leftChars="0" w:right="0" w:rightChars="0"/>
        <w:rPr>
          <w:rFonts w:hint="eastAsia"/>
        </w:rPr>
      </w:pPr>
      <w:r>
        <w:rPr>
          <w:rFonts w:hint="eastAsia"/>
        </w:rPr>
        <w:t>这也是一个实体（substance），因为神是一个实体，并且如经上所记，“神就是爱”。但正如祂与父和子同为一个实体，这实体也与祂们一同为大，与祂们一同为善，与祂们一同为圣，以及其它任何指涉实体所说的；因为对神而言，存在是一回事，而伟大或良善以及其余的并非另一回事，正如我们在上文已经表明的。</w:t>
      </w:r>
    </w:p>
    <w:p w14:paraId="2A8AD6B6">
      <w:pPr>
        <w:numPr>
          <w:numId w:val="0"/>
        </w:numPr>
        <w:ind w:leftChars="0" w:right="0" w:rightChars="0"/>
        <w:rPr>
          <w:rFonts w:hint="eastAsia"/>
        </w:rPr>
      </w:pPr>
    </w:p>
    <w:p w14:paraId="3C68D1E3">
      <w:pPr>
        <w:numPr>
          <w:numId w:val="0"/>
        </w:numPr>
        <w:ind w:leftChars="0" w:right="0" w:rightChars="0"/>
        <w:rPr>
          <w:rFonts w:hint="eastAsia"/>
        </w:rPr>
      </w:pPr>
      <w:r>
        <w:rPr>
          <w:rFonts w:hint="eastAsia"/>
        </w:rPr>
        <w:t>For if love is less great therein [i.e. in God] than wisdom, then wisdom is loved in less degree than according to what it is; love is therefore equal, in order that wisdom may be loved according to its being; but wisdom is equal with the Father, as we have proved above; therefore also the Holy Spirit is equal; and if equal, equal in all things, on account of the absolute simplicity which is in that substance. And therefore they are not more than three: One who loves Him who is from Himself, and One who loves Him from whom He is, and Love itself. And if this last is nothing, how is "God love"? If it is not substance, how is God substance?</w:t>
      </w:r>
    </w:p>
    <w:p w14:paraId="61667258">
      <w:pPr>
        <w:numPr>
          <w:numId w:val="0"/>
        </w:numPr>
        <w:ind w:leftChars="0" w:right="0" w:rightChars="0"/>
        <w:rPr>
          <w:rFonts w:hint="eastAsia"/>
        </w:rPr>
      </w:pPr>
    </w:p>
    <w:p w14:paraId="09F366DE">
      <w:pPr>
        <w:numPr>
          <w:numId w:val="0"/>
        </w:numPr>
        <w:ind w:leftChars="0" w:right="0" w:rightChars="0"/>
        <w:rPr>
          <w:rFonts w:hint="eastAsia"/>
        </w:rPr>
      </w:pPr>
      <w:r>
        <w:rPr>
          <w:rFonts w:hint="eastAsia"/>
        </w:rPr>
        <w:t>因为如果在那里[即在神里面]爱小于智慧，那么智慧被爱的程度就小于它原本的所是；因此爱是同等的，以便智慧可以照着它的本质被爱；但智慧与父是同等的，正如我们在上文已经证明的；因此圣灵也是同等的；如果是同等的，就是在一切事上同等，这是由于在那实体中有绝对的单纯性。因此祂们不多于三位：一位爱那出于祂自己的，一位爱那祂所出之的，以及爱本身。如果这最后一位什么都不是，“神就是爱”又怎能成立呢？如果它不是实体，神又怎是实体呢？</w:t>
      </w:r>
    </w:p>
    <w:p w14:paraId="1E01E487">
      <w:pPr>
        <w:numPr>
          <w:numId w:val="0"/>
        </w:numPr>
        <w:ind w:leftChars="0" w:right="0" w:rightChars="0"/>
        <w:rPr>
          <w:rFonts w:hint="eastAsia"/>
        </w:rPr>
      </w:pPr>
    </w:p>
    <w:p w14:paraId="2A10D5FA">
      <w:pPr>
        <w:numPr>
          <w:numId w:val="0"/>
        </w:numPr>
        <w:ind w:leftChars="0" w:right="0" w:rightChars="0"/>
        <w:rPr>
          <w:rFonts w:hint="eastAsia"/>
        </w:rPr>
      </w:pPr>
      <w:r>
        <w:rPr>
          <w:rFonts w:hint="eastAsia"/>
        </w:rPr>
        <w:t>CHAP. 6.—HOW GOD IS A SUBSTANCE BOTH SIMPLE AND MANIFOLD.</w:t>
      </w:r>
    </w:p>
    <w:p w14:paraId="16AE32A3">
      <w:pPr>
        <w:numPr>
          <w:numId w:val="0"/>
        </w:numPr>
        <w:ind w:leftChars="0" w:right="0" w:rightChars="0"/>
        <w:rPr>
          <w:rFonts w:hint="eastAsia"/>
        </w:rPr>
      </w:pPr>
    </w:p>
    <w:p w14:paraId="30F908C6">
      <w:pPr>
        <w:numPr>
          <w:numId w:val="0"/>
        </w:numPr>
        <w:ind w:leftChars="0" w:right="0" w:rightChars="0"/>
        <w:rPr>
          <w:rFonts w:hint="eastAsia"/>
        </w:rPr>
      </w:pPr>
      <w:r>
        <w:rPr>
          <w:rFonts w:hint="eastAsia"/>
        </w:rPr>
        <w:t>第六章——神如何既是单纯的又是多样的实体。</w:t>
      </w:r>
    </w:p>
    <w:p w14:paraId="2D386E7E">
      <w:pPr>
        <w:numPr>
          <w:numId w:val="0"/>
        </w:numPr>
        <w:ind w:leftChars="0" w:right="0" w:rightChars="0"/>
        <w:rPr>
          <w:rFonts w:hint="eastAsia"/>
        </w:rPr>
      </w:pPr>
    </w:p>
    <w:p w14:paraId="499064AC">
      <w:pPr>
        <w:numPr>
          <w:numId w:val="0"/>
        </w:numPr>
        <w:ind w:leftChars="0" w:right="0" w:rightChars="0"/>
        <w:rPr>
          <w:rFonts w:hint="eastAsia"/>
        </w:rPr>
      </w:pPr>
      <w:r>
        <w:rPr>
          <w:rFonts w:hint="eastAsia"/>
        </w:rPr>
        <w:t>2.But if it is asked how that substance is both simple and manifold: consider, first, why the creature is manifold, but in no way really simple. And first, [all that is body is composed certainly of parts; so that therein one part is greater, another less, and the whole is greater than any part whatever or how great soever. For the heaven and the earth are parts of the Whole bulk of the world; and the earth alone, and the heaven alone, is composed of innumerable parts; and its third part is less than the remainder, and the half of it is less than the whole; and the whole body of the world, which is usually called by its two parts, viz. the heaven and the earth, is certainly greater than the heaven alone or the earth alone.]</w:t>
      </w:r>
    </w:p>
    <w:p w14:paraId="5F424657">
      <w:pPr>
        <w:numPr>
          <w:numId w:val="0"/>
        </w:numPr>
        <w:ind w:leftChars="0" w:right="0" w:rightChars="0"/>
        <w:rPr>
          <w:rFonts w:hint="eastAsia"/>
        </w:rPr>
      </w:pPr>
    </w:p>
    <w:p w14:paraId="1FE01DC7">
      <w:pPr>
        <w:numPr>
          <w:numId w:val="0"/>
        </w:numPr>
        <w:ind w:leftChars="0" w:right="0" w:rightChars="0"/>
        <w:rPr>
          <w:rFonts w:hint="eastAsia"/>
        </w:rPr>
      </w:pPr>
      <w:r>
        <w:rPr>
          <w:rFonts w:hint="eastAsia"/>
        </w:rPr>
        <w:t>但是如果有人问，那实体如何既是单纯的又是多样的：首先要思想，为什么受造物是多样的，而绝非真正单纯的。首先，[凡是物体，必然是由部分组成的；以至于其中一部分较大，另一部分较小，而整体大于任何部分或多大的部分。因为天和地是世界整体体积的各部分；单是地，或单是天，都是由无数的部分组成的；它的三分之一小于其余部分，它的一半小于整体；而世界的整个身体，通常以其两个部分，即天和地来称呼，肯定大于单是天或单是地。]</w:t>
      </w:r>
    </w:p>
    <w:p w14:paraId="63DBB5A3">
      <w:pPr>
        <w:numPr>
          <w:numId w:val="0"/>
        </w:numPr>
        <w:ind w:leftChars="0" w:right="0" w:rightChars="0"/>
        <w:rPr>
          <w:rFonts w:hint="eastAsia"/>
        </w:rPr>
      </w:pPr>
    </w:p>
    <w:p w14:paraId="4E2DA595">
      <w:pPr>
        <w:numPr>
          <w:numId w:val="0"/>
        </w:numPr>
        <w:ind w:leftChars="0" w:right="0" w:rightChars="0"/>
        <w:rPr>
          <w:rFonts w:hint="eastAsia"/>
        </w:rPr>
      </w:pPr>
      <w:r>
        <w:rPr>
          <w:rFonts w:hint="eastAsia"/>
        </w:rPr>
        <w:t>And in each several body, size is one thing, color another shape another; for the same color and the same shape may remain with diminished size; and the same shape and the same size may remain with the color changed; and the same shape not remaining, yet the thing may be just as great, and of the same color. And whatever other things are predicated together of body can be changed either all together, or the larger part of them without the rest. [And hence the nature of body is conclusively proved to be manifold, and in no respect simple.]</w:t>
      </w:r>
    </w:p>
    <w:p w14:paraId="79FC0451">
      <w:pPr>
        <w:numPr>
          <w:numId w:val="0"/>
        </w:numPr>
        <w:ind w:leftChars="0" w:right="0" w:rightChars="0"/>
        <w:rPr>
          <w:rFonts w:hint="eastAsia"/>
        </w:rPr>
      </w:pPr>
    </w:p>
    <w:p w14:paraId="54C686F2">
      <w:pPr>
        <w:numPr>
          <w:numId w:val="0"/>
        </w:numPr>
        <w:ind w:leftChars="0" w:right="0" w:rightChars="0"/>
        <w:rPr>
          <w:rFonts w:hint="eastAsia"/>
        </w:rPr>
      </w:pPr>
      <w:r>
        <w:rPr>
          <w:rFonts w:hint="eastAsia"/>
        </w:rPr>
        <w:t>并且在每一个个别的物体中，大小是一回事，颜色是另一回事，形状又是另一回事；因为同样的大小和同样的形状可以在颜色改变后保留；即使同样的形状不保留，该物体仍可能一样大，且颜色相同。凡是其它一起归属于物体的属性，可以全部一起改变，或者其中大部分改变而其余不变。[因此，物体的本性被确证为多样的，而在任何方面都不是单纯的。]</w:t>
      </w:r>
    </w:p>
    <w:p w14:paraId="384833B8">
      <w:pPr>
        <w:numPr>
          <w:numId w:val="0"/>
        </w:numPr>
        <w:ind w:leftChars="0" w:right="0" w:rightChars="0"/>
        <w:rPr>
          <w:rFonts w:hint="eastAsia"/>
        </w:rPr>
      </w:pPr>
    </w:p>
    <w:p w14:paraId="6B4A1FB1">
      <w:pPr>
        <w:numPr>
          <w:numId w:val="0"/>
        </w:numPr>
        <w:ind w:leftChars="0" w:right="0" w:rightChars="0"/>
        <w:rPr>
          <w:rFonts w:hint="eastAsia"/>
        </w:rPr>
      </w:pPr>
      <w:r>
        <w:rPr>
          <w:rFonts w:hint="eastAsia"/>
        </w:rPr>
        <w:t>The spiritual creature also, that is, the soul, is indeed the more simple of the two if compared with the body; but if we omit the comparison with the body, it is manifold, and itself also not simple. For it is on this account more simple than the body, because it is not diffused in bulk through extension of place, but in each body, it is both whole in the whole, and whole in each several part of it; and, therefore, when anything takes place in any small particle whatever of the body, such as the soul can feel, although it does not take place in the whole body, yet the whole soul feels it, since the whole soul is not unconscious of it.</w:t>
      </w:r>
    </w:p>
    <w:p w14:paraId="13D11B40">
      <w:pPr>
        <w:numPr>
          <w:numId w:val="0"/>
        </w:numPr>
        <w:ind w:leftChars="0" w:right="0" w:rightChars="0"/>
        <w:rPr>
          <w:rFonts w:hint="eastAsia"/>
        </w:rPr>
      </w:pPr>
    </w:p>
    <w:p w14:paraId="1F0C2F70">
      <w:pPr>
        <w:numPr>
          <w:numId w:val="0"/>
        </w:numPr>
        <w:ind w:leftChars="0" w:right="0" w:rightChars="0"/>
        <w:rPr>
          <w:rFonts w:hint="eastAsia"/>
        </w:rPr>
      </w:pPr>
      <w:r>
        <w:rPr>
          <w:rFonts w:hint="eastAsia"/>
        </w:rPr>
        <w:t>属灵的受造物，即灵魂，若与身体相比，确实是两者中较单纯的；但若我们忽略与身体的比较，它是多样的，其本身也并非单纯。因为它比身体单纯是基于这个缘故，即它不因空间的延伸而扩散于体积中，而是在每一个身体中，它既是整体在整体中，也是整体在每一个别的部分中；因此，当身体的任何微小颗粒发生任何事情，若是灵魂能感觉到的，虽然这事并非发生在整个身体，但整个灵魂都能感觉到，因为整个灵魂并非对其无知。</w:t>
      </w:r>
    </w:p>
    <w:p w14:paraId="49AF8200">
      <w:pPr>
        <w:numPr>
          <w:numId w:val="0"/>
        </w:numPr>
        <w:ind w:leftChars="0" w:right="0" w:rightChars="0"/>
        <w:rPr>
          <w:rFonts w:hint="eastAsia"/>
        </w:rPr>
      </w:pPr>
    </w:p>
    <w:p w14:paraId="5956EA55">
      <w:pPr>
        <w:numPr>
          <w:numId w:val="0"/>
        </w:numPr>
        <w:ind w:leftChars="0" w:right="0" w:rightChars="0"/>
        <w:rPr>
          <w:rFonts w:hint="eastAsia"/>
        </w:rPr>
      </w:pPr>
      <w:r>
        <w:rPr>
          <w:rFonts w:hint="eastAsia"/>
        </w:rPr>
        <w:t>But, nevertheless, since in the soul also it is one thing to be skillful, another to be indolent, another to be intelligent, another to be of retentive memory; since cupidity is one thing, fear another, joy another, sadness another; and since things innumerable, and in innumerable ways, are to be found in the nature of the soul, some without others, and some more, some less; it is manifest that its nature is not simple, but manifold. For nothing simple is changeable, but every creature is changeable.</w:t>
      </w:r>
    </w:p>
    <w:p w14:paraId="6C0E4AA6">
      <w:pPr>
        <w:numPr>
          <w:numId w:val="0"/>
        </w:numPr>
        <w:ind w:leftChars="0" w:right="0" w:rightChars="0"/>
        <w:rPr>
          <w:rFonts w:hint="eastAsia"/>
        </w:rPr>
      </w:pPr>
    </w:p>
    <w:p w14:paraId="1B64FDFA">
      <w:pPr>
        <w:numPr>
          <w:numId w:val="0"/>
        </w:numPr>
        <w:ind w:leftChars="0" w:right="0" w:rightChars="0"/>
        <w:rPr>
          <w:rFonts w:hint="eastAsia"/>
        </w:rPr>
      </w:pPr>
      <w:r>
        <w:rPr>
          <w:rFonts w:hint="eastAsia"/>
        </w:rPr>
        <w:t>然而，既然在灵魂里，灵巧是一回事，懒惰是另一回事，聪明是另一回事，记忆力强又是另一回事；既然贪婪是一回事，恐惧是另一回事，喜乐是另一回事，悲伤是另一回事；既然无数的事物，以无数的方式，在灵魂的本性中被发现，有的存在而有的不存在，有的多些，有的少些；这就显明它的本性不是单纯的，而是多样的。因为没有什么是单纯而又是可变的，但每一个受造物都是可变的。</w:t>
      </w:r>
    </w:p>
    <w:p w14:paraId="4058F9F6">
      <w:pPr>
        <w:numPr>
          <w:numId w:val="0"/>
        </w:numPr>
        <w:ind w:leftChars="0" w:right="0" w:rightChars="0"/>
        <w:rPr>
          <w:rFonts w:hint="eastAsia"/>
        </w:rPr>
      </w:pPr>
    </w:p>
    <w:p w14:paraId="7A1B8593">
      <w:pPr>
        <w:numPr>
          <w:numId w:val="0"/>
        </w:numPr>
        <w:ind w:leftChars="0" w:right="0" w:rightChars="0"/>
        <w:rPr>
          <w:rFonts w:hint="eastAsia"/>
        </w:rPr>
      </w:pPr>
      <w:r>
        <w:rPr>
          <w:rFonts w:hint="eastAsia"/>
        </w:rPr>
        <w:t>CHAP. 7.—GOD IS A TRINITY, BUT NOT TRIPLE (TRIPLEX)</w:t>
      </w:r>
    </w:p>
    <w:p w14:paraId="730CFFFE">
      <w:pPr>
        <w:numPr>
          <w:numId w:val="0"/>
        </w:numPr>
        <w:ind w:leftChars="0" w:right="0" w:rightChars="0"/>
        <w:rPr>
          <w:rFonts w:hint="eastAsia"/>
        </w:rPr>
      </w:pPr>
    </w:p>
    <w:p w14:paraId="4D4ED536">
      <w:pPr>
        <w:numPr>
          <w:numId w:val="0"/>
        </w:numPr>
        <w:ind w:leftChars="0" w:right="0" w:rightChars="0"/>
        <w:rPr>
          <w:rFonts w:hint="eastAsia"/>
        </w:rPr>
      </w:pPr>
      <w:r>
        <w:rPr>
          <w:rFonts w:hint="eastAsia"/>
        </w:rPr>
        <w:t>第七章——神是三位一体，但不是三重（TRIPLEX）</w:t>
      </w:r>
    </w:p>
    <w:p w14:paraId="2F91C371">
      <w:pPr>
        <w:numPr>
          <w:numId w:val="0"/>
        </w:numPr>
        <w:ind w:leftChars="0" w:right="0" w:rightChars="0"/>
        <w:rPr>
          <w:rFonts w:hint="eastAsia"/>
        </w:rPr>
      </w:pPr>
    </w:p>
    <w:p w14:paraId="1D1121D9">
      <w:pPr>
        <w:numPr>
          <w:numId w:val="0"/>
        </w:numPr>
        <w:ind w:leftChars="0" w:right="0" w:rightChars="0"/>
        <w:rPr>
          <w:rFonts w:hint="eastAsia"/>
        </w:rPr>
      </w:pPr>
      <w:r>
        <w:rPr>
          <w:rFonts w:hint="eastAsia"/>
        </w:rPr>
        <w:t>[But God is truly called in manifold ways, great, good, wise, blessed, true, and whatsoever other thing seems to be said of Him not unworthily: but His greatness is the same as His wisdom; for He is not great by bulk, but by power; and His goodness is the same as His wisdom and greatness, and His truth the same as all those things; and in Him it is not one thing to be blessed, and another to be great, or wise, or true, or good, or in a word to be Himself.]</w:t>
      </w:r>
    </w:p>
    <w:p w14:paraId="61FD7766">
      <w:pPr>
        <w:numPr>
          <w:numId w:val="0"/>
        </w:numPr>
        <w:ind w:leftChars="0" w:right="0" w:rightChars="0"/>
        <w:rPr>
          <w:rFonts w:hint="eastAsia"/>
        </w:rPr>
      </w:pPr>
    </w:p>
    <w:p w14:paraId="4C46FA3E">
      <w:pPr>
        <w:numPr>
          <w:numId w:val="0"/>
        </w:numPr>
        <w:ind w:leftChars="0" w:right="0" w:rightChars="0"/>
        <w:rPr>
          <w:rFonts w:hint="eastAsia"/>
        </w:rPr>
      </w:pPr>
      <w:r>
        <w:rPr>
          <w:rFonts w:hint="eastAsia"/>
        </w:rPr>
        <w:t>[但神确实以多样的名称被称为伟大、良善、智慧、蒙福、真实，以及其它任何似乎不配指着祂说的名称：但祂的伟大与祂的智慧是相同的；因为祂不是因体积而大，而是因能力而大；祂的良善与祂的智慧和伟大是相同的，祂的真实与所有这些也是相同的；在祂里面，蒙福并不是一回事，而伟大、或智慧、或真实、或良善、或总而言之即祂自己，又是另一回事。]</w:t>
      </w:r>
    </w:p>
    <w:p w14:paraId="735A0E01">
      <w:pPr>
        <w:numPr>
          <w:numId w:val="0"/>
        </w:numPr>
        <w:ind w:leftChars="0" w:right="0" w:rightChars="0"/>
        <w:rPr>
          <w:rFonts w:hint="eastAsia"/>
        </w:rPr>
      </w:pPr>
    </w:p>
    <w:p w14:paraId="141C547E">
      <w:pPr>
        <w:numPr>
          <w:numId w:val="0"/>
        </w:numPr>
        <w:ind w:leftChars="0" w:right="0" w:rightChars="0"/>
        <w:rPr>
          <w:rFonts w:hint="eastAsia"/>
        </w:rPr>
      </w:pPr>
      <w:r>
        <w:rPr>
          <w:rFonts w:hint="eastAsia"/>
        </w:rPr>
        <w:t>3.Neither, since He is a Trinity, is He therefore to be thought triple(triplex) otherwise the Father alone, or the Son alone, will be less than the Father and Son together. Although, indeed, it is hard to see how we can say, either the Father alone, or the Son alone; since both the Father is with the Son, and the Son with the Father, always and inseparably: not that both are the Father, or both are the Son; but because they are always one in relation to the other, and neither the one nor the other alone.</w:t>
      </w:r>
    </w:p>
    <w:p w14:paraId="141F1D2C">
      <w:pPr>
        <w:numPr>
          <w:numId w:val="0"/>
        </w:numPr>
        <w:ind w:leftChars="0" w:right="0" w:rightChars="0"/>
        <w:rPr>
          <w:rFonts w:hint="eastAsia"/>
        </w:rPr>
      </w:pPr>
    </w:p>
    <w:p w14:paraId="08BCA390">
      <w:pPr>
        <w:numPr>
          <w:numId w:val="0"/>
        </w:numPr>
        <w:ind w:leftChars="0" w:right="0" w:rightChars="0"/>
        <w:rPr>
          <w:rFonts w:hint="eastAsia"/>
        </w:rPr>
      </w:pPr>
      <w:r>
        <w:rPr>
          <w:rFonts w:hint="eastAsia"/>
        </w:rPr>
        <w:t>既然祂是三位一体，祂也不因此被认为是三重的（triplex），否则单是父，或单是子，就会小于父和子在一起。虽然，确实很难明白我们要如何说单是父，或单是子；因为父总是与子同在，子总是与父同在，总是且不可分地：并不是说两者都是父，或两者都是子；而是因为祂们总是彼此相关，无论哪一位都不是单独的。</w:t>
      </w:r>
    </w:p>
    <w:p w14:paraId="4DA6A3B5">
      <w:pPr>
        <w:numPr>
          <w:numId w:val="0"/>
        </w:numPr>
        <w:ind w:leftChars="0" w:right="0" w:rightChars="0"/>
        <w:rPr>
          <w:rFonts w:hint="eastAsia"/>
        </w:rPr>
      </w:pPr>
    </w:p>
    <w:p w14:paraId="00F61089">
      <w:pPr>
        <w:numPr>
          <w:numId w:val="0"/>
        </w:numPr>
        <w:ind w:leftChars="0" w:right="0" w:rightChars="0"/>
        <w:rPr>
          <w:rFonts w:hint="eastAsia"/>
        </w:rPr>
      </w:pPr>
      <w:r>
        <w:rPr>
          <w:rFonts w:hint="eastAsia"/>
        </w:rPr>
        <w:t>But because we call even the Trinity itself God alone, although He is always with holy spirits and souls, but say that He only is God, because they are not also God with Him; so we call the Father the Father alone, not because He is separate from the Son, but because they are not both together the Father.</w:t>
      </w:r>
    </w:p>
    <w:p w14:paraId="4424F5E9">
      <w:pPr>
        <w:numPr>
          <w:numId w:val="0"/>
        </w:numPr>
        <w:ind w:leftChars="0" w:right="0" w:rightChars="0"/>
        <w:rPr>
          <w:rFonts w:hint="eastAsia"/>
        </w:rPr>
      </w:pPr>
    </w:p>
    <w:p w14:paraId="25752ED6">
      <w:pPr>
        <w:numPr>
          <w:numId w:val="0"/>
        </w:numPr>
        <w:ind w:leftChars="0" w:right="0" w:rightChars="0"/>
        <w:rPr>
          <w:rFonts w:hint="eastAsia"/>
        </w:rPr>
      </w:pPr>
      <w:r>
        <w:rPr>
          <w:rFonts w:hint="eastAsia"/>
        </w:rPr>
        <w:t>但因为我们甚至称三位一体本身为独一的神，虽然祂总是与圣灵（天使）和灵魂同在，但我们说惟独祂是神，因为它们并非与祂一同是神；所以我们称父为独一的父，不是因为祂与子分离，而是因为祂们并非两者一起是父。</w:t>
      </w:r>
    </w:p>
    <w:p w14:paraId="1B633370">
      <w:pPr>
        <w:numPr>
          <w:numId w:val="0"/>
        </w:numPr>
        <w:ind w:leftChars="0" w:right="0" w:rightChars="0"/>
        <w:rPr>
          <w:rFonts w:hint="eastAsia"/>
        </w:rPr>
      </w:pPr>
    </w:p>
    <w:p w14:paraId="24604EF7">
      <w:pPr>
        <w:numPr>
          <w:numId w:val="0"/>
        </w:numPr>
        <w:ind w:leftChars="0" w:right="0" w:rightChars="0"/>
        <w:rPr>
          <w:rFonts w:hint="eastAsia"/>
        </w:rPr>
      </w:pPr>
      <w:r>
        <w:rPr>
          <w:rFonts w:hint="eastAsia"/>
        </w:rPr>
        <w:t>CHAP. 8.—NO ADDITION CAN BE MADE TO THE NATURE OF GOD.</w:t>
      </w:r>
    </w:p>
    <w:p w14:paraId="3701803F">
      <w:pPr>
        <w:numPr>
          <w:numId w:val="0"/>
        </w:numPr>
        <w:ind w:leftChars="0" w:right="0" w:rightChars="0"/>
        <w:rPr>
          <w:rFonts w:hint="eastAsia"/>
        </w:rPr>
      </w:pPr>
    </w:p>
    <w:p w14:paraId="2A1A75E3">
      <w:pPr>
        <w:numPr>
          <w:numId w:val="0"/>
        </w:numPr>
        <w:ind w:leftChars="0" w:right="0" w:rightChars="0"/>
        <w:rPr>
          <w:rFonts w:hint="eastAsia"/>
        </w:rPr>
      </w:pPr>
      <w:r>
        <w:rPr>
          <w:rFonts w:hint="eastAsia"/>
        </w:rPr>
        <w:t>第八章——神的本性不能有任何增加。</w:t>
      </w:r>
    </w:p>
    <w:p w14:paraId="51A6418D">
      <w:pPr>
        <w:numPr>
          <w:numId w:val="0"/>
        </w:numPr>
        <w:ind w:leftChars="0" w:right="0" w:rightChars="0"/>
        <w:rPr>
          <w:rFonts w:hint="eastAsia"/>
        </w:rPr>
      </w:pPr>
    </w:p>
    <w:p w14:paraId="203AC67F">
      <w:pPr>
        <w:numPr>
          <w:numId w:val="0"/>
        </w:numPr>
        <w:ind w:leftChars="0" w:right="0" w:rightChars="0"/>
        <w:rPr>
          <w:rFonts w:hint="eastAsia"/>
        </w:rPr>
      </w:pPr>
      <w:r>
        <w:rPr>
          <w:rFonts w:hint="eastAsia"/>
        </w:rPr>
        <w:t>Since, therefore, the Father alone, or the Son alone, or the Holy Spirit alone, is as great as is the Father and the Son and the Holy Spirit together, in no manner is He to be called threefold. Forasmuch as bodies increase by union of themselves. For although he who cleaves to his wife is one body; yet it is a greater body than if it were that of the husband alone, or of the wife alone. But in spiritual things, when the less adheres to the greater, as the creature to the Creators the former becomes greater than it was, not the latter.</w:t>
      </w:r>
    </w:p>
    <w:p w14:paraId="2233FA88">
      <w:pPr>
        <w:numPr>
          <w:numId w:val="0"/>
        </w:numPr>
        <w:ind w:leftChars="0" w:right="0" w:rightChars="0"/>
        <w:rPr>
          <w:rFonts w:hint="eastAsia"/>
        </w:rPr>
      </w:pPr>
    </w:p>
    <w:p w14:paraId="66800759">
      <w:pPr>
        <w:numPr>
          <w:numId w:val="0"/>
        </w:numPr>
        <w:ind w:leftChars="0" w:right="0" w:rightChars="0"/>
        <w:rPr>
          <w:rFonts w:hint="eastAsia"/>
        </w:rPr>
      </w:pPr>
      <w:r>
        <w:rPr>
          <w:rFonts w:hint="eastAsia"/>
        </w:rPr>
        <w:t>因此，既然单是父，或单是子，或单是圣灵，是与父、子、圣灵在一起一样大，祂就绝不能被称为三重的。因为物体是藉着自身的联合而增加。虽然那与妻子连合的是一个身体；但这身体比单是丈夫或单是妻子的身体更大。但在属灵的事上，当较小的附着于较大的，如受造物附着于造物主，前者变得比原本更大，后者却不然。</w:t>
      </w:r>
    </w:p>
    <w:p w14:paraId="0C2A2D08">
      <w:pPr>
        <w:numPr>
          <w:numId w:val="0"/>
        </w:numPr>
        <w:ind w:leftChars="0" w:right="0" w:rightChars="0"/>
        <w:rPr>
          <w:rFonts w:hint="eastAsia"/>
        </w:rPr>
      </w:pPr>
    </w:p>
    <w:p w14:paraId="528FD5D0">
      <w:pPr>
        <w:numPr>
          <w:numId w:val="0"/>
        </w:numPr>
        <w:ind w:leftChars="0" w:right="0" w:rightChars="0"/>
        <w:rPr>
          <w:rFonts w:hint="eastAsia"/>
        </w:rPr>
      </w:pPr>
      <w:r>
        <w:rPr>
          <w:rFonts w:hint="eastAsia"/>
        </w:rPr>
        <w:t>For in those things which are not great by bulk, to be greater is to be better. And the spirit of any creature becomes better, when it cleaves to the Creator, than if it did not so cleave; and therefore also greater because better. "He," then, "that is joined unto the Lord is one spirit:" but yet the Lord does not therefore become greater, although he who is joined to the Lord does so. In God Himself, therefore, when the equal Son, or the Holy Spirit equal to the Father and the Son, is joined to the equal Father, God does not become greater than each of them severally; because that perfectness cannot increase.</w:t>
      </w:r>
    </w:p>
    <w:p w14:paraId="4B4EAF46">
      <w:pPr>
        <w:numPr>
          <w:numId w:val="0"/>
        </w:numPr>
        <w:ind w:leftChars="0" w:right="0" w:rightChars="0"/>
        <w:rPr>
          <w:rFonts w:hint="eastAsia"/>
        </w:rPr>
      </w:pPr>
    </w:p>
    <w:p w14:paraId="71C9AA2E">
      <w:pPr>
        <w:numPr>
          <w:numId w:val="0"/>
        </w:numPr>
        <w:ind w:leftChars="0" w:right="0" w:rightChars="0"/>
        <w:rPr>
          <w:rFonts w:hint="eastAsia"/>
        </w:rPr>
      </w:pPr>
      <w:r>
        <w:rPr>
          <w:rFonts w:hint="eastAsia"/>
        </w:rPr>
        <w:t>因为在那些不是因体积而大的事物中，更大就是更好。任何受造物的灵，当它紧紧跟随造物主时，就比它不紧紧跟随造物主时变得更好；因此也因更好而变得更大。那么，“与主联合的，便是与主成为一灵”：然而主并不因此变得更大，虽然那与主联合的确实变得更大。因此在神自己里面，当同等的子，或与父和子同等的圣灵，与同等的父联合时，神并不变得比祂们各自分别更大；因为那完美性不能增加。</w:t>
      </w:r>
    </w:p>
    <w:p w14:paraId="0C74D425">
      <w:pPr>
        <w:numPr>
          <w:numId w:val="0"/>
        </w:numPr>
        <w:ind w:leftChars="0" w:right="0" w:rightChars="0"/>
        <w:rPr>
          <w:rFonts w:hint="eastAsia"/>
        </w:rPr>
      </w:pPr>
    </w:p>
    <w:p w14:paraId="23C62BA7">
      <w:pPr>
        <w:numPr>
          <w:numId w:val="0"/>
        </w:numPr>
        <w:ind w:leftChars="0" w:right="0" w:rightChars="0"/>
        <w:rPr>
          <w:rFonts w:hint="eastAsia"/>
        </w:rPr>
      </w:pPr>
      <w:r>
        <w:rPr>
          <w:rFonts w:hint="eastAsia"/>
        </w:rPr>
        <w:t>But whether it be the Father, or the Son, or the Holy Spirit He is perfect, and God the Father the Son and the Holy Spirit is perfect; and therefore He is a Trinity rather than triple.</w:t>
      </w:r>
    </w:p>
    <w:p w14:paraId="4041084D">
      <w:pPr>
        <w:numPr>
          <w:numId w:val="0"/>
        </w:numPr>
        <w:ind w:leftChars="0" w:right="0" w:rightChars="0"/>
        <w:rPr>
          <w:rFonts w:hint="eastAsia"/>
        </w:rPr>
      </w:pPr>
    </w:p>
    <w:p w14:paraId="13DC9447">
      <w:pPr>
        <w:numPr>
          <w:numId w:val="0"/>
        </w:numPr>
        <w:ind w:leftChars="0" w:right="0" w:rightChars="0"/>
        <w:rPr>
          <w:rFonts w:hint="eastAsia"/>
        </w:rPr>
      </w:pPr>
      <w:r>
        <w:rPr>
          <w:rFonts w:hint="eastAsia"/>
        </w:rPr>
        <w:t>但无论是父，或是子，或是圣灵，祂都是完美的，并且神——即父、子和圣灵——是完美的；因此祂是三位一体，而不是三重的。</w:t>
      </w:r>
    </w:p>
    <w:p w14:paraId="2D7D625D">
      <w:pPr>
        <w:numPr>
          <w:numId w:val="0"/>
        </w:numPr>
        <w:ind w:leftChars="0" w:right="0" w:rightChars="0"/>
        <w:rPr>
          <w:rFonts w:hint="eastAsia"/>
        </w:rPr>
      </w:pPr>
    </w:p>
    <w:p w14:paraId="76090496">
      <w:pPr>
        <w:numPr>
          <w:numId w:val="0"/>
        </w:numPr>
        <w:ind w:leftChars="0" w:right="0" w:rightChars="0"/>
        <w:rPr>
          <w:rFonts w:hint="eastAsia"/>
        </w:rPr>
      </w:pPr>
      <w:r>
        <w:rPr>
          <w:rFonts w:hint="eastAsia"/>
        </w:rPr>
        <w:t>CHAP. 9.—WHETHER ONE OR THE THREE PERSONS TOGETHER ARE CALLED THE ONLY GOD.</w:t>
      </w:r>
    </w:p>
    <w:p w14:paraId="2F70D136">
      <w:pPr>
        <w:numPr>
          <w:numId w:val="0"/>
        </w:numPr>
        <w:ind w:leftChars="0" w:right="0" w:rightChars="0"/>
        <w:rPr>
          <w:rFonts w:hint="eastAsia"/>
        </w:rPr>
      </w:pPr>
    </w:p>
    <w:p w14:paraId="50D84EA3">
      <w:pPr>
        <w:numPr>
          <w:numId w:val="0"/>
        </w:numPr>
        <w:ind w:leftChars="0" w:right="0" w:rightChars="0"/>
        <w:rPr>
          <w:rFonts w:hint="eastAsia"/>
        </w:rPr>
      </w:pPr>
      <w:r>
        <w:rPr>
          <w:rFonts w:hint="eastAsia"/>
        </w:rPr>
        <w:t>第九章——是一一位格还是三位格一起被称为独一的神。</w:t>
      </w:r>
    </w:p>
    <w:p w14:paraId="71C48DF0">
      <w:pPr>
        <w:numPr>
          <w:numId w:val="0"/>
        </w:numPr>
        <w:ind w:leftChars="0" w:right="0" w:rightChars="0"/>
        <w:rPr>
          <w:rFonts w:hint="eastAsia"/>
        </w:rPr>
      </w:pPr>
    </w:p>
    <w:p w14:paraId="08535125">
      <w:pPr>
        <w:numPr>
          <w:numId w:val="0"/>
        </w:numPr>
        <w:ind w:leftChars="0" w:right="0" w:rightChars="0"/>
        <w:rPr>
          <w:rFonts w:hint="eastAsia"/>
        </w:rPr>
      </w:pPr>
      <w:r>
        <w:rPr>
          <w:rFonts w:hint="eastAsia"/>
        </w:rPr>
        <w:t>4.And since we are showing how we can say the Father alone, because there is no Father in the Godhead except Himself, we must consider also the opinion which holds that the only true God is not the Father alone, but the Father and the Son and the Holy Spirit. For if any one should ask whether the Father alone is God, how can it be replied that He is not, unless perhaps we were to say that the Father indeed is God, but that He is not God alone, but that the Father, Son, and Holy Spirit are God alone?</w:t>
      </w:r>
    </w:p>
    <w:p w14:paraId="1367A278">
      <w:pPr>
        <w:numPr>
          <w:numId w:val="0"/>
        </w:numPr>
        <w:ind w:leftChars="0" w:right="0" w:rightChars="0"/>
        <w:rPr>
          <w:rFonts w:hint="eastAsia"/>
        </w:rPr>
      </w:pPr>
    </w:p>
    <w:p w14:paraId="7E2EAD4C">
      <w:pPr>
        <w:numPr>
          <w:numId w:val="0"/>
        </w:numPr>
        <w:ind w:leftChars="0" w:right="0" w:rightChars="0"/>
        <w:rPr>
          <w:rFonts w:hint="eastAsia"/>
        </w:rPr>
      </w:pPr>
      <w:r>
        <w:rPr>
          <w:rFonts w:hint="eastAsia"/>
        </w:rPr>
        <w:t>既然我们正在表明如何能说单是父，因为在神格中除祂以外没有父，我们也必须考虑一种观点，即认为独一真神不仅是单是父，而是父、子和圣灵。因为如果有人问单是父是否是神，如果回答说祂不是，这怎么可能呢？除非或许我们要说父确实是神，但祂不是独一的神，而是父、子、圣灵才是独一的神？</w:t>
      </w:r>
    </w:p>
    <w:p w14:paraId="319913DC">
      <w:pPr>
        <w:numPr>
          <w:numId w:val="0"/>
        </w:numPr>
        <w:ind w:leftChars="0" w:right="0" w:rightChars="0"/>
        <w:rPr>
          <w:rFonts w:hint="eastAsia"/>
        </w:rPr>
      </w:pPr>
    </w:p>
    <w:p w14:paraId="0B195E93">
      <w:pPr>
        <w:numPr>
          <w:numId w:val="0"/>
        </w:numPr>
        <w:ind w:leftChars="0" w:right="0" w:rightChars="0"/>
        <w:rPr>
          <w:rFonts w:hint="eastAsia"/>
        </w:rPr>
      </w:pPr>
      <w:r>
        <w:rPr>
          <w:rFonts w:hint="eastAsia"/>
        </w:rPr>
        <w:t>But then what shall we do with that testimony of the Lord? For He was speaking to the Father, and had named the Father as Him to whom He was speaking, when He says, "And this is life eternal, that they may know Thee the one true God." And this the Arians indeed usually take, as if the Son were not true God. Passing them by, however, we must see whether, when it is said to the Father, "That they may know Thee the one true God," we are forced to understand it as if He wished to intimate that the Father alone is the true God; lest we should not understand any to be God, except the three together, the Father, Son, and Holy Spirit.</w:t>
      </w:r>
    </w:p>
    <w:p w14:paraId="29A4BBA7">
      <w:pPr>
        <w:numPr>
          <w:numId w:val="0"/>
        </w:numPr>
        <w:ind w:leftChars="0" w:right="0" w:rightChars="0"/>
        <w:rPr>
          <w:rFonts w:hint="eastAsia"/>
        </w:rPr>
      </w:pPr>
    </w:p>
    <w:p w14:paraId="7B454570">
      <w:pPr>
        <w:numPr>
          <w:numId w:val="0"/>
        </w:numPr>
        <w:ind w:leftChars="0" w:right="0" w:rightChars="0"/>
        <w:rPr>
          <w:rFonts w:hint="eastAsia"/>
        </w:rPr>
      </w:pPr>
      <w:r>
        <w:rPr>
          <w:rFonts w:hint="eastAsia"/>
        </w:rPr>
        <w:t>但如果是那样，我们要如何处理主的那个见证呢？因为当祂说，“认识你独一的真神，这就是永生”时，祂是对着父说的，并已称那对之说话者为父。这确实是亚流派通常采纳的，仿佛子不是真神。然而，略过他们不谈，我们必须看，当对父说，“认识你独一的真神”时，我们是否被迫将其理解为祂希望暗示单是父才是真神；以免我们理解为除三位在一起，即父、子、圣灵之外，没有任何一位是神。</w:t>
      </w:r>
    </w:p>
    <w:p w14:paraId="05EE0917">
      <w:pPr>
        <w:numPr>
          <w:numId w:val="0"/>
        </w:numPr>
        <w:ind w:leftChars="0" w:right="0" w:rightChars="0"/>
        <w:rPr>
          <w:rFonts w:hint="eastAsia"/>
        </w:rPr>
      </w:pPr>
    </w:p>
    <w:p w14:paraId="0E09EC5E">
      <w:pPr>
        <w:numPr>
          <w:numId w:val="0"/>
        </w:numPr>
        <w:ind w:leftChars="0" w:right="0" w:rightChars="0"/>
        <w:rPr>
          <w:rFonts w:hint="eastAsia"/>
        </w:rPr>
      </w:pPr>
      <w:r>
        <w:rPr>
          <w:rFonts w:hint="eastAsia"/>
        </w:rPr>
        <w:t>Are we therefore, from the testimony of the Lord, both to call the Father the one true God, and the Son the one true God, and the Holy Spirit the one true God, and the Father, the Son, and the Holy Spirit together, that is, the Trinity itself together, not three true Gods but one true God? Or because He added, "And Jesus Christ whom Thou hast sent," are we to supply "the one true God;" so that the order of the words is this, "That they may know Thee, and Jesus Christ whom Thou hast sent, the one true God?" Why then did He omit to mention the Holy Spirit?</w:t>
      </w:r>
    </w:p>
    <w:p w14:paraId="5C44369D">
      <w:pPr>
        <w:numPr>
          <w:numId w:val="0"/>
        </w:numPr>
        <w:ind w:leftChars="0" w:right="0" w:rightChars="0"/>
        <w:rPr>
          <w:rFonts w:hint="eastAsia"/>
        </w:rPr>
      </w:pPr>
    </w:p>
    <w:p w14:paraId="151FB60E">
      <w:pPr>
        <w:numPr>
          <w:numId w:val="0"/>
        </w:numPr>
        <w:ind w:leftChars="0" w:right="0" w:rightChars="0"/>
        <w:rPr>
          <w:rFonts w:hint="eastAsia"/>
        </w:rPr>
      </w:pPr>
      <w:r>
        <w:rPr>
          <w:rFonts w:hint="eastAsia"/>
        </w:rPr>
        <w:t>因此，我们要根据主的见证，既称父为独一真神，又称子为独一真神，并称圣灵为独一真神，且称父、子、圣灵在一起，即三位一体本身，不是三位真神，而是一位真神吗？还是因为祂加了“并且认识你所差来的耶稣基督”，我们就要补充“独一真神”；以至于词序变成这样：“认识你，和你所差来的耶稣基督，为独一真神”？那么祂为什么省略提到圣灵呢？</w:t>
      </w:r>
    </w:p>
    <w:p w14:paraId="73054F14">
      <w:pPr>
        <w:numPr>
          <w:numId w:val="0"/>
        </w:numPr>
        <w:ind w:leftChars="0" w:right="0" w:rightChars="0"/>
        <w:rPr>
          <w:rFonts w:hint="eastAsia"/>
        </w:rPr>
      </w:pPr>
    </w:p>
    <w:p w14:paraId="3AFB9D9A">
      <w:pPr>
        <w:numPr>
          <w:numId w:val="0"/>
        </w:numPr>
        <w:ind w:leftChars="0" w:right="0" w:rightChars="0"/>
        <w:rPr>
          <w:rFonts w:hint="eastAsia"/>
        </w:rPr>
      </w:pPr>
      <w:r>
        <w:rPr>
          <w:rFonts w:hint="eastAsia"/>
        </w:rPr>
        <w:t>Is it because it follows, that whenever we name One who cleaves to One by a harmony so great that through this harmony both are one, this harmony itself must be understood, although it is not mentioned? For in that place, too, the apostle seems as it were to pass over the Holy Spirit; and yet there, too, He is understood, where he says, "All are yours, and ye are Christ's, and Christ is God's." And again, "The head of the woman is the man, the head of the man is Christ, and the head of Christ is God."</w:t>
      </w:r>
    </w:p>
    <w:p w14:paraId="74C61523">
      <w:pPr>
        <w:numPr>
          <w:numId w:val="0"/>
        </w:numPr>
        <w:ind w:leftChars="0" w:right="0" w:rightChars="0"/>
        <w:rPr>
          <w:rFonts w:hint="eastAsia"/>
        </w:rPr>
      </w:pPr>
    </w:p>
    <w:p w14:paraId="4F4C3704">
      <w:pPr>
        <w:numPr>
          <w:numId w:val="0"/>
        </w:numPr>
        <w:ind w:leftChars="0" w:right="0" w:rightChars="0"/>
        <w:rPr>
          <w:rFonts w:hint="eastAsia"/>
        </w:rPr>
      </w:pPr>
      <w:r>
        <w:rPr>
          <w:rFonts w:hint="eastAsia"/>
        </w:rPr>
        <w:t>是不是因为随之而来的推论是，每当我们提到一位，祂与另一位藉着极大的和谐紧密相连，以致藉着这和谐两者成为一，这和谐本身必然被理解，虽然并未被提到？因为在那处经文中，使徒似乎也略过了圣灵；然而在那里，圣灵也被理解，他说：“万有全是你们的，你们是属基督的，基督又是属神的。”又说：“女人的头是男人，男人的头是基督，基督的头是神。”</w:t>
      </w:r>
    </w:p>
    <w:p w14:paraId="57ED9704">
      <w:pPr>
        <w:numPr>
          <w:numId w:val="0"/>
        </w:numPr>
        <w:ind w:leftChars="0" w:right="0" w:rightChars="0"/>
        <w:rPr>
          <w:rFonts w:hint="eastAsia"/>
        </w:rPr>
      </w:pPr>
    </w:p>
    <w:p w14:paraId="2AFB9FC1">
      <w:pPr>
        <w:numPr>
          <w:numId w:val="0"/>
        </w:numPr>
        <w:ind w:leftChars="0" w:right="0" w:rightChars="0"/>
        <w:rPr>
          <w:rFonts w:hint="eastAsia"/>
        </w:rPr>
      </w:pPr>
      <w:r>
        <w:rPr>
          <w:rFonts w:hint="eastAsia"/>
        </w:rPr>
        <w:t>But again, if God is only all three together, how can God be the head of Christ, that is, the Trinity the head of Christ, since Christ is in the Trinity in order that it may be the Trinity? Is that which is the Father with the Son, the head of that which is the Son alone? For the Father with the Son is God, but the Son alone is Christ: especially since it is the Word already made flesh that speaks; and according to this His humiliation also, the Father is greater than He, as He says, "for my Father is greater than I;" so that the very being of God, which is one to Him with the Father, is itself the head of the man who is mediator, which He is alone.</w:t>
      </w:r>
    </w:p>
    <w:p w14:paraId="41B81C9E">
      <w:pPr>
        <w:numPr>
          <w:numId w:val="0"/>
        </w:numPr>
        <w:ind w:leftChars="0" w:right="0" w:rightChars="0"/>
        <w:rPr>
          <w:rFonts w:hint="eastAsia"/>
        </w:rPr>
      </w:pPr>
    </w:p>
    <w:p w14:paraId="45E461F9">
      <w:pPr>
        <w:numPr>
          <w:numId w:val="0"/>
        </w:numPr>
        <w:ind w:leftChars="0" w:right="0" w:rightChars="0"/>
        <w:rPr>
          <w:rFonts w:hint="eastAsia"/>
        </w:rPr>
      </w:pPr>
      <w:r>
        <w:rPr>
          <w:rFonts w:hint="eastAsia"/>
        </w:rPr>
        <w:t>但再者，如果神只是三位在一起，神怎能是基督的头，即三位一体是基督的头，既然基督是在三位一体中，以便它成为三位一体呢？难道那作为父与子在一起的，是那单作为子的头吗？因为父与子在一起是神，但单是子是基督：特别是既然这是已成了肉身的道在说话；并且根据祂的这卑微，父比祂大，正如祂说，“因为我父是比我大的”；以至于那与父为一的神的本质本身，就是那作中保的人的头，这中保就是祂独自一位。</w:t>
      </w:r>
    </w:p>
    <w:p w14:paraId="093C5FC2">
      <w:pPr>
        <w:numPr>
          <w:numId w:val="0"/>
        </w:numPr>
        <w:ind w:leftChars="0" w:right="0" w:rightChars="0"/>
        <w:rPr>
          <w:rFonts w:hint="eastAsia"/>
        </w:rPr>
      </w:pPr>
    </w:p>
    <w:p w14:paraId="01433DFD">
      <w:pPr>
        <w:numPr>
          <w:numId w:val="0"/>
        </w:numPr>
        <w:ind w:leftChars="0" w:right="0" w:rightChars="0"/>
        <w:rPr>
          <w:rFonts w:hint="eastAsia"/>
        </w:rPr>
      </w:pPr>
      <w:r>
        <w:rPr>
          <w:rFonts w:hint="eastAsia"/>
        </w:rPr>
        <w:t>For if we rightly call the mind the chief thing of man, that is, as it were the head of the human substance, although the man himself together with the mind is man; why is not the Word with the Father, which together is God, much more suitably and much more the head of Christ, although Christ as man cannot be understood except with the Word which was made flesh? But this, as we have already said, we shall consider somewhat more carefully hereafter. At present the equality and one and the same substance of the Trinity has been demonstrated as briefly as possible, that in whatever way that other question be determined, the more rigorous discussion of which we have deferred, nothing may hinder us from confessing the absolute equality of the Father, Son, and Holy Spirit.</w:t>
      </w:r>
    </w:p>
    <w:p w14:paraId="4800D8E8">
      <w:pPr>
        <w:numPr>
          <w:numId w:val="0"/>
        </w:numPr>
        <w:ind w:leftChars="0" w:right="0" w:rightChars="0"/>
        <w:rPr>
          <w:rFonts w:hint="eastAsia"/>
        </w:rPr>
      </w:pPr>
    </w:p>
    <w:p w14:paraId="2F0DC648">
      <w:pPr>
        <w:numPr>
          <w:numId w:val="0"/>
        </w:numPr>
        <w:ind w:leftChars="0" w:right="0" w:rightChars="0"/>
        <w:rPr>
          <w:rFonts w:hint="eastAsia"/>
        </w:rPr>
      </w:pPr>
      <w:r>
        <w:rPr>
          <w:rFonts w:hint="eastAsia"/>
        </w:rPr>
        <w:t>因为既然我们正确地称心智为人的主要部分，也就是说，似乎是人实体的头，虽然人本身与心智在一起才是人；为什么那与父在一起的道，即在一起是神的，不更适切且更多地是基督的头呢，虽然基督作为人若不与那成了肉身的道在一起就不能被理解？但这一点，正如我们已经说过的，我们此后将更仔细地考虑。目前，三位一体的同等性和同一且相同的实体已尽可能简略地被论证，以便无论那另一个问题如何确定（该问题更严谨的讨论我们已推迟），都没有什么能阻碍我们承认父、子、圣灵的绝对同等。</w:t>
      </w:r>
    </w:p>
    <w:p w14:paraId="54219270">
      <w:pPr>
        <w:numPr>
          <w:numId w:val="0"/>
        </w:numPr>
        <w:ind w:leftChars="0" w:right="0" w:rightChars="0"/>
        <w:rPr>
          <w:rFonts w:hint="eastAsia"/>
        </w:rPr>
      </w:pPr>
    </w:p>
    <w:p w14:paraId="097622CD">
      <w:pPr>
        <w:numPr>
          <w:numId w:val="0"/>
        </w:numPr>
        <w:ind w:leftChars="0" w:right="0" w:rightChars="0"/>
        <w:rPr>
          <w:rFonts w:hint="eastAsia"/>
        </w:rPr>
      </w:pPr>
      <w:r>
        <w:rPr>
          <w:rFonts w:hint="eastAsia"/>
        </w:rPr>
        <w:t>CHAP. 10.—OF THE ATTRIBUTES ASSIGNED BY HILARY TO EACH PERSON. THE TRINITY IS REPRESENTED IN THINGS THAT ARE MADE.</w:t>
      </w:r>
    </w:p>
    <w:p w14:paraId="3BE659C7">
      <w:pPr>
        <w:numPr>
          <w:numId w:val="0"/>
        </w:numPr>
        <w:ind w:leftChars="0" w:right="0" w:rightChars="0"/>
        <w:rPr>
          <w:rFonts w:hint="eastAsia"/>
        </w:rPr>
      </w:pPr>
    </w:p>
    <w:p w14:paraId="2BC175A7">
      <w:pPr>
        <w:numPr>
          <w:numId w:val="0"/>
        </w:numPr>
        <w:ind w:leftChars="0" w:right="0" w:rightChars="0"/>
        <w:rPr>
          <w:rFonts w:hint="eastAsia"/>
        </w:rPr>
      </w:pPr>
      <w:r>
        <w:rPr>
          <w:rFonts w:hint="eastAsia"/>
        </w:rPr>
        <w:t>第十章——关于希拉里归于每一位格的属性。三位一体在受造之物中被表现。</w:t>
      </w:r>
    </w:p>
    <w:p w14:paraId="3C09C35C">
      <w:pPr>
        <w:numPr>
          <w:numId w:val="0"/>
        </w:numPr>
        <w:ind w:leftChars="0" w:right="0" w:rightChars="0"/>
        <w:rPr>
          <w:rFonts w:hint="eastAsia"/>
        </w:rPr>
      </w:pPr>
    </w:p>
    <w:p w14:paraId="4E7C0916">
      <w:pPr>
        <w:numPr>
          <w:numId w:val="0"/>
        </w:numPr>
        <w:ind w:leftChars="0" w:right="0" w:rightChars="0"/>
        <w:rPr>
          <w:rFonts w:hint="eastAsia"/>
        </w:rPr>
      </w:pPr>
      <w:r>
        <w:rPr>
          <w:rFonts w:hint="eastAsia"/>
        </w:rPr>
        <w:t>5.A certain writer, when he would briefly intimate the special attributes of each of the persons in the Trinity, tells us that "Eternity is in the Father, form in the Image, use in the Gift." And since he was a man of no mean authority in handling the Scriptures, and in the assertion of the faith, for it is Hilary who put this in his book (On the Trinity, ii.); I have searched into the hidden meaning of these words as far as I can, that is, of the Father, and the Image, and the Gift, of eternity, and of form, and of use. And I do not think that he intended more by the word eternity, than that the Father has not a father from whom He is; but the Son is from the Father, so as to be, and so as to be co-eternal with Him.</w:t>
      </w:r>
    </w:p>
    <w:p w14:paraId="4C451486">
      <w:pPr>
        <w:numPr>
          <w:numId w:val="0"/>
        </w:numPr>
        <w:ind w:leftChars="0" w:right="0" w:rightChars="0"/>
        <w:rPr>
          <w:rFonts w:hint="eastAsia"/>
        </w:rPr>
      </w:pPr>
    </w:p>
    <w:p w14:paraId="5F6A6869">
      <w:pPr>
        <w:numPr>
          <w:numId w:val="0"/>
        </w:numPr>
        <w:ind w:leftChars="0" w:right="0" w:rightChars="0"/>
        <w:rPr>
          <w:rFonts w:hint="eastAsia"/>
        </w:rPr>
      </w:pPr>
      <w:r>
        <w:rPr>
          <w:rFonts w:hint="eastAsia"/>
        </w:rPr>
        <w:t>有一位作者，当他想简要暗示三位一体中每一位格的特殊属性时，告诉我们“永恒在父里面，形状在像里面，功用在恩赐里面”。既然他在处理圣经和宣扬信仰上是一位不容小觑的权威，因为这是希拉里在他的书（《论三位一体》，卷二）中写下的；我就尽可能地查考这些话的隐藏含义，即关于父、像和恩赐，关于永恒、形状和功用。我不认为他用永恒这个词意指多于这个意思，即父没有一位父是祂所出之的；但子是出于父，以至于存在，并以至于与祂同永恒。</w:t>
      </w:r>
    </w:p>
    <w:p w14:paraId="6EC9B94C">
      <w:pPr>
        <w:numPr>
          <w:numId w:val="0"/>
        </w:numPr>
        <w:ind w:leftChars="0" w:right="0" w:rightChars="0"/>
        <w:rPr>
          <w:rFonts w:hint="eastAsia"/>
        </w:rPr>
      </w:pPr>
    </w:p>
    <w:p w14:paraId="473AAEA0">
      <w:pPr>
        <w:numPr>
          <w:numId w:val="0"/>
        </w:numPr>
        <w:ind w:leftChars="0" w:right="0" w:rightChars="0"/>
        <w:rPr>
          <w:rFonts w:hint="eastAsia"/>
        </w:rPr>
      </w:pPr>
      <w:r>
        <w:rPr>
          <w:rFonts w:hint="eastAsia"/>
        </w:rPr>
        <w:t>For if an image perfectly fills the measure of that of which it is the image, then the image is made equal to that of which it is the image, not the latter to its own image. And in respect to this image he has named form. I believe on account of the quality of beauty, where there is at once such great fitness, and prime equality, and prime likeness, differing in nothing, and unequal in no respect, and in no part unlike, but answering exactly to Him whose image it is: where there is prime and absolute life, to whom it is not one thing to live, and another to be, but the same thing to be and to live; and prime and absolute intellect, to whom it is not one thing to live, another to understand, but to understand is to live, and is to be, and all things are one: as though a perfect Word (John 1:1), to which nothing is wanting, and a certain skill of the omnipotent and wise God, full of all living, unchangeable sciences, and all one in it, as itself is one from one, with whom it is one.</w:t>
      </w:r>
    </w:p>
    <w:p w14:paraId="7D03E777">
      <w:pPr>
        <w:numPr>
          <w:numId w:val="0"/>
        </w:numPr>
        <w:ind w:leftChars="0" w:right="0" w:rightChars="0"/>
        <w:rPr>
          <w:rFonts w:hint="eastAsia"/>
        </w:rPr>
      </w:pPr>
    </w:p>
    <w:p w14:paraId="6A6B8E14">
      <w:pPr>
        <w:numPr>
          <w:numId w:val="0"/>
        </w:numPr>
        <w:ind w:leftChars="0" w:right="0" w:rightChars="0"/>
        <w:rPr>
          <w:rFonts w:hint="eastAsia"/>
        </w:rPr>
      </w:pPr>
      <w:r>
        <w:rPr>
          <w:rFonts w:hint="eastAsia"/>
        </w:rPr>
        <w:t>因为如果一个像完全充满那作为原像者的度量，那么这像就被造得与那原像者同等，而不是后者与它自己的像同等。关于这像，他命名为形状。我相信这是由于美的特质，在那里同时有着极大的合宜性、首要的同等和首要的相似，毫无差别，在任何方面都不不等，在任何部分都不相异，而是精确地对应那作为祂原像的那一位：在那里有首要和绝对的生命，对祂而言，活着不是一回事，存在是另一回事，而是存在和活着是同一回事；并且有首要和绝对的理智，对祂而言，活着不是一回事，理解是另一回事，而是理解就是活着，就是存在，且万有皆是一：好像一个完美的道（约翰福音1:1），对祂毫无缺欠，并且是全能和智慧之神的某种技艺，充满了一切活泼、不变的知识，且这一切在祂里面是一，正如祂自己是出于一的一，与那一是一。</w:t>
      </w:r>
    </w:p>
    <w:p w14:paraId="6E9D4BE6">
      <w:pPr>
        <w:numPr>
          <w:numId w:val="0"/>
        </w:numPr>
        <w:ind w:leftChars="0" w:right="0" w:rightChars="0"/>
        <w:rPr>
          <w:rFonts w:hint="eastAsia"/>
        </w:rPr>
      </w:pPr>
    </w:p>
    <w:p w14:paraId="1CAAE2B5">
      <w:pPr>
        <w:numPr>
          <w:numId w:val="0"/>
        </w:numPr>
        <w:ind w:leftChars="0" w:right="0" w:rightChars="0"/>
        <w:rPr>
          <w:rFonts w:hint="eastAsia"/>
        </w:rPr>
      </w:pPr>
      <w:r>
        <w:rPr>
          <w:rFonts w:hint="eastAsia"/>
        </w:rPr>
        <w:t>Therein God knew all things which He made by it; and therefore, while times pass away and succeed, nothing passes away or succeeds to the knowledge of God. For things which are created are not therefore known by God, because they have been made; and not rather have been therefore made, even although changeable, because they are known unchangeably by Him. Therefore that unspeakable conjunction of the Father and His image is not without fruition, without love, without joy.</w:t>
      </w:r>
    </w:p>
    <w:p w14:paraId="5A21B1E7">
      <w:pPr>
        <w:numPr>
          <w:numId w:val="0"/>
        </w:numPr>
        <w:ind w:leftChars="0" w:right="0" w:rightChars="0"/>
        <w:rPr>
          <w:rFonts w:hint="eastAsia"/>
        </w:rPr>
      </w:pPr>
    </w:p>
    <w:p w14:paraId="1DEA904D">
      <w:pPr>
        <w:numPr>
          <w:numId w:val="0"/>
        </w:numPr>
        <w:ind w:leftChars="0" w:right="0" w:rightChars="0"/>
        <w:rPr>
          <w:rFonts w:hint="eastAsia"/>
        </w:rPr>
      </w:pPr>
      <w:r>
        <w:rPr>
          <w:rFonts w:hint="eastAsia"/>
        </w:rPr>
        <w:t>在那里，神藉着祂知道祂所造的一切事物；因此，虽然时间过去和相继，但对神的知识而言，没有什么过去或相继。因为受造之物并不是因被造才被神知道；而是，即便它们是可变的，它们之所以被造，宁可是因为它们被祂不变地知道。因此，父与祂的像之间那不可言喻的结合，并非没有享用，并非没有爱，并非没有喜乐。</w:t>
      </w:r>
    </w:p>
    <w:p w14:paraId="1A8C9E0A">
      <w:pPr>
        <w:numPr>
          <w:numId w:val="0"/>
        </w:numPr>
        <w:ind w:leftChars="0" w:right="0" w:rightChars="0"/>
        <w:rPr>
          <w:rFonts w:hint="eastAsia"/>
        </w:rPr>
      </w:pPr>
    </w:p>
    <w:p w14:paraId="64EED9AE">
      <w:pPr>
        <w:numPr>
          <w:numId w:val="0"/>
        </w:numPr>
        <w:ind w:leftChars="0" w:right="0" w:rightChars="0"/>
        <w:rPr>
          <w:rFonts w:hint="eastAsia"/>
        </w:rPr>
      </w:pPr>
      <w:r>
        <w:rPr>
          <w:rFonts w:hint="eastAsia"/>
        </w:rPr>
        <w:t>Therefore that love, delight, felicity, or blessedness, if indeed it can be worthily expressed by any human word, is called by him, in short, Use; and is the Holy Spirit in the Trinity, not begotten, but the sweetness of the begetter and of the begotten, filling all creatures according to their capacity with abundant bountifulness and copiousness, that they may keep their proper order and rest satisfied in their proper place.</w:t>
      </w:r>
    </w:p>
    <w:p w14:paraId="5E215D21">
      <w:pPr>
        <w:numPr>
          <w:numId w:val="0"/>
        </w:numPr>
        <w:ind w:leftChars="0" w:right="0" w:rightChars="0"/>
        <w:rPr>
          <w:rFonts w:hint="eastAsia"/>
        </w:rPr>
      </w:pPr>
    </w:p>
    <w:p w14:paraId="35BF3C94">
      <w:pPr>
        <w:numPr>
          <w:numId w:val="0"/>
        </w:numPr>
        <w:ind w:leftChars="0" w:right="0" w:rightChars="0"/>
        <w:rPr>
          <w:rFonts w:hint="eastAsia"/>
        </w:rPr>
      </w:pPr>
      <w:r>
        <w:rPr>
          <w:rFonts w:hint="eastAsia"/>
        </w:rPr>
        <w:t>因此，那爱、喜悦、幸福或福乐，如果确实能用任何人类的词语配得表达的话，被他简称为功用（Use）；这就是三位一体中的圣灵，不是受生的，而是那生者与那受生者的甘甜，以丰盛的慷慨和丰富充满一切受造物，照着它们的容量，使它们能守住它们适当的次序，并在它们适当的位置上满足地安息。</w:t>
      </w:r>
    </w:p>
    <w:p w14:paraId="3D0ED8C4">
      <w:pPr>
        <w:numPr>
          <w:numId w:val="0"/>
        </w:numPr>
        <w:ind w:leftChars="0" w:right="0" w:rightChars="0"/>
        <w:rPr>
          <w:rFonts w:hint="eastAsia"/>
        </w:rPr>
      </w:pPr>
    </w:p>
    <w:p w14:paraId="69AAA819">
      <w:pPr>
        <w:numPr>
          <w:numId w:val="0"/>
        </w:numPr>
        <w:ind w:leftChars="0" w:right="0" w:rightChars="0"/>
        <w:rPr>
          <w:rFonts w:hint="eastAsia"/>
        </w:rPr>
      </w:pPr>
      <w:r>
        <w:rPr>
          <w:rFonts w:hint="eastAsia"/>
        </w:rPr>
        <w:t>6.Therefore all these things which are made by divine skill, show inthemselves a certain unity, and form, and order; for each of them is both some one thing, as are the several natures of bodies and dispositions of souls; and is fashioned in some form, as are the figures or qualities of bodies, and the various learning or skill of souls; and seeks or preserves a certain order, as are the several weights or combinations of bodies and the loves or delights of souls.</w:t>
      </w:r>
    </w:p>
    <w:p w14:paraId="6B65E821">
      <w:pPr>
        <w:numPr>
          <w:numId w:val="0"/>
        </w:numPr>
        <w:ind w:leftChars="0" w:right="0" w:rightChars="0"/>
        <w:rPr>
          <w:rFonts w:hint="eastAsia"/>
        </w:rPr>
      </w:pPr>
    </w:p>
    <w:p w14:paraId="61CA801C">
      <w:pPr>
        <w:numPr>
          <w:numId w:val="0"/>
        </w:numPr>
        <w:ind w:leftChars="0" w:right="0" w:rightChars="0"/>
        <w:rPr>
          <w:rFonts w:hint="eastAsia"/>
        </w:rPr>
      </w:pPr>
      <w:r>
        <w:rPr>
          <w:rFonts w:hint="eastAsia"/>
        </w:rPr>
        <w:t>因此，所有这些藉着神圣技艺所造的事物，在它们自身中显示出某种合一、形状和次序；因为它们每一个都是某个单一的事物，如身体的各种本性和灵魂的性情；并且被塑造成某种形状，如身体的形态或特质，和灵魂的各种学识或技能；并且寻求或保持某种次序，如身体的各种重量或组合，和灵魂的爱或喜悦。</w:t>
      </w:r>
    </w:p>
    <w:p w14:paraId="2C0A4BE9">
      <w:pPr>
        <w:numPr>
          <w:numId w:val="0"/>
        </w:numPr>
        <w:ind w:leftChars="0" w:right="0" w:rightChars="0"/>
        <w:rPr>
          <w:rFonts w:hint="eastAsia"/>
        </w:rPr>
      </w:pPr>
    </w:p>
    <w:p w14:paraId="5925AD4D">
      <w:pPr>
        <w:numPr>
          <w:numId w:val="0"/>
        </w:numPr>
        <w:ind w:leftChars="0" w:right="0" w:rightChars="0"/>
        <w:rPr>
          <w:rFonts w:hint="eastAsia"/>
        </w:rPr>
      </w:pPr>
      <w:r>
        <w:rPr>
          <w:rFonts w:hint="eastAsia"/>
        </w:rPr>
        <w:t>When therefore we regard the Creator, who is understood by the things that are made we must needs understand the Trinity of whom there appear traces in the creature, as is fitting. For in that Trinity is the supreme source of all things, and the most perfect beauty, and the most blessed delight. Those three, therefore, both seem to be mutually determined to each other, and are in themselves infinite. But here in corporeal things, one thing alone is not as much as three together, and two are something more than one; but in that highest Trinity one is as much as the three together, nor are two anything more than one.</w:t>
      </w:r>
    </w:p>
    <w:p w14:paraId="1E54E71E">
      <w:pPr>
        <w:numPr>
          <w:numId w:val="0"/>
        </w:numPr>
        <w:ind w:leftChars="0" w:right="0" w:rightChars="0"/>
        <w:rPr>
          <w:rFonts w:hint="eastAsia"/>
        </w:rPr>
      </w:pPr>
    </w:p>
    <w:p w14:paraId="55404C88">
      <w:pPr>
        <w:numPr>
          <w:numId w:val="0"/>
        </w:numPr>
        <w:ind w:leftChars="0" w:right="0" w:rightChars="0"/>
        <w:rPr>
          <w:rFonts w:hint="eastAsia"/>
        </w:rPr>
      </w:pPr>
      <w:r>
        <w:rPr>
          <w:rFonts w:hint="eastAsia"/>
        </w:rPr>
        <w:t>因此，当我们注视造物主，即藉着所造之物被理解的那一位时，我们必须理解三位一体，在受造物中显出祂的痕迹，这是合宜的。因为在那三位一体中，是一切事物的至高源头、最完美的荣美和最蒙福的喜悦。因此，那三位似乎既彼此相互限定，在祂们自己里面又是无限的。但在这里，在属物质的事物中，单独一个不如三个在一起多，两个比一个多；但在那最高的三位一体中，一位就与三位在一起一样多，两位也不比一位多。</w:t>
      </w:r>
    </w:p>
    <w:p w14:paraId="6DE5C3F0">
      <w:pPr>
        <w:numPr>
          <w:numId w:val="0"/>
        </w:numPr>
        <w:ind w:leftChars="0" w:right="0" w:rightChars="0"/>
        <w:rPr>
          <w:rFonts w:hint="eastAsia"/>
        </w:rPr>
      </w:pPr>
    </w:p>
    <w:p w14:paraId="0D3B358E">
      <w:pPr>
        <w:numPr>
          <w:numId w:val="0"/>
        </w:numPr>
        <w:ind w:leftChars="0" w:right="0" w:rightChars="0"/>
        <w:rPr>
          <w:rFonts w:hint="eastAsia"/>
        </w:rPr>
      </w:pPr>
      <w:r>
        <w:rPr>
          <w:rFonts w:hint="eastAsia"/>
        </w:rPr>
        <w:t>And They are infinite in themselves. So both each are in each, and all in each, and each in all, and all in all, and all are one. Let him who sees this, whether in part, or "through a glass and in an enigma," rejoice in knowing God; and let him honor Him as God, and give thanks; but let him who does not see it, strive to see it through piety, not to cavil at it through blindness. Since God is one, but yet is a Trinity. Neither are we to take the words, "of whom, and through whom, and to whom are all things," as used indiscriminately [i.e., to denote a unity without distinctions]; nor yet to denote many gods, for "to Him, be glory for ever and ever. Amen."</w:t>
      </w:r>
    </w:p>
    <w:p w14:paraId="3946D5C4">
      <w:pPr>
        <w:numPr>
          <w:numId w:val="0"/>
        </w:numPr>
        <w:ind w:leftChars="0" w:right="0" w:rightChars="0"/>
        <w:rPr>
          <w:rFonts w:hint="eastAsia"/>
        </w:rPr>
      </w:pPr>
    </w:p>
    <w:p w14:paraId="47152421">
      <w:pPr>
        <w:numPr>
          <w:numId w:val="0"/>
        </w:numPr>
        <w:ind w:leftChars="0" w:right="0" w:rightChars="0"/>
        <w:rPr>
          <w:rFonts w:hint="eastAsia"/>
        </w:rPr>
      </w:pPr>
      <w:r>
        <w:rPr>
          <w:rFonts w:hint="eastAsia"/>
        </w:rPr>
        <w:t>并且祂们在祂们自己里面是无限的。所以既是各在各中，又是全在各中，又是各在全中，又是全在全中，且全是一。让看见这事的人，无论是在部分中，或“透过镜子观看，如同在谜语中”，因认识神而欢喜；并让他荣耀祂为神，并且感谢；但让那看不见的人，努力藉着虔诚去看见，不要藉着盲目去吹毛求疵。因为神是一，但又是三位一体。我们既不应不加区别地理解“万有都是本于祂，倚靠祂，归于祂”这些话[即，表示没有区别的统一]；也不应理解为表示多神，因为“愿荣耀归给祂，直到永永远远。阿们。”</w:t>
      </w:r>
    </w:p>
    <w:p w14:paraId="268A170F">
      <w:pPr>
        <w:numPr>
          <w:numId w:val="0"/>
        </w:numPr>
        <w:ind w:leftChars="0" w:right="0" w:rightChars="0"/>
        <w:rPr>
          <w:rFonts w:hint="eastAsia"/>
        </w:rPr>
      </w:pPr>
    </w:p>
    <w:p w14:paraId="1C7433FD">
      <w:pPr>
        <w:pStyle w:val="2"/>
        <w:bidi w:val="0"/>
        <w:rPr>
          <w:rFonts w:hint="eastAsia"/>
          <w:sz w:val="32"/>
          <w:szCs w:val="32"/>
        </w:rPr>
      </w:pPr>
      <w:r>
        <w:rPr>
          <w:rFonts w:hint="eastAsia"/>
          <w:sz w:val="32"/>
          <w:szCs w:val="32"/>
        </w:rPr>
        <w:t>BOOK VII. He resolves the question he had deferred, and teaches us that the</w:t>
      </w:r>
    </w:p>
    <w:p w14:paraId="4BB7D96C">
      <w:pPr>
        <w:pStyle w:val="2"/>
        <w:bidi w:val="0"/>
        <w:rPr>
          <w:rFonts w:hint="eastAsia"/>
          <w:sz w:val="32"/>
          <w:szCs w:val="32"/>
        </w:rPr>
      </w:pPr>
      <w:r>
        <w:rPr>
          <w:rFonts w:hint="eastAsia"/>
          <w:sz w:val="32"/>
          <w:szCs w:val="32"/>
        </w:rPr>
        <w:t>Father, the Son, and the Holy Spirit is one power and one wisdom, no otherwise than one God and one essence</w:t>
      </w:r>
    </w:p>
    <w:p w14:paraId="4FA80750">
      <w:pPr>
        <w:pStyle w:val="2"/>
        <w:bidi w:val="0"/>
        <w:rPr>
          <w:rFonts w:hint="eastAsia"/>
          <w:sz w:val="32"/>
          <w:szCs w:val="32"/>
        </w:rPr>
      </w:pPr>
      <w:r>
        <w:rPr>
          <w:rFonts w:hint="eastAsia"/>
          <w:sz w:val="32"/>
          <w:szCs w:val="32"/>
        </w:rPr>
        <w:t>第七卷。他解决了先前搁置的问题，并教导我们</w:t>
      </w:r>
    </w:p>
    <w:p w14:paraId="3A15CDA2">
      <w:pPr>
        <w:pStyle w:val="2"/>
        <w:bidi w:val="0"/>
        <w:rPr>
          <w:rFonts w:hint="eastAsia"/>
          <w:sz w:val="32"/>
          <w:szCs w:val="32"/>
        </w:rPr>
      </w:pPr>
      <w:r>
        <w:rPr>
          <w:rFonts w:hint="eastAsia"/>
          <w:sz w:val="32"/>
          <w:szCs w:val="32"/>
        </w:rPr>
        <w:t>父、子和圣灵是一个能力和一个智慧，正如是一个神和一个本质，并无二致。</w:t>
      </w:r>
    </w:p>
    <w:p w14:paraId="23F4E571">
      <w:pPr>
        <w:numPr>
          <w:numId w:val="0"/>
        </w:numPr>
        <w:ind w:leftChars="0" w:right="0" w:rightChars="0"/>
        <w:rPr>
          <w:rFonts w:hint="eastAsia"/>
        </w:rPr>
      </w:pPr>
    </w:p>
    <w:p w14:paraId="36EE5486">
      <w:pPr>
        <w:numPr>
          <w:numId w:val="0"/>
        </w:numPr>
        <w:ind w:leftChars="0" w:right="0" w:rightChars="0"/>
        <w:rPr>
          <w:rFonts w:hint="eastAsia"/>
        </w:rPr>
      </w:pPr>
      <w:r>
        <w:rPr>
          <w:rFonts w:hint="eastAsia"/>
        </w:rPr>
        <w:t>THE QUESTION IS EXPLAINED, WHICH HAD BEEN DEFERRED IN THE PREVIOUS BOOK, VIZ. THAT GOD THE FATHER, WHO BEGAT THE SON, HIS POWER AND WISDOM, IS NOT ONLY THE FATHER OF POWER AND WISDOM, BUT ALSO HIMSELF POWER AND WISDOM; AND SIMILARLY THE HOLY SPIRIT: YET THAT THERE ARE NOT THREE POWERS OR THREE WISDOMS, BUT ONE POWER AND ONE WISDOM, AS THERE IS ONE GOD AND ONE ESSENCE. INQUIRY IS THEN MADE, WHY THE LATINS SAY ONE ESSENCE, THREE PERSONS, IN GOD; BUT THE GREEKS, ONE ESSENCE, THREE SUBSTANCES OR HYPOSTASES: AND BOTH MODES OF EXPRESSION ARE SHOWN TO ARISE FROM THE NECESSITIES OF SPEECH, THAT WE MIGHT HAVE AN ANSWER TO GIVE WHEN ASKED, WHAT THREE, WHILE TRULY CONFESSING THAT THERE ARE THREE, VIZ. THE FATHER, AND THE SON, AND THE HOLY SPIRIT.</w:t>
      </w:r>
    </w:p>
    <w:p w14:paraId="73CCA299">
      <w:pPr>
        <w:numPr>
          <w:numId w:val="0"/>
        </w:numPr>
        <w:ind w:leftChars="0" w:right="0" w:rightChars="0"/>
        <w:rPr>
          <w:rFonts w:hint="eastAsia"/>
        </w:rPr>
      </w:pPr>
    </w:p>
    <w:p w14:paraId="239C4E1D">
      <w:pPr>
        <w:numPr>
          <w:numId w:val="0"/>
        </w:numPr>
        <w:ind w:leftChars="0" w:right="0" w:rightChars="0"/>
        <w:rPr>
          <w:rFonts w:hint="eastAsia"/>
        </w:rPr>
      </w:pPr>
      <w:r>
        <w:rPr>
          <w:rFonts w:hint="eastAsia"/>
        </w:rPr>
        <w:t>解释了前一卷中搁置的问题，即：生了子（即祂的能力和智慧）的神父，不仅是能力和智慧的父，而且祂自己也是能力和智慧；圣灵也是如此：然而并不是有三个能力或三个智慧，而是一个能力和一个智慧，正如有一位神和一个本质。接着探究，为什么拉丁人在神论中说一个本质，三个位格；而希腊人说一个本质，三个实体或希坡斯塔西：表明这两种表达方式都源于语言的必要性，以便当被问及什么是三位时，我们有答案可以回答，同时真实地承认有三位，即父、子和圣灵。</w:t>
      </w:r>
    </w:p>
    <w:p w14:paraId="6929FF22">
      <w:pPr>
        <w:numPr>
          <w:numId w:val="0"/>
        </w:numPr>
        <w:ind w:leftChars="0" w:right="0" w:rightChars="0"/>
        <w:rPr>
          <w:rFonts w:hint="eastAsia"/>
        </w:rPr>
      </w:pPr>
    </w:p>
    <w:p w14:paraId="5E0ED00B">
      <w:pPr>
        <w:numPr>
          <w:numId w:val="0"/>
        </w:numPr>
        <w:ind w:leftChars="0" w:right="0" w:rightChars="0"/>
        <w:rPr>
          <w:rFonts w:hint="eastAsia"/>
        </w:rPr>
      </w:pPr>
      <w:r>
        <w:rPr>
          <w:rFonts w:hint="eastAsia"/>
        </w:rPr>
        <w:t>CHAPTER 1.—AUGUSTIN RETURNS TO THE QUESTION, WHETHER EACH PERSON OF THE TRINITY BY ITSELF IS WISDOM. WITH WHAT DIFFICULTY, OR IN WHAT WAY, THE PROPOSED QUESTION IS TO BE SOLVED.</w:t>
      </w:r>
    </w:p>
    <w:p w14:paraId="6C0BB5C2">
      <w:pPr>
        <w:numPr>
          <w:numId w:val="0"/>
        </w:numPr>
        <w:ind w:leftChars="0" w:right="0" w:rightChars="0"/>
        <w:rPr>
          <w:rFonts w:hint="eastAsia"/>
        </w:rPr>
      </w:pPr>
    </w:p>
    <w:p w14:paraId="256BBF3B">
      <w:pPr>
        <w:numPr>
          <w:numId w:val="0"/>
        </w:numPr>
        <w:ind w:leftChars="0" w:right="0" w:rightChars="0"/>
        <w:rPr>
          <w:rFonts w:hint="eastAsia"/>
        </w:rPr>
      </w:pPr>
      <w:r>
        <w:rPr>
          <w:rFonts w:hint="eastAsia"/>
        </w:rPr>
        <w:t>第一章——奥古斯丁回到这个问题，即三位一体中的每一位格是否独自是智慧。所提出的问题要以何种困难或何种方式解决。</w:t>
      </w:r>
    </w:p>
    <w:p w14:paraId="2BDB73E2">
      <w:pPr>
        <w:numPr>
          <w:numId w:val="0"/>
        </w:numPr>
        <w:ind w:leftChars="0" w:right="0" w:rightChars="0"/>
        <w:rPr>
          <w:rFonts w:hint="eastAsia"/>
        </w:rPr>
      </w:pPr>
    </w:p>
    <w:p w14:paraId="212C9D58">
      <w:pPr>
        <w:numPr>
          <w:numId w:val="0"/>
        </w:numPr>
        <w:ind w:leftChars="0" w:right="0" w:rightChars="0"/>
        <w:rPr>
          <w:rFonts w:hint="eastAsia"/>
        </w:rPr>
      </w:pPr>
      <w:r>
        <w:rPr>
          <w:rFonts w:hint="eastAsia"/>
        </w:rPr>
        <w:t>1.Let us now inquire more carefully, so far as God grants, into thatwhich a little before we deferred; whether each person also in the Trinity can also by Himself and not with the other two be called God, or great, or wise, or true, or omnipotent, or just, or anything else that can be said of God, not relatively, but absolutely; or whether these things cannot be said except when the Trinity is understood.</w:t>
      </w:r>
    </w:p>
    <w:p w14:paraId="1B41D961">
      <w:pPr>
        <w:numPr>
          <w:numId w:val="0"/>
        </w:numPr>
        <w:ind w:leftChars="0" w:right="0" w:rightChars="0"/>
        <w:rPr>
          <w:rFonts w:hint="eastAsia"/>
        </w:rPr>
      </w:pPr>
    </w:p>
    <w:p w14:paraId="64F53698">
      <w:pPr>
        <w:numPr>
          <w:numId w:val="0"/>
        </w:numPr>
        <w:ind w:leftChars="0" w:right="0" w:rightChars="0"/>
        <w:rPr>
          <w:rFonts w:hint="eastAsia"/>
        </w:rPr>
      </w:pPr>
      <w:r>
        <w:rPr>
          <w:rFonts w:hint="eastAsia"/>
        </w:rPr>
        <w:t>现在让我们在神许可的范围内，更仔细地探究我们在不久前搁置的问题；即三位一体中的每一位格是否也能独自，而不是与另两位一起，被称为神、或伟大、或智慧、或真实、或全能、或公义，或其它任何并非相对地，而是绝对地指着神说的事；或者这些事除非在理解三位一体时，否则就不能被说。</w:t>
      </w:r>
    </w:p>
    <w:p w14:paraId="1B5C5CC8">
      <w:pPr>
        <w:numPr>
          <w:numId w:val="0"/>
        </w:numPr>
        <w:ind w:leftChars="0" w:right="0" w:rightChars="0"/>
        <w:rPr>
          <w:rFonts w:hint="eastAsia"/>
        </w:rPr>
      </w:pPr>
    </w:p>
    <w:p w14:paraId="4D438D0D">
      <w:pPr>
        <w:numPr>
          <w:numId w:val="0"/>
        </w:numPr>
        <w:ind w:leftChars="0" w:right="0" w:rightChars="0"/>
        <w:rPr>
          <w:rFonts w:hint="eastAsia"/>
        </w:rPr>
      </w:pPr>
      <w:r>
        <w:rPr>
          <w:rFonts w:hint="eastAsia"/>
        </w:rPr>
        <w:t>For the question is raised,—because it is written, "Christ the power of God, and the wisdom of God,"—whether He is so the Father of His own wisdom and His own power, as that He is wise with that wisdom which He begat, and powerful with that power which He begat; and whether, since He is always powerful and wise, He always begat power and wisdom. For if it be so, then, as we have said, why is He not also the Father of His own greatness by which He is great, and of His own goodness by which He is good, and of His own justice by which He is just, and whatever else there is?</w:t>
      </w:r>
    </w:p>
    <w:p w14:paraId="332CABDF">
      <w:pPr>
        <w:numPr>
          <w:numId w:val="0"/>
        </w:numPr>
        <w:ind w:leftChars="0" w:right="0" w:rightChars="0"/>
        <w:rPr>
          <w:rFonts w:hint="eastAsia"/>
        </w:rPr>
      </w:pPr>
    </w:p>
    <w:p w14:paraId="0891B38A">
      <w:pPr>
        <w:numPr>
          <w:numId w:val="0"/>
        </w:numPr>
        <w:ind w:leftChars="0" w:right="0" w:rightChars="0"/>
        <w:rPr>
          <w:rFonts w:hint="eastAsia"/>
        </w:rPr>
      </w:pPr>
      <w:r>
        <w:rPr>
          <w:rFonts w:hint="eastAsia"/>
        </w:rPr>
        <w:t>因为问题被提出来——因为经上记着，“基督是神的能力，神的智慧”——祂是否是祂自己智慧和祂自己能力的父，以至于祂是藉着祂所生的那个智慧而有智慧，藉着祂所生的那个能力而有能力；并且，既然祂总是全能和智慧的，祂是否总是生出能力和智慧。因为如果是这样，那么如我们所说的，为什么祂不也是祂自己伟大的父，藉这伟大祂为大；以及祂自己良善的父，藉这良善祂为善；以及祂自己公义的父，藉这公义祂为公义，以及其它无论什么？</w:t>
      </w:r>
    </w:p>
    <w:p w14:paraId="35D7422A">
      <w:pPr>
        <w:numPr>
          <w:numId w:val="0"/>
        </w:numPr>
        <w:ind w:leftChars="0" w:right="0" w:rightChars="0"/>
        <w:rPr>
          <w:rFonts w:hint="eastAsia"/>
        </w:rPr>
      </w:pPr>
    </w:p>
    <w:p w14:paraId="7D19C6AB">
      <w:pPr>
        <w:numPr>
          <w:numId w:val="0"/>
        </w:numPr>
        <w:ind w:leftChars="0" w:right="0" w:rightChars="0"/>
        <w:rPr>
          <w:rFonts w:hint="eastAsia"/>
        </w:rPr>
      </w:pPr>
      <w:r>
        <w:rPr>
          <w:rFonts w:hint="eastAsia"/>
        </w:rPr>
        <w:t>Or if all these things are understood, although under more names than one, to be in the same wisdom and power, so that that is greatness which is power, that is goodness which is wisdom, and that again is wisdom which is power, as we have already argued; then let us remember, that when I mention any one of these, I am to be taken as if I mentioned all. It is asked, then, whether the Father also by Himself is wise, and is Himself His own wisdom itself; or whether He is wise in the same way as He speaks.</w:t>
      </w:r>
    </w:p>
    <w:p w14:paraId="2F4C7EC8">
      <w:pPr>
        <w:numPr>
          <w:numId w:val="0"/>
        </w:numPr>
        <w:ind w:leftChars="0" w:right="0" w:rightChars="0"/>
        <w:rPr>
          <w:rFonts w:hint="eastAsia"/>
        </w:rPr>
      </w:pPr>
    </w:p>
    <w:p w14:paraId="72453D0D">
      <w:pPr>
        <w:numPr>
          <w:numId w:val="0"/>
        </w:numPr>
        <w:ind w:leftChars="0" w:right="0" w:rightChars="0"/>
        <w:rPr>
          <w:rFonts w:hint="eastAsia"/>
        </w:rPr>
      </w:pPr>
      <w:r>
        <w:rPr>
          <w:rFonts w:hint="eastAsia"/>
        </w:rPr>
        <w:t>或者如果所有这些事都被理解为，虽然在多于一个的名称下，却是在同一个智慧和能力里，以至于那是伟大的就是能力，那是良善的就是智慧，而那又是智慧的就是能力，正如我们已经论证的；那么我们要记得，当我提到这些中的任何一个时，应被视为仿佛我提到了全部。那么，问题在于，父是否也独自是智慧的，并且祂自己就是祂自己的智慧本身；或者祂有智慧的方式与祂说话的方式相同。</w:t>
      </w:r>
    </w:p>
    <w:p w14:paraId="19DD624B">
      <w:pPr>
        <w:numPr>
          <w:numId w:val="0"/>
        </w:numPr>
        <w:ind w:leftChars="0" w:right="0" w:rightChars="0"/>
        <w:rPr>
          <w:rFonts w:hint="eastAsia"/>
        </w:rPr>
      </w:pPr>
    </w:p>
    <w:p w14:paraId="29B7ED61">
      <w:pPr>
        <w:numPr>
          <w:numId w:val="0"/>
        </w:numPr>
        <w:ind w:leftChars="0" w:right="0" w:rightChars="0"/>
        <w:rPr>
          <w:rFonts w:hint="eastAsia"/>
        </w:rPr>
      </w:pPr>
      <w:r>
        <w:rPr>
          <w:rFonts w:hint="eastAsia"/>
        </w:rPr>
        <w:t>For He speaks by the Word which He begat, not by the word which is uttered, and sounds, and passes away, but by the Word which was with God, and the Word was God, and all things were made by Him: by the Word which is equal to Himself, by whom He always and unchangeably utters Himself. For He is not Himself the Word, as He is not the Son nor the image. But in speaking (putting aside those words of God in time which are produced in the creature, for they sound and pass away,—in speaking then) by that co-eternal Word, He is not understood singly, but with that Word itself, without whom certainly He does not speak.</w:t>
      </w:r>
    </w:p>
    <w:p w14:paraId="297FEF2F">
      <w:pPr>
        <w:numPr>
          <w:numId w:val="0"/>
        </w:numPr>
        <w:ind w:leftChars="0" w:right="0" w:rightChars="0"/>
        <w:rPr>
          <w:rFonts w:hint="eastAsia"/>
        </w:rPr>
      </w:pPr>
    </w:p>
    <w:p w14:paraId="535D29AD">
      <w:pPr>
        <w:numPr>
          <w:numId w:val="0"/>
        </w:numPr>
        <w:ind w:leftChars="0" w:right="0" w:rightChars="0"/>
        <w:rPr>
          <w:rFonts w:hint="eastAsia"/>
        </w:rPr>
      </w:pPr>
      <w:r>
        <w:rPr>
          <w:rFonts w:hint="eastAsia"/>
        </w:rPr>
        <w:t>因为祂藉着祂所生的道（Word）说话，不是藉着那发出、作声并消逝的话语，而是藉着那与神同在，且就是神，万物是藉着祂造的道：藉着那与祂自己同等的道，藉着祂，祂总是且不变地表达祂自己。因为祂自己不是道，正如祂不是子也不是像。但在说话时（撇开那些在时间中产生于受造物中的神的话语，因为它们发声并消逝——那么在说话时），藉着那同永恒的道，祂不被理解为单独的，而是与那道本身在一起，没有那道祂肯定不说话。</w:t>
      </w:r>
    </w:p>
    <w:p w14:paraId="777639BC">
      <w:pPr>
        <w:numPr>
          <w:numId w:val="0"/>
        </w:numPr>
        <w:ind w:leftChars="0" w:right="0" w:rightChars="0"/>
        <w:rPr>
          <w:rFonts w:hint="eastAsia"/>
        </w:rPr>
      </w:pPr>
    </w:p>
    <w:p w14:paraId="1DF1F915">
      <w:pPr>
        <w:numPr>
          <w:numId w:val="0"/>
        </w:numPr>
        <w:ind w:leftChars="0" w:right="0" w:rightChars="0"/>
        <w:rPr>
          <w:rFonts w:hint="eastAsia"/>
        </w:rPr>
      </w:pPr>
      <w:r>
        <w:rPr>
          <w:rFonts w:hint="eastAsia"/>
        </w:rPr>
        <w:t>Is He then in such way wise as He is one who speaks, so as to be in such way wisdom, as He is the Word, and so that to be the Word is to be wisdom, that is, also to be power, so that power and wisdom and the Word may be the same, and be so called relatively as the Son and the image: and that the Father is not singly powerful or wise, but together with the power and wisdom itself which He begat (genuit); just as He is not singly one who speaks, but by that Word and together with that Word which He begat; and in like way great by that and together with that greatness, which He begat?</w:t>
      </w:r>
    </w:p>
    <w:p w14:paraId="5DDD2744">
      <w:pPr>
        <w:numPr>
          <w:numId w:val="0"/>
        </w:numPr>
        <w:ind w:leftChars="0" w:right="0" w:rightChars="0"/>
        <w:rPr>
          <w:rFonts w:hint="eastAsia"/>
        </w:rPr>
      </w:pPr>
    </w:p>
    <w:p w14:paraId="595CD764">
      <w:pPr>
        <w:numPr>
          <w:numId w:val="0"/>
        </w:numPr>
        <w:ind w:leftChars="0" w:right="0" w:rightChars="0"/>
        <w:rPr>
          <w:rFonts w:hint="eastAsia"/>
        </w:rPr>
      </w:pPr>
      <w:r>
        <w:rPr>
          <w:rFonts w:hint="eastAsia"/>
        </w:rPr>
        <w:t>那么，祂是否有智慧就像祂是说话者那样，以至于祂是智慧就像祂是道那样，以至于作为道就是作为智慧，也就是作为能力，以至于能力、智慧和道可能是相同的，并且像子和像那样被相对地称呼：即父不是独自有能力或有智慧，而是与祂所生的能力和智慧本身在一起；就像祂不是独自为说话者，而是藉着那道并与祂所生的那道在一起；同样地，祂为大是藉着并与祂所生的那伟大在一起吗？</w:t>
      </w:r>
    </w:p>
    <w:p w14:paraId="62106D8B">
      <w:pPr>
        <w:numPr>
          <w:numId w:val="0"/>
        </w:numPr>
        <w:ind w:leftChars="0" w:right="0" w:rightChars="0"/>
        <w:rPr>
          <w:rFonts w:hint="eastAsia"/>
        </w:rPr>
      </w:pPr>
    </w:p>
    <w:p w14:paraId="3270D655">
      <w:pPr>
        <w:numPr>
          <w:numId w:val="0"/>
        </w:numPr>
        <w:ind w:leftChars="0" w:right="0" w:rightChars="0"/>
        <w:rPr>
          <w:rFonts w:hint="eastAsia"/>
        </w:rPr>
      </w:pPr>
      <w:r>
        <w:rPr>
          <w:rFonts w:hint="eastAsia"/>
        </w:rPr>
        <w:t>And if He is not great by one thing, and God by another, but great by that whereby He is God, because it is not one thing to Him to be great and another to be God; it follows that neither is He God singly, but by that and together with that deity (deitas) which He begat; so that the Son is the deity of the Father, as He is the wisdom and power of the Father, and as He is the Word and image of the Father. And because it is not one thing to Him to be, another to be God, the Son is also the essence of the Father, as He is His Word and image.</w:t>
      </w:r>
    </w:p>
    <w:p w14:paraId="74627639">
      <w:pPr>
        <w:numPr>
          <w:numId w:val="0"/>
        </w:numPr>
        <w:ind w:leftChars="0" w:right="0" w:rightChars="0"/>
        <w:rPr>
          <w:rFonts w:hint="eastAsia"/>
        </w:rPr>
      </w:pPr>
    </w:p>
    <w:p w14:paraId="5350AE17">
      <w:pPr>
        <w:numPr>
          <w:numId w:val="0"/>
        </w:numPr>
        <w:ind w:leftChars="0" w:right="0" w:rightChars="0"/>
        <w:rPr>
          <w:rFonts w:hint="eastAsia"/>
        </w:rPr>
      </w:pPr>
      <w:r>
        <w:rPr>
          <w:rFonts w:hint="eastAsia"/>
        </w:rPr>
        <w:t>如果祂不是因一件事为大，因另一件事为神，而是因祂借以为神的那同一件事为大，因为对祂而言，为大是一回事而为神是另一回事是不成立的；那么随之而来的结论是，祂也不是独自为神，而是藉着并与祂所生的神性（deitas）在一起；以至于子是父的神性，正如祂是父的智慧和能力，正如祂是父的道和像。并且因为对祂而言，存在是一回事，为神是另一回事是不成立的，子也是父的本质，正如祂是父的道和像。</w:t>
      </w:r>
    </w:p>
    <w:p w14:paraId="1055F69E">
      <w:pPr>
        <w:numPr>
          <w:numId w:val="0"/>
        </w:numPr>
        <w:ind w:leftChars="0" w:right="0" w:rightChars="0"/>
        <w:rPr>
          <w:rFonts w:hint="eastAsia"/>
        </w:rPr>
      </w:pPr>
    </w:p>
    <w:p w14:paraId="31DF66DA">
      <w:pPr>
        <w:numPr>
          <w:numId w:val="0"/>
        </w:numPr>
        <w:ind w:leftChars="0" w:right="0" w:rightChars="0"/>
        <w:rPr>
          <w:rFonts w:hint="eastAsia"/>
        </w:rPr>
      </w:pPr>
      <w:r>
        <w:rPr>
          <w:rFonts w:hint="eastAsia"/>
        </w:rPr>
        <w:t>And hence also —except that He is the Father [the Unbegotten]—the Father is not anything unless because He has the Son; so that not only that which is meant by Father (which it is manifest He is not called relatively to Himself but to the Son, and therefore is the Father because He has the Son), but that which He is in respect to His own substance is so called, because He begat His own essence. For as He is great, only with that greatness which He begat, so also He is, only with that essence which He begat; because it is not one thing to Him to be, and another to be great.</w:t>
      </w:r>
    </w:p>
    <w:p w14:paraId="73377028">
      <w:pPr>
        <w:numPr>
          <w:numId w:val="0"/>
        </w:numPr>
        <w:ind w:leftChars="0" w:right="0" w:rightChars="0"/>
        <w:rPr>
          <w:rFonts w:hint="eastAsia"/>
        </w:rPr>
      </w:pPr>
    </w:p>
    <w:p w14:paraId="0F38B9E4">
      <w:pPr>
        <w:numPr>
          <w:numId w:val="0"/>
        </w:numPr>
        <w:ind w:leftChars="0" w:right="0" w:rightChars="0"/>
        <w:rPr>
          <w:rFonts w:hint="eastAsia"/>
        </w:rPr>
      </w:pPr>
      <w:r>
        <w:rPr>
          <w:rFonts w:hint="eastAsia"/>
        </w:rPr>
        <w:t>因此——除了祂是父[非受生的]之外——父不是任何东西，除非因为祂有子；以至于不仅父这个称呼所意指的（显明这并不是相对祂自己而是相对子称呼的，因此祂是父是因为祂有子），而且祂就其自身实体而言的所是也是这样称呼的，因为祂生了祂自己的本质。因为正如祂为大，只是与祂所生的伟大在一起，同样祂存在，也只是与祂所生的本质在一起；因为对祂而言，存在是一回事，为大是另一回事是不成立的。</w:t>
      </w:r>
    </w:p>
    <w:p w14:paraId="30F19887">
      <w:pPr>
        <w:numPr>
          <w:numId w:val="0"/>
        </w:numPr>
        <w:ind w:leftChars="0" w:right="0" w:rightChars="0"/>
        <w:rPr>
          <w:rFonts w:hint="eastAsia"/>
        </w:rPr>
      </w:pPr>
    </w:p>
    <w:p w14:paraId="71BDB852">
      <w:pPr>
        <w:numPr>
          <w:numId w:val="0"/>
        </w:numPr>
        <w:ind w:leftChars="0" w:right="0" w:rightChars="0"/>
        <w:rPr>
          <w:rFonts w:hint="eastAsia"/>
        </w:rPr>
      </w:pPr>
      <w:r>
        <w:rPr>
          <w:rFonts w:hint="eastAsia"/>
        </w:rPr>
        <w:t>Is He therefore the Father of His own essence, in the same way as He is the Father of His own greatness, as He is the Father of His own power and wisdom? since His greatness is the same as His power, and His essence the same as His greatness.</w:t>
      </w:r>
    </w:p>
    <w:p w14:paraId="4B8E794D">
      <w:pPr>
        <w:numPr>
          <w:numId w:val="0"/>
        </w:numPr>
        <w:ind w:leftChars="0" w:right="0" w:rightChars="0"/>
        <w:rPr>
          <w:rFonts w:hint="eastAsia"/>
        </w:rPr>
      </w:pPr>
    </w:p>
    <w:p w14:paraId="6D137A0F">
      <w:pPr>
        <w:numPr>
          <w:numId w:val="0"/>
        </w:numPr>
        <w:ind w:leftChars="0" w:right="0" w:rightChars="0"/>
        <w:rPr>
          <w:rFonts w:hint="eastAsia"/>
        </w:rPr>
      </w:pPr>
      <w:r>
        <w:rPr>
          <w:rFonts w:hint="eastAsia"/>
        </w:rPr>
        <w:t>因此，祂是祂自己本质的父，就像祂是祂自己伟大的父，就像祂是祂自己能力和智慧的父那样吗？既然祂的伟大与祂的能力相同，祂的本质与祂的伟大相同。</w:t>
      </w:r>
    </w:p>
    <w:p w14:paraId="1D075E1F">
      <w:pPr>
        <w:numPr>
          <w:numId w:val="0"/>
        </w:numPr>
        <w:ind w:leftChars="0" w:right="0" w:rightChars="0"/>
        <w:rPr>
          <w:rFonts w:hint="eastAsia"/>
        </w:rPr>
      </w:pPr>
    </w:p>
    <w:p w14:paraId="66055CCA">
      <w:pPr>
        <w:numPr>
          <w:numId w:val="0"/>
        </w:numPr>
        <w:ind w:leftChars="0" w:right="0" w:rightChars="0"/>
        <w:rPr>
          <w:rFonts w:hint="eastAsia"/>
        </w:rPr>
      </w:pPr>
      <w:r>
        <w:rPr>
          <w:rFonts w:hint="eastAsia"/>
        </w:rPr>
        <w:t>2.This discussion has arisen from that which is written, that "Christis the power of God, and the wisdom of God." Wherefore our discourse is compressed into these narrow limits, while we desire to speak things unspeakable; that either we must say that Christ is not the power of God and the wisdom of God, and so shamelessly and impiously resist the apostle; or we must acknowledge that Christ is indeed the power of God and the wisdom of God, but that His Father is not the Father of His own power and wisdom, which is not less impious; for so neither will He be the Father of Christ, because Christ is the power of God and the wisdom of God; or that the Father is not powerful with His own power, or wise with His own wisdom: and who shall dare to say this?</w:t>
      </w:r>
    </w:p>
    <w:p w14:paraId="29F1DF44">
      <w:pPr>
        <w:numPr>
          <w:numId w:val="0"/>
        </w:numPr>
        <w:ind w:leftChars="0" w:right="0" w:rightChars="0"/>
        <w:rPr>
          <w:rFonts w:hint="eastAsia"/>
        </w:rPr>
      </w:pPr>
    </w:p>
    <w:p w14:paraId="40004754">
      <w:pPr>
        <w:numPr>
          <w:numId w:val="0"/>
        </w:numPr>
        <w:ind w:leftChars="0" w:right="0" w:rightChars="0"/>
        <w:rPr>
          <w:rFonts w:hint="eastAsia"/>
        </w:rPr>
      </w:pPr>
      <w:r>
        <w:rPr>
          <w:rFonts w:hint="eastAsia"/>
        </w:rPr>
        <w:t>这个讨论产生于经上所记的，“基督是神的能力，神的智慧”。因此我们的论述被压缩进这些狭窄的限制中，当我们渴望诉说不可言喻的事时；即我们或者必须说基督不是神的能力和神的智慧，从而无耻且不敬虔地抵挡使徒；或者我们必须承认基督确实是神的能力和神的智慧，但祂的父不是祂自己能力和智慧的父，这同样是不敬虔的；因为这样祂也就不会是基督的父，因为基督是神的能力和神的智慧；或者父不是以祂自己的能力为有能力，或以祂自己的智慧为智慧：谁敢这样说呢？</w:t>
      </w:r>
    </w:p>
    <w:p w14:paraId="7AB1BE50">
      <w:pPr>
        <w:numPr>
          <w:numId w:val="0"/>
        </w:numPr>
        <w:ind w:leftChars="0" w:right="0" w:rightChars="0"/>
        <w:rPr>
          <w:rFonts w:hint="eastAsia"/>
        </w:rPr>
      </w:pPr>
    </w:p>
    <w:p w14:paraId="37F098AD">
      <w:pPr>
        <w:numPr>
          <w:numId w:val="0"/>
        </w:numPr>
        <w:ind w:leftChars="0" w:right="0" w:rightChars="0"/>
        <w:rPr>
          <w:rFonts w:hint="eastAsia"/>
        </w:rPr>
      </w:pPr>
      <w:r>
        <w:rPr>
          <w:rFonts w:hint="eastAsia"/>
        </w:rPr>
        <w:t>Or yet, again, that we must understand, that in the Father it is one thing to be, another thing to be wise, so that He is not by that by which He is wise: a thing usually understood of the soul, which is at some times unwise, at others wise; as being by nature changeable, and not absolutely and perfectly simple. Or, again, that the Father is not anything in respect to His own substance; and that not only that He is the Father, but that He is, is said relatively to the Son.</w:t>
      </w:r>
    </w:p>
    <w:p w14:paraId="1F364D63">
      <w:pPr>
        <w:numPr>
          <w:numId w:val="0"/>
        </w:numPr>
        <w:ind w:leftChars="0" w:right="0" w:rightChars="0"/>
        <w:rPr>
          <w:rFonts w:hint="eastAsia"/>
        </w:rPr>
      </w:pPr>
    </w:p>
    <w:p w14:paraId="4B4F0401">
      <w:pPr>
        <w:numPr>
          <w:numId w:val="0"/>
        </w:numPr>
        <w:ind w:leftChars="0" w:right="0" w:rightChars="0"/>
        <w:rPr>
          <w:rFonts w:hint="eastAsia"/>
        </w:rPr>
      </w:pPr>
      <w:r>
        <w:rPr>
          <w:rFonts w:hint="eastAsia"/>
        </w:rPr>
        <w:t>又或者，我们必须理解，在父里面，存在是一回事，为智慧是另一回事，以至于祂不是藉着那使祂有智慧的而存在：这通常是对灵魂的理解，灵魂有时不智慧，有时智慧；因其本性是可变的，并非绝对和完美地单纯。又或者，父就其自身实体而言不是任何东西；并且不仅祂是父，甚至祂存在，都是相对子而说的。</w:t>
      </w:r>
    </w:p>
    <w:p w14:paraId="747B1723">
      <w:pPr>
        <w:numPr>
          <w:numId w:val="0"/>
        </w:numPr>
        <w:ind w:leftChars="0" w:right="0" w:rightChars="0"/>
        <w:rPr>
          <w:rFonts w:hint="eastAsia"/>
        </w:rPr>
      </w:pPr>
    </w:p>
    <w:p w14:paraId="7B973FE2">
      <w:pPr>
        <w:numPr>
          <w:numId w:val="0"/>
        </w:numPr>
        <w:ind w:leftChars="0" w:right="0" w:rightChars="0"/>
        <w:rPr>
          <w:rFonts w:hint="eastAsia"/>
        </w:rPr>
      </w:pPr>
      <w:r>
        <w:rPr>
          <w:rFonts w:hint="eastAsia"/>
        </w:rPr>
        <w:t>How then can the Son be of the same essence as the Father, seeing that the Father, in respect to Himself, is neither His own essence, nor is at all in respect to Himself, but even His essence is in relation to the Son? But, on the contrary, much more is He of one and the same essence, since the Father and Son are one and the same essence; seeing that the Father has His being itself not in respect to Himself, but to the Son, which essence He begat, and by which essence He is whatever He is. Therefore neither [person] is in respect to Himself alone; and both exist relatively the one to the other.</w:t>
      </w:r>
    </w:p>
    <w:p w14:paraId="6DC67F3D">
      <w:pPr>
        <w:numPr>
          <w:numId w:val="0"/>
        </w:numPr>
        <w:ind w:leftChars="0" w:right="0" w:rightChars="0"/>
        <w:rPr>
          <w:rFonts w:hint="eastAsia"/>
        </w:rPr>
      </w:pPr>
    </w:p>
    <w:p w14:paraId="078B208D">
      <w:pPr>
        <w:numPr>
          <w:numId w:val="0"/>
        </w:numPr>
        <w:ind w:leftChars="0" w:right="0" w:rightChars="0"/>
        <w:rPr>
          <w:rFonts w:hint="eastAsia"/>
        </w:rPr>
      </w:pPr>
      <w:r>
        <w:rPr>
          <w:rFonts w:hint="eastAsia"/>
        </w:rPr>
        <w:t>那么子怎能与父同本质呢，既然父就其自身而言，既不是祂自己的本质，也根本不就其自身而言存在，甚至祂的本质也是关系到子？但相反，祂更是同一且相同的本质，既然父与子是同一且相同的本质；既然父并非就其自身，而是就子拥有祂的存在本身，这本质是祂所生的，并且藉这本质祂是祂所是的。因此，没有哪一位[位格]是仅就其自身而言的；两者都是相对彼此而存在的。</w:t>
      </w:r>
    </w:p>
    <w:p w14:paraId="5695526D">
      <w:pPr>
        <w:numPr>
          <w:numId w:val="0"/>
        </w:numPr>
        <w:ind w:leftChars="0" w:right="0" w:rightChars="0"/>
        <w:rPr>
          <w:rFonts w:hint="eastAsia"/>
        </w:rPr>
      </w:pPr>
    </w:p>
    <w:p w14:paraId="0A703A78">
      <w:pPr>
        <w:numPr>
          <w:numId w:val="0"/>
        </w:numPr>
        <w:ind w:leftChars="0" w:right="0" w:rightChars="0"/>
        <w:rPr>
          <w:rFonts w:hint="eastAsia"/>
        </w:rPr>
      </w:pPr>
      <w:r>
        <w:rPr>
          <w:rFonts w:hint="eastAsia"/>
        </w:rPr>
        <w:t>Or is the Father alone not called Father of himself, but whatever He is called, is called relatively to the Son, but the Son is predicated of in reference to Himself? And if it be so, what is predicated of Him in reference to Himself? Is it His essence itself? But the Son is the essence of the Father, as He is the power and wisdom of the Father, as He is the Word of the Father, and the image of the Father. Or if the Son is called essence in reference to Himself, but the Father is not essence, but the begetter of the essence, and is not in respect to Himself, but is by that very essence which He begat; as He is great by that greatness which He begat: therefore the Son is also called greatness in respect to Himself; therefore He is also called, in like manner, power, and wisdom, and word, and image.</w:t>
      </w:r>
    </w:p>
    <w:p w14:paraId="1EE347F1">
      <w:pPr>
        <w:numPr>
          <w:numId w:val="0"/>
        </w:numPr>
        <w:ind w:leftChars="0" w:right="0" w:rightChars="0"/>
        <w:rPr>
          <w:rFonts w:hint="eastAsia"/>
        </w:rPr>
      </w:pPr>
    </w:p>
    <w:p w14:paraId="0FD7EB4C">
      <w:pPr>
        <w:numPr>
          <w:numId w:val="0"/>
        </w:numPr>
        <w:ind w:leftChars="0" w:right="0" w:rightChars="0"/>
        <w:rPr>
          <w:rFonts w:hint="eastAsia"/>
        </w:rPr>
      </w:pPr>
      <w:r>
        <w:rPr>
          <w:rFonts w:hint="eastAsia"/>
        </w:rPr>
        <w:t>或者是，惟独父不被称为自己的父，但无论祂被称为何名，都是相对子而称呼的，而子却是就其自身而被称呼的？如果是这样，就其自身是指着祂说什么呢？是祂的本质本身吗？但子是父的本质，正如祂是父的能力和智慧，正如祂是父的道，和父的像。或者如果子是就其自身被称为本质，但父不是本质，而是本质的生者，并且不是就其自身，而是藉着祂所生的那本质而存在；正如祂是藉着祂所生的那伟大为大：因此子也就其自身被称为伟大；因此祂也同样地被称为能力、智慧、道和像。</w:t>
      </w:r>
    </w:p>
    <w:p w14:paraId="6402751E">
      <w:pPr>
        <w:numPr>
          <w:numId w:val="0"/>
        </w:numPr>
        <w:ind w:leftChars="0" w:right="0" w:rightChars="0"/>
        <w:rPr>
          <w:rFonts w:hint="eastAsia"/>
        </w:rPr>
      </w:pPr>
    </w:p>
    <w:p w14:paraId="7FB7140C">
      <w:pPr>
        <w:numPr>
          <w:numId w:val="0"/>
        </w:numPr>
        <w:ind w:leftChars="0" w:right="0" w:rightChars="0"/>
        <w:rPr>
          <w:rFonts w:hint="eastAsia"/>
        </w:rPr>
      </w:pPr>
      <w:r>
        <w:rPr>
          <w:rFonts w:hint="eastAsia"/>
        </w:rPr>
        <w:t>But what can be more absurd than that He should be called image in respect to Himself? Or if image and word are not the very same with power and wisdom, but the former are spoken relatively, and the latter in respect to self, not to another; then we get to this, that the Father is not wise with that wisdom which He begat, because He Himself cannot be spoken relatively to it, and it cannot be spoken relatively to Him. For all things which are said relatively are said reciprocally; therefore it remains that even in essence the Son is spoken of relatively to the Father.</w:t>
      </w:r>
    </w:p>
    <w:p w14:paraId="1C906745">
      <w:pPr>
        <w:numPr>
          <w:numId w:val="0"/>
        </w:numPr>
        <w:ind w:leftChars="0" w:right="0" w:rightChars="0"/>
        <w:rPr>
          <w:rFonts w:hint="eastAsia"/>
        </w:rPr>
      </w:pPr>
    </w:p>
    <w:p w14:paraId="29EB688F">
      <w:pPr>
        <w:numPr>
          <w:numId w:val="0"/>
        </w:numPr>
        <w:ind w:leftChars="0" w:right="0" w:rightChars="0"/>
        <w:rPr>
          <w:rFonts w:hint="eastAsia"/>
        </w:rPr>
      </w:pPr>
      <w:r>
        <w:rPr>
          <w:rFonts w:hint="eastAsia"/>
        </w:rPr>
        <w:t>但是有什么比祂就其自身被称为像更荒谬的呢？或者如果像和道与能力和智慧并非完全相同，前者是相对地说的，后者是就自身而非对另一者说的；那么我们就得出这个结论，即父不是以祂所生的那智慧为智慧，因为祂自己不能相对那智慧被称呼，那智慧也不能相对祂被称呼。因为凡是相对说的事物都是相互说的；因此依然是，甚至在本质上，子也是相对父被称呼的。</w:t>
      </w:r>
    </w:p>
    <w:p w14:paraId="02D5AB66">
      <w:pPr>
        <w:numPr>
          <w:numId w:val="0"/>
        </w:numPr>
        <w:ind w:leftChars="0" w:right="0" w:rightChars="0"/>
        <w:rPr>
          <w:rFonts w:hint="eastAsia"/>
        </w:rPr>
      </w:pPr>
    </w:p>
    <w:p w14:paraId="002D9582">
      <w:pPr>
        <w:numPr>
          <w:numId w:val="0"/>
        </w:numPr>
        <w:ind w:leftChars="0" w:right="0" w:rightChars="0"/>
        <w:rPr>
          <w:rFonts w:hint="eastAsia"/>
        </w:rPr>
      </w:pPr>
      <w:r>
        <w:rPr>
          <w:rFonts w:hint="eastAsia"/>
        </w:rPr>
        <w:t>But from this is educed a most unexpected sense: that essence itself is not essence, or at least that, when it is called essence, not essence but something relative is intimated. As when we speak of a master, essence is not intimated, but a relative which has reference to a slave; but when we speak of a man, or any such thing which is said in respect to self not to something else, then essence is intimated. Therefore when a man is called a master, man himself is essence, but he is called master relatively; for he is called man in respect to himself, but master in respect to his slave.</w:t>
      </w:r>
    </w:p>
    <w:p w14:paraId="36D50B0D">
      <w:pPr>
        <w:numPr>
          <w:numId w:val="0"/>
        </w:numPr>
        <w:ind w:leftChars="0" w:right="0" w:rightChars="0"/>
        <w:rPr>
          <w:rFonts w:hint="eastAsia"/>
        </w:rPr>
      </w:pPr>
    </w:p>
    <w:p w14:paraId="16F8C724">
      <w:pPr>
        <w:numPr>
          <w:numId w:val="0"/>
        </w:numPr>
        <w:ind w:leftChars="0" w:right="0" w:rightChars="0"/>
        <w:rPr>
          <w:rFonts w:hint="eastAsia"/>
        </w:rPr>
      </w:pPr>
      <w:r>
        <w:rPr>
          <w:rFonts w:hint="eastAsia"/>
        </w:rPr>
        <w:t>但这引出一个最意想不到的意思：即本质本身不是本质，或至少当它被称为本质时，暗示的不是本质而是某种相对关系。正如当我们说到主人时，暗示的不是本质，而是指涉奴仆的某种相对关系；但当我们说到人，或任何此类就自身而非对其它事物说的事物时，暗示的就是本质。因此当一个人被称为主人时，人本身是本质，但他被称为主人是相对的；因为他是就自身被称为人，但就他的奴仆被称为主人。</w:t>
      </w:r>
    </w:p>
    <w:p w14:paraId="0B09185D">
      <w:pPr>
        <w:numPr>
          <w:numId w:val="0"/>
        </w:numPr>
        <w:ind w:leftChars="0" w:right="0" w:rightChars="0"/>
        <w:rPr>
          <w:rFonts w:hint="eastAsia"/>
        </w:rPr>
      </w:pPr>
    </w:p>
    <w:p w14:paraId="7C239FC0">
      <w:pPr>
        <w:numPr>
          <w:numId w:val="0"/>
        </w:numPr>
        <w:ind w:leftChars="0" w:right="0" w:rightChars="0"/>
        <w:rPr>
          <w:rFonts w:hint="eastAsia"/>
        </w:rPr>
      </w:pPr>
      <w:r>
        <w:rPr>
          <w:rFonts w:hint="eastAsia"/>
        </w:rPr>
        <w:t>But in regard to the point from which we started, if essence itself is spoken relatively, essence itself is not essence. Add further, that all essence which is spoken of relatively, is also something, although the relation be, taken away; as e.g. in the case of a man who is a master, and a man who is a slave, and a horse that is a beast of burden, and money that is a pledge, the man, and the horse, and the money are spoken in respect to themselves, and are substances or essences; but master, and slave, and beast of burden, and pledge, are spoken relatively to something.</w:t>
      </w:r>
    </w:p>
    <w:p w14:paraId="0141ABF6">
      <w:pPr>
        <w:numPr>
          <w:numId w:val="0"/>
        </w:numPr>
        <w:ind w:leftChars="0" w:right="0" w:rightChars="0"/>
        <w:rPr>
          <w:rFonts w:hint="eastAsia"/>
        </w:rPr>
      </w:pPr>
    </w:p>
    <w:p w14:paraId="7D2F7F5A">
      <w:pPr>
        <w:numPr>
          <w:numId w:val="0"/>
        </w:numPr>
        <w:ind w:leftChars="0" w:right="0" w:rightChars="0"/>
        <w:rPr>
          <w:rFonts w:hint="eastAsia"/>
        </w:rPr>
      </w:pPr>
      <w:r>
        <w:rPr>
          <w:rFonts w:hint="eastAsia"/>
        </w:rPr>
        <w:t>但关于我们开始的那一点，如果本质本身是相对说的，本质本身就不是本质。再加上，所有被相对说及的本质，虽然关系被拿走，也仍然是某物；例如在一个是主人的人，和一个是奴仆的人，和一匹是驮兽的马，和一笔是抵押金的钱的例子中，人、马和钱是就它们自己说的，并且是实体或本质；但主人、奴仆、驮兽和抵押品，是相对某物说的。</w:t>
      </w:r>
    </w:p>
    <w:p w14:paraId="5EDDEB47">
      <w:pPr>
        <w:numPr>
          <w:numId w:val="0"/>
        </w:numPr>
        <w:ind w:leftChars="0" w:right="0" w:rightChars="0"/>
        <w:rPr>
          <w:rFonts w:hint="eastAsia"/>
        </w:rPr>
      </w:pPr>
    </w:p>
    <w:p w14:paraId="5D4A6932">
      <w:pPr>
        <w:numPr>
          <w:numId w:val="0"/>
        </w:numPr>
        <w:ind w:leftChars="0" w:right="0" w:rightChars="0"/>
        <w:rPr>
          <w:rFonts w:hint="eastAsia"/>
        </w:rPr>
      </w:pPr>
      <w:r>
        <w:rPr>
          <w:rFonts w:hint="eastAsia"/>
        </w:rPr>
        <w:t>But if there were not a man, that is, some substance, there would be none who could be called relatively a master; and if there were no horse having a certain essence, there would be nothing that could be called relatively a beast of burden; so if money were not some kind of substance, it could not be called relatively a pledge. Wherefore, if the Father also is not something in respect to Himself then there is no one at all that can be spoken of relatively to something.</w:t>
      </w:r>
    </w:p>
    <w:p w14:paraId="7DC31CE9">
      <w:pPr>
        <w:numPr>
          <w:numId w:val="0"/>
        </w:numPr>
        <w:ind w:leftChars="0" w:right="0" w:rightChars="0"/>
        <w:rPr>
          <w:rFonts w:hint="eastAsia"/>
        </w:rPr>
      </w:pPr>
    </w:p>
    <w:p w14:paraId="087BE321">
      <w:pPr>
        <w:numPr>
          <w:numId w:val="0"/>
        </w:numPr>
        <w:ind w:leftChars="0" w:right="0" w:rightChars="0"/>
        <w:rPr>
          <w:rFonts w:hint="eastAsia"/>
        </w:rPr>
      </w:pPr>
      <w:r>
        <w:rPr>
          <w:rFonts w:hint="eastAsia"/>
        </w:rPr>
        <w:t>但是如果没有一个人，即某种实体，就没有谁能被相对地称为主人；如果没有一匹具有某种本质的马，就没有什么能被相对地称为驮兽；所以如果钱不是某种实体，它就不能被相对地称为抵押品。因此，如果父也不是就其自身为某种事物，那么根本就没有谁能被相对某物来称呼。</w:t>
      </w:r>
    </w:p>
    <w:p w14:paraId="02EB8149">
      <w:pPr>
        <w:numPr>
          <w:numId w:val="0"/>
        </w:numPr>
        <w:ind w:leftChars="0" w:right="0" w:rightChars="0"/>
        <w:rPr>
          <w:rFonts w:hint="eastAsia"/>
        </w:rPr>
      </w:pPr>
    </w:p>
    <w:p w14:paraId="0EA7297B">
      <w:pPr>
        <w:numPr>
          <w:numId w:val="0"/>
        </w:numPr>
        <w:ind w:leftChars="0" w:right="0" w:rightChars="0"/>
        <w:rPr>
          <w:rFonts w:hint="eastAsia"/>
        </w:rPr>
      </w:pPr>
      <w:r>
        <w:rPr>
          <w:rFonts w:hint="eastAsia"/>
        </w:rPr>
        <w:t>For it is not as it is with color. The color of a thing is referred to the thing colored, and color is not spoken at all in reference to substance, but is always of something that is colored; but that thing of which it is the color, even if it is referred to color in respect to its being colored, is yet, in respect to its being a body, spoken of in respect to substance. But in no way may we think, in like manner, that the Father cannot be called anything in respect to His own substance, but that whatever He is called, He is called in relation to the Son; while the same Son is spoken of both in respect to His own substance and in relation to the Father, when He is called great greatness, and powerful power, plainly in respect to Himself, and the greatness and power of the great and powerful Father, by which the Father is great and powerful.</w:t>
      </w:r>
    </w:p>
    <w:p w14:paraId="652E0207">
      <w:pPr>
        <w:numPr>
          <w:numId w:val="0"/>
        </w:numPr>
        <w:ind w:leftChars="0" w:right="0" w:rightChars="0"/>
        <w:rPr>
          <w:rFonts w:hint="eastAsia"/>
        </w:rPr>
      </w:pPr>
    </w:p>
    <w:p w14:paraId="1304F56E">
      <w:pPr>
        <w:numPr>
          <w:numId w:val="0"/>
        </w:numPr>
        <w:ind w:leftChars="0" w:right="0" w:rightChars="0"/>
        <w:rPr>
          <w:rFonts w:hint="eastAsia"/>
        </w:rPr>
      </w:pPr>
      <w:r>
        <w:rPr>
          <w:rFonts w:hint="eastAsia"/>
        </w:rPr>
        <w:t>因为这情况不像颜色那样。某物的颜色是指向被着色的物体，颜色根本不是指涉实体说的，而总是指某个被着色之物说的；但它是其颜色的那个物体，即使就其被着色而言是指向颜色，然而就其作为物体而言，是指涉实体说的。但我们绝不能同样地认为，父就祂自己的实体不能被称为任何事物，而只能凡祂被称为的，都是关系到子被称为的；而同一位子却既就祂自己的实体，又关系到父被说及，当祂被称为伟大的伟大，和有能力的能力时，这明显是就祂自己而言，也是指那位伟大和有能力之父的伟大和能力，藉此父为大且有能力。</w:t>
      </w:r>
    </w:p>
    <w:p w14:paraId="31569351">
      <w:pPr>
        <w:numPr>
          <w:numId w:val="0"/>
        </w:numPr>
        <w:ind w:leftChars="0" w:right="0" w:rightChars="0"/>
        <w:rPr>
          <w:rFonts w:hint="eastAsia"/>
        </w:rPr>
      </w:pPr>
    </w:p>
    <w:p w14:paraId="6B503EDE">
      <w:pPr>
        <w:numPr>
          <w:numId w:val="0"/>
        </w:numPr>
        <w:ind w:leftChars="0" w:right="0" w:rightChars="0"/>
        <w:rPr>
          <w:rFonts w:hint="eastAsia"/>
        </w:rPr>
      </w:pPr>
      <w:r>
        <w:rPr>
          <w:rFonts w:hint="eastAsia"/>
        </w:rPr>
        <w:t>It is not so; but both are substance, and both are one substance. And as it is absurd to say that whiteness is not white, so is it absurd to say that wisdom is not wise; and as whiteness is called white in respect to itself, so also wisdom is called wise in respect to itself. But the whiteness of a body is not an essence, since the body itself is the essence, and that is a quality of it; and hence also a body is said from that quality to be white, to which body to be is not the same thing as to be white. For the form in it is one thing, and the color another; and both are not in themselves, but in a certain bulk, which bulk is neither form nor color, but is formed and colored.</w:t>
      </w:r>
    </w:p>
    <w:p w14:paraId="71DFCE52">
      <w:pPr>
        <w:numPr>
          <w:numId w:val="0"/>
        </w:numPr>
        <w:ind w:leftChars="0" w:right="0" w:rightChars="0"/>
        <w:rPr>
          <w:rFonts w:hint="eastAsia"/>
        </w:rPr>
      </w:pPr>
    </w:p>
    <w:p w14:paraId="13F52D36">
      <w:pPr>
        <w:numPr>
          <w:numId w:val="0"/>
        </w:numPr>
        <w:ind w:leftChars="0" w:right="0" w:rightChars="0"/>
        <w:rPr>
          <w:rFonts w:hint="eastAsia"/>
        </w:rPr>
      </w:pPr>
      <w:r>
        <w:rPr>
          <w:rFonts w:hint="eastAsia"/>
        </w:rPr>
        <w:t>事实并非如此；而是两者都是实体，且两者是一个实体。正如说白色不是白的是荒谬的，说智慧不是智慧的也是荒谬的；正如白色就其自身被称为白的，智慧也就其自身被称为智慧的。但物体的白色不是本质，因为物体本身是本质，而那是它的一个属性；因此物体也是因那属性被称为白的，对这物体而言，存在与是白的不是同一回事。因为其中的形状是一回事，颜色是另一回事；两者都不在它们自己里面，而是在某种体积里，这体积既非形状也非颜色，而是被成形和被着色的。</w:t>
      </w:r>
    </w:p>
    <w:p w14:paraId="24703E24">
      <w:pPr>
        <w:numPr>
          <w:numId w:val="0"/>
        </w:numPr>
        <w:ind w:leftChars="0" w:right="0" w:rightChars="0"/>
        <w:rPr>
          <w:rFonts w:hint="eastAsia"/>
        </w:rPr>
      </w:pPr>
    </w:p>
    <w:p w14:paraId="3B74E62E">
      <w:pPr>
        <w:numPr>
          <w:numId w:val="0"/>
        </w:numPr>
        <w:ind w:leftChars="0" w:right="0" w:rightChars="0"/>
        <w:rPr>
          <w:rFonts w:hint="eastAsia"/>
        </w:rPr>
      </w:pPr>
      <w:r>
        <w:rPr>
          <w:rFonts w:hint="eastAsia"/>
        </w:rPr>
        <w:t>True wisdom is both wise, and wise in itself. And since in the case of every soul that becomes wise by partaking of wisdom, if it again becomes foolish, yet wisdom in itself remains; nor when that soul was changed into folly is the wisdom likewise so changed; therefore wisdom is not in him who becomes wise by it, in the same manner as whiteness is in the body which is by it made white. For when the body has been changed into another color, that whiteness will not remain, but will altogether cease to be.</w:t>
      </w:r>
    </w:p>
    <w:p w14:paraId="7D171BD1">
      <w:pPr>
        <w:numPr>
          <w:numId w:val="0"/>
        </w:numPr>
        <w:ind w:leftChars="0" w:right="0" w:rightChars="0"/>
        <w:rPr>
          <w:rFonts w:hint="eastAsia"/>
        </w:rPr>
      </w:pPr>
    </w:p>
    <w:p w14:paraId="486731A6">
      <w:pPr>
        <w:numPr>
          <w:numId w:val="0"/>
        </w:numPr>
        <w:ind w:leftChars="0" w:right="0" w:rightChars="0"/>
        <w:rPr>
          <w:rFonts w:hint="eastAsia"/>
        </w:rPr>
      </w:pPr>
      <w:r>
        <w:rPr>
          <w:rFonts w:hint="eastAsia"/>
        </w:rPr>
        <w:t>真正的智慧既是智慧的，且在它自己里面是智慧的。既然对于每一个藉着有份于智慧而变得智慧的灵魂，如果它再次变得愚昧，智慧在其自身仍存留；当那灵魂变为愚昧时，智慧并不同样地如此改变；因此智慧并不在那个藉它变智慧者里面，像白色在那个藉它变白的物体里面那样。因为当物体变成另一种颜色时，那白色就不存留，而是完全不再存在了。</w:t>
      </w:r>
    </w:p>
    <w:p w14:paraId="6EC9219E">
      <w:pPr>
        <w:numPr>
          <w:numId w:val="0"/>
        </w:numPr>
        <w:ind w:leftChars="0" w:right="0" w:rightChars="0"/>
        <w:rPr>
          <w:rFonts w:hint="eastAsia"/>
        </w:rPr>
      </w:pPr>
    </w:p>
    <w:p w14:paraId="354F5A29">
      <w:pPr>
        <w:numPr>
          <w:numId w:val="0"/>
        </w:numPr>
        <w:ind w:leftChars="0" w:right="0" w:rightChars="0"/>
        <w:rPr>
          <w:rFonts w:hint="eastAsia"/>
        </w:rPr>
      </w:pPr>
      <w:r>
        <w:rPr>
          <w:rFonts w:hint="eastAsia"/>
        </w:rPr>
        <w:t>But if the Father who begat wisdom is also made wise by it, and to be is not to Him the same as to be wise, then the Son is His quality, not His offspring; and there will no longer be absolute simplicity in the Godhead. But far be it from being so, since in truth in the Godhead is absolutely simple essence, and therefore to be is there the same as to be wise. But if to be is there the same as to be wise, then the Father is not wise by that wisdom which He begat; otherwise He did not beget it, but it begat Him.</w:t>
      </w:r>
    </w:p>
    <w:p w14:paraId="7389A711">
      <w:pPr>
        <w:numPr>
          <w:numId w:val="0"/>
        </w:numPr>
        <w:ind w:leftChars="0" w:right="0" w:rightChars="0"/>
        <w:rPr>
          <w:rFonts w:hint="eastAsia"/>
        </w:rPr>
      </w:pPr>
    </w:p>
    <w:p w14:paraId="71A0A51B">
      <w:pPr>
        <w:numPr>
          <w:numId w:val="0"/>
        </w:numPr>
        <w:ind w:leftChars="0" w:right="0" w:rightChars="0"/>
        <w:rPr>
          <w:rFonts w:hint="eastAsia"/>
        </w:rPr>
      </w:pPr>
      <w:r>
        <w:rPr>
          <w:rFonts w:hint="eastAsia"/>
        </w:rPr>
        <w:t>但如果生了智慧的父也是藉智慧成为智慧的，并且对祂而言存在与是智慧不是同一回事，那么子就是祂的属性，而非祂的后裔；神格中就不再有绝对的单纯性了。但绝非如此，因为事实上在神格中有绝对单纯的本质，因此在那里存在与是智慧是同一回事。但如果在那里存在与是智慧是同一回事，那么父就不是藉着祂所生的那智慧而为智慧；否则就不是祂生了它，而是它生了祂。</w:t>
      </w:r>
    </w:p>
    <w:p w14:paraId="3119E590">
      <w:pPr>
        <w:numPr>
          <w:numId w:val="0"/>
        </w:numPr>
        <w:ind w:leftChars="0" w:right="0" w:rightChars="0"/>
        <w:rPr>
          <w:rFonts w:hint="eastAsia"/>
        </w:rPr>
      </w:pPr>
    </w:p>
    <w:p w14:paraId="290F1D80">
      <w:pPr>
        <w:numPr>
          <w:numId w:val="0"/>
        </w:numPr>
        <w:ind w:leftChars="0" w:right="0" w:rightChars="0"/>
        <w:rPr>
          <w:rFonts w:hint="eastAsia"/>
        </w:rPr>
      </w:pPr>
      <w:r>
        <w:rPr>
          <w:rFonts w:hint="eastAsia"/>
        </w:rPr>
        <w:t>For what else do we say when we say, that to Him to be is the same as to be wise, unless that He is by that whereby He is wise? Wherefore, that which is the cause to Him of being wise, is itself also the cause to Him that He is; and accordingly, if the wisdom which He begat is the cause to Him of being wise, it is also the cause to Him that He is; and this cannot be the case, except either by begetting or by creating Him. But no one ever said in any sense that wisdom is either the begetter or the creator of the Father; for what could be more senseless?</w:t>
      </w:r>
    </w:p>
    <w:p w14:paraId="6952BBB2">
      <w:pPr>
        <w:numPr>
          <w:numId w:val="0"/>
        </w:numPr>
        <w:ind w:leftChars="0" w:right="0" w:rightChars="0"/>
        <w:rPr>
          <w:rFonts w:hint="eastAsia"/>
        </w:rPr>
      </w:pPr>
    </w:p>
    <w:p w14:paraId="455C4DE1">
      <w:pPr>
        <w:numPr>
          <w:numId w:val="0"/>
        </w:numPr>
        <w:ind w:leftChars="0" w:right="0" w:rightChars="0"/>
        <w:rPr>
          <w:rFonts w:hint="eastAsia"/>
        </w:rPr>
      </w:pPr>
      <w:r>
        <w:rPr>
          <w:rFonts w:hint="eastAsia"/>
        </w:rPr>
        <w:t>因为当我们说，对祂而言存在与是智慧是同一回事，除了说祂是藉着那使祂为智慧的而存在，我们还说了什么呢？因此，那作为祂是智慧之原因的，本身也是祂存在的原因；据此，如果祂所生的智慧是祂是智慧的原因，它也是祂存在的原因；这不可能发生，除非是藉着生祂或造祂。但从未有人在任何意义上说智慧是父的生者或创造者；因为有什么比这更无理智的呢？</w:t>
      </w:r>
    </w:p>
    <w:p w14:paraId="33BDC7A3">
      <w:pPr>
        <w:numPr>
          <w:numId w:val="0"/>
        </w:numPr>
        <w:ind w:leftChars="0" w:right="0" w:rightChars="0"/>
        <w:rPr>
          <w:rFonts w:hint="eastAsia"/>
        </w:rPr>
      </w:pPr>
    </w:p>
    <w:p w14:paraId="1636D24A">
      <w:pPr>
        <w:numPr>
          <w:numId w:val="0"/>
        </w:numPr>
        <w:ind w:leftChars="0" w:right="0" w:rightChars="0"/>
        <w:rPr>
          <w:rFonts w:hint="eastAsia"/>
        </w:rPr>
      </w:pPr>
      <w:r>
        <w:rPr>
          <w:rFonts w:hint="eastAsia"/>
        </w:rPr>
        <w:t>Therefore both the Father Himself is wisdom, and the Son is in such way called the wisdom of the Father, as He is called the light of the Father; that is, that in the same manner as light from light, and yet both one light, so we are to understand wisdom of wisdom, and yet both one wisdom; and therefore also one essence, since, in God, to be, is the same as to be wise. For what to be wise is to wisdom, and to be able is to power, and to be eternal is to eternity, and to be just to justice, and to be great to greatness, that being itself is to essence. And since in the Divine simplicity, to be wise is nothing else than to be, therefore wisdom there is the same as essence.</w:t>
      </w:r>
    </w:p>
    <w:p w14:paraId="7E3203EC">
      <w:pPr>
        <w:numPr>
          <w:numId w:val="0"/>
        </w:numPr>
        <w:ind w:leftChars="0" w:right="0" w:rightChars="0"/>
        <w:rPr>
          <w:rFonts w:hint="eastAsia"/>
        </w:rPr>
      </w:pPr>
    </w:p>
    <w:p w14:paraId="0C7D8457">
      <w:pPr>
        <w:numPr>
          <w:numId w:val="0"/>
        </w:numPr>
        <w:ind w:leftChars="0" w:right="0" w:rightChars="0"/>
        <w:rPr>
          <w:rFonts w:hint="eastAsia"/>
        </w:rPr>
      </w:pPr>
      <w:r>
        <w:rPr>
          <w:rFonts w:hint="eastAsia"/>
        </w:rPr>
        <w:t>因此父自己既是智慧，子也是以被称为父的光那样的方式被称为父的智慧；也就是说，正如光出自光，但两者是一个光，同样我们要理解智慧出自智慧，但两者是一个智慧；因此也是一个本质，因为在神里面，存在就是是智慧。因为是智慧之于智慧，能行之于能力，是永恒之于永恒，是公义之于公义，为大之于伟大，正如存在本身之于本质。既然在神的单纯性中，是智慧无非就是存在，因此那里的智慧与本质是相同的。</w:t>
      </w:r>
    </w:p>
    <w:p w14:paraId="720BC530">
      <w:pPr>
        <w:numPr>
          <w:numId w:val="0"/>
        </w:numPr>
        <w:ind w:leftChars="0" w:right="0" w:rightChars="0"/>
        <w:rPr>
          <w:rFonts w:hint="eastAsia"/>
        </w:rPr>
      </w:pPr>
    </w:p>
    <w:p w14:paraId="5C26770A">
      <w:pPr>
        <w:numPr>
          <w:numId w:val="0"/>
        </w:numPr>
        <w:ind w:leftChars="0" w:right="0" w:rightChars="0"/>
        <w:rPr>
          <w:rFonts w:hint="eastAsia"/>
        </w:rPr>
      </w:pPr>
      <w:r>
        <w:rPr>
          <w:rFonts w:hint="eastAsia"/>
        </w:rPr>
        <w:t>CHAP. 2.—THE FATHER AND THE SON ARE TOGETHER ONE WISDOM, AS ONE ESSENCE, ALTHOUGH NOT TOGETHER ONE WORD.</w:t>
      </w:r>
    </w:p>
    <w:p w14:paraId="68B94A5E">
      <w:pPr>
        <w:numPr>
          <w:numId w:val="0"/>
        </w:numPr>
        <w:ind w:leftChars="0" w:right="0" w:rightChars="0"/>
        <w:rPr>
          <w:rFonts w:hint="eastAsia"/>
        </w:rPr>
      </w:pPr>
    </w:p>
    <w:p w14:paraId="3A319B06">
      <w:pPr>
        <w:numPr>
          <w:numId w:val="0"/>
        </w:numPr>
        <w:ind w:leftChars="0" w:right="0" w:rightChars="0"/>
        <w:rPr>
          <w:rFonts w:hint="eastAsia"/>
        </w:rPr>
      </w:pPr>
      <w:r>
        <w:rPr>
          <w:rFonts w:hint="eastAsia"/>
        </w:rPr>
        <w:t>第二章——父和子在一起是一个智慧，正如是一个本质，虽然并非在一起是一个道。</w:t>
      </w:r>
    </w:p>
    <w:p w14:paraId="09DD96B2">
      <w:pPr>
        <w:numPr>
          <w:numId w:val="0"/>
        </w:numPr>
        <w:ind w:leftChars="0" w:right="0" w:rightChars="0"/>
        <w:rPr>
          <w:rFonts w:hint="eastAsia"/>
        </w:rPr>
      </w:pPr>
    </w:p>
    <w:p w14:paraId="41D048EE">
      <w:pPr>
        <w:numPr>
          <w:numId w:val="0"/>
        </w:numPr>
        <w:ind w:leftChars="0" w:right="0" w:rightChars="0"/>
        <w:rPr>
          <w:rFonts w:hint="eastAsia"/>
        </w:rPr>
      </w:pPr>
      <w:r>
        <w:rPr>
          <w:rFonts w:hint="eastAsia"/>
        </w:rPr>
        <w:t>3.Therefore the Father and the Son together are one essence, andone greatness, and one truth, and one wisdom. But the Father and Son both together are not one Word, because both together are not one Son. For as the Son is referred to the Father, and is not so called in respect to Himself, so also the Word is referred to him whose Word it is, when it is called the Word. Since He is the Son in that He is the Word, and He is the Word in that He is the Son.</w:t>
      </w:r>
    </w:p>
    <w:p w14:paraId="5462A04C">
      <w:pPr>
        <w:numPr>
          <w:numId w:val="0"/>
        </w:numPr>
        <w:ind w:leftChars="0" w:right="0" w:rightChars="0"/>
        <w:rPr>
          <w:rFonts w:hint="eastAsia"/>
        </w:rPr>
      </w:pPr>
    </w:p>
    <w:p w14:paraId="4A8F44CD">
      <w:pPr>
        <w:numPr>
          <w:numId w:val="0"/>
        </w:numPr>
        <w:ind w:leftChars="0" w:right="0" w:rightChars="0"/>
        <w:rPr>
          <w:rFonts w:hint="eastAsia"/>
        </w:rPr>
      </w:pPr>
      <w:r>
        <w:rPr>
          <w:rFonts w:hint="eastAsia"/>
        </w:rPr>
        <w:t>因此，父和子在一起是一个本质，一个伟大，一个真理，和一个智慧。但父和子两者在一起不是一个道，因为两者在一起不是一个子。因为正如子是指向父，而非就其自身这样称呼，道也是指向那是其道者，当被称为道时。因为祂是子就在于祂是道，祂是道就在于祂是子。</w:t>
      </w:r>
    </w:p>
    <w:p w14:paraId="77D9EDAD">
      <w:pPr>
        <w:numPr>
          <w:numId w:val="0"/>
        </w:numPr>
        <w:ind w:leftChars="0" w:right="0" w:rightChars="0"/>
        <w:rPr>
          <w:rFonts w:hint="eastAsia"/>
        </w:rPr>
      </w:pPr>
    </w:p>
    <w:p w14:paraId="2B08FC31">
      <w:pPr>
        <w:numPr>
          <w:numId w:val="0"/>
        </w:numPr>
        <w:ind w:leftChars="0" w:right="0" w:rightChars="0"/>
        <w:rPr>
          <w:rFonts w:hint="eastAsia"/>
        </w:rPr>
      </w:pPr>
      <w:r>
        <w:rPr>
          <w:rFonts w:hint="eastAsia"/>
        </w:rPr>
        <w:t>Inasmuch, therefore, as the Father and the Son together are certainly not one Son, it follows that the Father and the Son together are not the one Word of both. And therefore He is not the Word in that He is wisdom; since He is not called the Word in respect to Himself, but only relatively to Him whose Word He is, as He is called the Son in relation to the Father; but He is wisdom by that whereby He is essence. And therefore, because one essence, one wisdom.</w:t>
      </w:r>
    </w:p>
    <w:p w14:paraId="5C8E1760">
      <w:pPr>
        <w:numPr>
          <w:numId w:val="0"/>
        </w:numPr>
        <w:ind w:leftChars="0" w:right="0" w:rightChars="0"/>
        <w:rPr>
          <w:rFonts w:hint="eastAsia"/>
        </w:rPr>
      </w:pPr>
    </w:p>
    <w:p w14:paraId="7A1C3AE7">
      <w:pPr>
        <w:numPr>
          <w:numId w:val="0"/>
        </w:numPr>
        <w:ind w:leftChars="0" w:right="0" w:rightChars="0"/>
        <w:rPr>
          <w:rFonts w:hint="eastAsia"/>
        </w:rPr>
      </w:pPr>
      <w:r>
        <w:rPr>
          <w:rFonts w:hint="eastAsia"/>
        </w:rPr>
        <w:t>因此，既然父和子在一起肯定不是一个子，随之而来的结论是父和子在一起不是两者的一个道。因此祂不是因为是智慧而是道；因为祂被称为道不是就其自身，而只是相对那是其道者，正如祂被称为子是关系到父；但祂是智慧是藉着那使祂为本质的。因此，因为是一个本质，所以是一个智慧。</w:t>
      </w:r>
    </w:p>
    <w:p w14:paraId="3D1BAA4F">
      <w:pPr>
        <w:numPr>
          <w:numId w:val="0"/>
        </w:numPr>
        <w:ind w:leftChars="0" w:right="0" w:rightChars="0"/>
        <w:rPr>
          <w:rFonts w:hint="eastAsia"/>
        </w:rPr>
      </w:pPr>
    </w:p>
    <w:p w14:paraId="4841AAB0">
      <w:pPr>
        <w:numPr>
          <w:numId w:val="0"/>
        </w:numPr>
        <w:ind w:leftChars="0" w:right="0" w:rightChars="0"/>
        <w:rPr>
          <w:rFonts w:hint="eastAsia"/>
        </w:rPr>
      </w:pPr>
      <w:r>
        <w:rPr>
          <w:rFonts w:hint="eastAsia"/>
        </w:rPr>
        <w:t>But since the Word is also wisdom, yet is not thereby the Word because He is wisdom; for He is understood to be the Word relatively, but wisdom essentially: let us understand, that when He is called the Word, it is meant, wisdom that is born, so as to be both the Son and the Image; and that when these two words are used, namely wisdom (is) born, in one of the two, namely born, both Word, and Image, and Son, are understood, and in all these names essence is not expressed, since they are spoken relatively; but in the other word, namely wisdom, since it is spoken also in respect to substance, for wisdom is wise in itself, essence also is expressed, and that being of His which is to be wise.</w:t>
      </w:r>
    </w:p>
    <w:p w14:paraId="4C6E99A1">
      <w:pPr>
        <w:numPr>
          <w:numId w:val="0"/>
        </w:numPr>
        <w:ind w:leftChars="0" w:right="0" w:rightChars="0"/>
        <w:rPr>
          <w:rFonts w:hint="eastAsia"/>
        </w:rPr>
      </w:pPr>
    </w:p>
    <w:p w14:paraId="0BEB5E6F">
      <w:pPr>
        <w:numPr>
          <w:numId w:val="0"/>
        </w:numPr>
        <w:ind w:leftChars="0" w:right="0" w:rightChars="0"/>
        <w:rPr>
          <w:rFonts w:hint="eastAsia"/>
        </w:rPr>
      </w:pPr>
      <w:r>
        <w:rPr>
          <w:rFonts w:hint="eastAsia"/>
        </w:rPr>
        <w:t>但既然道也是智慧，却并非因为祂是智慧所以是道；因为祂被理解为道是相对地，但为智慧是本质地：让我们理解，当祂被称为道时，意指受生的智慧，以至于既是子又是像；当使用这两个词，即智慧（是）受生的时，在其中之一，即受生中，道、像和子都被理解，并且在所有这些名称中本质未被表达，因为它们是相对说的；但在另一个词，即智慧中，既然它也是就实体说的，因为智慧在其自身是智慧的，本质也被表达，即祂那是智慧的存在。</w:t>
      </w:r>
    </w:p>
    <w:p w14:paraId="2D00363E">
      <w:pPr>
        <w:numPr>
          <w:numId w:val="0"/>
        </w:numPr>
        <w:ind w:leftChars="0" w:right="0" w:rightChars="0"/>
        <w:rPr>
          <w:rFonts w:hint="eastAsia"/>
        </w:rPr>
      </w:pPr>
    </w:p>
    <w:p w14:paraId="59FE0C91">
      <w:pPr>
        <w:numPr>
          <w:numId w:val="0"/>
        </w:numPr>
        <w:ind w:leftChars="0" w:right="0" w:rightChars="0"/>
        <w:rPr>
          <w:rFonts w:hint="eastAsia"/>
        </w:rPr>
      </w:pPr>
      <w:r>
        <w:rPr>
          <w:rFonts w:hint="eastAsia"/>
        </w:rPr>
        <w:t>Whence the Father and Son together are one wisdom, because one essence, and singly wisdom of wisdom, as essence of essence. And hence they are not therefore not one essence, because the Father is not the Son, and the Son is not the Father, or because the Father is un-begotten, but the Son is begotten: since by these names only their relative attributes are expressed. But both together are one wisdom and one essence; in which to be, is the same as to be wise. And both together are not the Word or the Son, since to be is not the same as to be the Word or the Son, as we have already sufficiently shown that these terms are spoken relatively.</w:t>
      </w:r>
    </w:p>
    <w:p w14:paraId="0CC42E64">
      <w:pPr>
        <w:numPr>
          <w:numId w:val="0"/>
        </w:numPr>
        <w:ind w:leftChars="0" w:right="0" w:rightChars="0"/>
        <w:rPr>
          <w:rFonts w:hint="eastAsia"/>
        </w:rPr>
      </w:pPr>
    </w:p>
    <w:p w14:paraId="56341FA4">
      <w:pPr>
        <w:numPr>
          <w:numId w:val="0"/>
        </w:numPr>
        <w:ind w:leftChars="0" w:right="0" w:rightChars="0"/>
        <w:rPr>
          <w:rFonts w:hint="eastAsia"/>
        </w:rPr>
      </w:pPr>
      <w:r>
        <w:rPr>
          <w:rFonts w:hint="eastAsia"/>
        </w:rPr>
        <w:t>因此父和子在一起是一个智慧，因为是一个本质，并且独自地是出自智慧的智慧，正如出自本质的本质。因此祂们并不因为父不是子，子不是父，或因为父是非受生的，而子是受生的，就不是一个本质：因为藉这些名称只表达了祂们的相对属性。但两者在一起是一个智慧和一个本质；在其中存在与是智慧是同一回事。而两者在一起不是道或子，因为存在与是道或子不是同一回事，正如我们已经充分表明这些词语是相对说的。</w:t>
      </w:r>
    </w:p>
    <w:p w14:paraId="29700087">
      <w:pPr>
        <w:numPr>
          <w:numId w:val="0"/>
        </w:numPr>
        <w:ind w:leftChars="0" w:right="0" w:rightChars="0"/>
        <w:rPr>
          <w:rFonts w:hint="eastAsia"/>
        </w:rPr>
      </w:pPr>
    </w:p>
    <w:p w14:paraId="00D25A92">
      <w:pPr>
        <w:numPr>
          <w:numId w:val="0"/>
        </w:numPr>
        <w:ind w:leftChars="0" w:right="0" w:rightChars="0"/>
        <w:rPr>
          <w:rFonts w:hint="eastAsia"/>
        </w:rPr>
      </w:pPr>
      <w:r>
        <w:rPr>
          <w:rFonts w:hint="eastAsia"/>
        </w:rPr>
        <w:t>CHAP. 3.—WHY THE SON CHIEFLY IS INTIMATED IN THE SCRIPTURES BY THE NAME OF WISDOM, WHILE BOTH THE FATHER AND THE HOLY SPIRIT ARE WISDOM. THAT THE HOLY SPIRIT, TOGETHER WITH THE FATHER AND THE SON, IS ONE WISDOM.</w:t>
      </w:r>
    </w:p>
    <w:p w14:paraId="3252559F">
      <w:pPr>
        <w:numPr>
          <w:numId w:val="0"/>
        </w:numPr>
        <w:ind w:leftChars="0" w:right="0" w:rightChars="0"/>
        <w:rPr>
          <w:rFonts w:hint="eastAsia"/>
        </w:rPr>
      </w:pPr>
    </w:p>
    <w:p w14:paraId="2D8BB219">
      <w:pPr>
        <w:numPr>
          <w:numId w:val="0"/>
        </w:numPr>
        <w:ind w:leftChars="0" w:right="0" w:rightChars="0"/>
        <w:rPr>
          <w:rFonts w:hint="eastAsia"/>
        </w:rPr>
      </w:pPr>
      <w:r>
        <w:rPr>
          <w:rFonts w:hint="eastAsia"/>
        </w:rPr>
        <w:t>第三章——为什么在圣经中主要以智慧之名暗示子，尽管父和圣灵也是智慧。圣灵与父和子在一起是一个智慧。</w:t>
      </w:r>
    </w:p>
    <w:p w14:paraId="4C2B7842">
      <w:pPr>
        <w:numPr>
          <w:numId w:val="0"/>
        </w:numPr>
        <w:ind w:leftChars="0" w:right="0" w:rightChars="0"/>
        <w:rPr>
          <w:rFonts w:hint="eastAsia"/>
        </w:rPr>
      </w:pPr>
    </w:p>
    <w:p w14:paraId="78A92AE3">
      <w:pPr>
        <w:numPr>
          <w:numId w:val="0"/>
        </w:numPr>
        <w:ind w:leftChars="0" w:right="0" w:rightChars="0"/>
        <w:rPr>
          <w:rFonts w:hint="eastAsia"/>
        </w:rPr>
      </w:pPr>
      <w:r>
        <w:rPr>
          <w:rFonts w:hint="eastAsia"/>
        </w:rPr>
        <w:t>4.Why, then, is scarcely anything ever said in the Scriptures of wisdom, unless to show that it is begotten or created of God?— begotten in the case of that Wisdom by which all things are made; but created or made, as in men, when they are converted to that Wisdom which is not created and made but begotten, and are so enlightened; for in these men themselves there comes to be something which may be called their wisdom: even as the Scriptures foretell or narrate, that "the Word was made flesh, and dwelt among us;" for in this way Christ was made wisdom, because He was made man. Is it on this account that wisdom does not speak in these books, nor is anything spoken of it, except to declare that it is born of God, or made by Him (although the Father is Himself wisdom), namely, because wisdom ought to be commended and imitated by us, by the imitation of which we are fashioned [rightly]?</w:t>
      </w:r>
    </w:p>
    <w:p w14:paraId="48709506">
      <w:pPr>
        <w:numPr>
          <w:numId w:val="0"/>
        </w:numPr>
        <w:ind w:leftChars="0" w:right="0" w:rightChars="0"/>
        <w:rPr>
          <w:rFonts w:hint="eastAsia"/>
        </w:rPr>
      </w:pPr>
    </w:p>
    <w:p w14:paraId="7EFD7ABC">
      <w:pPr>
        <w:numPr>
          <w:numId w:val="0"/>
        </w:numPr>
        <w:ind w:leftChars="0" w:right="0" w:rightChars="0"/>
        <w:rPr>
          <w:rFonts w:hint="eastAsia"/>
        </w:rPr>
      </w:pPr>
      <w:r>
        <w:rPr>
          <w:rFonts w:hint="eastAsia"/>
        </w:rPr>
        <w:t>那么，为什么在圣经中几乎从未提到智慧，除非是为了表明它是神所生或所造的？——所生的是指那位造万物的智慧；而所造或所作的，如在人里面，当他们归向那位非受造非受作而是受生的智慧，并如此被光照时；因为在这些人里面产生了某种可以被称为他们智慧的东西：正如圣经预言或叙述，“道成了肉身，住在我们中间”；因为以这种方式基督成了智慧，因为祂成了人。难道是因为这个缘故，智慧在这些书中不说话，也没有说到关于它的事，除了宣告它是生于神，或由祂所造（虽然父祂自己就是智慧），即，因为智慧应当被我们称赞和效法，藉着效法它我们就[正确地]被塑造吗？</w:t>
      </w:r>
    </w:p>
    <w:p w14:paraId="76AB6AED">
      <w:pPr>
        <w:numPr>
          <w:numId w:val="0"/>
        </w:numPr>
        <w:ind w:leftChars="0" w:right="0" w:rightChars="0"/>
        <w:rPr>
          <w:rFonts w:hint="eastAsia"/>
        </w:rPr>
      </w:pPr>
    </w:p>
    <w:p w14:paraId="54C65A20">
      <w:pPr>
        <w:numPr>
          <w:numId w:val="0"/>
        </w:numPr>
        <w:ind w:leftChars="0" w:right="0" w:rightChars="0"/>
        <w:rPr>
          <w:rFonts w:hint="eastAsia"/>
        </w:rPr>
      </w:pPr>
      <w:r>
        <w:rPr>
          <w:rFonts w:hint="eastAsia"/>
        </w:rPr>
        <w:t>For the Father speaks it, that it may be His Word: yet not as a word producing a sound proceeds from the mouth, or is thought before it is pronounced. For this word is completed in certain spaces of time, but that is eternal, and speaks to us by enlightening us, what ought to be spoken to men, both of itself and of the Father. And therefore He says, "No man knoweth the Son, but the Father; neither knoweth any man the Father. save the Son, and he to whomsoever the Son will reveal Him:" since the Father reveals by the Son, that is, by His Word.</w:t>
      </w:r>
    </w:p>
    <w:p w14:paraId="1BCB99EC">
      <w:pPr>
        <w:numPr>
          <w:numId w:val="0"/>
        </w:numPr>
        <w:ind w:leftChars="0" w:right="0" w:rightChars="0"/>
        <w:rPr>
          <w:rFonts w:hint="eastAsia"/>
        </w:rPr>
      </w:pPr>
    </w:p>
    <w:p w14:paraId="1AE62474">
      <w:pPr>
        <w:numPr>
          <w:numId w:val="0"/>
        </w:numPr>
        <w:ind w:leftChars="0" w:right="0" w:rightChars="0"/>
        <w:rPr>
          <w:rFonts w:hint="eastAsia"/>
        </w:rPr>
      </w:pPr>
      <w:r>
        <w:rPr>
          <w:rFonts w:hint="eastAsia"/>
        </w:rPr>
        <w:t>因为父说它，使它成为祂的道：但不像从口中发出声音的话语，或是在发出之前被思想的话语。因为这话语是在特定的时间间隔内完成的，但那是永恒的，并且藉着光照我们，向我们述说应当对人说的，既关于它自己也关于父。因此祂说，“除了父，没有人知道子；除了子和子所愿意指示的，没有人知道父”：因为父藉着子，即藉着祂的道启示。</w:t>
      </w:r>
    </w:p>
    <w:p w14:paraId="235ECE2F">
      <w:pPr>
        <w:numPr>
          <w:numId w:val="0"/>
        </w:numPr>
        <w:ind w:leftChars="0" w:right="0" w:rightChars="0"/>
        <w:rPr>
          <w:rFonts w:hint="eastAsia"/>
        </w:rPr>
      </w:pPr>
    </w:p>
    <w:p w14:paraId="17F0E9CE">
      <w:pPr>
        <w:numPr>
          <w:numId w:val="0"/>
        </w:numPr>
        <w:ind w:leftChars="0" w:right="0" w:rightChars="0"/>
        <w:rPr>
          <w:rFonts w:hint="eastAsia"/>
        </w:rPr>
      </w:pPr>
      <w:r>
        <w:rPr>
          <w:rFonts w:hint="eastAsia"/>
        </w:rPr>
        <w:t>For if that word which we utter, and which is temporal and transitory, declares both itself, and that of which we speak, how much more the Word of God, by which all things are made? For this Word so declares the Father as He is the Father; because both itself so is, and is that which is the Father, in so far as it is wisdom and essence. For in so far as it is the Word, it is not what the Father is: because the Word is not the Father, and Word is spoken relatively, as is also Son, which assuredly is not the Father.</w:t>
      </w:r>
    </w:p>
    <w:p w14:paraId="4394A1CD">
      <w:pPr>
        <w:numPr>
          <w:numId w:val="0"/>
        </w:numPr>
        <w:ind w:leftChars="0" w:right="0" w:rightChars="0"/>
        <w:rPr>
          <w:rFonts w:hint="eastAsia"/>
        </w:rPr>
      </w:pPr>
    </w:p>
    <w:p w14:paraId="5E9D3366">
      <w:pPr>
        <w:numPr>
          <w:numId w:val="0"/>
        </w:numPr>
        <w:ind w:leftChars="0" w:right="0" w:rightChars="0"/>
        <w:rPr>
          <w:rFonts w:hint="eastAsia"/>
        </w:rPr>
      </w:pPr>
      <w:r>
        <w:rPr>
          <w:rFonts w:hint="eastAsia"/>
        </w:rPr>
        <w:t>因为如果我们所发出的这暂时且转瞬即逝的话语，既宣扬它自己，又宣扬我们所说的事，那造万物的神的道岂不更甚吗？因为这道宣扬父正如祂是父；因为这道本身也是如此，并且就其为智慧和本质而言，就是父所是的。因为就其为道而言，它不是父所是的：因为道不是父，且道是相对说的，子也是如此，子确实不是父。</w:t>
      </w:r>
    </w:p>
    <w:p w14:paraId="24111B60">
      <w:pPr>
        <w:numPr>
          <w:numId w:val="0"/>
        </w:numPr>
        <w:ind w:leftChars="0" w:right="0" w:rightChars="0"/>
        <w:rPr>
          <w:rFonts w:hint="eastAsia"/>
        </w:rPr>
      </w:pPr>
    </w:p>
    <w:p w14:paraId="4A568FF9">
      <w:pPr>
        <w:numPr>
          <w:numId w:val="0"/>
        </w:numPr>
        <w:ind w:leftChars="0" w:right="0" w:rightChars="0"/>
        <w:rPr>
          <w:rFonts w:hint="eastAsia"/>
        </w:rPr>
      </w:pPr>
      <w:r>
        <w:rPr>
          <w:rFonts w:hint="eastAsia"/>
        </w:rPr>
        <w:t>And therefore Christ is the power and wisdom of God, because He Himself, being also power and wisdom, is from the Father, who is power and wisdom; as He is light of the Father, who is light, and the fountain of life with God the Father, who is Himself assuredly the fountain of life. For "with Thee," He says, "is the fountain of life, and in Thy light shall we see light." Because, "as the Father hath life in Himself, so hath He given to the Son to have life in Himself:" and, "He was the true Light, which lighteth every man that cometh into the world:" and this light, "the Word," was "with God;" but "the Word also was God;" and "God is light, and in Him is no darkness at all:" but a light that is not corporeal, but spiritual; yet not in such way spiritual, that it was wrought by illumination, as it was said to the apostles, "Ye are the light of the world," but "the light which lighteth every man," that very supreme wisdom itself who is God, of whom we now treat.</w:t>
      </w:r>
    </w:p>
    <w:p w14:paraId="01EB6232">
      <w:pPr>
        <w:numPr>
          <w:numId w:val="0"/>
        </w:numPr>
        <w:ind w:leftChars="0" w:right="0" w:rightChars="0"/>
        <w:rPr>
          <w:rFonts w:hint="eastAsia"/>
        </w:rPr>
      </w:pPr>
    </w:p>
    <w:p w14:paraId="43D69273">
      <w:pPr>
        <w:numPr>
          <w:numId w:val="0"/>
        </w:numPr>
        <w:ind w:leftChars="0" w:right="0" w:rightChars="0"/>
        <w:rPr>
          <w:rFonts w:hint="eastAsia"/>
        </w:rPr>
      </w:pPr>
      <w:r>
        <w:rPr>
          <w:rFonts w:hint="eastAsia"/>
        </w:rPr>
        <w:t>因此基督是神的能力和智慧，因为祂自己既也是能力和智慧，是出于父，即出于那是能力和智慧的；正如祂是父的光，即是那是光的父的光，且是生命的源头与父神同在，父自己确实是生命的源头。因为祂说，“在你那里有生命的源头，在你的光中，我们必得见光。”因为，“父怎样在自己有生命，就赐给子也怎样在自己有生命”：并且，“祂是真光，照亮一切生在世上的人”：这光，即“道”，是“与神同在”；但“道就是神”；并且“神就是光，在祂毫无黑暗”：但这不是属物质的光，而是属灵的；却不是那种藉光照而成的属灵，像对使徒们说的，“你们是世上的光”，而是“照亮每一个人的光”，即那至高的智慧本身，祂就是神，是我们现在所论述的。</w:t>
      </w:r>
    </w:p>
    <w:p w14:paraId="0C299392">
      <w:pPr>
        <w:numPr>
          <w:numId w:val="0"/>
        </w:numPr>
        <w:ind w:leftChars="0" w:right="0" w:rightChars="0"/>
        <w:rPr>
          <w:rFonts w:hint="eastAsia"/>
        </w:rPr>
      </w:pPr>
    </w:p>
    <w:p w14:paraId="21BCDC0C">
      <w:pPr>
        <w:numPr>
          <w:numId w:val="0"/>
        </w:numPr>
        <w:ind w:leftChars="0" w:right="0" w:rightChars="0"/>
        <w:rPr>
          <w:rFonts w:hint="eastAsia"/>
        </w:rPr>
      </w:pPr>
      <w:r>
        <w:rPr>
          <w:rFonts w:hint="eastAsia"/>
        </w:rPr>
        <w:t>The Son therefore is Wisdom of wisdom, namely the Father, as He is Light of light, and God of God; so that both the Father singly is light, and the Son singly is light; and the Father singly is God, and the Son singly is God: therefore the Father also singly is wisdom, and the Son singly is wisdom. And as both together are one light and one God, so both are one wisdom. But the Son is "by God made unto us wisdom, and righteousness, and sanctification;" because we turn ourselves to Him in time, that is, from some particular time, that we may remain with Him for ever. And He Himself from a certain time was "the Word made flesh, and dwelt among us."</w:t>
      </w:r>
    </w:p>
    <w:p w14:paraId="6A166886">
      <w:pPr>
        <w:numPr>
          <w:numId w:val="0"/>
        </w:numPr>
        <w:ind w:leftChars="0" w:right="0" w:rightChars="0"/>
        <w:rPr>
          <w:rFonts w:hint="eastAsia"/>
        </w:rPr>
      </w:pPr>
    </w:p>
    <w:p w14:paraId="22BB5AB7">
      <w:pPr>
        <w:numPr>
          <w:numId w:val="0"/>
        </w:numPr>
        <w:ind w:leftChars="0" w:right="0" w:rightChars="0"/>
        <w:rPr>
          <w:rFonts w:hint="eastAsia"/>
        </w:rPr>
      </w:pPr>
      <w:r>
        <w:rPr>
          <w:rFonts w:hint="eastAsia"/>
        </w:rPr>
        <w:t>因此子是出自智慧的智慧，即出自父，正如祂是出自光的光，出自神的神；以至于既父独自是光，子也独自是光；父独自是神，子也独自是神：因此父也独自是智慧，子也独自是智慧。正如两者在一起是一个光和一位神，同样两者是一个智慧。但子是“神使祂成为我们的智慧、公义、圣洁”；因为我们在时间中转向祂，即从某个特定时间开始，使我们可以永远与祂同在。而祂自己从某个时间起，“道成了肉身，住在我们中间”。</w:t>
      </w:r>
    </w:p>
    <w:p w14:paraId="3106D419">
      <w:pPr>
        <w:numPr>
          <w:numId w:val="0"/>
        </w:numPr>
        <w:ind w:leftChars="0" w:right="0" w:rightChars="0"/>
        <w:rPr>
          <w:rFonts w:hint="eastAsia"/>
        </w:rPr>
      </w:pPr>
    </w:p>
    <w:p w14:paraId="71B788EB">
      <w:pPr>
        <w:numPr>
          <w:numId w:val="0"/>
        </w:numPr>
        <w:ind w:leftChars="0" w:right="0" w:rightChars="0"/>
        <w:rPr>
          <w:rFonts w:hint="eastAsia"/>
        </w:rPr>
      </w:pPr>
      <w:r>
        <w:rPr>
          <w:rFonts w:hint="eastAsia"/>
        </w:rPr>
        <w:t>5.On this account, then, when anything concerning wisdom is declared or narrated in the Scriptures, whether as itself speaking, or where anything is spoken of it, the Son chiefly is intimated to us. And by the example of Him who is the image, let us also not depart from God, since we also are the Image of God: not indeed that which is equal to Him, since we are made so by the Father through the Son, and not born of the Father, as that is. And we are so, because we are enlightened with light; but that is so, because it is the light that enlightens; and which, therefore, being without pattern, is to us a pattern. For He does not imitate any one going before Him, in respect to the Father, from whom He is never separable at all, since He is the very same substance with Him from whom He is.</w:t>
      </w:r>
    </w:p>
    <w:p w14:paraId="13438276">
      <w:pPr>
        <w:numPr>
          <w:numId w:val="0"/>
        </w:numPr>
        <w:ind w:leftChars="0" w:right="0" w:rightChars="0"/>
        <w:rPr>
          <w:rFonts w:hint="eastAsia"/>
        </w:rPr>
      </w:pPr>
    </w:p>
    <w:p w14:paraId="1CA46A7D">
      <w:pPr>
        <w:numPr>
          <w:numId w:val="0"/>
        </w:numPr>
        <w:ind w:leftChars="0" w:right="0" w:rightChars="0"/>
        <w:rPr>
          <w:rFonts w:hint="eastAsia"/>
        </w:rPr>
      </w:pPr>
      <w:r>
        <w:rPr>
          <w:rFonts w:hint="eastAsia"/>
        </w:rPr>
        <w:t>基于这个缘故，当圣经中宣告或叙述任何关于智慧的事时，无论是作为它自己在说话，或是说到任何关于它的事，主要是向我们暗示子。并且藉着那位是像者的榜样，让我们也不要离开神，既然我们也是神的像：确实不是那与祂同等的像，因为我们是由父藉着子造成的，并非像那一位是生于父的。我们是如此，因为我们被光所照亮；但那一位是如此，因为祂是那照亮人的光；因此，祂虽没有范本，却是我们的范本。因为关于父，祂并不效法任何在祂之前的，祂与父根本永不分离，既然祂与那祂所出之的是同一个实体。</w:t>
      </w:r>
    </w:p>
    <w:p w14:paraId="053DA3C0">
      <w:pPr>
        <w:numPr>
          <w:numId w:val="0"/>
        </w:numPr>
        <w:ind w:leftChars="0" w:right="0" w:rightChars="0"/>
        <w:rPr>
          <w:rFonts w:hint="eastAsia"/>
        </w:rPr>
      </w:pPr>
    </w:p>
    <w:p w14:paraId="6302E4BA">
      <w:pPr>
        <w:numPr>
          <w:numId w:val="0"/>
        </w:numPr>
        <w:ind w:leftChars="0" w:right="0" w:rightChars="0"/>
        <w:rPr>
          <w:rFonts w:hint="eastAsia"/>
        </w:rPr>
      </w:pPr>
      <w:r>
        <w:rPr>
          <w:rFonts w:hint="eastAsia"/>
        </w:rPr>
        <w:t>But we by striving imitate Him who abides, and follow Him who stands still, and walking in Him, reach out towards Him; because He is made for us a way in time by His humiliation, which is to us an eternal abiding-place by His divinity. For since to pure intellectual spirits, who have not fallen through pride, He gives an example in the form of God and as equal with God and as God; so, in order that He might also give Himself as an example of returning to fallen man, who on account of the uncleanness of sins and the punishment of mortality cannot see God, "He emptied Himself;" not by changing His own divinity, but by assuming our changeableness: and "taking upon Him the form of a servant," "He came to us into this world," who "was in this world," because "the world was made by Him;"</w:t>
      </w:r>
    </w:p>
    <w:p w14:paraId="4C94ED56">
      <w:pPr>
        <w:numPr>
          <w:numId w:val="0"/>
        </w:numPr>
        <w:ind w:leftChars="0" w:right="0" w:rightChars="0"/>
        <w:rPr>
          <w:rFonts w:hint="eastAsia"/>
        </w:rPr>
      </w:pPr>
    </w:p>
    <w:p w14:paraId="3D3F17A2">
      <w:pPr>
        <w:numPr>
          <w:numId w:val="0"/>
        </w:numPr>
        <w:ind w:leftChars="0" w:right="0" w:rightChars="0"/>
        <w:rPr>
          <w:rFonts w:hint="eastAsia"/>
        </w:rPr>
      </w:pPr>
      <w:r>
        <w:rPr>
          <w:rFonts w:hint="eastAsia"/>
        </w:rPr>
        <w:t>但我们藉着努力效法那长存的，跟随那站立不动的，在祂里面行走，向祂伸展；因为藉着祂的卑微，祂在时间中为我们成为道路，藉着祂的神性，这道路对我们是永远的居所。因为既然对那些未曾因骄傲而堕落的纯洁理智之灵，祂以神的形象、与神同等、且作为神给出了榜样；所以，为了祂也能将自己作为回归的榜样给堕落的人（人因罪的污秽和死亡的刑罚不能看见神），“祂虚己”；不是藉着改变祂自己的神性，而是藉着取了我们的可变性：并且“取了奴仆的形象”，“祂来到这世界中间”，祂“曾在世界”，因为“世界是藉着祂造的”；</w:t>
      </w:r>
    </w:p>
    <w:p w14:paraId="38F42650">
      <w:pPr>
        <w:numPr>
          <w:numId w:val="0"/>
        </w:numPr>
        <w:ind w:leftChars="0" w:right="0" w:rightChars="0"/>
        <w:rPr>
          <w:rFonts w:hint="eastAsia"/>
        </w:rPr>
      </w:pPr>
    </w:p>
    <w:p w14:paraId="2D2473EB">
      <w:pPr>
        <w:numPr>
          <w:numId w:val="0"/>
        </w:numPr>
        <w:ind w:leftChars="0" w:right="0" w:rightChars="0"/>
        <w:rPr>
          <w:rFonts w:hint="eastAsia"/>
        </w:rPr>
      </w:pPr>
      <w:r>
        <w:rPr>
          <w:rFonts w:hint="eastAsia"/>
        </w:rPr>
        <w:t>that He might be an example upwards to those who see God, an example downwards to those who admire man, an example to the sound to persevere, an example to the sick to be made whole, an example to those who are to die that they may not fear, an example to the dead that they may rise again, "that in all things He might have the pre-eminence." So that, because man ought not to follow any except God to blessedness, and yet cannot perceive God; by following God made man, he might follow at once Him whom he could perceive, and whom he ought to follow. Let us then love Him and cleave to Him, by charity spread abroad in our hearts, through the Holy Spirit which is given unto us. It is not therefore to be wondered at, if, on account of the example which the Image, which is equal to the Father, gives to us, in order that we may be refashioned after the image of God, Scripture, when it speaks of wisdom, speaks of the Son, whom we follow by living wisely; although the Father also is wisdom, as He is both light and God.</w:t>
      </w:r>
    </w:p>
    <w:p w14:paraId="13C088C0">
      <w:pPr>
        <w:numPr>
          <w:numId w:val="0"/>
        </w:numPr>
        <w:ind w:leftChars="0" w:right="0" w:rightChars="0"/>
        <w:rPr>
          <w:rFonts w:hint="eastAsia"/>
        </w:rPr>
      </w:pPr>
    </w:p>
    <w:p w14:paraId="79E3FC41">
      <w:pPr>
        <w:numPr>
          <w:numId w:val="0"/>
        </w:numPr>
        <w:ind w:leftChars="0" w:right="0" w:rightChars="0"/>
        <w:rPr>
          <w:rFonts w:hint="eastAsia"/>
        </w:rPr>
      </w:pPr>
      <w:r>
        <w:rPr>
          <w:rFonts w:hint="eastAsia"/>
        </w:rPr>
        <w:t>使祂对那些看见神的人可以成为向上的榜样，对那些羡慕人的人成为向下的榜样，对健康的人成为坚忍的榜样，对患病的人成为得医治的榜样，对将死的人成为不惧怕的榜样，对已死的人成为复活的榜样，“使祂可以在凡事上居首位”。以至于，因为人除了神以外不应跟随任何一位以致福乐，却又不能感知神；藉着跟随神成为人，他可以同时跟随他所能感知的，和他所应当跟随的。那么让我们爱祂并紧紧跟随祂，藉着那赐给我们的圣灵，用浇灌在我们心里的爱。因此并不足为奇，如果由于那与父同等的像给我们的榜样，为了使我们可以照着神的形象被重塑，圣经在说到智慧时，是说到子，我们藉着智慧地生活来跟随祂；虽然父也是智慧，正如祂既是光也是神。</w:t>
      </w:r>
    </w:p>
    <w:p w14:paraId="15FB68BA">
      <w:pPr>
        <w:numPr>
          <w:numId w:val="0"/>
        </w:numPr>
        <w:ind w:leftChars="0" w:right="0" w:rightChars="0"/>
        <w:rPr>
          <w:rFonts w:hint="eastAsia"/>
        </w:rPr>
      </w:pPr>
    </w:p>
    <w:p w14:paraId="177D99DB">
      <w:pPr>
        <w:numPr>
          <w:numId w:val="0"/>
        </w:numPr>
        <w:ind w:leftChars="0" w:right="0" w:rightChars="0"/>
        <w:rPr>
          <w:rFonts w:hint="eastAsia"/>
        </w:rPr>
      </w:pPr>
      <w:r>
        <w:rPr>
          <w:rFonts w:hint="eastAsia"/>
        </w:rPr>
        <w:t>6.The Holy Spirit also, whether we are to call Him that absolute lovewhich joins together Father and Son, and joins us also from beneath, that so that is not unfitly said which is written, "God is love;" how is He not also Himself wisdom, since He is light, because "God is light"? or whether after any other way the essence of the Holy Spirit is to be singly and properly named; then, too, since He is God, He is certainly light; and since He is light, He is certainly wisdom. But that the Holy Spirit is God, Scripture proclaims by the apostle, who says, "Know ye not that ye are the temple of God?" and immediately subjoins, "And the Spirit of God dwelleth in you;" for God dwelleth in His own temple. For the Spirit of God does not dwell in the temple of God as a servant, since he says more plainly in another place, "Know ye not that your body is the temple of the Holy Ghost which is in you, and which ye have of God, and ye are not your own? For ye are bought with a great price: therefore glorify God in your body."</w:t>
      </w:r>
    </w:p>
    <w:p w14:paraId="3AEDE568">
      <w:pPr>
        <w:numPr>
          <w:numId w:val="0"/>
        </w:numPr>
        <w:ind w:leftChars="0" w:right="0" w:rightChars="0"/>
        <w:rPr>
          <w:rFonts w:hint="eastAsia"/>
        </w:rPr>
      </w:pPr>
    </w:p>
    <w:p w14:paraId="116C43D5">
      <w:pPr>
        <w:numPr>
          <w:numId w:val="0"/>
        </w:numPr>
        <w:ind w:leftChars="0" w:right="0" w:rightChars="0"/>
        <w:rPr>
          <w:rFonts w:hint="eastAsia"/>
        </w:rPr>
      </w:pPr>
      <w:r>
        <w:rPr>
          <w:rFonts w:hint="eastAsia"/>
        </w:rPr>
        <w:t>圣灵也是，无论我们要称祂为那连接父与子的绝对的爱，并且也从下连接我们，以至于经上所记“神就是爱”并非不适切；既然祂是光，因为“神就是光”，祂岂不也是智慧吗？或者无论按其它什么方式，圣灵的本质要被单独和恰当地命名；那么，既然祂是神，祂肯定是光；既然祂是光，祂肯定是智慧。但圣灵是神，圣经藉着使徒宣告，他说，“岂不知你们是神的殿吗？”并立即加上，“神的灵住在你们里头吗？”因为神住在祂自己的殿中。因为神的灵不住在神的殿中作为仆人，既然他在另一处更清楚地说，“岂不知你们的身子就是圣灵的殿吗？这圣灵是从神而来，住在你们里头的；并且你们不是自己的人，因为你们是重价买来的。所以要在你们的身子上荣耀神。”</w:t>
      </w:r>
    </w:p>
    <w:p w14:paraId="755C0515">
      <w:pPr>
        <w:numPr>
          <w:numId w:val="0"/>
        </w:numPr>
        <w:ind w:leftChars="0" w:right="0" w:rightChars="0"/>
        <w:rPr>
          <w:rFonts w:hint="eastAsia"/>
        </w:rPr>
      </w:pPr>
    </w:p>
    <w:p w14:paraId="094A6BCF">
      <w:pPr>
        <w:numPr>
          <w:numId w:val="0"/>
        </w:numPr>
        <w:ind w:leftChars="0" w:right="0" w:rightChars="0"/>
        <w:rPr>
          <w:rFonts w:hint="eastAsia"/>
        </w:rPr>
      </w:pPr>
      <w:r>
        <w:rPr>
          <w:rFonts w:hint="eastAsia"/>
        </w:rPr>
        <w:t>But what is wisdom, except spiritual and unchangeable light? For yonder sun also is light, but it is corporeal; and the spiritual creature also is light, but it is not unchangeable. Therefore the Father is light, the Son is light, and the Holy Spirit is light; but together not three lights, but one light. And so the Father is wisdom, the Son is wisdom, and the Holy Spirit is wisdom, and together not three wisdoms, but one wisdom: and because in the Trinity to be is the same as to be wise, the Father, Son, and Holy Spirit, are one essence. Neither in the Trinity is it one thing to be and another to be God; therefore the Father, Son, and Holy Spirit, are one God.</w:t>
      </w:r>
    </w:p>
    <w:p w14:paraId="165BB162">
      <w:pPr>
        <w:numPr>
          <w:numId w:val="0"/>
        </w:numPr>
        <w:ind w:leftChars="0" w:right="0" w:rightChars="0"/>
        <w:rPr>
          <w:rFonts w:hint="eastAsia"/>
        </w:rPr>
      </w:pPr>
    </w:p>
    <w:p w14:paraId="3C913C4B">
      <w:pPr>
        <w:numPr>
          <w:numId w:val="0"/>
        </w:numPr>
        <w:ind w:leftChars="0" w:right="0" w:rightChars="0"/>
        <w:rPr>
          <w:rFonts w:hint="eastAsia"/>
        </w:rPr>
      </w:pPr>
      <w:r>
        <w:rPr>
          <w:rFonts w:hint="eastAsia"/>
        </w:rPr>
        <w:t>但除了属灵且不变的光，什么是智慧呢？因为那边的太阳也是光，但它是属物质的；属灵的受造物也是光，但它不是不变的。因此父是光，子是光，圣灵是光；但在一起不是三个光，而是一个光。所以父是智慧，子是智慧，圣灵是智慧，在一起不是三个智慧，而是一个智慧：并且因为在三位一体中，存在与是智慧是同一回事，父、子和圣灵是一个本质。在三位一体中，存在是一回事，为神是另一回事也是不成立的；因此父、子和圣灵是一位神。</w:t>
      </w:r>
    </w:p>
    <w:p w14:paraId="7362AEA3">
      <w:pPr>
        <w:numPr>
          <w:numId w:val="0"/>
        </w:numPr>
        <w:ind w:leftChars="0" w:right="0" w:rightChars="0"/>
        <w:rPr>
          <w:rFonts w:hint="eastAsia"/>
        </w:rPr>
      </w:pPr>
    </w:p>
    <w:p w14:paraId="5299F883">
      <w:pPr>
        <w:numPr>
          <w:numId w:val="0"/>
        </w:numPr>
        <w:ind w:leftChars="0" w:right="0" w:rightChars="0"/>
        <w:rPr>
          <w:rFonts w:hint="eastAsia"/>
        </w:rPr>
      </w:pPr>
      <w:r>
        <w:rPr>
          <w:rFonts w:hint="eastAsia"/>
        </w:rPr>
        <w:t>CHAP. 4.—HOW IT WAS BROUGHT ABOUT THAT THE GREEKS SPEAK OF THREE HYPOSTASES, THE LATINS OF THREE PERSONS. SCRIPTURE NOWHERE SPEAKS OF THREE PERSONS IN ONE GOD.</w:t>
      </w:r>
    </w:p>
    <w:p w14:paraId="54D3512A">
      <w:pPr>
        <w:numPr>
          <w:numId w:val="0"/>
        </w:numPr>
        <w:ind w:leftChars="0" w:right="0" w:rightChars="0"/>
        <w:rPr>
          <w:rFonts w:hint="eastAsia"/>
        </w:rPr>
      </w:pPr>
    </w:p>
    <w:p w14:paraId="2E4A9319">
      <w:pPr>
        <w:numPr>
          <w:numId w:val="0"/>
        </w:numPr>
        <w:ind w:leftChars="0" w:right="0" w:rightChars="0"/>
        <w:rPr>
          <w:rFonts w:hint="eastAsia"/>
        </w:rPr>
      </w:pPr>
      <w:r>
        <w:rPr>
          <w:rFonts w:hint="eastAsia"/>
        </w:rPr>
        <w:t>第四章——希腊人说三个希坡斯塔西（HYPOSTASES），拉丁人说三个位格是如何形成的。圣经从未说在一个神里有三个位格。</w:t>
      </w:r>
    </w:p>
    <w:p w14:paraId="04F2B222">
      <w:pPr>
        <w:numPr>
          <w:numId w:val="0"/>
        </w:numPr>
        <w:ind w:leftChars="0" w:right="0" w:rightChars="0"/>
        <w:rPr>
          <w:rFonts w:hint="eastAsia"/>
        </w:rPr>
      </w:pPr>
    </w:p>
    <w:p w14:paraId="61872314">
      <w:pPr>
        <w:numPr>
          <w:numId w:val="0"/>
        </w:numPr>
        <w:ind w:leftChars="0" w:right="0" w:rightChars="0"/>
        <w:rPr>
          <w:rFonts w:hint="eastAsia"/>
        </w:rPr>
      </w:pPr>
      <w:r>
        <w:rPr>
          <w:rFonts w:hint="eastAsia"/>
        </w:rPr>
        <w:t>7.For the sake, then, of speaking of things that cannot be uttered,that we may be able in some way to utter what we are able in no way to utter fully, our Greek friends have spoken of one essence, three substances; but the Latins of one essence or substance, three persons; because, as we have already said, essence usually means nothing else than substance in our language, that is, in Latin. And provided that what is said is understood only in a mystery, such a way of speaking was sufficient, in order that there might be something to say when it was asked what the three are, which the true faith pronounces to be three, when it both declares that the Father is not the Son, and that the Holy Spirit, which is the gift of God, is neither the Father nor the Son.</w:t>
      </w:r>
    </w:p>
    <w:p w14:paraId="5759F5A5">
      <w:pPr>
        <w:numPr>
          <w:numId w:val="0"/>
        </w:numPr>
        <w:ind w:leftChars="0" w:right="0" w:rightChars="0"/>
        <w:rPr>
          <w:rFonts w:hint="eastAsia"/>
        </w:rPr>
      </w:pPr>
    </w:p>
    <w:p w14:paraId="3EE002AC">
      <w:pPr>
        <w:numPr>
          <w:numId w:val="0"/>
        </w:numPr>
        <w:ind w:leftChars="0" w:right="0" w:rightChars="0"/>
        <w:rPr>
          <w:rFonts w:hint="eastAsia"/>
        </w:rPr>
      </w:pPr>
      <w:r>
        <w:rPr>
          <w:rFonts w:hint="eastAsia"/>
        </w:rPr>
        <w:t>那么，为了说到那些不可言喻的事，使我们能以某种方式说出我们在任何方式下都不能完全说出的，我们的希腊朋友说了“一个本质，三个实体”；但拉丁人说“一个本质或实体，三个位格”；因为正如我们已经说过的，在我们的语言，即拉丁语中，本质通常意指无非就是实体。只要所说的是在一个奥秘中被理解，这种说法就是足够的，以便当被问及这三位是什么时，有话可说；真信仰宣称祂们是三位，当它既宣告父不是子，又宣告作为神恩赐的圣灵既不是父也不是子时。</w:t>
      </w:r>
    </w:p>
    <w:p w14:paraId="3BDB7EBE">
      <w:pPr>
        <w:numPr>
          <w:numId w:val="0"/>
        </w:numPr>
        <w:ind w:leftChars="0" w:right="0" w:rightChars="0"/>
        <w:rPr>
          <w:rFonts w:hint="eastAsia"/>
        </w:rPr>
      </w:pPr>
    </w:p>
    <w:p w14:paraId="79C91C66">
      <w:pPr>
        <w:numPr>
          <w:numId w:val="0"/>
        </w:numPr>
        <w:ind w:leftChars="0" w:right="0" w:rightChars="0"/>
        <w:rPr>
          <w:rFonts w:hint="eastAsia"/>
        </w:rPr>
      </w:pPr>
      <w:r>
        <w:rPr>
          <w:rFonts w:hint="eastAsia"/>
        </w:rPr>
        <w:t>When, then, it is asked what the three are, or who the three are, we betake ourselves to the finding out of some special or general name under which we may embrace these three; and no such name occurs to the mind, because the super-eminence of the Godhead surpasses the power of customary speech. For God is more truly thought than He is uttered, and exists more truly than He is thought. For when we say that Jacob was not the same as Abraham, but that Isaac was neither Abraham nor Jacob, certainly we confess that they are three, Abraham, Isaac, and Jacob.</w:t>
      </w:r>
    </w:p>
    <w:p w14:paraId="5E577626">
      <w:pPr>
        <w:numPr>
          <w:numId w:val="0"/>
        </w:numPr>
        <w:ind w:leftChars="0" w:right="0" w:rightChars="0"/>
        <w:rPr>
          <w:rFonts w:hint="eastAsia"/>
        </w:rPr>
      </w:pPr>
    </w:p>
    <w:p w14:paraId="17F551C2">
      <w:pPr>
        <w:numPr>
          <w:numId w:val="0"/>
        </w:numPr>
        <w:ind w:leftChars="0" w:right="0" w:rightChars="0"/>
        <w:rPr>
          <w:rFonts w:hint="eastAsia"/>
        </w:rPr>
      </w:pPr>
      <w:r>
        <w:rPr>
          <w:rFonts w:hint="eastAsia"/>
        </w:rPr>
        <w:t>那么，当被问及这三位是什么，或这三位是谁时，我们就致力于找出一个特殊的或通用的名称，在其中我们可以包含这三位；但心中想不出这样的名称，因为神格的超越性超过了习惯语言的能力。因为神被思想比被说出更真实，存在比被思想更真实。因为当我们说雅各与亚伯拉罕不同，以撒既不是亚伯拉罕也不是雅各时，我们肯定承认他们是三位，亚伯拉罕、以撒和雅各。</w:t>
      </w:r>
    </w:p>
    <w:p w14:paraId="0343D720">
      <w:pPr>
        <w:numPr>
          <w:numId w:val="0"/>
        </w:numPr>
        <w:ind w:leftChars="0" w:right="0" w:rightChars="0"/>
        <w:rPr>
          <w:rFonts w:hint="eastAsia"/>
        </w:rPr>
      </w:pPr>
    </w:p>
    <w:p w14:paraId="1A86DD15">
      <w:pPr>
        <w:numPr>
          <w:numId w:val="0"/>
        </w:numPr>
        <w:ind w:leftChars="0" w:right="0" w:rightChars="0"/>
        <w:rPr>
          <w:rFonts w:hint="eastAsia"/>
        </w:rPr>
      </w:pPr>
      <w:r>
        <w:rPr>
          <w:rFonts w:hint="eastAsia"/>
        </w:rPr>
        <w:t>But when it is asked what three, we reply three men, calling them in the plural by a specific name; but if we were to say then by a generic name; for man, as the ancients have defined him, is a rational, mortal animal: or again, as our Scriptures usually speak, three souls, since it is fitting to denominate the whole from the better part, that is, to denominate both body and soul, which is the whole man, from the soul; for so it is said that seventy-five souls went down into Egypt with Jacob, instead of saying so many men.</w:t>
      </w:r>
    </w:p>
    <w:p w14:paraId="5E0D9391">
      <w:pPr>
        <w:numPr>
          <w:numId w:val="0"/>
        </w:numPr>
        <w:ind w:leftChars="0" w:right="0" w:rightChars="0"/>
        <w:rPr>
          <w:rFonts w:hint="eastAsia"/>
        </w:rPr>
      </w:pPr>
    </w:p>
    <w:p w14:paraId="42B07606">
      <w:pPr>
        <w:numPr>
          <w:numId w:val="0"/>
        </w:numPr>
        <w:ind w:leftChars="0" w:right="0" w:rightChars="0"/>
        <w:rPr>
          <w:rFonts w:hint="eastAsia"/>
        </w:rPr>
      </w:pPr>
      <w:r>
        <w:rPr>
          <w:rFonts w:hint="eastAsia"/>
        </w:rPr>
        <w:t>但当被问及是哪三位时，我们回答三个人，用一个特定的名称以复数称呼他们；但如果要用一个通用的名称说；因为人，正如古人所定义的，是理性的、必死的动物：又或者，正如我们的圣经通常说的，三个灵魂，既然以较好的部分来称呼整体是合适的，即以灵魂来称呼身体和灵魂，也就是整个人；因为经上说七十五个灵魂随雅各下到埃及，而不是说这么多人。</w:t>
      </w:r>
    </w:p>
    <w:p w14:paraId="3A886E0B">
      <w:pPr>
        <w:numPr>
          <w:numId w:val="0"/>
        </w:numPr>
        <w:ind w:leftChars="0" w:right="0" w:rightChars="0"/>
        <w:rPr>
          <w:rFonts w:hint="eastAsia"/>
        </w:rPr>
      </w:pPr>
    </w:p>
    <w:p w14:paraId="1AFF7FC0">
      <w:pPr>
        <w:numPr>
          <w:numId w:val="0"/>
        </w:numPr>
        <w:ind w:leftChars="0" w:right="0" w:rightChars="0"/>
        <w:rPr>
          <w:rFonts w:hint="eastAsia"/>
        </w:rPr>
      </w:pPr>
      <w:r>
        <w:rPr>
          <w:rFonts w:hint="eastAsia"/>
        </w:rPr>
        <w:t>Again, when we say that your horse is not mine, and that a third belonging to some one else is neither mine nor yours, then we confess that there are three; and if any one ask what three, we answer three horses by a specific name, but three animals by a generic one. And yet again, when we say that an ox is not a horse, but that a dog is neither an ox nor a horse, we speak of a three; and if any one questions us what three, we do not speak now by a specific name of three horses, or three oxen, or three dogs, because the three are not contained under the same species, but by a generic name, three animals; or if under a higher genus, three substances, or three creatures, or three natures.</w:t>
      </w:r>
    </w:p>
    <w:p w14:paraId="24516DF9">
      <w:pPr>
        <w:numPr>
          <w:numId w:val="0"/>
        </w:numPr>
        <w:ind w:leftChars="0" w:right="0" w:rightChars="0"/>
        <w:rPr>
          <w:rFonts w:hint="eastAsia"/>
        </w:rPr>
      </w:pPr>
    </w:p>
    <w:p w14:paraId="0F2B4A20">
      <w:pPr>
        <w:numPr>
          <w:numId w:val="0"/>
        </w:numPr>
        <w:ind w:leftChars="0" w:right="0" w:rightChars="0"/>
        <w:rPr>
          <w:rFonts w:hint="eastAsia"/>
        </w:rPr>
      </w:pPr>
      <w:r>
        <w:rPr>
          <w:rFonts w:hint="eastAsia"/>
        </w:rPr>
        <w:t>再者，当我们说你的马不是我的，且属于别人的第三匹既不是我的也不是你的，那时我们承认有三位；如果有人问哪三位，我们用特定名称回答三匹马，用通用名称回答三个动物。再一次，当我们说牛不是马，且狗既不是牛也不是马，我们是在说三位；如果有人问我们哪三位，我们现在不能用特定的名称说三匹马，或三头牛，或三只狗，因为这三位并不包含在同一个物种下，而是用一个通用名称，三个动物；或者如果在更高的类属下，三个实体，或三个受造物，或三个本性。</w:t>
      </w:r>
    </w:p>
    <w:p w14:paraId="39FD62A2">
      <w:pPr>
        <w:numPr>
          <w:numId w:val="0"/>
        </w:numPr>
        <w:ind w:leftChars="0" w:right="0" w:rightChars="0"/>
        <w:rPr>
          <w:rFonts w:hint="eastAsia"/>
        </w:rPr>
      </w:pPr>
    </w:p>
    <w:p w14:paraId="36C269B8">
      <w:pPr>
        <w:numPr>
          <w:numId w:val="0"/>
        </w:numPr>
        <w:ind w:leftChars="0" w:right="0" w:rightChars="0"/>
        <w:rPr>
          <w:rFonts w:hint="eastAsia"/>
        </w:rPr>
      </w:pPr>
      <w:r>
        <w:rPr>
          <w:rFonts w:hint="eastAsia"/>
        </w:rPr>
        <w:t>But whatsoever things are expressed in the plural number specifically by one name, can also be expressed generically by one name. But all things which are generically called by one name cannot also be called specifically by one name. For three horses, which is a specific name, we also call three animals; but a horse, and an ox, and a dog, we call only three animals or substances, which are generic names, or anything else that can be spoken generically concerning them; but we cannot speak of them as three horses, or oxen, or dogs, which are specific names; for we express those things by one name, although in the plural number, which have that in common that is signified by the name.</w:t>
      </w:r>
    </w:p>
    <w:p w14:paraId="5833D078">
      <w:pPr>
        <w:numPr>
          <w:numId w:val="0"/>
        </w:numPr>
        <w:ind w:leftChars="0" w:right="0" w:rightChars="0"/>
        <w:rPr>
          <w:rFonts w:hint="eastAsia"/>
        </w:rPr>
      </w:pPr>
    </w:p>
    <w:p w14:paraId="6AB35272">
      <w:pPr>
        <w:numPr>
          <w:numId w:val="0"/>
        </w:numPr>
        <w:ind w:leftChars="0" w:right="0" w:rightChars="0"/>
        <w:rPr>
          <w:rFonts w:hint="eastAsia"/>
        </w:rPr>
      </w:pPr>
      <w:r>
        <w:rPr>
          <w:rFonts w:hint="eastAsia"/>
        </w:rPr>
        <w:t>凡是用一个特定名称以复数表达的事物，也可以用一个通用名称表达。但凡是用一个通用名称称呼的事物，并不能也都用一个特定名称称呼。因为三匹马，这是一个特定名称，我们也称为三个动物；但一匹马、一头牛和一只狗，我们只称为三个动物或实体，这是通用名称，或其它任何可以通用地指着它们说的；但我们不能称它们为三匹马、或牛、或狗，这些是特定名称；因为我们是用一个名称，尽管是复数，来表达那些共有该名称所意指之物的事物。</w:t>
      </w:r>
    </w:p>
    <w:p w14:paraId="799ACE1E">
      <w:pPr>
        <w:numPr>
          <w:numId w:val="0"/>
        </w:numPr>
        <w:ind w:leftChars="0" w:right="0" w:rightChars="0"/>
        <w:rPr>
          <w:rFonts w:hint="eastAsia"/>
        </w:rPr>
      </w:pPr>
    </w:p>
    <w:p w14:paraId="051C05CF">
      <w:pPr>
        <w:numPr>
          <w:numId w:val="0"/>
        </w:numPr>
        <w:ind w:leftChars="0" w:right="0" w:rightChars="0"/>
        <w:rPr>
          <w:rFonts w:hint="eastAsia"/>
        </w:rPr>
      </w:pPr>
      <w:r>
        <w:rPr>
          <w:rFonts w:hint="eastAsia"/>
        </w:rPr>
        <w:t>For Abraham, and Isaac, and Jacob, have in common that which is man; therefore they are called three men: a horse also, and an ox, and a dog, have in common that which is animal; therefore they are called three animals. So three several laurels we also call three trees; but a laurel, and a myrtle, and an olive, we call only three trees, or three substances, or three natures: and so three stones we call also three bodies; but stone, and wood, and iron, we call only three bodies, or by any other higher generic name by which they can be called.</w:t>
      </w:r>
    </w:p>
    <w:p w14:paraId="5ACE1D8A">
      <w:pPr>
        <w:numPr>
          <w:numId w:val="0"/>
        </w:numPr>
        <w:ind w:leftChars="0" w:right="0" w:rightChars="0"/>
        <w:rPr>
          <w:rFonts w:hint="eastAsia"/>
        </w:rPr>
      </w:pPr>
    </w:p>
    <w:p w14:paraId="59031BCC">
      <w:pPr>
        <w:numPr>
          <w:numId w:val="0"/>
        </w:numPr>
        <w:ind w:leftChars="0" w:right="0" w:rightChars="0"/>
        <w:rPr>
          <w:rFonts w:hint="eastAsia"/>
        </w:rPr>
      </w:pPr>
      <w:r>
        <w:rPr>
          <w:rFonts w:hint="eastAsia"/>
        </w:rPr>
        <w:t>因为亚伯拉罕、以撒和雅各，共有那作为人的；因此他们被称为三个人：马、牛和狗，共有那作为动物的；因此它们被称为三个动物。所以三棵个别的月桂树我们也称为三棵树；但一棵月桂、一棵香桃木和一棵橄榄树，我们只称为三棵树，或三个实体，或三个本性：同样三块石头我们也称为三个物体；但石头、木头和铁，我们只称为三个物体，或用它们可以被称呼的任何其它更高的通用名称。</w:t>
      </w:r>
    </w:p>
    <w:p w14:paraId="12B4B52C">
      <w:pPr>
        <w:numPr>
          <w:numId w:val="0"/>
        </w:numPr>
        <w:ind w:leftChars="0" w:right="0" w:rightChars="0"/>
        <w:rPr>
          <w:rFonts w:hint="eastAsia"/>
        </w:rPr>
      </w:pPr>
    </w:p>
    <w:p w14:paraId="0CA6BF06">
      <w:pPr>
        <w:numPr>
          <w:numId w:val="0"/>
        </w:numPr>
        <w:ind w:leftChars="0" w:right="0" w:rightChars="0"/>
        <w:rPr>
          <w:rFonts w:hint="eastAsia"/>
        </w:rPr>
      </w:pPr>
      <w:r>
        <w:rPr>
          <w:rFonts w:hint="eastAsia"/>
        </w:rPr>
        <w:t>Of the Father, therefore, the Son, and the Holy Spirit, seeing that they are three, let us ask what three they are, and what they have in common. For the being the Father is not common to them, so that they should be interchangeably fathers to one another: as friends, since they are so called relatively to each other, can be called three friends, because they are so mutually to each other. But this is not the case in the Trinity, since the Father only is there father; and not Father of two, but of the Son only. Neither are they three Sons, since the Father there is not the Son, nor is the Holy Spirit. Neither three Holy Spirits, because the Holy Spirit also, in that proper meaning by which He is also called the gift of God, is neither the Father nor the Son.</w:t>
      </w:r>
    </w:p>
    <w:p w14:paraId="6B9CBB6F">
      <w:pPr>
        <w:numPr>
          <w:numId w:val="0"/>
        </w:numPr>
        <w:ind w:leftChars="0" w:right="0" w:rightChars="0"/>
        <w:rPr>
          <w:rFonts w:hint="eastAsia"/>
        </w:rPr>
      </w:pPr>
    </w:p>
    <w:p w14:paraId="0DA1F2D6">
      <w:pPr>
        <w:numPr>
          <w:numId w:val="0"/>
        </w:numPr>
        <w:ind w:leftChars="0" w:right="0" w:rightChars="0"/>
        <w:rPr>
          <w:rFonts w:hint="eastAsia"/>
        </w:rPr>
      </w:pPr>
      <w:r>
        <w:rPr>
          <w:rFonts w:hint="eastAsia"/>
        </w:rPr>
        <w:t>因此，关于父、子和圣灵，既然祂们是三位，让我们问祂们是哪三位，以及祂们有什么共同点。因为作为父并不是祂们共有的，以至于祂们可以互为彼此的父：就像朋友，既然他们是相对彼此这样称呼的，可以被称为三个朋友，因为他们相互如此。但这在三位一体中并非如此，因为在那里只有父是父；并且不是两位的父，只是子的父。祂们也不是三个子，因为在那里父不是子，圣灵也不是。也不是三个圣灵，因为圣灵在那个祂也被称为神之恩赐的特有意义上，既不是父也不是子。</w:t>
      </w:r>
    </w:p>
    <w:p w14:paraId="66B0A472">
      <w:pPr>
        <w:numPr>
          <w:numId w:val="0"/>
        </w:numPr>
        <w:ind w:leftChars="0" w:right="0" w:rightChars="0"/>
        <w:rPr>
          <w:rFonts w:hint="eastAsia"/>
        </w:rPr>
      </w:pPr>
    </w:p>
    <w:p w14:paraId="152087AB">
      <w:pPr>
        <w:numPr>
          <w:numId w:val="0"/>
        </w:numPr>
        <w:ind w:leftChars="0" w:right="0" w:rightChars="0"/>
        <w:rPr>
          <w:rFonts w:hint="eastAsia"/>
        </w:rPr>
      </w:pPr>
      <w:r>
        <w:rPr>
          <w:rFonts w:hint="eastAsia"/>
        </w:rPr>
        <w:t>What three therefore? For if three persons, then that which is meant by person is common to them; therefore this name is either specific or generic to them, according to the manner of speaking. But where there is no difference of nature, there things that are several in number are so expressed generically, that they can also be expressed specifically. For the difference of nature causes, that a laurel, and a myrtle, and an olive, or a horse, and an ox, and a dog, are not called by the specific name, the former of three laurels, or the latter of three oxen, but by the generic name, the former of three trees, and the latter of three animals. But here, where there is no difference of essence, it is necessary that these three should have a specific name, which yet is not to be found. For person is a generic name, insomuch that man also can be so called, although there is so great a difference between man and God.</w:t>
      </w:r>
    </w:p>
    <w:p w14:paraId="6994C881">
      <w:pPr>
        <w:numPr>
          <w:numId w:val="0"/>
        </w:numPr>
        <w:ind w:leftChars="0" w:right="0" w:rightChars="0"/>
        <w:rPr>
          <w:rFonts w:hint="eastAsia"/>
        </w:rPr>
      </w:pPr>
    </w:p>
    <w:p w14:paraId="162968BE">
      <w:pPr>
        <w:numPr>
          <w:numId w:val="0"/>
        </w:numPr>
        <w:ind w:leftChars="0" w:right="0" w:rightChars="0"/>
        <w:rPr>
          <w:rFonts w:hint="eastAsia"/>
        </w:rPr>
      </w:pPr>
      <w:r>
        <w:rPr>
          <w:rFonts w:hint="eastAsia"/>
        </w:rPr>
        <w:t>因此是哪三位呢？因为如果是三个位格，那么位格所意指的就是祂们共有的；因此这个名称对祂们而言或者是特定的或者是通用的，视说话方式而定。但在没有本性差异的地方，那些在数量上是几个的事物被通用地表达，以至于它们也可以被特定地表达。因为本性的差异导致，一棵月桂、一棵香桃木和一棵橄榄树，或一匹马、一头牛和一只狗，不能用特定名称称呼，前者不能称为三棵月桂，后者不能称为三头牛，只能用通用名称，前者称为三棵树，后者称为三个动物。但在这里，没有本质的差异，这三位必须有一个特定名称，但这却找不到。因为位格是一个通用名称，以至于人也可以这样被称呼，虽然人与神之间有极大的差别。</w:t>
      </w:r>
    </w:p>
    <w:p w14:paraId="4FF74DC2">
      <w:pPr>
        <w:numPr>
          <w:numId w:val="0"/>
        </w:numPr>
        <w:ind w:leftChars="0" w:right="0" w:rightChars="0"/>
        <w:rPr>
          <w:rFonts w:hint="eastAsia"/>
        </w:rPr>
      </w:pPr>
    </w:p>
    <w:p w14:paraId="1355AA34">
      <w:pPr>
        <w:numPr>
          <w:numId w:val="0"/>
        </w:numPr>
        <w:ind w:leftChars="0" w:right="0" w:rightChars="0"/>
        <w:rPr>
          <w:rFonts w:hint="eastAsia"/>
        </w:rPr>
      </w:pPr>
      <w:r>
        <w:rPr>
          <w:rFonts w:hint="eastAsia"/>
        </w:rPr>
        <w:t>8.Further, in regard to that very generic (generalis) word, if on thisaccount we say three persons, because that which person means is common to them (otherwise they can in no way be so called, just as they are not called three sons, because that which son means is not common to them); why do we not also say three Gods? For certainly, since the Father is a person, and the Son a person, and the Holy Spirit a person, therefore there are three persons: since then the Father is God, and the Son God, and the Holy Spirit God, why not three Gods? Or else, since on account of their ineffable union these three are together one God, why not also one person; so that we could not say three persons, although we call each a person singly, just as we cannot say three Gods, although we call each singly God, whether the Father, or the Son, or the Holy Spirit?</w:t>
      </w:r>
    </w:p>
    <w:p w14:paraId="594B6B37">
      <w:pPr>
        <w:numPr>
          <w:numId w:val="0"/>
        </w:numPr>
        <w:ind w:leftChars="0" w:right="0" w:rightChars="0"/>
        <w:rPr>
          <w:rFonts w:hint="eastAsia"/>
        </w:rPr>
      </w:pPr>
    </w:p>
    <w:p w14:paraId="39D69E93">
      <w:pPr>
        <w:numPr>
          <w:numId w:val="0"/>
        </w:numPr>
        <w:ind w:leftChars="0" w:right="0" w:rightChars="0"/>
        <w:rPr>
          <w:rFonts w:hint="eastAsia"/>
        </w:rPr>
      </w:pPr>
      <w:r>
        <w:rPr>
          <w:rFonts w:hint="eastAsia"/>
        </w:rPr>
        <w:t>进而，关于那个非常通用的词，如果基于这个缘故我们说三个位格，是因为位格所意指的是祂们共有的（否则祂们绝不能这样被称呼，就像祂们不被称为三个子，因为子所意指的不是祂们共有的）；为什么我们不也说三位神呢？因为既然父是位格，子是位格，圣灵是位格，所以有三个位格：既然父是神，子是神，圣灵是神，为什么不是三位神呢？或者，既然由于祂们那不可言喻的联合，这三位在一起是一位神，为什么不也是一个位格；以至于我们不能说三个位格，虽然我们单独称每一位为位格，就像我们不能说三位神，虽然我们单独称每一位为神，无论是父、或子、或圣灵？</w:t>
      </w:r>
    </w:p>
    <w:p w14:paraId="4F24D73A">
      <w:pPr>
        <w:numPr>
          <w:numId w:val="0"/>
        </w:numPr>
        <w:ind w:leftChars="0" w:right="0" w:rightChars="0"/>
        <w:rPr>
          <w:rFonts w:hint="eastAsia"/>
        </w:rPr>
      </w:pPr>
    </w:p>
    <w:p w14:paraId="5F460794">
      <w:pPr>
        <w:numPr>
          <w:numId w:val="0"/>
        </w:numPr>
        <w:ind w:leftChars="0" w:right="0" w:rightChars="0"/>
        <w:rPr>
          <w:rFonts w:hint="eastAsia"/>
        </w:rPr>
      </w:pPr>
      <w:r>
        <w:rPr>
          <w:rFonts w:hint="eastAsia"/>
        </w:rPr>
        <w:t>Is it because Scripture does not say three Gods? But neither do we find that Scripture anywhere mentions three persons. Or is it because Scripture does not call these three, either three persons or one person (for we read of the person of the Lord, but not of the Lord as a person), that therefore it was lawful through the mere necessity of speaking and reasoning to say three persons, not because Scripture says it, but because Scripture does not contradict it: whereas, if we were to say three Gods, Scripture would contradict it, which says, "Hear, O Israel; the Lord thy God is one God?" Why then is it not also lawful to say three essences; which, in like manner, as Scripture does not say, so neither does it contradict?</w:t>
      </w:r>
    </w:p>
    <w:p w14:paraId="5D39D9FE">
      <w:pPr>
        <w:numPr>
          <w:numId w:val="0"/>
        </w:numPr>
        <w:ind w:leftChars="0" w:right="0" w:rightChars="0"/>
        <w:rPr>
          <w:rFonts w:hint="eastAsia"/>
        </w:rPr>
      </w:pPr>
    </w:p>
    <w:p w14:paraId="56E764C0">
      <w:pPr>
        <w:numPr>
          <w:numId w:val="0"/>
        </w:numPr>
        <w:ind w:leftChars="0" w:right="0" w:rightChars="0"/>
        <w:rPr>
          <w:rFonts w:hint="eastAsia"/>
        </w:rPr>
      </w:pPr>
      <w:r>
        <w:rPr>
          <w:rFonts w:hint="eastAsia"/>
        </w:rPr>
        <w:t>是因为圣经没有说三位神吗？但我们也未发现圣经任何地方提到三个位格。或者是以为圣经没有称这三位，或是三个位格或是一个位格（因为我们读到主的位格，但未读到主作为一个位格），所以纯粹出于说话和推理的必要性，说三个位格是合法的，不是因为圣经说了它，而是因为圣经没有抵触它：然而，如果我们要说三位神，圣经就会抵触它，因为圣经说，“以色列啊，你要听！耶和华你的神是独一的神”？那么为什么说三个本质不也是合法的呢；这同样地，正如圣经没有说，也未曾抵触？</w:t>
      </w:r>
    </w:p>
    <w:p w14:paraId="1248CFE9">
      <w:pPr>
        <w:numPr>
          <w:numId w:val="0"/>
        </w:numPr>
        <w:ind w:leftChars="0" w:right="0" w:rightChars="0"/>
        <w:rPr>
          <w:rFonts w:hint="eastAsia"/>
        </w:rPr>
      </w:pPr>
    </w:p>
    <w:p w14:paraId="4A2FC00D">
      <w:pPr>
        <w:numPr>
          <w:numId w:val="0"/>
        </w:numPr>
        <w:ind w:leftChars="0" w:right="0" w:rightChars="0"/>
        <w:rPr>
          <w:rFonts w:hint="eastAsia"/>
        </w:rPr>
      </w:pPr>
      <w:r>
        <w:rPr>
          <w:rFonts w:hint="eastAsia"/>
        </w:rPr>
        <w:t>For if essence is a specific (specialis) name common to three, why are They not to be called three essences, as Abraham, Isaac, and Jacob are called three men, because man is the specific name common to all men? But if essence is not a specific name, but a generic one, since man, and cattle, and tree, and constellation, and angel, are called essences; why are not these called three essences, as three horses are called and three laurels are called three trees, and three stones three bodies? Or if they are not called three essences, but one essence, on account of the unity of the Trinity, why is it not the case, that on account of the same unity of the Trinity they are not to be called three substances or three persons, but one substance and one person? For as the name of essence is common to them, so that each singly is called essence, so the name of either substance or person is common to them. For that which must be understood of persons according to our usage, this is to be understood of substances according to the Greek usage; for they say three substances, one essence, in the same way as we say three persons, one essence or substance.</w:t>
      </w:r>
    </w:p>
    <w:p w14:paraId="537A56B2">
      <w:pPr>
        <w:numPr>
          <w:numId w:val="0"/>
        </w:numPr>
        <w:ind w:leftChars="0" w:right="0" w:rightChars="0"/>
        <w:rPr>
          <w:rFonts w:hint="eastAsia"/>
        </w:rPr>
      </w:pPr>
    </w:p>
    <w:p w14:paraId="003C9BA3">
      <w:pPr>
        <w:numPr>
          <w:numId w:val="0"/>
        </w:numPr>
        <w:ind w:leftChars="0" w:right="0" w:rightChars="0"/>
        <w:rPr>
          <w:rFonts w:hint="eastAsia"/>
        </w:rPr>
      </w:pPr>
      <w:r>
        <w:rPr>
          <w:rFonts w:hint="eastAsia"/>
        </w:rPr>
        <w:t>因为如果本质是一个这三位共有的特定（specialis）名称，为什么祂们不能被称为三个本质，正如亚伯拉罕、以撒和雅各被称为三个人，因为人是所有人共有的特定名称？但如果本质不是一个特定名称，而是一个通用名称，既然人、牲畜、树、星宿和天使都被称为本质；为什么这些不被称为三个本质，正如三匹马被称呼，三棵月桂被称为三棵树，三块石头被称为三个物体那样？或者如果因为三位一体的合一，祂们不被称为三个本质，而是一个本质，为什么基于同样的三位一体的合一，情况不是祂们不应被称为三个实体或三个位格，而是一个实体和一个位格呢？因为正如本质的名称是祂们共有的，以至于每一位单独被称为本质，同样实体或位格的名称也是祂们共有的。因为按我们的用法必须理解为位格的，按希腊的用法这就理解为实体；因为他们说三个实体，一个本质，方式正如我们说三个位格，一个本质或实体。</w:t>
      </w:r>
    </w:p>
    <w:p w14:paraId="076E9A5A">
      <w:pPr>
        <w:numPr>
          <w:numId w:val="0"/>
        </w:numPr>
        <w:ind w:leftChars="0" w:right="0" w:rightChars="0"/>
        <w:rPr>
          <w:rFonts w:hint="eastAsia"/>
        </w:rPr>
      </w:pPr>
    </w:p>
    <w:p w14:paraId="4074286F">
      <w:pPr>
        <w:numPr>
          <w:numId w:val="0"/>
        </w:numPr>
        <w:ind w:leftChars="0" w:right="0" w:rightChars="0"/>
        <w:rPr>
          <w:rFonts w:hint="eastAsia"/>
        </w:rPr>
      </w:pPr>
      <w:r>
        <w:rPr>
          <w:rFonts w:hint="eastAsia"/>
        </w:rPr>
        <w:t>9.What therefore remains, except that we confess that these termssprang from the necessity of speaking, when copious reasoning was required against the devices or errors of the heretics? For when human weakness endeavored to utter in speech to the senses of man what it grasps in the secret places of the mind in proportion to its comprehension respecting the Lord God its creator, whether by devout faith, or by any discernment whatsoever; it feared to say three essences, lest any difference should be understood to exist in that absolute equality. Again, it could not say that there were not three somewhats (tria quædam), for it was because Sabellius said this that he fell into heresy.</w:t>
      </w:r>
    </w:p>
    <w:p w14:paraId="6ED342AB">
      <w:pPr>
        <w:numPr>
          <w:numId w:val="0"/>
        </w:numPr>
        <w:ind w:leftChars="0" w:right="0" w:rightChars="0"/>
        <w:rPr>
          <w:rFonts w:hint="eastAsia"/>
        </w:rPr>
      </w:pPr>
    </w:p>
    <w:p w14:paraId="3ADB9520">
      <w:pPr>
        <w:numPr>
          <w:numId w:val="0"/>
        </w:numPr>
        <w:ind w:leftChars="0" w:right="0" w:rightChars="0"/>
        <w:rPr>
          <w:rFonts w:hint="eastAsia"/>
        </w:rPr>
      </w:pPr>
      <w:r>
        <w:rPr>
          <w:rFonts w:hint="eastAsia"/>
        </w:rPr>
        <w:t>因此除了我们承认这些术语源于说话的必要性，即当需要大量的推理来对抗异端的诡计或错谬时，还剩下什么呢？因为当人类的软弱，无论藉着虔诚的信仰或任何辨识力，试图用言语向人的感官说出它在心灵隐秘处按其领悟所掌握的关于主神其创造主的事时；它害怕说三个本质，以免被理解为在那绝对的同等中存在任何差异。再者，它不能说没有三个某种事物（tria quædam），因为正是因为撒伯流这样说，他才堕入了异端。</w:t>
      </w:r>
    </w:p>
    <w:p w14:paraId="40C8C204">
      <w:pPr>
        <w:numPr>
          <w:numId w:val="0"/>
        </w:numPr>
        <w:ind w:leftChars="0" w:right="0" w:rightChars="0"/>
        <w:rPr>
          <w:rFonts w:hint="eastAsia"/>
        </w:rPr>
      </w:pPr>
    </w:p>
    <w:p w14:paraId="7762DFF3">
      <w:pPr>
        <w:numPr>
          <w:numId w:val="0"/>
        </w:numPr>
        <w:ind w:leftChars="0" w:right="0" w:rightChars="0"/>
        <w:rPr>
          <w:rFonts w:hint="eastAsia"/>
        </w:rPr>
      </w:pPr>
      <w:r>
        <w:rPr>
          <w:rFonts w:hint="eastAsia"/>
        </w:rPr>
        <w:t>For it must be devoutly believed, as most certainly known from the Scriptures, and must be grasped by the mental eye with undoubting perception, that there is both Father, and Son, and Holy Spirit; and that the Son is not the same with the Father, nor the Holy Spirit the same with the Father or the Son. It sought then what three it should call them, and answered substances or persons; by which names it did not intend diversity to be meant, but singleness to be denied: that not only unity might be understood therein from the being called one essence, but also Trinity from the being called three substances or persons.</w:t>
      </w:r>
    </w:p>
    <w:p w14:paraId="76A0F3A0">
      <w:pPr>
        <w:numPr>
          <w:numId w:val="0"/>
        </w:numPr>
        <w:ind w:leftChars="0" w:right="0" w:rightChars="0"/>
        <w:rPr>
          <w:rFonts w:hint="eastAsia"/>
        </w:rPr>
      </w:pPr>
    </w:p>
    <w:p w14:paraId="79E54816">
      <w:pPr>
        <w:numPr>
          <w:numId w:val="0"/>
        </w:numPr>
        <w:ind w:leftChars="0" w:right="0" w:rightChars="0"/>
        <w:rPr>
          <w:rFonts w:hint="eastAsia"/>
        </w:rPr>
      </w:pPr>
      <w:r>
        <w:rPr>
          <w:rFonts w:hint="eastAsia"/>
        </w:rPr>
        <w:t>因为必须虔诚地相信，正如从圣经中最确切知道的，并且必须用不疑惑的感知以心灵的眼睛掌握，既有父，又有子，又有圣灵；并且子与父不是同一位，圣灵与父或子也不是同一位。于是它寻求应当称祂们为什么“三”，并回答说是实体或位格；用这些名称，它并不意图指相异性，而是要否定单一性（singleness）：以便不仅合一性可以在其中藉着被称为一个本质而被理解，而且三位一体也可以藉着被称为三个实体或位格而被理解。</w:t>
      </w:r>
    </w:p>
    <w:p w14:paraId="0C4167A2">
      <w:pPr>
        <w:numPr>
          <w:numId w:val="0"/>
        </w:numPr>
        <w:ind w:leftChars="0" w:right="0" w:rightChars="0"/>
        <w:rPr>
          <w:rFonts w:hint="eastAsia"/>
        </w:rPr>
      </w:pPr>
    </w:p>
    <w:p w14:paraId="1955AD9C">
      <w:pPr>
        <w:numPr>
          <w:numId w:val="0"/>
        </w:numPr>
        <w:ind w:leftChars="0" w:right="0" w:rightChars="0"/>
        <w:rPr>
          <w:rFonts w:hint="eastAsia"/>
        </w:rPr>
      </w:pPr>
      <w:r>
        <w:rPr>
          <w:rFonts w:hint="eastAsia"/>
        </w:rPr>
        <w:t>For if it is the same thing with God to be (esse) as to subsist (subsistere), they were not to be called three substances, in such sense as they are not called three essences; just as, because it is the same thing with God to be as to be wise, as we do not say three essences, so neither three wisdoms. For so, because it is the same thing to Him to be God as to be, it is not right to say three essences, as it is not right to say three Gods. But if it is one thing to God to be, another to subsist, as it is one thing to God to be, another to be the Father or the Lord (for that which He is, is spoken in respect to Himself, but He is called Father in relation to the Son, and Lord in relation to the creature which serves Him); therefore He subsists relatively, as He begets relatively, and bears rule relatively: so then substance will be no longer substance, because it will be relative. For as from being, He is called essence, so from subsisting, we speak of substance. But it is absurd that substance should be spoken relatively, for everything subsists in respect to itself; how much more God?</w:t>
      </w:r>
    </w:p>
    <w:p w14:paraId="496B8A99">
      <w:pPr>
        <w:numPr>
          <w:numId w:val="0"/>
        </w:numPr>
        <w:ind w:leftChars="0" w:right="0" w:rightChars="0"/>
        <w:rPr>
          <w:rFonts w:hint="eastAsia"/>
        </w:rPr>
      </w:pPr>
    </w:p>
    <w:p w14:paraId="32E9693F">
      <w:pPr>
        <w:numPr>
          <w:numId w:val="0"/>
        </w:numPr>
        <w:ind w:leftChars="0" w:right="0" w:rightChars="0"/>
        <w:rPr>
          <w:rFonts w:hint="eastAsia"/>
        </w:rPr>
      </w:pPr>
      <w:r>
        <w:rPr>
          <w:rFonts w:hint="eastAsia"/>
        </w:rPr>
        <w:t>因为如果对神而言存在（esse）与自存（subsistere）是同一回事，祂们就不应被称为三个实体，在这个意义上正如祂们不被称为三个本质一样；就像因为对神而言存在与是智慧是同一回事，正如我们不说三个本质，也不说三个智慧。因为既然对祂而言为神与存在是同一回事，说三个本质是不对的，正如说三位神是不对的。但如果对神而言存在是一回事，自存是另一回事，正如对神而言存在是一回事，为父或为主是另一回事（因为祂所是的，是就其自身说的，但祂被称为父是关系到子，称为主是关系到那服事祂的受造物）；因此祂相对地自存，正如祂相对地生，相对地掌权：那么实体将不再是实体，因为它是相对的了。因为正如从存在，祂被称为本质，同样从自存，我们说到实体。但说实体是相对的是荒谬的，因为万物都是就其自身自存；何况神呢？</w:t>
      </w:r>
    </w:p>
    <w:p w14:paraId="137CF5F1">
      <w:pPr>
        <w:numPr>
          <w:numId w:val="0"/>
        </w:numPr>
        <w:ind w:leftChars="0" w:right="0" w:rightChars="0"/>
        <w:rPr>
          <w:rFonts w:hint="eastAsia"/>
        </w:rPr>
      </w:pPr>
    </w:p>
    <w:p w14:paraId="2B6DE71A">
      <w:pPr>
        <w:numPr>
          <w:numId w:val="0"/>
        </w:numPr>
        <w:ind w:leftChars="0" w:right="0" w:rightChars="0"/>
        <w:rPr>
          <w:rFonts w:hint="eastAsia"/>
        </w:rPr>
      </w:pPr>
      <w:r>
        <w:rPr>
          <w:rFonts w:hint="eastAsia"/>
        </w:rPr>
        <w:t>CHAP. 5.—IN GOD, SUBSTANCE IS SPOKEN IMPROPERLY, ESSENCE PROPERLY.</w:t>
      </w:r>
    </w:p>
    <w:p w14:paraId="18C1EAA6">
      <w:pPr>
        <w:numPr>
          <w:numId w:val="0"/>
        </w:numPr>
        <w:ind w:leftChars="0" w:right="0" w:rightChars="0"/>
        <w:rPr>
          <w:rFonts w:hint="eastAsia"/>
        </w:rPr>
      </w:pPr>
    </w:p>
    <w:p w14:paraId="05D076B8">
      <w:pPr>
        <w:numPr>
          <w:numId w:val="0"/>
        </w:numPr>
        <w:ind w:leftChars="0" w:right="0" w:rightChars="0"/>
        <w:rPr>
          <w:rFonts w:hint="eastAsia"/>
        </w:rPr>
      </w:pPr>
      <w:r>
        <w:rPr>
          <w:rFonts w:hint="eastAsia"/>
        </w:rPr>
        <w:t>第五章——在神里面，说到实体是不恰当的，说到本质是恰当的。</w:t>
      </w:r>
    </w:p>
    <w:p w14:paraId="2668FFE7">
      <w:pPr>
        <w:numPr>
          <w:numId w:val="0"/>
        </w:numPr>
        <w:ind w:leftChars="0" w:right="0" w:rightChars="0"/>
        <w:rPr>
          <w:rFonts w:hint="eastAsia"/>
        </w:rPr>
      </w:pPr>
    </w:p>
    <w:p w14:paraId="4ADB8AAF">
      <w:pPr>
        <w:numPr>
          <w:numId w:val="0"/>
        </w:numPr>
        <w:ind w:leftChars="0" w:right="0" w:rightChars="0"/>
        <w:rPr>
          <w:rFonts w:hint="eastAsia"/>
        </w:rPr>
      </w:pPr>
      <w:r>
        <w:rPr>
          <w:rFonts w:hint="eastAsia"/>
        </w:rPr>
        <w:t>10.If, however, it is fitting that God should be said to subsist—(Forthis word is rightly applied to those things, in which as subjects those things are, which are said to be in a subject, as color or shape in body. For body subsists, and so is substance; but those things are in the body, which subsists and is their subject, and they are not substances, but are in a substance: and so, if either that color or that shape ceases to be, it does not deprive the body of being a body, because it is not of the being of body, that it should retain this or that shape or color; therefore neither changeable nor simple things are properly called substances.)—</w:t>
      </w:r>
    </w:p>
    <w:p w14:paraId="15148FE8">
      <w:pPr>
        <w:numPr>
          <w:numId w:val="0"/>
        </w:numPr>
        <w:ind w:leftChars="0" w:right="0" w:rightChars="0"/>
        <w:rPr>
          <w:rFonts w:hint="eastAsia"/>
        </w:rPr>
      </w:pPr>
    </w:p>
    <w:p w14:paraId="3A3DFD85">
      <w:pPr>
        <w:numPr>
          <w:numId w:val="0"/>
        </w:numPr>
        <w:ind w:leftChars="0" w:right="0" w:rightChars="0"/>
        <w:rPr>
          <w:rFonts w:hint="eastAsia"/>
        </w:rPr>
      </w:pPr>
      <w:r>
        <w:rPr>
          <w:rFonts w:hint="eastAsia"/>
        </w:rPr>
        <w:t>然而，如果说神自存是合适的——（因为这个词正确地应用于那些事物，作为主体，那些被称为在主体中的事物在其中，如颜色或形状在物体中。因为物体自存，所以是实体；但那些事物在物体中，物体自存并是它们的主体，它们不是实体，而是在实体中：所以，如果那颜色或那形状不再存在，并不剥夺物体作为物体的存在，因为保留这形状或那颜色并非物体的存在所属；因此可变的或并非单纯的事物都不能恰当地被称为实体。）——</w:t>
      </w:r>
    </w:p>
    <w:p w14:paraId="79E977D2">
      <w:pPr>
        <w:numPr>
          <w:numId w:val="0"/>
        </w:numPr>
        <w:ind w:leftChars="0" w:right="0" w:rightChars="0"/>
        <w:rPr>
          <w:rFonts w:hint="eastAsia"/>
        </w:rPr>
      </w:pPr>
    </w:p>
    <w:p w14:paraId="67C98514">
      <w:pPr>
        <w:numPr>
          <w:numId w:val="0"/>
        </w:numPr>
        <w:ind w:leftChars="0" w:right="0" w:rightChars="0"/>
        <w:rPr>
          <w:rFonts w:hint="eastAsia"/>
        </w:rPr>
      </w:pPr>
      <w:r>
        <w:rPr>
          <w:rFonts w:hint="eastAsia"/>
        </w:rPr>
        <w:t>If, I say, God subsists so that He can be properly called a substance, then there is something in Him as it were in a subject, and He is not simple, i.e. such that to Him to be is the same as is anything else that is said concerning Him in respect to Himself; as, for instance, great, omnipotent, good, and whatever of this kind is not unfitly said of God. But it is an impiety to say that God subsists, and is a subject in relation to His own goodness, and that this goodness is not a substance or rather essence, and that God Himself is not His own goodness, but that it is in Him as in a subject.</w:t>
      </w:r>
    </w:p>
    <w:p w14:paraId="6DF95C81">
      <w:pPr>
        <w:numPr>
          <w:numId w:val="0"/>
        </w:numPr>
        <w:ind w:leftChars="0" w:right="0" w:rightChars="0"/>
        <w:rPr>
          <w:rFonts w:hint="eastAsia"/>
        </w:rPr>
      </w:pPr>
    </w:p>
    <w:p w14:paraId="52045C7E">
      <w:pPr>
        <w:numPr>
          <w:numId w:val="0"/>
        </w:numPr>
        <w:ind w:leftChars="0" w:right="0" w:rightChars="0"/>
        <w:rPr>
          <w:rFonts w:hint="eastAsia"/>
        </w:rPr>
      </w:pPr>
      <w:r>
        <w:rPr>
          <w:rFonts w:hint="eastAsia"/>
        </w:rPr>
        <w:t>我说，如果神自存以至于祂能被恰当地称为实体，那么在祂里面就有某物仿佛是在主体中，祂就不是单纯的，即并非对祂而言，存在与任何关于祂就其自身所说的事是同一回事；例如，伟大、全能、良善，以及任何此类不无适切地指着神说的事。但若说神自存，并且是关系到祂自己良善的一个主体，并且这良善不是一个实体或宁说是本质，以及神自己不是祂自己的良善，而是这良善在祂里面如在主体中，这乃是不敬虔的。</w:t>
      </w:r>
    </w:p>
    <w:p w14:paraId="3AB08E2D">
      <w:pPr>
        <w:numPr>
          <w:numId w:val="0"/>
        </w:numPr>
        <w:ind w:leftChars="0" w:right="0" w:rightChars="0"/>
        <w:rPr>
          <w:rFonts w:hint="eastAsia"/>
        </w:rPr>
      </w:pPr>
    </w:p>
    <w:p w14:paraId="5705679C">
      <w:pPr>
        <w:numPr>
          <w:numId w:val="0"/>
        </w:numPr>
        <w:ind w:leftChars="0" w:right="0" w:rightChars="0"/>
        <w:rPr>
          <w:rFonts w:hint="eastAsia"/>
        </w:rPr>
      </w:pPr>
      <w:r>
        <w:rPr>
          <w:rFonts w:hint="eastAsia"/>
        </w:rPr>
        <w:t>And hence it is clear that God is improperly called substance, in order that He may be understood to be, by the more usual name essence, which He is truly and properly called; so that perhaps it is right that God alone should be called essence. For He is truly alone, because He is unchangeable; and declared this to be His own name to His servant Moses, when He says, "I am that I am;" and, "Thus shalt thou say unto the children of Israel: He who is hath sent me unto you."</w:t>
      </w:r>
    </w:p>
    <w:p w14:paraId="179A3C50">
      <w:pPr>
        <w:numPr>
          <w:numId w:val="0"/>
        </w:numPr>
        <w:ind w:leftChars="0" w:right="0" w:rightChars="0"/>
        <w:rPr>
          <w:rFonts w:hint="eastAsia"/>
        </w:rPr>
      </w:pPr>
    </w:p>
    <w:p w14:paraId="197BB17D">
      <w:pPr>
        <w:numPr>
          <w:numId w:val="0"/>
        </w:numPr>
        <w:ind w:leftChars="0" w:right="0" w:rightChars="0"/>
        <w:rPr>
          <w:rFonts w:hint="eastAsia"/>
        </w:rPr>
      </w:pPr>
      <w:r>
        <w:rPr>
          <w:rFonts w:hint="eastAsia"/>
        </w:rPr>
        <w:t>因此很清楚，神被称为实体是不恰当的，为了使人理解祂存在，应用更常用的名称——本质，这是祂真实且恰当地被称呼的；以至于或许只有神应当被称为本质是正确的。因为只有祂是真实的，因为祂是不变的；并且当祂说“我是自有永有的（I am that I am）”；以及“你要对以色列人这样说：那自有的打发我到你们这里来”时，祂向祂的仆人摩西宣告这是祂自己的名。</w:t>
      </w:r>
    </w:p>
    <w:p w14:paraId="1D08E51C">
      <w:pPr>
        <w:numPr>
          <w:numId w:val="0"/>
        </w:numPr>
        <w:ind w:leftChars="0" w:right="0" w:rightChars="0"/>
        <w:rPr>
          <w:rFonts w:hint="eastAsia"/>
        </w:rPr>
      </w:pPr>
    </w:p>
    <w:p w14:paraId="7DDED416">
      <w:pPr>
        <w:numPr>
          <w:numId w:val="0"/>
        </w:numPr>
        <w:ind w:leftChars="0" w:right="0" w:rightChars="0"/>
        <w:rPr>
          <w:rFonts w:hint="eastAsia"/>
        </w:rPr>
      </w:pPr>
      <w:r>
        <w:rPr>
          <w:rFonts w:hint="eastAsia"/>
        </w:rPr>
        <w:t>However, whether He be called essence, which He is properly called, or substance, which He is called improperly, He is called both in respect to Himself, not relatively to anything; whence to God to be is the same thing as to subsist; and so the Trinity, if one essence, is also one substance. Perhaps therefore they are more conveniently called three persons than three substances.</w:t>
      </w:r>
    </w:p>
    <w:p w14:paraId="7CD298BA">
      <w:pPr>
        <w:numPr>
          <w:numId w:val="0"/>
        </w:numPr>
        <w:ind w:leftChars="0" w:right="0" w:rightChars="0"/>
        <w:rPr>
          <w:rFonts w:hint="eastAsia"/>
        </w:rPr>
      </w:pPr>
    </w:p>
    <w:p w14:paraId="3EC05C7B">
      <w:pPr>
        <w:numPr>
          <w:numId w:val="0"/>
        </w:numPr>
        <w:ind w:leftChars="0" w:right="0" w:rightChars="0"/>
        <w:rPr>
          <w:rFonts w:hint="eastAsia"/>
        </w:rPr>
      </w:pPr>
      <w:r>
        <w:rPr>
          <w:rFonts w:hint="eastAsia"/>
        </w:rPr>
        <w:t>然而，无论祂被称为本质（这是祂恰当地被称呼的），或被称为实体（这是祂不恰当地被称呼的），祂都是就其自身被称呼，而非相对任何事物；因此对神而言存在与自存是同一回事；所以三位一体，如果是一个本质，也是一个实体。因此或许称祂们为三个位格比三个实体更方便。</w:t>
      </w:r>
    </w:p>
    <w:p w14:paraId="0B91B415">
      <w:pPr>
        <w:numPr>
          <w:numId w:val="0"/>
        </w:numPr>
        <w:ind w:leftChars="0" w:right="0" w:rightChars="0"/>
        <w:rPr>
          <w:rFonts w:hint="eastAsia"/>
        </w:rPr>
      </w:pPr>
    </w:p>
    <w:p w14:paraId="1204F03B">
      <w:pPr>
        <w:numPr>
          <w:numId w:val="0"/>
        </w:numPr>
        <w:ind w:leftChars="0" w:right="0" w:rightChars="0"/>
        <w:rPr>
          <w:rFonts w:hint="eastAsia"/>
        </w:rPr>
      </w:pPr>
      <w:r>
        <w:rPr>
          <w:rFonts w:hint="eastAsia"/>
        </w:rPr>
        <w:t>CHAP. 6.—WHY WE DO NOT IN THE TRINITY SPEAK OF ONE PERSON, AND THREE ESSENCES. WHAT HE OUGHT TO BELIEVE CONCERNING THE TRINITY WHO DOES NOT RECEIVE WHAT IS SAID ABOVE. MAN IS BOTH AFTER THE IMAGE, AND IS THE IMAGE OF GOD.</w:t>
      </w:r>
    </w:p>
    <w:p w14:paraId="12B17553">
      <w:pPr>
        <w:numPr>
          <w:numId w:val="0"/>
        </w:numPr>
        <w:ind w:leftChars="0" w:right="0" w:rightChars="0"/>
        <w:rPr>
          <w:rFonts w:hint="eastAsia"/>
        </w:rPr>
      </w:pPr>
    </w:p>
    <w:p w14:paraId="2D475DFC">
      <w:pPr>
        <w:numPr>
          <w:numId w:val="0"/>
        </w:numPr>
        <w:ind w:leftChars="0" w:right="0" w:rightChars="0"/>
        <w:rPr>
          <w:rFonts w:hint="eastAsia"/>
        </w:rPr>
      </w:pPr>
      <w:r>
        <w:rPr>
          <w:rFonts w:hint="eastAsia"/>
        </w:rPr>
        <w:t>第六章——为什么我们在三位一体中不说一个位格，三个本质。那不接受上文所说的人关于三位一体应当信什么。人既是照着神的形象，又是神的形象。</w:t>
      </w:r>
    </w:p>
    <w:p w14:paraId="0E4340E9">
      <w:pPr>
        <w:numPr>
          <w:numId w:val="0"/>
        </w:numPr>
        <w:ind w:leftChars="0" w:right="0" w:rightChars="0"/>
        <w:rPr>
          <w:rFonts w:hint="eastAsia"/>
        </w:rPr>
      </w:pPr>
    </w:p>
    <w:p w14:paraId="781798FB">
      <w:pPr>
        <w:numPr>
          <w:numId w:val="0"/>
        </w:numPr>
        <w:ind w:leftChars="0" w:right="0" w:rightChars="0"/>
        <w:rPr>
          <w:rFonts w:hint="eastAsia"/>
        </w:rPr>
      </w:pPr>
      <w:r>
        <w:rPr>
          <w:rFonts w:hint="eastAsia"/>
        </w:rPr>
        <w:t>1.But lest I should seem to favor ourselves [the Latins], let us makethis further inquiry. Although they [the Greeks] also, if they pleased, as they call three substances three hypostases, so might call three persons three "prosopa," yet they preferred that word which, perhaps, was more in accordance with the usage of their language. For the case is the same with the word persons also; for to God it is not one thing to be, another to be a person, but it is absolutely the same thing.</w:t>
      </w:r>
    </w:p>
    <w:p w14:paraId="63D86813">
      <w:pPr>
        <w:numPr>
          <w:numId w:val="0"/>
        </w:numPr>
        <w:ind w:leftChars="0" w:right="0" w:rightChars="0"/>
        <w:rPr>
          <w:rFonts w:hint="eastAsia"/>
        </w:rPr>
      </w:pPr>
    </w:p>
    <w:p w14:paraId="791E393D">
      <w:pPr>
        <w:numPr>
          <w:numId w:val="0"/>
        </w:numPr>
        <w:ind w:leftChars="0" w:right="0" w:rightChars="0"/>
        <w:rPr>
          <w:rFonts w:hint="eastAsia"/>
        </w:rPr>
      </w:pPr>
      <w:r>
        <w:rPr>
          <w:rFonts w:hint="eastAsia"/>
        </w:rPr>
        <w:t>1.但为了我不致显得偏袒我们自己[拉丁人]，让我们作进一步的探究。虽然他们[希腊人]也是，如果他们愿意，正如他们称三个实体为三个“hypostases”（本质/位格），也可以称三个位格为三个“prosopa”，然而他们更喜欢那个词，或许那个词更符合他们语言的用法。因为关于“位格”这个词的情况也是一样的；因为对神而言，存在不是一回事，成为位格是另一回事，而绝对是同一回事。</w:t>
      </w:r>
    </w:p>
    <w:p w14:paraId="55F54806">
      <w:pPr>
        <w:numPr>
          <w:numId w:val="0"/>
        </w:numPr>
        <w:ind w:leftChars="0" w:right="0" w:rightChars="0"/>
        <w:rPr>
          <w:rFonts w:hint="eastAsia"/>
        </w:rPr>
      </w:pPr>
    </w:p>
    <w:p w14:paraId="22C1BEE2">
      <w:pPr>
        <w:numPr>
          <w:numId w:val="0"/>
        </w:numPr>
        <w:ind w:leftChars="0" w:right="0" w:rightChars="0"/>
        <w:rPr>
          <w:rFonts w:hint="eastAsia"/>
        </w:rPr>
      </w:pPr>
      <w:r>
        <w:rPr>
          <w:rFonts w:hint="eastAsia"/>
        </w:rPr>
        <w:t>For if to be is said in respect to Himself, but person relatively; in this way we should say three persons, the Father, Son, and Holy Spirit; just as we speak of three friends, or three relations, or three neighbors, in that they are so mutually, not that each one of them is so in respect to himself. Wherefore any one of these is the friend of the other two, or the relation, or the neighbor, because these names have a relative signification.</w:t>
      </w:r>
    </w:p>
    <w:p w14:paraId="3277B939">
      <w:pPr>
        <w:numPr>
          <w:numId w:val="0"/>
        </w:numPr>
        <w:ind w:leftChars="0" w:right="0" w:rightChars="0"/>
        <w:rPr>
          <w:rFonts w:hint="eastAsia"/>
        </w:rPr>
      </w:pPr>
    </w:p>
    <w:p w14:paraId="00407BD5">
      <w:pPr>
        <w:numPr>
          <w:numId w:val="0"/>
        </w:numPr>
        <w:ind w:leftChars="0" w:right="0" w:rightChars="0"/>
        <w:rPr>
          <w:rFonts w:hint="eastAsia"/>
        </w:rPr>
      </w:pPr>
      <w:r>
        <w:rPr>
          <w:rFonts w:hint="eastAsia"/>
        </w:rPr>
        <w:t>因为如果存在是就祂自己说的，而位格是相对说的；这样我们应当说三个位格，父、子和圣灵；就像我们说三个朋友，或三个亲戚，或三个邻舍，在于他们是互相如此，而不是说他们每一个就自己而言是如此。因此这些中的任何一位是另两位的友，或亲戚，或邻舍，因为这些名称具有相对的含义。</w:t>
      </w:r>
    </w:p>
    <w:p w14:paraId="052F76F6">
      <w:pPr>
        <w:numPr>
          <w:numId w:val="0"/>
        </w:numPr>
        <w:ind w:leftChars="0" w:right="0" w:rightChars="0"/>
        <w:rPr>
          <w:rFonts w:hint="eastAsia"/>
        </w:rPr>
      </w:pPr>
    </w:p>
    <w:p w14:paraId="0A102FBE">
      <w:pPr>
        <w:numPr>
          <w:numId w:val="0"/>
        </w:numPr>
        <w:ind w:leftChars="0" w:right="0" w:rightChars="0"/>
        <w:rPr>
          <w:rFonts w:hint="eastAsia"/>
        </w:rPr>
      </w:pPr>
      <w:r>
        <w:rPr>
          <w:rFonts w:hint="eastAsia"/>
        </w:rPr>
        <w:t>What then? Are we to call the Father the person of the Son and of the Holy Spirit, or the Son the person of the Father and of the Holy Spirit, or the Holy Spirit the person of the Father and of the Son? But neither is the word person commonly so used in any case; nor in this Trinity, when we speak of the person of the Father, do we mean anything else than the substance of the Father.</w:t>
      </w:r>
    </w:p>
    <w:p w14:paraId="1410423F">
      <w:pPr>
        <w:numPr>
          <w:numId w:val="0"/>
        </w:numPr>
        <w:ind w:leftChars="0" w:right="0" w:rightChars="0"/>
        <w:rPr>
          <w:rFonts w:hint="eastAsia"/>
        </w:rPr>
      </w:pPr>
    </w:p>
    <w:p w14:paraId="3030A447">
      <w:pPr>
        <w:numPr>
          <w:numId w:val="0"/>
        </w:numPr>
        <w:ind w:leftChars="0" w:right="0" w:rightChars="0"/>
        <w:rPr>
          <w:rFonts w:hint="eastAsia"/>
        </w:rPr>
      </w:pPr>
      <w:r>
        <w:rPr>
          <w:rFonts w:hint="eastAsia"/>
        </w:rPr>
        <w:t>那么怎样呢？我们要称父为子和圣灵的位格，或称子为父和圣灵的位格，或称圣灵为父和子的位格吗？但“位格”这个词在任何情况下通常都不是这样用的；在这个三位一体中也不是这样，当我们说到父的位格时，我们指的无非就是父的实体。</w:t>
      </w:r>
    </w:p>
    <w:p w14:paraId="3E421114">
      <w:pPr>
        <w:numPr>
          <w:numId w:val="0"/>
        </w:numPr>
        <w:ind w:leftChars="0" w:right="0" w:rightChars="0"/>
        <w:rPr>
          <w:rFonts w:hint="eastAsia"/>
        </w:rPr>
      </w:pPr>
    </w:p>
    <w:p w14:paraId="3FFED294">
      <w:pPr>
        <w:numPr>
          <w:numId w:val="0"/>
        </w:numPr>
        <w:ind w:leftChars="0" w:right="0" w:rightChars="0"/>
        <w:rPr>
          <w:rFonts w:hint="eastAsia"/>
        </w:rPr>
      </w:pPr>
      <w:r>
        <w:rPr>
          <w:rFonts w:hint="eastAsia"/>
        </w:rPr>
        <w:t>Wherefore, as the substance of the Father is the Father Himself, not as He is the Father, but as He is, so also the person of the Father is not anything else than the Father Himself; for He is called a person in respect to Himself, not in respect to the Son, or the Holy Spirit: just as He is called in respect to Himself both God, and great, and good, and just, and anything else of the kind; and just as to Him to be is the same as to be God, or as to be great, or as to be good, so it is the same thing to Him to be, as to be a person.</w:t>
      </w:r>
    </w:p>
    <w:p w14:paraId="30DC854F">
      <w:pPr>
        <w:numPr>
          <w:numId w:val="0"/>
        </w:numPr>
        <w:ind w:leftChars="0" w:right="0" w:rightChars="0"/>
        <w:rPr>
          <w:rFonts w:hint="eastAsia"/>
        </w:rPr>
      </w:pPr>
    </w:p>
    <w:p w14:paraId="254BD38B">
      <w:pPr>
        <w:numPr>
          <w:numId w:val="0"/>
        </w:numPr>
        <w:ind w:leftChars="0" w:right="0" w:rightChars="0"/>
        <w:rPr>
          <w:rFonts w:hint="eastAsia"/>
        </w:rPr>
      </w:pPr>
      <w:r>
        <w:rPr>
          <w:rFonts w:hint="eastAsia"/>
        </w:rPr>
        <w:t>因此，正如父的实体就是父自己，不是指祂身为父，而是指祂的存在，照样父的位格也无非就是父自己；因为祂被称为位格是就祂自己而言，不是就子或圣灵而言：正如祂就祂自己而言被称为神、伟大、良善、公义，以及任何此类的事；正如对祂而言，存在与是神、或为大、或为善是同一回事，照样对祂而言，存在与是位格也是同一回事。</w:t>
      </w:r>
    </w:p>
    <w:p w14:paraId="310129F5">
      <w:pPr>
        <w:numPr>
          <w:numId w:val="0"/>
        </w:numPr>
        <w:ind w:leftChars="0" w:right="0" w:rightChars="0"/>
        <w:rPr>
          <w:rFonts w:hint="eastAsia"/>
        </w:rPr>
      </w:pPr>
    </w:p>
    <w:p w14:paraId="7DDBB463">
      <w:pPr>
        <w:numPr>
          <w:numId w:val="0"/>
        </w:numPr>
        <w:ind w:leftChars="0" w:right="0" w:rightChars="0"/>
        <w:rPr>
          <w:rFonts w:hint="eastAsia"/>
        </w:rPr>
      </w:pPr>
      <w:r>
        <w:rPr>
          <w:rFonts w:hint="eastAsia"/>
        </w:rPr>
        <w:t>Why, therefore, do we not call these three together one person, as one essence and one God, but say three persons, while we do not say three Gods or three essences; unless it be because we wish some one word to serve for that meaning whereby the Trinity is understood, that we might not be altogether silent, when asked, what three, while we confessed that they are three?</w:t>
      </w:r>
    </w:p>
    <w:p w14:paraId="5FC160D1">
      <w:pPr>
        <w:numPr>
          <w:numId w:val="0"/>
        </w:numPr>
        <w:ind w:leftChars="0" w:right="0" w:rightChars="0"/>
        <w:rPr>
          <w:rFonts w:hint="eastAsia"/>
        </w:rPr>
      </w:pPr>
    </w:p>
    <w:p w14:paraId="475E545A">
      <w:pPr>
        <w:numPr>
          <w:numId w:val="0"/>
        </w:numPr>
        <w:ind w:leftChars="0" w:right="0" w:rightChars="0"/>
        <w:rPr>
          <w:rFonts w:hint="eastAsia"/>
        </w:rPr>
      </w:pPr>
      <w:r>
        <w:rPr>
          <w:rFonts w:hint="eastAsia"/>
        </w:rPr>
        <w:t>因此，为什么我们不称这三位在一起为一个位格，像称为一个本质和一位神那样，反而说三个位格，同时我们却不说三位神或三个本质呢？除非是因为当我们承认祂们是三位而被问及是哪三位时，我们希望用某个词来表达那藉以理解三位一体的意义，以免我们完全保持沉默？</w:t>
      </w:r>
    </w:p>
    <w:p w14:paraId="257137DA">
      <w:pPr>
        <w:numPr>
          <w:numId w:val="0"/>
        </w:numPr>
        <w:ind w:leftChars="0" w:right="0" w:rightChars="0"/>
        <w:rPr>
          <w:rFonts w:hint="eastAsia"/>
        </w:rPr>
      </w:pPr>
    </w:p>
    <w:p w14:paraId="5446C42A">
      <w:pPr>
        <w:numPr>
          <w:numId w:val="0"/>
        </w:numPr>
        <w:ind w:leftChars="0" w:right="0" w:rightChars="0"/>
        <w:rPr>
          <w:rFonts w:hint="eastAsia"/>
        </w:rPr>
      </w:pPr>
      <w:r>
        <w:rPr>
          <w:rFonts w:hint="eastAsia"/>
        </w:rPr>
        <w:t>For if essence is the genus, and substance or person the species, as some think, then I must omit what I just now said, that they ought to be called three essences, as they are called three substances or persons; as three horses are called three horses, and the same are called since horse is the species, animal the genus. For in this case the species is not spoken of in the plural, and the genus in the singular, as if we were to say that three horses were one animal; but as they are three horses by the special name, so they are three animals by the generic one.</w:t>
      </w:r>
    </w:p>
    <w:p w14:paraId="363E2B36">
      <w:pPr>
        <w:numPr>
          <w:numId w:val="0"/>
        </w:numPr>
        <w:ind w:leftChars="0" w:right="0" w:rightChars="0"/>
        <w:rPr>
          <w:rFonts w:hint="eastAsia"/>
        </w:rPr>
      </w:pPr>
    </w:p>
    <w:p w14:paraId="18323014">
      <w:pPr>
        <w:numPr>
          <w:numId w:val="0"/>
        </w:numPr>
        <w:ind w:leftChars="0" w:right="0" w:rightChars="0"/>
        <w:rPr>
          <w:rFonts w:hint="eastAsia"/>
        </w:rPr>
      </w:pPr>
      <w:r>
        <w:rPr>
          <w:rFonts w:hint="eastAsia"/>
        </w:rPr>
        <w:t>因为如果本质是“属”（genus），而实体或位格是“种”（species），正如有些人所认为的，那么我必须略过我刚才所说的，即祂们应当被称为三个本质，正如祂们被称为三个实体或位格；就像三匹马被称为三匹马，同样也被这样称呼，因为马是种，动物是属。因为在这种情况下，不说种是复数而属是单数，仿佛我们要说三匹马是一个动物；而是正如它们按特定名称是三匹马，照样它们按通用名称是三个动物。</w:t>
      </w:r>
    </w:p>
    <w:p w14:paraId="31CA9C8A">
      <w:pPr>
        <w:numPr>
          <w:numId w:val="0"/>
        </w:numPr>
        <w:ind w:leftChars="0" w:right="0" w:rightChars="0"/>
        <w:rPr>
          <w:rFonts w:hint="eastAsia"/>
        </w:rPr>
      </w:pPr>
    </w:p>
    <w:p w14:paraId="718D99B7">
      <w:pPr>
        <w:numPr>
          <w:numId w:val="0"/>
        </w:numPr>
        <w:ind w:leftChars="0" w:right="0" w:rightChars="0"/>
        <w:rPr>
          <w:rFonts w:hint="eastAsia"/>
        </w:rPr>
      </w:pPr>
      <w:r>
        <w:rPr>
          <w:rFonts w:hint="eastAsia"/>
        </w:rPr>
        <w:t>But if they say that the name of substance or person does not signify species, but something singular and individual; so that any one is not so called a substance or person as he is called a man, for man is common to all men, but in the same manner as he is called this or that man, as Abraham, as Isaac, as Jacob, or anyone else who, if present, could be pointed out with the finger: so will the same reason reach these too.</w:t>
      </w:r>
    </w:p>
    <w:p w14:paraId="31213CB7">
      <w:pPr>
        <w:numPr>
          <w:numId w:val="0"/>
        </w:numPr>
        <w:ind w:leftChars="0" w:right="0" w:rightChars="0"/>
        <w:rPr>
          <w:rFonts w:hint="eastAsia"/>
        </w:rPr>
      </w:pPr>
    </w:p>
    <w:p w14:paraId="0DEBB97F">
      <w:pPr>
        <w:numPr>
          <w:numId w:val="0"/>
        </w:numPr>
        <w:ind w:leftChars="0" w:right="0" w:rightChars="0"/>
        <w:rPr>
          <w:rFonts w:hint="eastAsia"/>
        </w:rPr>
      </w:pPr>
      <w:r>
        <w:rPr>
          <w:rFonts w:hint="eastAsia"/>
        </w:rPr>
        <w:t>但如果他们说实体或位格这个名称并不表示种，而是表示某种单一和个别的东西；以至于任何一位被称为实体或位格，并不像他被称为人那样（因为人是所有人共有的），而是以同样的方式，正如他被称为这人或那人，如亚伯拉罕、如以撒、如雅各，或任何其他如果他在场可以用手指出来的人：那么同样的理由也将临到这些身上。</w:t>
      </w:r>
    </w:p>
    <w:p w14:paraId="75D8088D">
      <w:pPr>
        <w:numPr>
          <w:numId w:val="0"/>
        </w:numPr>
        <w:ind w:leftChars="0" w:right="0" w:rightChars="0"/>
        <w:rPr>
          <w:rFonts w:hint="eastAsia"/>
        </w:rPr>
      </w:pPr>
    </w:p>
    <w:p w14:paraId="3EB27842">
      <w:pPr>
        <w:numPr>
          <w:numId w:val="0"/>
        </w:numPr>
        <w:ind w:leftChars="0" w:right="0" w:rightChars="0"/>
        <w:rPr>
          <w:rFonts w:hint="eastAsia"/>
        </w:rPr>
      </w:pPr>
      <w:r>
        <w:rPr>
          <w:rFonts w:hint="eastAsia"/>
        </w:rPr>
        <w:t>For as Abraham, Isaac, and Jacob are called three individuals, so are they called three men, and three souls. Why then are both the Father and the Son and the Holy Spirit, if we are to reason about them also according to genus and species and individual, not so called three essences, as they are called three substances or persons? But this, as I said, I pass over: but I do affirm, that if essence is a genus, then a single essence has no species; just as, because animal is a genus, a single animal has no species.</w:t>
      </w:r>
    </w:p>
    <w:p w14:paraId="795861DD">
      <w:pPr>
        <w:numPr>
          <w:numId w:val="0"/>
        </w:numPr>
        <w:ind w:leftChars="0" w:right="0" w:rightChars="0"/>
        <w:rPr>
          <w:rFonts w:hint="eastAsia"/>
        </w:rPr>
      </w:pPr>
    </w:p>
    <w:p w14:paraId="0C352EBF">
      <w:pPr>
        <w:numPr>
          <w:numId w:val="0"/>
        </w:numPr>
        <w:ind w:leftChars="0" w:right="0" w:rightChars="0"/>
        <w:rPr>
          <w:rFonts w:hint="eastAsia"/>
        </w:rPr>
      </w:pPr>
      <w:r>
        <w:rPr>
          <w:rFonts w:hint="eastAsia"/>
        </w:rPr>
        <w:t>因为正如亚伯拉罕、以撒和雅各被称为三个个体，照样他们被称为三个人，和三个灵魂。那么，如果是按照属、种和个体来推理的话，为什么父、子和圣灵不照样被称为三个本质，像祂们被称为三个实体或位格那样呢？但这正如我所说的，我略过不提：但我确实断言，如果本质是一个属，那么单一的本质就没有种；正如，因为动物是一个属，单一的动物就没有种。</w:t>
      </w:r>
    </w:p>
    <w:p w14:paraId="2D592026">
      <w:pPr>
        <w:numPr>
          <w:numId w:val="0"/>
        </w:numPr>
        <w:ind w:leftChars="0" w:right="0" w:rightChars="0"/>
        <w:rPr>
          <w:rFonts w:hint="eastAsia"/>
        </w:rPr>
      </w:pPr>
    </w:p>
    <w:p w14:paraId="4C8572AA">
      <w:pPr>
        <w:numPr>
          <w:numId w:val="0"/>
        </w:numPr>
        <w:ind w:leftChars="0" w:right="0" w:rightChars="0"/>
        <w:rPr>
          <w:rFonts w:hint="eastAsia"/>
        </w:rPr>
      </w:pPr>
      <w:r>
        <w:rPr>
          <w:rFonts w:hint="eastAsia"/>
        </w:rPr>
        <w:t>Therefore the Father, Son, and Holy Spirit are not three species of one essence. But if essence is a species, as man is a species, but those are three which we call substances or persons, then they have the same species in common, in such way as Abraham, Isaac, and Jacob have in common the species which is called man; not as man is subdivided into Abraham, Isaac, and Jacob, so can one man also be subdivided into several single men; for this is altogether impossible, since one man is already a single man.</w:t>
      </w:r>
    </w:p>
    <w:p w14:paraId="6974CBE2">
      <w:pPr>
        <w:numPr>
          <w:numId w:val="0"/>
        </w:numPr>
        <w:ind w:leftChars="0" w:right="0" w:rightChars="0"/>
        <w:rPr>
          <w:rFonts w:hint="eastAsia"/>
        </w:rPr>
      </w:pPr>
    </w:p>
    <w:p w14:paraId="4D00BCF7">
      <w:pPr>
        <w:numPr>
          <w:numId w:val="0"/>
        </w:numPr>
        <w:ind w:leftChars="0" w:right="0" w:rightChars="0"/>
        <w:rPr>
          <w:rFonts w:hint="eastAsia"/>
        </w:rPr>
      </w:pPr>
      <w:r>
        <w:rPr>
          <w:rFonts w:hint="eastAsia"/>
        </w:rPr>
        <w:t>因此父、子和圣灵不是一个本质的三个种。但如果本质是一个种，像人是一个种，而那些我们称为实体或位格的是三个，那么祂们就共有同一个种，正如亚伯拉罕、以撒和雅各共有那个称为人的种；并不是像人被细分为亚伯拉罕、以撒和雅各，一个人也能被细分为几个单个人；因为这是完全不可能的，因为一个人已经是一个单个人了。</w:t>
      </w:r>
    </w:p>
    <w:p w14:paraId="402D3413">
      <w:pPr>
        <w:numPr>
          <w:numId w:val="0"/>
        </w:numPr>
        <w:ind w:leftChars="0" w:right="0" w:rightChars="0"/>
        <w:rPr>
          <w:rFonts w:hint="eastAsia"/>
        </w:rPr>
      </w:pPr>
    </w:p>
    <w:p w14:paraId="6B2B2F24">
      <w:pPr>
        <w:numPr>
          <w:numId w:val="0"/>
        </w:numPr>
        <w:ind w:leftChars="0" w:right="0" w:rightChars="0"/>
        <w:rPr>
          <w:rFonts w:hint="eastAsia"/>
        </w:rPr>
      </w:pPr>
      <w:r>
        <w:rPr>
          <w:rFonts w:hint="eastAsia"/>
        </w:rPr>
        <w:t>Why then is one essence subdivided into three substances or persons? For if essence is a species, as man is, then one essence is as one man is: or do we, as we say that any three human beings of the same sex, of the same constitution of body, of the same mind, are one nature,—for they are three human beings, but one nature,—so also say in the Trinity three substances one essence, or three persons one substance or essence?</w:t>
      </w:r>
    </w:p>
    <w:p w14:paraId="1A4F4F69">
      <w:pPr>
        <w:numPr>
          <w:numId w:val="0"/>
        </w:numPr>
        <w:ind w:leftChars="0" w:right="0" w:rightChars="0"/>
        <w:rPr>
          <w:rFonts w:hint="eastAsia"/>
        </w:rPr>
      </w:pPr>
    </w:p>
    <w:p w14:paraId="2E8AE1CC">
      <w:pPr>
        <w:numPr>
          <w:numId w:val="0"/>
        </w:numPr>
        <w:ind w:leftChars="0" w:right="0" w:rightChars="0"/>
        <w:rPr>
          <w:rFonts w:hint="eastAsia"/>
        </w:rPr>
      </w:pPr>
      <w:r>
        <w:rPr>
          <w:rFonts w:hint="eastAsia"/>
        </w:rPr>
        <w:t>那么为什么一个本质被细分为三个实体或位格呢？因为如果本质是一个种，像人那样，那么一个本质就像是一个人：或者，正如我们说任何三个同性别、同身体构造、同心智的人是一个本性——因为他们是三个人，但本性是一个——我们也照样在三位一体中说三个实体一个本质，或三个位格一个实体或本质吗？</w:t>
      </w:r>
    </w:p>
    <w:p w14:paraId="08054504">
      <w:pPr>
        <w:numPr>
          <w:numId w:val="0"/>
        </w:numPr>
        <w:ind w:leftChars="0" w:right="0" w:rightChars="0"/>
        <w:rPr>
          <w:rFonts w:hint="eastAsia"/>
        </w:rPr>
      </w:pPr>
    </w:p>
    <w:p w14:paraId="79AE664D">
      <w:pPr>
        <w:numPr>
          <w:numId w:val="0"/>
        </w:numPr>
        <w:ind w:leftChars="0" w:right="0" w:rightChars="0"/>
        <w:rPr>
          <w:rFonts w:hint="eastAsia"/>
        </w:rPr>
      </w:pPr>
      <w:r>
        <w:rPr>
          <w:rFonts w:hint="eastAsia"/>
        </w:rPr>
        <w:t>But this is somehow a parallel case, since the ancients also who spoke Latin, before they had these terms, which have not long come into use, that is, essence or substance, used for them to say nature. We do not therefore use these terms according to genus or species, but as if according to a matter that is common and the same. Just as if three statues were made of the same gold, we should say three statues one gold, yet should neither call the gold genus, and the statues species; nor the gold species, and the statues individuals.</w:t>
      </w:r>
    </w:p>
    <w:p w14:paraId="1F943409">
      <w:pPr>
        <w:numPr>
          <w:numId w:val="0"/>
        </w:numPr>
        <w:ind w:leftChars="0" w:right="0" w:rightChars="0"/>
        <w:rPr>
          <w:rFonts w:hint="eastAsia"/>
        </w:rPr>
      </w:pPr>
    </w:p>
    <w:p w14:paraId="2398A71A">
      <w:pPr>
        <w:numPr>
          <w:numId w:val="0"/>
        </w:numPr>
        <w:ind w:leftChars="0" w:right="0" w:rightChars="0"/>
        <w:rPr>
          <w:rFonts w:hint="eastAsia"/>
        </w:rPr>
      </w:pPr>
      <w:r>
        <w:rPr>
          <w:rFonts w:hint="eastAsia"/>
        </w:rPr>
        <w:t>但这在某种程度上是一个类似的案例，因为那些讲拉丁语的古人，在有这些不久前才开始使用的术语（即本质或实体）之前，是用“本性”来代替它们说的。因此我们使用这些术语不是按照属或种，而是仿佛按照某种共有且相同的物质。就像如果有三尊雕像是用同一种金子做的，我们会说三尊雕像一种金子，然而我们既不称金子为属，也不称雕像为种；也不称金子为种，称雕像为个体。</w:t>
      </w:r>
    </w:p>
    <w:p w14:paraId="2A884522">
      <w:pPr>
        <w:numPr>
          <w:numId w:val="0"/>
        </w:numPr>
        <w:ind w:leftChars="0" w:right="0" w:rightChars="0"/>
        <w:rPr>
          <w:rFonts w:hint="eastAsia"/>
        </w:rPr>
      </w:pPr>
    </w:p>
    <w:p w14:paraId="5147B5D4">
      <w:pPr>
        <w:numPr>
          <w:numId w:val="0"/>
        </w:numPr>
        <w:ind w:leftChars="0" w:right="0" w:rightChars="0"/>
        <w:rPr>
          <w:rFonts w:hint="eastAsia"/>
        </w:rPr>
      </w:pPr>
      <w:r>
        <w:rPr>
          <w:rFonts w:hint="eastAsia"/>
        </w:rPr>
        <w:t>For no species goes beyond its own individuals, so as to comprehend anything external to them. For when I define what man is, which is a specific name, every several man that exists is contained in the same individual definition, neither does anything belong to it which is not a man. But when I define gold, not statues alone, if they be gold, but rings also, and anything else that is made of gold, will belong to gold; and even if nothing were made of it, it would still be called gold; since, even if there were no gold statues, there will not therefore be no statues at all.</w:t>
      </w:r>
    </w:p>
    <w:p w14:paraId="64E7B2D8">
      <w:pPr>
        <w:numPr>
          <w:numId w:val="0"/>
        </w:numPr>
        <w:ind w:leftChars="0" w:right="0" w:rightChars="0"/>
        <w:rPr>
          <w:rFonts w:hint="eastAsia"/>
        </w:rPr>
      </w:pPr>
    </w:p>
    <w:p w14:paraId="00A0582D">
      <w:pPr>
        <w:numPr>
          <w:numId w:val="0"/>
        </w:numPr>
        <w:ind w:leftChars="0" w:right="0" w:rightChars="0"/>
        <w:rPr>
          <w:rFonts w:hint="eastAsia"/>
        </w:rPr>
      </w:pPr>
      <w:r>
        <w:rPr>
          <w:rFonts w:hint="eastAsia"/>
        </w:rPr>
        <w:t>因为没有一个种能超出它自己的个体，以至于包含任何在它们之外的东西。因为当我定义什么是人（这是一个特定的名称）时，每一个存在的个别的人都包含在同一个个体定义中，没有任何不是人的东西属于它。但是当我定义金子时，不仅雕像（如果它们是金的），还有戒指，以及任何其他用金子做的东西，都属于金子；即使没有任何东西是用它做的，它仍然被称为金子；因为，即使没有金雕像，也不会因此就完全没有雕像。</w:t>
      </w:r>
    </w:p>
    <w:p w14:paraId="5A6A6D46">
      <w:pPr>
        <w:numPr>
          <w:numId w:val="0"/>
        </w:numPr>
        <w:ind w:leftChars="0" w:right="0" w:rightChars="0"/>
        <w:rPr>
          <w:rFonts w:hint="eastAsia"/>
        </w:rPr>
      </w:pPr>
    </w:p>
    <w:p w14:paraId="0CB7A470">
      <w:pPr>
        <w:numPr>
          <w:numId w:val="0"/>
        </w:numPr>
        <w:ind w:leftChars="0" w:right="0" w:rightChars="0"/>
        <w:rPr>
          <w:rFonts w:hint="eastAsia"/>
        </w:rPr>
      </w:pPr>
      <w:r>
        <w:rPr>
          <w:rFonts w:hint="eastAsia"/>
        </w:rPr>
        <w:t>Likewise no species goes beyond the definition of its genus. For when I define animal, since horse is a species of this genus, every horse is an animal; but every statue is not gold. So, although in the case of three golden statues we should rightly say three statues, one gold; yet we do not so say it, as to understand gold to be the genus, and the statues to be species. Therefore neither do we so call the Trinity three persons or substances, one essence and one God, as though three somethings subsisted out of one matter [leaving a remainder, i. e.]; although whatever that is, it is unfolded in these three.</w:t>
      </w:r>
    </w:p>
    <w:p w14:paraId="62BD3156">
      <w:pPr>
        <w:numPr>
          <w:numId w:val="0"/>
        </w:numPr>
        <w:ind w:leftChars="0" w:right="0" w:rightChars="0"/>
        <w:rPr>
          <w:rFonts w:hint="eastAsia"/>
        </w:rPr>
      </w:pPr>
    </w:p>
    <w:p w14:paraId="158F0078">
      <w:pPr>
        <w:numPr>
          <w:numId w:val="0"/>
        </w:numPr>
        <w:ind w:leftChars="0" w:right="0" w:rightChars="0"/>
        <w:rPr>
          <w:rFonts w:hint="eastAsia"/>
        </w:rPr>
      </w:pPr>
      <w:r>
        <w:rPr>
          <w:rFonts w:hint="eastAsia"/>
        </w:rPr>
        <w:t>同样，没有一个种能超出其属的定义。因为当我定义动物时，既然马是这个属的一个种，每一匹马都是动物；但并非每一尊雕像都是金子。所以，虽然在三尊金雕像的情况下，我们可以正确地说三尊雕像，一种金子；然而我们这样说，并不是要将金子理解为属，将雕像理解为种。因此，我们称三位一体为三个位格或实体，一个本质和一位神，也不是好像三个某种东西由一种物质存在[即留下剩余部分]；虽然无论那是什么，它都展现在这三者之中。</w:t>
      </w:r>
    </w:p>
    <w:p w14:paraId="324A2562">
      <w:pPr>
        <w:numPr>
          <w:numId w:val="0"/>
        </w:numPr>
        <w:ind w:leftChars="0" w:right="0" w:rightChars="0"/>
        <w:rPr>
          <w:rFonts w:hint="eastAsia"/>
        </w:rPr>
      </w:pPr>
    </w:p>
    <w:p w14:paraId="4063DE3F">
      <w:pPr>
        <w:numPr>
          <w:numId w:val="0"/>
        </w:numPr>
        <w:ind w:leftChars="0" w:right="0" w:rightChars="0"/>
        <w:rPr>
          <w:rFonts w:hint="eastAsia"/>
        </w:rPr>
      </w:pPr>
      <w:r>
        <w:rPr>
          <w:rFonts w:hint="eastAsia"/>
        </w:rPr>
        <w:t>For there is nothing else of that essence besides the Trinity. Yet we say three persons of the same essence, or three persons one essence; but we do not say three persons out of the same essence, as though therein essence were one thing, and person another, as we can say three statues out of the same gold; for there it is one thing to be gold, another to be statues. And when we say three men one nature, or three men of the same nature, they also can be called three men out of the same nature, since out of the same nature there can be also three other such men.</w:t>
      </w:r>
    </w:p>
    <w:p w14:paraId="2E2E2D6C">
      <w:pPr>
        <w:numPr>
          <w:numId w:val="0"/>
        </w:numPr>
        <w:ind w:leftChars="0" w:right="0" w:rightChars="0"/>
        <w:rPr>
          <w:rFonts w:hint="eastAsia"/>
        </w:rPr>
      </w:pPr>
    </w:p>
    <w:p w14:paraId="11F1CB9E">
      <w:pPr>
        <w:numPr>
          <w:numId w:val="0"/>
        </w:numPr>
        <w:ind w:leftChars="0" w:right="0" w:rightChars="0"/>
        <w:rPr>
          <w:rFonts w:hint="eastAsia"/>
        </w:rPr>
      </w:pPr>
      <w:r>
        <w:rPr>
          <w:rFonts w:hint="eastAsia"/>
        </w:rPr>
        <w:t>因为除了三位一体之外，那本质没有别的了。然而我们说同一本质的三个位格，或三个位格一个本质；但我们不说出于同一本质的三个位格，好像在那里本质是一回事，位格是另一回事，就像我们可以说出于同一种金子的三尊雕像；因为在那里，是金子是一回事，是雕像是另一回事。当我们说三个人一个本性，或同一本性的三个人时，他们也可以被称为出于同一本性的三个人，因为出于同一本性也可以有另外三个这样的人。</w:t>
      </w:r>
    </w:p>
    <w:p w14:paraId="721CF9E0">
      <w:pPr>
        <w:numPr>
          <w:numId w:val="0"/>
        </w:numPr>
        <w:ind w:leftChars="0" w:right="0" w:rightChars="0"/>
        <w:rPr>
          <w:rFonts w:hint="eastAsia"/>
        </w:rPr>
      </w:pPr>
    </w:p>
    <w:p w14:paraId="08F9902B">
      <w:pPr>
        <w:numPr>
          <w:numId w:val="0"/>
        </w:numPr>
        <w:ind w:leftChars="0" w:right="0" w:rightChars="0"/>
        <w:rPr>
          <w:rFonts w:hint="eastAsia"/>
        </w:rPr>
      </w:pPr>
      <w:r>
        <w:rPr>
          <w:rFonts w:hint="eastAsia"/>
        </w:rPr>
        <w:t>But in that essence of the Trinity, in no way can any other person whatever exist out of the same essence. Further, in these things, one man is not as much as three men together; and two men are something more than one man: and in equal statues, three together amount to more of gold than each singly, and one amounts to less of gold than two. But in God it is not so; for the Father, the Son, and the Holy Spirit together is not a greater essence than the Father alone or the Son alone; but these three substances or persons, if they must be so called, together are equal to each singly: which the natural man does not comprehend. For he cannot think except under the conditions of bulk and space, either small or great, since phantasms or as it were images of bodies flit about in his mind.</w:t>
      </w:r>
    </w:p>
    <w:p w14:paraId="19B93703">
      <w:pPr>
        <w:numPr>
          <w:numId w:val="0"/>
        </w:numPr>
        <w:ind w:leftChars="0" w:right="0" w:rightChars="0"/>
        <w:rPr>
          <w:rFonts w:hint="eastAsia"/>
        </w:rPr>
      </w:pPr>
    </w:p>
    <w:p w14:paraId="0506F1A7">
      <w:pPr>
        <w:numPr>
          <w:numId w:val="0"/>
        </w:numPr>
        <w:ind w:leftChars="0" w:right="0" w:rightChars="0"/>
        <w:rPr>
          <w:rFonts w:hint="eastAsia"/>
        </w:rPr>
      </w:pPr>
      <w:r>
        <w:rPr>
          <w:rFonts w:hint="eastAsia"/>
        </w:rPr>
        <w:t>但在三位一体的那个本质中，绝不可能有任何其他的位格出于同一本质而存在。进而，在这些事物中，一个人不如三个人在一起多；两个人比一个人多一点：在同等的雕像中，三个在一起的金量比单个多，一个的金量比两个少。但在神里面并非如此；因为父、子和圣灵在一起，并不比单是父或单是子是更大的本质；但这三个实体或位格（如果必须这样称呼的话）在一起与各自单独是同等的：这是属血气的人不能理解的。因为他若不依据体积和空间的大小条件就不能思考，因为幻象或仿佛物体的形象在他的脑海中飞来飞去。</w:t>
      </w:r>
    </w:p>
    <w:p w14:paraId="0CA5159C">
      <w:pPr>
        <w:numPr>
          <w:numId w:val="0"/>
        </w:numPr>
        <w:ind w:leftChars="0" w:right="0" w:rightChars="0"/>
        <w:rPr>
          <w:rFonts w:hint="eastAsia"/>
        </w:rPr>
      </w:pPr>
    </w:p>
    <w:p w14:paraId="2D17D03F">
      <w:pPr>
        <w:numPr>
          <w:numId w:val="0"/>
        </w:numPr>
        <w:ind w:leftChars="0" w:right="0" w:rightChars="0"/>
        <w:rPr>
          <w:rFonts w:hint="eastAsia"/>
        </w:rPr>
      </w:pPr>
      <w:r>
        <w:rPr>
          <w:rFonts w:hint="eastAsia"/>
        </w:rPr>
        <w:t>2.And until he be purged from this uncleanness, let him believe inthe Father, Son, and Holy Spirit, one God, alone, great, omnipotent, good, just, merciful, Creator of all things visible and invisible, and whatsoever can be worthily and truly said of Him in proportion to human capacity. And when he is told that the Father only is God, let him not separate from Him the Son or the Holy Spirit; for together with Him He is the only God, together with whom also He is one God; because, when we are told that the Son also is the only God, we must needs take it without any separation of the Father or the Holy Spirit.</w:t>
      </w:r>
    </w:p>
    <w:p w14:paraId="783ED9E4">
      <w:pPr>
        <w:numPr>
          <w:numId w:val="0"/>
        </w:numPr>
        <w:ind w:leftChars="0" w:right="0" w:rightChars="0"/>
        <w:rPr>
          <w:rFonts w:hint="eastAsia"/>
        </w:rPr>
      </w:pPr>
    </w:p>
    <w:p w14:paraId="3E28F9BA">
      <w:pPr>
        <w:numPr>
          <w:numId w:val="0"/>
        </w:numPr>
        <w:ind w:leftChars="0" w:right="0" w:rightChars="0"/>
        <w:rPr>
          <w:rFonts w:hint="eastAsia"/>
        </w:rPr>
      </w:pPr>
      <w:r>
        <w:rPr>
          <w:rFonts w:hint="eastAsia"/>
        </w:rPr>
        <w:t>2.在他被洁净脱离这污秽之前，让他信父、子和圣灵，一位神，独一、伟大、全能、良善、公义、怜悯，可见与不可见之万物的创造者，以及按照人的能力可以配得且真实地指着祂说的任何事。当他被告知惟独父是神时，让他不要将子或圣灵与祂分开；因为祂与祂同是独一的神，祂也与祂同是一位神；因为，当我们被告知子也是独一的神时，我们必须理解这不与父或圣灵有任何分离。</w:t>
      </w:r>
    </w:p>
    <w:p w14:paraId="2191A890">
      <w:pPr>
        <w:numPr>
          <w:numId w:val="0"/>
        </w:numPr>
        <w:ind w:leftChars="0" w:right="0" w:rightChars="0"/>
        <w:rPr>
          <w:rFonts w:hint="eastAsia"/>
        </w:rPr>
      </w:pPr>
    </w:p>
    <w:p w14:paraId="49F824A4">
      <w:pPr>
        <w:numPr>
          <w:numId w:val="0"/>
        </w:numPr>
        <w:ind w:leftChars="0" w:right="0" w:rightChars="0"/>
        <w:rPr>
          <w:rFonts w:hint="eastAsia"/>
        </w:rPr>
      </w:pPr>
      <w:r>
        <w:rPr>
          <w:rFonts w:hint="eastAsia"/>
        </w:rPr>
        <w:t>And let him so say one essence, as not to think one to be either greater or better than, or in any respect differing from, another. Yet not that the Father Himself is both Son and Holy Spirit, or whatever else each is singly called in relation to either of the others; as Word, which is not said except of the Son, or Gift, which is not said except of the Holy Spirit. And on this account also they admit the plural number, as it is written in the Gospel, "I and my Father are one."</w:t>
      </w:r>
    </w:p>
    <w:p w14:paraId="4C31E7DB">
      <w:pPr>
        <w:numPr>
          <w:numId w:val="0"/>
        </w:numPr>
        <w:ind w:leftChars="0" w:right="0" w:rightChars="0"/>
        <w:rPr>
          <w:rFonts w:hint="eastAsia"/>
        </w:rPr>
      </w:pPr>
    </w:p>
    <w:p w14:paraId="2DB52F05">
      <w:pPr>
        <w:numPr>
          <w:numId w:val="0"/>
        </w:numPr>
        <w:ind w:leftChars="0" w:right="0" w:rightChars="0"/>
        <w:rPr>
          <w:rFonts w:hint="eastAsia"/>
        </w:rPr>
      </w:pPr>
      <w:r>
        <w:rPr>
          <w:rFonts w:hint="eastAsia"/>
        </w:rPr>
        <w:t>让他这样说一个本质，以致不认为这一位比那一位更大或更好，或在任何方面有差别。然而并非说父自己既是子又是圣灵，或各自相对于其他任何一位被单独称呼的其他名称；如“道”，这只指着子说，或“恩赐”，这只指着圣灵说。也基于这个缘故，它们容许复数，正如福音书中所记：“我与父原为一。”</w:t>
      </w:r>
    </w:p>
    <w:p w14:paraId="1A58D87D">
      <w:pPr>
        <w:numPr>
          <w:numId w:val="0"/>
        </w:numPr>
        <w:ind w:leftChars="0" w:right="0" w:rightChars="0"/>
        <w:rPr>
          <w:rFonts w:hint="eastAsia"/>
        </w:rPr>
      </w:pPr>
    </w:p>
    <w:p w14:paraId="2FAE9BE6">
      <w:pPr>
        <w:numPr>
          <w:numId w:val="0"/>
        </w:numPr>
        <w:ind w:leftChars="0" w:right="0" w:rightChars="0"/>
        <w:rPr>
          <w:rFonts w:hint="eastAsia"/>
        </w:rPr>
      </w:pPr>
      <w:r>
        <w:rPr>
          <w:rFonts w:hint="eastAsia"/>
        </w:rPr>
        <w:t>He has both said "one," and "we are one," according to essence, because they are the same God; "we are," according to relation, because the one is Father, the other is Son. Sometimes also the unity of the essence is left unexpressed, and the relatives alone are mentioned in the plural number: "My Father and I will come unto him, and make our abode with him." We will come, and we will make our abode, is the plural number, since it was said before, "I and my Father," that is, the Son and the Father, which terms are used relatively to one another.</w:t>
      </w:r>
    </w:p>
    <w:p w14:paraId="7601F4C6">
      <w:pPr>
        <w:numPr>
          <w:numId w:val="0"/>
        </w:numPr>
        <w:ind w:leftChars="0" w:right="0" w:rightChars="0"/>
        <w:rPr>
          <w:rFonts w:hint="eastAsia"/>
        </w:rPr>
      </w:pPr>
    </w:p>
    <w:p w14:paraId="2F4D0874">
      <w:pPr>
        <w:numPr>
          <w:numId w:val="0"/>
        </w:numPr>
        <w:ind w:leftChars="0" w:right="0" w:rightChars="0"/>
        <w:rPr>
          <w:rFonts w:hint="eastAsia"/>
        </w:rPr>
      </w:pPr>
      <w:r>
        <w:rPr>
          <w:rFonts w:hint="eastAsia"/>
        </w:rPr>
        <w:t>祂既说了“一”，也说了“我们是（we are）一”，这是按照本质，因为祂们是同一位神；“我们是”，是按照关系，因为一位是父，另一位是子。有时本质的合一未被表达，而仅用复数提到相对者：“我父和我必到他那里去，与他同住。”“我们要去”，和“我们要……同住”，是复数，因为前面说了，“我和我父”，即子和父，这些术语是相对彼此使用的。</w:t>
      </w:r>
    </w:p>
    <w:p w14:paraId="61425723">
      <w:pPr>
        <w:numPr>
          <w:numId w:val="0"/>
        </w:numPr>
        <w:ind w:leftChars="0" w:right="0" w:rightChars="0"/>
        <w:rPr>
          <w:rFonts w:hint="eastAsia"/>
        </w:rPr>
      </w:pPr>
    </w:p>
    <w:p w14:paraId="48C7621C">
      <w:pPr>
        <w:numPr>
          <w:numId w:val="0"/>
        </w:numPr>
        <w:ind w:leftChars="0" w:right="0" w:rightChars="0"/>
        <w:rPr>
          <w:rFonts w:hint="eastAsia"/>
        </w:rPr>
      </w:pPr>
      <w:r>
        <w:rPr>
          <w:rFonts w:hint="eastAsia"/>
        </w:rPr>
        <w:t>Sometimes the meaning is altogether latent, as in Genesis: "Let us make man after our image and likeness." Both let us make and our is said in the plural, and ought not to be received except as of relatives. For it was not that gods might make, or make after the image and likeness of gods; but that the Father, and Son, and Holy Spirit might make after the image of the Father, and Son, and Holy Spirit, that man might subsist as the image of God. And God is the Trinity.</w:t>
      </w:r>
    </w:p>
    <w:p w14:paraId="40F090A5">
      <w:pPr>
        <w:numPr>
          <w:numId w:val="0"/>
        </w:numPr>
        <w:ind w:leftChars="0" w:right="0" w:rightChars="0"/>
        <w:rPr>
          <w:rFonts w:hint="eastAsia"/>
        </w:rPr>
      </w:pPr>
    </w:p>
    <w:p w14:paraId="6E63E179">
      <w:pPr>
        <w:numPr>
          <w:numId w:val="0"/>
        </w:numPr>
        <w:ind w:leftChars="0" w:right="0" w:rightChars="0"/>
        <w:rPr>
          <w:rFonts w:hint="eastAsia"/>
        </w:rPr>
      </w:pPr>
      <w:r>
        <w:rPr>
          <w:rFonts w:hint="eastAsia"/>
        </w:rPr>
        <w:t>有时这意义完全是隐藏的，如在《创世记》中：“我们要照着我们的形象，按着我们的样式造人。”“我们要造”和“我们的”都是用复数说的，除了作为相对者外不应被接受。因为这并不是说众神去造，或照着众神的形象和样式造；而是父、子和圣灵照着父、子和圣灵的形象造，使人作为神的形象存在。而神就是三位一体。</w:t>
      </w:r>
    </w:p>
    <w:p w14:paraId="1E33E599">
      <w:pPr>
        <w:numPr>
          <w:numId w:val="0"/>
        </w:numPr>
        <w:ind w:leftChars="0" w:right="0" w:rightChars="0"/>
        <w:rPr>
          <w:rFonts w:hint="eastAsia"/>
        </w:rPr>
      </w:pPr>
    </w:p>
    <w:p w14:paraId="68EA0BE8">
      <w:pPr>
        <w:numPr>
          <w:numId w:val="0"/>
        </w:numPr>
        <w:ind w:leftChars="0" w:right="0" w:rightChars="0"/>
        <w:rPr>
          <w:rFonts w:hint="eastAsia"/>
        </w:rPr>
      </w:pPr>
      <w:r>
        <w:rPr>
          <w:rFonts w:hint="eastAsia"/>
        </w:rPr>
        <w:t>But because that image of God was not made altogether equal to Him, as being not born of Him, but created by Him; in order to signify this, he is in such way the image as that he is "after the image," that is, he is not made equal by parity, but approaches to Him by a sort of likeness. For approach to God is not by intervals of place, but by likeness, and withdrawal from Him is by unlikeness. For there are some who draw this distinction, that they will have the Son to be the image, but man not to be the image, but "after the image."</w:t>
      </w:r>
    </w:p>
    <w:p w14:paraId="7412A530">
      <w:pPr>
        <w:numPr>
          <w:numId w:val="0"/>
        </w:numPr>
        <w:ind w:leftChars="0" w:right="0" w:rightChars="0"/>
        <w:rPr>
          <w:rFonts w:hint="eastAsia"/>
        </w:rPr>
      </w:pPr>
    </w:p>
    <w:p w14:paraId="4A1A6634">
      <w:pPr>
        <w:numPr>
          <w:numId w:val="0"/>
        </w:numPr>
        <w:ind w:leftChars="0" w:right="0" w:rightChars="0"/>
        <w:rPr>
          <w:rFonts w:hint="eastAsia"/>
        </w:rPr>
      </w:pPr>
      <w:r>
        <w:rPr>
          <w:rFonts w:hint="eastAsia"/>
        </w:rPr>
        <w:t>但因为那神的形象造得并不完全与祂同等，因不是从祂生的，而是被祂造的；为了表明这一点，他是以这种方式为形象，即他是“照着形象”，也就是说，他不是通过同等被造得平等，而是通过某种相似性接近祂。因为接近神不是通过空间的距离，而是通过相似性，而远离祂是通过不相似性。因为有些人作出这种区分，他们认为子是形象，但人不是形象，而是“照着形象”。</w:t>
      </w:r>
    </w:p>
    <w:p w14:paraId="1BEB7B8F">
      <w:pPr>
        <w:numPr>
          <w:numId w:val="0"/>
        </w:numPr>
        <w:ind w:leftChars="0" w:right="0" w:rightChars="0"/>
        <w:rPr>
          <w:rFonts w:hint="eastAsia"/>
        </w:rPr>
      </w:pPr>
    </w:p>
    <w:p w14:paraId="0C42231A">
      <w:pPr>
        <w:numPr>
          <w:numId w:val="0"/>
        </w:numPr>
        <w:ind w:leftChars="0" w:right="0" w:rightChars="0"/>
        <w:rPr>
          <w:rFonts w:hint="eastAsia"/>
        </w:rPr>
      </w:pPr>
      <w:r>
        <w:rPr>
          <w:rFonts w:hint="eastAsia"/>
        </w:rPr>
        <w:t>But the apostle refutes them, saying, "For a man indeed ought not to cover his head, forasmuch as he is the image and glory of God." He did not say after the image, but the image. And this image, since it is elsewhere spoken of as after the image, is not as if it were said relatively to the Son, who is the image equal to the Father; otherwise he would not say after our image. For how our, when the Son is the image of the Father alone?</w:t>
      </w:r>
    </w:p>
    <w:p w14:paraId="1FC2EB2E">
      <w:pPr>
        <w:numPr>
          <w:numId w:val="0"/>
        </w:numPr>
        <w:ind w:leftChars="0" w:right="0" w:rightChars="0"/>
        <w:rPr>
          <w:rFonts w:hint="eastAsia"/>
        </w:rPr>
      </w:pPr>
    </w:p>
    <w:p w14:paraId="2CA801DE">
      <w:pPr>
        <w:numPr>
          <w:numId w:val="0"/>
        </w:numPr>
        <w:ind w:leftChars="0" w:right="0" w:rightChars="0"/>
        <w:rPr>
          <w:rFonts w:hint="eastAsia"/>
        </w:rPr>
      </w:pPr>
      <w:r>
        <w:rPr>
          <w:rFonts w:hint="eastAsia"/>
        </w:rPr>
        <w:t>但使徒反驳他们，说：“男人本不该蒙着头，因为他是神的形象和荣耀。”他没有说“照着形象”，而是说“形象”。既然这形象在别处被称为“照着形象”，这就不是指相对子说的，子是与父同等的形象；否则他就不会说“照着我们的形象”。因为如果是指子，怎么说是“我们的”呢？子只是父的形象。</w:t>
      </w:r>
    </w:p>
    <w:p w14:paraId="616B2846">
      <w:pPr>
        <w:numPr>
          <w:numId w:val="0"/>
        </w:numPr>
        <w:ind w:leftChars="0" w:right="0" w:rightChars="0"/>
        <w:rPr>
          <w:rFonts w:hint="eastAsia"/>
        </w:rPr>
      </w:pPr>
    </w:p>
    <w:p w14:paraId="655C27AC">
      <w:pPr>
        <w:numPr>
          <w:numId w:val="0"/>
        </w:numPr>
        <w:ind w:leftChars="0" w:right="0" w:rightChars="0"/>
        <w:rPr>
          <w:rFonts w:hint="eastAsia"/>
        </w:rPr>
      </w:pPr>
      <w:r>
        <w:rPr>
          <w:rFonts w:hint="eastAsia"/>
        </w:rPr>
        <w:t>But man is said to be "after the image," on account, as we have said, of the inequality of the likeness; and therefore after our image, that man might be the image of the Trinity; not equal to the Trinity as the Son is equal to the Father, but approaching to it, as has been said, by a certain likeness; just as nearness may in a sense be signified in things distant from each other, not in respect of place, but of a sort of imitation. For it is also said, "Be ye transformed by the renewing of your mind;" to whom he likewise says, "Be ye therefore imitators of God as dear children."</w:t>
      </w:r>
    </w:p>
    <w:p w14:paraId="0DDBBD4E">
      <w:pPr>
        <w:numPr>
          <w:numId w:val="0"/>
        </w:numPr>
        <w:ind w:leftChars="0" w:right="0" w:rightChars="0"/>
        <w:rPr>
          <w:rFonts w:hint="eastAsia"/>
        </w:rPr>
      </w:pPr>
    </w:p>
    <w:p w14:paraId="555C4D25">
      <w:pPr>
        <w:numPr>
          <w:numId w:val="0"/>
        </w:numPr>
        <w:ind w:leftChars="0" w:right="0" w:rightChars="0"/>
        <w:rPr>
          <w:rFonts w:hint="eastAsia"/>
        </w:rPr>
      </w:pPr>
      <w:r>
        <w:rPr>
          <w:rFonts w:hint="eastAsia"/>
        </w:rPr>
        <w:t>但人被称为是“照着形象”，正如我们所说的，是由于相似性的不平等；因此是照着“我们的”形象，以便人可以是三位一体的形象；不与三位一体同等，像子与父同等那样，而是接近它，正如已说过的，通过某种相似性；就像在彼此遥远的事物中，某种意义上的接近可以被表明，不是就空间而言，而是就某种模仿而言。因为经上也说，“只要心意更新而变化”；他对这些人同样说，“所以你们该效法神，好像蒙慈爱的儿女一样。”</w:t>
      </w:r>
    </w:p>
    <w:p w14:paraId="3D4C5172">
      <w:pPr>
        <w:numPr>
          <w:numId w:val="0"/>
        </w:numPr>
        <w:ind w:leftChars="0" w:right="0" w:rightChars="0"/>
        <w:rPr>
          <w:rFonts w:hint="eastAsia"/>
        </w:rPr>
      </w:pPr>
    </w:p>
    <w:p w14:paraId="24CCFF8B">
      <w:pPr>
        <w:numPr>
          <w:numId w:val="0"/>
        </w:numPr>
        <w:ind w:leftChars="0" w:right="0" w:rightChars="0"/>
        <w:rPr>
          <w:rFonts w:hint="eastAsia"/>
        </w:rPr>
      </w:pPr>
      <w:r>
        <w:rPr>
          <w:rFonts w:hint="eastAsia"/>
        </w:rPr>
        <w:t>For it is said to the new man, "which is renewed to the knowledge of God, after the image of Him that created him." Or if we choose to admit the plural number, in order to meet the needs of argument, even putting aside relative terms, that so we may answer in one term when it is asked what three, and say three substances or three persons; then let no one think of any bulk or interval, or of any distance of howsoever little unlikeness, so that in the Trinity any should be understood to be even a little less than another, in whatsoever way one thing can be less than another:</w:t>
      </w:r>
    </w:p>
    <w:p w14:paraId="31A8ECE5">
      <w:pPr>
        <w:numPr>
          <w:numId w:val="0"/>
        </w:numPr>
        <w:ind w:leftChars="0" w:right="0" w:rightChars="0"/>
        <w:rPr>
          <w:rFonts w:hint="eastAsia"/>
        </w:rPr>
      </w:pPr>
    </w:p>
    <w:p w14:paraId="49896F15">
      <w:pPr>
        <w:numPr>
          <w:numId w:val="0"/>
        </w:numPr>
        <w:ind w:leftChars="0" w:right="0" w:rightChars="0"/>
        <w:rPr>
          <w:rFonts w:hint="eastAsia"/>
        </w:rPr>
      </w:pPr>
      <w:r>
        <w:rPr>
          <w:rFonts w:hint="eastAsia"/>
        </w:rPr>
        <w:t>因为对新人说，“这新人在知识上渐渐更新，正如造他主的形象。”或者，如果我们选择承认复数，为了满足辩论的需要，甚至把相对的术语放在一边，以便当被问及是哪三位时，我们可以用一个术语回答，并说三个实体或三个位格；那么，不要让人想到任何体积或间隔，或任何无论多么微小的不相似的距离，以致在三位一体中，无论以何种方式一物能小于另一物，都不应理解任何一位甚至比另一位小一点：</w:t>
      </w:r>
    </w:p>
    <w:p w14:paraId="5AE3612F">
      <w:pPr>
        <w:numPr>
          <w:numId w:val="0"/>
        </w:numPr>
        <w:ind w:leftChars="0" w:right="0" w:rightChars="0"/>
        <w:rPr>
          <w:rFonts w:hint="eastAsia"/>
        </w:rPr>
      </w:pPr>
    </w:p>
    <w:p w14:paraId="268A1403">
      <w:pPr>
        <w:numPr>
          <w:numId w:val="0"/>
        </w:numPr>
        <w:ind w:leftChars="0" w:right="0" w:rightChars="0"/>
        <w:rPr>
          <w:rFonts w:hint="eastAsia"/>
        </w:rPr>
      </w:pPr>
      <w:r>
        <w:rPr>
          <w:rFonts w:hint="eastAsia"/>
        </w:rPr>
        <w:t>in order that there may be neither a confusion of persons, nor such a distinction as that there should be any inequality. And if this cannot be grasped by the understanding, let it be held by faith, until He shall dawn in the heart who says by the prophet, "If ye will not believe, surely ye shall not understand."</w:t>
      </w:r>
    </w:p>
    <w:p w14:paraId="3445D3BA">
      <w:pPr>
        <w:numPr>
          <w:numId w:val="0"/>
        </w:numPr>
        <w:ind w:leftChars="0" w:right="0" w:rightChars="0"/>
        <w:rPr>
          <w:rFonts w:hint="eastAsia"/>
        </w:rPr>
      </w:pPr>
    </w:p>
    <w:p w14:paraId="7A1B7DE7">
      <w:pPr>
        <w:numPr>
          <w:numId w:val="0"/>
        </w:numPr>
        <w:ind w:leftChars="0" w:right="0" w:rightChars="0"/>
        <w:rPr>
          <w:rFonts w:hint="eastAsia"/>
        </w:rPr>
      </w:pPr>
      <w:r>
        <w:rPr>
          <w:rFonts w:hint="eastAsia"/>
        </w:rPr>
        <w:t>以便既没有位格的混淆，也没有那种会导致任何不平等的区别。如果这不能被理解力所掌握，就让它被持守在信仰中，直到那位藉着先知说“你们若不信，定然不得立稳（或作不理解）”的祂在心中显现。</w:t>
      </w:r>
    </w:p>
    <w:p w14:paraId="6ABB1FA5">
      <w:pPr>
        <w:numPr>
          <w:numId w:val="0"/>
        </w:numPr>
        <w:ind w:leftChars="0" w:right="0" w:rightChars="0"/>
        <w:rPr>
          <w:rFonts w:hint="eastAsia"/>
        </w:rPr>
      </w:pPr>
    </w:p>
    <w:p w14:paraId="352EE75C">
      <w:pPr>
        <w:pStyle w:val="2"/>
        <w:bidi w:val="0"/>
        <w:rPr>
          <w:rFonts w:hint="eastAsia"/>
          <w:sz w:val="32"/>
          <w:szCs w:val="32"/>
        </w:rPr>
      </w:pPr>
      <w:r>
        <w:rPr>
          <w:rFonts w:hint="eastAsia"/>
          <w:sz w:val="32"/>
          <w:szCs w:val="32"/>
        </w:rPr>
        <w:t>BOOK VIII. He advances reasons to show not only that the Father is not greater</w:t>
      </w:r>
    </w:p>
    <w:p w14:paraId="7FC638A0">
      <w:pPr>
        <w:pStyle w:val="2"/>
        <w:bidi w:val="0"/>
        <w:rPr>
          <w:rFonts w:hint="eastAsia"/>
          <w:sz w:val="32"/>
          <w:szCs w:val="32"/>
        </w:rPr>
      </w:pPr>
      <w:r>
        <w:rPr>
          <w:rFonts w:hint="eastAsia"/>
          <w:sz w:val="32"/>
          <w:szCs w:val="32"/>
        </w:rPr>
        <w:t>than the Son, but that neither are both together anything greater than the Holy Spirit</w:t>
      </w:r>
    </w:p>
    <w:p w14:paraId="61E5EF00">
      <w:pPr>
        <w:pStyle w:val="2"/>
        <w:bidi w:val="0"/>
        <w:rPr>
          <w:rFonts w:hint="eastAsia"/>
          <w:sz w:val="32"/>
          <w:szCs w:val="32"/>
        </w:rPr>
      </w:pPr>
      <w:r>
        <w:rPr>
          <w:rFonts w:hint="eastAsia"/>
          <w:sz w:val="32"/>
          <w:szCs w:val="32"/>
        </w:rPr>
        <w:t>第八卷。他提出理由表明，不仅父不大于子，而且两者在一起也不比圣灵大。</w:t>
      </w:r>
    </w:p>
    <w:p w14:paraId="6832D97C">
      <w:pPr>
        <w:numPr>
          <w:numId w:val="0"/>
        </w:numPr>
        <w:ind w:leftChars="0" w:right="0" w:rightChars="0"/>
        <w:rPr>
          <w:rFonts w:hint="eastAsia"/>
        </w:rPr>
      </w:pPr>
    </w:p>
    <w:p w14:paraId="35A68874">
      <w:pPr>
        <w:numPr>
          <w:numId w:val="0"/>
        </w:numPr>
        <w:ind w:leftChars="0" w:right="0" w:rightChars="0"/>
        <w:rPr>
          <w:rFonts w:hint="eastAsia"/>
        </w:rPr>
      </w:pPr>
      <w:r>
        <w:rPr>
          <w:rFonts w:hint="eastAsia"/>
        </w:rPr>
        <w:t>EXPLAINS AND PROVES THAT NOT ONLY THE FATHER IS NOT GREATER THAN THE SON, BUT NEITHER ARE BOTH TOGETHER ANYTHING GREATER THAN THE HOLY SPIRIT, NOR ANY TWO TOGETHER IN THE SAME TRINITY ANYTHING GREATER THAN ONE, NOR ALL THREE TOGETHER ANYTHING GREATER THAN EACH SEVERALLY. IT IS THEN SHOWN HOW THE NATURE ITSELF OF GOD MAY BE UNDERSTOOD FROM OUR UNDERSTANDING OF TRUTH, AND FROM OUR KNOWLEDGE OF THE SUPREME GOOD, AND FROM THE INNATE LOVE OF RIGHTEOUSNESS, WHEREBY A RIGHTEOUS SOUL IS LOVED EVEN BY A SOUL THAT IS ITSELF NOT YET RIGHTEOUS. BUT IT IS URGED ABOVE ALL, THAT THE KNOWLEDGE OF GOD IS TO BE SOUGHT BY LOVE, WHICH GOD IS SAID TO BE IN THE SCRIPTURES; AND IN THIS LOVE IS ALSO POINTED OUT THE EXISTENCE OF SOME TRACE OF A TRINITY.</w:t>
      </w:r>
    </w:p>
    <w:p w14:paraId="64FD68C5">
      <w:pPr>
        <w:numPr>
          <w:numId w:val="0"/>
        </w:numPr>
        <w:ind w:leftChars="0" w:right="0" w:rightChars="0"/>
        <w:rPr>
          <w:rFonts w:hint="eastAsia"/>
        </w:rPr>
      </w:pPr>
    </w:p>
    <w:p w14:paraId="284917F5">
      <w:pPr>
        <w:numPr>
          <w:numId w:val="0"/>
        </w:numPr>
        <w:ind w:leftChars="0" w:right="0" w:rightChars="0"/>
        <w:rPr>
          <w:rFonts w:hint="eastAsia"/>
        </w:rPr>
      </w:pPr>
      <w:r>
        <w:rPr>
          <w:rFonts w:hint="eastAsia"/>
        </w:rPr>
        <w:t>解释并证明不仅父不大于子，而且两者在一起也不比圣灵大，在同一三位一体中任何两位在一起也不比一位大，三位在一起也不比各自单独大。然后表明神的本性本身如何可以从我们对真理的理解，从我们对最高善的知识，以及从对公义的天生之爱中被理解，藉此一个公义的灵魂甚至被一个本身尚不公义的灵魂所爱。但首要强调的是，对神的知识必须藉着爱来寻求，圣经说神就是爱；并且在这爱中也指出了三位一体某种痕迹的存在。</w:t>
      </w:r>
    </w:p>
    <w:p w14:paraId="588003FF">
      <w:pPr>
        <w:numPr>
          <w:numId w:val="0"/>
        </w:numPr>
        <w:ind w:leftChars="0" w:right="0" w:rightChars="0"/>
        <w:rPr>
          <w:rFonts w:hint="eastAsia"/>
        </w:rPr>
      </w:pPr>
    </w:p>
    <w:p w14:paraId="16B02B65">
      <w:pPr>
        <w:numPr>
          <w:numId w:val="0"/>
        </w:numPr>
        <w:ind w:leftChars="0" w:right="0" w:rightChars="0"/>
        <w:rPr>
          <w:rFonts w:hint="eastAsia"/>
        </w:rPr>
      </w:pPr>
      <w:r>
        <w:rPr>
          <w:rFonts w:hint="eastAsia"/>
        </w:rPr>
        <w:t>PREFACE.—THE CONCLUSION OF WHAT HAS BEEN SAID ABOVE. THE RULE TO BE OBSERVED IN THE MORE DIFFICULT QUESTIONS OF THE FAITH.</w:t>
      </w:r>
    </w:p>
    <w:p w14:paraId="295D842F">
      <w:pPr>
        <w:numPr>
          <w:numId w:val="0"/>
        </w:numPr>
        <w:ind w:leftChars="0" w:right="0" w:rightChars="0"/>
        <w:rPr>
          <w:rFonts w:hint="eastAsia"/>
        </w:rPr>
      </w:pPr>
    </w:p>
    <w:p w14:paraId="690A795D">
      <w:pPr>
        <w:numPr>
          <w:numId w:val="0"/>
        </w:numPr>
        <w:ind w:leftChars="0" w:right="0" w:rightChars="0"/>
        <w:rPr>
          <w:rFonts w:hint="eastAsia"/>
        </w:rPr>
      </w:pPr>
      <w:r>
        <w:rPr>
          <w:rFonts w:hint="eastAsia"/>
        </w:rPr>
        <w:t>序言——上文所说内容的结论。在信仰的更困难问题中应遵守的规则。</w:t>
      </w:r>
    </w:p>
    <w:p w14:paraId="0932CB5F">
      <w:pPr>
        <w:numPr>
          <w:numId w:val="0"/>
        </w:numPr>
        <w:ind w:leftChars="0" w:right="0" w:rightChars="0"/>
        <w:rPr>
          <w:rFonts w:hint="eastAsia"/>
        </w:rPr>
      </w:pPr>
    </w:p>
    <w:p w14:paraId="33732CC9">
      <w:pPr>
        <w:numPr>
          <w:numId w:val="0"/>
        </w:numPr>
        <w:ind w:leftChars="0" w:right="0" w:rightChars="0"/>
        <w:rPr>
          <w:rFonts w:hint="eastAsia"/>
        </w:rPr>
      </w:pPr>
      <w:r>
        <w:rPr>
          <w:rFonts w:hint="eastAsia"/>
        </w:rPr>
        <w:t>We have said elsewhere that those things are predicated specially in the Trinity as belonging severally to each person, which are predicated relatively the one to the other, as Father and Son, and the gift of both, the Holy Spirit; for the Father is not the Trinity, nor the Son the Trinity, nor the gift the Trinity: but what whenever each is singly spoken of in respect to themselves, then they are not spoken of as three in the plural number, but one, the Trinity itself, as the Father God, the Son God, and the Holy Spirit God; the Father good, the Son good, and the Holy Spirit good; and the Father omnipotent, the Son omnipotent, and the Holy Spirit omnipotent: yet neither three Gods, nor three goods, nor three omnipotents, but one God, good, omnipotent, the Trinity itself;</w:t>
      </w:r>
    </w:p>
    <w:p w14:paraId="09340BC9">
      <w:pPr>
        <w:numPr>
          <w:numId w:val="0"/>
        </w:numPr>
        <w:ind w:leftChars="0" w:right="0" w:rightChars="0"/>
        <w:rPr>
          <w:rFonts w:hint="eastAsia"/>
        </w:rPr>
      </w:pPr>
    </w:p>
    <w:p w14:paraId="7C1F5C90">
      <w:pPr>
        <w:numPr>
          <w:numId w:val="0"/>
        </w:numPr>
        <w:ind w:leftChars="0" w:right="0" w:rightChars="0"/>
        <w:rPr>
          <w:rFonts w:hint="eastAsia"/>
        </w:rPr>
      </w:pPr>
      <w:r>
        <w:rPr>
          <w:rFonts w:hint="eastAsia"/>
        </w:rPr>
        <w:t>我们在别处说过，那些在三位一体中作为分别属于每一位格而被特别表述的事，是相对彼此表述的，如父和子，以及两者的恩赐，即圣灵；因为父不是三位一体，子不是三位一体，恩赐也不是三位一体：但每当就祂们自己单独说到每一位时，祂们就不以复数被称为三位，而是一，即三位一体本身，如父是神，子是神，圣灵是神；父是良善，子是良善，圣灵是良善；父是全能，子是全能，圣灵是全能：然而不是三位神，不是三个良善，不是三个全能，而是一位神，良善，全能，即三位一体本身；</w:t>
      </w:r>
    </w:p>
    <w:p w14:paraId="4D7F1320">
      <w:pPr>
        <w:numPr>
          <w:numId w:val="0"/>
        </w:numPr>
        <w:ind w:leftChars="0" w:right="0" w:rightChars="0"/>
        <w:rPr>
          <w:rFonts w:hint="eastAsia"/>
        </w:rPr>
      </w:pPr>
    </w:p>
    <w:p w14:paraId="764DD29B">
      <w:pPr>
        <w:numPr>
          <w:numId w:val="0"/>
        </w:numPr>
        <w:ind w:leftChars="0" w:right="0" w:rightChars="0"/>
        <w:rPr>
          <w:rFonts w:hint="eastAsia"/>
        </w:rPr>
      </w:pPr>
      <w:r>
        <w:rPr>
          <w:rFonts w:hint="eastAsia"/>
        </w:rPr>
        <w:t>and whatsoever else is said of them not relatively in respect to each other, but individually in respect to themselves. For they are thus spoken of according to essence, since in them to be is the same as to be great, as to be good, as to be wise, and whatever else is said of each person individually therein, or of the Trinity itself, in respect to themselves. And that therefore they are called three persons, or three substances, not in order that any difference of essence may be understood, but that we may be able to answer by some one word, should any one ask what three, or what three things?</w:t>
      </w:r>
    </w:p>
    <w:p w14:paraId="599ACC32">
      <w:pPr>
        <w:numPr>
          <w:numId w:val="0"/>
        </w:numPr>
        <w:ind w:leftChars="0" w:right="0" w:rightChars="0"/>
        <w:rPr>
          <w:rFonts w:hint="eastAsia"/>
        </w:rPr>
      </w:pPr>
    </w:p>
    <w:p w14:paraId="0F82BAAF">
      <w:pPr>
        <w:numPr>
          <w:numId w:val="0"/>
        </w:numPr>
        <w:ind w:leftChars="0" w:right="0" w:rightChars="0"/>
        <w:rPr>
          <w:rFonts w:hint="eastAsia"/>
        </w:rPr>
      </w:pPr>
      <w:r>
        <w:rPr>
          <w:rFonts w:hint="eastAsia"/>
        </w:rPr>
        <w:t>以及其它任何不是相对彼此，而是就祂们自己个别指着祂们说的事。因为祂们是这样按照本质被说及的，既然在祂们里面存在与为大、为善、为智慧，以及其中指着每一位格个别说的，或指着三位一体本身就祂们自己所说的任何其它事，都是同一回事。并且因此祂们被称为三个位格，或三个实体，不是为了让人理解本质有任何差异，而是为了当有人问是哪三位，或哪三样东西时，我们能用这一个词来回答。</w:t>
      </w:r>
    </w:p>
    <w:p w14:paraId="39C793AA">
      <w:pPr>
        <w:numPr>
          <w:numId w:val="0"/>
        </w:numPr>
        <w:ind w:leftChars="0" w:right="0" w:rightChars="0"/>
        <w:rPr>
          <w:rFonts w:hint="eastAsia"/>
        </w:rPr>
      </w:pPr>
    </w:p>
    <w:p w14:paraId="337068AE">
      <w:pPr>
        <w:numPr>
          <w:numId w:val="0"/>
        </w:numPr>
        <w:ind w:leftChars="0" w:right="0" w:rightChars="0"/>
        <w:rPr>
          <w:rFonts w:hint="eastAsia"/>
        </w:rPr>
      </w:pPr>
      <w:r>
        <w:rPr>
          <w:rFonts w:hint="eastAsia"/>
        </w:rPr>
        <w:t>And that there is so great an equality in that Trinity, that not only the Father is not greater than the Son, as regards divinity, but neither are the Father and Son together greater than the Holy Spirit; nor is each individual person, whichever it be of the three, less than the Trinity itself. This is what we have said; and if it is handled and repeated frequently, it becomes, no doubt, more familiarly known: yet some limit, too, must be put to the discussion, and we must supplicate God with most devout piety, that He will open our understanding, and take away the inclination of disputing, in order that our minds may discern the essence of the truth, that has neither bulk nor moveableness.</w:t>
      </w:r>
    </w:p>
    <w:p w14:paraId="283E3A45">
      <w:pPr>
        <w:numPr>
          <w:numId w:val="0"/>
        </w:numPr>
        <w:ind w:leftChars="0" w:right="0" w:rightChars="0"/>
        <w:rPr>
          <w:rFonts w:hint="eastAsia"/>
        </w:rPr>
      </w:pPr>
    </w:p>
    <w:p w14:paraId="4B338C47">
      <w:pPr>
        <w:numPr>
          <w:numId w:val="0"/>
        </w:numPr>
        <w:ind w:leftChars="0" w:right="0" w:rightChars="0"/>
        <w:rPr>
          <w:rFonts w:hint="eastAsia"/>
        </w:rPr>
      </w:pPr>
      <w:r>
        <w:rPr>
          <w:rFonts w:hint="eastAsia"/>
        </w:rPr>
        <w:t>并且在那个三位一体中有如此大的同等性，以致不仅就神性而言父不比子大，而且父和子在一起也不比圣灵大；每一个别位格，无论三位中的哪一位，都不小于三位一体本身。这就是我们要说的；如果经常处理和重复它，无疑会变得更加为人熟知：然而讨论也必须有个限度，我们必须以最虔诚的敬畏恳求神，求祂开启我们的理解力，并除去争辩的倾向，以便我们的心智可以辨别真理的本质，这真理既无体积也无可变性。</w:t>
      </w:r>
    </w:p>
    <w:p w14:paraId="4CE73D71">
      <w:pPr>
        <w:numPr>
          <w:numId w:val="0"/>
        </w:numPr>
        <w:ind w:leftChars="0" w:right="0" w:rightChars="0"/>
        <w:rPr>
          <w:rFonts w:hint="eastAsia"/>
        </w:rPr>
      </w:pPr>
    </w:p>
    <w:p w14:paraId="22E086B3">
      <w:pPr>
        <w:numPr>
          <w:numId w:val="0"/>
        </w:numPr>
        <w:ind w:leftChars="0" w:right="0" w:rightChars="0"/>
        <w:rPr>
          <w:rFonts w:hint="eastAsia"/>
        </w:rPr>
      </w:pPr>
      <w:r>
        <w:rPr>
          <w:rFonts w:hint="eastAsia"/>
        </w:rPr>
        <w:t>Now, therefore, so far as the Creator Himself aids us in His marvellous mercy, let us consider these subjects, into which we will enter more deeply than we entered into those which preceded, although they are in truth the same; preserving the while this rule, that what has not yet been made clear to our intellect, be nevertheless not loosened from the firmness of our faith.</w:t>
      </w:r>
    </w:p>
    <w:p w14:paraId="7DB92EB5">
      <w:pPr>
        <w:numPr>
          <w:numId w:val="0"/>
        </w:numPr>
        <w:ind w:leftChars="0" w:right="0" w:rightChars="0"/>
        <w:rPr>
          <w:rFonts w:hint="eastAsia"/>
        </w:rPr>
      </w:pPr>
    </w:p>
    <w:p w14:paraId="17D7C90D">
      <w:pPr>
        <w:numPr>
          <w:numId w:val="0"/>
        </w:numPr>
        <w:ind w:leftChars="0" w:right="0" w:rightChars="0"/>
        <w:rPr>
          <w:rFonts w:hint="eastAsia"/>
        </w:rPr>
      </w:pPr>
      <w:r>
        <w:rPr>
          <w:rFonts w:hint="eastAsia"/>
        </w:rPr>
        <w:t>那么现在，只要创造主祂自己在祂奇妙的怜悯中帮助我们，让我们考虑这些主题，我们将比之前更深地进入这些主题，虽然它们实际上是相同的；同时持守这个规则，即那些对我们的理智尚未显明的事，仍不可从我们信仰的坚固中松动。</w:t>
      </w:r>
    </w:p>
    <w:p w14:paraId="6B9E0EDC">
      <w:pPr>
        <w:numPr>
          <w:numId w:val="0"/>
        </w:numPr>
        <w:ind w:leftChars="0" w:right="0" w:rightChars="0"/>
        <w:rPr>
          <w:rFonts w:hint="eastAsia"/>
        </w:rPr>
      </w:pPr>
    </w:p>
    <w:p w14:paraId="40FC51B6">
      <w:pPr>
        <w:numPr>
          <w:numId w:val="0"/>
        </w:numPr>
        <w:ind w:leftChars="0" w:right="0" w:rightChars="0"/>
        <w:rPr>
          <w:rFonts w:hint="eastAsia"/>
        </w:rPr>
      </w:pPr>
      <w:r>
        <w:rPr>
          <w:rFonts w:hint="eastAsia"/>
        </w:rPr>
        <w:t>CHAP. 1.—IT IS SHOWN BY REASON THAT IN GOD THREE ARE NOT ANYTHING GREATER THAN ONE PERSON.</w:t>
      </w:r>
    </w:p>
    <w:p w14:paraId="628F22DB">
      <w:pPr>
        <w:numPr>
          <w:numId w:val="0"/>
        </w:numPr>
        <w:ind w:leftChars="0" w:right="0" w:rightChars="0"/>
        <w:rPr>
          <w:rFonts w:hint="eastAsia"/>
        </w:rPr>
      </w:pPr>
    </w:p>
    <w:p w14:paraId="3ADE9AF5">
      <w:pPr>
        <w:numPr>
          <w:numId w:val="0"/>
        </w:numPr>
        <w:ind w:leftChars="0" w:right="0" w:rightChars="0"/>
        <w:rPr>
          <w:rFonts w:hint="eastAsia"/>
        </w:rPr>
      </w:pPr>
      <w:r>
        <w:rPr>
          <w:rFonts w:hint="eastAsia"/>
        </w:rPr>
        <w:t>第一章——藉理性表明，在神里面三位并不比一位格更大。</w:t>
      </w:r>
    </w:p>
    <w:p w14:paraId="525D4E88">
      <w:pPr>
        <w:numPr>
          <w:numId w:val="0"/>
        </w:numPr>
        <w:ind w:leftChars="0" w:right="0" w:rightChars="0"/>
        <w:rPr>
          <w:rFonts w:hint="eastAsia"/>
        </w:rPr>
      </w:pPr>
    </w:p>
    <w:p w14:paraId="1F5915D0">
      <w:pPr>
        <w:numPr>
          <w:numId w:val="0"/>
        </w:numPr>
        <w:ind w:leftChars="0" w:right="0" w:rightChars="0"/>
        <w:rPr>
          <w:rFonts w:hint="eastAsia"/>
        </w:rPr>
      </w:pPr>
      <w:r>
        <w:rPr>
          <w:rFonts w:hint="eastAsia"/>
        </w:rPr>
        <w:t>2.For we say that in this Trinity two or three persons are not anything greater than one of them; which carnal perception does not receive, for no other reason except because it perceives as it can the true things which are created, but cannot discern the truth itself by which they are created; for if it could, then the very corporeal light would in no way be more clear than this which we have said. For in respect to the substance of truth, since it alone truly is, nothing is greater, unless because it more truly is.</w:t>
      </w:r>
    </w:p>
    <w:p w14:paraId="5FB5A26D">
      <w:pPr>
        <w:numPr>
          <w:numId w:val="0"/>
        </w:numPr>
        <w:ind w:leftChars="0" w:right="0" w:rightChars="0"/>
        <w:rPr>
          <w:rFonts w:hint="eastAsia"/>
        </w:rPr>
      </w:pPr>
    </w:p>
    <w:p w14:paraId="156C2C54">
      <w:pPr>
        <w:numPr>
          <w:numId w:val="0"/>
        </w:numPr>
        <w:ind w:leftChars="0" w:right="0" w:rightChars="0"/>
        <w:rPr>
          <w:rFonts w:hint="eastAsia"/>
        </w:rPr>
      </w:pPr>
      <w:r>
        <w:rPr>
          <w:rFonts w:hint="eastAsia"/>
        </w:rPr>
        <w:t>2.因为我们说在这个三位一体中，两位或三位格并不比其中一位更大；属肉体的感知不接受这一点，没有别的原因，只是因为它尽其所能感知那些受造的真实事物，却不能辨别藉以创造它们的真理本身；因为如果它能，那么即使物质的光也绝不会比我们所说的这个更清楚。因为就真理的实体而言，既然唯独它真实地存在，没有什么是更大的，除非因为它是更真实地存在。</w:t>
      </w:r>
    </w:p>
    <w:p w14:paraId="4F8836F4">
      <w:pPr>
        <w:numPr>
          <w:numId w:val="0"/>
        </w:numPr>
        <w:ind w:leftChars="0" w:right="0" w:rightChars="0"/>
        <w:rPr>
          <w:rFonts w:hint="eastAsia"/>
        </w:rPr>
      </w:pPr>
    </w:p>
    <w:p w14:paraId="0DA78ADE">
      <w:pPr>
        <w:numPr>
          <w:numId w:val="0"/>
        </w:numPr>
        <w:ind w:leftChars="0" w:right="0" w:rightChars="0"/>
        <w:rPr>
          <w:rFonts w:hint="eastAsia"/>
        </w:rPr>
      </w:pPr>
      <w:r>
        <w:rPr>
          <w:rFonts w:hint="eastAsia"/>
        </w:rPr>
        <w:t>But in respect to whatsoever is intelligible and unchangeable, no one thing is more truly than another, since all alike are unchangeably eternal; and that which therein is called great, is not great from any other source than from that by which it truly is. Wherefore, where magnitude itself is truth, whatsoever has more of magnitude must needs have more of truth; whatsoever therefore has not more of truth, has not also more of magnitude.</w:t>
      </w:r>
    </w:p>
    <w:p w14:paraId="07C4E86B">
      <w:pPr>
        <w:numPr>
          <w:numId w:val="0"/>
        </w:numPr>
        <w:ind w:leftChars="0" w:right="0" w:rightChars="0"/>
        <w:rPr>
          <w:rFonts w:hint="eastAsia"/>
        </w:rPr>
      </w:pPr>
    </w:p>
    <w:p w14:paraId="43C26BEE">
      <w:pPr>
        <w:numPr>
          <w:numId w:val="0"/>
        </w:numPr>
        <w:ind w:leftChars="0" w:right="0" w:rightChars="0"/>
        <w:rPr>
          <w:rFonts w:hint="eastAsia"/>
        </w:rPr>
      </w:pPr>
      <w:r>
        <w:rPr>
          <w:rFonts w:hint="eastAsia"/>
        </w:rPr>
        <w:t>但就任何可理解和不可变的事物而言，没有一样东西比另一样更真实地存在，因为所有都同样是不变地永恒的；在那里被称为大的，不是源于别的，正是源于使它真实存在的。因此，在伟大本身即真理的地方，凡有更多伟大的必须有更多真理；因此凡没有更多真理的，也没有更多伟大。</w:t>
      </w:r>
    </w:p>
    <w:p w14:paraId="18920455">
      <w:pPr>
        <w:numPr>
          <w:numId w:val="0"/>
        </w:numPr>
        <w:ind w:leftChars="0" w:right="0" w:rightChars="0"/>
        <w:rPr>
          <w:rFonts w:hint="eastAsia"/>
        </w:rPr>
      </w:pPr>
    </w:p>
    <w:p w14:paraId="3B12F105">
      <w:pPr>
        <w:numPr>
          <w:numId w:val="0"/>
        </w:numPr>
        <w:ind w:leftChars="0" w:right="0" w:rightChars="0"/>
        <w:rPr>
          <w:rFonts w:hint="eastAsia"/>
        </w:rPr>
      </w:pPr>
      <w:r>
        <w:rPr>
          <w:rFonts w:hint="eastAsia"/>
        </w:rPr>
        <w:t>Further, whatsoever has more of truth is certainly more true, just as that is greater which has more of magnitude; therefore in respect to the substance of truth that is more great which is more true. But the Father and the Son together are not more truly than the Father singly, or the Son singly. Both together, therefore, are not anything greater than each of them singly. And since also the Holy Spirit equally is truly, the Father and Son together are not anything greater than He, since neither are they more truly.</w:t>
      </w:r>
    </w:p>
    <w:p w14:paraId="32C79B7A">
      <w:pPr>
        <w:numPr>
          <w:numId w:val="0"/>
        </w:numPr>
        <w:ind w:leftChars="0" w:right="0" w:rightChars="0"/>
        <w:rPr>
          <w:rFonts w:hint="eastAsia"/>
        </w:rPr>
      </w:pPr>
    </w:p>
    <w:p w14:paraId="1E9BA261">
      <w:pPr>
        <w:numPr>
          <w:numId w:val="0"/>
        </w:numPr>
        <w:ind w:leftChars="0" w:right="0" w:rightChars="0"/>
        <w:rPr>
          <w:rFonts w:hint="eastAsia"/>
        </w:rPr>
      </w:pPr>
      <w:r>
        <w:rPr>
          <w:rFonts w:hint="eastAsia"/>
        </w:rPr>
        <w:t>进而，凡有更多真理的肯定更真实，正如凡有更多伟大的就更大；因此就真理的实体而言，那更真实的就更大。但父和子在一起并不比单是父或单是子更真实。因此，两者在一起并不比祂们每一个单独更大。既然圣灵也同样是真实地存在，父和子在一起并不比祂大，因为祂们也并不更真实。</w:t>
      </w:r>
    </w:p>
    <w:p w14:paraId="45F9202D">
      <w:pPr>
        <w:numPr>
          <w:numId w:val="0"/>
        </w:numPr>
        <w:ind w:leftChars="0" w:right="0" w:rightChars="0"/>
        <w:rPr>
          <w:rFonts w:hint="eastAsia"/>
        </w:rPr>
      </w:pPr>
    </w:p>
    <w:p w14:paraId="6B67AB38">
      <w:pPr>
        <w:numPr>
          <w:numId w:val="0"/>
        </w:numPr>
        <w:ind w:leftChars="0" w:right="0" w:rightChars="0"/>
        <w:rPr>
          <w:rFonts w:hint="eastAsia"/>
        </w:rPr>
      </w:pPr>
      <w:r>
        <w:rPr>
          <w:rFonts w:hint="eastAsia"/>
        </w:rPr>
        <w:t>The Father also and the Holy Spirit together, since they do not surpass the Son in truth (for they are not more truly), do not surpass Him either in magnitude. And so the Son and the Holy Spirit together are just as great as the Father alone, since they are as truly. So also the Trinity itself is as great as each several person therein. For where truth itself is magnitude, that is not more great which is not more true: since in regard to the essence of truth, to be true is the same as to be, and to be is the same as to be great; therefore to be great is the same as to be true. And in regard to it, therefore, what is equally true must needs also be equally great.</w:t>
      </w:r>
    </w:p>
    <w:p w14:paraId="05920A24">
      <w:pPr>
        <w:numPr>
          <w:numId w:val="0"/>
        </w:numPr>
        <w:ind w:leftChars="0" w:right="0" w:rightChars="0"/>
        <w:rPr>
          <w:rFonts w:hint="eastAsia"/>
        </w:rPr>
      </w:pPr>
    </w:p>
    <w:p w14:paraId="486F0350">
      <w:pPr>
        <w:numPr>
          <w:numId w:val="0"/>
        </w:numPr>
        <w:ind w:leftChars="0" w:right="0" w:rightChars="0"/>
        <w:rPr>
          <w:rFonts w:hint="eastAsia"/>
        </w:rPr>
      </w:pPr>
      <w:r>
        <w:rPr>
          <w:rFonts w:hint="eastAsia"/>
        </w:rPr>
        <w:t>父和圣灵在一起，既然祂们在真理上不在这子之上（因为祂们并不更真实），在伟大上也不超过祂。所以子和圣灵在一起正如单是父一样大，因为祂们一样真实。照样三位一体本身也正如其中的每一个别位格一样大。因为在真理本身就是伟大的地方，那并不更真实的不可能更大：因为关于真理的本质，为真与存在是同一回事，存在与为大是同一回事；因此为大与为真是同一回事。因此关于它，凡是同等真实的，也必须是同等大的。</w:t>
      </w:r>
    </w:p>
    <w:p w14:paraId="2E965ACC">
      <w:pPr>
        <w:numPr>
          <w:numId w:val="0"/>
        </w:numPr>
        <w:ind w:leftChars="0" w:right="0" w:rightChars="0"/>
        <w:rPr>
          <w:rFonts w:hint="eastAsia"/>
        </w:rPr>
      </w:pPr>
    </w:p>
    <w:p w14:paraId="106C849C">
      <w:pPr>
        <w:numPr>
          <w:numId w:val="0"/>
        </w:numPr>
        <w:ind w:leftChars="0" w:right="0" w:rightChars="0"/>
        <w:rPr>
          <w:rFonts w:hint="eastAsia"/>
        </w:rPr>
      </w:pPr>
      <w:r>
        <w:rPr>
          <w:rFonts w:hint="eastAsia"/>
        </w:rPr>
        <w:t>CHAP. 2.—EVERY CORPOREAL CONCEPTION MUST BE REJECTED, IN ORDER THAT IT MAY BE UNDERSTOOD HOW GOD IS TRUTH.</w:t>
      </w:r>
    </w:p>
    <w:p w14:paraId="3A11C060">
      <w:pPr>
        <w:numPr>
          <w:numId w:val="0"/>
        </w:numPr>
        <w:ind w:leftChars="0" w:right="0" w:rightChars="0"/>
        <w:rPr>
          <w:rFonts w:hint="eastAsia"/>
        </w:rPr>
      </w:pPr>
    </w:p>
    <w:p w14:paraId="1B0B1F0B">
      <w:pPr>
        <w:numPr>
          <w:numId w:val="0"/>
        </w:numPr>
        <w:ind w:leftChars="0" w:right="0" w:rightChars="0"/>
        <w:rPr>
          <w:rFonts w:hint="eastAsia"/>
        </w:rPr>
      </w:pPr>
      <w:r>
        <w:rPr>
          <w:rFonts w:hint="eastAsia"/>
        </w:rPr>
        <w:t>第二章——必须拒绝每一个属物质的概念，以便可以理解神如何是真理。</w:t>
      </w:r>
    </w:p>
    <w:p w14:paraId="7E1AC84D">
      <w:pPr>
        <w:numPr>
          <w:numId w:val="0"/>
        </w:numPr>
        <w:ind w:leftChars="0" w:right="0" w:rightChars="0"/>
        <w:rPr>
          <w:rFonts w:hint="eastAsia"/>
        </w:rPr>
      </w:pPr>
    </w:p>
    <w:p w14:paraId="1D741520">
      <w:pPr>
        <w:numPr>
          <w:numId w:val="0"/>
        </w:numPr>
        <w:ind w:leftChars="0" w:right="0" w:rightChars="0"/>
        <w:rPr>
          <w:rFonts w:hint="eastAsia"/>
        </w:rPr>
      </w:pPr>
      <w:r>
        <w:rPr>
          <w:rFonts w:hint="eastAsia"/>
        </w:rPr>
        <w:t>3.But in respect to bodies, it may be the case that this gold and thatgold may be equally true [real], but this may be greater than that, since magnitude is not the same thing in this case as truth; and it is one thing for it to be gold, another to be great. So also in the nature of the soul; a soul is not called great in the same respect in which it is called true. For he, too, has a true [real] soul who has not a great soul; since the essence of body and soul is not the essence of the truth [reality] itself; as is the Trinity, one God, alone, great, true, truthful, the truth.</w:t>
      </w:r>
    </w:p>
    <w:p w14:paraId="687FF1B9">
      <w:pPr>
        <w:numPr>
          <w:numId w:val="0"/>
        </w:numPr>
        <w:ind w:leftChars="0" w:right="0" w:rightChars="0"/>
        <w:rPr>
          <w:rFonts w:hint="eastAsia"/>
        </w:rPr>
      </w:pPr>
    </w:p>
    <w:p w14:paraId="0D106BE5">
      <w:pPr>
        <w:numPr>
          <w:numId w:val="0"/>
        </w:numPr>
        <w:ind w:leftChars="0" w:right="0" w:rightChars="0"/>
        <w:rPr>
          <w:rFonts w:hint="eastAsia"/>
        </w:rPr>
      </w:pPr>
      <w:r>
        <w:rPr>
          <w:rFonts w:hint="eastAsia"/>
        </w:rPr>
        <w:t>3.但就物体而言，情况可能是这块金子和那块金子同样真实[真]，但这也可能比那个大，因为在这种情况下伟大与真实不是同一回事；它是金子是一回事，它是大的又是另一回事。在灵魂的本性中也是如此；灵魂被称为大与被称为真实不是在同一个方面。因为那没有伟大灵魂的人，也有一个真实[真]的灵魂；因为身体和灵魂的本质不是真理[真实]本身的本质；像三位一体那样，一位神，独一、伟大、真实、诚实、真理。</w:t>
      </w:r>
    </w:p>
    <w:p w14:paraId="156E1055">
      <w:pPr>
        <w:numPr>
          <w:numId w:val="0"/>
        </w:numPr>
        <w:ind w:leftChars="0" w:right="0" w:rightChars="0"/>
        <w:rPr>
          <w:rFonts w:hint="eastAsia"/>
        </w:rPr>
      </w:pPr>
    </w:p>
    <w:p w14:paraId="651FDD67">
      <w:pPr>
        <w:numPr>
          <w:numId w:val="0"/>
        </w:numPr>
        <w:ind w:leftChars="0" w:right="0" w:rightChars="0"/>
        <w:rPr>
          <w:rFonts w:hint="eastAsia"/>
        </w:rPr>
      </w:pPr>
      <w:r>
        <w:rPr>
          <w:rFonts w:hint="eastAsia"/>
        </w:rPr>
        <w:t>Of whom if we endeavor to think, so far as He Himself permits and grants, let us not think of any touch or embrace in local space, as if of three bodies, or of any compactness of conjunction, as fables tell of three-bodied Geryon; but let whatsoever may occur to the mind, that is of such sort as to be greater in three than in each singly, and less in one than in two, be rejected without any doubt; for so everything corporeal is rejected. But also in spiritual things let nothing changeable that may have occurred to the mind be thought of God.</w:t>
      </w:r>
    </w:p>
    <w:p w14:paraId="4D934118">
      <w:pPr>
        <w:numPr>
          <w:numId w:val="0"/>
        </w:numPr>
        <w:ind w:leftChars="0" w:right="0" w:rightChars="0"/>
        <w:rPr>
          <w:rFonts w:hint="eastAsia"/>
        </w:rPr>
      </w:pPr>
    </w:p>
    <w:p w14:paraId="03A78EFD">
      <w:pPr>
        <w:numPr>
          <w:numId w:val="0"/>
        </w:numPr>
        <w:ind w:leftChars="0" w:right="0" w:rightChars="0"/>
        <w:rPr>
          <w:rFonts w:hint="eastAsia"/>
        </w:rPr>
      </w:pPr>
      <w:r>
        <w:rPr>
          <w:rFonts w:hint="eastAsia"/>
        </w:rPr>
        <w:t>关于祂，如果我们尽力去思考，在祂自己许可和准许的范围内，让我们不要想在局部空间中的任何接触或拥抱，好像三个物体，或任何连接的紧密性，像寓言中所说的三身革律翁（Geryon）那样；但无论有什么出现在脑海中，若是那种在三者中比在每一个单独中更大，在一者中比在二者中更小的，都要毫无疑问地拒绝；因为一切属物质的都是这样被拒绝的。而且在属灵的事物中，也不要把任何可能出现在脑海中的可变之物想成是神。</w:t>
      </w:r>
    </w:p>
    <w:p w14:paraId="7E4B6BFE">
      <w:pPr>
        <w:numPr>
          <w:numId w:val="0"/>
        </w:numPr>
        <w:ind w:leftChars="0" w:right="0" w:rightChars="0"/>
        <w:rPr>
          <w:rFonts w:hint="eastAsia"/>
        </w:rPr>
      </w:pPr>
    </w:p>
    <w:p w14:paraId="5B49FFB8">
      <w:pPr>
        <w:numPr>
          <w:numId w:val="0"/>
        </w:numPr>
        <w:ind w:leftChars="0" w:right="0" w:rightChars="0"/>
        <w:rPr>
          <w:rFonts w:hint="eastAsia"/>
        </w:rPr>
      </w:pPr>
      <w:r>
        <w:rPr>
          <w:rFonts w:hint="eastAsia"/>
        </w:rPr>
        <w:t>For when we aspire from this depth to that height, it is a step towards no small knowledge, if, before we can know what God is, we can already know what He is not. For certainly He is neither earth nor heaven; nor, as it were, earth and heaven; nor any such thing as we see in the heaven; nor any such thing as we do not see, but which perhaps is in heaven. Neither if you were to magnify in the imagination of your thought the light of the sun as much as you are able, either that it may be greater, or that it may be brighter, a thousand times as much, or times without number; neither is this God.</w:t>
      </w:r>
    </w:p>
    <w:p w14:paraId="2FFD51CF">
      <w:pPr>
        <w:numPr>
          <w:numId w:val="0"/>
        </w:numPr>
        <w:ind w:leftChars="0" w:right="0" w:rightChars="0"/>
        <w:rPr>
          <w:rFonts w:hint="eastAsia"/>
        </w:rPr>
      </w:pPr>
    </w:p>
    <w:p w14:paraId="22661F6A">
      <w:pPr>
        <w:numPr>
          <w:numId w:val="0"/>
        </w:numPr>
        <w:ind w:leftChars="0" w:right="0" w:rightChars="0"/>
        <w:rPr>
          <w:rFonts w:hint="eastAsia"/>
        </w:rPr>
      </w:pPr>
      <w:r>
        <w:rPr>
          <w:rFonts w:hint="eastAsia"/>
        </w:rPr>
        <w:t>因为当我们从这深渊渴望那高处时，如果在我们能知道神是什么之前，我们已经能知道祂不是什么，这是迈向不小知识的一步。因为祂肯定既不是地也不是天；也不是仿佛地和天；也不是我们在天上所见的任何此类事物；也不是我们看不见，但或许在天上的任何此类事物。即使你在你思想的想象中尽你所能放大太阳的光，或是使它更大，或是使它更亮，放大一千倍，或无数倍；这也都不是神。</w:t>
      </w:r>
    </w:p>
    <w:p w14:paraId="138AE36E">
      <w:pPr>
        <w:numPr>
          <w:numId w:val="0"/>
        </w:numPr>
        <w:ind w:leftChars="0" w:right="0" w:rightChars="0"/>
        <w:rPr>
          <w:rFonts w:hint="eastAsia"/>
        </w:rPr>
      </w:pPr>
    </w:p>
    <w:p w14:paraId="70624413">
      <w:pPr>
        <w:numPr>
          <w:numId w:val="0"/>
        </w:numPr>
        <w:ind w:leftChars="0" w:right="0" w:rightChars="0"/>
        <w:rPr>
          <w:rFonts w:hint="eastAsia"/>
        </w:rPr>
      </w:pPr>
      <w:r>
        <w:rPr>
          <w:rFonts w:hint="eastAsia"/>
        </w:rPr>
        <w:t>Neither as we think of the pure angels as spirits animating celestial bodies, and changing and dealing with them after the will by which they serve God; not even if all, and there are "thousands of thousands," were brought together into one, and became one; neither is any such thing God. Neither if you were to think of the same spirits as without bodies—a thing indeed most difficult for carnal thought to do.</w:t>
      </w:r>
    </w:p>
    <w:p w14:paraId="57EB3E56">
      <w:pPr>
        <w:numPr>
          <w:numId w:val="0"/>
        </w:numPr>
        <w:ind w:leftChars="0" w:right="0" w:rightChars="0"/>
        <w:rPr>
          <w:rFonts w:hint="eastAsia"/>
        </w:rPr>
      </w:pPr>
    </w:p>
    <w:p w14:paraId="19080D4E">
      <w:pPr>
        <w:numPr>
          <w:numId w:val="0"/>
        </w:numPr>
        <w:ind w:leftChars="0" w:right="0" w:rightChars="0"/>
        <w:rPr>
          <w:rFonts w:hint="eastAsia"/>
        </w:rPr>
      </w:pPr>
      <w:r>
        <w:rPr>
          <w:rFonts w:hint="eastAsia"/>
        </w:rPr>
        <w:t>也不像我们将纯洁的天使想成是赋予天体生命的灵，随着他们事奉神的意志改变和处理它们；即使所有的，虽有“千千”之多，都聚集成为一，并变成一；任何此类事物也不是神。也不像你将这些相同的灵想成是没有身体的——这对属肉体的思想来说确实是最难做到的。</w:t>
      </w:r>
    </w:p>
    <w:p w14:paraId="2CC275BC">
      <w:pPr>
        <w:numPr>
          <w:numId w:val="0"/>
        </w:numPr>
        <w:ind w:leftChars="0" w:right="0" w:rightChars="0"/>
        <w:rPr>
          <w:rFonts w:hint="eastAsia"/>
        </w:rPr>
      </w:pPr>
    </w:p>
    <w:p w14:paraId="620BF29A">
      <w:pPr>
        <w:numPr>
          <w:numId w:val="0"/>
        </w:numPr>
        <w:ind w:leftChars="0" w:right="0" w:rightChars="0"/>
        <w:rPr>
          <w:rFonts w:hint="eastAsia"/>
        </w:rPr>
      </w:pPr>
      <w:r>
        <w:rPr>
          <w:rFonts w:hint="eastAsia"/>
        </w:rPr>
        <w:t>Behold and see, if thou canst, O soul pressed down by the corruptible body, and weighed down by earthly thoughts, many and various; behold and see, if thou canst, that God is truth. For it is written that "God is light;" not in such way as these eyes see, but in such way as the heart sees, when it is said, He is truth [reality]. Ask not what is truth [reality]; for immediately the darkness of corporeal images and the clouds of phantasms will put themselves in the way, and will disturb that calm which at the first twinkling shone forth to thee, when I said truth [reality].</w:t>
      </w:r>
    </w:p>
    <w:p w14:paraId="0E1EBCBC">
      <w:pPr>
        <w:numPr>
          <w:numId w:val="0"/>
        </w:numPr>
        <w:ind w:leftChars="0" w:right="0" w:rightChars="0"/>
        <w:rPr>
          <w:rFonts w:hint="eastAsia"/>
        </w:rPr>
      </w:pPr>
    </w:p>
    <w:p w14:paraId="08B04313">
      <w:pPr>
        <w:numPr>
          <w:numId w:val="0"/>
        </w:numPr>
        <w:ind w:leftChars="0" w:right="0" w:rightChars="0"/>
        <w:rPr>
          <w:rFonts w:hint="eastAsia"/>
        </w:rPr>
      </w:pPr>
      <w:r>
        <w:rPr>
          <w:rFonts w:hint="eastAsia"/>
        </w:rPr>
        <w:t>观看并看见，如果你能的话，噢，被可朽坏的身体压伤，被许多各样属地的思想重压的灵魂啊；观看并看见，如果你能的话，神就是真理。因为经上记着“神就是光”；不是这肉眼所见的那样，而是心所见的那样，当说“祂是真理[真实]”时。不要问什么是真理[真实]；因为物质形象的黑暗和幻象的云雾会立刻挡路，并扰乱当你听到我说真理[真实]时向你闪现的第一道光芒的平静。</w:t>
      </w:r>
    </w:p>
    <w:p w14:paraId="356DBDA2">
      <w:pPr>
        <w:numPr>
          <w:numId w:val="0"/>
        </w:numPr>
        <w:ind w:leftChars="0" w:right="0" w:rightChars="0"/>
        <w:rPr>
          <w:rFonts w:hint="eastAsia"/>
        </w:rPr>
      </w:pPr>
    </w:p>
    <w:p w14:paraId="40C2B7FF">
      <w:pPr>
        <w:numPr>
          <w:numId w:val="0"/>
        </w:numPr>
        <w:ind w:leftChars="0" w:right="0" w:rightChars="0"/>
        <w:rPr>
          <w:rFonts w:hint="eastAsia"/>
        </w:rPr>
      </w:pPr>
      <w:r>
        <w:rPr>
          <w:rFonts w:hint="eastAsia"/>
        </w:rPr>
        <w:t>See that thou remainest, if thou canst, in that first twinkling with which thou art dazzled, as it were, by a flash, when it is said to thee, Truth [Reality]. But thou canst not; thou wilt glide back into those usual and earthly things. And what weight, pray, is it that will cause thee so to glide back, unless it be the bird-lime of the stains of appetite thou hast contracted, and the errors of thy wandering from the right path?</w:t>
      </w:r>
    </w:p>
    <w:p w14:paraId="680929AC">
      <w:pPr>
        <w:numPr>
          <w:numId w:val="0"/>
        </w:numPr>
        <w:ind w:leftChars="0" w:right="0" w:rightChars="0"/>
        <w:rPr>
          <w:rFonts w:hint="eastAsia"/>
        </w:rPr>
      </w:pPr>
    </w:p>
    <w:p w14:paraId="7EEC9561">
      <w:pPr>
        <w:numPr>
          <w:numId w:val="0"/>
        </w:numPr>
        <w:ind w:leftChars="0" w:right="0" w:rightChars="0"/>
        <w:rPr>
          <w:rFonts w:hint="eastAsia"/>
        </w:rPr>
      </w:pPr>
      <w:r>
        <w:rPr>
          <w:rFonts w:hint="eastAsia"/>
        </w:rPr>
        <w:t>看看你能否停留在当你被告知“真理[真实]”时，仿佛被一道闪电眩目的那第一道闪烁中。但你不能；你会滑回那些惯常和属地的事物中。请问，是什么重担导致你这样滑回呢，若不是你所沾染的情欲污点的黏鸟胶，以及你偏离正路的错误吗？</w:t>
      </w:r>
    </w:p>
    <w:p w14:paraId="17F787D2">
      <w:pPr>
        <w:numPr>
          <w:numId w:val="0"/>
        </w:numPr>
        <w:ind w:leftChars="0" w:right="0" w:rightChars="0"/>
        <w:rPr>
          <w:rFonts w:hint="eastAsia"/>
        </w:rPr>
      </w:pPr>
    </w:p>
    <w:p w14:paraId="48CD2F73">
      <w:pPr>
        <w:numPr>
          <w:numId w:val="0"/>
        </w:numPr>
        <w:ind w:leftChars="0" w:right="0" w:rightChars="0"/>
        <w:rPr>
          <w:rFonts w:hint="eastAsia"/>
        </w:rPr>
      </w:pPr>
      <w:r>
        <w:rPr>
          <w:rFonts w:hint="eastAsia"/>
        </w:rPr>
        <w:t>CHAP. 3.—HOW GOD MAY BE KNOWN TO BE THE CHIEF GOOD. THE MIND DOES NOT BECOME GOOD UNLESS BY TURNING TO GOD.</w:t>
      </w:r>
    </w:p>
    <w:p w14:paraId="3F1BD693">
      <w:pPr>
        <w:numPr>
          <w:numId w:val="0"/>
        </w:numPr>
        <w:ind w:leftChars="0" w:right="0" w:rightChars="0"/>
        <w:rPr>
          <w:rFonts w:hint="eastAsia"/>
        </w:rPr>
      </w:pPr>
    </w:p>
    <w:p w14:paraId="5F86D42D">
      <w:pPr>
        <w:numPr>
          <w:numId w:val="0"/>
        </w:numPr>
        <w:ind w:leftChars="0" w:right="0" w:rightChars="0"/>
        <w:rPr>
          <w:rFonts w:hint="eastAsia"/>
        </w:rPr>
      </w:pPr>
      <w:r>
        <w:rPr>
          <w:rFonts w:hint="eastAsia"/>
        </w:rPr>
        <w:t>第三章——神如何可知为最高善。心智除非转向神，否则不会变好。</w:t>
      </w:r>
    </w:p>
    <w:p w14:paraId="30A88B1F">
      <w:pPr>
        <w:numPr>
          <w:numId w:val="0"/>
        </w:numPr>
        <w:ind w:leftChars="0" w:right="0" w:rightChars="0"/>
        <w:rPr>
          <w:rFonts w:hint="eastAsia"/>
        </w:rPr>
      </w:pPr>
    </w:p>
    <w:p w14:paraId="7EC1453B">
      <w:pPr>
        <w:numPr>
          <w:numId w:val="0"/>
        </w:numPr>
        <w:ind w:leftChars="0" w:right="0" w:rightChars="0"/>
        <w:rPr>
          <w:rFonts w:hint="eastAsia"/>
        </w:rPr>
      </w:pPr>
      <w:r>
        <w:rPr>
          <w:rFonts w:hint="eastAsia"/>
        </w:rPr>
        <w:t>4.Behold again, and see if thou canst. Thou certainly dost not loveanything except what is good, since good is the earth, with the loftiness of its mountains, and the due measure of its hills, and the level surface of its plains; and good is an estate that is pleasant and fertile; and good is a house that is arranged in due proportions, and is spacious and bright; and good are animal and animate bodies; and good is air that is temperate and salubrious; and good is food that is agreeable and fit for health; and good is health, without pains or lassitude;</w:t>
      </w:r>
    </w:p>
    <w:p w14:paraId="105AF78C">
      <w:pPr>
        <w:numPr>
          <w:numId w:val="0"/>
        </w:numPr>
        <w:ind w:leftChars="0" w:right="0" w:rightChars="0"/>
        <w:rPr>
          <w:rFonts w:hint="eastAsia"/>
        </w:rPr>
      </w:pPr>
    </w:p>
    <w:p w14:paraId="2AB2FF7E">
      <w:pPr>
        <w:numPr>
          <w:numId w:val="0"/>
        </w:numPr>
        <w:ind w:leftChars="0" w:right="0" w:rightChars="0"/>
        <w:rPr>
          <w:rFonts w:hint="eastAsia"/>
        </w:rPr>
      </w:pPr>
      <w:r>
        <w:rPr>
          <w:rFonts w:hint="eastAsia"/>
        </w:rPr>
        <w:t>4.再观看，并看见，如果你能的话。你肯定不爱任何东西，除非它是好的，因为地是好的，有高耸的山脉，适度的丘陵，和平坦的平原；田产是好的，令人愉快且肥沃；房屋是好的，布局比例恰当，宽敞明亮；动物和有生命的身体是好的；空气是好的，温和且有益健康；食物是好的，可口且适于健康；健康是好的，没有疼痛或疲倦；</w:t>
      </w:r>
    </w:p>
    <w:p w14:paraId="6E0FD201">
      <w:pPr>
        <w:numPr>
          <w:numId w:val="0"/>
        </w:numPr>
        <w:ind w:leftChars="0" w:right="0" w:rightChars="0"/>
        <w:rPr>
          <w:rFonts w:hint="eastAsia"/>
        </w:rPr>
      </w:pPr>
    </w:p>
    <w:p w14:paraId="72D0A0A1">
      <w:pPr>
        <w:numPr>
          <w:numId w:val="0"/>
        </w:numPr>
        <w:ind w:leftChars="0" w:right="0" w:rightChars="0"/>
        <w:rPr>
          <w:rFonts w:hint="eastAsia"/>
        </w:rPr>
      </w:pPr>
      <w:r>
        <w:rPr>
          <w:rFonts w:hint="eastAsia"/>
        </w:rPr>
        <w:t>and good is the countenance of man that is disposed in fit proportions, and is cheerful in look, and bright in color; and good is the mind of a friend, with the sweetness of agreement, and with the confidence of love; and good is a righteous man; and good are riches, since they are readily useful; and good is the heaven, with its sun, and moon, and stars; and good are the angels, by their holy obedience; and good is discourse that sweetly teaches and suitably admonishes the hearer; and good is a poem that is harmonious in its numbers and weighty in its sense.</w:t>
      </w:r>
    </w:p>
    <w:p w14:paraId="6E37F5FF">
      <w:pPr>
        <w:numPr>
          <w:numId w:val="0"/>
        </w:numPr>
        <w:ind w:leftChars="0" w:right="0" w:rightChars="0"/>
        <w:rPr>
          <w:rFonts w:hint="eastAsia"/>
        </w:rPr>
      </w:pPr>
    </w:p>
    <w:p w14:paraId="6C9947C5">
      <w:pPr>
        <w:numPr>
          <w:numId w:val="0"/>
        </w:numPr>
        <w:ind w:leftChars="0" w:right="0" w:rightChars="0"/>
        <w:rPr>
          <w:rFonts w:hint="eastAsia"/>
        </w:rPr>
      </w:pPr>
      <w:r>
        <w:rPr>
          <w:rFonts w:hint="eastAsia"/>
        </w:rPr>
        <w:t>人的面容是好的，五官比例恰当，表情愉悦，气色光润；朋友的心是好的，有相投的甘甜，和爱的信任；义人是好的；财富是好的，因为随时有用；天是好的，有它的日、月和星辰；天使是好的，因着他们圣洁的顺服；言谈是好的，甜美地教导并适切地劝戒听者；诗歌是好的，韵律和谐且意境深远。</w:t>
      </w:r>
    </w:p>
    <w:p w14:paraId="0351DB72">
      <w:pPr>
        <w:numPr>
          <w:numId w:val="0"/>
        </w:numPr>
        <w:ind w:leftChars="0" w:right="0" w:rightChars="0"/>
        <w:rPr>
          <w:rFonts w:hint="eastAsia"/>
        </w:rPr>
      </w:pPr>
    </w:p>
    <w:p w14:paraId="7A9CF6B0">
      <w:pPr>
        <w:numPr>
          <w:numId w:val="0"/>
        </w:numPr>
        <w:ind w:leftChars="0" w:right="0" w:rightChars="0"/>
        <w:rPr>
          <w:rFonts w:hint="eastAsia"/>
        </w:rPr>
      </w:pPr>
      <w:r>
        <w:rPr>
          <w:rFonts w:hint="eastAsia"/>
        </w:rPr>
        <w:t>And why add yet more and more? This thing is good and that good, but take away this and that, and regard good itself if thou canst; so wilt thou see God, not good by a good that is other than Himself, but the good of all good. For in all these good things, whether those which I have mentioned, or any else that are to be discerned or thought, we could not say that one was better than another, when we judge truly, unless a conception of the good itself had been impressed upon us, such that according to it we might both approve some things as good, and prefer one good to another.</w:t>
      </w:r>
    </w:p>
    <w:p w14:paraId="37E12825">
      <w:pPr>
        <w:numPr>
          <w:numId w:val="0"/>
        </w:numPr>
        <w:ind w:leftChars="0" w:right="0" w:rightChars="0"/>
        <w:rPr>
          <w:rFonts w:hint="eastAsia"/>
        </w:rPr>
      </w:pPr>
    </w:p>
    <w:p w14:paraId="7504E69C">
      <w:pPr>
        <w:numPr>
          <w:numId w:val="0"/>
        </w:numPr>
        <w:ind w:leftChars="0" w:right="0" w:rightChars="0"/>
        <w:rPr>
          <w:rFonts w:hint="eastAsia"/>
        </w:rPr>
      </w:pPr>
      <w:r>
        <w:rPr>
          <w:rFonts w:hint="eastAsia"/>
        </w:rPr>
        <w:t>为什么要加了又加呢？这是好的，那是好的，但拿走这和那，注视良善本身，如果你能的话；这样你就会看见神，不是藉着别的良善而为善，而是众善之善。因为在所有这些美好的事物中，无论是我提到的，或是其他任何可辨别或可思想的，当我们真实判断时，我们若非对此良善本身有一个概念印在我们里面，我们就不能说这一个比那一个更好，以致我们可以根据这概念既认可某些事物为好的，又喜爱这一个好胜过那一个好。</w:t>
      </w:r>
    </w:p>
    <w:p w14:paraId="200A64E9">
      <w:pPr>
        <w:numPr>
          <w:numId w:val="0"/>
        </w:numPr>
        <w:ind w:leftChars="0" w:right="0" w:rightChars="0"/>
        <w:rPr>
          <w:rFonts w:hint="eastAsia"/>
        </w:rPr>
      </w:pPr>
    </w:p>
    <w:p w14:paraId="1DFC3767">
      <w:pPr>
        <w:numPr>
          <w:numId w:val="0"/>
        </w:numPr>
        <w:ind w:leftChars="0" w:right="0" w:rightChars="0"/>
        <w:rPr>
          <w:rFonts w:hint="eastAsia"/>
        </w:rPr>
      </w:pPr>
      <w:r>
        <w:rPr>
          <w:rFonts w:hint="eastAsia"/>
        </w:rPr>
        <w:t>So God is to be loved, not this and that good, but the good itself. For the good that must be sought for the soul is not one above which it is to fly by judging, but to which it is to cleave by loving; and what can this be except God? Not a good mind, or a good angel, or the good heaven, but the good good. For perhaps what I wish to say may be more easily perceived in this way. For when, for instance, a mind is called good, as there are two words, so from these words I understand two things—one whereby it is mind, and another whereby it is good.</w:t>
      </w:r>
    </w:p>
    <w:p w14:paraId="7D5F33CF">
      <w:pPr>
        <w:numPr>
          <w:numId w:val="0"/>
        </w:numPr>
        <w:ind w:leftChars="0" w:right="0" w:rightChars="0"/>
        <w:rPr>
          <w:rFonts w:hint="eastAsia"/>
        </w:rPr>
      </w:pPr>
    </w:p>
    <w:p w14:paraId="4358C299">
      <w:pPr>
        <w:numPr>
          <w:numId w:val="0"/>
        </w:numPr>
        <w:ind w:leftChars="0" w:right="0" w:rightChars="0"/>
        <w:rPr>
          <w:rFonts w:hint="eastAsia"/>
        </w:rPr>
      </w:pPr>
      <w:r>
        <w:rPr>
          <w:rFonts w:hint="eastAsia"/>
        </w:rPr>
        <w:t>所以当爱神，不是爱这好和那好，而是爱良善本身。因为那必须为灵魂寻求的良善，不是它要飞越其上以此进行判断的，而是它要藉着爱紧紧跟随的；这除了神还能是什么呢？不是一个好的心智，或一个好的天使，或美好的天，而是良善的良善。因为我想说的或许这样更容易被领会。例如，当一个心智被称为好的时候，既然有两个词，我也从这些词理解两件事——一件使它是心智，另一件使它是好的。</w:t>
      </w:r>
    </w:p>
    <w:p w14:paraId="30055357">
      <w:pPr>
        <w:numPr>
          <w:numId w:val="0"/>
        </w:numPr>
        <w:ind w:leftChars="0" w:right="0" w:rightChars="0"/>
        <w:rPr>
          <w:rFonts w:hint="eastAsia"/>
        </w:rPr>
      </w:pPr>
    </w:p>
    <w:p w14:paraId="70E978B0">
      <w:pPr>
        <w:numPr>
          <w:numId w:val="0"/>
        </w:numPr>
        <w:ind w:leftChars="0" w:right="0" w:rightChars="0"/>
        <w:rPr>
          <w:rFonts w:hint="eastAsia"/>
        </w:rPr>
      </w:pPr>
      <w:r>
        <w:rPr>
          <w:rFonts w:hint="eastAsia"/>
        </w:rPr>
        <w:t>And itself had no share in making itself a mind, for there was nothing as yet to make itself to be anything; but to make itself to be a good mind, I see, must be brought about by the will: not because that by which it is mind is not itself anything good; —for how else is it already called, and most truly called, better than the body?—but it is not yet called a good mind, for this reason, that the action of the will still is wanted, by which it is to become more excellent; and if it has neglected this, then it is justly blamed, and is rightly called not a good mind.</w:t>
      </w:r>
    </w:p>
    <w:p w14:paraId="359F50FD">
      <w:pPr>
        <w:numPr>
          <w:numId w:val="0"/>
        </w:numPr>
        <w:ind w:leftChars="0" w:right="0" w:rightChars="0"/>
        <w:rPr>
          <w:rFonts w:hint="eastAsia"/>
        </w:rPr>
      </w:pPr>
    </w:p>
    <w:p w14:paraId="1EB9B525">
      <w:pPr>
        <w:numPr>
          <w:numId w:val="0"/>
        </w:numPr>
        <w:ind w:leftChars="0" w:right="0" w:rightChars="0"/>
        <w:rPr>
          <w:rFonts w:hint="eastAsia"/>
        </w:rPr>
      </w:pPr>
      <w:r>
        <w:rPr>
          <w:rFonts w:hint="eastAsia"/>
        </w:rPr>
        <w:t>它自己在使自己成为心智上没有份，因为那时还没有什么能使自己成为任何东西；但我看见，要使自己成为一个好的心智，必须由意志来达成：这并不是因为那使它成为心智的本身不是任何好东西；——因为若非如此，它怎么已经被称，且最真实地被称为比身体更好呢？——但它还未被称为一个好的心智，理由是，意志的行动仍然是需要的，藉此它要变得更卓越；如果它忽略了这点，那么它就公正地受责备，并被正确地称为不好的心智。</w:t>
      </w:r>
    </w:p>
    <w:p w14:paraId="10E5FCEC">
      <w:pPr>
        <w:numPr>
          <w:numId w:val="0"/>
        </w:numPr>
        <w:ind w:leftChars="0" w:right="0" w:rightChars="0"/>
        <w:rPr>
          <w:rFonts w:hint="eastAsia"/>
        </w:rPr>
      </w:pPr>
    </w:p>
    <w:p w14:paraId="03060540">
      <w:pPr>
        <w:numPr>
          <w:numId w:val="0"/>
        </w:numPr>
        <w:ind w:leftChars="0" w:right="0" w:rightChars="0"/>
        <w:rPr>
          <w:rFonts w:hint="eastAsia"/>
        </w:rPr>
      </w:pPr>
      <w:r>
        <w:rPr>
          <w:rFonts w:hint="eastAsia"/>
        </w:rPr>
        <w:t>For it then differs from the mind which does perform this; and since the latter is praiseworthy, the former doubtless, which does not perform, it is blameable. But when it does this of set purpose, and becomes a good mind, it yet cannot attain to being so unless it turn itself to something which itself is not. And to what can it turn itself that it may become a good mind, except to the good which it loves, and seeks, and obtains? And if it turns itself back again from this, and becomes not good, then by the very act of turning away from the good, unless that good remain in it from which it turns away, it cannot again turn itself back thither if it should wish to amend.</w:t>
      </w:r>
    </w:p>
    <w:p w14:paraId="6B59A512">
      <w:pPr>
        <w:numPr>
          <w:numId w:val="0"/>
        </w:numPr>
        <w:ind w:leftChars="0" w:right="0" w:rightChars="0"/>
        <w:rPr>
          <w:rFonts w:hint="eastAsia"/>
        </w:rPr>
      </w:pPr>
    </w:p>
    <w:p w14:paraId="22EE28F3">
      <w:pPr>
        <w:numPr>
          <w:numId w:val="0"/>
        </w:numPr>
        <w:ind w:leftChars="0" w:right="0" w:rightChars="0"/>
        <w:rPr>
          <w:rFonts w:hint="eastAsia"/>
        </w:rPr>
      </w:pPr>
      <w:r>
        <w:rPr>
          <w:rFonts w:hint="eastAsia"/>
        </w:rPr>
        <w:t>因为那时它不同于那执行此举的心智；既然者是值得称赞的，前者无疑，因不执行，是该受责备的。但当它立定心意做这事，并成为一个好的心智时，若不转向某种它自己不是的东西，它仍不能达到如此。它能转向什么以致成为一个好的心智呢，除了那它所爱、所寻求、并获得的良善之外？如果它再次从这良善转回，变得不好，那么正是藉着背离良善的行动，除非那它所背离的良善仍留在其中，否则如果它想改正，它就不能再次转回那里。</w:t>
      </w:r>
    </w:p>
    <w:p w14:paraId="62289930">
      <w:pPr>
        <w:numPr>
          <w:numId w:val="0"/>
        </w:numPr>
        <w:ind w:leftChars="0" w:right="0" w:rightChars="0"/>
        <w:rPr>
          <w:rFonts w:hint="eastAsia"/>
        </w:rPr>
      </w:pPr>
    </w:p>
    <w:p w14:paraId="789F7347">
      <w:pPr>
        <w:numPr>
          <w:numId w:val="0"/>
        </w:numPr>
        <w:ind w:leftChars="0" w:right="0" w:rightChars="0"/>
        <w:rPr>
          <w:rFonts w:hint="eastAsia"/>
        </w:rPr>
      </w:pPr>
      <w:r>
        <w:rPr>
          <w:rFonts w:hint="eastAsia"/>
        </w:rPr>
        <w:t>5.Wherefore there would be no changeable goods, unless there werethe unchangeable good. Whenever then thou art told of this good thing and that good thing, which things can also in other respects be called not good, if thou canst put aside those things which are good by the participation of the good, and discern that good itself by the participation of which they are good (for when this or that good thing is spoken of, thou understandest together with them the good itself also): if, then, I say thou canst remove these things, and canst discern the good in itself, then thou wilt have discerned God.</w:t>
      </w:r>
    </w:p>
    <w:p w14:paraId="318D2336">
      <w:pPr>
        <w:numPr>
          <w:numId w:val="0"/>
        </w:numPr>
        <w:ind w:leftChars="0" w:right="0" w:rightChars="0"/>
        <w:rPr>
          <w:rFonts w:hint="eastAsia"/>
        </w:rPr>
      </w:pPr>
    </w:p>
    <w:p w14:paraId="06DC2C12">
      <w:pPr>
        <w:numPr>
          <w:numId w:val="0"/>
        </w:numPr>
        <w:ind w:leftChars="0" w:right="0" w:rightChars="0"/>
        <w:rPr>
          <w:rFonts w:hint="eastAsia"/>
        </w:rPr>
      </w:pPr>
      <w:r>
        <w:rPr>
          <w:rFonts w:hint="eastAsia"/>
        </w:rPr>
        <w:t>5.因此，若没有那不可变的良善，就不会有可变的良善。每当你被告知这件好事和那件好事（这些事在其它方面也可以被称为不好的），如果你能撇开那些藉着分享良善而为好的事物，并辨别那良善本身，即它们藉着分享它而为好的（因为当这件或那件好事被提到时，你与它们一起也理解了良善本身）：如果不，我说你能除去这些事物，并能辨别良善本身，那么你就辨别了神。</w:t>
      </w:r>
    </w:p>
    <w:p w14:paraId="5DB0B7F5">
      <w:pPr>
        <w:numPr>
          <w:numId w:val="0"/>
        </w:numPr>
        <w:ind w:leftChars="0" w:right="0" w:rightChars="0"/>
        <w:rPr>
          <w:rFonts w:hint="eastAsia"/>
        </w:rPr>
      </w:pPr>
    </w:p>
    <w:p w14:paraId="7FC0AE3F">
      <w:pPr>
        <w:numPr>
          <w:numId w:val="0"/>
        </w:numPr>
        <w:ind w:leftChars="0" w:right="0" w:rightChars="0"/>
        <w:rPr>
          <w:rFonts w:hint="eastAsia"/>
        </w:rPr>
      </w:pPr>
      <w:r>
        <w:rPr>
          <w:rFonts w:hint="eastAsia"/>
        </w:rPr>
        <w:t>And if thou shalt cleave to Him with love, thou shalt be forthwith blessed. But whereas other things are not loved, except because they are good, be ashamed, in cleaving to them, not to love the good itself whence they are good. That also, which is a mind, only because it is a mind, while it is not yet also good by the turning itself to the unchangeable good, but, as I said, is only a mind; whenever it so pleases us, as that we prefer it even, if we understand aright, to all corporeal light, does not please us in itself, but in that skill by which it was made.</w:t>
      </w:r>
    </w:p>
    <w:p w14:paraId="4778AE53">
      <w:pPr>
        <w:numPr>
          <w:numId w:val="0"/>
        </w:numPr>
        <w:ind w:leftChars="0" w:right="0" w:rightChars="0"/>
        <w:rPr>
          <w:rFonts w:hint="eastAsia"/>
        </w:rPr>
      </w:pPr>
    </w:p>
    <w:p w14:paraId="125BCA84">
      <w:pPr>
        <w:numPr>
          <w:numId w:val="0"/>
        </w:numPr>
        <w:ind w:leftChars="0" w:right="0" w:rightChars="0"/>
        <w:rPr>
          <w:rFonts w:hint="eastAsia"/>
        </w:rPr>
      </w:pPr>
      <w:r>
        <w:rPr>
          <w:rFonts w:hint="eastAsia"/>
        </w:rPr>
        <w:t>如果你带着爱紧紧跟随祂，你将随即蒙福。鉴于其它事物若非因为它们是好的就不被爱，当为自己在紧随它们时，却不爱那使它们为好的良善本身而感到羞愧。那作为一个心智的，仅仅因为它是心智，当它尚未藉着转向那不可变的良善而成为好时，如我所说，仅仅是一个心智；每当它如此令我们喜悦，以致我们甚至认为它（如果我们理解正确的话）胜过一切物质的光，它不是因其自身令我们喜悦，而是因那造它的技艺。</w:t>
      </w:r>
    </w:p>
    <w:p w14:paraId="4B14781D">
      <w:pPr>
        <w:numPr>
          <w:numId w:val="0"/>
        </w:numPr>
        <w:ind w:leftChars="0" w:right="0" w:rightChars="0"/>
        <w:rPr>
          <w:rFonts w:hint="eastAsia"/>
        </w:rPr>
      </w:pPr>
    </w:p>
    <w:p w14:paraId="6C09F37F">
      <w:pPr>
        <w:numPr>
          <w:numId w:val="0"/>
        </w:numPr>
        <w:ind w:leftChars="0" w:right="0" w:rightChars="0"/>
        <w:rPr>
          <w:rFonts w:hint="eastAsia"/>
        </w:rPr>
      </w:pPr>
      <w:r>
        <w:rPr>
          <w:rFonts w:hint="eastAsia"/>
        </w:rPr>
        <w:t>For it is thence approved as made, wherein it is seen to have been to be made. This is truth, and simple good: for it is nothing else than the good itself, and for this reason also the chief good. For no good can be diminished or increased, except that which is good from some other good. Therefore the mind turns itself, in order to be good, to that by which it comes to be a mind.</w:t>
      </w:r>
    </w:p>
    <w:p w14:paraId="597CF1FF">
      <w:pPr>
        <w:numPr>
          <w:numId w:val="0"/>
        </w:numPr>
        <w:ind w:leftChars="0" w:right="0" w:rightChars="0"/>
        <w:rPr>
          <w:rFonts w:hint="eastAsia"/>
        </w:rPr>
      </w:pPr>
    </w:p>
    <w:p w14:paraId="3DD2D7B2">
      <w:pPr>
        <w:numPr>
          <w:numId w:val="0"/>
        </w:numPr>
        <w:ind w:leftChars="0" w:right="0" w:rightChars="0"/>
        <w:rPr>
          <w:rFonts w:hint="eastAsia"/>
        </w:rPr>
      </w:pPr>
      <w:r>
        <w:rPr>
          <w:rFonts w:hint="eastAsia"/>
        </w:rPr>
        <w:t>因为它在那里被认可为受造的，在那里它被看见是原本就该被造的。这就是真理，和单纯的良善：因为它无非就是良善本身，也就因这缘故是最高善。因为没有良善能被减少或增加，除了那源于其它良善的良善。因此心智为了成为好，就转向那使它成为心智的。</w:t>
      </w:r>
    </w:p>
    <w:p w14:paraId="39150C00">
      <w:pPr>
        <w:numPr>
          <w:numId w:val="0"/>
        </w:numPr>
        <w:ind w:leftChars="0" w:right="0" w:rightChars="0"/>
        <w:rPr>
          <w:rFonts w:hint="eastAsia"/>
        </w:rPr>
      </w:pPr>
    </w:p>
    <w:p w14:paraId="7AF8044A">
      <w:pPr>
        <w:numPr>
          <w:numId w:val="0"/>
        </w:numPr>
        <w:ind w:leftChars="0" w:right="0" w:rightChars="0"/>
        <w:rPr>
          <w:rFonts w:hint="eastAsia"/>
        </w:rPr>
      </w:pPr>
      <w:r>
        <w:rPr>
          <w:rFonts w:hint="eastAsia"/>
        </w:rPr>
        <w:t>Therefore the will is then in harmony with nature, so that the mind may be perfected in good, when that good is loved by the turning of the will to it, whence that other good also comes which is not lost by the turning away of the will from it. For by turning itself from the chief good, the mind loses the being a good mind; but it does not lose the being a mind. And this, too, is a good already, and one better than the body. The will, therefore, loses that which the will obtains. For the mind already was, that could wish to be turned to that from which it was: but that as yet was not, that could wish to be before it was.</w:t>
      </w:r>
    </w:p>
    <w:p w14:paraId="4AC0960F">
      <w:pPr>
        <w:numPr>
          <w:numId w:val="0"/>
        </w:numPr>
        <w:ind w:leftChars="0" w:right="0" w:rightChars="0"/>
        <w:rPr>
          <w:rFonts w:hint="eastAsia"/>
        </w:rPr>
      </w:pPr>
    </w:p>
    <w:p w14:paraId="6F9934D6">
      <w:pPr>
        <w:numPr>
          <w:numId w:val="0"/>
        </w:numPr>
        <w:ind w:leftChars="0" w:right="0" w:rightChars="0"/>
        <w:rPr>
          <w:rFonts w:hint="eastAsia"/>
        </w:rPr>
      </w:pPr>
      <w:r>
        <w:rPr>
          <w:rFonts w:hint="eastAsia"/>
        </w:rPr>
        <w:t>因此，当那良善藉着意志转向它而被爱时，意志就与本性和谐，以致心智可以在良善中得以完全，那不因意志背离它而失去的另一种良善也是从中而来的。因为藉着背离最高善，心智失去了做一个好的心智；但它没有失去做一个心智。而这也已经是一个好了，并且比身体更好。因此，意志失去了意志所获得的。因为心智已经存在，可以希望转向那它所出之的：但这心智先前并不存在，不能在存在之前希望存在。</w:t>
      </w:r>
    </w:p>
    <w:p w14:paraId="104B2A5A">
      <w:pPr>
        <w:numPr>
          <w:numId w:val="0"/>
        </w:numPr>
        <w:ind w:leftChars="0" w:right="0" w:rightChars="0"/>
        <w:rPr>
          <w:rFonts w:hint="eastAsia"/>
        </w:rPr>
      </w:pPr>
    </w:p>
    <w:p w14:paraId="2AE136D4">
      <w:pPr>
        <w:numPr>
          <w:numId w:val="0"/>
        </w:numPr>
        <w:ind w:leftChars="0" w:right="0" w:rightChars="0"/>
        <w:rPr>
          <w:rFonts w:hint="eastAsia"/>
        </w:rPr>
      </w:pPr>
      <w:r>
        <w:rPr>
          <w:rFonts w:hint="eastAsia"/>
        </w:rPr>
        <w:t>And herein is our [supreme] good, when we see whether the thing ought to be or to have been, respecting which we comprehend that it ought to be or to have been, and when we see that the thing could not have been unless it ought to have been, of which we also do not comprehend in what manner it ought to have been. This good then is not far from every one of us: for in it we live, and move, and have our being.</w:t>
      </w:r>
    </w:p>
    <w:p w14:paraId="5B0C41F3">
      <w:pPr>
        <w:numPr>
          <w:numId w:val="0"/>
        </w:numPr>
        <w:ind w:leftChars="0" w:right="0" w:rightChars="0"/>
        <w:rPr>
          <w:rFonts w:hint="eastAsia"/>
        </w:rPr>
      </w:pPr>
    </w:p>
    <w:p w14:paraId="3AF5610E">
      <w:pPr>
        <w:numPr>
          <w:numId w:val="0"/>
        </w:numPr>
        <w:ind w:leftChars="0" w:right="0" w:rightChars="0"/>
        <w:rPr>
          <w:rFonts w:hint="eastAsia"/>
        </w:rPr>
      </w:pPr>
      <w:r>
        <w:rPr>
          <w:rFonts w:hint="eastAsia"/>
        </w:rPr>
        <w:t>就在此有我们的[最高]善，当我们看见某事是否应当存在或应当已经存在时（关于此事我们领悟它应当存在或应当已经存在），当我们看见除非它应当已经存在，否则它就不可能已经存在时（关于此事我们也不领悟它是以何种方式应当已经存在）。那么这良善离我们各人不远：因为我们生活、动作、存留都在乎它。</w:t>
      </w:r>
    </w:p>
    <w:p w14:paraId="6FFADDAC">
      <w:pPr>
        <w:numPr>
          <w:numId w:val="0"/>
        </w:numPr>
        <w:ind w:leftChars="0" w:right="0" w:rightChars="0"/>
        <w:rPr>
          <w:rFonts w:hint="eastAsia"/>
        </w:rPr>
      </w:pPr>
    </w:p>
    <w:p w14:paraId="3BF1287E">
      <w:pPr>
        <w:numPr>
          <w:numId w:val="0"/>
        </w:numPr>
        <w:ind w:leftChars="0" w:right="0" w:rightChars="0"/>
        <w:rPr>
          <w:rFonts w:hint="eastAsia"/>
        </w:rPr>
      </w:pPr>
      <w:r>
        <w:rPr>
          <w:rFonts w:hint="eastAsia"/>
        </w:rPr>
        <w:t>CHAP. 4.—GOD MUST FIRST BE KNOWN BY AN UNERRING FAITH, THAT HE MAY BE LOVED.</w:t>
      </w:r>
    </w:p>
    <w:p w14:paraId="451B0F78">
      <w:pPr>
        <w:numPr>
          <w:numId w:val="0"/>
        </w:numPr>
        <w:ind w:leftChars="0" w:right="0" w:rightChars="0"/>
        <w:rPr>
          <w:rFonts w:hint="eastAsia"/>
        </w:rPr>
      </w:pPr>
    </w:p>
    <w:p w14:paraId="41A23C8C">
      <w:pPr>
        <w:numPr>
          <w:numId w:val="0"/>
        </w:numPr>
        <w:ind w:leftChars="0" w:right="0" w:rightChars="0"/>
        <w:rPr>
          <w:rFonts w:hint="eastAsia"/>
        </w:rPr>
      </w:pPr>
      <w:r>
        <w:rPr>
          <w:rFonts w:hint="eastAsia"/>
        </w:rPr>
        <w:t>第四章——神必须先被无误的信心所认识，才可能被爱。</w:t>
      </w:r>
    </w:p>
    <w:p w14:paraId="4CD9043C">
      <w:pPr>
        <w:numPr>
          <w:numId w:val="0"/>
        </w:numPr>
        <w:ind w:leftChars="0" w:right="0" w:rightChars="0"/>
        <w:rPr>
          <w:rFonts w:hint="eastAsia"/>
        </w:rPr>
      </w:pPr>
    </w:p>
    <w:p w14:paraId="63337568">
      <w:pPr>
        <w:numPr>
          <w:numId w:val="0"/>
        </w:numPr>
        <w:ind w:leftChars="0" w:right="0" w:rightChars="0"/>
        <w:rPr>
          <w:rFonts w:hint="eastAsia"/>
        </w:rPr>
      </w:pPr>
      <w:r>
        <w:rPr>
          <w:rFonts w:hint="eastAsia"/>
        </w:rPr>
        <w:t>6.But it is by love that we must stand firm to this and cleave to this,in order that we may enjoy the presence of that by which we are, and in the absence of which we could not be at all. For as "we walk as yet by faith, and not by sight," we certainly do not yet see God, as the same [apostle] saith, "face to face:" whom however we shall never see, unless now already we love. But who loves what he does not know? For it is possible something may be known and not loved: but I ask whether it is possible that what is not known can be loved; since if it cannot, then no one loves God before he knows Him.</w:t>
      </w:r>
    </w:p>
    <w:p w14:paraId="54A8F39F">
      <w:pPr>
        <w:numPr>
          <w:numId w:val="0"/>
        </w:numPr>
        <w:ind w:leftChars="0" w:right="0" w:rightChars="0"/>
        <w:rPr>
          <w:rFonts w:hint="eastAsia"/>
        </w:rPr>
      </w:pPr>
    </w:p>
    <w:p w14:paraId="4549D93D">
      <w:pPr>
        <w:numPr>
          <w:numId w:val="0"/>
        </w:numPr>
        <w:ind w:leftChars="0" w:right="0" w:rightChars="0"/>
        <w:rPr>
          <w:rFonts w:hint="eastAsia"/>
        </w:rPr>
      </w:pPr>
      <w:r>
        <w:rPr>
          <w:rFonts w:hint="eastAsia"/>
        </w:rPr>
        <w:t>6.但必须藉着爱，我们要坚立于此并紧随于此，以便我们可以享受那位我们藉以存在者的同在，若没有祂我们根本不能存在。因为正如“我们行事为人是凭着信心，不是凭着眼见”，我们当然还未看见神，正如同一位[使徒]所说的，“面对面”：然而若非我们现在已经爱祂，我们将永远看不见祂。但谁会爱他所不知道的呢？因为可能某事被知道却不被爱：但我问是否可能那不被知道的能被爱；如果不能，那么没有人在认识神之前爱祂。</w:t>
      </w:r>
    </w:p>
    <w:p w14:paraId="4209CE57">
      <w:pPr>
        <w:numPr>
          <w:numId w:val="0"/>
        </w:numPr>
        <w:ind w:leftChars="0" w:right="0" w:rightChars="0"/>
        <w:rPr>
          <w:rFonts w:hint="eastAsia"/>
        </w:rPr>
      </w:pPr>
    </w:p>
    <w:p w14:paraId="23C48701">
      <w:pPr>
        <w:numPr>
          <w:numId w:val="0"/>
        </w:numPr>
        <w:ind w:leftChars="0" w:right="0" w:rightChars="0"/>
        <w:rPr>
          <w:rFonts w:hint="eastAsia"/>
        </w:rPr>
      </w:pPr>
      <w:r>
        <w:rPr>
          <w:rFonts w:hint="eastAsia"/>
        </w:rPr>
        <w:t>And what is it to know God except to behold Him and steadfastly perceive Him with the mind? For He is not a body to be searched out by carnal eyes. But before also that we have power to behold and to perceive God, as He can be beheld and perceived, which is permitted to the pure in heart; for "blessed are the pure in heart, for they shall see God;" except He is loved by faith, it will not be possible for the heart to be cleansed, in order that it may be apt and meet to see Him.</w:t>
      </w:r>
    </w:p>
    <w:p w14:paraId="2590FB23">
      <w:pPr>
        <w:numPr>
          <w:numId w:val="0"/>
        </w:numPr>
        <w:ind w:leftChars="0" w:right="0" w:rightChars="0"/>
        <w:rPr>
          <w:rFonts w:hint="eastAsia"/>
        </w:rPr>
      </w:pPr>
    </w:p>
    <w:p w14:paraId="13B01AE6">
      <w:pPr>
        <w:numPr>
          <w:numId w:val="0"/>
        </w:numPr>
        <w:ind w:leftChars="0" w:right="0" w:rightChars="0"/>
        <w:rPr>
          <w:rFonts w:hint="eastAsia"/>
        </w:rPr>
      </w:pPr>
      <w:r>
        <w:rPr>
          <w:rFonts w:hint="eastAsia"/>
        </w:rPr>
        <w:t>认识神除了用心智注视祂并坚定地感知祂，还能是什么呢？因为祂不是一个可以用肉眼搜寻的物体。但在我们有能力注视和感知神（正如祂能被注视和感知那样，这是准许给清心的人的；因为“清心的人有福了，因为他们必得见神”）之前，除非祂被信心所爱，心就不可能被洁净，以便变得适切且配得见祂。</w:t>
      </w:r>
    </w:p>
    <w:p w14:paraId="44DB0AAA">
      <w:pPr>
        <w:numPr>
          <w:numId w:val="0"/>
        </w:numPr>
        <w:ind w:leftChars="0" w:right="0" w:rightChars="0"/>
        <w:rPr>
          <w:rFonts w:hint="eastAsia"/>
        </w:rPr>
      </w:pPr>
    </w:p>
    <w:p w14:paraId="7D9A8B1B">
      <w:pPr>
        <w:numPr>
          <w:numId w:val="0"/>
        </w:numPr>
        <w:ind w:leftChars="0" w:right="0" w:rightChars="0"/>
        <w:rPr>
          <w:rFonts w:hint="eastAsia"/>
        </w:rPr>
      </w:pPr>
      <w:r>
        <w:rPr>
          <w:rFonts w:hint="eastAsia"/>
        </w:rPr>
        <w:t>For where are there those three, in order to build up which in the mind the whole apparatus of the divine Scriptures has been raised up, namely Faith, Hope, and Charity, except in a mind believing what it does not yet see, and hoping and loving what it believes? Even He therefore who is not known, but yet is believed, can be loved. But indisputably we must take care, lest the mind believing that which it does not see, feign to itself something which is not, and hope for and love that which is false. For in that case, it will not be charity out of a pure heart, and of a good conscience, and of faith unfeigned, which is the end of the commandment, as the same apostle says.</w:t>
      </w:r>
    </w:p>
    <w:p w14:paraId="5AC6A8EE">
      <w:pPr>
        <w:numPr>
          <w:numId w:val="0"/>
        </w:numPr>
        <w:ind w:leftChars="0" w:right="0" w:rightChars="0"/>
        <w:rPr>
          <w:rFonts w:hint="eastAsia"/>
        </w:rPr>
      </w:pPr>
    </w:p>
    <w:p w14:paraId="20137B61">
      <w:pPr>
        <w:numPr>
          <w:numId w:val="0"/>
        </w:numPr>
        <w:ind w:leftChars="0" w:right="0" w:rightChars="0"/>
        <w:rPr>
          <w:rFonts w:hint="eastAsia"/>
        </w:rPr>
      </w:pPr>
      <w:r>
        <w:rPr>
          <w:rFonts w:hint="eastAsia"/>
        </w:rPr>
        <w:t>因为为了在心智中建立这三样，全部神圣经卷的架构才被建立起来，即信、望、爱，除了在一个相信它还未看见的，并盼望和爱它所信的心智中，这三样在哪里呢？因此即使是那未被认识，但被相信的祂，也能被爱。但无可争议的是，我们必须小心，免得相信那未见之物的心智，为自己虚构某种不存在的东西，并盼望和爱那是虚假的。因为若是那样，这就不是出于清洁的心、无亏的良心和无伪的信心之爱，正如同一位使徒所说，这爱是命令的总归。</w:t>
      </w:r>
    </w:p>
    <w:p w14:paraId="5D9AC8D0">
      <w:pPr>
        <w:numPr>
          <w:numId w:val="0"/>
        </w:numPr>
        <w:ind w:leftChars="0" w:right="0" w:rightChars="0"/>
        <w:rPr>
          <w:rFonts w:hint="eastAsia"/>
        </w:rPr>
      </w:pPr>
    </w:p>
    <w:p w14:paraId="1C26110C">
      <w:pPr>
        <w:numPr>
          <w:numId w:val="0"/>
        </w:numPr>
        <w:ind w:leftChars="0" w:right="0" w:rightChars="0"/>
        <w:rPr>
          <w:rFonts w:hint="eastAsia"/>
        </w:rPr>
      </w:pPr>
      <w:r>
        <w:rPr>
          <w:rFonts w:hint="eastAsia"/>
        </w:rPr>
        <w:t>7.But it must needs be, that, when by reading or hearing of them webelieve in any corporeal things which we have not seen, the mind frames for itself something under bodily features and forms, just as it may occur to our thoughts; which either is not true, or even if it be true, which can most rarely happen, yet this is of no benefit to us to believe in by faith, but it is useful for some other purpose, which is intimated by means of it. For who is there that reads or hears what the Apostle Paul has written, or what has been written of him, that does not imagine to himself the countenance both of the apostle himself, and of all those whose names are there mentioned?</w:t>
      </w:r>
    </w:p>
    <w:p w14:paraId="04128056">
      <w:pPr>
        <w:numPr>
          <w:numId w:val="0"/>
        </w:numPr>
        <w:ind w:leftChars="0" w:right="0" w:rightChars="0"/>
        <w:rPr>
          <w:rFonts w:hint="eastAsia"/>
        </w:rPr>
      </w:pPr>
    </w:p>
    <w:p w14:paraId="51A06118">
      <w:pPr>
        <w:numPr>
          <w:numId w:val="0"/>
        </w:numPr>
        <w:ind w:leftChars="0" w:right="0" w:rightChars="0"/>
        <w:rPr>
          <w:rFonts w:hint="eastAsia"/>
        </w:rPr>
      </w:pPr>
      <w:r>
        <w:rPr>
          <w:rFonts w:hint="eastAsia"/>
        </w:rPr>
        <w:t>7.但这必然发生，即当我们藉着阅读或听闻它们而相信任何我们未曾见过的属物质的事物时，心智会为自己构想某种具有身体特征和形状的东西，正如它可能出现在我们思想中的那样；这或者是不真实的，或者即使是真实的（这是极少发生的），然而藉信心相信这点对我们也无益处，但它对其他目的是有用的，这目的藉着它被暗示。因为有谁读到或听到使徒保罗所写的，或关于他所写的事，而不为自己想象使徒本人，以及那里提到的所有那些人的面容呢？</w:t>
      </w:r>
    </w:p>
    <w:p w14:paraId="6E623A2A">
      <w:pPr>
        <w:numPr>
          <w:numId w:val="0"/>
        </w:numPr>
        <w:ind w:leftChars="0" w:right="0" w:rightChars="0"/>
        <w:rPr>
          <w:rFonts w:hint="eastAsia"/>
        </w:rPr>
      </w:pPr>
    </w:p>
    <w:p w14:paraId="3963326F">
      <w:pPr>
        <w:numPr>
          <w:numId w:val="0"/>
        </w:numPr>
        <w:ind w:leftChars="0" w:right="0" w:rightChars="0"/>
        <w:rPr>
          <w:rFonts w:hint="eastAsia"/>
        </w:rPr>
      </w:pPr>
      <w:r>
        <w:rPr>
          <w:rFonts w:hint="eastAsia"/>
        </w:rPr>
        <w:t>And whereas, among such a multitude of men to whom these books are known, each imagines in a different way those bodily features and forms, it is assuredly uncertain which it is that imagines them more nearly and more like the reality. Nor, indeed, is our faith busied therein with the bodily countenance of those men; but only that by the grace of God they so lived and so acted as that Scripture witnesses: this it is which it is both useful to believe, and which must not be despaired of, and must be sought.</w:t>
      </w:r>
    </w:p>
    <w:p w14:paraId="4BBBB304">
      <w:pPr>
        <w:numPr>
          <w:numId w:val="0"/>
        </w:numPr>
        <w:ind w:leftChars="0" w:right="0" w:rightChars="0"/>
        <w:rPr>
          <w:rFonts w:hint="eastAsia"/>
        </w:rPr>
      </w:pPr>
    </w:p>
    <w:p w14:paraId="003CA713">
      <w:pPr>
        <w:numPr>
          <w:numId w:val="0"/>
        </w:numPr>
        <w:ind w:leftChars="0" w:right="0" w:rightChars="0"/>
        <w:rPr>
          <w:rFonts w:hint="eastAsia"/>
        </w:rPr>
      </w:pPr>
      <w:r>
        <w:rPr>
          <w:rFonts w:hint="eastAsia"/>
        </w:rPr>
        <w:t>而在众多知道这些书卷的人中，既然每个人都以不同的方式想象那些身体的特征和形状，究竟哪一个想得更接近、更像真实，无疑是不确定的。确实，我们的信心并不忙于那些人的身体面容；而只忙于因着神的恩典，他们照着那经文所见证的如此生活和如此行动：这是既有益于相信的，也是不可绝望的，且必须寻求的。</w:t>
      </w:r>
    </w:p>
    <w:p w14:paraId="043BC433">
      <w:pPr>
        <w:numPr>
          <w:numId w:val="0"/>
        </w:numPr>
        <w:ind w:leftChars="0" w:right="0" w:rightChars="0"/>
        <w:rPr>
          <w:rFonts w:hint="eastAsia"/>
        </w:rPr>
      </w:pPr>
    </w:p>
    <w:p w14:paraId="54476D76">
      <w:pPr>
        <w:numPr>
          <w:numId w:val="0"/>
        </w:numPr>
        <w:ind w:leftChars="0" w:right="0" w:rightChars="0"/>
        <w:rPr>
          <w:rFonts w:hint="eastAsia"/>
        </w:rPr>
      </w:pPr>
      <w:r>
        <w:rPr>
          <w:rFonts w:hint="eastAsia"/>
        </w:rPr>
        <w:t>For even the countenance of our Lord Himself in the flesh is variously fancied by the diversity of countless imaginations, which yet was one, whatever it was. Nor in our faith which we have of our Lord Jesus Christ, is that wholesome which the mind imagines for itself, perhaps far other than the reality, but that which we think of man according to his kind: for we have a notion of human nature implanted in us, as it were by rule, according to which we know forthwith, that whatever such thing we see is a man or the form of a man.</w:t>
      </w:r>
    </w:p>
    <w:p w14:paraId="0EDCAFE0">
      <w:pPr>
        <w:numPr>
          <w:numId w:val="0"/>
        </w:numPr>
        <w:ind w:leftChars="0" w:right="0" w:rightChars="0"/>
        <w:rPr>
          <w:rFonts w:hint="eastAsia"/>
        </w:rPr>
      </w:pPr>
    </w:p>
    <w:p w14:paraId="72B5A171">
      <w:pPr>
        <w:numPr>
          <w:numId w:val="0"/>
        </w:numPr>
        <w:ind w:leftChars="0" w:right="0" w:rightChars="0"/>
        <w:rPr>
          <w:rFonts w:hint="eastAsia"/>
        </w:rPr>
      </w:pPr>
      <w:r>
        <w:rPr>
          <w:rFonts w:hint="eastAsia"/>
        </w:rPr>
        <w:t>因为甚至我们的主祂自己在肉身中的面容，也被无数不同的想象所构想，然而那面容只有一个，无论它是什么样。在我们对主耶稣基督所有的信心中，心智为自己想象的（或许远非真实）并不有益，有益的是我们照着人的种类对人的思考：因为我们有一种植入我们里面的人性的概念，仿佛按照规则，根据它我们立刻知道，凡我们看见的这类事物就是人或人的形状。</w:t>
      </w:r>
    </w:p>
    <w:p w14:paraId="1BA71F25">
      <w:pPr>
        <w:numPr>
          <w:numId w:val="0"/>
        </w:numPr>
        <w:ind w:leftChars="0" w:right="0" w:rightChars="0"/>
        <w:rPr>
          <w:rFonts w:hint="eastAsia"/>
        </w:rPr>
      </w:pPr>
    </w:p>
    <w:p w14:paraId="5D40AE47">
      <w:pPr>
        <w:numPr>
          <w:numId w:val="0"/>
        </w:numPr>
        <w:ind w:leftChars="0" w:right="0" w:rightChars="0"/>
        <w:rPr>
          <w:rFonts w:hint="eastAsia"/>
        </w:rPr>
      </w:pPr>
      <w:r>
        <w:rPr>
          <w:rFonts w:hint="eastAsia"/>
        </w:rPr>
        <w:t>CHAP. 5.—HOW THE TRINITY MAY BE LOVED THOUGH UNKNOWN.</w:t>
      </w:r>
    </w:p>
    <w:p w14:paraId="6E312043">
      <w:pPr>
        <w:numPr>
          <w:numId w:val="0"/>
        </w:numPr>
        <w:ind w:leftChars="0" w:right="0" w:rightChars="0"/>
        <w:rPr>
          <w:rFonts w:hint="eastAsia"/>
        </w:rPr>
      </w:pPr>
    </w:p>
    <w:p w14:paraId="20C15E24">
      <w:pPr>
        <w:numPr>
          <w:numId w:val="0"/>
        </w:numPr>
        <w:ind w:leftChars="0" w:right="0" w:rightChars="0"/>
        <w:rPr>
          <w:rFonts w:hint="eastAsia"/>
        </w:rPr>
      </w:pPr>
      <w:r>
        <w:rPr>
          <w:rFonts w:hint="eastAsia"/>
        </w:rPr>
        <w:t>第五章——三位一体虽不被认识如何能被爱。</w:t>
      </w:r>
    </w:p>
    <w:p w14:paraId="64C88721">
      <w:pPr>
        <w:numPr>
          <w:numId w:val="0"/>
        </w:numPr>
        <w:ind w:leftChars="0" w:right="0" w:rightChars="0"/>
        <w:rPr>
          <w:rFonts w:hint="eastAsia"/>
        </w:rPr>
      </w:pPr>
    </w:p>
    <w:p w14:paraId="6D76FC85">
      <w:pPr>
        <w:numPr>
          <w:numId w:val="0"/>
        </w:numPr>
        <w:ind w:leftChars="0" w:right="0" w:rightChars="0"/>
        <w:rPr>
          <w:rFonts w:hint="eastAsia"/>
        </w:rPr>
      </w:pPr>
      <w:r>
        <w:rPr>
          <w:rFonts w:hint="eastAsia"/>
        </w:rPr>
        <w:t>Our conception is framed according to this notion, when we believe that God was made man for us, as an example of humility, and to show the love of God towards us. For this it is which it is good for us to believe, and to retain firmly and unshakenly in our heart, that the humility by which God was born of a woman, and was led to death through contumelies so great by mortal men, is the chiefest remedy by which the swelling of our pride may be cured, and the profound mystery by which the bond of sin may be loosed. So also, because we know what omnipotence is, we believe concerning the omnipotent God in the power of His miracles and of His resurrection, and we frame conceptions respecting actions of this kind, according to the species and genera of things that are either ingrafted in us by nature, or gathered by experience, that our faith may not be feigned.</w:t>
      </w:r>
    </w:p>
    <w:p w14:paraId="0BD149E0">
      <w:pPr>
        <w:numPr>
          <w:numId w:val="0"/>
        </w:numPr>
        <w:ind w:leftChars="0" w:right="0" w:rightChars="0"/>
        <w:rPr>
          <w:rFonts w:hint="eastAsia"/>
        </w:rPr>
      </w:pPr>
    </w:p>
    <w:p w14:paraId="041A5404">
      <w:pPr>
        <w:numPr>
          <w:numId w:val="0"/>
        </w:numPr>
        <w:ind w:leftChars="0" w:right="0" w:rightChars="0"/>
        <w:rPr>
          <w:rFonts w:hint="eastAsia"/>
        </w:rPr>
      </w:pPr>
      <w:r>
        <w:rPr>
          <w:rFonts w:hint="eastAsia"/>
        </w:rPr>
        <w:t>当我们相信神为我们成为人，作为谦卑的榜样，并表明神对我们的爱时，我们的概念是根据这个观念构想的。因为相信并要在心中坚定不移地持守这点对我们是好的，即神藉着那谦卑生于女子，并藉着必死的人经过极大的凌辱被引向死亡，是能够医治我们骄傲膨胀的最主要良药，也是能够解开罪之捆绑的深奥奥秘。照样，因为我们知道什么是全能，我们相信关于全能神在祂神迹和祂复活中的大能，并且我们根据那些或由天性植入我们，或由经验收集的事物的种和属，构想关于这类行动的概念，使我们的信心不致成为虚构。</w:t>
      </w:r>
    </w:p>
    <w:p w14:paraId="39BB1333">
      <w:pPr>
        <w:numPr>
          <w:numId w:val="0"/>
        </w:numPr>
        <w:ind w:leftChars="0" w:right="0" w:rightChars="0"/>
        <w:rPr>
          <w:rFonts w:hint="eastAsia"/>
        </w:rPr>
      </w:pPr>
    </w:p>
    <w:p w14:paraId="16D3BD18">
      <w:pPr>
        <w:numPr>
          <w:numId w:val="0"/>
        </w:numPr>
        <w:ind w:leftChars="0" w:right="0" w:rightChars="0"/>
        <w:rPr>
          <w:rFonts w:hint="eastAsia"/>
        </w:rPr>
      </w:pPr>
      <w:r>
        <w:rPr>
          <w:rFonts w:hint="eastAsia"/>
        </w:rPr>
        <w:t>For neither do we know the countenance of the Virgin Mary; from whom, untouched by a husband, nor tainted in the birth itself, He was wonderfully born. Neither have we seen what were the lineaments of the body of Lazarus; nor yet Bethany; nor the sepulchre, and that stone which He commanded to be removed when He raised Him from the dead; nor the new tomb cut out in the rock, whence He Himself arose; nor the Mount of Olives, from whence He ascended into heaven.</w:t>
      </w:r>
    </w:p>
    <w:p w14:paraId="4B92449A">
      <w:pPr>
        <w:numPr>
          <w:numId w:val="0"/>
        </w:numPr>
        <w:ind w:leftChars="0" w:right="0" w:rightChars="0"/>
        <w:rPr>
          <w:rFonts w:hint="eastAsia"/>
        </w:rPr>
      </w:pPr>
    </w:p>
    <w:p w14:paraId="6D9118BC">
      <w:pPr>
        <w:numPr>
          <w:numId w:val="0"/>
        </w:numPr>
        <w:ind w:leftChars="0" w:right="0" w:rightChars="0"/>
        <w:rPr>
          <w:rFonts w:hint="eastAsia"/>
        </w:rPr>
      </w:pPr>
      <w:r>
        <w:rPr>
          <w:rFonts w:hint="eastAsia"/>
        </w:rPr>
        <w:t>因为我们既不知道童贞女马利亚的面容；从未被丈夫亲近，在生产本身也未受玷污，祂奇妙地从她出生。我们也没见过拉撒路身体的轮廓是什么；也没见过伯大尼；也没见过那坟墓，和当祂使他从死里复活时祂吩咐挪开的那块石头；也没见过磐石中凿出的新坟墓，祂自己是从那里复活的；也没见过橄榄山，祂是从那里升天的。</w:t>
      </w:r>
    </w:p>
    <w:p w14:paraId="7B57A360">
      <w:pPr>
        <w:numPr>
          <w:numId w:val="0"/>
        </w:numPr>
        <w:ind w:leftChars="0" w:right="0" w:rightChars="0"/>
        <w:rPr>
          <w:rFonts w:hint="eastAsia"/>
        </w:rPr>
      </w:pPr>
    </w:p>
    <w:p w14:paraId="60CD4B1D">
      <w:pPr>
        <w:numPr>
          <w:numId w:val="0"/>
        </w:numPr>
        <w:ind w:leftChars="0" w:right="0" w:rightChars="0"/>
        <w:rPr>
          <w:rFonts w:hint="eastAsia"/>
        </w:rPr>
      </w:pPr>
      <w:r>
        <w:rPr>
          <w:rFonts w:hint="eastAsia"/>
        </w:rPr>
        <w:t>And, in short, whoever of us have not seen these things, know not whether they are as we conceive them to be, nay judge them more probably not to be so. For when the aspect either of a place, or a man, or of any other body, which we happened to imagine before we saw it, turns out to be the same when it occurs to our sight as it was when it occurred to our mind, we are moved with no little wonder. So scarcely and hardly ever does it happen. And yet we believe those things most steadfastly, because we imagine them according to a special and general notion, of which we are certain.</w:t>
      </w:r>
    </w:p>
    <w:p w14:paraId="6344DD94">
      <w:pPr>
        <w:numPr>
          <w:numId w:val="0"/>
        </w:numPr>
        <w:ind w:leftChars="0" w:right="0" w:rightChars="0"/>
        <w:rPr>
          <w:rFonts w:hint="eastAsia"/>
        </w:rPr>
      </w:pPr>
    </w:p>
    <w:p w14:paraId="3CAE4247">
      <w:pPr>
        <w:numPr>
          <w:numId w:val="0"/>
        </w:numPr>
        <w:ind w:leftChars="0" w:right="0" w:rightChars="0"/>
        <w:rPr>
          <w:rFonts w:hint="eastAsia"/>
        </w:rPr>
      </w:pPr>
      <w:r>
        <w:rPr>
          <w:rFonts w:hint="eastAsia"/>
        </w:rPr>
        <w:t>简而言之，我们当中凡没见过这些事物的，不知道它们是否如我们构想的那样，甚至更可能判断它们不是那样。因为当一个地方、或一个人、或任何其他物体的样子，我们碰巧在看见它之前想象过的，当出现在我们眼前时结果与出现在我们心中时一样，我们会感到不小的惊奇。这几乎很少甚至从未发生过。然而我们最坚定地相信那些事，因为我们是根据一个特定和一般的概念想象它们，对这概念我们是确定的。</w:t>
      </w:r>
    </w:p>
    <w:p w14:paraId="5180A64E">
      <w:pPr>
        <w:numPr>
          <w:numId w:val="0"/>
        </w:numPr>
        <w:ind w:leftChars="0" w:right="0" w:rightChars="0"/>
        <w:rPr>
          <w:rFonts w:hint="eastAsia"/>
        </w:rPr>
      </w:pPr>
    </w:p>
    <w:p w14:paraId="4408472C">
      <w:pPr>
        <w:numPr>
          <w:numId w:val="0"/>
        </w:numPr>
        <w:ind w:leftChars="0" w:right="0" w:rightChars="0"/>
        <w:rPr>
          <w:rFonts w:hint="eastAsia"/>
        </w:rPr>
      </w:pPr>
      <w:r>
        <w:rPr>
          <w:rFonts w:hint="eastAsia"/>
        </w:rPr>
        <w:t>For we believe our Lord Jesus Christ to be born of a virgin who was called Mary. But what a virgin is, or what it is to be born, and what is a proper name, we do not believe, but certainly know. And whether that was the countenance of Mary which occurred to the mind in speaking of those things or recollecting them, we neither know at all, nor believe. It is allowable, then, in this case to say without violation of the faith, perhaps she had such or such a countenance, perhaps she had not: but no one could say without violation of the Christian faith, that perhaps Christ was born of a virgin.</w:t>
      </w:r>
    </w:p>
    <w:p w14:paraId="6587BF04">
      <w:pPr>
        <w:numPr>
          <w:numId w:val="0"/>
        </w:numPr>
        <w:ind w:leftChars="0" w:right="0" w:rightChars="0"/>
        <w:rPr>
          <w:rFonts w:hint="eastAsia"/>
        </w:rPr>
      </w:pPr>
    </w:p>
    <w:p w14:paraId="1079F5E6">
      <w:pPr>
        <w:numPr>
          <w:numId w:val="0"/>
        </w:numPr>
        <w:ind w:leftChars="0" w:right="0" w:rightChars="0"/>
        <w:rPr>
          <w:rFonts w:hint="eastAsia"/>
        </w:rPr>
      </w:pPr>
      <w:r>
        <w:rPr>
          <w:rFonts w:hint="eastAsia"/>
        </w:rPr>
        <w:t>因为我们信我们的主耶稣基督是生于一位名叫马利亚的童贞女。但什么是童贞女，什么是出生，什么是专有名词，我们不是相信，而是确切知道。至于那是是马利亚的面容，即在说到那些事或回忆它们时出现在心中的，我们既完全不知道，也不相信。那么，在这种情况下，在不违背信仰的前提下可以说，或许她有这样或那样的面容，或许她没有：但没有人能在不违背基督徒信仰的前提下说，或许基督是生于童贞女。</w:t>
      </w:r>
    </w:p>
    <w:p w14:paraId="71B81A0F">
      <w:pPr>
        <w:numPr>
          <w:numId w:val="0"/>
        </w:numPr>
        <w:ind w:leftChars="0" w:right="0" w:rightChars="0"/>
        <w:rPr>
          <w:rFonts w:hint="eastAsia"/>
        </w:rPr>
      </w:pPr>
    </w:p>
    <w:p w14:paraId="4102E595">
      <w:pPr>
        <w:numPr>
          <w:numId w:val="0"/>
        </w:numPr>
        <w:ind w:leftChars="0" w:right="0" w:rightChars="0"/>
        <w:rPr>
          <w:rFonts w:hint="eastAsia"/>
        </w:rPr>
      </w:pPr>
      <w:r>
        <w:rPr>
          <w:rFonts w:hint="eastAsia"/>
        </w:rPr>
        <w:t>8.Wherefore, since we desire to understand the eternity, and equality, and unity of the Trinity, as much as is permitted us, but ought to believe before we understand; and since we must watch carefully, that our faith be not feigned; since we must have the fruition of the same Trinity, that we may live blessedly; but if we have believed anything false of it, our hope would be worthless, and our charity not pure: how then can we love, by believing, that Trinity which we do not know?</w:t>
      </w:r>
    </w:p>
    <w:p w14:paraId="6B2081F1">
      <w:pPr>
        <w:numPr>
          <w:numId w:val="0"/>
        </w:numPr>
        <w:ind w:leftChars="0" w:right="0" w:rightChars="0"/>
        <w:rPr>
          <w:rFonts w:hint="eastAsia"/>
        </w:rPr>
      </w:pPr>
    </w:p>
    <w:p w14:paraId="5C703980">
      <w:pPr>
        <w:numPr>
          <w:numId w:val="0"/>
        </w:numPr>
        <w:ind w:leftChars="0" w:right="0" w:rightChars="0"/>
        <w:rPr>
          <w:rFonts w:hint="eastAsia"/>
        </w:rPr>
      </w:pPr>
      <w:r>
        <w:rPr>
          <w:rFonts w:hint="eastAsia"/>
        </w:rPr>
        <w:t>8.因此，既然我们渴望理解三位一体的永恒性、同等性和合一性，在许可我们的范围内，但在理解之前应当相信；既然我们必须仔细警醒，使我们的信心不致成为虚构；既然我们必须享有同一三位一体，使我们可以蒙福地生活；但如果我们信了关于它任何虚假的事，我们的指望就是毫无价值的，我们的爱就不是清洁的：那么我们怎么能藉着相信，去爱那个我们不认识的三位一体呢？</w:t>
      </w:r>
    </w:p>
    <w:p w14:paraId="7C386362">
      <w:pPr>
        <w:numPr>
          <w:numId w:val="0"/>
        </w:numPr>
        <w:ind w:leftChars="0" w:right="0" w:rightChars="0"/>
        <w:rPr>
          <w:rFonts w:hint="eastAsia"/>
        </w:rPr>
      </w:pPr>
    </w:p>
    <w:p w14:paraId="12CBA44F">
      <w:pPr>
        <w:numPr>
          <w:numId w:val="0"/>
        </w:numPr>
        <w:ind w:leftChars="0" w:right="0" w:rightChars="0"/>
        <w:rPr>
          <w:rFonts w:hint="eastAsia"/>
        </w:rPr>
      </w:pPr>
      <w:r>
        <w:rPr>
          <w:rFonts w:hint="eastAsia"/>
        </w:rPr>
        <w:t>Is it according to the special or general notion, according to which we love the Apostle Paul? In whose case, even if he was not of that countenance which occurs to us when we think of him (and this we do not know at all), yet we know what a man is. For not to go far away, this we are; and it is manifest he, too, was this, and that his soul joined to his body lived after the manner of mortals. Therefore we believe this of him, which we find in ourselves, according to the species or genus under which all human nature alike is comprised.</w:t>
      </w:r>
    </w:p>
    <w:p w14:paraId="1CB8FCE6">
      <w:pPr>
        <w:numPr>
          <w:numId w:val="0"/>
        </w:numPr>
        <w:ind w:leftChars="0" w:right="0" w:rightChars="0"/>
        <w:rPr>
          <w:rFonts w:hint="eastAsia"/>
        </w:rPr>
      </w:pPr>
    </w:p>
    <w:p w14:paraId="30B44413">
      <w:pPr>
        <w:numPr>
          <w:numId w:val="0"/>
        </w:numPr>
        <w:ind w:leftChars="0" w:right="0" w:rightChars="0"/>
        <w:rPr>
          <w:rFonts w:hint="eastAsia"/>
        </w:rPr>
      </w:pPr>
      <w:r>
        <w:rPr>
          <w:rFonts w:hint="eastAsia"/>
        </w:rPr>
        <w:t>是根据那个特定或一般的概念吗，即我们据此爱使徒保罗的？就他而言，即使他不是我们在想起他时出现在我们心中的那个面容（这对我们完全不知道），然而我们知道人是什么。因为不必远求，这就是我们；并且显明他也是这个，他的灵魂与他的身体结合，按照必死之人的方式生活。因此我们信关于他的这点，即我们在自己里面找到的，根据包含所有人类本性的种或属。</w:t>
      </w:r>
    </w:p>
    <w:p w14:paraId="5D30C2D1">
      <w:pPr>
        <w:numPr>
          <w:numId w:val="0"/>
        </w:numPr>
        <w:ind w:leftChars="0" w:right="0" w:rightChars="0"/>
        <w:rPr>
          <w:rFonts w:hint="eastAsia"/>
        </w:rPr>
      </w:pPr>
    </w:p>
    <w:p w14:paraId="70CA3889">
      <w:pPr>
        <w:numPr>
          <w:numId w:val="0"/>
        </w:numPr>
        <w:ind w:leftChars="0" w:right="0" w:rightChars="0"/>
        <w:rPr>
          <w:rFonts w:hint="eastAsia"/>
        </w:rPr>
      </w:pPr>
      <w:r>
        <w:rPr>
          <w:rFonts w:hint="eastAsia"/>
        </w:rPr>
        <w:t>What then do we know, whether specially or generally, of that most excellent Trinity, as if there were many such trinities, some of which we had learned by experience, so that we may believe that Trinity, too, to have been such as they, through the rule of similitude, impressed upon us, whether a special or a general notion; and thus love also that thing which we believe and do not yet know, from the parity of the thing which we do know? But this certainly is not so. Or is it that, as we love in our Lord Jesus Christ, that He rose from the dead, although we never saw any one rise from thence, so we can believe in and love the Trinity which we do not see, and the like of which we never have seen?</w:t>
      </w:r>
    </w:p>
    <w:p w14:paraId="5B210E5F">
      <w:pPr>
        <w:numPr>
          <w:numId w:val="0"/>
        </w:numPr>
        <w:ind w:leftChars="0" w:right="0" w:rightChars="0"/>
        <w:rPr>
          <w:rFonts w:hint="eastAsia"/>
        </w:rPr>
      </w:pPr>
    </w:p>
    <w:p w14:paraId="2A7EDC72">
      <w:pPr>
        <w:numPr>
          <w:numId w:val="0"/>
        </w:numPr>
        <w:ind w:leftChars="0" w:right="0" w:rightChars="0"/>
        <w:rPr>
          <w:rFonts w:hint="eastAsia"/>
        </w:rPr>
      </w:pPr>
      <w:r>
        <w:rPr>
          <w:rFonts w:hint="eastAsia"/>
        </w:rPr>
        <w:t>那么关于那最卓越的三位一体，我们有什么特定的或一般的认识呢，好像有许多这样的三位一体，其中一些我们曾凭经验学到，以致我们可以相信那个三位一体也像它们一样，通过相似的规则，将一个特定的或一般的概念印在我们身上；从而由于与我们所认识之物的同等性，也去爱那个我们相信却还不认识的事物吗？但这肯定不是这样。或者是，正如我们在我们的主耶稣基督里爱祂从死里复活，虽然我们从未见过任何人从那里复活，照样我们能相信并爱那个我们没看见，且从未见过与其类似者的三位一体吗？</w:t>
      </w:r>
    </w:p>
    <w:p w14:paraId="0AD8FDF4">
      <w:pPr>
        <w:numPr>
          <w:numId w:val="0"/>
        </w:numPr>
        <w:ind w:leftChars="0" w:right="0" w:rightChars="0"/>
        <w:rPr>
          <w:rFonts w:hint="eastAsia"/>
        </w:rPr>
      </w:pPr>
    </w:p>
    <w:p w14:paraId="76EFF045">
      <w:pPr>
        <w:numPr>
          <w:numId w:val="0"/>
        </w:numPr>
        <w:ind w:leftChars="0" w:right="0" w:rightChars="0"/>
        <w:rPr>
          <w:rFonts w:hint="eastAsia"/>
        </w:rPr>
      </w:pPr>
      <w:r>
        <w:rPr>
          <w:rFonts w:hint="eastAsia"/>
        </w:rPr>
        <w:t>But we certainly know what it is to die, and what it is to live; because we both live, and from time to time have seen and experienced both dead and dying persons. And what else is it to rise again, except to live again, that is, to return to life from death? When, therefore, we say and believe that there is a Trinity, we know what a Trinity is, because we know what three are; but this is not what we love. For we can easily have this whenever we will, to pass over other things, by just holding up three fingers. Or do we indeed love, not every trinity, but the Trinity, that is God?</w:t>
      </w:r>
    </w:p>
    <w:p w14:paraId="4C80A779">
      <w:pPr>
        <w:numPr>
          <w:numId w:val="0"/>
        </w:numPr>
        <w:ind w:leftChars="0" w:right="0" w:rightChars="0"/>
        <w:rPr>
          <w:rFonts w:hint="eastAsia"/>
        </w:rPr>
      </w:pPr>
    </w:p>
    <w:p w14:paraId="39F47ADF">
      <w:pPr>
        <w:numPr>
          <w:numId w:val="0"/>
        </w:numPr>
        <w:ind w:leftChars="0" w:right="0" w:rightChars="0"/>
        <w:rPr>
          <w:rFonts w:hint="eastAsia"/>
        </w:rPr>
      </w:pPr>
      <w:r>
        <w:rPr>
          <w:rFonts w:hint="eastAsia"/>
        </w:rPr>
        <w:t>但我们确实知道什么是死，什么是活；因为我们既活着，也不时看见和经历过死人和垂死的人。而复活除了再次活，即从死重返生之外，还能是什么呢？因此，当我们说并信有一个三位一体时，我们知道三位一体是什么，因为我们知道三是什么；但这并不是我们所爱的。因为每当我们愿意，只要举起三个手指，我们就能轻易拥有这个，且不提其他事。还是说我们确实爱的不是每一个三位一体，而是那一个三位一体，就是神？</w:t>
      </w:r>
    </w:p>
    <w:p w14:paraId="52AC9BD9">
      <w:pPr>
        <w:numPr>
          <w:numId w:val="0"/>
        </w:numPr>
        <w:ind w:leftChars="0" w:right="0" w:rightChars="0"/>
        <w:rPr>
          <w:rFonts w:hint="eastAsia"/>
        </w:rPr>
      </w:pPr>
    </w:p>
    <w:p w14:paraId="6B9E7E72">
      <w:pPr>
        <w:numPr>
          <w:numId w:val="0"/>
        </w:numPr>
        <w:ind w:leftChars="0" w:right="0" w:rightChars="0"/>
        <w:rPr>
          <w:rFonts w:hint="eastAsia"/>
        </w:rPr>
      </w:pPr>
      <w:r>
        <w:rPr>
          <w:rFonts w:hint="eastAsia"/>
        </w:rPr>
        <w:t>We love then in the Trinity, that it is God: but we never saw or knew any other God, because God is One; He alone whom we have not yet seen, and whom we love by believing. But the question is, from what likeness or comparison of known things can we believe, in order that we may love God, whom we do not yet know?</w:t>
      </w:r>
    </w:p>
    <w:p w14:paraId="6B89FBAC">
      <w:pPr>
        <w:numPr>
          <w:numId w:val="0"/>
        </w:numPr>
        <w:ind w:leftChars="0" w:right="0" w:rightChars="0"/>
        <w:rPr>
          <w:rFonts w:hint="eastAsia"/>
        </w:rPr>
      </w:pPr>
    </w:p>
    <w:p w14:paraId="3DE36707">
      <w:pPr>
        <w:numPr>
          <w:numId w:val="0"/>
        </w:numPr>
        <w:ind w:leftChars="0" w:right="0" w:rightChars="0"/>
        <w:rPr>
          <w:rFonts w:hint="eastAsia"/>
        </w:rPr>
      </w:pPr>
      <w:r>
        <w:rPr>
          <w:rFonts w:hint="eastAsia"/>
        </w:rPr>
        <w:t>那么我们在三位一体中爱的是它是神：但我们从未见过或认识任何其他的神，因为神是一；惟独祂是我们还未看见，且藉着相信所爱的。但问题是，为了爱我们尚不认识的神，我们可以根据什么已知事物的相似或比较来相信呢？</w:t>
      </w:r>
    </w:p>
    <w:p w14:paraId="1F533158">
      <w:pPr>
        <w:numPr>
          <w:numId w:val="0"/>
        </w:numPr>
        <w:ind w:leftChars="0" w:right="0" w:rightChars="0"/>
        <w:rPr>
          <w:rFonts w:hint="eastAsia"/>
        </w:rPr>
      </w:pPr>
    </w:p>
    <w:p w14:paraId="1529F0A8">
      <w:pPr>
        <w:numPr>
          <w:numId w:val="0"/>
        </w:numPr>
        <w:ind w:leftChars="0" w:right="0" w:rightChars="0"/>
        <w:rPr>
          <w:rFonts w:hint="eastAsia"/>
        </w:rPr>
      </w:pPr>
      <w:r>
        <w:rPr>
          <w:rFonts w:hint="eastAsia"/>
        </w:rPr>
        <w:t>CHAP. 6.—HOW THE MAN NOT YET RIGHTEOUS CAN KNOW THE RIGHTEOUS MAN WHOM HE LOVES.</w:t>
      </w:r>
    </w:p>
    <w:p w14:paraId="127E5C53">
      <w:pPr>
        <w:numPr>
          <w:numId w:val="0"/>
        </w:numPr>
        <w:ind w:leftChars="0" w:right="0" w:rightChars="0"/>
        <w:rPr>
          <w:rFonts w:hint="eastAsia"/>
        </w:rPr>
      </w:pPr>
    </w:p>
    <w:p w14:paraId="05C6494B">
      <w:pPr>
        <w:numPr>
          <w:numId w:val="0"/>
        </w:numPr>
        <w:ind w:leftChars="0" w:right="0" w:rightChars="0"/>
        <w:rPr>
          <w:rFonts w:hint="eastAsia"/>
        </w:rPr>
      </w:pPr>
      <w:r>
        <w:rPr>
          <w:rFonts w:hint="eastAsia"/>
        </w:rPr>
        <w:t>第六章——尚未公义的人如何能认识他所爱的义人。</w:t>
      </w:r>
    </w:p>
    <w:p w14:paraId="716841A7">
      <w:pPr>
        <w:numPr>
          <w:numId w:val="0"/>
        </w:numPr>
        <w:ind w:leftChars="0" w:right="0" w:rightChars="0"/>
        <w:rPr>
          <w:rFonts w:hint="eastAsia"/>
        </w:rPr>
      </w:pPr>
    </w:p>
    <w:p w14:paraId="0BFB398F">
      <w:pPr>
        <w:numPr>
          <w:numId w:val="0"/>
        </w:numPr>
        <w:ind w:leftChars="0" w:right="0" w:rightChars="0"/>
        <w:rPr>
          <w:rFonts w:hint="eastAsia"/>
        </w:rPr>
      </w:pPr>
      <w:r>
        <w:rPr>
          <w:rFonts w:hint="eastAsia"/>
        </w:rPr>
        <w:t>9.Return then with me, and let us consider why we love the apostle.Is it at all on account of his human kind, which we know right well, in that we believe him to have been a man? Assuredly not; for if it were so, he now is not him whom we love, since he is no longer that man, for his soul is separated from his body. But we believe that which we love in him to be still living, for we love his righteous mind. From what general or special rule then, except that we know both what a mind is, and what it is to be righteous? And we say, indeed, not unfitly, that we therefore know what a mind is, because we too have a mind.</w:t>
      </w:r>
    </w:p>
    <w:p w14:paraId="29F589EB">
      <w:pPr>
        <w:numPr>
          <w:numId w:val="0"/>
        </w:numPr>
        <w:ind w:leftChars="0" w:right="0" w:rightChars="0"/>
        <w:rPr>
          <w:rFonts w:hint="eastAsia"/>
        </w:rPr>
      </w:pPr>
    </w:p>
    <w:p w14:paraId="7C644907">
      <w:pPr>
        <w:numPr>
          <w:numId w:val="0"/>
        </w:numPr>
        <w:ind w:leftChars="0" w:right="0" w:rightChars="0"/>
        <w:rPr>
          <w:rFonts w:hint="eastAsia"/>
        </w:rPr>
      </w:pPr>
      <w:r>
        <w:rPr>
          <w:rFonts w:hint="eastAsia"/>
        </w:rPr>
        <w:t>9.那么请与我一同回来，让我们考虑为什么我们爱使徒。难道是因为他的人类种类吗（这我们很清楚，因为我们信他曾是一个人）？肯定不是；因为如果是这样，他现在就不是我们所爱的那一位，既然他不再是那个人，因为他的灵魂已与他的身体分离。但我们信我们在他里面所爱的仍然活着，因为我们爱他公义的心智。那么是根据什么一般或特殊的规则呢，除了我们既知道什么是心智，又知道什么是公义之外？而且我们说（确实并非不恰当），我们因此知道什么是心智，因为我们也有一个心智。</w:t>
      </w:r>
    </w:p>
    <w:p w14:paraId="5B6AC6D8">
      <w:pPr>
        <w:numPr>
          <w:numId w:val="0"/>
        </w:numPr>
        <w:ind w:leftChars="0" w:right="0" w:rightChars="0"/>
        <w:rPr>
          <w:rFonts w:hint="eastAsia"/>
        </w:rPr>
      </w:pPr>
    </w:p>
    <w:p w14:paraId="78E22A44">
      <w:pPr>
        <w:numPr>
          <w:numId w:val="0"/>
        </w:numPr>
        <w:ind w:leftChars="0" w:right="0" w:rightChars="0"/>
        <w:rPr>
          <w:rFonts w:hint="eastAsia"/>
        </w:rPr>
      </w:pPr>
      <w:r>
        <w:rPr>
          <w:rFonts w:hint="eastAsia"/>
        </w:rPr>
        <w:t>For neither did we ever see it with our eyes, and gather a special or general notion from the resemblance of more minds than one, which we had seen; but rather, as I have said before, because we too have it. For what is known so intimately, and so perceives itself to be itself, as that by which also all other things are perceived, that is, the mind itself? For we recognize the movements of bodies also, by which we perceive that others live besides ourselves, from the resemblance of ourselves; since we also so move our body in living as we observe those bodies to be moved.</w:t>
      </w:r>
    </w:p>
    <w:p w14:paraId="5255AA47">
      <w:pPr>
        <w:numPr>
          <w:numId w:val="0"/>
        </w:numPr>
        <w:ind w:leftChars="0" w:right="0" w:rightChars="0"/>
        <w:rPr>
          <w:rFonts w:hint="eastAsia"/>
        </w:rPr>
      </w:pPr>
    </w:p>
    <w:p w14:paraId="53CD36EC">
      <w:pPr>
        <w:numPr>
          <w:numId w:val="0"/>
        </w:numPr>
        <w:ind w:leftChars="0" w:right="0" w:rightChars="0"/>
        <w:rPr>
          <w:rFonts w:hint="eastAsia"/>
        </w:rPr>
      </w:pPr>
      <w:r>
        <w:rPr>
          <w:rFonts w:hint="eastAsia"/>
        </w:rPr>
        <w:t>因为我们从未用眼睛见过它，也从未从我们要见过的多于一个心智的相似中收集一个特定或一般的概念；而是，如我之前所说，因为我们也有它。因为有什么被认识得如此亲密，并如此感知它自己就是它自己，像那藉以感知所有其他事物的，即心智本身呢？因为我们也从我们自己的相似中，认出身体的动作，藉此我们感知除我们之外别人也活着；因为我们在活着时也是这样移动我们的身体，正如我们观察那些身体被移动那样。</w:t>
      </w:r>
    </w:p>
    <w:p w14:paraId="0DC621A8">
      <w:pPr>
        <w:numPr>
          <w:numId w:val="0"/>
        </w:numPr>
        <w:ind w:leftChars="0" w:right="0" w:rightChars="0"/>
        <w:rPr>
          <w:rFonts w:hint="eastAsia"/>
        </w:rPr>
      </w:pPr>
    </w:p>
    <w:p w14:paraId="4E12A176">
      <w:pPr>
        <w:numPr>
          <w:numId w:val="0"/>
        </w:numPr>
        <w:ind w:leftChars="0" w:right="0" w:rightChars="0"/>
        <w:rPr>
          <w:rFonts w:hint="eastAsia"/>
        </w:rPr>
      </w:pPr>
      <w:r>
        <w:rPr>
          <w:rFonts w:hint="eastAsia"/>
        </w:rPr>
        <w:t>For even when a living body is moved, there is no way opened to our eyes to see the mind, a thing which cannot be seen by the eyes; but we perceive something to be contained in that bulk, such as is contained in ourselves, so as to move in like manner our-own bulk, which is the life and the soul. Neither is this, as it were, the property of human foresight and reason, since brute animals also perceive that not only they themselves live, but also other brute animals interchangeably, and the one the other, and that we ourselves do so. Neither do they see our souls, save from the movements of the body, and that immediately and most easily by some natural agreement.</w:t>
      </w:r>
    </w:p>
    <w:p w14:paraId="36E1E3D0">
      <w:pPr>
        <w:numPr>
          <w:numId w:val="0"/>
        </w:numPr>
        <w:ind w:leftChars="0" w:right="0" w:rightChars="0"/>
        <w:rPr>
          <w:rFonts w:hint="eastAsia"/>
        </w:rPr>
      </w:pPr>
    </w:p>
    <w:p w14:paraId="105016DF">
      <w:pPr>
        <w:numPr>
          <w:numId w:val="0"/>
        </w:numPr>
        <w:ind w:leftChars="0" w:right="0" w:rightChars="0"/>
        <w:rPr>
          <w:rFonts w:hint="eastAsia"/>
        </w:rPr>
      </w:pPr>
      <w:r>
        <w:rPr>
          <w:rFonts w:hint="eastAsia"/>
        </w:rPr>
        <w:t>因为即使当一个活着的身体移动时，并没有道路向我们的眼睛开启以看见心智，这是眼睛不能看见的东西；但我们感知那体积中包含着某种东西，就像包含在我们里面，以类似方式移动我们自己体积的东西，这就是生命和灵魂。这也不像是人类远见和理性的特有属性，因为野兽也感知不仅它们自己活着，而且其他野兽彼此也活着，这一个感知那一个，并且感知我们自己也活着。它们也看不见我们的灵魂，除了从身体的动作，并且那是藉着某种自然的默契立即且最容易感知的。</w:t>
      </w:r>
    </w:p>
    <w:p w14:paraId="25618F58">
      <w:pPr>
        <w:numPr>
          <w:numId w:val="0"/>
        </w:numPr>
        <w:ind w:leftChars="0" w:right="0" w:rightChars="0"/>
        <w:rPr>
          <w:rFonts w:hint="eastAsia"/>
        </w:rPr>
      </w:pPr>
    </w:p>
    <w:p w14:paraId="5BD2D4EC">
      <w:pPr>
        <w:numPr>
          <w:numId w:val="0"/>
        </w:numPr>
        <w:ind w:leftChars="0" w:right="0" w:rightChars="0"/>
        <w:rPr>
          <w:rFonts w:hint="eastAsia"/>
        </w:rPr>
      </w:pPr>
      <w:r>
        <w:rPr>
          <w:rFonts w:hint="eastAsia"/>
        </w:rPr>
        <w:t>Therefore we both know the mind of any one from our own, and believe also from our own of him whom we do not know. For not only do we perceive that there is a mind, but we can also know what a mind is, by reflecting upon our own: for we have a mind. But whence do we know what a righteous man is? For we said above that we love the apostle for no other reason except that he is a righteous mind. We know, then, what a righteous man also is, just as we know what a mind is. But what a mind is, as has been said, we know from ourselves, for there is a mind in us.</w:t>
      </w:r>
    </w:p>
    <w:p w14:paraId="5674ECB9">
      <w:pPr>
        <w:numPr>
          <w:numId w:val="0"/>
        </w:numPr>
        <w:ind w:leftChars="0" w:right="0" w:rightChars="0"/>
        <w:rPr>
          <w:rFonts w:hint="eastAsia"/>
        </w:rPr>
      </w:pPr>
    </w:p>
    <w:p w14:paraId="0323EDB1">
      <w:pPr>
        <w:numPr>
          <w:numId w:val="0"/>
        </w:numPr>
        <w:ind w:leftChars="0" w:right="0" w:rightChars="0"/>
        <w:rPr>
          <w:rFonts w:hint="eastAsia"/>
        </w:rPr>
      </w:pPr>
      <w:r>
        <w:rPr>
          <w:rFonts w:hint="eastAsia"/>
        </w:rPr>
        <w:t>因此我们既从我们自己的心智认识任何人的心智，也从我们自己的心智相信那我们不认识的人的心智。因为我们不仅感知有一个心智，而且藉着反思我们自己的，我们也能知道心智是什么：因为我们有一个心智。但我们从何知道义人是什么呢？因为我们在上文说过，我们爱使徒没有别的原因，只因他是一个公义的心智。那么我们也知道什么是义人，正如我们知道什么是心智。但什么是心智，如已说过的，我们从自己知道，因为在我们里面有一个心智。</w:t>
      </w:r>
    </w:p>
    <w:p w14:paraId="3C05596C">
      <w:pPr>
        <w:numPr>
          <w:numId w:val="0"/>
        </w:numPr>
        <w:ind w:leftChars="0" w:right="0" w:rightChars="0"/>
        <w:rPr>
          <w:rFonts w:hint="eastAsia"/>
        </w:rPr>
      </w:pPr>
    </w:p>
    <w:p w14:paraId="1D348AEE">
      <w:pPr>
        <w:numPr>
          <w:numId w:val="0"/>
        </w:numPr>
        <w:ind w:leftChars="0" w:right="0" w:rightChars="0"/>
        <w:rPr>
          <w:rFonts w:hint="eastAsia"/>
        </w:rPr>
      </w:pPr>
      <w:r>
        <w:rPr>
          <w:rFonts w:hint="eastAsia"/>
        </w:rPr>
        <w:t>But whence do we know what a righteous man is, if we are not righteous? But if no one but he who is righteous knows what is a righteous man, no one but a righteous man loves a righteous man; for one cannot love him whom one believes to be righteous, for this very reason that one does believe him to be righteous, if one does not know what it is to be righteous; according to that which we have shown above, that no one loves what he believes and does not see, except by some rule of a general or special notion. And if for this reason no one but a righteous man loves a righteous man, how will any one wish to be a righteous man who is not yet so?</w:t>
      </w:r>
    </w:p>
    <w:p w14:paraId="2652576B">
      <w:pPr>
        <w:numPr>
          <w:numId w:val="0"/>
        </w:numPr>
        <w:ind w:leftChars="0" w:right="0" w:rightChars="0"/>
        <w:rPr>
          <w:rFonts w:hint="eastAsia"/>
        </w:rPr>
      </w:pPr>
    </w:p>
    <w:p w14:paraId="483F366E">
      <w:pPr>
        <w:numPr>
          <w:numId w:val="0"/>
        </w:numPr>
        <w:ind w:leftChars="0" w:right="0" w:rightChars="0"/>
        <w:rPr>
          <w:rFonts w:hint="eastAsia"/>
        </w:rPr>
      </w:pPr>
      <w:r>
        <w:rPr>
          <w:rFonts w:hint="eastAsia"/>
        </w:rPr>
        <w:t>但如果我们不公义，我们从何知道什么是义人呢？但如果除了那公义的人之外，没人知道什么是义人，那么除了义人之外，没人爱义人；因为一个人不能爱那个他信为公义的人（正是为了这个原因他才信他是公义的），如果他不知道什么是公义的话；根据我们上文所表明的，没有人爱他所信却未看见的，除非藉着某个一般或特定概念的规则。如果因为这个缘故，除了义人之外没人爱义人，那么还未成为义人的人怎会希望成为义人呢？</w:t>
      </w:r>
    </w:p>
    <w:p w14:paraId="5D1CF4A3">
      <w:pPr>
        <w:numPr>
          <w:numId w:val="0"/>
        </w:numPr>
        <w:ind w:leftChars="0" w:right="0" w:rightChars="0"/>
        <w:rPr>
          <w:rFonts w:hint="eastAsia"/>
        </w:rPr>
      </w:pPr>
    </w:p>
    <w:p w14:paraId="129E5CFD">
      <w:pPr>
        <w:numPr>
          <w:numId w:val="0"/>
        </w:numPr>
        <w:ind w:leftChars="0" w:right="0" w:rightChars="0"/>
        <w:rPr>
          <w:rFonts w:hint="eastAsia"/>
        </w:rPr>
      </w:pPr>
      <w:r>
        <w:rPr>
          <w:rFonts w:hint="eastAsia"/>
        </w:rPr>
        <w:t>For no one wishes to be that which he does not love. But, certainly, that he who is not righteous may be so, it is necessary that he should wish to be righteous; and in order that he may wish to be righteous, he loves the righteous man. Therefore, even he who is not yet righteous, loves the righteous man. But he cannot love the righteous man, who is ignorant what a righteous man is. Accordingly, even he who is not yet righteous, knows what a righteous man is. Whence then does he know this? Does he see it with his eyes? Is any corporeal thing righteous, as it is white, or black, or square, or round?</w:t>
      </w:r>
    </w:p>
    <w:p w14:paraId="7C575E03">
      <w:pPr>
        <w:numPr>
          <w:numId w:val="0"/>
        </w:numPr>
        <w:ind w:leftChars="0" w:right="0" w:rightChars="0"/>
        <w:rPr>
          <w:rFonts w:hint="eastAsia"/>
        </w:rPr>
      </w:pPr>
    </w:p>
    <w:p w14:paraId="7983CDE2">
      <w:pPr>
        <w:numPr>
          <w:numId w:val="0"/>
        </w:numPr>
        <w:ind w:leftChars="0" w:right="0" w:rightChars="0"/>
        <w:rPr>
          <w:rFonts w:hint="eastAsia"/>
        </w:rPr>
      </w:pPr>
      <w:r>
        <w:rPr>
          <w:rFonts w:hint="eastAsia"/>
        </w:rPr>
        <w:t>因为没有人希望成为他不爱的。但是，肯定地，那不公义的人要成为公义，他必须希望成为公义；为了希望成为公义，他爱义人。因此，即使那还未公义的人，也爱义人。但他不能爱义人，如果他不知道义人是什么。据此，即使那还未公义的人，也知道义人是什么。那么他从何知道这点呢？他用眼睛看见了吗？难道任何属物质的东西是公义的吗，像它是白的，或黑的，或方的，或圆的那样？</w:t>
      </w:r>
    </w:p>
    <w:p w14:paraId="57CE4EA0">
      <w:pPr>
        <w:numPr>
          <w:numId w:val="0"/>
        </w:numPr>
        <w:ind w:leftChars="0" w:right="0" w:rightChars="0"/>
        <w:rPr>
          <w:rFonts w:hint="eastAsia"/>
        </w:rPr>
      </w:pPr>
    </w:p>
    <w:p w14:paraId="5DB67364">
      <w:pPr>
        <w:numPr>
          <w:numId w:val="0"/>
        </w:numPr>
        <w:ind w:leftChars="0" w:right="0" w:rightChars="0"/>
        <w:rPr>
          <w:rFonts w:hint="eastAsia"/>
        </w:rPr>
      </w:pPr>
      <w:r>
        <w:rPr>
          <w:rFonts w:hint="eastAsia"/>
        </w:rPr>
        <w:t>Who could say this? Yet with one's eyes one has seen nothing except corporeal things. But there is nothing righteous in a man except the mind; and when a man is called a righteous man, he is called so from the mind, not from the body. For righteousness is in some sort the beauty of the mind, by which men are beautiful; very many too who are misshapen and deformed in body. And as the mind is not seen with the eyes, so neither is its beauty. From whence then does he who is not yet righteous know what a righteous man is, and love the righteous man that he may become righteous?</w:t>
      </w:r>
    </w:p>
    <w:p w14:paraId="0517A5D6">
      <w:pPr>
        <w:numPr>
          <w:numId w:val="0"/>
        </w:numPr>
        <w:ind w:leftChars="0" w:right="0" w:rightChars="0"/>
        <w:rPr>
          <w:rFonts w:hint="eastAsia"/>
        </w:rPr>
      </w:pPr>
    </w:p>
    <w:p w14:paraId="59C2363A">
      <w:pPr>
        <w:numPr>
          <w:numId w:val="0"/>
        </w:numPr>
        <w:ind w:leftChars="0" w:right="0" w:rightChars="0"/>
        <w:rPr>
          <w:rFonts w:hint="eastAsia"/>
        </w:rPr>
      </w:pPr>
      <w:r>
        <w:rPr>
          <w:rFonts w:hint="eastAsia"/>
        </w:rPr>
        <w:t>谁能这样说呢？然而用眼睛一个人除了属物质的东西什么也没看见。但在人里面除了心智没有什么是公义的；当一个人被称为义人时，他是因心智被称为如此，不是因身体。因为公义在某种程度上是心智的美，人藉此是美丽的；甚至许多身体残缺变形的人也是如此。正如心智不是用眼睛看见的，它的美也不是。那么那还未公义的人是从何知道什么是义人，并爱义人以便他可以成为公义的呢？</w:t>
      </w:r>
    </w:p>
    <w:p w14:paraId="55934C28">
      <w:pPr>
        <w:numPr>
          <w:numId w:val="0"/>
        </w:numPr>
        <w:ind w:leftChars="0" w:right="0" w:rightChars="0"/>
        <w:rPr>
          <w:rFonts w:hint="eastAsia"/>
        </w:rPr>
      </w:pPr>
    </w:p>
    <w:p w14:paraId="1A21286D">
      <w:pPr>
        <w:numPr>
          <w:numId w:val="0"/>
        </w:numPr>
        <w:ind w:leftChars="0" w:right="0" w:rightChars="0"/>
        <w:rPr>
          <w:rFonts w:hint="eastAsia"/>
        </w:rPr>
      </w:pPr>
      <w:r>
        <w:rPr>
          <w:rFonts w:hint="eastAsia"/>
        </w:rPr>
        <w:t>Do certain signs shine forth by the motion of the body, by which this or that man is manifested to be righteous? But whence does any one know that these are the signs of a righteous mind, when he is wholly ignorant what it is to be righteous? Therefore he does know. But whence do we know what it is to be righteous, even when we are not yet righteous? If we know from without ourselves, we know it by some bodily thing. But this is not a thing of the body. Therefore we know in ourselves what it is to be righteous.</w:t>
      </w:r>
    </w:p>
    <w:p w14:paraId="09F3BDAB">
      <w:pPr>
        <w:numPr>
          <w:numId w:val="0"/>
        </w:numPr>
        <w:ind w:leftChars="0" w:right="0" w:rightChars="0"/>
        <w:rPr>
          <w:rFonts w:hint="eastAsia"/>
        </w:rPr>
      </w:pPr>
    </w:p>
    <w:p w14:paraId="7E7131F7">
      <w:pPr>
        <w:numPr>
          <w:numId w:val="0"/>
        </w:numPr>
        <w:ind w:leftChars="0" w:right="0" w:rightChars="0"/>
        <w:rPr>
          <w:rFonts w:hint="eastAsia"/>
        </w:rPr>
      </w:pPr>
      <w:r>
        <w:rPr>
          <w:rFonts w:hint="eastAsia"/>
        </w:rPr>
        <w:t>难道是因为某些迹象藉着身体的动作显露出来，藉此这人或那人显明是公义的吗？但是当一个人完全不知道什么是公义时，他从何知道这些是一个公义心智的迹象呢？因此他确实知道。但即使我们还未公义，我们从何知道什么是公义呢？如果我们从自身之外知道，我们是藉着某种身体的事物知道的。但这不是身体的事。因此我们在自己里面知道什么是公义。</w:t>
      </w:r>
    </w:p>
    <w:p w14:paraId="0C5B477F">
      <w:pPr>
        <w:numPr>
          <w:numId w:val="0"/>
        </w:numPr>
        <w:ind w:leftChars="0" w:right="0" w:rightChars="0"/>
        <w:rPr>
          <w:rFonts w:hint="eastAsia"/>
        </w:rPr>
      </w:pPr>
    </w:p>
    <w:p w14:paraId="74932CC3">
      <w:pPr>
        <w:numPr>
          <w:numId w:val="0"/>
        </w:numPr>
        <w:ind w:leftChars="0" w:right="0" w:rightChars="0"/>
        <w:rPr>
          <w:rFonts w:hint="eastAsia"/>
        </w:rPr>
      </w:pPr>
      <w:r>
        <w:rPr>
          <w:rFonts w:hint="eastAsia"/>
        </w:rPr>
        <w:t>For I find this nowhere else when I seek to utter it, except within myself; and if I ask another what it is to be righteous, he seeks within himself what to answer; and whosoever hence can answer truly, he has found within himself what to answer. And when indeed I wish to speak of Carthage, I seek within myself what to speak, and I find within myself a notion or image of Carthage; but I have received this through the body, that is, through the perception of the body, since I have been present in that city in the body, and I saw and perceived it, and retained it in my memory, that I might find within myself a word concerning it, whenever I might wish to speak of it.</w:t>
      </w:r>
    </w:p>
    <w:p w14:paraId="3FF2900B">
      <w:pPr>
        <w:numPr>
          <w:numId w:val="0"/>
        </w:numPr>
        <w:ind w:leftChars="0" w:right="0" w:rightChars="0"/>
        <w:rPr>
          <w:rFonts w:hint="eastAsia"/>
        </w:rPr>
      </w:pPr>
    </w:p>
    <w:p w14:paraId="1967FE03">
      <w:pPr>
        <w:numPr>
          <w:numId w:val="0"/>
        </w:numPr>
        <w:ind w:leftChars="0" w:right="0" w:rightChars="0"/>
        <w:rPr>
          <w:rFonts w:hint="eastAsia"/>
        </w:rPr>
      </w:pPr>
      <w:r>
        <w:rPr>
          <w:rFonts w:hint="eastAsia"/>
        </w:rPr>
        <w:t>因为当我试图说出它时，我在别处找不到，只在我里面找到；如果我问别人什么是公义，他在他里面寻找要回答什么；凡因此能真实回答的，他已在他里面找到了要回答的。确实，当我想要说迦太基时，我在我里面寻找要说什么，我在我里面找到迦太基的一个概念或形象；但我是通过身体，即通过身体的感知接受了这个，因为我曾在身体里到过那个城市，我看见并感知了它，将它保留在我的记忆中，以便每当我想说到它时，我可以在我里面找到关于它的词。</w:t>
      </w:r>
    </w:p>
    <w:p w14:paraId="63F0508C">
      <w:pPr>
        <w:numPr>
          <w:numId w:val="0"/>
        </w:numPr>
        <w:ind w:leftChars="0" w:right="0" w:rightChars="0"/>
        <w:rPr>
          <w:rFonts w:hint="eastAsia"/>
        </w:rPr>
      </w:pPr>
    </w:p>
    <w:p w14:paraId="1F5EBB0E">
      <w:pPr>
        <w:numPr>
          <w:numId w:val="0"/>
        </w:numPr>
        <w:ind w:leftChars="0" w:right="0" w:rightChars="0"/>
        <w:rPr>
          <w:rFonts w:hint="eastAsia"/>
        </w:rPr>
      </w:pPr>
      <w:r>
        <w:rPr>
          <w:rFonts w:hint="eastAsia"/>
        </w:rPr>
        <w:t>For its word is the image itself of it in my memory, not that sound of two syllables when Carthage is named, or even when that name itself is thought of silently from time to time, but that which I discern in my mind, when I utter that dissyllable with my voice, or even before I utter it. So also, when I wish to speak of Alexandria, which I never saw, an image of it is present with me. For whereas I had heard from many and had believed that city to be great, in such way as it could be told me, I formed an image of it in my mind as I was able; and this is with me its word when I wish to speak of it, before I utter with my voice the five syllables which make the name that almost every one knows.</w:t>
      </w:r>
    </w:p>
    <w:p w14:paraId="5439C3C6">
      <w:pPr>
        <w:numPr>
          <w:numId w:val="0"/>
        </w:numPr>
        <w:ind w:leftChars="0" w:right="0" w:rightChars="0"/>
        <w:rPr>
          <w:rFonts w:hint="eastAsia"/>
        </w:rPr>
      </w:pPr>
    </w:p>
    <w:p w14:paraId="44290E16">
      <w:pPr>
        <w:numPr>
          <w:numId w:val="0"/>
        </w:numPr>
        <w:ind w:leftChars="0" w:right="0" w:rightChars="0"/>
        <w:rPr>
          <w:rFonts w:hint="eastAsia"/>
        </w:rPr>
      </w:pPr>
      <w:r>
        <w:rPr>
          <w:rFonts w:hint="eastAsia"/>
        </w:rPr>
        <w:t>因为它的词就是它在我记忆中的形象本身，不是当迦太基被命名时的那两个音节的声音，甚至也不是当那个名字本身不时被默默想到时的声音，而是当我在声音中发出那两个音节时，或甚至在我发出它之前，我在心中所辨别的。照样，当我想说亚历山大城，我从未见过的，它的一个形象也与我同在。因为鉴于我曾听许多人说并相信那城是大的，按它能被告诉我的方式，我尽我所能在心中形成了它的一个形象；这就是当我想说到它时，在我发出构成那个几乎人人都知道的名字的五个音节的声音之前，它与我同在的词。</w:t>
      </w:r>
    </w:p>
    <w:p w14:paraId="1D79EB3A">
      <w:pPr>
        <w:numPr>
          <w:numId w:val="0"/>
        </w:numPr>
        <w:ind w:leftChars="0" w:right="0" w:rightChars="0"/>
        <w:rPr>
          <w:rFonts w:hint="eastAsia"/>
        </w:rPr>
      </w:pPr>
    </w:p>
    <w:p w14:paraId="0C678401">
      <w:pPr>
        <w:numPr>
          <w:numId w:val="0"/>
        </w:numPr>
        <w:ind w:leftChars="0" w:right="0" w:rightChars="0"/>
        <w:rPr>
          <w:rFonts w:hint="eastAsia"/>
        </w:rPr>
      </w:pPr>
      <w:r>
        <w:rPr>
          <w:rFonts w:hint="eastAsia"/>
        </w:rPr>
        <w:t>And yet if I could bring forth that image from my mind to the eyes of men who know Alexandria, certainly all either would say, It is not it; or if they said, It is, I should greatly wonder; and as I gazed at it in my mind, that is, at the image which was as it were its picture, I should yet not know it to be it, but should believe those who retained an image they had seen. But I do not so ask what it is to be righteous, nor do I so find it, nor do I so gaze upon it, when I utter it; neither am I so approved when I am heard, nor do I so approve when I hear; as though I have seen such a thing with my eyes, or learned it by some perception of the body, or heard it from those who had so learned it.</w:t>
      </w:r>
    </w:p>
    <w:p w14:paraId="1555062A">
      <w:pPr>
        <w:numPr>
          <w:numId w:val="0"/>
        </w:numPr>
        <w:ind w:leftChars="0" w:right="0" w:rightChars="0"/>
        <w:rPr>
          <w:rFonts w:hint="eastAsia"/>
        </w:rPr>
      </w:pPr>
    </w:p>
    <w:p w14:paraId="393B8510">
      <w:pPr>
        <w:numPr>
          <w:numId w:val="0"/>
        </w:numPr>
        <w:ind w:leftChars="0" w:right="0" w:rightChars="0"/>
        <w:rPr>
          <w:rFonts w:hint="eastAsia"/>
        </w:rPr>
      </w:pPr>
      <w:r>
        <w:rPr>
          <w:rFonts w:hint="eastAsia"/>
        </w:rPr>
        <w:t>然而如果我能将那个形象从我的心中带到知道亚历山大城之人的眼前，肯定所有人或者会说，这不是它；或者如果他们说，是它，我会大大惊奇；当我注视我心中的它，即那个仿佛是它图画的形象时，我还不知道它是它，而是相信那些保留了他们所见形象的人。但在问什么是公义时，我不是这样问，也不是这样找到，也不是当我发声时这样注视它；当我被听到时我不这样被认可，当我听时我不这样认可；好像我是用眼睛见过这样的东西，或藉着身体的某种感知学到的，或从那些这样学到的人听到的。</w:t>
      </w:r>
    </w:p>
    <w:p w14:paraId="2A5E0D27">
      <w:pPr>
        <w:numPr>
          <w:numId w:val="0"/>
        </w:numPr>
        <w:ind w:leftChars="0" w:right="0" w:rightChars="0"/>
        <w:rPr>
          <w:rFonts w:hint="eastAsia"/>
        </w:rPr>
      </w:pPr>
    </w:p>
    <w:p w14:paraId="24BF7F83">
      <w:pPr>
        <w:numPr>
          <w:numId w:val="0"/>
        </w:numPr>
        <w:ind w:leftChars="0" w:right="0" w:rightChars="0"/>
        <w:rPr>
          <w:rFonts w:hint="eastAsia"/>
        </w:rPr>
      </w:pPr>
      <w:r>
        <w:rPr>
          <w:rFonts w:hint="eastAsia"/>
        </w:rPr>
        <w:t>For when I say, and say knowingly, that mind is righteous which knowingly and of purpose assigns to every one his due in life and behavior, I do not think of anything absent, as Carthage, or imagine it as I am able, as Alexandria, whether it be so or not; but I discern something present, and I discern it within myself, though I myself am not that which I discern; and many if they hear will approve it. And whoever hears me and knowingly approves, he too discerns this same thing within himself, even though he himself be not what he discerns.</w:t>
      </w:r>
    </w:p>
    <w:p w14:paraId="6D47B013">
      <w:pPr>
        <w:numPr>
          <w:numId w:val="0"/>
        </w:numPr>
        <w:ind w:leftChars="0" w:right="0" w:rightChars="0"/>
        <w:rPr>
          <w:rFonts w:hint="eastAsia"/>
        </w:rPr>
      </w:pPr>
    </w:p>
    <w:p w14:paraId="48285D5D">
      <w:pPr>
        <w:numPr>
          <w:numId w:val="0"/>
        </w:numPr>
        <w:ind w:leftChars="0" w:right="0" w:rightChars="0"/>
        <w:rPr>
          <w:rFonts w:hint="eastAsia"/>
        </w:rPr>
      </w:pPr>
      <w:r>
        <w:rPr>
          <w:rFonts w:hint="eastAsia"/>
        </w:rPr>
        <w:t>因为当我说，并且知道地说是，那在生活和行为中有知地并有意地将每人应得的归给他的心智是公义的，我不是想任何不在场的东西，如迦太基，或是尽我所能想象它，如亚历山大城，不论是否如此；而是我辨别某种在场的东西，我在我里面辨别它，虽然我自己不是我所辨别的；许多人如果听见将会认可它。凡听见我并有知地认可的，他也在他里面辨别这同一件事，即使他自己不是他所辨别的。</w:t>
      </w:r>
    </w:p>
    <w:p w14:paraId="0EB4A262">
      <w:pPr>
        <w:numPr>
          <w:numId w:val="0"/>
        </w:numPr>
        <w:ind w:leftChars="0" w:right="0" w:rightChars="0"/>
        <w:rPr>
          <w:rFonts w:hint="eastAsia"/>
        </w:rPr>
      </w:pPr>
    </w:p>
    <w:p w14:paraId="2A3F04EB">
      <w:pPr>
        <w:numPr>
          <w:numId w:val="0"/>
        </w:numPr>
        <w:ind w:leftChars="0" w:right="0" w:rightChars="0"/>
        <w:rPr>
          <w:rFonts w:hint="eastAsia"/>
        </w:rPr>
      </w:pPr>
      <w:r>
        <w:rPr>
          <w:rFonts w:hint="eastAsia"/>
        </w:rPr>
        <w:t>But when a righteous man says this, he discerns and says that which he himself is. And whence also does he discern it, except within himself? But this is not to be wondered at; for whence should he discern himself except within himself? The wonderful thing is, that the mind should see within itself that which it has seen nowhere else, and should see truly, and should see the very true righteous mind, and should itself be a mind, and yet not a righteous mind, which nevertheless it sees within itself.</w:t>
      </w:r>
    </w:p>
    <w:p w14:paraId="768356C0">
      <w:pPr>
        <w:numPr>
          <w:numId w:val="0"/>
        </w:numPr>
        <w:ind w:leftChars="0" w:right="0" w:rightChars="0"/>
        <w:rPr>
          <w:rFonts w:hint="eastAsia"/>
        </w:rPr>
      </w:pPr>
    </w:p>
    <w:p w14:paraId="1C32D11B">
      <w:pPr>
        <w:numPr>
          <w:numId w:val="0"/>
        </w:numPr>
        <w:ind w:leftChars="0" w:right="0" w:rightChars="0"/>
        <w:rPr>
          <w:rFonts w:hint="eastAsia"/>
        </w:rPr>
      </w:pPr>
      <w:r>
        <w:rPr>
          <w:rFonts w:hint="eastAsia"/>
        </w:rPr>
        <w:t>但当一个义人说这话时，他辨别并说他自己所是的。他从何辨别它呢，除了在他里面？但这并不足为奇；因为他除了在他里面还应从何辨别他自己呢？奇妙的事是，心智竟然在他里面看见那它在别处未曾看见的，并且看见真实的，并且看见那非常真实的公义心智，且它自己是一个心智，却还不是一个公义的心智，然而它在他里面看见这公义的心智。</w:t>
      </w:r>
    </w:p>
    <w:p w14:paraId="1B7E0614">
      <w:pPr>
        <w:numPr>
          <w:numId w:val="0"/>
        </w:numPr>
        <w:ind w:leftChars="0" w:right="0" w:rightChars="0"/>
        <w:rPr>
          <w:rFonts w:hint="eastAsia"/>
        </w:rPr>
      </w:pPr>
    </w:p>
    <w:p w14:paraId="5D5828B2">
      <w:pPr>
        <w:numPr>
          <w:numId w:val="0"/>
        </w:numPr>
        <w:ind w:leftChars="0" w:right="0" w:rightChars="0"/>
        <w:rPr>
          <w:rFonts w:hint="eastAsia"/>
        </w:rPr>
      </w:pPr>
      <w:r>
        <w:rPr>
          <w:rFonts w:hint="eastAsia"/>
        </w:rPr>
        <w:t>Is there another mind that is righteous in a mind that is not yet righteous Or if there is not, what does it there see when it sees and says what is a righteous mind, nor sees it anywhere else but in itself, when itself is not a righteous mind? Is that which it sees an inner truth present to the mind which has power to behold it? Yet all have not that power; and they who have power to behold it, are not all also that which they behold, that is, they are not also righteous minds themselves, just as they are able to see and to say what is a righteous mind.</w:t>
      </w:r>
    </w:p>
    <w:p w14:paraId="71D02381">
      <w:pPr>
        <w:numPr>
          <w:numId w:val="0"/>
        </w:numPr>
        <w:ind w:leftChars="0" w:right="0" w:rightChars="0"/>
        <w:rPr>
          <w:rFonts w:hint="eastAsia"/>
        </w:rPr>
      </w:pPr>
    </w:p>
    <w:p w14:paraId="110C2F78">
      <w:pPr>
        <w:numPr>
          <w:numId w:val="0"/>
        </w:numPr>
        <w:ind w:leftChars="0" w:right="0" w:rightChars="0"/>
        <w:rPr>
          <w:rFonts w:hint="eastAsia"/>
        </w:rPr>
      </w:pPr>
      <w:r>
        <w:rPr>
          <w:rFonts w:hint="eastAsia"/>
        </w:rPr>
        <w:t>难道在还未公义的心智中，有另一个是公义的心智吗？或者如果没有，当它看见并说什么是公义的心智，且除了在它里面别处都看不见，而它自己不是公义的心智时，它在那里看见了什么呢？它所看见的是呈现给有能力注视它的心智的内在真理吗？然而并非所有人都由那种能力；那些有能力注视它的，并不也都成为他们所注视的，即他们自己也不都是公义的心智，正如他们能看见并能说什么是公义的心智那样。</w:t>
      </w:r>
    </w:p>
    <w:p w14:paraId="094D468A">
      <w:pPr>
        <w:numPr>
          <w:numId w:val="0"/>
        </w:numPr>
        <w:ind w:leftChars="0" w:right="0" w:rightChars="0"/>
        <w:rPr>
          <w:rFonts w:hint="eastAsia"/>
        </w:rPr>
      </w:pPr>
    </w:p>
    <w:p w14:paraId="407DFC37">
      <w:pPr>
        <w:numPr>
          <w:numId w:val="0"/>
        </w:numPr>
        <w:ind w:leftChars="0" w:right="0" w:rightChars="0"/>
        <w:rPr>
          <w:rFonts w:hint="eastAsia"/>
        </w:rPr>
      </w:pPr>
      <w:r>
        <w:rPr>
          <w:rFonts w:hint="eastAsia"/>
        </w:rPr>
        <w:t>And whence will they be able to be so, except by cleaving to that very same form itself which they behold, so that from thence they may be formed and may be righteous minds; not only discerning and saying that the mind is righteous which knowingly and of purpose assigns to every one that which is his due in life and behavior, but so likewise that they themselves may live righteously and be righteous in character, by assigning to every one that which is his due, so as to owe no man anything, but to love one another. And whence can any one cleave to that form but by loving it?</w:t>
      </w:r>
    </w:p>
    <w:p w14:paraId="49C862FE">
      <w:pPr>
        <w:numPr>
          <w:numId w:val="0"/>
        </w:numPr>
        <w:ind w:leftChars="0" w:right="0" w:rightChars="0"/>
        <w:rPr>
          <w:rFonts w:hint="eastAsia"/>
        </w:rPr>
      </w:pPr>
    </w:p>
    <w:p w14:paraId="0D9CAA7F">
      <w:pPr>
        <w:numPr>
          <w:numId w:val="0"/>
        </w:numPr>
        <w:ind w:leftChars="0" w:right="0" w:rightChars="0"/>
        <w:rPr>
          <w:rFonts w:hint="eastAsia"/>
        </w:rPr>
      </w:pPr>
      <w:r>
        <w:rPr>
          <w:rFonts w:hint="eastAsia"/>
        </w:rPr>
        <w:t>除了藉着紧随他们所注视的那个形式本身，使他们可以从中被塑造并成为公义的心智，他们从何能成为如此呢？不仅辨别并说那在生活和行为中有知地并有意地将每人应得的归给他的心智是公义的，而且同样使他们自己也可以公义地生活并在品格上是公义的，藉着将每个人应得的归给他，以致不欠任何人什么，只要彼此相爱。除了藉着爱它，谁能紧随那形式呢？</w:t>
      </w:r>
    </w:p>
    <w:p w14:paraId="32A3A484">
      <w:pPr>
        <w:numPr>
          <w:numId w:val="0"/>
        </w:numPr>
        <w:ind w:leftChars="0" w:right="0" w:rightChars="0"/>
        <w:rPr>
          <w:rFonts w:hint="eastAsia"/>
        </w:rPr>
      </w:pPr>
    </w:p>
    <w:p w14:paraId="2F899136">
      <w:pPr>
        <w:numPr>
          <w:numId w:val="0"/>
        </w:numPr>
        <w:ind w:leftChars="0" w:right="0" w:rightChars="0"/>
        <w:rPr>
          <w:rFonts w:hint="eastAsia"/>
        </w:rPr>
      </w:pPr>
      <w:r>
        <w:rPr>
          <w:rFonts w:hint="eastAsia"/>
        </w:rPr>
        <w:t>Why then do we love another whom we believe to be righteous, and do not love that form itself wherein we see what is a righteous mind, that we also may be able to be righteous? Is it that unless we loved that also, we should not love him at all, whom through it we love; but whilst we are not righteous, we love that form too little to allow of our being able to be righteous? The man therefore who is believed to be righteous, is loved through that form and truth which he who loves discerns and understands within himself; but that very form and truth itself cannot be loved from any other source than itself.</w:t>
      </w:r>
    </w:p>
    <w:p w14:paraId="7D5652EF">
      <w:pPr>
        <w:numPr>
          <w:numId w:val="0"/>
        </w:numPr>
        <w:ind w:leftChars="0" w:right="0" w:rightChars="0"/>
        <w:rPr>
          <w:rFonts w:hint="eastAsia"/>
        </w:rPr>
      </w:pPr>
    </w:p>
    <w:p w14:paraId="4E99A501">
      <w:pPr>
        <w:numPr>
          <w:numId w:val="0"/>
        </w:numPr>
        <w:ind w:leftChars="0" w:right="0" w:rightChars="0"/>
        <w:rPr>
          <w:rFonts w:hint="eastAsia"/>
        </w:rPr>
      </w:pPr>
      <w:r>
        <w:rPr>
          <w:rFonts w:hint="eastAsia"/>
        </w:rPr>
        <w:t>那么，为了我们也可能成为公义，为什么我们爱另一个我们信为公义的人，却不爱我们在其中看见什么是公义心智的那个形式本身呢？难道若非我们也爱那形式，我们就根本不会爱那藉着它我们所爱的人吗；但当我们不公义时，我们爱那形式太少以致不允许我们能成为公义？因此，那被信为公义的人，是藉着那形式和真理被爱的，这形式和真理是那爱者在他里面辨别和理解的；但这形式和真理本身不能从除其自身以外的任何来源被爱。</w:t>
      </w:r>
    </w:p>
    <w:p w14:paraId="7D9E34D5">
      <w:pPr>
        <w:numPr>
          <w:numId w:val="0"/>
        </w:numPr>
        <w:ind w:leftChars="0" w:right="0" w:rightChars="0"/>
        <w:rPr>
          <w:rFonts w:hint="eastAsia"/>
        </w:rPr>
      </w:pPr>
    </w:p>
    <w:p w14:paraId="1A0400EC">
      <w:pPr>
        <w:numPr>
          <w:numId w:val="0"/>
        </w:numPr>
        <w:ind w:leftChars="0" w:right="0" w:rightChars="0"/>
        <w:rPr>
          <w:rFonts w:hint="eastAsia"/>
        </w:rPr>
      </w:pPr>
      <w:r>
        <w:rPr>
          <w:rFonts w:hint="eastAsia"/>
        </w:rPr>
        <w:t>For we do not find any other such thing besides itself, so that by believing we might love it when it is unknown, in that we here already know another such thing. For whatsoever of such a kind one may have seen, is itself; and there is not any other such thing, since itself alone is such as itself is. He therefore who loves men, ought to love them either because they are righteous, or that they may become righteous. For so also he ought to love himself, either because he is righteous, or that he may become righteous; for in this way he loves his neighbor as himself without any risk.</w:t>
      </w:r>
    </w:p>
    <w:p w14:paraId="2EF414D1">
      <w:pPr>
        <w:numPr>
          <w:numId w:val="0"/>
        </w:numPr>
        <w:ind w:leftChars="0" w:right="0" w:rightChars="0"/>
        <w:rPr>
          <w:rFonts w:hint="eastAsia"/>
        </w:rPr>
      </w:pPr>
    </w:p>
    <w:p w14:paraId="4CB8F233">
      <w:pPr>
        <w:numPr>
          <w:numId w:val="0"/>
        </w:numPr>
        <w:ind w:leftChars="0" w:right="0" w:rightChars="0"/>
        <w:rPr>
          <w:rFonts w:hint="eastAsia"/>
        </w:rPr>
      </w:pPr>
      <w:r>
        <w:rPr>
          <w:rFonts w:hint="eastAsia"/>
        </w:rPr>
        <w:t>因为除了它自己我们找不到任何其他这样的东西，以致我们可以藉着相信在它未知时爱它，因为我们在这里已经认识另一个这样的东西。因为一个人可能见过的任何此类东西，就是它自己；并没有任何其他这样的东西，因为唯独它自己是像它自己那样。因此，爱人的人，应当爱他们，或者因为他们是公义的，或者为了使他们可能成为公义的。因为他也应当这样爱自己，或者因为他是公义的，或者为了使他可能成为公义的；因为这样他就毫无风险地爱邻舍如同自己。</w:t>
      </w:r>
    </w:p>
    <w:p w14:paraId="40BE3570">
      <w:pPr>
        <w:numPr>
          <w:numId w:val="0"/>
        </w:numPr>
        <w:ind w:leftChars="0" w:right="0" w:rightChars="0"/>
        <w:rPr>
          <w:rFonts w:hint="eastAsia"/>
        </w:rPr>
      </w:pPr>
    </w:p>
    <w:p w14:paraId="29E46F46">
      <w:pPr>
        <w:numPr>
          <w:numId w:val="0"/>
        </w:numPr>
        <w:ind w:leftChars="0" w:right="0" w:rightChars="0"/>
        <w:rPr>
          <w:rFonts w:hint="eastAsia"/>
        </w:rPr>
      </w:pPr>
      <w:r>
        <w:rPr>
          <w:rFonts w:hint="eastAsia"/>
        </w:rPr>
        <w:t>For he who loves himself otherwise, loves himself wrongfully, since he loves himself to this end that he may be unrighteous; therefore to this end that he may be wicked; and hence it follows next that he does not love himself; for, "He who loveth iniquity, hateth his own soul."</w:t>
      </w:r>
    </w:p>
    <w:p w14:paraId="58D6F296">
      <w:pPr>
        <w:numPr>
          <w:numId w:val="0"/>
        </w:numPr>
        <w:ind w:leftChars="0" w:right="0" w:rightChars="0"/>
        <w:rPr>
          <w:rFonts w:hint="eastAsia"/>
        </w:rPr>
      </w:pPr>
    </w:p>
    <w:p w14:paraId="500357FC">
      <w:pPr>
        <w:numPr>
          <w:numId w:val="0"/>
        </w:numPr>
        <w:ind w:leftChars="0" w:right="0" w:rightChars="0"/>
        <w:rPr>
          <w:rFonts w:hint="eastAsia"/>
        </w:rPr>
      </w:pPr>
      <w:r>
        <w:rPr>
          <w:rFonts w:hint="eastAsia"/>
        </w:rPr>
        <w:t>因为若不然爱自己的人，是错误地爱自己，因为他爱自己以致可能成为不公义；因此以致可能成为恶的；因此接下来就是他不爱自己；因为，“喜爱不义的，恨恶他自己的灵魂。”</w:t>
      </w:r>
    </w:p>
    <w:p w14:paraId="663FB771">
      <w:pPr>
        <w:numPr>
          <w:numId w:val="0"/>
        </w:numPr>
        <w:ind w:leftChars="0" w:right="0" w:rightChars="0"/>
        <w:rPr>
          <w:rFonts w:hint="eastAsia"/>
        </w:rPr>
      </w:pPr>
    </w:p>
    <w:p w14:paraId="7FB79DF8">
      <w:pPr>
        <w:numPr>
          <w:numId w:val="0"/>
        </w:numPr>
        <w:ind w:leftChars="0" w:right="0" w:rightChars="0"/>
        <w:rPr>
          <w:rFonts w:hint="eastAsia"/>
        </w:rPr>
      </w:pPr>
      <w:r>
        <w:rPr>
          <w:rFonts w:hint="eastAsia"/>
        </w:rPr>
        <w:t>CHAP. 7.—OF TRUE LOVE, BY WHICH WE ARRIVE AT THE KNOWLEDGE OF THE TRINITY. GOD IS TO BE SOUGHT, NOT OUTWARDLY, BY SEEKING TO DO WONDERFUL THINGS WITH THE ANGELS, BUT INWARDLY, BY IMITATING THE PIETY OF GOOD ANGELS.</w:t>
      </w:r>
    </w:p>
    <w:p w14:paraId="1582E9C0">
      <w:pPr>
        <w:numPr>
          <w:numId w:val="0"/>
        </w:numPr>
        <w:ind w:leftChars="0" w:right="0" w:rightChars="0"/>
        <w:rPr>
          <w:rFonts w:hint="eastAsia"/>
        </w:rPr>
      </w:pPr>
    </w:p>
    <w:p w14:paraId="045C8779">
      <w:pPr>
        <w:numPr>
          <w:numId w:val="0"/>
        </w:numPr>
        <w:ind w:leftChars="0" w:right="0" w:rightChars="0"/>
        <w:rPr>
          <w:rFonts w:hint="eastAsia"/>
        </w:rPr>
      </w:pPr>
      <w:r>
        <w:rPr>
          <w:rFonts w:hint="eastAsia"/>
        </w:rPr>
        <w:t>第七章——论真爱，藉此我们达到对三位一体的认识。神不是要向外寻求，藉着寻求与天使行奇事，而是要向内，藉着效法良善天使的虔诚。</w:t>
      </w:r>
    </w:p>
    <w:p w14:paraId="19051F96">
      <w:pPr>
        <w:numPr>
          <w:numId w:val="0"/>
        </w:numPr>
        <w:ind w:leftChars="0" w:right="0" w:rightChars="0"/>
        <w:rPr>
          <w:rFonts w:hint="eastAsia"/>
        </w:rPr>
      </w:pPr>
    </w:p>
    <w:p w14:paraId="14CE811D">
      <w:pPr>
        <w:numPr>
          <w:numId w:val="0"/>
        </w:numPr>
        <w:ind w:leftChars="0" w:right="0" w:rightChars="0"/>
        <w:rPr>
          <w:rFonts w:hint="eastAsia"/>
        </w:rPr>
      </w:pPr>
      <w:r>
        <w:rPr>
          <w:rFonts w:hint="eastAsia"/>
        </w:rPr>
        <w:t>10.No other thing, then, is chiefly to be regarded in this inquiry,which we make concerning the Trinity and concerning knowing God, except what is true love, nay, rather what is love. For that is to be called love which is true, otherwise it is desire; and so those who desire are said improperly to love, just as they who love are said improperly to desire. But this is true love, that cleaving to the truth we may live righteously, and so may despise all mortal things in comparison with the love of men, whereby we wish them to live righteously.</w:t>
      </w:r>
    </w:p>
    <w:p w14:paraId="1FDC6406">
      <w:pPr>
        <w:numPr>
          <w:numId w:val="0"/>
        </w:numPr>
        <w:ind w:leftChars="0" w:right="0" w:rightChars="0"/>
        <w:rPr>
          <w:rFonts w:hint="eastAsia"/>
        </w:rPr>
      </w:pPr>
    </w:p>
    <w:p w14:paraId="128FE61D">
      <w:pPr>
        <w:numPr>
          <w:numId w:val="0"/>
        </w:numPr>
        <w:ind w:leftChars="0" w:right="0" w:rightChars="0"/>
        <w:rPr>
          <w:rFonts w:hint="eastAsia"/>
        </w:rPr>
      </w:pPr>
      <w:r>
        <w:rPr>
          <w:rFonts w:hint="eastAsia"/>
        </w:rPr>
        <w:t>10.那么，在我们关于三位一体和关于认识神的探究中，没有别的事比什么是真爱，甚至什么是爱，更主要地被关注。因为那是真实的才被称为爱，否则就是欲望；所以那些渴望的人被不恰当地说成是爱，正如那些爱的人被不恰当地说成是渴望。但这才是真爱，即紧随真理我们可以公义地生活，并因此比起对人的爱，我们可以轻看一切必死的事物，藉此爱我们希望他们公义地生活。</w:t>
      </w:r>
    </w:p>
    <w:p w14:paraId="136B1166">
      <w:pPr>
        <w:numPr>
          <w:numId w:val="0"/>
        </w:numPr>
        <w:ind w:leftChars="0" w:right="0" w:rightChars="0"/>
        <w:rPr>
          <w:rFonts w:hint="eastAsia"/>
        </w:rPr>
      </w:pPr>
    </w:p>
    <w:p w14:paraId="53B8B5F1">
      <w:pPr>
        <w:numPr>
          <w:numId w:val="0"/>
        </w:numPr>
        <w:ind w:leftChars="0" w:right="0" w:rightChars="0"/>
        <w:rPr>
          <w:rFonts w:hint="eastAsia"/>
        </w:rPr>
      </w:pPr>
      <w:r>
        <w:rPr>
          <w:rFonts w:hint="eastAsia"/>
        </w:rPr>
        <w:t>For so we should be prepared also to die profitably for our brethren, as our Lord Jesus Christ taught us by His example. For as there are two commandments on which hang all the Law and the prophets, love of God and love of our neighbor; not without cause the Scripture mostly puts one for both: whether it be of God only, as is that text, "For we know that all things work together for good to them that love God;" and again, "But if any man love God, the same is known of Him;" and that, "Because the love of God is shed abroad in our hearts by the Holy Ghost which is given unto us;" and many other passages;</w:t>
      </w:r>
    </w:p>
    <w:p w14:paraId="2E727BC2">
      <w:pPr>
        <w:numPr>
          <w:numId w:val="0"/>
        </w:numPr>
        <w:ind w:leftChars="0" w:right="0" w:rightChars="0"/>
        <w:rPr>
          <w:rFonts w:hint="eastAsia"/>
        </w:rPr>
      </w:pPr>
    </w:p>
    <w:p w14:paraId="63EAB495">
      <w:pPr>
        <w:numPr>
          <w:numId w:val="0"/>
        </w:numPr>
        <w:ind w:leftChars="0" w:right="0" w:rightChars="0"/>
        <w:rPr>
          <w:rFonts w:hint="eastAsia"/>
        </w:rPr>
      </w:pPr>
      <w:r>
        <w:rPr>
          <w:rFonts w:hint="eastAsia"/>
        </w:rPr>
        <w:t>因为我们也当预备好为弟兄有益地死，正如我们的主耶稣基督藉着祂的榜样教导我们的。因为正如律法和先知一切道理总纲所悬挂的命令有两条，爱神和爱邻舍；圣经多半用一条代表两条并非无故：或者仅是爱神，如那经文，“因为我们晓得万事都互相效力，叫爱神的人得益处”；又如，“若有人爱神，这人是神所知道的”；以及，“因为神的爱藉着赐给我们的圣灵已浇灌在我们心里”；以及许多其他段落；</w:t>
      </w:r>
    </w:p>
    <w:p w14:paraId="3491AE50">
      <w:pPr>
        <w:numPr>
          <w:numId w:val="0"/>
        </w:numPr>
        <w:ind w:leftChars="0" w:right="0" w:rightChars="0"/>
        <w:rPr>
          <w:rFonts w:hint="eastAsia"/>
        </w:rPr>
      </w:pPr>
    </w:p>
    <w:p w14:paraId="7AF0A8AD">
      <w:pPr>
        <w:numPr>
          <w:numId w:val="0"/>
        </w:numPr>
        <w:ind w:leftChars="0" w:right="0" w:rightChars="0"/>
        <w:rPr>
          <w:rFonts w:hint="eastAsia"/>
        </w:rPr>
      </w:pPr>
      <w:r>
        <w:rPr>
          <w:rFonts w:hint="eastAsia"/>
        </w:rPr>
        <w:t>because he who loves God must both needs do what God has commanded, and loves Him just in such proportion as he does so; therefore he must needs also love his neighbor, because God has commanded it: or whether it be that Scripture only mentions the love of our neighbor, as in that text, "Bear ye one another's burdens, and so fulfill the law of Christ;" and again, "For all the law is fulfilled in one word, even in this, Thou shalt love thy neighbor as thyself;" and in the Gospel, "All things whatsoever ye would that men should do to you, do ye even so to them; for this is the Law and the prophets."</w:t>
      </w:r>
    </w:p>
    <w:p w14:paraId="04F88DBE">
      <w:pPr>
        <w:numPr>
          <w:numId w:val="0"/>
        </w:numPr>
        <w:ind w:leftChars="0" w:right="0" w:rightChars="0"/>
        <w:rPr>
          <w:rFonts w:hint="eastAsia"/>
        </w:rPr>
      </w:pPr>
    </w:p>
    <w:p w14:paraId="193341C9">
      <w:pPr>
        <w:numPr>
          <w:numId w:val="0"/>
        </w:numPr>
        <w:ind w:leftChars="0" w:right="0" w:rightChars="0"/>
        <w:rPr>
          <w:rFonts w:hint="eastAsia"/>
        </w:rPr>
      </w:pPr>
      <w:r>
        <w:rPr>
          <w:rFonts w:hint="eastAsia"/>
        </w:rPr>
        <w:t>因为爱神的人必然既要做神所命令的，并且正是按他这样做的程度爱祂；因此他也必然爱他的邻舍，因为神已如此命令：或者圣经仅提到爱邻舍，如那经文，“你们各人的重担要互相担当，如此就完全了基督的律法”；又如，“因为全律法都包在爱人如己这一句话之内了”；在福音书中，“所以，无论何事，你们愿意人怎样待你们，你们也要怎样待人，因为这就是律法和先知的道理。”</w:t>
      </w:r>
    </w:p>
    <w:p w14:paraId="5A31F363">
      <w:pPr>
        <w:numPr>
          <w:numId w:val="0"/>
        </w:numPr>
        <w:ind w:leftChars="0" w:right="0" w:rightChars="0"/>
        <w:rPr>
          <w:rFonts w:hint="eastAsia"/>
        </w:rPr>
      </w:pPr>
    </w:p>
    <w:p w14:paraId="0ABEF667">
      <w:pPr>
        <w:numPr>
          <w:numId w:val="0"/>
        </w:numPr>
        <w:ind w:leftChars="0" w:right="0" w:rightChars="0"/>
        <w:rPr>
          <w:rFonts w:hint="eastAsia"/>
        </w:rPr>
      </w:pPr>
      <w:r>
        <w:rPr>
          <w:rFonts w:hint="eastAsia"/>
        </w:rPr>
        <w:t>And many other passages occur in the sacred writings, in which only the love of our neighbor seems to be commanded for perfection, while the love of God is passed over in silence; whereas the Law and the prophets hang on both precepts. But this, too, is because be who loves his neighbor must needs also love above all else love itself. But "God is love; and he that dwelleth in love, dwelleth in God." Therefore he must needs above all else love God.</w:t>
      </w:r>
    </w:p>
    <w:p w14:paraId="0E038E49">
      <w:pPr>
        <w:numPr>
          <w:numId w:val="0"/>
        </w:numPr>
        <w:ind w:leftChars="0" w:right="0" w:rightChars="0"/>
        <w:rPr>
          <w:rFonts w:hint="eastAsia"/>
        </w:rPr>
      </w:pPr>
    </w:p>
    <w:p w14:paraId="4B0D4311">
      <w:pPr>
        <w:numPr>
          <w:numId w:val="0"/>
        </w:numPr>
        <w:ind w:leftChars="0" w:right="0" w:rightChars="0"/>
        <w:rPr>
          <w:rFonts w:hint="eastAsia"/>
        </w:rPr>
      </w:pPr>
      <w:r>
        <w:rPr>
          <w:rFonts w:hint="eastAsia"/>
        </w:rPr>
        <w:t>在神圣著作中还有许多其他段落，其中似乎只命令爱邻舍以达完全，而爱神则被默默略过；然而律法和先知是悬挂在这两条诫命上的。但这也就是因为，那爱邻舍的人必然也爱那高于一切的爱本身。但“神就是爱；住在爱里面的，就是住在神里面。”因此他必然爱那高于一切的神。</w:t>
      </w:r>
    </w:p>
    <w:p w14:paraId="55ACBA63">
      <w:pPr>
        <w:numPr>
          <w:numId w:val="0"/>
        </w:numPr>
        <w:ind w:leftChars="0" w:right="0" w:rightChars="0"/>
        <w:rPr>
          <w:rFonts w:hint="eastAsia"/>
        </w:rPr>
      </w:pPr>
    </w:p>
    <w:p w14:paraId="7FE352D4">
      <w:pPr>
        <w:numPr>
          <w:numId w:val="0"/>
        </w:numPr>
        <w:ind w:leftChars="0" w:right="0" w:rightChars="0"/>
        <w:rPr>
          <w:rFonts w:hint="eastAsia"/>
        </w:rPr>
      </w:pPr>
      <w:r>
        <w:rPr>
          <w:rFonts w:hint="eastAsia"/>
        </w:rPr>
        <w:t>11.Wherefore they who seek God through those Powers which ruleover the world, or parts of the world, are removed and cast away far from Him; not by intervals of space, but by difference of affections: for they endeavor to find a path outwardly, and forsake their own inward things, within which is God. Therefore, even although they may either have heard some holy heavenly Power, or in some way or another may have thought of it, yet they rather covet its deeds at which human weakness marvels, but do not imitate the piety by which divine rest is acquired.</w:t>
      </w:r>
    </w:p>
    <w:p w14:paraId="146BE6DC">
      <w:pPr>
        <w:numPr>
          <w:numId w:val="0"/>
        </w:numPr>
        <w:ind w:leftChars="0" w:right="0" w:rightChars="0"/>
        <w:rPr>
          <w:rFonts w:hint="eastAsia"/>
        </w:rPr>
      </w:pPr>
    </w:p>
    <w:p w14:paraId="1AAB1CCA">
      <w:pPr>
        <w:numPr>
          <w:numId w:val="0"/>
        </w:numPr>
        <w:ind w:leftChars="0" w:right="0" w:rightChars="0"/>
        <w:rPr>
          <w:rFonts w:hint="eastAsia"/>
        </w:rPr>
      </w:pPr>
      <w:r>
        <w:rPr>
          <w:rFonts w:hint="eastAsia"/>
        </w:rPr>
        <w:t>11.因此，那些藉着统治世界或世界各部分的权势（Powers）来寻求神的人，被挪移并抛弃在离祂很远的地方；不是由于空间的距离，而是由于情感的差异：因为他们努力向外寻找道路，却离弃他们自己的内在事物，神就在其中。因此，即使他们或者听说过某种圣洁属天的权势，或者以某种方式想到了它，然而他们宁愿贪图它那令人类软弱惊奇的作为，却不效法那藉以获得神圣安息的虔诚。</w:t>
      </w:r>
    </w:p>
    <w:p w14:paraId="02709703">
      <w:pPr>
        <w:numPr>
          <w:numId w:val="0"/>
        </w:numPr>
        <w:ind w:leftChars="0" w:right="0" w:rightChars="0"/>
        <w:rPr>
          <w:rFonts w:hint="eastAsia"/>
        </w:rPr>
      </w:pPr>
    </w:p>
    <w:p w14:paraId="572E422B">
      <w:pPr>
        <w:numPr>
          <w:numId w:val="0"/>
        </w:numPr>
        <w:ind w:leftChars="0" w:right="0" w:rightChars="0"/>
        <w:rPr>
          <w:rFonts w:hint="eastAsia"/>
        </w:rPr>
      </w:pPr>
      <w:r>
        <w:rPr>
          <w:rFonts w:hint="eastAsia"/>
        </w:rPr>
        <w:t>For they prefer, through pride, to be able to do that which an angel does, more than, through devotion, to be that which an angel is. For no holy being rejoices in his own power, but in His from whom he has the power which he filly can have; and he knows it to be more a mark of power to be united to the Omnipotent by a pious will, than to be able, by his own power and will, to do what they may tremble at who are not able to do such things.</w:t>
      </w:r>
    </w:p>
    <w:p w14:paraId="528D0BE8">
      <w:pPr>
        <w:numPr>
          <w:numId w:val="0"/>
        </w:numPr>
        <w:ind w:leftChars="0" w:right="0" w:rightChars="0"/>
        <w:rPr>
          <w:rFonts w:hint="eastAsia"/>
        </w:rPr>
      </w:pPr>
    </w:p>
    <w:p w14:paraId="0D2D85F6">
      <w:pPr>
        <w:numPr>
          <w:numId w:val="0"/>
        </w:numPr>
        <w:ind w:leftChars="0" w:right="0" w:rightChars="0"/>
        <w:rPr>
          <w:rFonts w:hint="eastAsia"/>
        </w:rPr>
      </w:pPr>
      <w:r>
        <w:rPr>
          <w:rFonts w:hint="eastAsia"/>
        </w:rPr>
        <w:t>因为出于骄傲，他们更喜欢能做天使所做的，胜过出于奉献，去成为天使所是的。因为没有圣洁的存有因自己的能力夸口，而是因那一位夸口，从祂他得着了他所能适切拥有的能力；并且他知道，藉着虔诚的意志与全能者联合，比起凭他自己的能力和意志能做那些让不能做此类事者颤抖的事，更是能力的标记。</w:t>
      </w:r>
    </w:p>
    <w:p w14:paraId="7AFCCCB4">
      <w:pPr>
        <w:numPr>
          <w:numId w:val="0"/>
        </w:numPr>
        <w:ind w:leftChars="0" w:right="0" w:rightChars="0"/>
        <w:rPr>
          <w:rFonts w:hint="eastAsia"/>
        </w:rPr>
      </w:pPr>
    </w:p>
    <w:p w14:paraId="3D4CF2F5">
      <w:pPr>
        <w:numPr>
          <w:numId w:val="0"/>
        </w:numPr>
        <w:ind w:leftChars="0" w:right="0" w:rightChars="0"/>
        <w:rPr>
          <w:rFonts w:hint="eastAsia"/>
        </w:rPr>
      </w:pPr>
      <w:r>
        <w:rPr>
          <w:rFonts w:hint="eastAsia"/>
        </w:rPr>
        <w:t>Therefore the Lord Jesus Christ Himself, in doing such things, in order that He might teach better things to those who marvelled at them, and might turn those who were intent and in doubt about unusual temporal things to eternal and inner things, says, "Come unto me, all ye that labor and are heavy laden, and I will give you rest. Take my yoke upon you." And He does not say, Learn of me, because I raise those who have been dead four days; but He says, "Learn of me; for I am meek and lowly in heart."</w:t>
      </w:r>
    </w:p>
    <w:p w14:paraId="76625ECD">
      <w:pPr>
        <w:numPr>
          <w:numId w:val="0"/>
        </w:numPr>
        <w:ind w:leftChars="0" w:right="0" w:rightChars="0"/>
        <w:rPr>
          <w:rFonts w:hint="eastAsia"/>
        </w:rPr>
      </w:pPr>
    </w:p>
    <w:p w14:paraId="1DC6DE86">
      <w:pPr>
        <w:numPr>
          <w:numId w:val="0"/>
        </w:numPr>
        <w:ind w:leftChars="0" w:right="0" w:rightChars="0"/>
        <w:rPr>
          <w:rFonts w:hint="eastAsia"/>
        </w:rPr>
      </w:pPr>
      <w:r>
        <w:rPr>
          <w:rFonts w:hint="eastAsia"/>
        </w:rPr>
        <w:t>因此主耶稣基督祂自己，在做此类事时，为了教导那些对此惊奇的人更好的事，并使那些专注于且疑惑于不寻常之暂时事物的人转向永恒和内在的事物，说：“凡劳苦担重担的人，可以到我这里来，我就使你们得安息。你们当负我的轭。”祂没有说，学我的样式，因为我使那些死了四天的人复活；而是说，“学我的样式，因为我心里柔和谦卑。”</w:t>
      </w:r>
    </w:p>
    <w:p w14:paraId="10042D42">
      <w:pPr>
        <w:numPr>
          <w:numId w:val="0"/>
        </w:numPr>
        <w:ind w:leftChars="0" w:right="0" w:rightChars="0"/>
        <w:rPr>
          <w:rFonts w:hint="eastAsia"/>
        </w:rPr>
      </w:pPr>
    </w:p>
    <w:p w14:paraId="0DCFB04B">
      <w:pPr>
        <w:numPr>
          <w:numId w:val="0"/>
        </w:numPr>
        <w:ind w:leftChars="0" w:right="0" w:rightChars="0"/>
        <w:rPr>
          <w:rFonts w:hint="eastAsia"/>
        </w:rPr>
      </w:pPr>
      <w:r>
        <w:rPr>
          <w:rFonts w:hint="eastAsia"/>
        </w:rPr>
        <w:t>For humility, which is most solid, is more powerful and safer than pride, that is most inflated. And so He goes on to say, "And ye shall find rest unto your souls," for "Love is not puffed up;" and "God is Love;" and "such as be faithful in love shall rest in Him," called back from the din which is without to silent joys. Behold, "God is Love:" why do we go forth and run to the heights of the heavens and the lowest parts of the earth, seeking Him who is within us, if we wish to be with Him?</w:t>
      </w:r>
    </w:p>
    <w:p w14:paraId="40DD097F">
      <w:pPr>
        <w:numPr>
          <w:numId w:val="0"/>
        </w:numPr>
        <w:ind w:leftChars="0" w:right="0" w:rightChars="0"/>
        <w:rPr>
          <w:rFonts w:hint="eastAsia"/>
        </w:rPr>
      </w:pPr>
    </w:p>
    <w:p w14:paraId="5A93E648">
      <w:pPr>
        <w:numPr>
          <w:numId w:val="0"/>
        </w:numPr>
        <w:ind w:leftChars="0" w:right="0" w:rightChars="0"/>
        <w:rPr>
          <w:rFonts w:hint="eastAsia"/>
        </w:rPr>
      </w:pPr>
      <w:r>
        <w:rPr>
          <w:rFonts w:hint="eastAsia"/>
        </w:rPr>
        <w:t>因为谦卑，这是最坚固的，比骄傲更有力且更安全，骄傲是最膨胀的。所以祂接着说，“这样，你们心里就必得享安息”，因为“爱是不自夸”；且“神就是爱”；并且“凡在爱中忠信的必在祂里面安息”，从外面的喧嚣被召回到寂静的喜乐。看哪，“神就是爱”：如果我们希望与祂同在，为什么我们要出去，跑到诸天的高处和地的最低处，去寻找那位在我们里面的呢？</w:t>
      </w:r>
    </w:p>
    <w:p w14:paraId="6D8FA406">
      <w:pPr>
        <w:numPr>
          <w:numId w:val="0"/>
        </w:numPr>
        <w:ind w:leftChars="0" w:right="0" w:rightChars="0"/>
        <w:rPr>
          <w:rFonts w:hint="eastAsia"/>
        </w:rPr>
      </w:pPr>
    </w:p>
    <w:p w14:paraId="47686BEE">
      <w:pPr>
        <w:numPr>
          <w:numId w:val="0"/>
        </w:numPr>
        <w:ind w:leftChars="0" w:right="0" w:rightChars="0"/>
        <w:rPr>
          <w:rFonts w:hint="eastAsia"/>
        </w:rPr>
      </w:pPr>
      <w:r>
        <w:rPr>
          <w:rFonts w:hint="eastAsia"/>
        </w:rPr>
        <w:t>CHAP. 8.—THAT HE WHO LOVES HIS BROTHER, LOVES GOD; BECAUSE HE LOVES LOVE ITSELF, WHICH IS OF GOD, AND IS GOD.</w:t>
      </w:r>
    </w:p>
    <w:p w14:paraId="287DE029">
      <w:pPr>
        <w:numPr>
          <w:numId w:val="0"/>
        </w:numPr>
        <w:ind w:leftChars="0" w:right="0" w:rightChars="0"/>
        <w:rPr>
          <w:rFonts w:hint="eastAsia"/>
        </w:rPr>
      </w:pPr>
    </w:p>
    <w:p w14:paraId="527D706B">
      <w:pPr>
        <w:numPr>
          <w:numId w:val="0"/>
        </w:numPr>
        <w:ind w:leftChars="0" w:right="0" w:rightChars="0"/>
        <w:rPr>
          <w:rFonts w:hint="eastAsia"/>
        </w:rPr>
      </w:pPr>
      <w:r>
        <w:rPr>
          <w:rFonts w:hint="eastAsia"/>
        </w:rPr>
        <w:t>第八章——爱弟兄的就是爱神；因为他爱爱本身，爱是出于神，且是神。</w:t>
      </w:r>
    </w:p>
    <w:p w14:paraId="78A9D9BA">
      <w:pPr>
        <w:numPr>
          <w:numId w:val="0"/>
        </w:numPr>
        <w:ind w:leftChars="0" w:right="0" w:rightChars="0"/>
        <w:rPr>
          <w:rFonts w:hint="eastAsia"/>
        </w:rPr>
      </w:pPr>
    </w:p>
    <w:p w14:paraId="6FCC3064">
      <w:pPr>
        <w:numPr>
          <w:numId w:val="0"/>
        </w:numPr>
        <w:ind w:leftChars="0" w:right="0" w:rightChars="0"/>
        <w:rPr>
          <w:rFonts w:hint="eastAsia"/>
        </w:rPr>
      </w:pPr>
      <w:r>
        <w:rPr>
          <w:rFonts w:hint="eastAsia"/>
        </w:rPr>
        <w:t>12.Let no one say, I do not know what I love. Let him love his brother, and he will love the same love. For he knows the love with which he loves, more than the brother whom he loves. So now he can know God more than he knows his brother: clearly known more, because more present; known more, because more within him; known more, because more certain. Embrace the love of God, and by love embrace God. That is love itself, which associates together all good angels and all the servants of God by the bond of sanctity, and joins together us and them mutually with ourselves, and joins us subordinately to Himself.</w:t>
      </w:r>
    </w:p>
    <w:p w14:paraId="3B0D2D66">
      <w:pPr>
        <w:numPr>
          <w:numId w:val="0"/>
        </w:numPr>
        <w:ind w:leftChars="0" w:right="0" w:rightChars="0"/>
        <w:rPr>
          <w:rFonts w:hint="eastAsia"/>
        </w:rPr>
      </w:pPr>
    </w:p>
    <w:p w14:paraId="31213168">
      <w:pPr>
        <w:numPr>
          <w:numId w:val="0"/>
        </w:numPr>
        <w:ind w:leftChars="0" w:right="0" w:rightChars="0"/>
        <w:rPr>
          <w:rFonts w:hint="eastAsia"/>
        </w:rPr>
      </w:pPr>
      <w:r>
        <w:rPr>
          <w:rFonts w:hint="eastAsia"/>
        </w:rPr>
        <w:t>12.不要让人说，我不知道我爱什么。让他爱他的弟兄，他就会爱那同一个爱。因为他知道他藉以爱的那个爱，胜过他所爱的弟兄。所以现在他能认识神胜过认识他的弟兄：显然认识更多，因为更在场；认识更多，因为更在他里面；认识更多，因为更确定。拥抱神的爱，并藉着爱拥抱神。那就是爱本身，它藉着圣洁的联索将所有良善的天使和所有神的仆人联合在一起，并将我们和他们彼此联合，并将我们从属地联合于祂自己。</w:t>
      </w:r>
    </w:p>
    <w:p w14:paraId="7484ADDE">
      <w:pPr>
        <w:numPr>
          <w:numId w:val="0"/>
        </w:numPr>
        <w:ind w:leftChars="0" w:right="0" w:rightChars="0"/>
        <w:rPr>
          <w:rFonts w:hint="eastAsia"/>
        </w:rPr>
      </w:pPr>
    </w:p>
    <w:p w14:paraId="11D86AE0">
      <w:pPr>
        <w:numPr>
          <w:numId w:val="0"/>
        </w:numPr>
        <w:ind w:leftChars="0" w:right="0" w:rightChars="0"/>
        <w:rPr>
          <w:rFonts w:hint="eastAsia"/>
        </w:rPr>
      </w:pPr>
      <w:r>
        <w:rPr>
          <w:rFonts w:hint="eastAsia"/>
        </w:rPr>
        <w:t>In proportion, therefore, as we are healed from the swelling of pride, in such proportion are we more filled with love; and with what is he fall, who is full of love, except with God? Well, but you will say, I see love, and, as far as I am able, I gaze upon it with my mind, and I believe the Scripture, saying, that "God is love; and he that dwelleth in love, dwelleth in God;" but when I see love, I do not see in it the Trinity. Nay, but thou dost see the Trinity if thou seest love. But if I can I will put you in mind, that thou mayest see that thou seest it; only let itself be present, that we may be moved by love to something good.</w:t>
      </w:r>
    </w:p>
    <w:p w14:paraId="3B267672">
      <w:pPr>
        <w:numPr>
          <w:numId w:val="0"/>
        </w:numPr>
        <w:ind w:leftChars="0" w:right="0" w:rightChars="0"/>
        <w:rPr>
          <w:rFonts w:hint="eastAsia"/>
        </w:rPr>
      </w:pPr>
    </w:p>
    <w:p w14:paraId="121CC13F">
      <w:pPr>
        <w:numPr>
          <w:numId w:val="0"/>
        </w:numPr>
        <w:ind w:leftChars="0" w:right="0" w:rightChars="0"/>
        <w:rPr>
          <w:rFonts w:hint="eastAsia"/>
        </w:rPr>
      </w:pPr>
      <w:r>
        <w:rPr>
          <w:rFonts w:hint="eastAsia"/>
        </w:rPr>
        <w:t>因此，按我们从骄傲的膨胀中得医治的程度，我们也同样更多被爱充满；那被爱充满的人，除了被神充满，还能被什么充满呢？好吧，但你会说，我看见爱，并且尽我所能，我用心智注视它，我也信圣经所说的，“神就是爱；住在爱里面的，就是住在神里面”；但当我看见爱时，我并未在其中看见三位一体。不，如果你看见爱，你确实看见三位一体。但若我能，我会提醒你，使你可以看见你看见了它；只要让它自己在场，使我们可以被爱感动向着善。</w:t>
      </w:r>
    </w:p>
    <w:p w14:paraId="604427BC">
      <w:pPr>
        <w:numPr>
          <w:numId w:val="0"/>
        </w:numPr>
        <w:ind w:leftChars="0" w:right="0" w:rightChars="0"/>
        <w:rPr>
          <w:rFonts w:hint="eastAsia"/>
        </w:rPr>
      </w:pPr>
    </w:p>
    <w:p w14:paraId="098001AE">
      <w:pPr>
        <w:numPr>
          <w:numId w:val="0"/>
        </w:numPr>
        <w:ind w:leftChars="0" w:right="0" w:rightChars="0"/>
        <w:rPr>
          <w:rFonts w:hint="eastAsia"/>
        </w:rPr>
      </w:pPr>
      <w:r>
        <w:rPr>
          <w:rFonts w:hint="eastAsia"/>
        </w:rPr>
        <w:t>Since, when we love love, we love one who loves something, and that on account of this very thing, that he does love something; therefore what does love love, that love itself also may be loved? For that is not love which loves nothing. But if it loves itself it must love something, that it may love itself as love. For as a word indicates something, and indicates also itself, but does not indicate itself to be a word, unless it indicates that it does indicate something; so love also loves indeed itself, but except it love itself as loving something, it loves itself not as love.</w:t>
      </w:r>
    </w:p>
    <w:p w14:paraId="56FA37E8">
      <w:pPr>
        <w:numPr>
          <w:numId w:val="0"/>
        </w:numPr>
        <w:ind w:leftChars="0" w:right="0" w:rightChars="0"/>
        <w:rPr>
          <w:rFonts w:hint="eastAsia"/>
        </w:rPr>
      </w:pPr>
    </w:p>
    <w:p w14:paraId="3EA960BF">
      <w:pPr>
        <w:numPr>
          <w:numId w:val="0"/>
        </w:numPr>
        <w:ind w:leftChars="0" w:right="0" w:rightChars="0"/>
        <w:rPr>
          <w:rFonts w:hint="eastAsia"/>
        </w:rPr>
      </w:pPr>
      <w:r>
        <w:rPr>
          <w:rFonts w:hint="eastAsia"/>
        </w:rPr>
        <w:t>既然，当我们爱爱时，我们是爱那爱某物者，正是因为这个缘故，即他确实爱某物；因此爱爱什么，以致爱本身也可以被爱呢？因为不爱任何东西的就不是爱。但如果它爱自己，它必须爱某物，以便它可以作为爱爱它自己。因为正如一个词指示某物，也指示它自己，但并不指示它自己是一个词，除非它指示它确实指示某物；照样爱也确实爱它自己，但除非它爱它自己为爱某物者，否则它不是作为爱爱它自己。</w:t>
      </w:r>
    </w:p>
    <w:p w14:paraId="0E0F58AA">
      <w:pPr>
        <w:numPr>
          <w:numId w:val="0"/>
        </w:numPr>
        <w:ind w:leftChars="0" w:right="0" w:rightChars="0"/>
        <w:rPr>
          <w:rFonts w:hint="eastAsia"/>
        </w:rPr>
      </w:pPr>
    </w:p>
    <w:p w14:paraId="4BF41BC2">
      <w:pPr>
        <w:numPr>
          <w:numId w:val="0"/>
        </w:numPr>
        <w:ind w:leftChars="0" w:right="0" w:rightChars="0"/>
        <w:rPr>
          <w:rFonts w:hint="eastAsia"/>
        </w:rPr>
      </w:pPr>
      <w:r>
        <w:rPr>
          <w:rFonts w:hint="eastAsia"/>
        </w:rPr>
        <w:t>What therefore does love love, except that which we love with love? But this, to begin from that which is nearest to us, is our brother. And listen how greatly the Apostle John commends brotherly love: "He that loveth his brother abideth in the light, and there is none occasion of stumbling in him." It is manifest that he placed the perfection of righteousness in the love of our brother; for he certainly is perfect in whom "there is no occasion of stumbling." And yet he seems to have passed by the love of God in silence; which he never would have done, unless because he intends God to be understood in brotherly love itself.</w:t>
      </w:r>
    </w:p>
    <w:p w14:paraId="26052A0B">
      <w:pPr>
        <w:numPr>
          <w:numId w:val="0"/>
        </w:numPr>
        <w:ind w:leftChars="0" w:right="0" w:rightChars="0"/>
        <w:rPr>
          <w:rFonts w:hint="eastAsia"/>
        </w:rPr>
      </w:pPr>
    </w:p>
    <w:p w14:paraId="49F8E3D3">
      <w:pPr>
        <w:numPr>
          <w:numId w:val="0"/>
        </w:numPr>
        <w:ind w:leftChars="0" w:right="0" w:rightChars="0"/>
        <w:rPr>
          <w:rFonts w:hint="eastAsia"/>
        </w:rPr>
      </w:pPr>
      <w:r>
        <w:rPr>
          <w:rFonts w:hint="eastAsia"/>
        </w:rPr>
        <w:t>因此爱爱什么呢，除了我们用爱所爱的那一位？但这，从离我们最近的开始，就是我们的弟兄。请听使徒约翰如何极力称赞弟兄之爱：“爱弟兄的，就是住在光明中，在他并没有绊跌的缘由。”显明他将公义的完全置于爱我们的弟兄中；因为在他里面“没有绊跌的缘由”的人肯定是完全的。然而他似乎默默略过了爱神；他绝不会这样做，除非因为他意指神在弟兄之爱本身中被理解。</w:t>
      </w:r>
    </w:p>
    <w:p w14:paraId="25C0DF04">
      <w:pPr>
        <w:numPr>
          <w:numId w:val="0"/>
        </w:numPr>
        <w:ind w:leftChars="0" w:right="0" w:rightChars="0"/>
        <w:rPr>
          <w:rFonts w:hint="eastAsia"/>
        </w:rPr>
      </w:pPr>
    </w:p>
    <w:p w14:paraId="525D56A7">
      <w:pPr>
        <w:numPr>
          <w:numId w:val="0"/>
        </w:numPr>
        <w:ind w:leftChars="0" w:right="0" w:rightChars="0"/>
        <w:rPr>
          <w:rFonts w:hint="eastAsia"/>
        </w:rPr>
      </w:pPr>
      <w:r>
        <w:rPr>
          <w:rFonts w:hint="eastAsia"/>
        </w:rPr>
        <w:t>For in this same epistle, a little further on, he says most plainly thus: "Beloved, let us love one another: for love is of God; and every one that loveth is born of God, and knoweth God. He that loveth not, knoweth not God; for God is love." And this passage declares sufficiently and plainly, that this same brotherly love itself (for that is brotherly love by which we love each other) is set forth by so great authority, not only to be from God, but also to be God.</w:t>
      </w:r>
    </w:p>
    <w:p w14:paraId="47FA0B31">
      <w:pPr>
        <w:numPr>
          <w:numId w:val="0"/>
        </w:numPr>
        <w:ind w:leftChars="0" w:right="0" w:rightChars="0"/>
        <w:rPr>
          <w:rFonts w:hint="eastAsia"/>
        </w:rPr>
      </w:pPr>
    </w:p>
    <w:p w14:paraId="5C35DC22">
      <w:pPr>
        <w:numPr>
          <w:numId w:val="0"/>
        </w:numPr>
        <w:ind w:leftChars="0" w:right="0" w:rightChars="0"/>
        <w:rPr>
          <w:rFonts w:hint="eastAsia"/>
        </w:rPr>
      </w:pPr>
      <w:r>
        <w:rPr>
          <w:rFonts w:hint="eastAsia"/>
        </w:rPr>
        <w:t>因为在这同一封书信中，稍后一点，他最清楚地这样说：“亲爱的弟兄啊，我们应当彼此相爱，因为爱是从神来的。凡有爱心的，都是由神而生，并且认识神。没有爱心的，就不认识神，因为神就是爱。”这段经文充分且清楚地宣告，这同一弟兄之爱本身（因为那是我们藉以彼此相爱的弟兄之爱）被如此大的权威提出，不仅是出于神，而且就是神。</w:t>
      </w:r>
    </w:p>
    <w:p w14:paraId="603A0498">
      <w:pPr>
        <w:numPr>
          <w:numId w:val="0"/>
        </w:numPr>
        <w:ind w:leftChars="0" w:right="0" w:rightChars="0"/>
        <w:rPr>
          <w:rFonts w:hint="eastAsia"/>
        </w:rPr>
      </w:pPr>
    </w:p>
    <w:p w14:paraId="60D2E33A">
      <w:pPr>
        <w:numPr>
          <w:numId w:val="0"/>
        </w:numPr>
        <w:ind w:leftChars="0" w:right="0" w:rightChars="0"/>
        <w:rPr>
          <w:rFonts w:hint="eastAsia"/>
        </w:rPr>
      </w:pPr>
      <w:r>
        <w:rPr>
          <w:rFonts w:hint="eastAsia"/>
        </w:rPr>
        <w:t>When, therefore, we love our brother from love, we love our brother from God; neither can it be that we do not love above all else that same love by which we love our brother: whence it may be gathered that these two commandments cannot exist unless interchangeably. For since "God is love," he who loves love certainly loves God; but he must needs love love, who loves his brother. And so a little after he says, "For he that loveth not his brother whom he hath seen, how can he love God whom he hath not seen"?</w:t>
      </w:r>
    </w:p>
    <w:p w14:paraId="4563D3D8">
      <w:pPr>
        <w:numPr>
          <w:numId w:val="0"/>
        </w:numPr>
        <w:ind w:leftChars="0" w:right="0" w:rightChars="0"/>
        <w:rPr>
          <w:rFonts w:hint="eastAsia"/>
        </w:rPr>
      </w:pPr>
    </w:p>
    <w:p w14:paraId="59BD520D">
      <w:pPr>
        <w:numPr>
          <w:numId w:val="0"/>
        </w:numPr>
        <w:ind w:leftChars="0" w:right="0" w:rightChars="0"/>
        <w:rPr>
          <w:rFonts w:hint="eastAsia"/>
        </w:rPr>
      </w:pPr>
      <w:r>
        <w:rPr>
          <w:rFonts w:hint="eastAsia"/>
        </w:rPr>
        <w:t>因此，当我们出于爱爱我们的弟兄时，我们是出于神爱我们的弟兄；我们也不可能不爱那高于一切的同一的爱，我们藉此爱我们的弟兄：由此可推知这两条诫命除非彼此交替就不可能存在。因为既然“神就是爱”，爱爱的人肯定爱神；但爱他弟兄的人必然爱爱。所以稍后他说，“不爱他所看见的弟兄，怎能爱没有看见的神呢？”</w:t>
      </w:r>
    </w:p>
    <w:p w14:paraId="65F330E0">
      <w:pPr>
        <w:numPr>
          <w:numId w:val="0"/>
        </w:numPr>
        <w:ind w:leftChars="0" w:right="0" w:rightChars="0"/>
        <w:rPr>
          <w:rFonts w:hint="eastAsia"/>
        </w:rPr>
      </w:pPr>
    </w:p>
    <w:p w14:paraId="5D6B6DF2">
      <w:pPr>
        <w:numPr>
          <w:numId w:val="0"/>
        </w:numPr>
        <w:ind w:leftChars="0" w:right="0" w:rightChars="0"/>
        <w:rPr>
          <w:rFonts w:hint="eastAsia"/>
        </w:rPr>
      </w:pPr>
      <w:r>
        <w:rPr>
          <w:rFonts w:hint="eastAsia"/>
        </w:rPr>
        <w:t>because the reason that he does not see God is, that he does not love his brother. For he who does not love his brother, abideth not in love; and he who abideth not in love, abideth not in God, because God is love. Further, he who abideth not in God, abideth not in light; for "God is light, and in Him is no darkness at all." He therefore who abideth not in light, what wonder is it if he does not see light, that is, does not see God, because he is in darkness? But he sees his brother with human sight, with which God cannot be seen.</w:t>
      </w:r>
    </w:p>
    <w:p w14:paraId="409907E4">
      <w:pPr>
        <w:numPr>
          <w:numId w:val="0"/>
        </w:numPr>
        <w:ind w:leftChars="0" w:right="0" w:rightChars="0"/>
        <w:rPr>
          <w:rFonts w:hint="eastAsia"/>
        </w:rPr>
      </w:pPr>
    </w:p>
    <w:p w14:paraId="78F33B75">
      <w:pPr>
        <w:numPr>
          <w:numId w:val="0"/>
        </w:numPr>
        <w:ind w:leftChars="0" w:right="0" w:rightChars="0"/>
        <w:rPr>
          <w:rFonts w:hint="eastAsia"/>
        </w:rPr>
      </w:pPr>
      <w:r>
        <w:rPr>
          <w:rFonts w:hint="eastAsia"/>
        </w:rPr>
        <w:t>因为他不看见神的原因，就是他不爱他的弟兄。因为不爱他弟兄的人，就不住在爱里面；不住在爱里面的人，就不住在神里面，因为神就是爱。进而，不住在神里面的人，就不住在光里面；因为“神就是光，在祂毫无黑暗。”因此那不住在光里面的人，如果他不看见光，即不看见神，这有什么奇怪呢，因为他是在黑暗里？但他用人的视觉看见他的弟兄，用这视觉不能看见神。</w:t>
      </w:r>
    </w:p>
    <w:p w14:paraId="79C1AF5F">
      <w:pPr>
        <w:numPr>
          <w:numId w:val="0"/>
        </w:numPr>
        <w:ind w:leftChars="0" w:right="0" w:rightChars="0"/>
        <w:rPr>
          <w:rFonts w:hint="eastAsia"/>
        </w:rPr>
      </w:pPr>
    </w:p>
    <w:p w14:paraId="7E1D03CC">
      <w:pPr>
        <w:numPr>
          <w:numId w:val="0"/>
        </w:numPr>
        <w:ind w:leftChars="0" w:right="0" w:rightChars="0"/>
        <w:rPr>
          <w:rFonts w:hint="eastAsia"/>
        </w:rPr>
      </w:pPr>
      <w:r>
        <w:rPr>
          <w:rFonts w:hint="eastAsia"/>
        </w:rPr>
        <w:t>But if he loved with spiritual love him whom he sees with human sight, he would see God, who is love itself, with the inner sight by which He can be seen. Therefore he who does not love his brother whom he sees, how can he love God, whom on that account he does not see, because God is love, which he has not who does not love his brother? Neither let that further question disturb us, how much of love we ought to spend upon our brother, and how much upon God: incomparably more upon God than upon ourselves, but upon our brother as much as upon ourselves; and we love ourselves so much the more, the more we love God. Therefore we love God and our neighbor from one and the same love; but we love God for the sake of God, and ourselves and our neighbors for the sake of God.</w:t>
      </w:r>
    </w:p>
    <w:p w14:paraId="4947C845">
      <w:pPr>
        <w:numPr>
          <w:numId w:val="0"/>
        </w:numPr>
        <w:ind w:leftChars="0" w:right="0" w:rightChars="0"/>
        <w:rPr>
          <w:rFonts w:hint="eastAsia"/>
        </w:rPr>
      </w:pPr>
    </w:p>
    <w:p w14:paraId="7F41DC05">
      <w:pPr>
        <w:numPr>
          <w:numId w:val="0"/>
        </w:numPr>
        <w:ind w:leftChars="0" w:right="0" w:rightChars="0"/>
        <w:rPr>
          <w:rFonts w:hint="eastAsia"/>
        </w:rPr>
      </w:pPr>
      <w:r>
        <w:rPr>
          <w:rFonts w:hint="eastAsia"/>
        </w:rPr>
        <w:t>但如果他用属灵的爱去爱那他用人的视觉所看见的人，他就会用那能看见祂的内在视觉看见神，神就是爱本身。因此那不爱他所看见之弟兄的人，怎能爱神呢？他正因那缘故看不见神，因为神就是爱，那不爱他弟兄的人就没有这爱。也不要让那个进一步的问题困扰我们，即我们应当在弟兄身上花费多少爱，在神身上花费多少：在神身上要无可比拟地多于在我们自己身上，但在我们弟兄身上要多如在我们自己身上；并且我们越爱神，我们就越爱自己。因此我们是出于同一个爱爱神和我们的邻舍；但我们爱神是为着神的缘故，爱我们自己和我们的邻舍也是为着神的缘故。</w:t>
      </w:r>
    </w:p>
    <w:p w14:paraId="22EBAF5B">
      <w:pPr>
        <w:numPr>
          <w:numId w:val="0"/>
        </w:numPr>
        <w:ind w:leftChars="0" w:right="0" w:rightChars="0"/>
        <w:rPr>
          <w:rFonts w:hint="eastAsia"/>
        </w:rPr>
      </w:pPr>
      <w:r>
        <w:rPr>
          <w:rFonts w:hint="eastAsia"/>
        </w:rPr>
        <w:t>CHAP. 9.—OUR LOVE OF THE RIGHTEOUS IS KINDLED FROM LOVE ITSELF OF THE UNCHANGEABLE FORM OF RIGHTEOUSNESS.</w:t>
      </w:r>
    </w:p>
    <w:p w14:paraId="7F30DF03">
      <w:pPr>
        <w:numPr>
          <w:numId w:val="0"/>
        </w:numPr>
        <w:ind w:leftChars="0" w:right="0" w:rightChars="0"/>
        <w:rPr>
          <w:rFonts w:hint="eastAsia"/>
        </w:rPr>
      </w:pPr>
    </w:p>
    <w:p w14:paraId="264958BF">
      <w:pPr>
        <w:numPr>
          <w:numId w:val="0"/>
        </w:numPr>
        <w:ind w:leftChars="0" w:right="0" w:rightChars="0"/>
        <w:rPr>
          <w:rFonts w:hint="eastAsia"/>
        </w:rPr>
      </w:pPr>
      <w:r>
        <w:rPr>
          <w:rFonts w:hint="eastAsia"/>
        </w:rPr>
        <w:t>第九章——我们对义人的爱，是由对公义之不可变形式本身的爱所点燃的。</w:t>
      </w:r>
    </w:p>
    <w:p w14:paraId="29A156AE">
      <w:pPr>
        <w:numPr>
          <w:numId w:val="0"/>
        </w:numPr>
        <w:ind w:leftChars="0" w:right="0" w:rightChars="0"/>
        <w:rPr>
          <w:rFonts w:hint="eastAsia"/>
        </w:rPr>
      </w:pPr>
    </w:p>
    <w:p w14:paraId="358F9E59">
      <w:pPr>
        <w:numPr>
          <w:numId w:val="0"/>
        </w:numPr>
        <w:ind w:leftChars="0" w:right="0" w:rightChars="0"/>
        <w:rPr>
          <w:rFonts w:hint="eastAsia"/>
        </w:rPr>
      </w:pPr>
      <w:r>
        <w:rPr>
          <w:rFonts w:hint="eastAsia"/>
        </w:rPr>
        <w:t>2.For why is it, pray, that we burn when we hear and read, "Behold,now is the accepted time; behold, now is the day of salvation: giving no offense in anything, that the ministry be not blamed: but in all things approving ourselves as the ministers of God, in much patience, in afflictions, in necessities, in distresses, in stripes, in imprisonments, in tumults, in labors, in watchings, in fastings; by pureness, by knowledge, by long-suffering, by kindness, by the Holy Ghost, by love unfeigned, by the word of truth, by the power of God, by the armor of righteousness on the right hand and on the left, by honor and dishonor, by evil report and good report: as deceivers, and yet true; as unknown, and yet well known; as dying, and, behold, we live; as chastened, and not killed; as sorrowful, yet alway rejoicing; as poor, yet making many rich; as having nothing, and yet possessing all things?"</w:t>
      </w:r>
    </w:p>
    <w:p w14:paraId="351BE97E">
      <w:pPr>
        <w:numPr>
          <w:numId w:val="0"/>
        </w:numPr>
        <w:ind w:leftChars="0" w:right="0" w:rightChars="0"/>
        <w:rPr>
          <w:rFonts w:hint="eastAsia"/>
        </w:rPr>
      </w:pPr>
    </w:p>
    <w:p w14:paraId="3D6CEB17">
      <w:pPr>
        <w:numPr>
          <w:numId w:val="0"/>
        </w:numPr>
        <w:ind w:leftChars="0" w:right="0" w:rightChars="0"/>
        <w:rPr>
          <w:rFonts w:hint="eastAsia"/>
        </w:rPr>
      </w:pPr>
      <w:r>
        <w:rPr>
          <w:rFonts w:hint="eastAsia"/>
        </w:rPr>
        <w:t>2.请问，为什么当我们听到并读到以下的话时，我们会心里火热呢：“看哪，现在正是悦纳的时候；看哪，现在正是拯救的日子。我们凡事都不叫人有妨碍，免得这职分被人毁谤；反倒在各样的事上表明自己是神的用人，就如在许多的忍耐、患难、穷乏、困苦、鞭打、监禁、扰乱、勤劳、警醒、不食、廉洁、知识、恒忍、恩慈、圣灵的感化、无伪的爱心、真实的道理、神的大能；仁义的兵器在左在右；荣耀、羞辱，恶名、美名；似乎是诱惑人的，却是诚实的；似乎不为人所知，却是人所共知的；似乎要死，却是活着的；似乎受责罚，却是不至丧命的；似乎忧愁，却是常常快乐的；似乎贫穷，却是叫许多人富足的；似乎一无所有，却是样样都有的”？</w:t>
      </w:r>
    </w:p>
    <w:p w14:paraId="2A0251DE">
      <w:pPr>
        <w:numPr>
          <w:numId w:val="0"/>
        </w:numPr>
        <w:ind w:leftChars="0" w:right="0" w:rightChars="0"/>
        <w:rPr>
          <w:rFonts w:hint="eastAsia"/>
        </w:rPr>
      </w:pPr>
    </w:p>
    <w:p w14:paraId="4A938B61">
      <w:pPr>
        <w:numPr>
          <w:numId w:val="0"/>
        </w:numPr>
        <w:ind w:leftChars="0" w:right="0" w:rightChars="0"/>
        <w:rPr>
          <w:rFonts w:hint="eastAsia"/>
        </w:rPr>
      </w:pPr>
      <w:r>
        <w:rPr>
          <w:rFonts w:hint="eastAsia"/>
        </w:rPr>
        <w:t>Why is it that we are inflamed with love of the Apostle Paul, when we read these things, unless that we believe him so to have lived? But we do not believe that the ministers of God ought so to live because we have heard it from any one, but because we behold it inwardly within ourselves, or rather above ourselves, in the truth itself. Him, therefore, whom we believe to have so lived, we love for that which we see.</w:t>
      </w:r>
    </w:p>
    <w:p w14:paraId="7B07FDD8">
      <w:pPr>
        <w:numPr>
          <w:numId w:val="0"/>
        </w:numPr>
        <w:ind w:leftChars="0" w:right="0" w:rightChars="0"/>
        <w:rPr>
          <w:rFonts w:hint="eastAsia"/>
        </w:rPr>
      </w:pPr>
    </w:p>
    <w:p w14:paraId="324A627F">
      <w:pPr>
        <w:numPr>
          <w:numId w:val="0"/>
        </w:numPr>
        <w:ind w:leftChars="0" w:right="0" w:rightChars="0"/>
        <w:rPr>
          <w:rFonts w:hint="eastAsia"/>
        </w:rPr>
      </w:pPr>
      <w:r>
        <w:rPr>
          <w:rFonts w:hint="eastAsia"/>
        </w:rPr>
        <w:t>当我们读到这些事时，若非我们相信他是如此生活的，为什么我们会对使徒保罗的爱如火挑旺呢？但我们相信神的用人应当如此生活，并不是因为我们从任何人听到了这一点，而是因为我们在我们里面，或者更确切地说，在我们之上，在真理本身中看见了这一点。因此，对于那位我们相信曾如此生活的人，我们是因着我们所看见的而爱他。</w:t>
      </w:r>
    </w:p>
    <w:p w14:paraId="10A682CC">
      <w:pPr>
        <w:numPr>
          <w:numId w:val="0"/>
        </w:numPr>
        <w:ind w:leftChars="0" w:right="0" w:rightChars="0"/>
        <w:rPr>
          <w:rFonts w:hint="eastAsia"/>
        </w:rPr>
      </w:pPr>
    </w:p>
    <w:p w14:paraId="7012E7DC">
      <w:pPr>
        <w:numPr>
          <w:numId w:val="0"/>
        </w:numPr>
        <w:ind w:leftChars="0" w:right="0" w:rightChars="0"/>
        <w:rPr>
          <w:rFonts w:hint="eastAsia"/>
        </w:rPr>
      </w:pPr>
      <w:r>
        <w:rPr>
          <w:rFonts w:hint="eastAsia"/>
        </w:rPr>
        <w:t>And except we loved above all else that form which we discern as always steadfast and unchangeable, we should not for that reason love him, because we hold fast in our belief that his life, when he was living in the flesh, was adapted to, and in harmony with, this form. But somehow we are stirred up the more to the love of this form itself, through the belief by which we believe some one to have so lived; and to the hope by which we no more at all despair, that we, too, are able so to live; we who are men, from this fact itself, that some men have so lived, so that we both desire this more ardently, and pray for it more confidently.</w:t>
      </w:r>
    </w:p>
    <w:p w14:paraId="5EE898D6">
      <w:pPr>
        <w:numPr>
          <w:numId w:val="0"/>
        </w:numPr>
        <w:ind w:leftChars="0" w:right="0" w:rightChars="0"/>
        <w:rPr>
          <w:rFonts w:hint="eastAsia"/>
        </w:rPr>
      </w:pPr>
    </w:p>
    <w:p w14:paraId="60D47AC3">
      <w:pPr>
        <w:numPr>
          <w:numId w:val="0"/>
        </w:numPr>
        <w:ind w:leftChars="0" w:right="0" w:rightChars="0"/>
        <w:rPr>
          <w:rFonts w:hint="eastAsia"/>
        </w:rPr>
      </w:pPr>
      <w:r>
        <w:rPr>
          <w:rFonts w:hint="eastAsia"/>
        </w:rPr>
        <w:t>除非我们爱那我们辨识为永远坚定且不可变的形式胜过一切，否则我们不会因为那个理由爱他，因为我们坚信他的生命，当他活在肉身时，是适应并和谐于这个形式的。但不知何故，藉着这种相信（即我们相信某人曾如此生活），我们被激发出对这形式本身更多的爱；并且藉着这盼望，我们绝不再绝望，相信我们也能如此生活；我们作为人，因着有人曾如此生活这一事实，以致我们既更热切地渴望这点，也更确信地为此祈求。</w:t>
      </w:r>
    </w:p>
    <w:p w14:paraId="54603C93">
      <w:pPr>
        <w:numPr>
          <w:numId w:val="0"/>
        </w:numPr>
        <w:ind w:leftChars="0" w:right="0" w:rightChars="0"/>
        <w:rPr>
          <w:rFonts w:hint="eastAsia"/>
        </w:rPr>
      </w:pPr>
    </w:p>
    <w:p w14:paraId="47E90A13">
      <w:pPr>
        <w:numPr>
          <w:numId w:val="0"/>
        </w:numPr>
        <w:ind w:leftChars="0" w:right="0" w:rightChars="0"/>
        <w:rPr>
          <w:rFonts w:hint="eastAsia"/>
        </w:rPr>
      </w:pPr>
      <w:r>
        <w:rPr>
          <w:rFonts w:hint="eastAsia"/>
        </w:rPr>
        <w:t>So both the love of that form, according to which they are believed to have lived, makes the life of these men themselves to be loved by us; and their life thus believed stirs up a more burning love towards that same form; so that the more ardently we love God, the more certainly and the more calmly do we see Him, because we behold in God the unchangeable form of righteousness, according to which we judge that man ought to live. Therefore faith avails to the knowledge and to the love of God, not as though of one altogether unknown, or altogether not loved; but so that thereby He may be known more clearly, and loved more steadfastly.</w:t>
      </w:r>
    </w:p>
    <w:p w14:paraId="750A49AE">
      <w:pPr>
        <w:numPr>
          <w:numId w:val="0"/>
        </w:numPr>
        <w:ind w:leftChars="0" w:right="0" w:rightChars="0"/>
        <w:rPr>
          <w:rFonts w:hint="eastAsia"/>
        </w:rPr>
      </w:pPr>
    </w:p>
    <w:p w14:paraId="235B6E10">
      <w:pPr>
        <w:numPr>
          <w:numId w:val="0"/>
        </w:numPr>
        <w:ind w:leftChars="0" w:right="0" w:rightChars="0"/>
        <w:rPr>
          <w:rFonts w:hint="eastAsia"/>
        </w:rPr>
      </w:pPr>
      <w:r>
        <w:rPr>
          <w:rFonts w:hint="eastAsia"/>
        </w:rPr>
        <w:t>所以，既是对那形式（即据信他们是照此生活的）的爱，使得这些人的生命被我们所爱；而他们被如此相信的生命，也激发起对那同一形式更火热的爱；以致我们越热切地爱神，我们就越确定且越平静地看见祂，因为我们在神里面看见那公义的不可变的形式，我们根据这形式判断人应当如何生活。因此，信心有助于对神的认识和爱，并不是仿佛针对一位完全未知的，或完全不被爱的；而是使祂藉此可以被更清楚地认识，并更坚定地被爱。</w:t>
      </w:r>
    </w:p>
    <w:p w14:paraId="60272239">
      <w:pPr>
        <w:numPr>
          <w:numId w:val="0"/>
        </w:numPr>
        <w:ind w:leftChars="0" w:right="0" w:rightChars="0"/>
        <w:rPr>
          <w:rFonts w:hint="eastAsia"/>
        </w:rPr>
      </w:pPr>
    </w:p>
    <w:p w14:paraId="623B7F2B">
      <w:pPr>
        <w:numPr>
          <w:numId w:val="0"/>
        </w:numPr>
        <w:ind w:leftChars="0" w:right="0" w:rightChars="0"/>
        <w:rPr>
          <w:rFonts w:hint="eastAsia"/>
        </w:rPr>
      </w:pPr>
      <w:r>
        <w:rPr>
          <w:rFonts w:hint="eastAsia"/>
        </w:rPr>
        <w:t>CHAP. 10.—THERE ARE THREE THINGS IN LOVE, AS IT WERE A TRACE OF THE TRINITY.</w:t>
      </w:r>
    </w:p>
    <w:p w14:paraId="66108793">
      <w:pPr>
        <w:numPr>
          <w:numId w:val="0"/>
        </w:numPr>
        <w:ind w:leftChars="0" w:right="0" w:rightChars="0"/>
        <w:rPr>
          <w:rFonts w:hint="eastAsia"/>
        </w:rPr>
      </w:pPr>
    </w:p>
    <w:p w14:paraId="01CEC527">
      <w:pPr>
        <w:numPr>
          <w:numId w:val="0"/>
        </w:numPr>
        <w:ind w:leftChars="0" w:right="0" w:rightChars="0"/>
        <w:rPr>
          <w:rFonts w:hint="eastAsia"/>
        </w:rPr>
      </w:pPr>
      <w:r>
        <w:rPr>
          <w:rFonts w:hint="eastAsia"/>
        </w:rPr>
        <w:t>第十章——在爱中有三样东西，仿佛是三位一体的痕迹。</w:t>
      </w:r>
    </w:p>
    <w:p w14:paraId="216259AA">
      <w:pPr>
        <w:numPr>
          <w:numId w:val="0"/>
        </w:numPr>
        <w:ind w:leftChars="0" w:right="0" w:rightChars="0"/>
        <w:rPr>
          <w:rFonts w:hint="eastAsia"/>
        </w:rPr>
      </w:pPr>
    </w:p>
    <w:p w14:paraId="00484637">
      <w:pPr>
        <w:numPr>
          <w:numId w:val="0"/>
        </w:numPr>
        <w:ind w:leftChars="0" w:right="0" w:rightChars="0"/>
        <w:rPr>
          <w:rFonts w:hint="eastAsia"/>
        </w:rPr>
      </w:pPr>
      <w:r>
        <w:rPr>
          <w:rFonts w:hint="eastAsia"/>
        </w:rPr>
        <w:t>3.But what is love or charity, which divine Scripture so greatly praises and proclaims, except the love of good? But love is of some one that loves, and with love something is loved. Behold, then, there are three things: he that loves, and that which is loved, and love. What, then, is love, except a certain life which couples or seeks to couple together some two things, namely, him that loves, and that which is loved? And this is so even in outward and carnal loves.</w:t>
      </w:r>
    </w:p>
    <w:p w14:paraId="0488571B">
      <w:pPr>
        <w:numPr>
          <w:numId w:val="0"/>
        </w:numPr>
        <w:ind w:leftChars="0" w:right="0" w:rightChars="0"/>
        <w:rPr>
          <w:rFonts w:hint="eastAsia"/>
        </w:rPr>
      </w:pPr>
    </w:p>
    <w:p w14:paraId="3F4D6599">
      <w:pPr>
        <w:numPr>
          <w:numId w:val="0"/>
        </w:numPr>
        <w:ind w:leftChars="0" w:right="0" w:rightChars="0"/>
        <w:rPr>
          <w:rFonts w:hint="eastAsia"/>
        </w:rPr>
      </w:pPr>
      <w:r>
        <w:rPr>
          <w:rFonts w:hint="eastAsia"/>
        </w:rPr>
        <w:t>3.但那神圣经卷如此极力称赞和宣扬的爱或仁爱，除了是对良善的爱，还能是什么呢？但爱是属于某个爱者，并且藉着爱，某物被爱。看哪，那么这里有三样东西：那爱者，那被爱者，以及爱。那么，爱若不是某种生命，将两样东西，即那爱者和那被爱者，结合或寻求结合在一起，又是什么呢？即使在外在和属肉体的爱中也是如此。</w:t>
      </w:r>
    </w:p>
    <w:p w14:paraId="41609D5B">
      <w:pPr>
        <w:numPr>
          <w:numId w:val="0"/>
        </w:numPr>
        <w:ind w:leftChars="0" w:right="0" w:rightChars="0"/>
        <w:rPr>
          <w:rFonts w:hint="eastAsia"/>
        </w:rPr>
      </w:pPr>
    </w:p>
    <w:p w14:paraId="1B0F407A">
      <w:pPr>
        <w:numPr>
          <w:numId w:val="0"/>
        </w:numPr>
        <w:ind w:leftChars="0" w:right="0" w:rightChars="0"/>
        <w:rPr>
          <w:rFonts w:hint="eastAsia"/>
        </w:rPr>
      </w:pPr>
      <w:r>
        <w:rPr>
          <w:rFonts w:hint="eastAsia"/>
        </w:rPr>
        <w:t>But that we may drink in something more pure and clear, let us tread down the flesh and ascend to the mind. What does the mind love in a friend except the mind? There, then, also are three things: he that loves, and that which is loved, and love. It remains to ascend also from hence, and to seek those things which are above, as far as is given to man. But here for a little while let our purpose rest, not that it may think itself to have found already what it seeks; but just as usually the place has first to be found where anything is to be sought, while the thing itself is not yet found, but we have only found already where to look for it; so let it suffice to have said thus much, that we may have, as it were, the hinge of some starting-point, whence to weave the rest of our discourse.</w:t>
      </w:r>
    </w:p>
    <w:p w14:paraId="4539800A">
      <w:pPr>
        <w:numPr>
          <w:numId w:val="0"/>
        </w:numPr>
        <w:ind w:leftChars="0" w:right="0" w:rightChars="0"/>
        <w:rPr>
          <w:rFonts w:hint="eastAsia"/>
        </w:rPr>
      </w:pPr>
    </w:p>
    <w:p w14:paraId="09A9D20F">
      <w:pPr>
        <w:numPr>
          <w:numId w:val="0"/>
        </w:numPr>
        <w:ind w:leftChars="0" w:right="0" w:rightChars="0"/>
        <w:rPr>
          <w:rFonts w:hint="eastAsia"/>
        </w:rPr>
      </w:pPr>
      <w:r>
        <w:rPr>
          <w:rFonts w:hint="eastAsia"/>
        </w:rPr>
        <w:t>但为了我们可以畅饮更纯净、更清澈的东西，让我们踏下肉体，升到心智。心智在朋友里面所爱的是什么，岂不就是心智吗？那么，在那里也有三样东西：那爱者，那被爱者，以及爱。剩下的就是要从这里也上升，并在人被赐予的范围内，寻求上面的事。但让我们的目的在这里稍作停歇，不是因为它认为自己已经找到了它所寻找的；而是正如通常必须先找到寻找某物的地方，虽然那东西本身尚未被找到，但我们已经找到了去哪里寻找它；照样，说这么多就足够了，以便我们可以仿佛拥有某种起点的枢纽，从中编织我们其余的论述。</w:t>
      </w:r>
    </w:p>
    <w:p w14:paraId="05934937">
      <w:pPr>
        <w:numPr>
          <w:numId w:val="0"/>
        </w:numPr>
        <w:ind w:leftChars="0" w:right="0" w:rightChars="0"/>
        <w:rPr>
          <w:rFonts w:hint="eastAsia"/>
        </w:rPr>
      </w:pPr>
    </w:p>
    <w:p w14:paraId="71D71681">
      <w:pPr>
        <w:pStyle w:val="2"/>
        <w:bidi w:val="0"/>
        <w:rPr>
          <w:rFonts w:hint="eastAsia"/>
          <w:sz w:val="32"/>
          <w:szCs w:val="32"/>
        </w:rPr>
      </w:pPr>
      <w:r>
        <w:rPr>
          <w:rFonts w:hint="eastAsia"/>
          <w:sz w:val="32"/>
          <w:szCs w:val="32"/>
        </w:rPr>
        <w:t>BOOK IX. He instructs us that there is a kind of trinity discernible in man, who is the image of God</w:t>
      </w:r>
    </w:p>
    <w:p w14:paraId="7611BDAE">
      <w:pPr>
        <w:pStyle w:val="2"/>
        <w:bidi w:val="0"/>
        <w:rPr>
          <w:rFonts w:hint="eastAsia"/>
          <w:sz w:val="32"/>
          <w:szCs w:val="32"/>
        </w:rPr>
      </w:pPr>
      <w:r>
        <w:rPr>
          <w:rFonts w:hint="eastAsia"/>
          <w:sz w:val="32"/>
          <w:szCs w:val="32"/>
        </w:rPr>
        <w:t>第九卷。他教导我们，在作为神形象的人里面，可辨识出一种三位一体。</w:t>
      </w:r>
    </w:p>
    <w:p w14:paraId="475494E1">
      <w:pPr>
        <w:numPr>
          <w:numId w:val="0"/>
        </w:numPr>
        <w:ind w:leftChars="0" w:right="0" w:rightChars="0"/>
        <w:rPr>
          <w:rFonts w:hint="eastAsia"/>
        </w:rPr>
      </w:pPr>
    </w:p>
    <w:p w14:paraId="517051FA">
      <w:pPr>
        <w:numPr>
          <w:numId w:val="0"/>
        </w:numPr>
        <w:ind w:leftChars="0" w:right="0" w:rightChars="0"/>
        <w:rPr>
          <w:rFonts w:hint="eastAsia"/>
        </w:rPr>
      </w:pPr>
      <w:r>
        <w:rPr>
          <w:rFonts w:hint="eastAsia"/>
        </w:rPr>
        <w:t>THAT A KIND OF TRINITY EXISTS IN MAN, WHO IS THE IMAGE OF GOD, VIZ. THE MIND, AND THE KNOWLEDGE WHEREWITH THE MIND KNOWS ITSELF, AND THE LOVE WHEREWITH IT LOVES BOTH ITSELF AND ITS OWN KNOWLEDGE; AND THESE THREE ARE SHOWN TO BE MUTUALLY EQUAL, AND OF ONE ESSENCE.</w:t>
      </w:r>
    </w:p>
    <w:p w14:paraId="2A519984">
      <w:pPr>
        <w:numPr>
          <w:numId w:val="0"/>
        </w:numPr>
        <w:ind w:leftChars="0" w:right="0" w:rightChars="0"/>
        <w:rPr>
          <w:rFonts w:hint="eastAsia"/>
        </w:rPr>
      </w:pPr>
    </w:p>
    <w:p w14:paraId="7E743FC6">
      <w:pPr>
        <w:numPr>
          <w:numId w:val="0"/>
        </w:numPr>
        <w:ind w:leftChars="0" w:right="0" w:rightChars="0"/>
        <w:rPr>
          <w:rFonts w:hint="eastAsia"/>
        </w:rPr>
      </w:pPr>
      <w:r>
        <w:rPr>
          <w:rFonts w:hint="eastAsia"/>
        </w:rPr>
        <w:t>在作为神形象的人里面存在一种三位一体，即心智，和心智借以认识自己的知识，以及它借以爱自己和自己知识的爱；这三样被表明是彼此同等的，且属于同一本质。</w:t>
      </w:r>
    </w:p>
    <w:p w14:paraId="313FC5D0">
      <w:pPr>
        <w:numPr>
          <w:numId w:val="0"/>
        </w:numPr>
        <w:ind w:leftChars="0" w:right="0" w:rightChars="0"/>
        <w:rPr>
          <w:rFonts w:hint="eastAsia"/>
        </w:rPr>
      </w:pPr>
    </w:p>
    <w:p w14:paraId="7B8083D5">
      <w:pPr>
        <w:numPr>
          <w:numId w:val="0"/>
        </w:numPr>
        <w:ind w:leftChars="0" w:right="0" w:rightChars="0"/>
        <w:rPr>
          <w:rFonts w:hint="eastAsia"/>
        </w:rPr>
      </w:pPr>
      <w:r>
        <w:rPr>
          <w:rFonts w:hint="eastAsia"/>
        </w:rPr>
        <w:t>CHAPTER 1.—IN WHAT WAY WE MUST INQUIRE CONCERNING THE TRINITY.</w:t>
      </w:r>
    </w:p>
    <w:p w14:paraId="2216D4C9">
      <w:pPr>
        <w:numPr>
          <w:numId w:val="0"/>
        </w:numPr>
        <w:ind w:leftChars="0" w:right="0" w:rightChars="0"/>
        <w:rPr>
          <w:rFonts w:hint="eastAsia"/>
        </w:rPr>
      </w:pPr>
    </w:p>
    <w:p w14:paraId="010A4DC6">
      <w:pPr>
        <w:numPr>
          <w:numId w:val="0"/>
        </w:numPr>
        <w:ind w:leftChars="0" w:right="0" w:rightChars="0"/>
        <w:rPr>
          <w:rFonts w:hint="eastAsia"/>
        </w:rPr>
      </w:pPr>
      <w:r>
        <w:rPr>
          <w:rFonts w:hint="eastAsia"/>
        </w:rPr>
        <w:t>第一章——我们必须以何种方式探究关于三位一体的事。</w:t>
      </w:r>
    </w:p>
    <w:p w14:paraId="29794358">
      <w:pPr>
        <w:numPr>
          <w:numId w:val="0"/>
        </w:numPr>
        <w:ind w:leftChars="0" w:right="0" w:rightChars="0"/>
        <w:rPr>
          <w:rFonts w:hint="eastAsia"/>
        </w:rPr>
      </w:pPr>
    </w:p>
    <w:p w14:paraId="2F44D3A5">
      <w:pPr>
        <w:numPr>
          <w:numId w:val="0"/>
        </w:numPr>
        <w:ind w:leftChars="0" w:right="0" w:rightChars="0"/>
        <w:rPr>
          <w:rFonts w:hint="eastAsia"/>
        </w:rPr>
      </w:pPr>
      <w:r>
        <w:rPr>
          <w:rFonts w:hint="eastAsia"/>
        </w:rPr>
        <w:t>1.WE certainly seek a trinity,—not any trinity, but that Trinity whichis God, and the true and supreme and only God. Let my hearers then wait, for we are still seeking. And no one justly finds fault with such a search, if at least he who seeks that which either to know or to utter is most difficult, is steadfast in the faith. But whosoever either sees or teaches better, finds fault quickly and justly with any one who confidently affirms concerning it.</w:t>
      </w:r>
    </w:p>
    <w:p w14:paraId="4DB2BBBF">
      <w:pPr>
        <w:numPr>
          <w:numId w:val="0"/>
        </w:numPr>
        <w:ind w:leftChars="0" w:right="0" w:rightChars="0"/>
        <w:rPr>
          <w:rFonts w:hint="eastAsia"/>
        </w:rPr>
      </w:pPr>
    </w:p>
    <w:p w14:paraId="434519FD">
      <w:pPr>
        <w:numPr>
          <w:numId w:val="0"/>
        </w:numPr>
        <w:ind w:leftChars="0" w:right="0" w:rightChars="0"/>
        <w:rPr>
          <w:rFonts w:hint="eastAsia"/>
        </w:rPr>
      </w:pPr>
      <w:r>
        <w:rPr>
          <w:rFonts w:hint="eastAsia"/>
        </w:rPr>
        <w:t>1.我们要寻找一个三位一体，——不是任何三位一体，而是那个是神，且是真实、至高、独一之神的三位一体。那么让我的听众等待，因为我们仍在寻找。如果那寻找这不论认识或述说都极其困难之事的人，至少在信仰上是坚定的，就没有人能公正地指责这种寻找。但无论谁若看得更透或教导得更好，就能迅速且公正地指责任何关于这事自信断言的人。</w:t>
      </w:r>
    </w:p>
    <w:p w14:paraId="72771AA3">
      <w:pPr>
        <w:numPr>
          <w:numId w:val="0"/>
        </w:numPr>
        <w:ind w:leftChars="0" w:right="0" w:rightChars="0"/>
        <w:rPr>
          <w:rFonts w:hint="eastAsia"/>
        </w:rPr>
      </w:pPr>
    </w:p>
    <w:p w14:paraId="3DB02155">
      <w:pPr>
        <w:numPr>
          <w:numId w:val="0"/>
        </w:numPr>
        <w:ind w:leftChars="0" w:right="0" w:rightChars="0"/>
        <w:rPr>
          <w:rFonts w:hint="eastAsia"/>
        </w:rPr>
      </w:pPr>
      <w:r>
        <w:rPr>
          <w:rFonts w:hint="eastAsia"/>
        </w:rPr>
        <w:t>"Seek God," he says, "and your heart shall live;" and lest any one should rashly rejoice that he has, as it were, apprehended it, "Seek," he says, "His face evermore." And the apostle: "if any man," he says, "think that he knoweth anything, he knoweth nothing yet as he ought to know. But if any man love God, the same is known of Him." He has not said, has known Him, which is dangerous presumption, but "is known of Him."</w:t>
      </w:r>
    </w:p>
    <w:p w14:paraId="552C9C7F">
      <w:pPr>
        <w:numPr>
          <w:numId w:val="0"/>
        </w:numPr>
        <w:ind w:leftChars="0" w:right="0" w:rightChars="0"/>
        <w:rPr>
          <w:rFonts w:hint="eastAsia"/>
        </w:rPr>
      </w:pPr>
    </w:p>
    <w:p w14:paraId="6968DE9A">
      <w:pPr>
        <w:numPr>
          <w:numId w:val="0"/>
        </w:numPr>
        <w:ind w:leftChars="0" w:right="0" w:rightChars="0"/>
        <w:rPr>
          <w:rFonts w:hint="eastAsia"/>
        </w:rPr>
      </w:pPr>
      <w:r>
        <w:rPr>
          <w:rFonts w:hint="eastAsia"/>
        </w:rPr>
        <w:t>“寻求神，”他说，“你们的心就必得以存活；”并且免得有人轻率地因仿佛已经得着了而高兴，“要寻求，”他说，“时常寻求祂的面。”使徒也说：“若有人以为自己知道什么，按他所当知道的，他仍是不知道。若有人爱神，这人是神所知道的。”他没有说“认识了祂”，那是危险的自以为是，而是说“是祂所知道的”。</w:t>
      </w:r>
    </w:p>
    <w:p w14:paraId="7DB444EF">
      <w:pPr>
        <w:numPr>
          <w:numId w:val="0"/>
        </w:numPr>
        <w:ind w:leftChars="0" w:right="0" w:rightChars="0"/>
        <w:rPr>
          <w:rFonts w:hint="eastAsia"/>
        </w:rPr>
      </w:pPr>
    </w:p>
    <w:p w14:paraId="33FEE1A1">
      <w:pPr>
        <w:numPr>
          <w:numId w:val="0"/>
        </w:numPr>
        <w:ind w:leftChars="0" w:right="0" w:rightChars="0"/>
        <w:rPr>
          <w:rFonts w:hint="eastAsia"/>
        </w:rPr>
      </w:pPr>
      <w:r>
        <w:rPr>
          <w:rFonts w:hint="eastAsia"/>
        </w:rPr>
        <w:t>So also in another place, when he had said, "But now after that ye have known God:" immediately correcting himself, he says, "or rather are known of God." And above all in that other place, "Brethren," he says, "I count not myself to have apprehended: but this one thing I do, forgetting those things which are behind, and reaching forth unto those things which are before, I press in purpose toward the mark, for the prize of the high calling of God in Christ Jesus. Let us therefore, as many as be perfect, be thus minded."</w:t>
      </w:r>
    </w:p>
    <w:p w14:paraId="68E89A3F">
      <w:pPr>
        <w:numPr>
          <w:numId w:val="0"/>
        </w:numPr>
        <w:ind w:leftChars="0" w:right="0" w:rightChars="0"/>
        <w:rPr>
          <w:rFonts w:hint="eastAsia"/>
        </w:rPr>
      </w:pPr>
    </w:p>
    <w:p w14:paraId="1A9A6BD7">
      <w:pPr>
        <w:numPr>
          <w:numId w:val="0"/>
        </w:numPr>
        <w:ind w:leftChars="0" w:right="0" w:rightChars="0"/>
        <w:rPr>
          <w:rFonts w:hint="eastAsia"/>
        </w:rPr>
      </w:pPr>
      <w:r>
        <w:rPr>
          <w:rFonts w:hint="eastAsia"/>
        </w:rPr>
        <w:t>同样在另一处，当他说，“但现在你们既然认识神，”立刻更正自己，他说，“更可说是被神所认识的。”尤其在那另一处，他说：“弟兄们，我不是以为自己已经得着了；我只有一件事，就是忘记背后，努力面前的，向着标竿直跑，要得神在基督耶稣里从上面召我来得的奖赏。所以我们中间，凡是完全人总要存这样的心。”</w:t>
      </w:r>
    </w:p>
    <w:p w14:paraId="2A1DEE91">
      <w:pPr>
        <w:numPr>
          <w:numId w:val="0"/>
        </w:numPr>
        <w:ind w:leftChars="0" w:right="0" w:rightChars="0"/>
        <w:rPr>
          <w:rFonts w:hint="eastAsia"/>
        </w:rPr>
      </w:pPr>
    </w:p>
    <w:p w14:paraId="6416B369">
      <w:pPr>
        <w:numPr>
          <w:numId w:val="0"/>
        </w:numPr>
        <w:ind w:leftChars="0" w:right="0" w:rightChars="0"/>
        <w:rPr>
          <w:rFonts w:hint="eastAsia"/>
        </w:rPr>
      </w:pPr>
      <w:r>
        <w:rPr>
          <w:rFonts w:hint="eastAsia"/>
        </w:rPr>
        <w:t>Perfection in this life, he tells us, is nothing else than to forget those things which are behind, and to reach forth and press in purpose toward those things which are before. For he that seeks has the safest purpose, [who seeks] until that is taken hold of whither we are tending, and for which we are reaching forth. But that is the right purpose which starts from faith. For a certain faith is in some way the starting-point of knowledge; but a certain knowledge will not be made perfect, except after this life, when we shall see face to face.</w:t>
      </w:r>
    </w:p>
    <w:p w14:paraId="5D2727B5">
      <w:pPr>
        <w:numPr>
          <w:numId w:val="0"/>
        </w:numPr>
        <w:ind w:leftChars="0" w:right="0" w:rightChars="0"/>
        <w:rPr>
          <w:rFonts w:hint="eastAsia"/>
        </w:rPr>
      </w:pPr>
    </w:p>
    <w:p w14:paraId="2D542D0A">
      <w:pPr>
        <w:numPr>
          <w:numId w:val="0"/>
        </w:numPr>
        <w:ind w:leftChars="0" w:right="0" w:rightChars="0"/>
        <w:rPr>
          <w:rFonts w:hint="eastAsia"/>
        </w:rPr>
      </w:pPr>
      <w:r>
        <w:rPr>
          <w:rFonts w:hint="eastAsia"/>
        </w:rPr>
        <w:t>他告诉我们，今生的完全无非就是忘记背后，努力面前，向着标竿直跑。因为那寻找的人拥有最稳妥的志向，[他寻找]直到得着了我们所趋向并为此努力面前的。但那是始于信心的正确志向。因为某种信心在某种程度上是知识的起点；但某种知识除非在今生之后，当我们面对面得见时，否则不会得以完全。</w:t>
      </w:r>
    </w:p>
    <w:p w14:paraId="420491E7">
      <w:pPr>
        <w:numPr>
          <w:numId w:val="0"/>
        </w:numPr>
        <w:ind w:leftChars="0" w:right="0" w:rightChars="0"/>
        <w:rPr>
          <w:rFonts w:hint="eastAsia"/>
        </w:rPr>
      </w:pPr>
    </w:p>
    <w:p w14:paraId="58F197AC">
      <w:pPr>
        <w:numPr>
          <w:numId w:val="0"/>
        </w:numPr>
        <w:ind w:leftChars="0" w:right="0" w:rightChars="0"/>
        <w:rPr>
          <w:rFonts w:hint="eastAsia"/>
        </w:rPr>
      </w:pPr>
      <w:r>
        <w:rPr>
          <w:rFonts w:hint="eastAsia"/>
        </w:rPr>
        <w:t>Let us therefore be thus minded, so as to know that the disposition to seek the truth is more safe than that which presumes things unknown to be known. Let us therefore so seek as if we should find, and so find as if we were about to seek. For "when a man hath done, then he beginneth." Let us doubt without unbelief of things to be believed; let us affirm without rashness of things to be understood: authority must be held fast in the former, truth sought out in the latter.</w:t>
      </w:r>
    </w:p>
    <w:p w14:paraId="38B94B27">
      <w:pPr>
        <w:numPr>
          <w:numId w:val="0"/>
        </w:numPr>
        <w:ind w:leftChars="0" w:right="0" w:rightChars="0"/>
        <w:rPr>
          <w:rFonts w:hint="eastAsia"/>
        </w:rPr>
      </w:pPr>
    </w:p>
    <w:p w14:paraId="1FC43191">
      <w:pPr>
        <w:numPr>
          <w:numId w:val="0"/>
        </w:numPr>
        <w:ind w:leftChars="0" w:right="0" w:rightChars="0"/>
        <w:rPr>
          <w:rFonts w:hint="eastAsia"/>
        </w:rPr>
      </w:pPr>
      <w:r>
        <w:rPr>
          <w:rFonts w:hint="eastAsia"/>
        </w:rPr>
        <w:t>因此让我们存这样的心，以致知道寻求真理的性情比那假定未知之事为已知的性情更安全。因此，让我们像将会寻见那样去寻找，并像即将去寻找那样去寻见。因为“人完事之后，其实才刚刚开始。”让我们对当信之事存疑而不至于不信；让我们对当理解之事断言而不至于轻率：在前者中必须持守权威，在后者中必须寻出真理。</w:t>
      </w:r>
    </w:p>
    <w:p w14:paraId="582BBBEC">
      <w:pPr>
        <w:numPr>
          <w:numId w:val="0"/>
        </w:numPr>
        <w:ind w:leftChars="0" w:right="0" w:rightChars="0"/>
        <w:rPr>
          <w:rFonts w:hint="eastAsia"/>
        </w:rPr>
      </w:pPr>
    </w:p>
    <w:p w14:paraId="41D2D9D2">
      <w:pPr>
        <w:numPr>
          <w:numId w:val="0"/>
        </w:numPr>
        <w:ind w:leftChars="0" w:right="0" w:rightChars="0"/>
        <w:rPr>
          <w:rFonts w:hint="eastAsia"/>
        </w:rPr>
      </w:pPr>
      <w:r>
        <w:rPr>
          <w:rFonts w:hint="eastAsia"/>
        </w:rPr>
        <w:t>As regards this question, then, let us believe that the Father, and the Son, and the Holy Spirit is one God, the Creator and Ruler of the whole creature; and that the Father is not the Son, nor the Holy Spirit either the Father or the Son, but a trinity of persons mutually interrelated, and a unity of an equal essence. And let us seek to understand this, praying for help from Himself, whom we wish to understand; and as much as He grants, desiring to explain what we understand with so much pious care and anxiety, that even if in any case we say one thing for another, we may at least say nothing unworthy.</w:t>
      </w:r>
    </w:p>
    <w:p w14:paraId="3F3A69D6">
      <w:pPr>
        <w:numPr>
          <w:numId w:val="0"/>
        </w:numPr>
        <w:ind w:leftChars="0" w:right="0" w:rightChars="0"/>
        <w:rPr>
          <w:rFonts w:hint="eastAsia"/>
        </w:rPr>
      </w:pPr>
    </w:p>
    <w:p w14:paraId="2EFC792A">
      <w:pPr>
        <w:numPr>
          <w:numId w:val="0"/>
        </w:numPr>
        <w:ind w:leftChars="0" w:right="0" w:rightChars="0"/>
        <w:rPr>
          <w:rFonts w:hint="eastAsia"/>
        </w:rPr>
      </w:pPr>
      <w:r>
        <w:rPr>
          <w:rFonts w:hint="eastAsia"/>
        </w:rPr>
        <w:t>那么，关于这个问题，让我们相信父、子和圣灵是一位神，是整个受造界的创造者和管理者；并且父不是子，圣灵也不是父或子，而是一个彼此相关的位格的三位一体，和一个同等本质的合一。让我们寻求理解这一点，向祂自己祈求帮助，祂就是我们希望理解的那一位；并且照着祂所赐予的，渴望以如此虔诚的小心和焦急来解释我们所理解的，以致即使我们在任何情况下把一件事说成另一件事，我们也至少不说任何不相称的话。</w:t>
      </w:r>
    </w:p>
    <w:p w14:paraId="4CD772C5">
      <w:pPr>
        <w:numPr>
          <w:numId w:val="0"/>
        </w:numPr>
        <w:ind w:leftChars="0" w:right="0" w:rightChars="0"/>
        <w:rPr>
          <w:rFonts w:hint="eastAsia"/>
        </w:rPr>
      </w:pPr>
    </w:p>
    <w:p w14:paraId="3F252743">
      <w:pPr>
        <w:numPr>
          <w:numId w:val="0"/>
        </w:numPr>
        <w:ind w:leftChars="0" w:right="0" w:rightChars="0"/>
        <w:rPr>
          <w:rFonts w:hint="eastAsia"/>
        </w:rPr>
      </w:pPr>
      <w:r>
        <w:rPr>
          <w:rFonts w:hint="eastAsia"/>
        </w:rPr>
        <w:t>As, for the sake of example, if we say anything concerning the Father that does not properly belong to the Father, or does belong to the Son, or to the Holy Spirit, or to the Trinity itself; and if anything of the Son which does not properly suit with the Son, or at all events which does suit with the Father, or with the Holy Spirit, or with the Trinity; or if, again, anything concerning the Holy Spirit, which is not fitly a property of the Holy Spirit, yet is not alien from the Father, or from the Son, or from the one God the Trinity itself.</w:t>
      </w:r>
    </w:p>
    <w:p w14:paraId="6BA8FE2B">
      <w:pPr>
        <w:numPr>
          <w:numId w:val="0"/>
        </w:numPr>
        <w:ind w:leftChars="0" w:right="0" w:rightChars="0"/>
        <w:rPr>
          <w:rFonts w:hint="eastAsia"/>
        </w:rPr>
      </w:pPr>
    </w:p>
    <w:p w14:paraId="400AC3FA">
      <w:pPr>
        <w:numPr>
          <w:numId w:val="0"/>
        </w:numPr>
        <w:ind w:leftChars="0" w:right="0" w:rightChars="0"/>
        <w:rPr>
          <w:rFonts w:hint="eastAsia"/>
        </w:rPr>
      </w:pPr>
      <w:r>
        <w:rPr>
          <w:rFonts w:hint="eastAsia"/>
        </w:rPr>
        <w:t>例如，如果我们关于父说了任何并不恰当属于父，或是属于子，或是属于圣灵，或是属于三位一体本身的事；以及如果关于子说了任何并不恰当适合于子，或无论如何是适合于父，或适合于圣灵，或适合于三位一体的事；又或者，如果关于圣灵说了任何并不适切是圣灵属性的事，却不是与父，或与子，或与独一之神三位一体本身相悖的。</w:t>
      </w:r>
    </w:p>
    <w:p w14:paraId="3AE4DA78">
      <w:pPr>
        <w:numPr>
          <w:numId w:val="0"/>
        </w:numPr>
        <w:ind w:leftChars="0" w:right="0" w:rightChars="0"/>
        <w:rPr>
          <w:rFonts w:hint="eastAsia"/>
        </w:rPr>
      </w:pPr>
    </w:p>
    <w:p w14:paraId="45D73A2F">
      <w:pPr>
        <w:numPr>
          <w:numId w:val="0"/>
        </w:numPr>
        <w:ind w:leftChars="0" w:right="0" w:rightChars="0"/>
        <w:rPr>
          <w:rFonts w:hint="eastAsia"/>
        </w:rPr>
      </w:pPr>
      <w:r>
        <w:rPr>
          <w:rFonts w:hint="eastAsia"/>
        </w:rPr>
        <w:t>Even as now our wish is to see whether the Holy Spirit is properly that love which is most excellent; which if He is not, either the Father is love, or the Son, or the Trinity itself; since we cannot withstand the most certain faith and weighty authority of Scripture, saying, "God is love." And yet we ought not to deviate into profane error, so as to say anything of the Trinity which does not suit the Creator, but rather the creature, or which is feigned outright by mere empty thought.</w:t>
      </w:r>
    </w:p>
    <w:p w14:paraId="381FC283">
      <w:pPr>
        <w:numPr>
          <w:numId w:val="0"/>
        </w:numPr>
        <w:ind w:leftChars="0" w:right="0" w:rightChars="0"/>
        <w:rPr>
          <w:rFonts w:hint="eastAsia"/>
        </w:rPr>
      </w:pPr>
    </w:p>
    <w:p w14:paraId="26AD9E93">
      <w:pPr>
        <w:numPr>
          <w:numId w:val="0"/>
        </w:numPr>
        <w:ind w:leftChars="0" w:right="0" w:rightChars="0"/>
        <w:rPr>
          <w:rFonts w:hint="eastAsia"/>
        </w:rPr>
      </w:pPr>
      <w:r>
        <w:rPr>
          <w:rFonts w:hint="eastAsia"/>
        </w:rPr>
        <w:t>正如现在我们的愿望是看圣灵是否恰当地就是那最超越的爱；如果祂不是，那么或是父是爱，或是子，或是三位一体本身；因为我们不能抵挡那说“神就是爱”的圣经最确定的信仰和有分量的权威。然而我们不应当偏离进入世俗的错谬，以致关于三位一体说了任何不适合创造者，反而适合受造物的话，或者是凭空虚想完全捏造的话。</w:t>
      </w:r>
    </w:p>
    <w:p w14:paraId="7F1A0BAA">
      <w:pPr>
        <w:numPr>
          <w:numId w:val="0"/>
        </w:numPr>
        <w:ind w:leftChars="0" w:right="0" w:rightChars="0"/>
        <w:rPr>
          <w:rFonts w:hint="eastAsia"/>
        </w:rPr>
      </w:pPr>
    </w:p>
    <w:p w14:paraId="411218A1">
      <w:pPr>
        <w:numPr>
          <w:numId w:val="0"/>
        </w:numPr>
        <w:ind w:leftChars="0" w:right="0" w:rightChars="0"/>
        <w:rPr>
          <w:rFonts w:hint="eastAsia"/>
        </w:rPr>
      </w:pPr>
      <w:r>
        <w:rPr>
          <w:rFonts w:hint="eastAsia"/>
        </w:rPr>
        <w:t>CHAP. 2.—THE THREE THINGS WHICH ARE FOUND IN LOVE MUST BE CONSIDERED.</w:t>
      </w:r>
    </w:p>
    <w:p w14:paraId="54950944">
      <w:pPr>
        <w:numPr>
          <w:numId w:val="0"/>
        </w:numPr>
        <w:ind w:leftChars="0" w:right="0" w:rightChars="0"/>
        <w:rPr>
          <w:rFonts w:hint="eastAsia"/>
        </w:rPr>
      </w:pPr>
    </w:p>
    <w:p w14:paraId="1F6B31C5">
      <w:pPr>
        <w:numPr>
          <w:numId w:val="0"/>
        </w:numPr>
        <w:ind w:leftChars="0" w:right="0" w:rightChars="0"/>
        <w:rPr>
          <w:rFonts w:hint="eastAsia"/>
        </w:rPr>
      </w:pPr>
      <w:r>
        <w:rPr>
          <w:rFonts w:hint="eastAsia"/>
        </w:rPr>
        <w:t>第二章——必须考虑在爱中发现的三样东西。</w:t>
      </w:r>
    </w:p>
    <w:p w14:paraId="36C3272B">
      <w:pPr>
        <w:numPr>
          <w:numId w:val="0"/>
        </w:numPr>
        <w:ind w:leftChars="0" w:right="0" w:rightChars="0"/>
        <w:rPr>
          <w:rFonts w:hint="eastAsia"/>
        </w:rPr>
      </w:pPr>
    </w:p>
    <w:p w14:paraId="70CB6EA7">
      <w:pPr>
        <w:numPr>
          <w:numId w:val="0"/>
        </w:numPr>
        <w:ind w:leftChars="0" w:right="0" w:rightChars="0"/>
        <w:rPr>
          <w:rFonts w:hint="eastAsia"/>
        </w:rPr>
      </w:pPr>
      <w:r>
        <w:rPr>
          <w:rFonts w:hint="eastAsia"/>
        </w:rPr>
        <w:t>2.And this being so, let us direct our attention to those three thingswhich we fancy we have found. We are not yet speaking of heavenly things, nor yet of God the Father, and Son, and Holy Spirit, but of that inadequate image, which yet is an image, that is, man; for our feeble mind perhaps can gaze upon this more familiarly and more easily. Well then, when I, who make this inquiry, love anything, there are three things concerned—myself, and that which I love, and love itself. For I do not love love, except I love a lover; for there is no love where nothing is loved.</w:t>
      </w:r>
    </w:p>
    <w:p w14:paraId="4FB95F04">
      <w:pPr>
        <w:numPr>
          <w:numId w:val="0"/>
        </w:numPr>
        <w:ind w:leftChars="0" w:right="0" w:rightChars="0"/>
        <w:rPr>
          <w:rFonts w:hint="eastAsia"/>
        </w:rPr>
      </w:pPr>
    </w:p>
    <w:p w14:paraId="641193E9">
      <w:pPr>
        <w:numPr>
          <w:numId w:val="0"/>
        </w:numPr>
        <w:ind w:leftChars="0" w:right="0" w:rightChars="0"/>
        <w:rPr>
          <w:rFonts w:hint="eastAsia"/>
        </w:rPr>
      </w:pPr>
      <w:r>
        <w:rPr>
          <w:rFonts w:hint="eastAsia"/>
        </w:rPr>
        <w:t>2.既然如此，让我们将注意力转向我们以为已经发现的那三样东西。我们还不是在说天上的事，也不是在说父神、子和圣灵，而是在说那个不充分的形象，但这仍然是一个形象，即人；因为我们软弱的心智或许能更熟悉且更容易地注视这形象。那么，当进行这探究的我爱任何东西时，涉及三样东西——我自己，和我所爱的，以及爱本身。因为我不爱爱，除非我爱一个爱者；因为在没有东西被爱的地方就没有爱。</w:t>
      </w:r>
    </w:p>
    <w:p w14:paraId="018BEA0D">
      <w:pPr>
        <w:numPr>
          <w:numId w:val="0"/>
        </w:numPr>
        <w:ind w:leftChars="0" w:right="0" w:rightChars="0"/>
        <w:rPr>
          <w:rFonts w:hint="eastAsia"/>
        </w:rPr>
      </w:pPr>
    </w:p>
    <w:p w14:paraId="4BAAB4DC">
      <w:pPr>
        <w:numPr>
          <w:numId w:val="0"/>
        </w:numPr>
        <w:ind w:leftChars="0" w:right="0" w:rightChars="0"/>
        <w:rPr>
          <w:rFonts w:hint="eastAsia"/>
        </w:rPr>
      </w:pPr>
      <w:r>
        <w:rPr>
          <w:rFonts w:hint="eastAsia"/>
        </w:rPr>
        <w:t>Therefore there are three things—he who loves, and that which is loved, and love. But what if I love none except myself? Will there not then be two things—that which I love, and love? For he who loves and that which is loved are the same when any one loves himself; just as to love and to be loved, in the same way, is the very same thing when any one loves himself. Since the same thing is said, when it is said, he loves himself, and he is loved by himself. For in that case to love and to be loved are not two different things: just as he who loves and he who is loved are not two different persons.</w:t>
      </w:r>
    </w:p>
    <w:p w14:paraId="1D942879">
      <w:pPr>
        <w:numPr>
          <w:numId w:val="0"/>
        </w:numPr>
        <w:ind w:leftChars="0" w:right="0" w:rightChars="0"/>
        <w:rPr>
          <w:rFonts w:hint="eastAsia"/>
        </w:rPr>
      </w:pPr>
    </w:p>
    <w:p w14:paraId="7CA85CCF">
      <w:pPr>
        <w:numPr>
          <w:numId w:val="0"/>
        </w:numPr>
        <w:ind w:leftChars="0" w:right="0" w:rightChars="0"/>
        <w:rPr>
          <w:rFonts w:hint="eastAsia"/>
        </w:rPr>
      </w:pPr>
      <w:r>
        <w:rPr>
          <w:rFonts w:hint="eastAsia"/>
        </w:rPr>
        <w:t>因此有三样东西——那爱者，那被爱者，以及爱。但如果我除了自己不爱别人呢？那样岂不是只有两样东西——我所爱的，和爱吗？因为当任何人爱他自己时，那爱者和那被爱者是同一个；正如当任何人爱他自己时，去爱和被爱，同样地，完全是同一回事。因为当说他爱自己，和他被自己所爱时，说的是同一件事。因为在那种情况下，去爱和被爱不是两件不同的事：正如那爱者和那被爱者不是两个不同的人。</w:t>
      </w:r>
    </w:p>
    <w:p w14:paraId="0A1E57C5">
      <w:pPr>
        <w:numPr>
          <w:numId w:val="0"/>
        </w:numPr>
        <w:ind w:leftChars="0" w:right="0" w:rightChars="0"/>
        <w:rPr>
          <w:rFonts w:hint="eastAsia"/>
        </w:rPr>
      </w:pPr>
    </w:p>
    <w:p w14:paraId="13DFE17E">
      <w:pPr>
        <w:numPr>
          <w:numId w:val="0"/>
        </w:numPr>
        <w:ind w:leftChars="0" w:right="0" w:rightChars="0"/>
        <w:rPr>
          <w:rFonts w:hint="eastAsia"/>
        </w:rPr>
      </w:pPr>
      <w:r>
        <w:rPr>
          <w:rFonts w:hint="eastAsia"/>
        </w:rPr>
        <w:t>But yet, even so, love and what is loved are still two things. For there is no love when any one loves himself, except when love itself is loved. But it is one thing to love one's self, another to love one's own love. For love is not loved, unless as already loving something; since where nothing is loved there is no love. Therefore there are two things when any one loves himself—love, and that which is loved. For then he that loves and that which is loved are one.</w:t>
      </w:r>
    </w:p>
    <w:p w14:paraId="55512DE7">
      <w:pPr>
        <w:numPr>
          <w:numId w:val="0"/>
        </w:numPr>
        <w:ind w:leftChars="0" w:right="0" w:rightChars="0"/>
        <w:rPr>
          <w:rFonts w:hint="eastAsia"/>
        </w:rPr>
      </w:pPr>
    </w:p>
    <w:p w14:paraId="44D09963">
      <w:pPr>
        <w:numPr>
          <w:numId w:val="0"/>
        </w:numPr>
        <w:ind w:leftChars="0" w:right="0" w:rightChars="0"/>
        <w:rPr>
          <w:rFonts w:hint="eastAsia"/>
        </w:rPr>
      </w:pPr>
      <w:r>
        <w:rPr>
          <w:rFonts w:hint="eastAsia"/>
        </w:rPr>
        <w:t>但即便如此，爱和被爱的仍是两样东西。因为当任何人爱他自己时，除非爱本身被爱，否则就没有爱。但爱自己是一回事，爱自己的爱是另一回事。因为爱不被爱，除非作为已经爱着某物的爱；因为在没有东西被爱的地方就没有爱。因此，当任何人爱他自己时，有两样东西——爱，和那被爱的。因为那时那爱者和那被爱者是一。</w:t>
      </w:r>
    </w:p>
    <w:p w14:paraId="673FAA22">
      <w:pPr>
        <w:numPr>
          <w:numId w:val="0"/>
        </w:numPr>
        <w:ind w:leftChars="0" w:right="0" w:rightChars="0"/>
        <w:rPr>
          <w:rFonts w:hint="eastAsia"/>
        </w:rPr>
      </w:pPr>
    </w:p>
    <w:p w14:paraId="6B9013F3">
      <w:pPr>
        <w:numPr>
          <w:numId w:val="0"/>
        </w:numPr>
        <w:ind w:leftChars="0" w:right="0" w:rightChars="0"/>
        <w:rPr>
          <w:rFonts w:hint="eastAsia"/>
        </w:rPr>
      </w:pPr>
      <w:r>
        <w:rPr>
          <w:rFonts w:hint="eastAsia"/>
        </w:rPr>
        <w:t>Whence it seems that it does not follow that three things are to be understood wherever love is. For let us put aside from the inquiry all the other many things of which a man consists; and in order that we may discover clearly what we are now seeking, as far as in such a subject is possible, let us treat of the mind alone. The mind, then, when it loves itself, discloses two things—mind and love. But what is to love one's self, except to wish to help one's self to the enjoyment of self? And when any one wishes himself to be just as much as he is, then the will is on a par with the mind, and the love is equal to him who loves.</w:t>
      </w:r>
    </w:p>
    <w:p w14:paraId="746416EF">
      <w:pPr>
        <w:numPr>
          <w:numId w:val="0"/>
        </w:numPr>
        <w:ind w:leftChars="0" w:right="0" w:rightChars="0"/>
        <w:rPr>
          <w:rFonts w:hint="eastAsia"/>
        </w:rPr>
      </w:pPr>
    </w:p>
    <w:p w14:paraId="4CC5CE82">
      <w:pPr>
        <w:numPr>
          <w:numId w:val="0"/>
        </w:numPr>
        <w:ind w:leftChars="0" w:right="0" w:rightChars="0"/>
        <w:rPr>
          <w:rFonts w:hint="eastAsia"/>
        </w:rPr>
      </w:pPr>
      <w:r>
        <w:rPr>
          <w:rFonts w:hint="eastAsia"/>
        </w:rPr>
        <w:t>由此看来，似乎并非凡有爱的地方就必须理解为有三样东西。因为让我们从探究中撇开人所由构成的所有其他许多东西；并且为了我们可以清楚地发现我们现在所寻找的，尽在此类主题中可能的范围内，让我们单单讨论心智。那么，当心智爱自己时，揭示了两样东西——心智和爱。但爱自己若不是希望帮助自己去享用自己，又是什么呢？当任何人希望自己正好就是他所是的样子，那么意志就与心智同等，爱就与那爱者同等。</w:t>
      </w:r>
    </w:p>
    <w:p w14:paraId="20700B7D">
      <w:pPr>
        <w:numPr>
          <w:numId w:val="0"/>
        </w:numPr>
        <w:ind w:leftChars="0" w:right="0" w:rightChars="0"/>
        <w:rPr>
          <w:rFonts w:hint="eastAsia"/>
        </w:rPr>
      </w:pPr>
    </w:p>
    <w:p w14:paraId="00E423EE">
      <w:pPr>
        <w:numPr>
          <w:numId w:val="0"/>
        </w:numPr>
        <w:ind w:leftChars="0" w:right="0" w:rightChars="0"/>
        <w:rPr>
          <w:rFonts w:hint="eastAsia"/>
        </w:rPr>
      </w:pPr>
      <w:r>
        <w:rPr>
          <w:rFonts w:hint="eastAsia"/>
        </w:rPr>
        <w:t>And if love is a substance, it is certainly not body, but spirit; and the mind also is not body, but spirit. Yet love and mind are not two spirits, but one spirit; nor yet two essences, but one: and yet here are two things that are one, he that loves and love; or, if you like so to put it, that which is loved and love. And these two, indeed, are mutually said relatively. Since he who loves is referred to love, and love to him who loves. For he who loves, loves with some love, and love is the love of some one who loves.</w:t>
      </w:r>
    </w:p>
    <w:p w14:paraId="594F42D0">
      <w:pPr>
        <w:numPr>
          <w:numId w:val="0"/>
        </w:numPr>
        <w:ind w:leftChars="0" w:right="0" w:rightChars="0"/>
        <w:rPr>
          <w:rFonts w:hint="eastAsia"/>
        </w:rPr>
      </w:pPr>
    </w:p>
    <w:p w14:paraId="07C7ED7C">
      <w:pPr>
        <w:numPr>
          <w:numId w:val="0"/>
        </w:numPr>
        <w:ind w:leftChars="0" w:right="0" w:rightChars="0"/>
        <w:rPr>
          <w:rFonts w:hint="eastAsia"/>
        </w:rPr>
      </w:pPr>
      <w:r>
        <w:rPr>
          <w:rFonts w:hint="eastAsia"/>
        </w:rPr>
        <w:t>如果爱是一个实体，它肯定不是身体，而是灵；心智也不是身体，而是灵。然而爱和心智不是两个灵，而是一个灵；也不是两个本质，而是一个：然而这里有两样东西是一，即那爱者和爱；或者，如果你喜欢这样说，即那被爱者和爱。而这两样，确实是彼此相对而言的。因为那爱者是指向爱，爱是指向那爱者。因为那爱者是用某种爱去爱，爱是某位爱者的爱。</w:t>
      </w:r>
    </w:p>
    <w:p w14:paraId="0B12E681">
      <w:pPr>
        <w:numPr>
          <w:numId w:val="0"/>
        </w:numPr>
        <w:ind w:leftChars="0" w:right="0" w:rightChars="0"/>
        <w:rPr>
          <w:rFonts w:hint="eastAsia"/>
        </w:rPr>
      </w:pPr>
    </w:p>
    <w:p w14:paraId="70F60BFC">
      <w:pPr>
        <w:numPr>
          <w:numId w:val="0"/>
        </w:numPr>
        <w:ind w:leftChars="0" w:right="0" w:rightChars="0"/>
        <w:rPr>
          <w:rFonts w:hint="eastAsia"/>
        </w:rPr>
      </w:pPr>
      <w:r>
        <w:rPr>
          <w:rFonts w:hint="eastAsia"/>
        </w:rPr>
        <w:t>But mind and spirit are not said relatively, but express essence. For mind and spirit do not exist because the mind and spirit of some particular man exists. For if we subtract the body from that which is man, which is so called with the conjunction of body, the mind and spirit remain. But if we subtract him that loves, then there is no love; and if we subtract love, then there is no one that loves. And therefore, in so far as they are mutually referred to one another, they are two; but whereas they are spoken in respect to themselves, each are spirit, and both together also are one spirit; and each are mind, and both together one mind. Where, then, is the trinity? Let us attend as much as we can, and let us invoke the everlasting light, that He may illuminate our darkness, and that we may see in ourselves, as much as we are permitted, the image of God.</w:t>
      </w:r>
    </w:p>
    <w:p w14:paraId="3D08AD90">
      <w:pPr>
        <w:numPr>
          <w:numId w:val="0"/>
        </w:numPr>
        <w:ind w:leftChars="0" w:right="0" w:rightChars="0"/>
        <w:rPr>
          <w:rFonts w:hint="eastAsia"/>
        </w:rPr>
      </w:pPr>
    </w:p>
    <w:p w14:paraId="149272EB">
      <w:pPr>
        <w:numPr>
          <w:numId w:val="0"/>
        </w:numPr>
        <w:ind w:leftChars="0" w:right="0" w:rightChars="0"/>
        <w:rPr>
          <w:rFonts w:hint="eastAsia"/>
        </w:rPr>
      </w:pPr>
      <w:r>
        <w:rPr>
          <w:rFonts w:hint="eastAsia"/>
        </w:rPr>
        <w:t>但心智和灵不是相对而言的，而是表达本质。因为心智和灵的存在，并不是因为某个特定人的心智和灵存在。因为如果我们从人（人是因与身体结合而如此称呼的）减去身体，心智和灵仍然存留。但如果我们减去那爱者，就没有爱；如果我们减去爱，就没有爱者。因此，就它们彼此相关而言，它们是二；但鉴于它们是就它们自己而言的，每一个都是灵，且两者在一起也是一个灵；每一个都是心智，且两者在一起是一个心智。那么，三位一体在哪里呢？让我们尽可能地关注，并让我们祈求那永恒之光，愿祂照亮我们的黑暗，使我们可以在我们里面，在被许可的范围内，看见神的形象。</w:t>
      </w:r>
    </w:p>
    <w:p w14:paraId="118D2224">
      <w:pPr>
        <w:numPr>
          <w:numId w:val="0"/>
        </w:numPr>
        <w:ind w:leftChars="0" w:right="0" w:rightChars="0"/>
        <w:rPr>
          <w:rFonts w:hint="eastAsia"/>
        </w:rPr>
      </w:pPr>
    </w:p>
    <w:p w14:paraId="23BCDEF3">
      <w:pPr>
        <w:numPr>
          <w:numId w:val="0"/>
        </w:numPr>
        <w:ind w:leftChars="0" w:right="0" w:rightChars="0"/>
        <w:rPr>
          <w:rFonts w:hint="eastAsia"/>
        </w:rPr>
      </w:pPr>
      <w:r>
        <w:rPr>
          <w:rFonts w:hint="eastAsia"/>
        </w:rPr>
        <w:t>CHAP. 3.—THE IMAGE OF THE TRINITY IN THE MIND OF MAN WHO KNOWS HIMSELF AND LOVES HIMSELF. THE MIND KNOWS ITSELF THROUGH ITSELF.</w:t>
      </w:r>
    </w:p>
    <w:p w14:paraId="50115AF4">
      <w:pPr>
        <w:numPr>
          <w:numId w:val="0"/>
        </w:numPr>
        <w:ind w:leftChars="0" w:right="0" w:rightChars="0"/>
        <w:rPr>
          <w:rFonts w:hint="eastAsia"/>
        </w:rPr>
      </w:pPr>
    </w:p>
    <w:p w14:paraId="18448B68">
      <w:pPr>
        <w:numPr>
          <w:numId w:val="0"/>
        </w:numPr>
        <w:ind w:leftChars="0" w:right="0" w:rightChars="0"/>
        <w:rPr>
          <w:rFonts w:hint="eastAsia"/>
        </w:rPr>
      </w:pPr>
      <w:r>
        <w:rPr>
          <w:rFonts w:hint="eastAsia"/>
        </w:rPr>
        <w:t>第三章——在认识自己并爱自己的人之心智中的三位一体的形象。心智藉着自己认识自己。</w:t>
      </w:r>
    </w:p>
    <w:p w14:paraId="47337BC1">
      <w:pPr>
        <w:numPr>
          <w:numId w:val="0"/>
        </w:numPr>
        <w:ind w:leftChars="0" w:right="0" w:rightChars="0"/>
        <w:rPr>
          <w:rFonts w:hint="eastAsia"/>
        </w:rPr>
      </w:pPr>
    </w:p>
    <w:p w14:paraId="1624ABE4">
      <w:pPr>
        <w:numPr>
          <w:numId w:val="0"/>
        </w:numPr>
        <w:ind w:leftChars="0" w:right="0" w:rightChars="0"/>
        <w:rPr>
          <w:rFonts w:hint="eastAsia"/>
        </w:rPr>
      </w:pPr>
      <w:r>
        <w:rPr>
          <w:rFonts w:hint="eastAsia"/>
        </w:rPr>
        <w:t>3.For the mind cannot love itself, except also it know itself; for howcan it love what it does not know? Or if any body says that the mind, from either general or special knowledge, believes itself of such a character as it has by experience found others to be, and therefore loves itself, he speaks most foolishly. For whence does a mind know another mind, if it does not know itself? For the mind does not know other minds and not know itself, as the eye of the body sees other eyes and does not see itself;</w:t>
      </w:r>
    </w:p>
    <w:p w14:paraId="1FF35BE1">
      <w:pPr>
        <w:numPr>
          <w:numId w:val="0"/>
        </w:numPr>
        <w:ind w:leftChars="0" w:right="0" w:rightChars="0"/>
        <w:rPr>
          <w:rFonts w:hint="eastAsia"/>
        </w:rPr>
      </w:pPr>
    </w:p>
    <w:p w14:paraId="24C1ED04">
      <w:pPr>
        <w:numPr>
          <w:numId w:val="0"/>
        </w:numPr>
        <w:ind w:leftChars="0" w:right="0" w:rightChars="0"/>
        <w:rPr>
          <w:rFonts w:hint="eastAsia"/>
        </w:rPr>
      </w:pPr>
      <w:r>
        <w:rPr>
          <w:rFonts w:hint="eastAsia"/>
        </w:rPr>
        <w:t>3.因为心智若不认识自己，就不能爱自己；因为它怎能爱它不认识的呢？或者如果有人说，心智无论是从一般或特殊的知识，相信自己具有它在经验中发现别人所具有的那种特质，并因此爱自己，这人说得极其愚蠢。因为如果心智不认识自己，它从何处认识另一个心智呢？因为心智并不像身体的眼睛看见别的眼睛却看不见自己那样，去认识别的心智却不认识自己；</w:t>
      </w:r>
    </w:p>
    <w:p w14:paraId="0D04611F">
      <w:pPr>
        <w:numPr>
          <w:numId w:val="0"/>
        </w:numPr>
        <w:ind w:leftChars="0" w:right="0" w:rightChars="0"/>
        <w:rPr>
          <w:rFonts w:hint="eastAsia"/>
        </w:rPr>
      </w:pPr>
    </w:p>
    <w:p w14:paraId="62F02468">
      <w:pPr>
        <w:numPr>
          <w:numId w:val="0"/>
        </w:numPr>
        <w:ind w:leftChars="0" w:right="0" w:rightChars="0"/>
        <w:rPr>
          <w:rFonts w:hint="eastAsia"/>
        </w:rPr>
      </w:pPr>
      <w:r>
        <w:rPr>
          <w:rFonts w:hint="eastAsia"/>
        </w:rPr>
        <w:t>for we see bodies through the eyes of the body, because, unless we are looking into a mirror, we cannot refract and reflect the rays into themselves, which shine forth through those eyes, and touch whatever we discern,—a subject, indeed, which is treated of most subtlely and obscurely, until it be clearly demonstrated whether the fact be so, or whether it be not. But whatever is the nature of the power by which we discern through the eyes, certainly, whether it be rays or anything else, we cannot discern with the eyes that power itself; but we inquire into it with the mind, and if possible, understand even this with the mind. As the mind, then, itself gathers the knowledge of corporeal things through the senses of the body, so of incorporeal things through itself. Therefore it knows itself also through itself, since it is incorporeal; for if it does not know itself, it does not love itself.</w:t>
      </w:r>
    </w:p>
    <w:p w14:paraId="33440278">
      <w:pPr>
        <w:numPr>
          <w:numId w:val="0"/>
        </w:numPr>
        <w:ind w:leftChars="0" w:right="0" w:rightChars="0"/>
        <w:rPr>
          <w:rFonts w:hint="eastAsia"/>
        </w:rPr>
      </w:pPr>
    </w:p>
    <w:p w14:paraId="764A9586">
      <w:pPr>
        <w:numPr>
          <w:numId w:val="0"/>
        </w:numPr>
        <w:ind w:leftChars="0" w:right="0" w:rightChars="0"/>
        <w:rPr>
          <w:rFonts w:hint="eastAsia"/>
        </w:rPr>
      </w:pPr>
      <w:r>
        <w:rPr>
          <w:rFonts w:hint="eastAsia"/>
        </w:rPr>
        <w:t>因为我们透过身体的眼睛看见物体，因为除非我们看着镜子，我们不能将那透过眼睛发出并接触我们所辨识之物的光线折射并反射回它们自己，——这确实是一个被讨论得极其微妙和晦涩的主题，直到清楚证明事实是否如此。但无论我们透过眼睛辨识所藉之能力的本质是什么，确定的是，无论它是光线还是别的什么，我们都不能用眼睛辨识那能力本身；而是我们用心智探究它，并在可能的情况下，甚至用心智理解这事。那么，正如心智透过身体的感官收集物质事物的知识，它也照样透过自己收集非物质事物的知识。因此它也透过自己认识自己，因为它是非物质的；因为如果它不认识自己，它就不爱自己。</w:t>
      </w:r>
    </w:p>
    <w:p w14:paraId="47925EF2">
      <w:pPr>
        <w:numPr>
          <w:numId w:val="0"/>
        </w:numPr>
        <w:ind w:leftChars="0" w:right="0" w:rightChars="0"/>
        <w:rPr>
          <w:rFonts w:hint="eastAsia"/>
        </w:rPr>
      </w:pPr>
    </w:p>
    <w:p w14:paraId="68E28ACF">
      <w:pPr>
        <w:numPr>
          <w:numId w:val="0"/>
        </w:numPr>
        <w:ind w:leftChars="0" w:right="0" w:rightChars="0"/>
        <w:rPr>
          <w:rFonts w:hint="eastAsia"/>
        </w:rPr>
      </w:pPr>
      <w:r>
        <w:rPr>
          <w:rFonts w:hint="eastAsia"/>
        </w:rPr>
        <w:t>CHAP. 4.—THE THREE ARE ONE, AND ALSO EQUAL, VIZ. THE MIND ITSELF, AND THE LOVE, AND THE KNOWLEDGE OF IT. THAT THE SAME THREE EXIST SUBSTANTIALLY, AND ARE PREDICATED RELATIVELY. THAT THE SAME THREE ARE INSEPARABLE. THAT THE SAME THREE ARE NOT JOINED AND COMMINGLED LIKE PARTS, BUT THAT THEY ARE OF ONE ESSENCE, AND ARE RELATIVES.</w:t>
      </w:r>
    </w:p>
    <w:p w14:paraId="3962E2A6">
      <w:pPr>
        <w:numPr>
          <w:numId w:val="0"/>
        </w:numPr>
        <w:ind w:leftChars="0" w:right="0" w:rightChars="0"/>
        <w:rPr>
          <w:rFonts w:hint="eastAsia"/>
        </w:rPr>
      </w:pPr>
    </w:p>
    <w:p w14:paraId="7B7B5B13">
      <w:pPr>
        <w:numPr>
          <w:numId w:val="0"/>
        </w:numPr>
        <w:ind w:leftChars="0" w:right="0" w:rightChars="0"/>
        <w:rPr>
          <w:rFonts w:hint="eastAsia"/>
        </w:rPr>
      </w:pPr>
      <w:r>
        <w:rPr>
          <w:rFonts w:hint="eastAsia"/>
        </w:rPr>
        <w:t>第四章——这三样是一，也是同等的，即心智本身，和它的爱，以及它的知识。这同样的三样作为实体存在，并是相对表述的。这同样的三样是不可分的。这同样的三样不象部分那样结合混合，而是属于同一本质，且是相对者。</w:t>
      </w:r>
    </w:p>
    <w:p w14:paraId="2E550B9B">
      <w:pPr>
        <w:numPr>
          <w:numId w:val="0"/>
        </w:numPr>
        <w:ind w:leftChars="0" w:right="0" w:rightChars="0"/>
        <w:rPr>
          <w:rFonts w:hint="eastAsia"/>
        </w:rPr>
      </w:pPr>
    </w:p>
    <w:p w14:paraId="6AE226C7">
      <w:pPr>
        <w:numPr>
          <w:numId w:val="0"/>
        </w:numPr>
        <w:ind w:leftChars="0" w:right="0" w:rightChars="0"/>
        <w:rPr>
          <w:rFonts w:hint="eastAsia"/>
        </w:rPr>
      </w:pPr>
      <w:r>
        <w:rPr>
          <w:rFonts w:hint="eastAsia"/>
        </w:rPr>
        <w:t>4.But as there are two things (duo quædam), the mind and the loveof it, when it loves itself; so there are two things, the mind and the knowledge of it, when it knows itself. Therefore the mind itself, and the love of it, and the knowledge of it, are three things (tria quædam), and these three are one; and when they are perfect they are equal. For if one loves himself less than as he is,—as for example, suppose that the mind of a man only loves itself as much as the body of a man ought to be loved, whereas the mind is more than the body, —then it is in fault, and its love is not perfect.</w:t>
      </w:r>
    </w:p>
    <w:p w14:paraId="3C275C73">
      <w:pPr>
        <w:numPr>
          <w:numId w:val="0"/>
        </w:numPr>
        <w:ind w:leftChars="0" w:right="0" w:rightChars="0"/>
        <w:rPr>
          <w:rFonts w:hint="eastAsia"/>
        </w:rPr>
      </w:pPr>
    </w:p>
    <w:p w14:paraId="5BCE248B">
      <w:pPr>
        <w:numPr>
          <w:numId w:val="0"/>
        </w:numPr>
        <w:ind w:leftChars="0" w:right="0" w:rightChars="0"/>
        <w:rPr>
          <w:rFonts w:hint="eastAsia"/>
        </w:rPr>
      </w:pPr>
      <w:r>
        <w:rPr>
          <w:rFonts w:hint="eastAsia"/>
        </w:rPr>
        <w:t>4.但正如当心智爱自己时，有两样东西（duo quædam），即心智和它的爱；照样当它认识自己时，有两样东西，即心智和它的知识。因此心智本身，和它的爱，以及它的知识，是三样东西（tria quædam），但这三样是一；当它们完全时，它们是同等的。因为如果一个人爱自己少于他所是的，——例如，假设人的心智爱自己仅如人的身体应当被爱的那么多，而心智比身体更重要，——那么它就有过错，它的爱就不完全。</w:t>
      </w:r>
    </w:p>
    <w:p w14:paraId="63953535">
      <w:pPr>
        <w:numPr>
          <w:numId w:val="0"/>
        </w:numPr>
        <w:ind w:leftChars="0" w:right="0" w:rightChars="0"/>
        <w:rPr>
          <w:rFonts w:hint="eastAsia"/>
        </w:rPr>
      </w:pPr>
    </w:p>
    <w:p w14:paraId="5137B0C3">
      <w:pPr>
        <w:numPr>
          <w:numId w:val="0"/>
        </w:numPr>
        <w:ind w:leftChars="0" w:right="0" w:rightChars="0"/>
        <w:rPr>
          <w:rFonts w:hint="eastAsia"/>
        </w:rPr>
      </w:pPr>
      <w:r>
        <w:rPr>
          <w:rFonts w:hint="eastAsia"/>
        </w:rPr>
        <w:t>Again, if it loves itself more than as it is,—as if, for instance, it loves itself as much as God is to be loved, whereas the mind is incomparably less than God,—here also it is exceedingly in fault, and its love of self is not perfect. But it is in fault more perversely and wrongly still, when it loves the body as much as God is to be loved. Also, if knowledge is less than that thing which is known, and which can be fully known, then knowledge is not perfect; bill if it is greater, then the nature which knows is above that which is known, as the knowledge of the body is greater than the body itself, which is known by that knowledge.</w:t>
      </w:r>
    </w:p>
    <w:p w14:paraId="02AE668B">
      <w:pPr>
        <w:numPr>
          <w:numId w:val="0"/>
        </w:numPr>
        <w:ind w:leftChars="0" w:right="0" w:rightChars="0"/>
        <w:rPr>
          <w:rFonts w:hint="eastAsia"/>
        </w:rPr>
      </w:pPr>
    </w:p>
    <w:p w14:paraId="0CDDC99B">
      <w:pPr>
        <w:numPr>
          <w:numId w:val="0"/>
        </w:numPr>
        <w:ind w:leftChars="0" w:right="0" w:rightChars="0"/>
        <w:rPr>
          <w:rFonts w:hint="eastAsia"/>
        </w:rPr>
      </w:pPr>
      <w:r>
        <w:rPr>
          <w:rFonts w:hint="eastAsia"/>
        </w:rPr>
        <w:t>再者，如果它爱自己多于它所是的，——例如，如果它爱自己像神当被爱的那么多，而心智无可比拟地小于神，——在这里它也有极大的过错，它对自己的爱也不完全。但当它爱身体像神当被爱的那么多时，它的过错就更乖僻和错误了。此外，如果知识小于那被知道的、且能被充分知道的事物，那么知识就不完全；但如果它更大，那么那认识的本性就高于那被认识的，正如对身体的知识大于身体本身，身体是藉那知识被认识的。</w:t>
      </w:r>
    </w:p>
    <w:p w14:paraId="038E9FAD">
      <w:pPr>
        <w:numPr>
          <w:numId w:val="0"/>
        </w:numPr>
        <w:ind w:leftChars="0" w:right="0" w:rightChars="0"/>
        <w:rPr>
          <w:rFonts w:hint="eastAsia"/>
        </w:rPr>
      </w:pPr>
    </w:p>
    <w:p w14:paraId="4488FE13">
      <w:pPr>
        <w:numPr>
          <w:numId w:val="0"/>
        </w:numPr>
        <w:ind w:leftChars="0" w:right="0" w:rightChars="0"/>
        <w:rPr>
          <w:rFonts w:hint="eastAsia"/>
        </w:rPr>
      </w:pPr>
      <w:r>
        <w:rPr>
          <w:rFonts w:hint="eastAsia"/>
        </w:rPr>
        <w:t>For knowledge is a kind of life in the reason of the knower, but the body is not life; and any life is greater than any body, not in bulk, but in power. But when the mind knows itself, its own knowledge does not rise above itself, because itself knows, and itself is known. When, therefore, it knows itself entirely, and no other thing with itself, then its knowledge is equal to itself; because its knowledge is not from another nature, since it knows itself. And when it perceives itself entirely, and nothing more, then it is neither less nor greater. We said therefore rightly, that these three things, [mind, love, and knowledge], when they are perfect, are by consequence equal.</w:t>
      </w:r>
    </w:p>
    <w:p w14:paraId="4F8F22BC">
      <w:pPr>
        <w:numPr>
          <w:numId w:val="0"/>
        </w:numPr>
        <w:ind w:leftChars="0" w:right="0" w:rightChars="0"/>
        <w:rPr>
          <w:rFonts w:hint="eastAsia"/>
        </w:rPr>
      </w:pPr>
    </w:p>
    <w:p w14:paraId="769149F3">
      <w:pPr>
        <w:numPr>
          <w:numId w:val="0"/>
        </w:numPr>
        <w:ind w:leftChars="0" w:right="0" w:rightChars="0"/>
        <w:rPr>
          <w:rFonts w:hint="eastAsia"/>
        </w:rPr>
      </w:pPr>
      <w:r>
        <w:rPr>
          <w:rFonts w:hint="eastAsia"/>
        </w:rPr>
        <w:t>因为知识是在认识者理性中的一种生命，但身体不是生命；任何生命都大于任何身体，不是在体积上，而是在能力上。但当心智认识自己时，它自己的知识并不升到它自己之上，因为是它自己认识，也是它自己被认识。因此，当它完全认识自己，且不连带任何其他东西时，它的知识就与它自己同等；因为它的知识不是源于另一种本性，因为它是认识自己。当它完全感知自己，且没有更多时，它既不更小也不更大。因此我们说得对，这三样东西，[心智、爱和知识]，当它们完全时，必然是同等的。</w:t>
      </w:r>
    </w:p>
    <w:p w14:paraId="35DA1D52">
      <w:pPr>
        <w:numPr>
          <w:numId w:val="0"/>
        </w:numPr>
        <w:ind w:leftChars="0" w:right="0" w:rightChars="0"/>
        <w:rPr>
          <w:rFonts w:hint="eastAsia"/>
        </w:rPr>
      </w:pPr>
    </w:p>
    <w:p w14:paraId="3AEACC79">
      <w:pPr>
        <w:numPr>
          <w:numId w:val="0"/>
        </w:numPr>
        <w:ind w:leftChars="0" w:right="0" w:rightChars="0"/>
        <w:rPr>
          <w:rFonts w:hint="eastAsia"/>
        </w:rPr>
      </w:pPr>
      <w:r>
        <w:rPr>
          <w:rFonts w:hint="eastAsia"/>
        </w:rPr>
        <w:t>5.Similar reasoning suggests to us, if indeed we can any way understand the matter, that these things [i.e. love and knowledge] exist in the soul, and that, being as it were involved in it, they are so evolved from it as to be perceived and reckoned up substantially, or, so to say, essentially. Not as though in a subject; as color, or shape, or any other quality or quantity, are in the body. For anything of this [material] kind does not go beyond the subject in which it is; for the color or shape of this particular body cannot be also those of another body. But the mind can also love something besides itself, with that love with which it loves itself.</w:t>
      </w:r>
    </w:p>
    <w:p w14:paraId="75001E67">
      <w:pPr>
        <w:numPr>
          <w:numId w:val="0"/>
        </w:numPr>
        <w:ind w:leftChars="0" w:right="0" w:rightChars="0"/>
        <w:rPr>
          <w:rFonts w:hint="eastAsia"/>
        </w:rPr>
      </w:pPr>
    </w:p>
    <w:p w14:paraId="2AFD3B05">
      <w:pPr>
        <w:numPr>
          <w:numId w:val="0"/>
        </w:numPr>
        <w:ind w:leftChars="0" w:right="0" w:rightChars="0"/>
        <w:rPr>
          <w:rFonts w:hint="eastAsia"/>
        </w:rPr>
      </w:pPr>
      <w:r>
        <w:rPr>
          <w:rFonts w:hint="eastAsia"/>
        </w:rPr>
        <w:t>5.类似的推理向我们建议，如果我们确实能以任何方式理解这事，即这些东西[即爱和知识]存在于灵魂中，并且它们仿佛被卷入其中，又从其中被展开，以致被感知并作为实体，或者可以说，作为本质被计算。并不是仿佛在一个主体中；如颜色、形状，或任何其他性质或数量在物体中那样。因为任何此类[物质的]东西都不会超出它所在的主体；因为这个特定物体的颜色或形状不能也是另一个物体的。但心智也可以用它爱自己的那个爱，去爱除自己以外的某物。</w:t>
      </w:r>
    </w:p>
    <w:p w14:paraId="28A86B15">
      <w:pPr>
        <w:numPr>
          <w:numId w:val="0"/>
        </w:numPr>
        <w:ind w:leftChars="0" w:right="0" w:rightChars="0"/>
        <w:rPr>
          <w:rFonts w:hint="eastAsia"/>
        </w:rPr>
      </w:pPr>
    </w:p>
    <w:p w14:paraId="12DDE020">
      <w:pPr>
        <w:numPr>
          <w:numId w:val="0"/>
        </w:numPr>
        <w:ind w:leftChars="0" w:right="0" w:rightChars="0"/>
        <w:rPr>
          <w:rFonts w:hint="eastAsia"/>
        </w:rPr>
      </w:pPr>
      <w:r>
        <w:rPr>
          <w:rFonts w:hint="eastAsia"/>
        </w:rPr>
        <w:t>And further, the mind does not know itself only, but also many other things. Wherefore love and knowledge are not contained in the mind as in a subject, but these also exist substantially, as the mind itself does; because, even if they are mutually predicated relatively, yet they exist each severally in their own substance. Nor are they so mutually predicated relatively as color and the colored subject are; so that color is in the colored subject, but has not any proper substance in itself, since colored body is a substance, but color is in a substance; but as two friends are also two men, which are substances, while they are said to be men not relatively, but friends relatively.</w:t>
      </w:r>
    </w:p>
    <w:p w14:paraId="66FC2032">
      <w:pPr>
        <w:numPr>
          <w:numId w:val="0"/>
        </w:numPr>
        <w:ind w:leftChars="0" w:right="0" w:rightChars="0"/>
        <w:rPr>
          <w:rFonts w:hint="eastAsia"/>
        </w:rPr>
      </w:pPr>
    </w:p>
    <w:p w14:paraId="5F3AD664">
      <w:pPr>
        <w:numPr>
          <w:numId w:val="0"/>
        </w:numPr>
        <w:ind w:leftChars="0" w:right="0" w:rightChars="0"/>
        <w:rPr>
          <w:rFonts w:hint="eastAsia"/>
        </w:rPr>
      </w:pPr>
      <w:r>
        <w:rPr>
          <w:rFonts w:hint="eastAsia"/>
        </w:rPr>
        <w:t>此外，心智不仅认识自己，也认识许多其他事物。因此爱和知识并不像在主体中那样被包含在心智中，而是这些也作为实体存在，正如心智本身一样；因为即使它们是彼此相对表述的，然而它们各自作为自己的实体存在。它们也不是像颜色和被着色的主体那样彼此相对表述；即颜色在被着色的主体中，但其本身没有任何特有的实体，因为被着色的物体是一个实体，但颜色是在一个实体中；而是像两个朋友也是两个人，这两人是实体，当他们被称为人时不是相对的，但被称为朋友时是相对的。</w:t>
      </w:r>
    </w:p>
    <w:p w14:paraId="74DABA79">
      <w:pPr>
        <w:numPr>
          <w:numId w:val="0"/>
        </w:numPr>
        <w:ind w:leftChars="0" w:right="0" w:rightChars="0"/>
        <w:rPr>
          <w:rFonts w:hint="eastAsia"/>
        </w:rPr>
      </w:pPr>
    </w:p>
    <w:p w14:paraId="3A125B96">
      <w:pPr>
        <w:numPr>
          <w:numId w:val="0"/>
        </w:numPr>
        <w:ind w:leftChars="0" w:right="0" w:rightChars="0"/>
        <w:rPr>
          <w:rFonts w:hint="eastAsia"/>
        </w:rPr>
      </w:pPr>
      <w:r>
        <w:rPr>
          <w:rFonts w:hint="eastAsia"/>
        </w:rPr>
        <w:t>6.But, further, although one who loves or one who knows is a substance, and knowledge is a substance, and love is a substance, but he that loves and love, or, he that knows and knowledge, are spoken of relatively to each other, as are friends: yet mind or spirit are not relatives, as neither are men relatives: nevertheless he that loves and love, or he that knows and knowledge, cannot exist separately from each other, as men can that are friends. Although it would seem that friends, too, can be separated in body, not in mind, in as far as they are friends: nay, it can even happen that a friend may even also begin to hate a friend, and on this account cease to be a friend, while the other does not know it, and still loves him.</w:t>
      </w:r>
    </w:p>
    <w:p w14:paraId="4CF50205">
      <w:pPr>
        <w:numPr>
          <w:numId w:val="0"/>
        </w:numPr>
        <w:ind w:leftChars="0" w:right="0" w:rightChars="0"/>
        <w:rPr>
          <w:rFonts w:hint="eastAsia"/>
        </w:rPr>
      </w:pPr>
    </w:p>
    <w:p w14:paraId="2F7F890F">
      <w:pPr>
        <w:numPr>
          <w:numId w:val="0"/>
        </w:numPr>
        <w:ind w:leftChars="0" w:right="0" w:rightChars="0"/>
        <w:rPr>
          <w:rFonts w:hint="eastAsia"/>
        </w:rPr>
      </w:pPr>
      <w:r>
        <w:rPr>
          <w:rFonts w:hint="eastAsia"/>
        </w:rPr>
        <w:t>6.但进一步说，虽然爱者或认识者是一个实体，知识是一个实体，爱也是一个实体，但那爱者和爱，或那认识者和知识，是相对彼此而言的，就像朋友那样：然而心智或灵不是相对者，正如人也不是相对者：不过那爱者和爱，或那认识者和知识，不能彼此分离而存在，像作为朋友的人那样。虽然朋友似乎也能在身体上分离，但在心智上不分离，只要他们还是朋友：甚至可能发生一个朋友也开始恨另一个朋友，并因此不再是朋友，而另一个却不知道，仍然爱他。</w:t>
      </w:r>
    </w:p>
    <w:p w14:paraId="05DD3F84">
      <w:pPr>
        <w:numPr>
          <w:numId w:val="0"/>
        </w:numPr>
        <w:ind w:leftChars="0" w:right="0" w:rightChars="0"/>
        <w:rPr>
          <w:rFonts w:hint="eastAsia"/>
        </w:rPr>
      </w:pPr>
    </w:p>
    <w:p w14:paraId="1BDB4F11">
      <w:pPr>
        <w:numPr>
          <w:numId w:val="0"/>
        </w:numPr>
        <w:ind w:leftChars="0" w:right="0" w:rightChars="0"/>
        <w:rPr>
          <w:rFonts w:hint="eastAsia"/>
        </w:rPr>
      </w:pPr>
      <w:r>
        <w:rPr>
          <w:rFonts w:hint="eastAsia"/>
        </w:rPr>
        <w:t>But if the love with which the mind loves itself ceases to be, then the mind also will at the same time cease to love. Likewise, if the knowledge by which the mind knows itself ceases to be, then the mind will also at the same time cease to know itself. just as the head of anything that has a head is certainly a head, and they are predicated relatively to each other, although they are also substances: for both a head is a body, and so is that which has a head; and if there be no head, then neither will there be that which has a head. Only these things can be separated from each other by cutting off, those cannot.</w:t>
      </w:r>
    </w:p>
    <w:p w14:paraId="58DAF888">
      <w:pPr>
        <w:numPr>
          <w:numId w:val="0"/>
        </w:numPr>
        <w:ind w:leftChars="0" w:right="0" w:rightChars="0"/>
        <w:rPr>
          <w:rFonts w:hint="eastAsia"/>
        </w:rPr>
      </w:pPr>
    </w:p>
    <w:p w14:paraId="4B105748">
      <w:pPr>
        <w:numPr>
          <w:numId w:val="0"/>
        </w:numPr>
        <w:ind w:leftChars="0" w:right="0" w:rightChars="0"/>
        <w:rPr>
          <w:rFonts w:hint="eastAsia"/>
        </w:rPr>
      </w:pPr>
      <w:r>
        <w:rPr>
          <w:rFonts w:hint="eastAsia"/>
        </w:rPr>
        <w:t>但如果心智借以爱自己的那个爱不再存在，那么心智同时也就不再爱了。照样，如果心智借以认识自己的那个知识不再存在，那么心智同时也就不再认识自己了。正如任何有头之物的头肯定是一个头，它们是彼此相对表述的，虽然它们也是实体：因为头是一个物体，那有头的也是一个物体；如果没有头，那么也就没有那有头的。只是这些东西可以通过砍断彼此分离，而那些不能。</w:t>
      </w:r>
    </w:p>
    <w:p w14:paraId="70975CD5">
      <w:pPr>
        <w:numPr>
          <w:numId w:val="0"/>
        </w:numPr>
        <w:ind w:leftChars="0" w:right="0" w:rightChars="0"/>
        <w:rPr>
          <w:rFonts w:hint="eastAsia"/>
        </w:rPr>
      </w:pPr>
    </w:p>
    <w:p w14:paraId="20245FA8">
      <w:pPr>
        <w:numPr>
          <w:numId w:val="0"/>
        </w:numPr>
        <w:ind w:leftChars="0" w:right="0" w:rightChars="0"/>
        <w:rPr>
          <w:rFonts w:hint="eastAsia"/>
        </w:rPr>
      </w:pPr>
      <w:r>
        <w:rPr>
          <w:rFonts w:hint="eastAsia"/>
        </w:rPr>
        <w:t>7.And even if there are some bodies which cannot be wholly separated and divided, yet they would not be bodies unless they consisted of their own proper parts. A part then is predicated relatively to a whole, since every part is a part of some whole, and a whole is a whole by having all its parts. But since both part and whole are bodies, these things are not only predicated relatively, but exist also substantially. Perhaps, then, the mind is a whole, and the love with which it loves itself, and the knowledge with which it knows itself, are as it were its parts, of which two parts that whole consists.</w:t>
      </w:r>
    </w:p>
    <w:p w14:paraId="2F43A758">
      <w:pPr>
        <w:numPr>
          <w:numId w:val="0"/>
        </w:numPr>
        <w:ind w:leftChars="0" w:right="0" w:rightChars="0"/>
        <w:rPr>
          <w:rFonts w:hint="eastAsia"/>
        </w:rPr>
      </w:pPr>
    </w:p>
    <w:p w14:paraId="5EC79295">
      <w:pPr>
        <w:numPr>
          <w:numId w:val="0"/>
        </w:numPr>
        <w:ind w:leftChars="0" w:right="0" w:rightChars="0"/>
        <w:rPr>
          <w:rFonts w:hint="eastAsia"/>
        </w:rPr>
      </w:pPr>
      <w:r>
        <w:rPr>
          <w:rFonts w:hint="eastAsia"/>
        </w:rPr>
        <w:t>7.即使有些物体不能完全分离和分割，然而它们如果不包含自己特有的部分，就不会是物体。那么部分是相对于整体表述的，因为每个部分都是某个整体的部分，而整体是因拥有其所有部分而成为整体。但既然部分和整体都是物体，这些东西不仅是相对表述的，也是作为实体存在的。那么或许，心智是一个整体，它借以爱自己的爱，和它借以认识自己的知识，仿佛是它的部分，那整体由这两个部分组成。</w:t>
      </w:r>
    </w:p>
    <w:p w14:paraId="69C86741">
      <w:pPr>
        <w:numPr>
          <w:numId w:val="0"/>
        </w:numPr>
        <w:ind w:leftChars="0" w:right="0" w:rightChars="0"/>
        <w:rPr>
          <w:rFonts w:hint="eastAsia"/>
        </w:rPr>
      </w:pPr>
    </w:p>
    <w:p w14:paraId="280F7117">
      <w:pPr>
        <w:numPr>
          <w:numId w:val="0"/>
        </w:numPr>
        <w:ind w:leftChars="0" w:right="0" w:rightChars="0"/>
        <w:rPr>
          <w:rFonts w:hint="eastAsia"/>
        </w:rPr>
      </w:pPr>
      <w:r>
        <w:rPr>
          <w:rFonts w:hint="eastAsia"/>
        </w:rPr>
        <w:t>Or are there three equal parts which make up the one whole? But no part embraces the whole, of which it is a part; whereas, when the mind knows itself as a whole, that is, knows itself perfectly, then the knowledge of it extends through the whole of it; and when it loves itself perfectly, then it loves itself as a whole, and the love of it extends through the whole of it.</w:t>
      </w:r>
    </w:p>
    <w:p w14:paraId="7E60D844">
      <w:pPr>
        <w:numPr>
          <w:numId w:val="0"/>
        </w:numPr>
        <w:ind w:leftChars="0" w:right="0" w:rightChars="0"/>
        <w:rPr>
          <w:rFonts w:hint="eastAsia"/>
        </w:rPr>
      </w:pPr>
    </w:p>
    <w:p w14:paraId="2B59275C">
      <w:pPr>
        <w:numPr>
          <w:numId w:val="0"/>
        </w:numPr>
        <w:ind w:leftChars="0" w:right="0" w:rightChars="0"/>
        <w:rPr>
          <w:rFonts w:hint="eastAsia"/>
        </w:rPr>
      </w:pPr>
      <w:r>
        <w:rPr>
          <w:rFonts w:hint="eastAsia"/>
        </w:rPr>
        <w:t>或者是三个同等的部分组成了这一个整体？但没有一个部分能包含它所属的整体；然而，当心智作为一个整体认识自己时，即完全认识自己时，关于它的知识就延伸遍及它的整体；当它完全爱自己时，它就爱作为一个整体的自己，且对它的爱延伸遍及它的整体。</w:t>
      </w:r>
    </w:p>
    <w:p w14:paraId="3699C1D2">
      <w:pPr>
        <w:numPr>
          <w:numId w:val="0"/>
        </w:numPr>
        <w:ind w:leftChars="0" w:right="0" w:rightChars="0"/>
        <w:rPr>
          <w:rFonts w:hint="eastAsia"/>
        </w:rPr>
      </w:pPr>
    </w:p>
    <w:p w14:paraId="3DA1DDAC">
      <w:pPr>
        <w:numPr>
          <w:numId w:val="0"/>
        </w:numPr>
        <w:ind w:leftChars="0" w:right="0" w:rightChars="0"/>
        <w:rPr>
          <w:rFonts w:hint="eastAsia"/>
        </w:rPr>
      </w:pPr>
      <w:r>
        <w:rPr>
          <w:rFonts w:hint="eastAsia"/>
        </w:rPr>
        <w:t>Is it, then, as one drink is made from wine and water and honey, and each single part extends through the whole, and yet they are three things (for there is no part of the drink which does not contain these three things; for they are not joined as if they were water and oil, but are entirely commingled: and they are all substances, and the whole of that liquor which is composed of the three is one substance),—is it, I say, in some such way as this we are to think these three to be together, mind, love, and knowledge? But water, wine, and honey are not of one substance, although one substance results in the drink made from the commingling of them.</w:t>
      </w:r>
    </w:p>
    <w:p w14:paraId="463B539E">
      <w:pPr>
        <w:numPr>
          <w:numId w:val="0"/>
        </w:numPr>
        <w:ind w:leftChars="0" w:right="0" w:rightChars="0"/>
        <w:rPr>
          <w:rFonts w:hint="eastAsia"/>
        </w:rPr>
      </w:pPr>
    </w:p>
    <w:p w14:paraId="1CEBD329">
      <w:pPr>
        <w:numPr>
          <w:numId w:val="0"/>
        </w:numPr>
        <w:ind w:leftChars="0" w:right="0" w:rightChars="0"/>
        <w:rPr>
          <w:rFonts w:hint="eastAsia"/>
        </w:rPr>
      </w:pPr>
      <w:r>
        <w:rPr>
          <w:rFonts w:hint="eastAsia"/>
        </w:rPr>
        <w:t>那么，这是否就像一种由酒、水和蜜制成的饮料，每一个单一的部分都延伸遍及整体，然而它们是三样东西（因为饮料中没有一个部分不包含这三样东西；因为它们不像水和油那样结合，而是完全混合：它们都是实体，由这三样组成的那个液体的整体是一个实体），——我说，我们是否应该以某种类似的方式认为这三样东西，即心智、爱和知识，是在一起的呢？但水、酒和蜜不是同一实体，虽然由它们的混合制成的饮料产生了一个实体。</w:t>
      </w:r>
    </w:p>
    <w:p w14:paraId="17530368">
      <w:pPr>
        <w:numPr>
          <w:numId w:val="0"/>
        </w:numPr>
        <w:ind w:leftChars="0" w:right="0" w:rightChars="0"/>
        <w:rPr>
          <w:rFonts w:hint="eastAsia"/>
        </w:rPr>
      </w:pPr>
    </w:p>
    <w:p w14:paraId="22E3A92B">
      <w:pPr>
        <w:numPr>
          <w:numId w:val="0"/>
        </w:numPr>
        <w:ind w:leftChars="0" w:right="0" w:rightChars="0"/>
        <w:rPr>
          <w:rFonts w:hint="eastAsia"/>
        </w:rPr>
      </w:pPr>
      <w:r>
        <w:rPr>
          <w:rFonts w:hint="eastAsia"/>
        </w:rPr>
        <w:t>And I cannot see how those other three are not of the same substance. since the mind itself loves itself, and itself knows itself; and these three so exist, as that the mind is neither loved nor known by any other thing at all. These three, therefore, must needs be of one and the same essence; and for that reason, if they were confounded together as it were by a commingling, they could not be in any way three, neither could they be mutually referred to each other. Just as if you were to make from one and the same gold three similar rings, although connected with each other, they are mutually referred to each other, because they are similar.</w:t>
      </w:r>
    </w:p>
    <w:p w14:paraId="74667018">
      <w:pPr>
        <w:numPr>
          <w:numId w:val="0"/>
        </w:numPr>
        <w:ind w:leftChars="0" w:right="0" w:rightChars="0"/>
        <w:rPr>
          <w:rFonts w:hint="eastAsia"/>
        </w:rPr>
      </w:pPr>
    </w:p>
    <w:p w14:paraId="51375B7D">
      <w:pPr>
        <w:numPr>
          <w:numId w:val="0"/>
        </w:numPr>
        <w:ind w:leftChars="0" w:right="0" w:rightChars="0"/>
        <w:rPr>
          <w:rFonts w:hint="eastAsia"/>
        </w:rPr>
      </w:pPr>
      <w:r>
        <w:rPr>
          <w:rFonts w:hint="eastAsia"/>
        </w:rPr>
        <w:t>而我看不出那另外三样怎么会不是同一实体。因为心智本身爱自己，且本身认识自己；这三样如此存在，以致心智根本不是被任何其他东西所爱或所认识。因此，这三样必须属于同一且相同的本质；正因那个缘故，如果它们仿佛通过混合而混杂在一起，它们就绝不能是三，也不能彼此指代。就像如果你用同一块金子做了三个相似的戒指，虽然彼此连接，它们是彼此指代的，因为它们是相似的。</w:t>
      </w:r>
    </w:p>
    <w:p w14:paraId="0C268766">
      <w:pPr>
        <w:numPr>
          <w:numId w:val="0"/>
        </w:numPr>
        <w:ind w:leftChars="0" w:right="0" w:rightChars="0"/>
        <w:rPr>
          <w:rFonts w:hint="eastAsia"/>
        </w:rPr>
      </w:pPr>
    </w:p>
    <w:p w14:paraId="3179C6ED">
      <w:pPr>
        <w:numPr>
          <w:numId w:val="0"/>
        </w:numPr>
        <w:ind w:leftChars="0" w:right="0" w:rightChars="0"/>
        <w:rPr>
          <w:rFonts w:hint="eastAsia"/>
        </w:rPr>
      </w:pPr>
      <w:r>
        <w:rPr>
          <w:rFonts w:hint="eastAsia"/>
        </w:rPr>
        <w:t>For everything similar is similar to something, and there is a trinity of rings, and one gold. But if they are blended with each other, and each mingled with the other through the whole of their own bulk, then that trinity will fall through, and it will not exist at all; and not only will it be called one gold, as it was called in the case of those three rings, but now it will not be called three things of gold at all.</w:t>
      </w:r>
    </w:p>
    <w:p w14:paraId="3CA8B0E6">
      <w:pPr>
        <w:numPr>
          <w:numId w:val="0"/>
        </w:numPr>
        <w:ind w:leftChars="0" w:right="0" w:rightChars="0"/>
        <w:rPr>
          <w:rFonts w:hint="eastAsia"/>
        </w:rPr>
      </w:pPr>
    </w:p>
    <w:p w14:paraId="7D2CB4A6">
      <w:pPr>
        <w:numPr>
          <w:numId w:val="0"/>
        </w:numPr>
        <w:ind w:leftChars="0" w:right="0" w:rightChars="0"/>
        <w:rPr>
          <w:rFonts w:hint="eastAsia"/>
        </w:rPr>
      </w:pPr>
      <w:r>
        <w:rPr>
          <w:rFonts w:hint="eastAsia"/>
        </w:rPr>
        <w:t>因为凡相似的都是与某物相似，这里有戒指的三位一体，和一种金子。但如果它们彼此融合，每一个都透过它们自己整体的体积与另一个混合，那么那个三位一体就会瓦解，并且根本不再存在；不仅它会被称为一种金子，就像在三个戒指的情况中那样，而且现在它根本不会被称为三样金做的东西了。</w:t>
      </w:r>
    </w:p>
    <w:p w14:paraId="23B937B6">
      <w:pPr>
        <w:numPr>
          <w:numId w:val="0"/>
        </w:numPr>
        <w:ind w:leftChars="0" w:right="0" w:rightChars="0"/>
        <w:rPr>
          <w:rFonts w:hint="eastAsia"/>
        </w:rPr>
      </w:pPr>
    </w:p>
    <w:p w14:paraId="4F9394F9">
      <w:pPr>
        <w:numPr>
          <w:numId w:val="0"/>
        </w:numPr>
        <w:ind w:leftChars="0" w:right="0" w:rightChars="0"/>
        <w:rPr>
          <w:rFonts w:hint="eastAsia"/>
        </w:rPr>
      </w:pPr>
      <w:r>
        <w:rPr>
          <w:rFonts w:hint="eastAsia"/>
        </w:rPr>
        <w:t>CHAP. 5.—THAT THESE THREE ARE SEVERAL IN THEMSELVES, AND MUTUALLY ALL IN ALL.</w:t>
      </w:r>
    </w:p>
    <w:p w14:paraId="5C2CDDD8">
      <w:pPr>
        <w:numPr>
          <w:numId w:val="0"/>
        </w:numPr>
        <w:ind w:leftChars="0" w:right="0" w:rightChars="0"/>
        <w:rPr>
          <w:rFonts w:hint="eastAsia"/>
        </w:rPr>
      </w:pPr>
    </w:p>
    <w:p w14:paraId="1B2B4AF2">
      <w:pPr>
        <w:numPr>
          <w:numId w:val="0"/>
        </w:numPr>
        <w:ind w:leftChars="0" w:right="0" w:rightChars="0"/>
        <w:rPr>
          <w:rFonts w:hint="eastAsia"/>
        </w:rPr>
      </w:pPr>
      <w:r>
        <w:rPr>
          <w:rFonts w:hint="eastAsia"/>
        </w:rPr>
        <w:t>第五章——这三样在它们自己里面是各自独立的，且彼此全在全中。</w:t>
      </w:r>
    </w:p>
    <w:p w14:paraId="4E585953">
      <w:pPr>
        <w:numPr>
          <w:numId w:val="0"/>
        </w:numPr>
        <w:ind w:leftChars="0" w:right="0" w:rightChars="0"/>
        <w:rPr>
          <w:rFonts w:hint="eastAsia"/>
        </w:rPr>
      </w:pPr>
    </w:p>
    <w:p w14:paraId="3070DDCF">
      <w:pPr>
        <w:numPr>
          <w:numId w:val="0"/>
        </w:numPr>
        <w:ind w:leftChars="0" w:right="0" w:rightChars="0"/>
        <w:rPr>
          <w:rFonts w:hint="eastAsia"/>
        </w:rPr>
      </w:pPr>
      <w:r>
        <w:rPr>
          <w:rFonts w:hint="eastAsia"/>
        </w:rPr>
        <w:t>8.But in these three, when the mind knows itself and loves itself,there remains a trinity: mind, love, knowledge; and this trinity is not confounded together by any commingling: although they are each severally in themselves and mutually all in all, or each severally in each two, or each two in each. Therefore all are in all. For certainly the mind is in itself, since it is called mind in respect to itself: although it is said to be knowing, or known, or knowable, relatively to its own knowledge; and although also as loving, and loved, or lovable, it is referred to love, by which it loves itself.</w:t>
      </w:r>
    </w:p>
    <w:p w14:paraId="793102B3">
      <w:pPr>
        <w:numPr>
          <w:numId w:val="0"/>
        </w:numPr>
        <w:ind w:leftChars="0" w:right="0" w:rightChars="0"/>
        <w:rPr>
          <w:rFonts w:hint="eastAsia"/>
        </w:rPr>
      </w:pPr>
    </w:p>
    <w:p w14:paraId="7C06B9FA">
      <w:pPr>
        <w:numPr>
          <w:numId w:val="0"/>
        </w:numPr>
        <w:ind w:leftChars="0" w:right="0" w:rightChars="0"/>
        <w:rPr>
          <w:rFonts w:hint="eastAsia"/>
        </w:rPr>
      </w:pPr>
      <w:r>
        <w:rPr>
          <w:rFonts w:hint="eastAsia"/>
        </w:rPr>
        <w:t>8.但这三样中，当心智认识自己并爱自己时，仍是一个三位一体：心智、爱、知识；这个三位一体并不因任何混合而混杂：虽然它们每一个都各自在自己里面，且彼此全在全中，或每一个各自在每两个中，或每两个在每一个中。因此全是全在全中。因为心智肯定是在它自己里面，因为它是就自己被称为心智：虽然相对于它自己的知识，它被称为认识的、被认识的或可被认识的；虽然也作为爱的、被爱的或可爱的，它被指向爱，借此爱它爱自己。</w:t>
      </w:r>
    </w:p>
    <w:p w14:paraId="78E60E9A">
      <w:pPr>
        <w:numPr>
          <w:numId w:val="0"/>
        </w:numPr>
        <w:ind w:leftChars="0" w:right="0" w:rightChars="0"/>
        <w:rPr>
          <w:rFonts w:hint="eastAsia"/>
        </w:rPr>
      </w:pPr>
    </w:p>
    <w:p w14:paraId="2CEF1DF1">
      <w:pPr>
        <w:numPr>
          <w:numId w:val="0"/>
        </w:numPr>
        <w:ind w:leftChars="0" w:right="0" w:rightChars="0"/>
        <w:rPr>
          <w:rFonts w:hint="eastAsia"/>
        </w:rPr>
      </w:pPr>
      <w:r>
        <w:rPr>
          <w:rFonts w:hint="eastAsia"/>
        </w:rPr>
        <w:t>And knowledge, although it is referred to the mind that knows or is known, nevertheless is also predicated both as known and knowing in respect to itself: for the knowledge by which the mind knows itself is not unknown to itself. And although love is referred to the mind that loves, whose love it is; nevertheless it is also love in respect to itself, so as to exist also in itself: since love too is loved, yet cannot be loved with anything except with love, that is with itself. So these things are severally in themselves.</w:t>
      </w:r>
    </w:p>
    <w:p w14:paraId="3FF72141">
      <w:pPr>
        <w:numPr>
          <w:numId w:val="0"/>
        </w:numPr>
        <w:ind w:leftChars="0" w:right="0" w:rightChars="0"/>
        <w:rPr>
          <w:rFonts w:hint="eastAsia"/>
        </w:rPr>
      </w:pPr>
    </w:p>
    <w:p w14:paraId="354A30E4">
      <w:pPr>
        <w:numPr>
          <w:numId w:val="0"/>
        </w:numPr>
        <w:ind w:leftChars="0" w:right="0" w:rightChars="0"/>
        <w:rPr>
          <w:rFonts w:hint="eastAsia"/>
        </w:rPr>
      </w:pPr>
      <w:r>
        <w:rPr>
          <w:rFonts w:hint="eastAsia"/>
        </w:rPr>
        <w:t>知识，虽然是指向那认识或被认识的心智，然而就其本身而言，也被表述为被认识的和认识的：因为心智借以认识自己的知识，对自己并非未知的。虽然爱是指向那爱着的心智，即它是其爱的；然而就其本身而言它也是爱，以致也存在于它自己里面：因为爱也是被爱的，但不能用任何东西去爱，除了用爱，即用它自己。所以这些东西是各自在它们自己里面。</w:t>
      </w:r>
    </w:p>
    <w:p w14:paraId="31585BE7">
      <w:pPr>
        <w:numPr>
          <w:numId w:val="0"/>
        </w:numPr>
        <w:ind w:leftChars="0" w:right="0" w:rightChars="0"/>
        <w:rPr>
          <w:rFonts w:hint="eastAsia"/>
        </w:rPr>
      </w:pPr>
    </w:p>
    <w:p w14:paraId="21F7CCA8">
      <w:pPr>
        <w:numPr>
          <w:numId w:val="0"/>
        </w:numPr>
        <w:ind w:leftChars="0" w:right="0" w:rightChars="0"/>
        <w:rPr>
          <w:rFonts w:hint="eastAsia"/>
        </w:rPr>
      </w:pPr>
      <w:r>
        <w:rPr>
          <w:rFonts w:hint="eastAsia"/>
        </w:rPr>
        <w:t>But so are they in each other; because both the mind that loves is in love, and love is in the knowledge of him that loves, and knowledge is in the mind that knows. And each severally is in like manner in each two, because the mind which knows and loves itself, is in its own love and knowledge: and the love of the mind that loves and knows itself, is in the mind and in its knowledge: and the knowledge of the mind that knows and loves itself is in the mind and in its love, because it loves itself that knows, and knows itself that loves.</w:t>
      </w:r>
    </w:p>
    <w:p w14:paraId="1527F189">
      <w:pPr>
        <w:numPr>
          <w:numId w:val="0"/>
        </w:numPr>
        <w:ind w:leftChars="0" w:right="0" w:rightChars="0"/>
        <w:rPr>
          <w:rFonts w:hint="eastAsia"/>
        </w:rPr>
      </w:pPr>
    </w:p>
    <w:p w14:paraId="3DEA3377">
      <w:pPr>
        <w:numPr>
          <w:numId w:val="0"/>
        </w:numPr>
        <w:ind w:leftChars="0" w:right="0" w:rightChars="0"/>
        <w:rPr>
          <w:rFonts w:hint="eastAsia"/>
        </w:rPr>
      </w:pPr>
      <w:r>
        <w:rPr>
          <w:rFonts w:hint="eastAsia"/>
        </w:rPr>
        <w:t>但它们也照样在彼此里面；因为那爱着的心智是在爱里面，爱是在那爱者的知识里面，知识是在那认识的心智里面。每一个也同样各自在每两个里面，因为那认识并爱自己的心智，是在它自己的爱和知识里面：那爱着并认识自己的心智的爱，是在心智和它的知识里面：那认识并爱自己的心智的知识，是在心智和它的爱里面，因为它爱那认识的自己，并认识那爱的自己。</w:t>
      </w:r>
    </w:p>
    <w:p w14:paraId="5DB705E6">
      <w:pPr>
        <w:numPr>
          <w:numId w:val="0"/>
        </w:numPr>
        <w:ind w:leftChars="0" w:right="0" w:rightChars="0"/>
        <w:rPr>
          <w:rFonts w:hint="eastAsia"/>
        </w:rPr>
      </w:pPr>
    </w:p>
    <w:p w14:paraId="62273710">
      <w:pPr>
        <w:numPr>
          <w:numId w:val="0"/>
        </w:numPr>
        <w:ind w:leftChars="0" w:right="0" w:rightChars="0"/>
        <w:rPr>
          <w:rFonts w:hint="eastAsia"/>
        </w:rPr>
      </w:pPr>
      <w:r>
        <w:rPr>
          <w:rFonts w:hint="eastAsia"/>
        </w:rPr>
        <w:t>And hence also each two is in each severally, since the mind which knows and loves itself, is together with its own knowledge in love, and together with its own love in knowledge; and love too itself and knowledge are together in the mind, which loves and knows itself. But in what way all are in all, we have already shown above; since the mind loves itself as a whole, and knows itself as a whole, and knows its own love wholly, and loves its own knowledge wholly, when these three things are perfect in respect to themselves. Therefore these three things are marvellously inseparable from each other, and yet each of them is severally a substance, and all together are one substance or essence, whilst they are mutually predicated relatively.</w:t>
      </w:r>
    </w:p>
    <w:p w14:paraId="2C84A06D">
      <w:pPr>
        <w:numPr>
          <w:numId w:val="0"/>
        </w:numPr>
        <w:ind w:leftChars="0" w:right="0" w:rightChars="0"/>
        <w:rPr>
          <w:rFonts w:hint="eastAsia"/>
        </w:rPr>
      </w:pPr>
    </w:p>
    <w:p w14:paraId="40B5DD1D">
      <w:pPr>
        <w:numPr>
          <w:numId w:val="0"/>
        </w:numPr>
        <w:ind w:leftChars="0" w:right="0" w:rightChars="0"/>
        <w:rPr>
          <w:rFonts w:hint="eastAsia"/>
        </w:rPr>
      </w:pPr>
      <w:r>
        <w:rPr>
          <w:rFonts w:hint="eastAsia"/>
        </w:rPr>
        <w:t>因此每两个也在每一个里面，因为那认识并爱自己的心智，是与它自己的知识一起在爱里面，且与它自己的爱一起在知识里面；爱本身和知识也一起在心智里面，那心智爱并认识自己。但关于全是如何在全中，我们在上文已经表明；因为心智爱作为一个整体的自己，认识作为一个整体的自己，且完全认识它自己的爱，完全爱它自己的知识，当这三样东西就它们自己而言是完全的时候。因此这三样东西彼此是奇妙地不可分的，然而它们每一个都各自是一个实体，且所有在一起是一个实体或本质，同时它们又是彼此相对表述的。</w:t>
      </w:r>
    </w:p>
    <w:p w14:paraId="182A36E5">
      <w:pPr>
        <w:numPr>
          <w:numId w:val="0"/>
        </w:numPr>
        <w:ind w:leftChars="0" w:right="0" w:rightChars="0"/>
        <w:rPr>
          <w:rFonts w:hint="eastAsia"/>
        </w:rPr>
      </w:pPr>
    </w:p>
    <w:p w14:paraId="6775D63D">
      <w:pPr>
        <w:numPr>
          <w:numId w:val="0"/>
        </w:numPr>
        <w:ind w:leftChars="0" w:right="0" w:rightChars="0"/>
        <w:rPr>
          <w:rFonts w:hint="eastAsia"/>
        </w:rPr>
      </w:pPr>
      <w:r>
        <w:rPr>
          <w:rFonts w:hint="eastAsia"/>
        </w:rPr>
        <w:t>CHAP. 6.—THERE IS ONE KNOWLEDGE OF THE THING IN THE THING ITSELF, AND ANOTHER IN ETERNAL TRUTH ITSELF. THAT CORPOREAL THINGS, TOO, ARE TO BE JUDGED THE RULES OF ETERNAL TRUTH.</w:t>
      </w:r>
    </w:p>
    <w:p w14:paraId="300180AE">
      <w:pPr>
        <w:numPr>
          <w:numId w:val="0"/>
        </w:numPr>
        <w:ind w:leftChars="0" w:right="0" w:rightChars="0"/>
        <w:rPr>
          <w:rFonts w:hint="eastAsia"/>
        </w:rPr>
      </w:pPr>
    </w:p>
    <w:p w14:paraId="67005881">
      <w:pPr>
        <w:numPr>
          <w:numId w:val="0"/>
        </w:numPr>
        <w:ind w:leftChars="0" w:right="0" w:rightChars="0"/>
        <w:rPr>
          <w:rFonts w:hint="eastAsia"/>
        </w:rPr>
      </w:pPr>
      <w:r>
        <w:rPr>
          <w:rFonts w:hint="eastAsia"/>
        </w:rPr>
        <w:t>第六章——事物本身中有一种知识，在永恒真理本身中有另一种。即便是物质事物也要根据永恒真理的规则来判断。</w:t>
      </w:r>
    </w:p>
    <w:p w14:paraId="3B94F730">
      <w:pPr>
        <w:numPr>
          <w:numId w:val="0"/>
        </w:numPr>
        <w:ind w:leftChars="0" w:right="0" w:rightChars="0"/>
        <w:rPr>
          <w:rFonts w:hint="eastAsia"/>
        </w:rPr>
      </w:pPr>
    </w:p>
    <w:p w14:paraId="545F4473">
      <w:pPr>
        <w:numPr>
          <w:numId w:val="0"/>
        </w:numPr>
        <w:ind w:leftChars="0" w:right="0" w:rightChars="0"/>
        <w:rPr>
          <w:rFonts w:hint="eastAsia"/>
        </w:rPr>
      </w:pPr>
      <w:r>
        <w:rPr>
          <w:rFonts w:hint="eastAsia"/>
        </w:rPr>
        <w:t>9.But when the human mind knows itself and loves itself, it does notknow and love anything unchangeable: and each individual man declares his own particular mind by one manner of speech, when he considers what takes place in himself; but defines the human mind abstractly by special or general knowledge. And so, when he speaks to me of his own individual mind, as to whether he understands this or that, or does not understand it, or whether he wishes or does not wish this or that, I believe; but when he speaks the truth of the mind of man generally or specially, I recognize and approve.</w:t>
      </w:r>
    </w:p>
    <w:p w14:paraId="15867BD7">
      <w:pPr>
        <w:numPr>
          <w:numId w:val="0"/>
        </w:numPr>
        <w:ind w:leftChars="0" w:right="0" w:rightChars="0"/>
        <w:rPr>
          <w:rFonts w:hint="eastAsia"/>
        </w:rPr>
      </w:pPr>
    </w:p>
    <w:p w14:paraId="34BBC4DE">
      <w:pPr>
        <w:numPr>
          <w:numId w:val="0"/>
        </w:numPr>
        <w:ind w:leftChars="0" w:right="0" w:rightChars="0"/>
        <w:rPr>
          <w:rFonts w:hint="eastAsia"/>
        </w:rPr>
      </w:pPr>
      <w:r>
        <w:rPr>
          <w:rFonts w:hint="eastAsia"/>
        </w:rPr>
        <w:t>9.但当人类心智认识自己并爱自己时，它并不是认识并爱任何不可变的事物：每个人当考虑在他里面发生什么时，是以一种言语方式宣告他自己特定的心智；但当他以特殊或一般的知识抽象地定义人类心智时，则是另一种方式。所以，当他对我说到他自己个人的心智，关于他是否理解这事或那事，或不理解，或者他是否希望或不希望这事或那事，我那是相信；但当他说到关于人类心智一般或特殊的真理时，我那是认同并赞许。</w:t>
      </w:r>
    </w:p>
    <w:p w14:paraId="031C92AA">
      <w:pPr>
        <w:numPr>
          <w:numId w:val="0"/>
        </w:numPr>
        <w:ind w:leftChars="0" w:right="0" w:rightChars="0"/>
        <w:rPr>
          <w:rFonts w:hint="eastAsia"/>
        </w:rPr>
      </w:pPr>
    </w:p>
    <w:p w14:paraId="4886A43E">
      <w:pPr>
        <w:numPr>
          <w:numId w:val="0"/>
        </w:numPr>
        <w:ind w:leftChars="0" w:right="0" w:rightChars="0"/>
        <w:rPr>
          <w:rFonts w:hint="eastAsia"/>
        </w:rPr>
      </w:pPr>
      <w:r>
        <w:rPr>
          <w:rFonts w:hint="eastAsia"/>
        </w:rPr>
        <w:t>Whence it is manifest, that each sees a thing in himself, in such way that another person may believe what he says of it, yet may not see it; but another [sees a thing] in the truth itself, in such way that another person also can gaze upon it; of which the former undergoes changes at successive times, the latter consists in an unchangeable eternity. For we do not gather a generic or specific knowledge of the human mind by means of resemblance by seeing many minds with the eyes of the body: but we gaze upon indestructible truth, from which to define perfectly, as far as we can, not of what sort is the mind of any one particular man, but of what sort it ought to be upon the eternal plan.</w:t>
      </w:r>
    </w:p>
    <w:p w14:paraId="69415143">
      <w:pPr>
        <w:numPr>
          <w:numId w:val="0"/>
        </w:numPr>
        <w:ind w:leftChars="0" w:right="0" w:rightChars="0"/>
        <w:rPr>
          <w:rFonts w:hint="eastAsia"/>
        </w:rPr>
      </w:pPr>
    </w:p>
    <w:p w14:paraId="37AD68B7">
      <w:pPr>
        <w:numPr>
          <w:numId w:val="0"/>
        </w:numPr>
        <w:ind w:leftChars="0" w:right="0" w:rightChars="0"/>
        <w:rPr>
          <w:rFonts w:hint="eastAsia"/>
        </w:rPr>
      </w:pPr>
      <w:r>
        <w:rPr>
          <w:rFonts w:hint="eastAsia"/>
        </w:rPr>
        <w:t>由此显明，每个人在他自己里面看见一件事物，方式是别人可以相信他关于这事所说的，却不能看见它；但在真理本身中[看见一件事物]，方式是别人也能注视它；前者在相继的时间中经历改变，后者存在于不可变的永恒中。因为我们不是藉着用肉眼看见许多心智，通过相似性来收集人类心智的一般或特殊知识：而是我们注视不可毁灭的真理，从中尽可能完美地定义，不是任何一个特定人的心智是什么样，而是根据永恒的计划它应当是什么样。</w:t>
      </w:r>
    </w:p>
    <w:p w14:paraId="3B99FEE0">
      <w:pPr>
        <w:numPr>
          <w:numId w:val="0"/>
        </w:numPr>
        <w:ind w:leftChars="0" w:right="0" w:rightChars="0"/>
        <w:rPr>
          <w:rFonts w:hint="eastAsia"/>
        </w:rPr>
      </w:pPr>
    </w:p>
    <w:p w14:paraId="24FA86D2">
      <w:pPr>
        <w:numPr>
          <w:numId w:val="0"/>
        </w:numPr>
        <w:ind w:leftChars="0" w:right="0" w:rightChars="0"/>
        <w:rPr>
          <w:rFonts w:hint="eastAsia"/>
        </w:rPr>
      </w:pPr>
      <w:r>
        <w:rPr>
          <w:rFonts w:hint="eastAsia"/>
        </w:rPr>
        <w:t>10.Whence also, even in the case of the images of things corporealwhich are drawn in through the bodily sense, and in some way infused into the memory, from which also those things which have not been seen are thought under a fancied image, whether otherwise than they really are, or even perchance as they are;—even here too, we are proved either to accept or reject, within ourselves, by other rules which remain altogether unchangeable above our mind, when we approve or reject anything rightly.</w:t>
      </w:r>
    </w:p>
    <w:p w14:paraId="7659E496">
      <w:pPr>
        <w:numPr>
          <w:numId w:val="0"/>
        </w:numPr>
        <w:ind w:leftChars="0" w:right="0" w:rightChars="0"/>
        <w:rPr>
          <w:rFonts w:hint="eastAsia"/>
        </w:rPr>
      </w:pPr>
    </w:p>
    <w:p w14:paraId="584D8A69">
      <w:pPr>
        <w:numPr>
          <w:numId w:val="0"/>
        </w:numPr>
        <w:ind w:leftChars="0" w:right="0" w:rightChars="0"/>
        <w:rPr>
          <w:rFonts w:hint="eastAsia"/>
        </w:rPr>
      </w:pPr>
      <w:r>
        <w:rPr>
          <w:rFonts w:hint="eastAsia"/>
        </w:rPr>
        <w:t>10.由此，即使在透过身体感官摄入并以某种方式注入记忆的物质事物的形象这类情况中，（从未见过的事物也从这些记忆中在一个想象的形象下被思考，无论那形象不同于它们的真实样子，甚至或许正如它们的样子）；——即使在这里，当我们正确地赞许或拒绝任何事时，我们也证明是在我们里面，根据另外一些完全保留在我们心智之上不可变的规则来接受或拒绝。</w:t>
      </w:r>
    </w:p>
    <w:p w14:paraId="5B40E81B">
      <w:pPr>
        <w:numPr>
          <w:numId w:val="0"/>
        </w:numPr>
        <w:ind w:leftChars="0" w:right="0" w:rightChars="0"/>
        <w:rPr>
          <w:rFonts w:hint="eastAsia"/>
        </w:rPr>
      </w:pPr>
    </w:p>
    <w:p w14:paraId="47AE3EFD">
      <w:pPr>
        <w:numPr>
          <w:numId w:val="0"/>
        </w:numPr>
        <w:ind w:leftChars="0" w:right="0" w:rightChars="0"/>
        <w:rPr>
          <w:rFonts w:hint="eastAsia"/>
        </w:rPr>
      </w:pPr>
      <w:r>
        <w:rPr>
          <w:rFonts w:hint="eastAsia"/>
        </w:rPr>
        <w:t>For both when recall the walls of Carthage which I have seen, and imagine to myself the walls of Alexandria which I have not seen, and, in preferring this to that among forms which in both cases are imaginary, make that preference upon grounds of reason; the judgment of truth from above is still strong and clear, and rests firmly upon the utterly indestructible rules of its own right; and if it is covered as it were by cloudiness of corporeal images, yet is not wrapt up and confounded in them.</w:t>
      </w:r>
    </w:p>
    <w:p w14:paraId="1BEF53A5">
      <w:pPr>
        <w:numPr>
          <w:numId w:val="0"/>
        </w:numPr>
        <w:ind w:leftChars="0" w:right="0" w:rightChars="0"/>
        <w:rPr>
          <w:rFonts w:hint="eastAsia"/>
        </w:rPr>
      </w:pPr>
    </w:p>
    <w:p w14:paraId="79E232E5">
      <w:pPr>
        <w:numPr>
          <w:numId w:val="0"/>
        </w:numPr>
        <w:ind w:leftChars="0" w:right="0" w:rightChars="0"/>
        <w:rPr>
          <w:rFonts w:hint="eastAsia"/>
        </w:rPr>
      </w:pPr>
      <w:r>
        <w:rPr>
          <w:rFonts w:hint="eastAsia"/>
        </w:rPr>
        <w:t>因为当我回想起我见过的迦太基城墙，并为自己想象我未见过的亚历山大城墙，并在两种情况下都是想象的形式中偏爱这一个胜过那一个，我是基于理性的理由做出那种偏爱；来自上面的真理判断依然强而有力且清晰，并稳固地建立在它自己权利之完全不可毁灭的规则上；如果它仿佛被物质形象的云雾所遮盖，却并未被包裹和混杂在其中。</w:t>
      </w:r>
    </w:p>
    <w:p w14:paraId="2A22182A">
      <w:pPr>
        <w:numPr>
          <w:numId w:val="0"/>
        </w:numPr>
        <w:ind w:leftChars="0" w:right="0" w:rightChars="0"/>
        <w:rPr>
          <w:rFonts w:hint="eastAsia"/>
        </w:rPr>
      </w:pPr>
    </w:p>
    <w:p w14:paraId="386FF074">
      <w:pPr>
        <w:numPr>
          <w:numId w:val="0"/>
        </w:numPr>
        <w:ind w:leftChars="0" w:right="0" w:rightChars="0"/>
        <w:rPr>
          <w:rFonts w:hint="eastAsia"/>
        </w:rPr>
      </w:pPr>
      <w:r>
        <w:rPr>
          <w:rFonts w:hint="eastAsia"/>
        </w:rPr>
        <w:t>11.But it makes a difference, whether, under that or in that darkness,I am shut off as it were from the clear heaven; or whether (as usually happens on lofty mountains), enjoying the free air between both, I at once look up above to the calmest light, and down below upon the densest clouds. For whence is the ardor of brotherly love kindled in me, when I hear that some man has borne bitter torments for the excellence and steadfastness of faith? And if that man is shown to me with the finger, I am eager to join myself to him, to become acquainted with him, to bind him to myself in friendship.</w:t>
      </w:r>
    </w:p>
    <w:p w14:paraId="65DBE5B4">
      <w:pPr>
        <w:numPr>
          <w:numId w:val="0"/>
        </w:numPr>
        <w:ind w:leftChars="0" w:right="0" w:rightChars="0"/>
        <w:rPr>
          <w:rFonts w:hint="eastAsia"/>
        </w:rPr>
      </w:pPr>
    </w:p>
    <w:p w14:paraId="60D0BB59">
      <w:pPr>
        <w:numPr>
          <w:numId w:val="0"/>
        </w:numPr>
        <w:ind w:leftChars="0" w:right="0" w:rightChars="0"/>
        <w:rPr>
          <w:rFonts w:hint="eastAsia"/>
        </w:rPr>
      </w:pPr>
      <w:r>
        <w:rPr>
          <w:rFonts w:hint="eastAsia"/>
        </w:rPr>
        <w:t>11.但这有分别，无论是在那黑暗之下或之中，我仿佛与晴朗的天空隔绝；或者是（如通常在高山上发生的），享受两者之间的自由空气，我既向上仰望最平静的光，又向下俯视最浓密的云。因为当我听到有人为了信仰的卓越和坚定忍受了痛苦的折磨时，弟兄之爱的热情从何在我里面点燃呢？如果那人被指给我看，我就渴望与他联合，认识他，在友谊中将他与我自己联系起来。</w:t>
      </w:r>
    </w:p>
    <w:p w14:paraId="7B94D363">
      <w:pPr>
        <w:numPr>
          <w:numId w:val="0"/>
        </w:numPr>
        <w:ind w:leftChars="0" w:right="0" w:rightChars="0"/>
        <w:rPr>
          <w:rFonts w:hint="eastAsia"/>
        </w:rPr>
      </w:pPr>
    </w:p>
    <w:p w14:paraId="6DB03E97">
      <w:pPr>
        <w:numPr>
          <w:numId w:val="0"/>
        </w:numPr>
        <w:ind w:leftChars="0" w:right="0" w:rightChars="0"/>
        <w:rPr>
          <w:rFonts w:hint="eastAsia"/>
        </w:rPr>
      </w:pPr>
      <w:r>
        <w:rPr>
          <w:rFonts w:hint="eastAsia"/>
        </w:rPr>
        <w:t>And accordingly, if opportunity offers, I draw near, I address him, I converse with him, I express my goodwill towards him in what words I can, and wish that in him too in turn should be brought to pass and expressed goodwill towards me; and I endeavor after a spiritual embrace in the way of belief, since I cannot search out so quickly and discern altogether his innermost heart. I love therefore the faithful and courageous man with a pure and genuine love.</w:t>
      </w:r>
    </w:p>
    <w:p w14:paraId="2AD40E15">
      <w:pPr>
        <w:numPr>
          <w:numId w:val="0"/>
        </w:numPr>
        <w:ind w:leftChars="0" w:right="0" w:rightChars="0"/>
        <w:rPr>
          <w:rFonts w:hint="eastAsia"/>
        </w:rPr>
      </w:pPr>
    </w:p>
    <w:p w14:paraId="19498693">
      <w:pPr>
        <w:numPr>
          <w:numId w:val="0"/>
        </w:numPr>
        <w:ind w:leftChars="0" w:right="0" w:rightChars="0"/>
        <w:rPr>
          <w:rFonts w:hint="eastAsia"/>
        </w:rPr>
      </w:pPr>
      <w:r>
        <w:rPr>
          <w:rFonts w:hint="eastAsia"/>
        </w:rPr>
        <w:t>因此，如果有机会，我走近，我称呼他，我与他交谈，我尽我所能用言语表达我对他的善意，并希望在他里面也反过来产生并表达对我的善意；我力求在信仰的方式中进行属灵的拥抱，既然我不能那么快查出并完全辨别他内心深处的心思。因此我以纯洁和真诚的爱，爱这忠信且勇敢的人。</w:t>
      </w:r>
    </w:p>
    <w:p w14:paraId="5C9D5908">
      <w:pPr>
        <w:numPr>
          <w:numId w:val="0"/>
        </w:numPr>
        <w:ind w:leftChars="0" w:right="0" w:rightChars="0"/>
        <w:rPr>
          <w:rFonts w:hint="eastAsia"/>
        </w:rPr>
      </w:pPr>
    </w:p>
    <w:p w14:paraId="27A9357C">
      <w:pPr>
        <w:numPr>
          <w:numId w:val="0"/>
        </w:numPr>
        <w:ind w:leftChars="0" w:right="0" w:rightChars="0"/>
        <w:rPr>
          <w:rFonts w:hint="eastAsia"/>
        </w:rPr>
      </w:pPr>
      <w:r>
        <w:rPr>
          <w:rFonts w:hint="eastAsia"/>
        </w:rPr>
        <w:t>But if he were to confess to me in the course of conversation, or were through unguardedness to show in any way, that either he believes something unseemly of God, and desires also something carnal in Him, and that he bore these torments on behalf of such an error, or from the desire of money for which he hoped, or from empty greediness of human praise: immediately it follows that the love with which I was borne towards him, displeased, and as it were repelled, and taken away from an unworthy man, remains in that form, after which, believing him such as I did, I had loved him;</w:t>
      </w:r>
    </w:p>
    <w:p w14:paraId="0047BF3E">
      <w:pPr>
        <w:numPr>
          <w:numId w:val="0"/>
        </w:numPr>
        <w:ind w:leftChars="0" w:right="0" w:rightChars="0"/>
        <w:rPr>
          <w:rFonts w:hint="eastAsia"/>
        </w:rPr>
      </w:pPr>
    </w:p>
    <w:p w14:paraId="618A8C0C">
      <w:pPr>
        <w:numPr>
          <w:numId w:val="0"/>
        </w:numPr>
        <w:ind w:leftChars="0" w:right="0" w:rightChars="0"/>
        <w:rPr>
          <w:rFonts w:hint="eastAsia"/>
        </w:rPr>
      </w:pPr>
      <w:r>
        <w:rPr>
          <w:rFonts w:hint="eastAsia"/>
        </w:rPr>
        <w:t>但如果他在交谈过程中向我承认，或者是通过不慎以任何方式显露，他或是相信关于神某种不体面的事，并且在祂里面渴望某种属肉体的事，而他是为了这样的错误忍受这些折磨，或是出于对他所希望之金钱的渴望，或是出于对人称赞的空虚贪婪：随之而来的立刻是，我对他所怀的那份爱，因不悦且仿佛被排斥，并从一个不配的人身上被收回，却仍保留在那形式中，我是按照这形式，相信他是那样的人，才爱了他；</w:t>
      </w:r>
    </w:p>
    <w:p w14:paraId="3C3DB917">
      <w:pPr>
        <w:numPr>
          <w:numId w:val="0"/>
        </w:numPr>
        <w:ind w:leftChars="0" w:right="0" w:rightChars="0"/>
        <w:rPr>
          <w:rFonts w:hint="eastAsia"/>
        </w:rPr>
      </w:pPr>
    </w:p>
    <w:p w14:paraId="1629845F">
      <w:pPr>
        <w:numPr>
          <w:numId w:val="0"/>
        </w:numPr>
        <w:ind w:leftChars="0" w:right="0" w:rightChars="0"/>
        <w:rPr>
          <w:rFonts w:hint="eastAsia"/>
        </w:rPr>
      </w:pPr>
      <w:r>
        <w:rPr>
          <w:rFonts w:hint="eastAsia"/>
        </w:rPr>
        <w:t>unless perhaps I have come to love him to this end, that he may become such, while I have found him not to be such in fact. And in that man, too, nothing is changed: although it can be changed, so that he may become that which I had believed him to be already. But in my mind there certainly is something changed, viz., the estimate I had formed of him, which was before of one sort, and now is of another: and the same love, at the bidding from above of unchangeable righteousness, is turned aside from the purpose of enjoying, to the purpose of taking counsel.</w:t>
      </w:r>
    </w:p>
    <w:p w14:paraId="7CDA6312">
      <w:pPr>
        <w:numPr>
          <w:numId w:val="0"/>
        </w:numPr>
        <w:ind w:leftChars="0" w:right="0" w:rightChars="0"/>
        <w:rPr>
          <w:rFonts w:hint="eastAsia"/>
        </w:rPr>
      </w:pPr>
    </w:p>
    <w:p w14:paraId="61D7402B">
      <w:pPr>
        <w:numPr>
          <w:numId w:val="0"/>
        </w:numPr>
        <w:ind w:leftChars="0" w:right="0" w:rightChars="0"/>
        <w:rPr>
          <w:rFonts w:hint="eastAsia"/>
        </w:rPr>
      </w:pPr>
      <w:r>
        <w:rPr>
          <w:rFonts w:hint="eastAsia"/>
        </w:rPr>
        <w:t>除非或许我开始爱他是为了这个目的，即他可以成为那样的人，虽然我发现他事实上并非如此。并且在那人里面，也没有什么改变：虽然那是可以改变的，使他可以成为我曾相信他已经是的那样。但在我的心中肯定有东西改变了，即我对他的评价，这之前是一种，现在是另一种：而那同一个爱，在不可变之公义从上面的命令下，从享用的目的转向了商议的目的。</w:t>
      </w:r>
    </w:p>
    <w:p w14:paraId="1205B50F">
      <w:pPr>
        <w:numPr>
          <w:numId w:val="0"/>
        </w:numPr>
        <w:ind w:leftChars="0" w:right="0" w:rightChars="0"/>
        <w:rPr>
          <w:rFonts w:hint="eastAsia"/>
        </w:rPr>
      </w:pPr>
    </w:p>
    <w:p w14:paraId="48E477FE">
      <w:pPr>
        <w:numPr>
          <w:numId w:val="0"/>
        </w:numPr>
        <w:ind w:leftChars="0" w:right="0" w:rightChars="0"/>
        <w:rPr>
          <w:rFonts w:hint="eastAsia"/>
        </w:rPr>
      </w:pPr>
      <w:r>
        <w:rPr>
          <w:rFonts w:hint="eastAsia"/>
        </w:rPr>
        <w:t>But the form itself of unshaken and stable truth, wherein I should have enjoyed the fruition of the man, believing him to be good, and wherein likewise I take counsel that he may be good, sheds in an immoveable eternity the same light of incorruptible and most sound reason, both upon the sight of my mind, and upon that cloud of images, which I discern from above, when I think of the same man whom I had seen. Again, when I call back to my mind some arch, turned beautifully and symmetrically, which, let us say, I saw at Carthage; a certain reality that had been made known to the mind through the eyes, and transferred to the memory, causes the imaginary view.</w:t>
      </w:r>
    </w:p>
    <w:p w14:paraId="603E9285">
      <w:pPr>
        <w:numPr>
          <w:numId w:val="0"/>
        </w:numPr>
        <w:ind w:leftChars="0" w:right="0" w:rightChars="0"/>
        <w:rPr>
          <w:rFonts w:hint="eastAsia"/>
        </w:rPr>
      </w:pPr>
    </w:p>
    <w:p w14:paraId="6AA1F4B1">
      <w:pPr>
        <w:numPr>
          <w:numId w:val="0"/>
        </w:numPr>
        <w:ind w:leftChars="0" w:right="0" w:rightChars="0"/>
        <w:rPr>
          <w:rFonts w:hint="eastAsia"/>
        </w:rPr>
      </w:pPr>
      <w:r>
        <w:rPr>
          <w:rFonts w:hint="eastAsia"/>
        </w:rPr>
        <w:t>但那不动摇且稳固之真理的形式本身，（在其中我若信他是好人本该享用那人的果实，且在其中我也商议使他变好），在不可动的永恒中，将那不朽坏且最纯正之理性的同样光芒，既倾注在我心智的视力上，也倾注在我从上面辨别的那云般的形象上，当我想起我曾见过的同一个人时。再者，当我在心中回想某个美丽的、对称的拱门，比如说我在迦太基见过的；某个通过眼睛被心智知晓并转移到记忆中的现实，引起了这想象的景观。</w:t>
      </w:r>
    </w:p>
    <w:p w14:paraId="1DBD5AE2">
      <w:pPr>
        <w:numPr>
          <w:numId w:val="0"/>
        </w:numPr>
        <w:ind w:leftChars="0" w:right="0" w:rightChars="0"/>
        <w:rPr>
          <w:rFonts w:hint="eastAsia"/>
        </w:rPr>
      </w:pPr>
    </w:p>
    <w:p w14:paraId="6236137B">
      <w:pPr>
        <w:numPr>
          <w:numId w:val="0"/>
        </w:numPr>
        <w:ind w:leftChars="0" w:right="0" w:rightChars="0"/>
        <w:rPr>
          <w:rFonts w:hint="eastAsia"/>
        </w:rPr>
      </w:pPr>
      <w:r>
        <w:rPr>
          <w:rFonts w:hint="eastAsia"/>
        </w:rPr>
        <w:t>But I behold in my mind yet another thing, according to which that work of art pleases me; and whence also, if it displeased me, I should correct it. We judge therefore of those particular things according to that [form of eternal truth], and discern that form by the intuition of the rational mind. But those things themselves we either touch if present by the bodily sense, or if absent remember their images as fixed in our memory, or picture, in the way of likeness to them, such things as we ourselves also, if we wished and were able, would laboriously build up: figuring in the mind after one fashion the images of bodies, or seeing bodies through the body; but after another, grasping by simple intelligence what is above the eye of the mind, viz., the reasons and the unspeakably beautiful skill of such forms.</w:t>
      </w:r>
    </w:p>
    <w:p w14:paraId="24723AB6">
      <w:pPr>
        <w:numPr>
          <w:numId w:val="0"/>
        </w:numPr>
        <w:ind w:leftChars="0" w:right="0" w:rightChars="0"/>
        <w:rPr>
          <w:rFonts w:hint="eastAsia"/>
        </w:rPr>
      </w:pPr>
    </w:p>
    <w:p w14:paraId="384FBA78">
      <w:pPr>
        <w:numPr>
          <w:numId w:val="0"/>
        </w:numPr>
        <w:ind w:leftChars="0" w:right="0" w:rightChars="0"/>
        <w:rPr>
          <w:rFonts w:hint="eastAsia"/>
        </w:rPr>
      </w:pPr>
      <w:r>
        <w:rPr>
          <w:rFonts w:hint="eastAsia"/>
        </w:rPr>
        <w:t>但我心中注视着另一件事，根据它那件艺术品令我愉悦；如果它令我不悦，我也是据此纠正它。因此我们根据那个[永恒真理的形式]判断那些特定的事物，并借着理性心智的直觉辨识那个形式。但那些事物本身，如果在这个在场，我们就用身体感官触摸，如果不在场，就回想它们固定在我们记忆中的形象，或以与它们相似的方式描绘此类事物，正如我们自己如果有愿望且有能力，也会费力建造的那样：在心中以一种方式描绘物体的形象，或透过身体看见物体；但以另一种方式，通过单纯的理智掌握那在心智之眼以上的，即此类形式的理据和不可言喻的美丽技艺。</w:t>
      </w:r>
    </w:p>
    <w:p w14:paraId="1698DC0E">
      <w:pPr>
        <w:numPr>
          <w:numId w:val="0"/>
        </w:numPr>
        <w:ind w:leftChars="0" w:right="0" w:rightChars="0"/>
        <w:rPr>
          <w:rFonts w:hint="eastAsia"/>
        </w:rPr>
      </w:pPr>
    </w:p>
    <w:p w14:paraId="3829B96C">
      <w:pPr>
        <w:numPr>
          <w:numId w:val="0"/>
        </w:numPr>
        <w:ind w:leftChars="0" w:right="0" w:rightChars="0"/>
        <w:rPr>
          <w:rFonts w:hint="eastAsia"/>
        </w:rPr>
      </w:pPr>
      <w:r>
        <w:rPr>
          <w:rFonts w:hint="eastAsia"/>
        </w:rPr>
        <w:t>CHAP. 7.—WE CONCEIVE AND BEGET THE WORD WITHIN, FROM THE THINGS WE HAVE BEHELD IN THE ETERNAL TRUTH. THE WORD, WHETHER OF THE CREATURE OR OF THE CREATOR, IS CONCEIVED BY LOVE.</w:t>
      </w:r>
    </w:p>
    <w:p w14:paraId="70F7F810">
      <w:pPr>
        <w:numPr>
          <w:numId w:val="0"/>
        </w:numPr>
        <w:ind w:leftChars="0" w:right="0" w:rightChars="0"/>
        <w:rPr>
          <w:rFonts w:hint="eastAsia"/>
        </w:rPr>
      </w:pPr>
    </w:p>
    <w:p w14:paraId="7A1A146C">
      <w:pPr>
        <w:numPr>
          <w:numId w:val="0"/>
        </w:numPr>
        <w:ind w:leftChars="0" w:right="0" w:rightChars="0"/>
        <w:rPr>
          <w:rFonts w:hint="eastAsia"/>
        </w:rPr>
      </w:pPr>
      <w:r>
        <w:rPr>
          <w:rFonts w:hint="eastAsia"/>
        </w:rPr>
        <w:t>第七章——我们从在永恒真理中所见的事物，在里面怀胎并生出道。道，无论是关于受造物或关于创造者，都是由爱怀胎的。</w:t>
      </w:r>
    </w:p>
    <w:p w14:paraId="465FB8F2">
      <w:pPr>
        <w:numPr>
          <w:numId w:val="0"/>
        </w:numPr>
        <w:ind w:leftChars="0" w:right="0" w:rightChars="0"/>
        <w:rPr>
          <w:rFonts w:hint="eastAsia"/>
        </w:rPr>
      </w:pPr>
    </w:p>
    <w:p w14:paraId="197744FC">
      <w:pPr>
        <w:numPr>
          <w:numId w:val="0"/>
        </w:numPr>
        <w:ind w:leftChars="0" w:right="0" w:rightChars="0"/>
        <w:rPr>
          <w:rFonts w:hint="eastAsia"/>
        </w:rPr>
      </w:pPr>
      <w:r>
        <w:rPr>
          <w:rFonts w:hint="eastAsia"/>
        </w:rPr>
        <w:t>12.We behold, then, by the sight of the mind, in that eternal truthfrom which all things temporal are made, the form according to which we are, and according to which we do anything by true and right reason, either in ourselves, or in things corporeal; and we have the true knowledge of things, thence conceived, as it were as a word within us, and by speaking we beget it from within; nor by being born does it depart from us.</w:t>
      </w:r>
    </w:p>
    <w:p w14:paraId="6D090DF9">
      <w:pPr>
        <w:numPr>
          <w:numId w:val="0"/>
        </w:numPr>
        <w:ind w:leftChars="0" w:right="0" w:rightChars="0"/>
        <w:rPr>
          <w:rFonts w:hint="eastAsia"/>
        </w:rPr>
      </w:pPr>
    </w:p>
    <w:p w14:paraId="31FEB978">
      <w:pPr>
        <w:numPr>
          <w:numId w:val="0"/>
        </w:numPr>
        <w:ind w:leftChars="0" w:right="0" w:rightChars="0"/>
        <w:rPr>
          <w:rFonts w:hint="eastAsia"/>
        </w:rPr>
      </w:pPr>
      <w:r>
        <w:rPr>
          <w:rFonts w:hint="eastAsia"/>
        </w:rPr>
        <w:t>12.那么，我们藉着心智的视觉，在那造万物之永恒真理中，注视那个形式，我们是照着它存在，并且照着它藉真实和正确的理性做任何事，无论是在我们自己里面，或在物质事物中；我们拥有从那里怀胎之事物的真实知识，仿佛是我们里面的一个道，并且藉着说话我们从里面生出它；它出生并不离开我们。</w:t>
      </w:r>
    </w:p>
    <w:p w14:paraId="67E4CAAC">
      <w:pPr>
        <w:numPr>
          <w:numId w:val="0"/>
        </w:numPr>
        <w:ind w:leftChars="0" w:right="0" w:rightChars="0"/>
        <w:rPr>
          <w:rFonts w:hint="eastAsia"/>
        </w:rPr>
      </w:pPr>
    </w:p>
    <w:p w14:paraId="196A9CE9">
      <w:pPr>
        <w:numPr>
          <w:numId w:val="0"/>
        </w:numPr>
        <w:ind w:leftChars="0" w:right="0" w:rightChars="0"/>
        <w:rPr>
          <w:rFonts w:hint="eastAsia"/>
        </w:rPr>
      </w:pPr>
      <w:r>
        <w:rPr>
          <w:rFonts w:hint="eastAsia"/>
        </w:rPr>
        <w:t>And when we speak to others, we apply to the word, remaining within us, the ministry of the voice or of some bodily sign, that by some kind of sensible remembrance some similar thing may be wrought also in the mind of him that hears,—similar, I say, to that which does not depart from the mind of him that speaks. We do nothing, therefore, through the members of the body in our words and actions, by which the behavior of men is either approved or blamed, which we do not anticipate by a word uttered within ourselves. For no one willingly does anything, which he has not first said in his heart.</w:t>
      </w:r>
    </w:p>
    <w:p w14:paraId="1A7DB55B">
      <w:pPr>
        <w:numPr>
          <w:numId w:val="0"/>
        </w:numPr>
        <w:ind w:leftChars="0" w:right="0" w:rightChars="0"/>
        <w:rPr>
          <w:rFonts w:hint="eastAsia"/>
        </w:rPr>
      </w:pPr>
    </w:p>
    <w:p w14:paraId="7B5059C4">
      <w:pPr>
        <w:numPr>
          <w:numId w:val="0"/>
        </w:numPr>
        <w:ind w:leftChars="0" w:right="0" w:rightChars="0"/>
        <w:rPr>
          <w:rFonts w:hint="eastAsia"/>
        </w:rPr>
      </w:pPr>
      <w:r>
        <w:rPr>
          <w:rFonts w:hint="eastAsia"/>
        </w:rPr>
        <w:t>当我们对别人说话时，我们将声音或某种身体符号的职事应用到那存留于我们里面的道上，以便藉着某种可感知的记忆，某种相似的东西也可以在听者的心中产生，——我说相似，是相对于那不离开说者之心的东西而言。因此，我们在言语和行动中通过身体肢体所做的任何事（藉此人的行为或被赞许或被责备），没有一件不是我们先在我们里面用说出的道所预期的。因为没有人愿意做任何他在心里未先说过的任何事。</w:t>
      </w:r>
    </w:p>
    <w:p w14:paraId="0CA1ACC1">
      <w:pPr>
        <w:numPr>
          <w:numId w:val="0"/>
        </w:numPr>
        <w:ind w:leftChars="0" w:right="0" w:rightChars="0"/>
        <w:rPr>
          <w:rFonts w:hint="eastAsia"/>
        </w:rPr>
      </w:pPr>
    </w:p>
    <w:p w14:paraId="61448484">
      <w:pPr>
        <w:numPr>
          <w:numId w:val="0"/>
        </w:numPr>
        <w:ind w:leftChars="0" w:right="0" w:rightChars="0"/>
        <w:rPr>
          <w:rFonts w:hint="eastAsia"/>
        </w:rPr>
      </w:pPr>
      <w:r>
        <w:rPr>
          <w:rFonts w:hint="eastAsia"/>
        </w:rPr>
        <w:t>13.And this word is conceived by love, either of the creature or of theCreator, that is, either of changeable nature or of unchangeable truth.</w:t>
      </w:r>
    </w:p>
    <w:p w14:paraId="04BFA2BE">
      <w:pPr>
        <w:numPr>
          <w:numId w:val="0"/>
        </w:numPr>
        <w:ind w:leftChars="0" w:right="0" w:rightChars="0"/>
        <w:rPr>
          <w:rFonts w:hint="eastAsia"/>
        </w:rPr>
      </w:pPr>
    </w:p>
    <w:p w14:paraId="409EF357">
      <w:pPr>
        <w:numPr>
          <w:numId w:val="0"/>
        </w:numPr>
        <w:ind w:leftChars="0" w:right="0" w:rightChars="0"/>
        <w:rPr>
          <w:rFonts w:hint="eastAsia"/>
        </w:rPr>
      </w:pPr>
      <w:r>
        <w:rPr>
          <w:rFonts w:hint="eastAsia"/>
        </w:rPr>
        <w:t>13.而这道是由爱怀胎的，或者是对受造物的爱，或者是对创造者的爱，即，或者是对可变本性的爱，或者是对不可变真理的爱。</w:t>
      </w:r>
    </w:p>
    <w:p w14:paraId="7EFE9002">
      <w:pPr>
        <w:numPr>
          <w:numId w:val="0"/>
        </w:numPr>
        <w:ind w:leftChars="0" w:right="0" w:rightChars="0"/>
        <w:rPr>
          <w:rFonts w:hint="eastAsia"/>
        </w:rPr>
      </w:pPr>
    </w:p>
    <w:p w14:paraId="0FE63F60">
      <w:pPr>
        <w:numPr>
          <w:numId w:val="0"/>
        </w:numPr>
        <w:ind w:leftChars="0" w:right="0" w:rightChars="0"/>
        <w:rPr>
          <w:rFonts w:hint="eastAsia"/>
        </w:rPr>
      </w:pPr>
      <w:r>
        <w:rPr>
          <w:rFonts w:hint="eastAsia"/>
        </w:rPr>
        <w:t>CHAP. 8.—IN WHAT DESIRE AND LOVE DIFFER.</w:t>
      </w:r>
    </w:p>
    <w:p w14:paraId="5F381627">
      <w:pPr>
        <w:numPr>
          <w:numId w:val="0"/>
        </w:numPr>
        <w:ind w:leftChars="0" w:right="0" w:rightChars="0"/>
        <w:rPr>
          <w:rFonts w:hint="eastAsia"/>
        </w:rPr>
      </w:pPr>
    </w:p>
    <w:p w14:paraId="2B3E0DBE">
      <w:pPr>
        <w:numPr>
          <w:numId w:val="0"/>
        </w:numPr>
        <w:ind w:leftChars="0" w:right="0" w:rightChars="0"/>
        <w:rPr>
          <w:rFonts w:hint="eastAsia"/>
        </w:rPr>
      </w:pPr>
      <w:r>
        <w:rPr>
          <w:rFonts w:hint="eastAsia"/>
        </w:rPr>
        <w:t>第八章——欲望和爱有何不同。</w:t>
      </w:r>
    </w:p>
    <w:p w14:paraId="55A6593F">
      <w:pPr>
        <w:numPr>
          <w:numId w:val="0"/>
        </w:numPr>
        <w:ind w:leftChars="0" w:right="0" w:rightChars="0"/>
        <w:rPr>
          <w:rFonts w:hint="eastAsia"/>
        </w:rPr>
      </w:pPr>
    </w:p>
    <w:p w14:paraId="375ECBC9">
      <w:pPr>
        <w:numPr>
          <w:numId w:val="0"/>
        </w:numPr>
        <w:ind w:leftChars="0" w:right="0" w:rightChars="0"/>
        <w:rPr>
          <w:rFonts w:hint="eastAsia"/>
        </w:rPr>
      </w:pPr>
      <w:r>
        <w:rPr>
          <w:rFonts w:hint="eastAsia"/>
        </w:rPr>
        <w:t>[Conceived] therefore, either by desire or by love: not that the creature ought not to be loved; but if that love [of the creature] is referred to the Creator, then it will not be desire (cupiditas), but love (charitas). For it is desire when the creature is loved for itself. And then it does not help a man through making use of it, but corrupts him in the enjoying it. When, therefore, the creature is either equal to us or inferior, we must use the inferior in order to God, but we must enjoy the equal only in God. For as thou oughtest to enjoy thyself, not in thyself, but in Him who made thee, so also him whom thou lovest as thyself.</w:t>
      </w:r>
    </w:p>
    <w:p w14:paraId="0D282A63">
      <w:pPr>
        <w:numPr>
          <w:numId w:val="0"/>
        </w:numPr>
        <w:ind w:leftChars="0" w:right="0" w:rightChars="0"/>
        <w:rPr>
          <w:rFonts w:hint="eastAsia"/>
        </w:rPr>
      </w:pPr>
    </w:p>
    <w:p w14:paraId="1C520896">
      <w:pPr>
        <w:numPr>
          <w:numId w:val="0"/>
        </w:numPr>
        <w:ind w:leftChars="0" w:right="0" w:rightChars="0"/>
        <w:rPr>
          <w:rFonts w:hint="eastAsia"/>
        </w:rPr>
      </w:pPr>
      <w:r>
        <w:rPr>
          <w:rFonts w:hint="eastAsia"/>
        </w:rPr>
        <w:t>[怀胎]因此，或是由欲望，或是由爱：并不是说受造物不应当被爱；但如果那种[对受造物的]爱被指向创造者，那么它就不是欲望（cupiditas），而是爱（charitas）。因为当受造物是为它自己而被爱时，那就是欲望。那时它并不通过使用它来帮助人，而在享用它时败坏人。因此，当受造物或者是与我们同等或者是次等时，我们必须为了神的缘故使用次等的，但我们必须只在神里面享用同等的。因为正如你应当享用你自己，不是在你里面，而是在造你的祂里面，照样你也应当这样享用那你爱如自己的。</w:t>
      </w:r>
    </w:p>
    <w:p w14:paraId="6066569D">
      <w:pPr>
        <w:numPr>
          <w:numId w:val="0"/>
        </w:numPr>
        <w:ind w:leftChars="0" w:right="0" w:rightChars="0"/>
        <w:rPr>
          <w:rFonts w:hint="eastAsia"/>
        </w:rPr>
      </w:pPr>
    </w:p>
    <w:p w14:paraId="4DE34B03">
      <w:pPr>
        <w:numPr>
          <w:numId w:val="0"/>
        </w:numPr>
        <w:ind w:leftChars="0" w:right="0" w:rightChars="0"/>
        <w:rPr>
          <w:rFonts w:hint="eastAsia"/>
        </w:rPr>
      </w:pPr>
      <w:r>
        <w:rPr>
          <w:rFonts w:hint="eastAsia"/>
        </w:rPr>
        <w:t>Let us enjoy, therefore, both ourselves and our brethren in the Lord; and hence let us not dare to yield, and as it were to relax, ourselves to ourselves in the direction downwards. Now a word is born, when, being thought out, it pleases us either to the effect of sinning, or to that of doing right. Therefore love, as it were a mean, conjoins our word and the mind from which it is conceived, and without any confusion binds itself as a third with them, in an incorporeal embrace.</w:t>
      </w:r>
    </w:p>
    <w:p w14:paraId="7480DBE8">
      <w:pPr>
        <w:numPr>
          <w:numId w:val="0"/>
        </w:numPr>
        <w:ind w:leftChars="0" w:right="0" w:rightChars="0"/>
        <w:rPr>
          <w:rFonts w:hint="eastAsia"/>
        </w:rPr>
      </w:pPr>
    </w:p>
    <w:p w14:paraId="1AB590A7">
      <w:pPr>
        <w:numPr>
          <w:numId w:val="0"/>
        </w:numPr>
        <w:ind w:leftChars="0" w:right="0" w:rightChars="0"/>
        <w:rPr>
          <w:rFonts w:hint="eastAsia"/>
        </w:rPr>
      </w:pPr>
      <w:r>
        <w:rPr>
          <w:rFonts w:hint="eastAsia"/>
        </w:rPr>
        <w:t>因此，让我们在主里享用我们自己和我们的弟兄；因此让我们不敢在向下的方向上，将我们自己屈服并仿佛是放松给自己。现在，当一个道被想出来，并在犯罪或行义的效果上令我们愉悦时，它就出生了。因此爱，仿佛是一个媒介，连接我们的道和它从中怀胎的心智，并且毫无混淆地将自己作为第三者与它们结合，在一种非物质的拥抱中。</w:t>
      </w:r>
    </w:p>
    <w:p w14:paraId="3BFAF0D5">
      <w:pPr>
        <w:numPr>
          <w:numId w:val="0"/>
        </w:numPr>
        <w:ind w:leftChars="0" w:right="0" w:rightChars="0"/>
        <w:rPr>
          <w:rFonts w:hint="eastAsia"/>
        </w:rPr>
      </w:pPr>
    </w:p>
    <w:p w14:paraId="5C0D41C7">
      <w:pPr>
        <w:numPr>
          <w:numId w:val="0"/>
        </w:numPr>
        <w:ind w:leftChars="0" w:right="0" w:rightChars="0"/>
        <w:rPr>
          <w:rFonts w:hint="eastAsia"/>
        </w:rPr>
      </w:pPr>
      <w:r>
        <w:rPr>
          <w:rFonts w:hint="eastAsia"/>
        </w:rPr>
        <w:t>CHAP. 9.—IN THE LOVE OF SPIRITUAL THINGS THE WORD BORN IS THE SAME AS THE WORD CONCEIVED. IT IS OTHERWISE IN THE LOVE OF CARNAL THINGS.</w:t>
      </w:r>
    </w:p>
    <w:p w14:paraId="590B6DD6">
      <w:pPr>
        <w:numPr>
          <w:numId w:val="0"/>
        </w:numPr>
        <w:ind w:leftChars="0" w:right="0" w:rightChars="0"/>
        <w:rPr>
          <w:rFonts w:hint="eastAsia"/>
        </w:rPr>
      </w:pPr>
    </w:p>
    <w:p w14:paraId="157888FB">
      <w:pPr>
        <w:numPr>
          <w:numId w:val="0"/>
        </w:numPr>
        <w:ind w:leftChars="0" w:right="0" w:rightChars="0"/>
        <w:rPr>
          <w:rFonts w:hint="eastAsia"/>
        </w:rPr>
      </w:pPr>
      <w:r>
        <w:rPr>
          <w:rFonts w:hint="eastAsia"/>
        </w:rPr>
        <w:t>第九章——在对属灵事物的爱中，生出的道与怀胎的道是完全相同的。在对属肉体事物的爱中则不然。</w:t>
      </w:r>
    </w:p>
    <w:p w14:paraId="685F9CD9">
      <w:pPr>
        <w:numPr>
          <w:numId w:val="0"/>
        </w:numPr>
        <w:ind w:leftChars="0" w:right="0" w:rightChars="0"/>
        <w:rPr>
          <w:rFonts w:hint="eastAsia"/>
        </w:rPr>
      </w:pPr>
    </w:p>
    <w:p w14:paraId="717B8354">
      <w:pPr>
        <w:numPr>
          <w:numId w:val="0"/>
        </w:numPr>
        <w:ind w:leftChars="0" w:right="0" w:rightChars="0"/>
        <w:rPr>
          <w:rFonts w:hint="eastAsia"/>
        </w:rPr>
      </w:pPr>
      <w:r>
        <w:rPr>
          <w:rFonts w:hint="eastAsia"/>
        </w:rPr>
        <w:t>14.But the word conceived and the word born are the very samewhen the will finds rest in knowledge itself, as is the case in the love of spiritual things. For instance, he who knows righteousness perfectly, and loves it perfectly, is already righteous; even if no necessity exist of working according to it outwardly through the members of the body. But in the love of carnal and temporal things, as in the offspring of animals, the conception of the word is one thing, the bringing forth another. For here what is conceived by desiring is born by attaining.</w:t>
      </w:r>
    </w:p>
    <w:p w14:paraId="1BD851C6">
      <w:pPr>
        <w:numPr>
          <w:numId w:val="0"/>
        </w:numPr>
        <w:ind w:leftChars="0" w:right="0" w:rightChars="0"/>
        <w:rPr>
          <w:rFonts w:hint="eastAsia"/>
        </w:rPr>
      </w:pPr>
    </w:p>
    <w:p w14:paraId="7161F84E">
      <w:pPr>
        <w:numPr>
          <w:numId w:val="0"/>
        </w:numPr>
        <w:ind w:leftChars="0" w:right="0" w:rightChars="0"/>
        <w:rPr>
          <w:rFonts w:hint="eastAsia"/>
        </w:rPr>
      </w:pPr>
      <w:r>
        <w:rPr>
          <w:rFonts w:hint="eastAsia"/>
        </w:rPr>
        <w:t>14.但是当意志在知识本身中找到安息时，怀胎的道和生出的道完全是同一个，如在对属灵事物的爱中那样。例如，那完全认识公义并完全爱它的人，已经是公义的了；即使没有必要通过身体的肢体在外表上照它行事。但在对属肉体和暂时事物的爱中，如在动物的后代中，道的怀胎是一回事，生产是另一回事。因为在这里，藉着渴望所怀胎的，是藉着获得而生出的。</w:t>
      </w:r>
    </w:p>
    <w:p w14:paraId="28EEB124">
      <w:pPr>
        <w:numPr>
          <w:numId w:val="0"/>
        </w:numPr>
        <w:ind w:leftChars="0" w:right="0" w:rightChars="0"/>
        <w:rPr>
          <w:rFonts w:hint="eastAsia"/>
        </w:rPr>
      </w:pPr>
    </w:p>
    <w:p w14:paraId="4E2EA52B">
      <w:pPr>
        <w:numPr>
          <w:numId w:val="0"/>
        </w:numPr>
        <w:ind w:leftChars="0" w:right="0" w:rightChars="0"/>
        <w:rPr>
          <w:rFonts w:hint="eastAsia"/>
        </w:rPr>
      </w:pPr>
      <w:r>
        <w:rPr>
          <w:rFonts w:hint="eastAsia"/>
        </w:rPr>
        <w:t>Since it does not suffice to avarice to know and to love gold, except it also have it; nor to know and love to eat, or to lie with any one, unless also one does it; nor to know and love honors and power, unless they actually come to pass. Nay, all these things, even if obtained, do not suffice. "Whosoever drinketh of this water," He says, "shall thirst again." And so also the Psalmist, "He hath conceived pain and brought forth iniquity."</w:t>
      </w:r>
    </w:p>
    <w:p w14:paraId="6D228BC1">
      <w:pPr>
        <w:numPr>
          <w:numId w:val="0"/>
        </w:numPr>
        <w:ind w:leftChars="0" w:right="0" w:rightChars="0"/>
        <w:rPr>
          <w:rFonts w:hint="eastAsia"/>
        </w:rPr>
      </w:pPr>
    </w:p>
    <w:p w14:paraId="44367A4A">
      <w:pPr>
        <w:numPr>
          <w:numId w:val="0"/>
        </w:numPr>
        <w:ind w:leftChars="0" w:right="0" w:rightChars="0"/>
        <w:rPr>
          <w:rFonts w:hint="eastAsia"/>
        </w:rPr>
      </w:pPr>
      <w:r>
        <w:rPr>
          <w:rFonts w:hint="eastAsia"/>
        </w:rPr>
        <w:t>因为对于贪婪来说，认识并爱金子是不够的，除非也拥有它；认识并爱吃，或与人同寝是不够的，除非也做了；认识并爱荣誉和权力是不够的，除非它们实际实现。不，所有这些事，即使获得了，也不足够。“凡喝这水的，”祂说，“还要再渴。”正如诗篇作者所说，“他怀了毒害，生了罪孽。”</w:t>
      </w:r>
    </w:p>
    <w:p w14:paraId="5A2C63DC">
      <w:pPr>
        <w:numPr>
          <w:numId w:val="0"/>
        </w:numPr>
        <w:ind w:leftChars="0" w:right="0" w:rightChars="0"/>
        <w:rPr>
          <w:rFonts w:hint="eastAsia"/>
        </w:rPr>
      </w:pPr>
    </w:p>
    <w:p w14:paraId="3BFB1EEC">
      <w:pPr>
        <w:numPr>
          <w:numId w:val="0"/>
        </w:numPr>
        <w:ind w:leftChars="0" w:right="0" w:rightChars="0"/>
        <w:rPr>
          <w:rFonts w:hint="eastAsia"/>
        </w:rPr>
      </w:pPr>
      <w:r>
        <w:rPr>
          <w:rFonts w:hint="eastAsia"/>
        </w:rPr>
        <w:t>And he speaks of pain or labor as conceived, when those things are conceived which it is not sufficient to know and will, and when the mind burns and grows sick with want, until it arrives at those things, and, as it were, brings them forth. Whence in the Latin language we have the word "parta" used elegantly for both "reperta" and "comperta," which words sound as if derived from bringing forth. Since "lust, when it hath conceived, bringeth forth sin."</w:t>
      </w:r>
    </w:p>
    <w:p w14:paraId="6C321AB9">
      <w:pPr>
        <w:numPr>
          <w:numId w:val="0"/>
        </w:numPr>
        <w:ind w:leftChars="0" w:right="0" w:rightChars="0"/>
        <w:rPr>
          <w:rFonts w:hint="eastAsia"/>
        </w:rPr>
      </w:pPr>
    </w:p>
    <w:p w14:paraId="5A52ED70">
      <w:pPr>
        <w:numPr>
          <w:numId w:val="0"/>
        </w:numPr>
        <w:ind w:leftChars="0" w:right="0" w:rightChars="0"/>
        <w:rPr>
          <w:rFonts w:hint="eastAsia"/>
        </w:rPr>
      </w:pPr>
      <w:r>
        <w:rPr>
          <w:rFonts w:hint="eastAsia"/>
        </w:rPr>
        <w:t>他说到痛苦或劳苦被怀胎，是指当那些仅是认识和立志并不足够的事物被怀胎时，以及当心智因缺乏而燃烧并成病，直到它达到那些事物，并仿佛将它们生出来时。因此在拉丁语中，我们优美地使用“parta”这个词来表示“reperta”（找到）和“comperta”（发现），这些词听起来像是源于生产。因为“私欲既怀了胎，就生出罪来。”</w:t>
      </w:r>
    </w:p>
    <w:p w14:paraId="7238D615">
      <w:pPr>
        <w:numPr>
          <w:numId w:val="0"/>
        </w:numPr>
        <w:ind w:leftChars="0" w:right="0" w:rightChars="0"/>
        <w:rPr>
          <w:rFonts w:hint="eastAsia"/>
        </w:rPr>
      </w:pPr>
    </w:p>
    <w:p w14:paraId="003D282F">
      <w:pPr>
        <w:numPr>
          <w:numId w:val="0"/>
        </w:numPr>
        <w:ind w:leftChars="0" w:right="0" w:rightChars="0"/>
        <w:rPr>
          <w:rFonts w:hint="eastAsia"/>
        </w:rPr>
      </w:pPr>
      <w:r>
        <w:rPr>
          <w:rFonts w:hint="eastAsia"/>
        </w:rPr>
        <w:t>Wherefore the Lord proclaims, "Come unto me all ye that labor and are heavy laden;" and in another place "Woe unto them that are with child, and to them that give suck, in those days!" And when therefore He referred all either right actions or sins to the bringing forth of the word, "By thy mouth," He says, "thou shalt be justified, and by thy mouth thou shalt be condemned," intending thereby not the visible mouth, but that which is within and invisible, of the thought and of the heart.</w:t>
      </w:r>
    </w:p>
    <w:p w14:paraId="75795577">
      <w:pPr>
        <w:numPr>
          <w:numId w:val="0"/>
        </w:numPr>
        <w:ind w:leftChars="0" w:right="0" w:rightChars="0"/>
        <w:rPr>
          <w:rFonts w:hint="eastAsia"/>
        </w:rPr>
      </w:pPr>
    </w:p>
    <w:p w14:paraId="1874C61C">
      <w:pPr>
        <w:numPr>
          <w:numId w:val="0"/>
        </w:numPr>
        <w:ind w:leftChars="0" w:right="0" w:rightChars="0"/>
        <w:rPr>
          <w:rFonts w:hint="eastAsia"/>
        </w:rPr>
      </w:pPr>
      <w:r>
        <w:rPr>
          <w:rFonts w:hint="eastAsia"/>
        </w:rPr>
        <w:t>因此主宣告，“凡劳苦担重担的人，可以到我这里来；”在另一处，“当那些日子，怀孕的和奶孩子的有祸了！”因此当祂将所有正确的行为或罪恶都归结为道的生产时，祂说，“因为要凭你的话（口）定你为义，也要凭你的话（口）定你有罪，”意指不是那可见的口，而是那在里面和不可见的，思想和心的口。</w:t>
      </w:r>
    </w:p>
    <w:p w14:paraId="56E35F26">
      <w:pPr>
        <w:numPr>
          <w:numId w:val="0"/>
        </w:numPr>
        <w:ind w:leftChars="0" w:right="0" w:rightChars="0"/>
        <w:rPr>
          <w:rFonts w:hint="eastAsia"/>
        </w:rPr>
      </w:pPr>
    </w:p>
    <w:p w14:paraId="46248DC3">
      <w:pPr>
        <w:numPr>
          <w:numId w:val="0"/>
        </w:numPr>
        <w:ind w:leftChars="0" w:right="0" w:rightChars="0"/>
        <w:rPr>
          <w:rFonts w:hint="eastAsia"/>
        </w:rPr>
      </w:pPr>
      <w:r>
        <w:rPr>
          <w:rFonts w:hint="eastAsia"/>
        </w:rPr>
        <w:t>CHAP. 10.—WHETHER ONLY KNOWLEDGE THAT IS LOVED IS THE WORD OF THE MIND.</w:t>
      </w:r>
    </w:p>
    <w:p w14:paraId="188CE9D3">
      <w:pPr>
        <w:numPr>
          <w:numId w:val="0"/>
        </w:numPr>
        <w:ind w:leftChars="0" w:right="0" w:rightChars="0"/>
        <w:rPr>
          <w:rFonts w:hint="eastAsia"/>
        </w:rPr>
      </w:pPr>
    </w:p>
    <w:p w14:paraId="3C398D33">
      <w:pPr>
        <w:numPr>
          <w:numId w:val="0"/>
        </w:numPr>
        <w:ind w:leftChars="0" w:right="0" w:rightChars="0"/>
        <w:rPr>
          <w:rFonts w:hint="eastAsia"/>
        </w:rPr>
      </w:pPr>
      <w:r>
        <w:rPr>
          <w:rFonts w:hint="eastAsia"/>
        </w:rPr>
        <w:t>第十章——是否只有被爱的知识才是心智的道。</w:t>
      </w:r>
    </w:p>
    <w:p w14:paraId="00FBDDD8">
      <w:pPr>
        <w:numPr>
          <w:numId w:val="0"/>
        </w:numPr>
        <w:ind w:leftChars="0" w:right="0" w:rightChars="0"/>
        <w:rPr>
          <w:rFonts w:hint="eastAsia"/>
        </w:rPr>
      </w:pPr>
    </w:p>
    <w:p w14:paraId="3F83AB66">
      <w:pPr>
        <w:numPr>
          <w:numId w:val="0"/>
        </w:numPr>
        <w:ind w:leftChars="0" w:right="0" w:rightChars="0"/>
        <w:rPr>
          <w:rFonts w:hint="eastAsia"/>
        </w:rPr>
      </w:pPr>
      <w:r>
        <w:rPr>
          <w:rFonts w:hint="eastAsia"/>
        </w:rPr>
        <w:t>15.It is rightly asked then, whether all knowledge is a word, or onlyknowledge that is loved. For we also know the things which we hate; but what we do not like, cannot be said to be either conceived or brought forth by the mind. For not all things which in anyway touch it, are conceived by it; but some only reach the point of being known, but yet are not spoken as words, as for instance those of which we speak now.</w:t>
      </w:r>
    </w:p>
    <w:p w14:paraId="180D3BA5">
      <w:pPr>
        <w:numPr>
          <w:numId w:val="0"/>
        </w:numPr>
        <w:ind w:leftChars="0" w:right="0" w:rightChars="0"/>
        <w:rPr>
          <w:rFonts w:hint="eastAsia"/>
        </w:rPr>
      </w:pPr>
    </w:p>
    <w:p w14:paraId="4046DED1">
      <w:pPr>
        <w:numPr>
          <w:numId w:val="0"/>
        </w:numPr>
        <w:ind w:leftChars="0" w:right="0" w:rightChars="0"/>
        <w:rPr>
          <w:rFonts w:hint="eastAsia"/>
        </w:rPr>
      </w:pPr>
      <w:r>
        <w:rPr>
          <w:rFonts w:hint="eastAsia"/>
        </w:rPr>
        <w:t>15.那么人们正确地问，是否所有的知识都是道，或者只有被爱的知识才是。因为我们也认识我们所恨的事物；但我们不喜欢的，不能说是被心智怀胎或生出的。因为并非所有以任何方式接触它的事物，都被它怀胎；有些只是达到了被认识的地步，但并未作为道被说出，例如我们现在所说的这些。</w:t>
      </w:r>
    </w:p>
    <w:p w14:paraId="32D1C23D">
      <w:pPr>
        <w:numPr>
          <w:numId w:val="0"/>
        </w:numPr>
        <w:ind w:leftChars="0" w:right="0" w:rightChars="0"/>
        <w:rPr>
          <w:rFonts w:hint="eastAsia"/>
        </w:rPr>
      </w:pPr>
    </w:p>
    <w:p w14:paraId="5E649BA7">
      <w:pPr>
        <w:numPr>
          <w:numId w:val="0"/>
        </w:numPr>
        <w:ind w:leftChars="0" w:right="0" w:rightChars="0"/>
        <w:rPr>
          <w:rFonts w:hint="eastAsia"/>
        </w:rPr>
      </w:pPr>
      <w:r>
        <w:rPr>
          <w:rFonts w:hint="eastAsia"/>
        </w:rPr>
        <w:t>For those are called words in one way, which occupy spaces of time by their syllables, whether they are pronounced or only thought; and in another way, all that is known is called a word imprinted on the mind, as long as it can be brought forth from the memory and defined, even though we dislike the thing itself; and in another way still, when we like that which is conceived in the mind.</w:t>
      </w:r>
    </w:p>
    <w:p w14:paraId="1A591EAC">
      <w:pPr>
        <w:numPr>
          <w:numId w:val="0"/>
        </w:numPr>
        <w:ind w:leftChars="0" w:right="0" w:rightChars="0"/>
        <w:rPr>
          <w:rFonts w:hint="eastAsia"/>
        </w:rPr>
      </w:pPr>
    </w:p>
    <w:p w14:paraId="55366C5C">
      <w:pPr>
        <w:numPr>
          <w:numId w:val="0"/>
        </w:numPr>
        <w:ind w:leftChars="0" w:right="0" w:rightChars="0"/>
        <w:rPr>
          <w:rFonts w:hint="eastAsia"/>
        </w:rPr>
      </w:pPr>
      <w:r>
        <w:rPr>
          <w:rFonts w:hint="eastAsia"/>
        </w:rPr>
        <w:t>因为那些通过其音节占据时间间隔的被称为道是一种方式，无论它们是被发音还是仅被思想；另一种方式是，凡被认识的被称为印在心智上的道，只要它可以从记忆中被带出并被定义，即使我们不喜欢那事物本身；还有一种方式，即当我们喜欢那在心智中被怀胎的事物时。</w:t>
      </w:r>
    </w:p>
    <w:p w14:paraId="476483F5">
      <w:pPr>
        <w:numPr>
          <w:numId w:val="0"/>
        </w:numPr>
        <w:ind w:leftChars="0" w:right="0" w:rightChars="0"/>
        <w:rPr>
          <w:rFonts w:hint="eastAsia"/>
        </w:rPr>
      </w:pPr>
    </w:p>
    <w:p w14:paraId="16EC0580">
      <w:pPr>
        <w:numPr>
          <w:numId w:val="0"/>
        </w:numPr>
        <w:ind w:leftChars="0" w:right="0" w:rightChars="0"/>
        <w:rPr>
          <w:rFonts w:hint="eastAsia"/>
        </w:rPr>
      </w:pPr>
      <w:r>
        <w:rPr>
          <w:rFonts w:hint="eastAsia"/>
        </w:rPr>
        <w:t>And that which the apostle says, must be taken according to this last kind of word, "No man can say that Jesus is the Lord, but by the Holy Ghost;" since those also say this, but according to another meaning of the term "word," of whom the Lord Himself says, "Not every one that saith unto me, Lord, Lord, shall enter into the kingdom of heaven." Nay, even in the case of things which we hate, when we rightly dislike and rightly censure them, we approve and like the censure bestowed upon them, and it becomes a word.</w:t>
      </w:r>
    </w:p>
    <w:p w14:paraId="314BDC81">
      <w:pPr>
        <w:numPr>
          <w:numId w:val="0"/>
        </w:numPr>
        <w:ind w:leftChars="0" w:right="0" w:rightChars="0"/>
        <w:rPr>
          <w:rFonts w:hint="eastAsia"/>
        </w:rPr>
      </w:pPr>
    </w:p>
    <w:p w14:paraId="04FB99E6">
      <w:pPr>
        <w:numPr>
          <w:numId w:val="0"/>
        </w:numPr>
        <w:ind w:leftChars="0" w:right="0" w:rightChars="0"/>
        <w:rPr>
          <w:rFonts w:hint="eastAsia"/>
        </w:rPr>
      </w:pPr>
      <w:r>
        <w:rPr>
          <w:rFonts w:hint="eastAsia"/>
        </w:rPr>
        <w:t>使徒所说的，必须按照这最后一种道来理解，“若不是被圣灵感动的，也没有能说耶稣是主的；”因为那些人也说这话，却是按照“道”这个术语的另一种意义，主自己论到他们说，“凡称呼我‘主啊，主啊’的人，不能都进天国。”不，即使在我们所恨的事物的情况中，当我们正确地不喜欢并正确地责备它们时，我们赞成并喜欢对它们的责备，这责备就成了一个道。</w:t>
      </w:r>
    </w:p>
    <w:p w14:paraId="37BD4271">
      <w:pPr>
        <w:numPr>
          <w:numId w:val="0"/>
        </w:numPr>
        <w:ind w:leftChars="0" w:right="0" w:rightChars="0"/>
        <w:rPr>
          <w:rFonts w:hint="eastAsia"/>
        </w:rPr>
      </w:pPr>
    </w:p>
    <w:p w14:paraId="1D286862">
      <w:pPr>
        <w:numPr>
          <w:numId w:val="0"/>
        </w:numPr>
        <w:ind w:leftChars="0" w:right="0" w:rightChars="0"/>
        <w:rPr>
          <w:rFonts w:hint="eastAsia"/>
        </w:rPr>
      </w:pPr>
      <w:r>
        <w:rPr>
          <w:rFonts w:hint="eastAsia"/>
        </w:rPr>
        <w:t>Nor is it the knowledge of vices that displeases us, but the vices themselves. For I like to know and define what intemperance is; and this is its word. Just as there are known faults in art, and the knowledge of them is rightly approved, when a connoisseur discerns the species or the privation of excellence, as to affirm and deny that it is or that it is not; yet to be without excellence and to fall away into fault, is worthy of condemnation.</w:t>
      </w:r>
    </w:p>
    <w:p w14:paraId="43A6523E">
      <w:pPr>
        <w:numPr>
          <w:numId w:val="0"/>
        </w:numPr>
        <w:ind w:leftChars="0" w:right="0" w:rightChars="0"/>
        <w:rPr>
          <w:rFonts w:hint="eastAsia"/>
        </w:rPr>
      </w:pPr>
    </w:p>
    <w:p w14:paraId="4BEFDA39">
      <w:pPr>
        <w:numPr>
          <w:numId w:val="0"/>
        </w:numPr>
        <w:ind w:leftChars="0" w:right="0" w:rightChars="0"/>
        <w:rPr>
          <w:rFonts w:hint="eastAsia"/>
        </w:rPr>
      </w:pPr>
      <w:r>
        <w:rPr>
          <w:rFonts w:hint="eastAsia"/>
        </w:rPr>
        <w:t>令我们不悦的并非对恶习的知识，而是恶习本身。因为我喜欢认识并定义什么是无节制；这就是它的道。正如在艺术中有已知的缺陷，对它们的知识是被正确赞许的，当一位鉴赏家辨别其种类或卓越的缺失，以致肯定并否定它是或它不是时；然而没有卓越并堕入过错，是值得定罪的。</w:t>
      </w:r>
    </w:p>
    <w:p w14:paraId="3BBE95AF">
      <w:pPr>
        <w:numPr>
          <w:numId w:val="0"/>
        </w:numPr>
        <w:ind w:leftChars="0" w:right="0" w:rightChars="0"/>
        <w:rPr>
          <w:rFonts w:hint="eastAsia"/>
        </w:rPr>
      </w:pPr>
    </w:p>
    <w:p w14:paraId="19618F12">
      <w:pPr>
        <w:numPr>
          <w:numId w:val="0"/>
        </w:numPr>
        <w:ind w:leftChars="0" w:right="0" w:rightChars="0"/>
        <w:rPr>
          <w:rFonts w:hint="eastAsia"/>
        </w:rPr>
      </w:pPr>
      <w:r>
        <w:rPr>
          <w:rFonts w:hint="eastAsia"/>
        </w:rPr>
        <w:t>And to define intemperance, and to say its word, belongs to the art of morals; but to be intemperate belongs to that which that art censures. Just as to know and define what a solecism is, belongs to the art of speaking; but to be guilty of one, is a fault which the same art reprehends. A word, then, which is the point we wish now to discern and intimate, is knowledge together with love. Whenever, then, the mind knows and loves itself, its word is joined to it by love. And since it loves knowledge and knows love, both the word is in love and love is in the word, and both are in him who loves and speaks.</w:t>
      </w:r>
    </w:p>
    <w:p w14:paraId="3FC8D9C3">
      <w:pPr>
        <w:numPr>
          <w:numId w:val="0"/>
        </w:numPr>
        <w:ind w:leftChars="0" w:right="0" w:rightChars="0"/>
        <w:rPr>
          <w:rFonts w:hint="eastAsia"/>
        </w:rPr>
      </w:pPr>
    </w:p>
    <w:p w14:paraId="4717B27E">
      <w:pPr>
        <w:numPr>
          <w:numId w:val="0"/>
        </w:numPr>
        <w:ind w:leftChars="0" w:right="0" w:rightChars="0"/>
        <w:rPr>
          <w:rFonts w:hint="eastAsia"/>
        </w:rPr>
      </w:pPr>
      <w:r>
        <w:rPr>
          <w:rFonts w:hint="eastAsia"/>
        </w:rPr>
        <w:t>定义无节制，并说出它的道，属于道德的艺术；但成为无节制，属于那艺术所责备的。正如认识并定义什么是语法错误，属于说话的艺术；但犯此错误，是同一艺术所指责的过错。那么，一个道（这是我们现在希望辨别和暗示的要点），是知识连同爱。因此，每当心智认识并爱自己时，它的道藉着爱与它结合。既然它爱知识并认识爱，道既在爱中，爱也在道中，且两者都在那爱者和说话者里面。</w:t>
      </w:r>
    </w:p>
    <w:p w14:paraId="0FD10F67">
      <w:pPr>
        <w:numPr>
          <w:numId w:val="0"/>
        </w:numPr>
        <w:ind w:leftChars="0" w:right="0" w:rightChars="0"/>
        <w:rPr>
          <w:rFonts w:hint="eastAsia"/>
        </w:rPr>
      </w:pPr>
    </w:p>
    <w:p w14:paraId="3CB998DC">
      <w:pPr>
        <w:numPr>
          <w:numId w:val="0"/>
        </w:numPr>
        <w:ind w:leftChars="0" w:right="0" w:rightChars="0"/>
        <w:rPr>
          <w:rFonts w:hint="eastAsia"/>
        </w:rPr>
      </w:pPr>
      <w:r>
        <w:rPr>
          <w:rFonts w:hint="eastAsia"/>
        </w:rPr>
        <w:t>CHAP. 11.—THAT THE IMAGE OR BEGOTTEN WORD OF THE MIND THAT KNOWS ITSELF IS EQUAL TO THE MIND ITSELF.</w:t>
      </w:r>
    </w:p>
    <w:p w14:paraId="7E2D978D">
      <w:pPr>
        <w:numPr>
          <w:numId w:val="0"/>
        </w:numPr>
        <w:ind w:leftChars="0" w:right="0" w:rightChars="0"/>
        <w:rPr>
          <w:rFonts w:hint="eastAsia"/>
        </w:rPr>
      </w:pPr>
    </w:p>
    <w:p w14:paraId="69A1E0A0">
      <w:pPr>
        <w:numPr>
          <w:numId w:val="0"/>
        </w:numPr>
        <w:ind w:leftChars="0" w:right="0" w:rightChars="0"/>
        <w:rPr>
          <w:rFonts w:hint="eastAsia"/>
        </w:rPr>
      </w:pPr>
      <w:r>
        <w:rPr>
          <w:rFonts w:hint="eastAsia"/>
        </w:rPr>
        <w:t>第十一章——那认识自己之心智的形象或所生的道与心智本身是同等的。</w:t>
      </w:r>
    </w:p>
    <w:p w14:paraId="131BABAA">
      <w:pPr>
        <w:numPr>
          <w:numId w:val="0"/>
        </w:numPr>
        <w:ind w:leftChars="0" w:right="0" w:rightChars="0"/>
        <w:rPr>
          <w:rFonts w:hint="eastAsia"/>
        </w:rPr>
      </w:pPr>
    </w:p>
    <w:p w14:paraId="5AEA36AB">
      <w:pPr>
        <w:numPr>
          <w:numId w:val="0"/>
        </w:numPr>
        <w:ind w:leftChars="0" w:right="0" w:rightChars="0"/>
        <w:rPr>
          <w:rFonts w:hint="eastAsia"/>
        </w:rPr>
      </w:pPr>
      <w:r>
        <w:rPr>
          <w:rFonts w:hint="eastAsia"/>
        </w:rPr>
        <w:t>16.But all knowledge according to species is like the thing which itknows. For there is another knowledge according to privation, according to which we speak a word only when we condemn. And this condemnation of a privation is equivalent to praise of the species, and so is approved. The mind, then, contains some likeness to a known species, whether when liking that species or when disliking its privation. And hence, in so far as we know God, we are like Him, but not like to the point of equality, since we do not know Him to the extent of His own being.</w:t>
      </w:r>
    </w:p>
    <w:p w14:paraId="636CBDFA">
      <w:pPr>
        <w:numPr>
          <w:numId w:val="0"/>
        </w:numPr>
        <w:ind w:leftChars="0" w:right="0" w:rightChars="0"/>
        <w:rPr>
          <w:rFonts w:hint="eastAsia"/>
        </w:rPr>
      </w:pPr>
    </w:p>
    <w:p w14:paraId="6D6477FB">
      <w:pPr>
        <w:numPr>
          <w:numId w:val="0"/>
        </w:numPr>
        <w:ind w:leftChars="0" w:right="0" w:rightChars="0"/>
        <w:rPr>
          <w:rFonts w:hint="eastAsia"/>
        </w:rPr>
      </w:pPr>
      <w:r>
        <w:rPr>
          <w:rFonts w:hint="eastAsia"/>
        </w:rPr>
        <w:t>16.但所有按照种类的知识都像它所认识的事物。因为还有另一种按照缺失的知识，按照这种知识我们只在定罪时才说出一个道。而这种对缺失的定罪等同于对种类的赞美，所以是被赞许的。那么，心智包含着与已知种类的一些相似性，无论是在喜欢那种类时，还是在不喜欢其缺失时。因此，就我们认识神而言，我们像祂，但未像到同等的地步，因为我们并未认识祂到祂自己存在的程度。</w:t>
      </w:r>
    </w:p>
    <w:p w14:paraId="2847349E">
      <w:pPr>
        <w:numPr>
          <w:numId w:val="0"/>
        </w:numPr>
        <w:ind w:leftChars="0" w:right="0" w:rightChars="0"/>
        <w:rPr>
          <w:rFonts w:hint="eastAsia"/>
        </w:rPr>
      </w:pPr>
    </w:p>
    <w:p w14:paraId="0C6E6A17">
      <w:pPr>
        <w:numPr>
          <w:numId w:val="0"/>
        </w:numPr>
        <w:ind w:leftChars="0" w:right="0" w:rightChars="0"/>
        <w:rPr>
          <w:rFonts w:hint="eastAsia"/>
        </w:rPr>
      </w:pPr>
      <w:r>
        <w:rPr>
          <w:rFonts w:hint="eastAsia"/>
        </w:rPr>
        <w:t>And as, when we speak of bodies by means of the bodily sense, there arises in our mind some likeness of them, which is a phantasm of the memory; for the bodies themselves are not at all in the mind, when we think them, but only the likenesses of those bodies; therefore, when we approve the latter for the former, we err, for the approving of one thing for another is an error; yet the image of the body in the mind is a thing of a better sort than the species of the body itself, inasmuch as the former is in a better nature, viz. in a living substance, as the mind is:</w:t>
      </w:r>
    </w:p>
    <w:p w14:paraId="4401BD32">
      <w:pPr>
        <w:numPr>
          <w:numId w:val="0"/>
        </w:numPr>
        <w:ind w:leftChars="0" w:right="0" w:rightChars="0"/>
        <w:rPr>
          <w:rFonts w:hint="eastAsia"/>
        </w:rPr>
      </w:pPr>
    </w:p>
    <w:p w14:paraId="1B503CBE">
      <w:pPr>
        <w:numPr>
          <w:numId w:val="0"/>
        </w:numPr>
        <w:ind w:leftChars="0" w:right="0" w:rightChars="0"/>
        <w:rPr>
          <w:rFonts w:hint="eastAsia"/>
        </w:rPr>
      </w:pPr>
      <w:r>
        <w:rPr>
          <w:rFonts w:hint="eastAsia"/>
        </w:rPr>
        <w:t>正如当我们藉身体感官说到物体时，在我们心中产生它们的一些相似性，这是记忆的幻象；因为当我们思考物体时，物体本身根本不在心中，只有那些物体的相似性；因此，当我们认后者为前者时，我们就错了，因为认一物为另一物是错误；然而心中的物体形象比物体本身的种类是更好的一类事物，因为前者是在一个更好的本性中，即在一个活的实体，如心智中：</w:t>
      </w:r>
    </w:p>
    <w:p w14:paraId="7C866AC7">
      <w:pPr>
        <w:numPr>
          <w:numId w:val="0"/>
        </w:numPr>
        <w:ind w:leftChars="0" w:right="0" w:rightChars="0"/>
        <w:rPr>
          <w:rFonts w:hint="eastAsia"/>
        </w:rPr>
      </w:pPr>
    </w:p>
    <w:p w14:paraId="6BC76BE8">
      <w:pPr>
        <w:numPr>
          <w:numId w:val="0"/>
        </w:numPr>
        <w:ind w:leftChars="0" w:right="0" w:rightChars="0"/>
        <w:rPr>
          <w:rFonts w:hint="eastAsia"/>
        </w:rPr>
      </w:pPr>
      <w:r>
        <w:rPr>
          <w:rFonts w:hint="eastAsia"/>
        </w:rPr>
        <w:t>so when we know God, although we are made better than we were before we knew Him, and above all when the same knowledge being also liked and worthily loved becomes a word, and so that knowledge becomes a kind of likeness of God; yet that knowledge is of a lower kind, since it is in a lower nature; for the mind is creature, but God is Creator. And from this it may be inferred, that when the mind knows and approves itself, this same knowledge is in such way its word, as that it is altogether on a par and equal with it, and the same; because it is neither the knowledge of a lower essence, as of the body, nor of a higher, as of God.</w:t>
      </w:r>
    </w:p>
    <w:p w14:paraId="502D9F06">
      <w:pPr>
        <w:numPr>
          <w:numId w:val="0"/>
        </w:numPr>
        <w:ind w:leftChars="0" w:right="0" w:rightChars="0"/>
        <w:rPr>
          <w:rFonts w:hint="eastAsia"/>
        </w:rPr>
      </w:pPr>
    </w:p>
    <w:p w14:paraId="6452A97D">
      <w:pPr>
        <w:numPr>
          <w:numId w:val="0"/>
        </w:numPr>
        <w:ind w:leftChars="0" w:right="0" w:rightChars="0"/>
        <w:rPr>
          <w:rFonts w:hint="eastAsia"/>
        </w:rPr>
      </w:pPr>
      <w:r>
        <w:rPr>
          <w:rFonts w:hint="eastAsia"/>
        </w:rPr>
        <w:t>照样，当我们认识神时，虽然我们变得比我们认识祂之前更好，尤其是当同一知识也被喜欢并被配得地爱，成为一个道，从而那知识成为神的一种相似性；然而那知识是较低的种类，因为它是在较低的本性中；因为心智是受造物，但神是创造者。由此可以推断，当心智认识并认可自己时，这同一知识以这样的方式成为它的道，即它完全与其同等、平等且相同；因为它既不是对较低本质（如物体）的知识，也不是对较高本质（如神）的知识。</w:t>
      </w:r>
    </w:p>
    <w:p w14:paraId="30942237">
      <w:pPr>
        <w:numPr>
          <w:numId w:val="0"/>
        </w:numPr>
        <w:ind w:leftChars="0" w:right="0" w:rightChars="0"/>
        <w:rPr>
          <w:rFonts w:hint="eastAsia"/>
        </w:rPr>
      </w:pPr>
    </w:p>
    <w:p w14:paraId="07584E4A">
      <w:pPr>
        <w:numPr>
          <w:numId w:val="0"/>
        </w:numPr>
        <w:ind w:leftChars="0" w:right="0" w:rightChars="0"/>
        <w:rPr>
          <w:rFonts w:hint="eastAsia"/>
        </w:rPr>
      </w:pPr>
      <w:r>
        <w:rPr>
          <w:rFonts w:hint="eastAsia"/>
        </w:rPr>
        <w:t>And whereas knowledge bears a likeness to that which it knows, that is, of which it is the knowledge; in this case it has perfect and equal likeness, when the mind itself, which knows, is known. And so it is both image and word; because it is uttered concerning that mind to which it is equalled in knowing, and that which is begotten is equal to the begetter.</w:t>
      </w:r>
    </w:p>
    <w:p w14:paraId="1347712B">
      <w:pPr>
        <w:numPr>
          <w:numId w:val="0"/>
        </w:numPr>
        <w:ind w:leftChars="0" w:right="0" w:rightChars="0"/>
        <w:rPr>
          <w:rFonts w:hint="eastAsia"/>
        </w:rPr>
      </w:pPr>
    </w:p>
    <w:p w14:paraId="41AEF85E">
      <w:pPr>
        <w:numPr>
          <w:numId w:val="0"/>
        </w:numPr>
        <w:ind w:leftChars="0" w:right="0" w:rightChars="0"/>
        <w:rPr>
          <w:rFonts w:hint="eastAsia"/>
        </w:rPr>
      </w:pPr>
      <w:r>
        <w:rPr>
          <w:rFonts w:hint="eastAsia"/>
        </w:rPr>
        <w:t>鉴于知识带有与它所认识之物（即它是其知识的）的相似性；在这种情况下，当认识的心智本身被认识时，它具有完全且同等的相似性。所以它既是形象也是道；因为它是关于那个它在认识上与之同等的心智被说出的，那被生的与那生者是同等的。</w:t>
      </w:r>
    </w:p>
    <w:p w14:paraId="7E46D1E1">
      <w:pPr>
        <w:numPr>
          <w:numId w:val="0"/>
        </w:numPr>
        <w:ind w:leftChars="0" w:right="0" w:rightChars="0"/>
        <w:rPr>
          <w:rFonts w:hint="eastAsia"/>
        </w:rPr>
      </w:pPr>
    </w:p>
    <w:p w14:paraId="448326A6">
      <w:pPr>
        <w:numPr>
          <w:numId w:val="0"/>
        </w:numPr>
        <w:ind w:leftChars="0" w:right="0" w:rightChars="0"/>
        <w:rPr>
          <w:rFonts w:hint="eastAsia"/>
        </w:rPr>
      </w:pPr>
      <w:r>
        <w:rPr>
          <w:rFonts w:hint="eastAsia"/>
        </w:rPr>
        <w:t>CHAP. 12.—WHY LOVE IS NOT THE OFFSPRING OF THE MIND, AS KNOWLEDGE IS SO. THE SOLUTION OF THE QUESTION. THE MIND WITH THE KNOWLEDGE OF ITSELF AND THE LOVE OF ITSELF IS THE IMAGE OF THE TRINITY.</w:t>
      </w:r>
    </w:p>
    <w:p w14:paraId="65C454D3">
      <w:pPr>
        <w:numPr>
          <w:numId w:val="0"/>
        </w:numPr>
        <w:ind w:leftChars="0" w:right="0" w:rightChars="0"/>
        <w:rPr>
          <w:rFonts w:hint="eastAsia"/>
        </w:rPr>
      </w:pPr>
    </w:p>
    <w:p w14:paraId="664DC6D9">
      <w:pPr>
        <w:numPr>
          <w:numId w:val="0"/>
        </w:numPr>
        <w:ind w:leftChars="0" w:right="0" w:rightChars="0"/>
        <w:rPr>
          <w:rFonts w:hint="eastAsia"/>
        </w:rPr>
      </w:pPr>
      <w:r>
        <w:rPr>
          <w:rFonts w:hint="eastAsia"/>
        </w:rPr>
        <w:t>第十二章——为什么爱不是心智的后代，像知识那样。这问题的解答。心智连同对自己的知识和对自己的爱是三位一体的形象。</w:t>
      </w:r>
    </w:p>
    <w:p w14:paraId="700AF903">
      <w:pPr>
        <w:numPr>
          <w:numId w:val="0"/>
        </w:numPr>
        <w:ind w:leftChars="0" w:right="0" w:rightChars="0"/>
        <w:rPr>
          <w:rFonts w:hint="eastAsia"/>
        </w:rPr>
      </w:pPr>
    </w:p>
    <w:p w14:paraId="5D3B1F15">
      <w:pPr>
        <w:numPr>
          <w:numId w:val="0"/>
        </w:numPr>
        <w:ind w:leftChars="0" w:right="0" w:rightChars="0"/>
        <w:rPr>
          <w:rFonts w:hint="eastAsia"/>
        </w:rPr>
      </w:pPr>
      <w:r>
        <w:rPr>
          <w:rFonts w:hint="eastAsia"/>
        </w:rPr>
        <w:t>17.What then is love? Will it not be an image? Will it not be a word?Will it not be begotten? For why does the mind beget its knowledge when it knows itself, and not beget its love when it loves itself? For if it is the cause of its own knowing, for the reason that it is knowable, it is also the cause of its own love because it is lovable. It is hard, then, to say why it does not beget both.</w:t>
      </w:r>
    </w:p>
    <w:p w14:paraId="1FE58A8B">
      <w:pPr>
        <w:numPr>
          <w:numId w:val="0"/>
        </w:numPr>
        <w:ind w:leftChars="0" w:right="0" w:rightChars="0"/>
        <w:rPr>
          <w:rFonts w:hint="eastAsia"/>
        </w:rPr>
      </w:pPr>
    </w:p>
    <w:p w14:paraId="7F9EFDBD">
      <w:pPr>
        <w:numPr>
          <w:numId w:val="0"/>
        </w:numPr>
        <w:ind w:leftChars="0" w:right="0" w:rightChars="0"/>
        <w:rPr>
          <w:rFonts w:hint="eastAsia"/>
        </w:rPr>
      </w:pPr>
      <w:r>
        <w:rPr>
          <w:rFonts w:hint="eastAsia"/>
        </w:rPr>
        <w:t>17.那么爱是什么呢？它岂不也是一个形象吗？它岂不也是一个道吗？它岂不也是被生的吗？因为为什么心智在认识自己时生出它的知识，而在爱自己时不生出它的爱呢？因为如果它是自己认识的原因，理由是它是可被认识的，它也是自己爱的原因，因为它是可爱的。那么，很难说为什么它不生出两者。</w:t>
      </w:r>
    </w:p>
    <w:p w14:paraId="354A7E2C">
      <w:pPr>
        <w:numPr>
          <w:numId w:val="0"/>
        </w:numPr>
        <w:ind w:leftChars="0" w:right="0" w:rightChars="0"/>
        <w:rPr>
          <w:rFonts w:hint="eastAsia"/>
        </w:rPr>
      </w:pPr>
    </w:p>
    <w:p w14:paraId="722F02EA">
      <w:pPr>
        <w:numPr>
          <w:numId w:val="0"/>
        </w:numPr>
        <w:ind w:leftChars="0" w:right="0" w:rightChars="0"/>
        <w:rPr>
          <w:rFonts w:hint="eastAsia"/>
        </w:rPr>
      </w:pPr>
      <w:r>
        <w:rPr>
          <w:rFonts w:hint="eastAsia"/>
        </w:rPr>
        <w:t>For there is a further question also respecting the supreme Trinity itself, the omnipotent God the Creator, after whose image man is made, which troubles men, whom the truth of God invites to the faith by human speech; viz. why the Holy Spirit is not also to be either believed or understood to be begotten by God the Father, so that He also may be called a Son. And this question we are endeavoring in some way to investigate in the human mind, in order that from a lower image, in which our own nature itself as it were answers, upon being questioned, in a way more familiar to ourselves, we may be able to direct a more practised mental vision from the enlightened creature to the unchangeable light;</w:t>
      </w:r>
    </w:p>
    <w:p w14:paraId="02568245">
      <w:pPr>
        <w:numPr>
          <w:numId w:val="0"/>
        </w:numPr>
        <w:ind w:leftChars="0" w:right="0" w:rightChars="0"/>
        <w:rPr>
          <w:rFonts w:hint="eastAsia"/>
        </w:rPr>
      </w:pPr>
    </w:p>
    <w:p w14:paraId="42F9C4CC">
      <w:pPr>
        <w:numPr>
          <w:numId w:val="0"/>
        </w:numPr>
        <w:ind w:leftChars="0" w:right="0" w:rightChars="0"/>
        <w:rPr>
          <w:rFonts w:hint="eastAsia"/>
        </w:rPr>
      </w:pPr>
      <w:r>
        <w:rPr>
          <w:rFonts w:hint="eastAsia"/>
        </w:rPr>
        <w:t>因为关于至高的三位一体本身，即全能的神创造者（人是照着祂的形象造的），还有一个进一步的问题困扰着人们，神的真理藉着人类的言语邀请他们进入信仰；即为什么圣灵也不被相信或理解为由父神所生，以便祂也可以被称为子。我们在人类心智中正努力以某种方式调查这个问题，以便从一个较低的形象（其中我们自己的本性本身仿佛在被质问时，以我们更熟悉的方式回答）出发，我们可以将一种更熟练的心智视力从被光照的受造物引向那不可变的光；</w:t>
      </w:r>
    </w:p>
    <w:p w14:paraId="76B9D682">
      <w:pPr>
        <w:numPr>
          <w:numId w:val="0"/>
        </w:numPr>
        <w:ind w:leftChars="0" w:right="0" w:rightChars="0"/>
        <w:rPr>
          <w:rFonts w:hint="eastAsia"/>
        </w:rPr>
      </w:pPr>
    </w:p>
    <w:p w14:paraId="5A03C76D">
      <w:pPr>
        <w:numPr>
          <w:numId w:val="0"/>
        </w:numPr>
        <w:ind w:leftChars="0" w:right="0" w:rightChars="0"/>
        <w:rPr>
          <w:rFonts w:hint="eastAsia"/>
        </w:rPr>
      </w:pPr>
      <w:r>
        <w:rPr>
          <w:rFonts w:hint="eastAsia"/>
        </w:rPr>
        <w:t>assuming, however, that the truth itself has persuaded us, that as no Christian doubts the Word of God to be the Son, so that the Holy Spirit is love. Let us return, then, to a more careful questioning and consideration upon this subject of that image which is the creature, that is, of the rational mind; wherein the knowledge of some things coming into existence in time, but which did not exist before, and the love of some things which were not loved before, opens to us more clearly what to say: because to speech also itself, which must be disposed in time, that thing is easier of explanation which is comprehended in the order of time.</w:t>
      </w:r>
    </w:p>
    <w:p w14:paraId="29DF7BA5">
      <w:pPr>
        <w:numPr>
          <w:numId w:val="0"/>
        </w:numPr>
        <w:ind w:leftChars="0" w:right="0" w:rightChars="0"/>
        <w:rPr>
          <w:rFonts w:hint="eastAsia"/>
        </w:rPr>
      </w:pPr>
    </w:p>
    <w:p w14:paraId="4789BBA9">
      <w:pPr>
        <w:numPr>
          <w:numId w:val="0"/>
        </w:numPr>
        <w:ind w:leftChars="0" w:right="0" w:rightChars="0"/>
        <w:rPr>
          <w:rFonts w:hint="eastAsia"/>
        </w:rPr>
      </w:pPr>
      <w:r>
        <w:rPr>
          <w:rFonts w:hint="eastAsia"/>
        </w:rPr>
        <w:t>然而假定真理本身已经说服我们，正如没有基督徒怀疑神的道是子，同样圣灵是爱。那么，让我们回到对那个作为受造物的形象，即理性心智的这个主题上，进行更仔细的质问和思考；其中对某些在时间中产生但以前不存在之事物的知识，和对某些以前未被爱之事物的爱，向我们更清楚地开启要说什么：因为对于必须在时间中安排的言语本身来说，那在时间次序中被领悟的事物更容易解释。</w:t>
      </w:r>
    </w:p>
    <w:p w14:paraId="0079ACE4">
      <w:pPr>
        <w:numPr>
          <w:numId w:val="0"/>
        </w:numPr>
        <w:ind w:leftChars="0" w:right="0" w:rightChars="0"/>
        <w:rPr>
          <w:rFonts w:hint="eastAsia"/>
        </w:rPr>
      </w:pPr>
    </w:p>
    <w:p w14:paraId="4A8C7072">
      <w:pPr>
        <w:numPr>
          <w:numId w:val="0"/>
        </w:numPr>
        <w:ind w:leftChars="0" w:right="0" w:rightChars="0"/>
        <w:rPr>
          <w:rFonts w:hint="eastAsia"/>
        </w:rPr>
      </w:pPr>
      <w:r>
        <w:rPr>
          <w:rFonts w:hint="eastAsia"/>
        </w:rPr>
        <w:t>18.First, therefore, it is clear that a thing may possibly be knowable,that is, such as can be known, and yet that it may be unknown; but that it is not possible for that to be known which is not knowable. Wherefore it must be clearly held that everything whatsoever that we know begets at the same time in us the knowledge of itself; for knowledge is brought forth from both, from the knower and from the thing known. When, therefore, the mind knows itself, it alone is the parent of its own knowledge; for it is itself both the thing known and the knower of it.</w:t>
      </w:r>
    </w:p>
    <w:p w14:paraId="38D94ABF">
      <w:pPr>
        <w:numPr>
          <w:numId w:val="0"/>
        </w:numPr>
        <w:ind w:leftChars="0" w:right="0" w:rightChars="0"/>
        <w:rPr>
          <w:rFonts w:hint="eastAsia"/>
        </w:rPr>
      </w:pPr>
    </w:p>
    <w:p w14:paraId="3C0D6177">
      <w:pPr>
        <w:numPr>
          <w:numId w:val="0"/>
        </w:numPr>
        <w:ind w:leftChars="0" w:right="0" w:rightChars="0"/>
        <w:rPr>
          <w:rFonts w:hint="eastAsia"/>
        </w:rPr>
      </w:pPr>
      <w:r>
        <w:rPr>
          <w:rFonts w:hint="eastAsia"/>
        </w:rPr>
        <w:t>18.因此，首先清楚的是，一件事物可能是可知的，即可以被认识的，然而它可能是未知的；但不可知的事物是不可能被认识的。因此必须清楚地持定，凡我们认识的任何事物，同时在我们里面生出它自己的知识；因为知识是从两者，从认识者和被认识的事物带来的。因此，当心智认识自己时，惟独它是它自己知识的父母；因为它自己既是被认识的事物也是它的认识者。</w:t>
      </w:r>
    </w:p>
    <w:p w14:paraId="07B43695">
      <w:pPr>
        <w:numPr>
          <w:numId w:val="0"/>
        </w:numPr>
        <w:ind w:leftChars="0" w:right="0" w:rightChars="0"/>
        <w:rPr>
          <w:rFonts w:hint="eastAsia"/>
        </w:rPr>
      </w:pPr>
    </w:p>
    <w:p w14:paraId="02F42E66">
      <w:pPr>
        <w:numPr>
          <w:numId w:val="0"/>
        </w:numPr>
        <w:ind w:leftChars="0" w:right="0" w:rightChars="0"/>
        <w:rPr>
          <w:rFonts w:hint="eastAsia"/>
        </w:rPr>
      </w:pPr>
      <w:r>
        <w:rPr>
          <w:rFonts w:hint="eastAsia"/>
        </w:rPr>
        <w:t>But it was knowable to itself also before it knew itself, only the knowledge of itself was not in itself. so long as it did not know itself. In knowing itself, then, it begets a knowledge of itself equal to itself; since it does not know itself as less than itself is, nor is its knowledge the knowledge of the essence of some one else, not only because itself knows, but also because it knows itself, as we have said above. What then is to be said of love; why, when the mind loves itself, it should not seem also to have begotten the love of itself?</w:t>
      </w:r>
    </w:p>
    <w:p w14:paraId="29BA3487">
      <w:pPr>
        <w:numPr>
          <w:numId w:val="0"/>
        </w:numPr>
        <w:ind w:leftChars="0" w:right="0" w:rightChars="0"/>
        <w:rPr>
          <w:rFonts w:hint="eastAsia"/>
        </w:rPr>
      </w:pPr>
    </w:p>
    <w:p w14:paraId="39AD7B86">
      <w:pPr>
        <w:numPr>
          <w:numId w:val="0"/>
        </w:numPr>
        <w:ind w:leftChars="0" w:right="0" w:rightChars="0"/>
        <w:rPr>
          <w:rFonts w:hint="eastAsia"/>
        </w:rPr>
      </w:pPr>
      <w:r>
        <w:rPr>
          <w:rFonts w:hint="eastAsia"/>
        </w:rPr>
        <w:t>但在它认识自己之前，它对自己也是可知的，只是对自己的知识不在它里面，只要它还没认识自己。那么在认识自己时，它生出一个与自己同等的对自己知识；因为它并不认识自己少于它所是的，它的知识也不是对别人本质的知识，不仅因为是它自己认识，也因为它是认识它自己，正如我们上文所说的。那么关于爱该说什么呢？为什么当心智爱自己时，它似乎并未也生出自己的爱呢？</w:t>
      </w:r>
    </w:p>
    <w:p w14:paraId="2D5521DA">
      <w:pPr>
        <w:numPr>
          <w:numId w:val="0"/>
        </w:numPr>
        <w:ind w:leftChars="0" w:right="0" w:rightChars="0"/>
        <w:rPr>
          <w:rFonts w:hint="eastAsia"/>
        </w:rPr>
      </w:pPr>
    </w:p>
    <w:p w14:paraId="3D385AC6">
      <w:pPr>
        <w:numPr>
          <w:numId w:val="0"/>
        </w:numPr>
        <w:ind w:leftChars="0" w:right="0" w:rightChars="0"/>
        <w:rPr>
          <w:rFonts w:hint="eastAsia"/>
        </w:rPr>
      </w:pPr>
      <w:r>
        <w:rPr>
          <w:rFonts w:hint="eastAsia"/>
        </w:rPr>
        <w:t>For it was lovable to itself even before it loved itself, since it could love itself; just as it was knowable to itself even before it knew itself, since it could know itself. For if it were not knowable to itself, it never could have known itself; and so, if it were not lovable to itself, it never could have loved itself. Why therefore may it not be said by loving itself to have begotten its own love, as by knowing itself it has begotten its own knowledge?</w:t>
      </w:r>
    </w:p>
    <w:p w14:paraId="169A156C">
      <w:pPr>
        <w:numPr>
          <w:numId w:val="0"/>
        </w:numPr>
        <w:ind w:leftChars="0" w:right="0" w:rightChars="0"/>
        <w:rPr>
          <w:rFonts w:hint="eastAsia"/>
        </w:rPr>
      </w:pPr>
    </w:p>
    <w:p w14:paraId="2F4B76E1">
      <w:pPr>
        <w:numPr>
          <w:numId w:val="0"/>
        </w:numPr>
        <w:ind w:leftChars="0" w:right="0" w:rightChars="0"/>
        <w:rPr>
          <w:rFonts w:hint="eastAsia"/>
        </w:rPr>
      </w:pPr>
      <w:r>
        <w:rPr>
          <w:rFonts w:hint="eastAsia"/>
        </w:rPr>
        <w:t>因为它在爱自己之前对自己甚至是可爱的，因为它可以爱自己；正如它在认识自己之前对自己甚至是可知的，因为它可以认识自己。因为如果它对自己不是可知的，它就永远不能认识自己；照样，如果它对自己不是可爱的，它就永远不能爱自己。因此，为什么不能说藉着爱自己它生出了它自己的爱，正如藉着认识自己它生出了它自己的知识呢？</w:t>
      </w:r>
    </w:p>
    <w:p w14:paraId="5B519B77">
      <w:pPr>
        <w:numPr>
          <w:numId w:val="0"/>
        </w:numPr>
        <w:ind w:leftChars="0" w:right="0" w:rightChars="0"/>
        <w:rPr>
          <w:rFonts w:hint="eastAsia"/>
        </w:rPr>
      </w:pPr>
    </w:p>
    <w:p w14:paraId="2E45245D">
      <w:pPr>
        <w:numPr>
          <w:numId w:val="0"/>
        </w:numPr>
        <w:ind w:leftChars="0" w:right="0" w:rightChars="0"/>
        <w:rPr>
          <w:rFonts w:hint="eastAsia"/>
        </w:rPr>
      </w:pPr>
      <w:r>
        <w:rPr>
          <w:rFonts w:hint="eastAsia"/>
        </w:rPr>
        <w:t>Is it because it is thereby indeed plainly shown that this is the principle of love, whence it proceeds? for it proceeds from the mind itself, which is lovable to itself before it loves itself, and so is the principle of its own love by which it loves itself: but that this love is not therefore rightly said to be begotten by the mind, as is the knowledge of itself by which the mind knows itself, because in the case of knowledge the thing has been found already, which is what we call brought forth or discovered; and this is commonly preceded by an inquiry such as to find rest when that end is attained.</w:t>
      </w:r>
    </w:p>
    <w:p w14:paraId="0D8C95E8">
      <w:pPr>
        <w:numPr>
          <w:numId w:val="0"/>
        </w:numPr>
        <w:ind w:leftChars="0" w:right="0" w:rightChars="0"/>
        <w:rPr>
          <w:rFonts w:hint="eastAsia"/>
        </w:rPr>
      </w:pPr>
    </w:p>
    <w:p w14:paraId="72283B91">
      <w:pPr>
        <w:numPr>
          <w:numId w:val="0"/>
        </w:numPr>
        <w:ind w:leftChars="0" w:right="0" w:rightChars="0"/>
        <w:rPr>
          <w:rFonts w:hint="eastAsia"/>
        </w:rPr>
      </w:pPr>
      <w:r>
        <w:rPr>
          <w:rFonts w:hint="eastAsia"/>
        </w:rPr>
        <w:t>是因为由此确实清楚地表明这是爱的源头，爱从那里发出吗？因为它从心智本身发出，这心智在爱自己之前对自己是可爱的，因此是它借以爱自己的那爱的源头：但这爱并不因此被正确地说成是由心智所生的，像心智借以认识自己的那知识那样，因为在知识的情况中，那东西已经被找到了，这就是我们所说的被生出或被发现；而在达到那个终点时会找到安息的探究通常先于此。</w:t>
      </w:r>
    </w:p>
    <w:p w14:paraId="2D265B41">
      <w:pPr>
        <w:numPr>
          <w:numId w:val="0"/>
        </w:numPr>
        <w:ind w:leftChars="0" w:right="0" w:rightChars="0"/>
        <w:rPr>
          <w:rFonts w:hint="eastAsia"/>
        </w:rPr>
      </w:pPr>
    </w:p>
    <w:p w14:paraId="7575E15E">
      <w:pPr>
        <w:numPr>
          <w:numId w:val="0"/>
        </w:numPr>
        <w:ind w:leftChars="0" w:right="0" w:rightChars="0"/>
        <w:rPr>
          <w:rFonts w:hint="eastAsia"/>
        </w:rPr>
      </w:pPr>
      <w:r>
        <w:rPr>
          <w:rFonts w:hint="eastAsia"/>
        </w:rPr>
        <w:t>For inquiry is the desire of finding, or, what is the same thing, of discovering. But those things which are discovered are as it were brought forth, whence they are like offspring; but wherein, except in the case itself of knowledge? For in that case they are as it were uttered and fashioned. For although the things existed already which we found by seeking, yet the knowledge of them did not exist, which knowledge we regard as an offspring that is born. Further, the desire (appetitus) which there is in seeking proceeds from him who seeks, and is in some way in suspense, and does not rest in the end whither it is directed, except that which is sought be found and conjoined with him who seeks.</w:t>
      </w:r>
    </w:p>
    <w:p w14:paraId="5E484520">
      <w:pPr>
        <w:numPr>
          <w:numId w:val="0"/>
        </w:numPr>
        <w:ind w:leftChars="0" w:right="0" w:rightChars="0"/>
        <w:rPr>
          <w:rFonts w:hint="eastAsia"/>
        </w:rPr>
      </w:pPr>
    </w:p>
    <w:p w14:paraId="097E8081">
      <w:pPr>
        <w:numPr>
          <w:numId w:val="0"/>
        </w:numPr>
        <w:ind w:leftChars="0" w:right="0" w:rightChars="0"/>
        <w:rPr>
          <w:rFonts w:hint="eastAsia"/>
        </w:rPr>
      </w:pPr>
      <w:r>
        <w:rPr>
          <w:rFonts w:hint="eastAsia"/>
        </w:rPr>
        <w:t>因为探究是寻找的渴望，或者同样地，是发现的渴望。但那些被发现的事物仿佛是被带出的，因此它们像后代；但这在哪里呢，除了在知识本身的情况中？因为在那情况中它们仿佛被说出并被塑造。因为虽然我们藉寻找所发现的事物已经存在，但对它们的知识并不存在，这知识我们视为一个出生的后代。进而，那在寻找中的渴望（appetitus）发自寻找者，并且在某种程度上是悬而未决的，并不在它所指向的终点安息，除非那被寻找的被找到并与寻找者结合。</w:t>
      </w:r>
    </w:p>
    <w:p w14:paraId="395558FB">
      <w:pPr>
        <w:numPr>
          <w:numId w:val="0"/>
        </w:numPr>
        <w:ind w:leftChars="0" w:right="0" w:rightChars="0"/>
        <w:rPr>
          <w:rFonts w:hint="eastAsia"/>
        </w:rPr>
      </w:pPr>
    </w:p>
    <w:p w14:paraId="26320928">
      <w:pPr>
        <w:numPr>
          <w:numId w:val="0"/>
        </w:numPr>
        <w:ind w:leftChars="0" w:right="0" w:rightChars="0"/>
        <w:rPr>
          <w:rFonts w:hint="eastAsia"/>
        </w:rPr>
      </w:pPr>
      <w:r>
        <w:rPr>
          <w:rFonts w:hint="eastAsia"/>
        </w:rPr>
        <w:t>And this desire, that is, inquiry,— although it does not seem to be love, by which that which is known is loved, for in this case we are still striving to know,—yet it is something of the same kind. For it can be called will (voluntas), since every one who seeks wills (vult) to find; and if that is sought which belongs to knowledge, every one who seeks wills to know. But if he wills ardently and earnestly, he is said to study (studere): a word that is most commonly employed in the case of pursuing and obtaining any branches of learning.</w:t>
      </w:r>
    </w:p>
    <w:p w14:paraId="12B145C4">
      <w:pPr>
        <w:numPr>
          <w:numId w:val="0"/>
        </w:numPr>
        <w:ind w:leftChars="0" w:right="0" w:rightChars="0"/>
        <w:rPr>
          <w:rFonts w:hint="eastAsia"/>
        </w:rPr>
      </w:pPr>
    </w:p>
    <w:p w14:paraId="2ACD726F">
      <w:pPr>
        <w:numPr>
          <w:numId w:val="0"/>
        </w:numPr>
        <w:ind w:leftChars="0" w:right="0" w:rightChars="0"/>
        <w:rPr>
          <w:rFonts w:hint="eastAsia"/>
        </w:rPr>
      </w:pPr>
      <w:r>
        <w:rPr>
          <w:rFonts w:hint="eastAsia"/>
        </w:rPr>
        <w:t>而这渴望，即探究，——虽然它似乎不是爱（那被认识者是藉爱被爱的），因为在这种情况下我们仍在努力去认识，——然而它是同一类的东西。因为它可以被称为意志（voluntas），因为每个寻找的人都定意（vult）去寻找；如果被寻找的是属于知识的，每个寻找的人都定意去认识。但如果他热切且认真地定意，就被说是钻研（studere）：这个词最常用于追求并获得任何学问分支的情况。</w:t>
      </w:r>
    </w:p>
    <w:p w14:paraId="2EA6AD1F">
      <w:pPr>
        <w:numPr>
          <w:numId w:val="0"/>
        </w:numPr>
        <w:ind w:leftChars="0" w:right="0" w:rightChars="0"/>
        <w:rPr>
          <w:rFonts w:hint="eastAsia"/>
        </w:rPr>
      </w:pPr>
    </w:p>
    <w:p w14:paraId="0117D52E">
      <w:pPr>
        <w:numPr>
          <w:numId w:val="0"/>
        </w:numPr>
        <w:ind w:leftChars="0" w:right="0" w:rightChars="0"/>
        <w:rPr>
          <w:rFonts w:hint="eastAsia"/>
        </w:rPr>
      </w:pPr>
      <w:r>
        <w:rPr>
          <w:rFonts w:hint="eastAsia"/>
        </w:rPr>
        <w:t>Therefore, the bringing forth of the mind is preceded by some desire, by which, through seeking and finding what we wish to know, the offspring, viz. knowledge itself, is born. And for this reason, that desire by which knowledge is conceived and brought forth, cannot rightly be called the bringing forth and the offspring; and the same desire which led us to long for the knowing of the thing, becomes the love of the thing when known, while it holds and embraces its accepted offspring, that is, knowledge, and unites it to its begetter. And so there is a kind of image of the Trinity in the mind itself, and the knowledge of it, which is its offspring and its word concerning itself, and love as a third, and these three are one, and one substance. Neither is the offspring less, since the mind knows itself according to the measure of its own being; nor is the love less, since it loves itself according to the measure both of its own knowledge and of its own being.</w:t>
      </w:r>
    </w:p>
    <w:p w14:paraId="044E4837">
      <w:pPr>
        <w:numPr>
          <w:numId w:val="0"/>
        </w:numPr>
        <w:ind w:leftChars="0" w:right="0" w:rightChars="0"/>
        <w:rPr>
          <w:rFonts w:hint="eastAsia"/>
        </w:rPr>
      </w:pPr>
    </w:p>
    <w:p w14:paraId="75D61522">
      <w:pPr>
        <w:numPr>
          <w:numId w:val="0"/>
        </w:numPr>
        <w:ind w:leftChars="0" w:right="0" w:rightChars="0"/>
      </w:pPr>
      <w:r>
        <w:rPr>
          <w:rFonts w:hint="eastAsia"/>
        </w:rPr>
        <w:t>因此，心智的生产之前有某种渴望，藉此，通过寻找并找到我们希望认识的，后代，即知识本身，出生了。正因这缘故，那藉以怀胎并生出知识的渴望，不能被正确地称为生产和后代；那引导我们渴望认识那事物的同一渴望，当那事物被认识时就成了对它的爱，同时它持定并拥抱它所接受的后代，即知识，并将它与它的生者联合。所以，在心智本身，和关于它的知识（这是它的后代和关于它自己的道），以及作为第三者的爱中，有一种三位一体的形象，这三样是一，且是一个实体。后代也不更小，因为心智按照它自己存在的度量认识自己；爱也不更小，因为它按照它自己的知识和它自己存在的度量爱自己。</w:t>
      </w:r>
      <w:r>
        <w:t>.</w:t>
      </w:r>
    </w:p>
    <w:p w14:paraId="30F5BDE7">
      <w:pPr>
        <w:spacing w:after="334" w:line="259" w:lineRule="auto"/>
        <w:ind w:left="0" w:right="0" w:firstLine="0"/>
        <w:jc w:val="left"/>
      </w:pPr>
      <w:r>
        <w:t xml:space="preserve"> </w:t>
      </w:r>
    </w:p>
    <w:p w14:paraId="5E8306D5">
      <w:pPr>
        <w:spacing w:after="334" w:line="259" w:lineRule="auto"/>
        <w:ind w:left="0" w:right="0" w:firstLine="0"/>
        <w:jc w:val="left"/>
      </w:pPr>
      <w:r>
        <w:t xml:space="preserve"> </w:t>
      </w:r>
    </w:p>
    <w:p w14:paraId="63A9F0E5">
      <w:pPr>
        <w:spacing w:after="0" w:line="259" w:lineRule="auto"/>
        <w:ind w:left="0" w:right="0" w:firstLine="0"/>
        <w:jc w:val="left"/>
      </w:pPr>
      <w:r>
        <w:t xml:space="preserve"> </w:t>
      </w:r>
    </w:p>
    <w:p w14:paraId="61753B07">
      <w:pPr>
        <w:pStyle w:val="2"/>
        <w:bidi w:val="0"/>
        <w:rPr>
          <w:rFonts w:hint="eastAsia"/>
          <w:sz w:val="44"/>
          <w:szCs w:val="44"/>
          <w:lang w:val="en-US" w:eastAsia="zh-CN"/>
        </w:rPr>
      </w:pPr>
      <w:r>
        <w:rPr>
          <w:rFonts w:hint="eastAsia"/>
          <w:sz w:val="44"/>
          <w:szCs w:val="44"/>
          <w:lang w:val="en-US" w:eastAsia="zh-CN"/>
        </w:rPr>
        <w:t>BOOK X. That there is yet another and a more manifest trinity to be found in the mind of man, viz. in his memory, understanding, and will</w:t>
      </w:r>
    </w:p>
    <w:p w14:paraId="01D11589">
      <w:pPr>
        <w:pStyle w:val="2"/>
        <w:bidi w:val="0"/>
        <w:rPr>
          <w:rFonts w:hint="eastAsia"/>
          <w:sz w:val="44"/>
          <w:szCs w:val="44"/>
          <w:lang w:val="en-US" w:eastAsia="zh-CN"/>
        </w:rPr>
      </w:pPr>
      <w:r>
        <w:rPr>
          <w:rFonts w:hint="eastAsia"/>
          <w:sz w:val="44"/>
          <w:szCs w:val="44"/>
          <w:lang w:val="en-US" w:eastAsia="zh-CN"/>
        </w:rPr>
        <w:t>第十卷。在人的心智中还可以发现另一个更显明的格，即在他的记忆、理解和意志中</w:t>
      </w:r>
    </w:p>
    <w:p w14:paraId="46001E0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973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THERE IS SHOWN TO BE ANOTHER TRINITY IN THE MIND OF MAN, AND ONE THAT APPEARS MUCH MORE EVIDENTLY, VIZ. IN HIS MEMORY, UNDERSTANDING, AND WILL.</w:t>
      </w:r>
    </w:p>
    <w:p w14:paraId="6232AB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其中表明在人的心智中存在另一个三一，且是一个显现得更为清楚的三一，即在他的记忆、理解和意志中。</w:t>
      </w:r>
    </w:p>
    <w:p w14:paraId="1B8169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AD0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1.—THE LOVE OF THE STUDIOUS MIND, THAT IS, OF ONE DESIROUS TO KNOW, IS NOT THE LOVE OF A THING WHICH IT DOES NOT KNOW.</w:t>
      </w:r>
    </w:p>
    <w:p w14:paraId="358997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第一章——好学之心，即渴望认识之人的爱，并非是对它所不认识之物的爱。</w:t>
      </w:r>
    </w:p>
    <w:p w14:paraId="160A0A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EDA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1.LET us now proceed, then, in due order, with a more exact purpose, to explain this same point more thoroughly.</w:t>
      </w:r>
    </w:p>
    <w:p w14:paraId="67FB17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那么，让我们现在按适当的次序，带着更确切的目的，来更透彻地解释这同一点。</w:t>
      </w:r>
    </w:p>
    <w:p w14:paraId="7FCA69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E79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first, since no one can love at all a thing of which he is wholly ignorant, we must carefully consider of what sort is the love of those who are studious, that is, of those who do not already know, but are still desiring to know any branch of learning.</w:t>
      </w:r>
    </w:p>
    <w:p w14:paraId="6F4B18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首先，既然没有人能爱一个他完全无知的事物，我们必须仔细思想那些好学之人的爱是何种性质，也就是说，那些尚未认识，却仍渴望认识某一门学问之人的爱。</w:t>
      </w:r>
    </w:p>
    <w:p w14:paraId="74DB0A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038DD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certainly, in those things whereof the word study is not commonly used, love often arises from hearsay, when the reputation of anything for beauty inflames the mind to the seeing and enjoying it; since the mind knows generically wherein consist the beauties of corporeal things, from having seen them very frequently, and since there exists within a faculty of approving that which outwardly is longed for.</w:t>
      </w:r>
    </w:p>
    <w:p w14:paraId="7E1179B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在那些通常不使用“学习”一词的事物中，爱常产生于传闻，当任何事物的美名激发心智去观看并享受它时；因为心智一般性地知道有形之物的美在于何处，因它曾极频繁地见过它们，且因内在存有一种机能，赞许那外在所渴想的事物。</w:t>
      </w:r>
    </w:p>
    <w:p w14:paraId="6F16640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8EA8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this happens, the love that is called forth is not of a thing wholly unknown, since its genus is thus known.</w:t>
      </w:r>
    </w:p>
    <w:p w14:paraId="166244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当这种情况发生时，那被唤起的爱并非是对一个完全未知之物的爱，因为它的类别已然被认识了。</w:t>
      </w:r>
    </w:p>
    <w:p w14:paraId="134683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8632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we love a good man whose face we never saw, we love him from the knowledge of his virtues, which virtues we know [abstractly] in the truth itself.</w:t>
      </w:r>
    </w:p>
    <w:p w14:paraId="59BEE9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但当我们爱一个从未见过面的好人时，我们要爱他是基于对他美德的认识，这些美德是我们在这真理本身之中【抽象地】认识的。</w:t>
      </w:r>
    </w:p>
    <w:p w14:paraId="190B8E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AC5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 case of learning, it is for the most part the authority of others who praise and commend it that kindles our love of it; although nevertheless we could not burn with any zeal at all for the study of it, unless we had already in our mind at least a slight impression of the knowledge of each kind of learning.</w:t>
      </w:r>
    </w:p>
    <w:p w14:paraId="2CBFAC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但就学习而言，多半是别人赞扬和推荐的权威点燃了我们要学习它的爱；虽然如此，除非我们的心智中对每一类学问的知识已经至少有了一点轻微的印象，否则我们绝不可能对学习它燃烧起任何热诚。</w:t>
      </w:r>
    </w:p>
    <w:p w14:paraId="3AE5B6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919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 for instance, would devote any care and labor to the learning of rhetoric, unless he knew before that it was the science of speaking?</w:t>
      </w:r>
    </w:p>
    <w:p w14:paraId="2550BD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例如，若非预先知道修辞学是说话的科学，谁会投入任何心力和劳苦去学习它呢？</w:t>
      </w:r>
    </w:p>
    <w:p w14:paraId="54CD8F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79B9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again, we marvel at the results of learning itself, which we have heard of or experienced; and hence burn to obtain, by learning, the power of attaining these results.</w:t>
      </w:r>
    </w:p>
    <w:p w14:paraId="5ED4FE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有时，我们又会对学习本身所产生的、我们要么听说过要么经历过的结果感到惊奇；因此就火热地想要通过学习，获得能达到这些结果的能力。</w:t>
      </w:r>
    </w:p>
    <w:p w14:paraId="4174C8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C7EB4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if it were said to one who did not know his letters, that there is a kind of learning which enables a man to send words, wrought with the hand in silence, to one who is ever so far absent, for him in turn to whom they are sent to gather these words, not with his ears, but with his eyes;</w:t>
      </w:r>
    </w:p>
    <w:p w14:paraId="7D5FC5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就像若有人对一个不识字的人说，有一种学问能使人将手里在静默中制成的言语，发送给一个远在天边的人，而那个被送达的人依次不是用耳朵，而是用眼睛来收集这些言语；</w:t>
      </w:r>
    </w:p>
    <w:p w14:paraId="1E62B7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5FFF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 man were to see the thing actually done, is not that man, since he desires to know how he can do this thing, altogether moved to study with a view to the result which he already knows and holds?</w:t>
      </w:r>
    </w:p>
    <w:p w14:paraId="5519BF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如果这人看见这事实际成就了，既然他渴望知道如何能做这事，岂不正是为了他已经认识并掌握的那个结果，而全然被感动去学习吗？</w:t>
      </w:r>
    </w:p>
    <w:p w14:paraId="075F91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F4D8C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that the studious zeal of those who learn is kindled: for that of which any one is utterly ignorant, he can in no way love.</w:t>
      </w:r>
    </w:p>
    <w:p w14:paraId="599819D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学习之人的好学热诚就是这样被点燃的：因为任何一个人若对某事全然无知，他绝无可能爱它。</w:t>
      </w:r>
    </w:p>
    <w:p w14:paraId="61F5943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7756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2.So also, if any one hear an unknown sign, as, for instance, the sound of some word of which he does not know the signification, he desires to know what it is; that is, he desires to know what thing it is which it is agreed shall be brought to mind by that sound: as if he heard the word temetum uttered, and not knowing, should ask what it is.</w:t>
      </w:r>
    </w:p>
    <w:p w14:paraId="6866F6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同样地，若有人听见一个未知的记号，例如，某个他不知道其含义的词的声音，他就会渴望知道它是什么；也就是说，他渴望知道这声音约定要使人想起的是什么事物：就像他听见有人说出 temetum 这个词，因不知道，就问它是什么。</w:t>
      </w:r>
    </w:p>
    <w:p w14:paraId="31CF2C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1D8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then know already that it is a sign, i.e. that the word is not an empty sound, but that something is signified by it; for in other respects this trisyllabic word is known to him already, and has already impressed its articulate form upon his mind through the sense of hearing.</w:t>
      </w:r>
    </w:p>
    <w:p w14:paraId="386C90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那么他必然已经知道它是一个记号，即这个词不是一个空洞的声音，而是它表明了某种事物；因为在其他方面，这个三音节的词对他来说已经是已知的，且已经通过听觉将其发音形态印在他的心智上了。</w:t>
      </w:r>
    </w:p>
    <w:p w14:paraId="78FB42C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0A5B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what more is to be required in him, that he may go on to a greater knowledge of that of which all the letters and all the spaces of its several sounds are already known, unless that it shall at the same time have become known to him that it is a sign, and shall have also moved him with the desire of knowing of what it is the sign?</w:t>
      </w:r>
    </w:p>
    <w:p w14:paraId="4160BC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既然其所有字母和其数个音节的所有间隔都已为他所知，为了使他能进深到对它有更大的认识，对他还有什么要求呢？除非同时也让他知道这是一个记号，并以此激发他渴望知道这是什么的记号？</w:t>
      </w:r>
    </w:p>
    <w:p w14:paraId="0BB741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08A0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more, then, the thing is known, yet not fully known, the more the mind desires to know concerning it what remains to be known.</w:t>
      </w:r>
    </w:p>
    <w:p w14:paraId="75B669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那么，这事物越被认识，虽未被完全认识，心智就越渴望知道关于它那尚待认识的部分。</w:t>
      </w:r>
    </w:p>
    <w:p w14:paraId="6BB4A8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220F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he knew it to be only such and such a spoken word, and did not know that it was the sign of something, he would seek nothing further, since the sensible thing is already perceived as far as it can be by the sense.</w:t>
      </w:r>
    </w:p>
    <w:p w14:paraId="1F15AF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因为如果他只知道它是这样一个被说出的词，而不知道它是某物的记号，他就不会寻求更多了，因为这可感之物已被感官尽可能地感知了。</w:t>
      </w:r>
    </w:p>
    <w:p w14:paraId="1D23ED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C6E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because he knows it to be not only a spoken word, but also a sign, he wishes to know it perfectly; and no sign is known perfectly, except it be known of what it is the sign.</w:t>
      </w:r>
    </w:p>
    <w:p w14:paraId="33FC21F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但因为他知道它不仅是一个说出来的词，而且是一个记号，他就希望完全地认识它；然而没有任何记号能被完全认识，除非知道它是何物的记号。</w:t>
      </w:r>
    </w:p>
    <w:p w14:paraId="04D507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E7C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then who with ardent carefulness seeks to know this, and inflamed by studious zeal perseveres in the search; can such an one be said to be without love?</w:t>
      </w:r>
    </w:p>
    <w:p w14:paraId="6F6EE2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那么，那个带着热切的细心寻求认识此事，并被好学的热诚所激励而坚持探究的人；这样的人能说没有爱吗？</w:t>
      </w:r>
    </w:p>
    <w:p w14:paraId="5A09F8C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3AFD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then does he love? For certainly nothing can be loved unless it is known. For that man does not love those three syllables which he knows already.</w:t>
      </w:r>
    </w:p>
    <w:p w14:paraId="6E5DFA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那么他爱的是什么呢？因为肯定没有任何事物能被爱，除非它被认识。因为那人并不爱他已经知道的那三个音节。</w:t>
      </w:r>
    </w:p>
    <w:p w14:paraId="06B98D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181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he loves this in them, that he knows them to signify something, this is not the point now in question, for it is not this which he seeks to know.</w:t>
      </w:r>
    </w:p>
    <w:p w14:paraId="3669C5F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但如果他在这些音节中爱这一点，即他知道它们表明某种事物，这并不是现在讨论的重点，因为这并非他寻求去认识的。</w:t>
      </w:r>
    </w:p>
    <w:p w14:paraId="4AFD384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AF7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are now asking what it is he loves, in that which he is desirous to know, but which certainly he does not yet know; and we are therefore wondering why he loves, since we know most assuredly that nothing can be loved unless it be known.</w:t>
      </w:r>
    </w:p>
    <w:p w14:paraId="1DD8C7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我们现在是在问，在他渴望认识但肯定尚未认识的事物中，他爱的是什么；因此我们奇怪他为何会爱，既然我们要最确切地知道，除非被认识，否则什么都不能被爱。</w:t>
      </w:r>
    </w:p>
    <w:p w14:paraId="49E509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E38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then does he love, except that he knows and perceives in the reason of things what excellence there is in learning, in which the knowledge of all signs is contained; and what benefit there is in the being skilled in these, since by them human fellowship mutually communicates its own perceptions, lest the assemblies of men should be actually worse than utter solitude, if they were not to mingle their thoughts by conversing together?</w:t>
      </w:r>
    </w:p>
    <w:p w14:paraId="2B3DA3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他爱的是什么呢？除非是他知道并在事物的理则中察觉到，包含着所有记号知识的学习有何等卓越；以及熟练这些有何等益处，因为通过它们，人类的团契能相互交流各自的感知，免得若他们不能通过交谈来融合思想，人类的聚居实际上会比完全的独处更糟？</w:t>
      </w:r>
    </w:p>
    <w:p w14:paraId="7BC1F0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A13AF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then, discerns this fitting and serviceable species, and knows it, and loves it; and he who seeks the meaning of any words of which he is ignorant, studies to render that species perfect in himself as much as he can: for it is one thing to behold it in the light of truth, another to desire it as within his own capacity.</w:t>
      </w:r>
    </w:p>
    <w:p w14:paraId="3A1FA7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于是分辨出这种合宜且有用的形式，并且认识它，爱它；那寻求任何他不认识之词义的人，就是钻研要尽可能地使这形式在他里面变得完全：因为在真理的光中注视它是一回事，想要把它作为自己能力范围内的事物是另一回事。</w:t>
      </w:r>
    </w:p>
    <w:p w14:paraId="7B0F664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A81F4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beholds in the light of truth how great and how good a thing it is to understand and to speak all tongues of all nations, and so to hear no tongue and to be heard by none as from a foreigner.</w:t>
      </w:r>
    </w:p>
    <w:p w14:paraId="04EA22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因为他在真理的光中注视，能理解并讲说万国所有的语言，以致听任何语言都不像是外族人的，被任何人听也不像是外族人，这是何等伟大、何等美好的事。</w:t>
      </w:r>
    </w:p>
    <w:p w14:paraId="64CF1A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9B3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beauty, then, of this knowledge is already discerned by thought, and the thing being known is loved; and that thing is so regarded, and so stimulates the studious zeal of learners, that they are moved with respect to it, and desire it eagerly in all the labor which they spend upon the attainment of such a capacity, in order that they may also embrace in practice that which they know beforehand by reason.</w:t>
      </w:r>
    </w:p>
    <w:p w14:paraId="65B00B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种知识的美已经被思想所分辨，且这一已知的事物被爱；这事物是如此被看重，且如此激发学习者的好学热诚，以致他们因着它被感动，并在为获得此种能力所花费的一切劳苦中热切地渴望它，为了使他们也能在实践中拥抱他们通过理性预先知道的事物。</w:t>
      </w:r>
    </w:p>
    <w:p w14:paraId="7CF8C1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946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every one, the nearer he approaches that capacity in hope, the more fervently desires it with love; for those branches of learning are studied the more eagerly, which men do not despair of being able to attain; for when any one entertains no hope of attaining his end, then he either loves lukewarmly or does not love at all, howsoever he may see the excellence of it.</w:t>
      </w:r>
    </w:p>
    <w:p w14:paraId="105AE4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每个人，他在指望中越接近那种能力，就越带着爱火热地渴望它；因为那些人们不绝望能够达到的学问分支，会被更热切地学习；因为当任何人不抱达到其目的的指望时，无论他如何看见其卓越，他若不是爱得冷淡，就是根本不爱。</w:t>
      </w:r>
    </w:p>
    <w:p w14:paraId="6EB2999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8B8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Accordingly, because the knowledge of all languages is almost universally felt to be hopeless, every one studies most to know that of his own nation; but if he feels that he is not sufficient even to comprehend this perfectly, yet no one is so indolent in this knowledge as not to wish to know, when he hears an unknown word, what it is, and to seek and learn it if he can.</w:t>
      </w:r>
    </w:p>
    <w:p w14:paraId="6FAF09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因为通晓所有语言几乎普遍被认为是无望的，每个人都最钻研去通晓他本国的语言；但如果他觉得自己甚至不足以完全领悟这语言，然而也没有人在这种知识上是如此懒惰，以致当他听见一个未知的词时，不想知道它是什么，并且如果可能的话去寻求和学习它。</w:t>
      </w:r>
    </w:p>
    <w:p w14:paraId="1396FF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166AF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while he is seeking it, certainly he has a studious zeal of learning, and seems to love a thing he does not know; but the case is really otherwise.</w:t>
      </w:r>
    </w:p>
    <w:p w14:paraId="6FB1E73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当他正在寻找它时，当然他有一种学习的好学热诚，且看起来似乎在爱一个他不知道的事物；但情况实际上并非如此。</w:t>
      </w:r>
    </w:p>
    <w:p w14:paraId="558D1B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37EC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species touches the mind, which the mind knows and thinks, wherein the fitness is clearly visible which accrues from the associating of minds with one another, in the hearing and returning of known and spoken words.</w:t>
      </w:r>
    </w:p>
    <w:p w14:paraId="4C5187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因为那种形式触动了心智，是心智所认识并思想的，其中那来自于心智之间彼此联结，在听取和回应已知并说出的言语时所产生的合宜性，是清晰可见的。</w:t>
      </w:r>
    </w:p>
    <w:p w14:paraId="47F3D34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866A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species kindles studious zeal in him who seeks what indeed he knows not, but gazes upon and loves the unknown form to which that pertains.</w:t>
      </w:r>
    </w:p>
    <w:p w14:paraId="1289D5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这种形式就在那寻求他确实不知道之物的人里面点燃了好学的热诚，但他注视并爱那未知形式，即那事物所归属的形式。</w:t>
      </w:r>
    </w:p>
    <w:p w14:paraId="0DAC99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F134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for example, any one were to ask, What is temetum (for I had instanced this word already), and it were said to him, What does this matter to you? he will answer, Lest perhaps I hear some one speaking, and understand him not; or perhaps read the word somewhere, and know not what the writer meant.</w:t>
      </w:r>
    </w:p>
    <w:p w14:paraId="1A673E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那么，例如，若有人要问，什么是 temetum（因为我已经举过这个词为例），而有人对他说，“这与你何干？”他会回答，“免得或许我听见有人说话，却不明白他的意思；或或许在某处读到这个词，却不知道作者意指什么。”</w:t>
      </w:r>
    </w:p>
    <w:p w14:paraId="185EF1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C8EE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pray, would say to such an inquirer, Do not care about understanding what you hear; do not care about knowing what you read?</w:t>
      </w:r>
    </w:p>
    <w:p w14:paraId="64ED20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请问，谁会对这样一个询问者说，“不要在意明白你所听见的；不要在意知道你所读到的”呢？</w:t>
      </w:r>
    </w:p>
    <w:p w14:paraId="502595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0050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almost every rational soul quickly discerns the beauty of that knowledge, through which the thoughts of men are mutually made known by the enunciation of significant words; and it is on account of this fitness thus known, and because known therefore loved, that such an unknown word is studiously sought out.</w:t>
      </w:r>
    </w:p>
    <w:p w14:paraId="3932DC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因为几乎每一个理性的灵魂都能很快分辨那种知识的美，通过这知识，人的思想借着有意义之言语的表达而彼此被认识；正是由于这种被认识的合宜性，且因被认识而被爱，这样一个未知的词才会被好学地寻索。</w:t>
      </w:r>
    </w:p>
    <w:p w14:paraId="0F4740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0A74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then he hears and learns that wine was called "temetum" by our forefathers, but that the word is already quite obsolete in our present usage of language, he will think perhaps that he has still need of the word on account of this or that book of those forefathers.</w:t>
      </w:r>
    </w:p>
    <w:p w14:paraId="5A4AAC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那么当他听到并得知，酒被我们的祖先称为“temetum”，但这词在我们现在的语言用法中已经相当过时了，他也许会认为，为了那些祖先的这本或那本书的缘故，他仍然需要这个词。</w:t>
      </w:r>
    </w:p>
    <w:p w14:paraId="1A5E14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4F4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he holds these also to be superfluous, perhaps he does now come to think the word not worth remembering, since he sees it has nothing to do with that species of learning which he knows with the mind, and gazes upon, and so loves.</w:t>
      </w:r>
    </w:p>
    <w:p w14:paraId="4ADB24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但如果他认为这些也是多余的，也许他现在就会认为这个词不值得记忆，因为他看见这词与他用心智所认识、注视并因此所爱的那种学习的形式无关。</w:t>
      </w:r>
    </w:p>
    <w:p w14:paraId="7AFBC49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4C37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3.Wherefore in all cases the love of a studious mind, that is, of one that wishes to know what it does not know, is not the love of that thing which it does not know, but of that which it knows; on account of which it wishes to know what it does not know.</w:t>
      </w:r>
    </w:p>
    <w:p w14:paraId="711FF0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因此在所有情况中，好学之心智的爱，即希望认识它所不认识之物的爱，并非是对它所不认识之那事物的爱，而是对它所认识之物的爱；正是由于这认识之物，它才希望认识它所不认识的。</w:t>
      </w:r>
    </w:p>
    <w:p w14:paraId="09ECB6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B937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it is so inquisitive as to be carried away, not for any other cause known to it, but by the mere love of knowing things unknown; then such an inquisitive person is, doubtless, distinguishable from an ordinary student, yet does not, any more than he, love things he does not know;</w:t>
      </w:r>
    </w:p>
    <w:p w14:paraId="70635A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或者，如果它是如此好奇以致被带偏，不为任何其他它所知道的原因，只因单纯爱认识未知的事物；那么这样一个好奇的人，无疑与一个普通的好学者有别，但他也不比好学者更多地爱他不认识的事物；</w:t>
      </w:r>
    </w:p>
    <w:p w14:paraId="6E29499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021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on the contrary, he is more fitly said to hate things he knows not, of which he wishes that there should be none, in wishing to know everything.</w:t>
      </w:r>
    </w:p>
    <w:p w14:paraId="1313CB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不，正相反，说他恨恶他不认识的事物反倒更贴切，因他希望认识一切，即希望不再有他不认识的事物。</w:t>
      </w:r>
    </w:p>
    <w:p w14:paraId="742576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FF1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lest any one should lay before us a more difficult question, by declaring that it is just as impossible for any one to hate what he does not know, as to love what he does not know, we will not withstand what is true;</w:t>
      </w:r>
    </w:p>
    <w:p w14:paraId="39E942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但免得有人把一个更困难的问题摆在我们面前，宣称恨恶自己不认识的事物，就像爱自己不认识的事物一样，是不可能的，我们就不抵挡这真实的说法；</w:t>
      </w:r>
    </w:p>
    <w:p w14:paraId="40F8BF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DB9A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must be understood that it is not the same thing to say he loves to know things unknown, as to say he loves things unknown.</w:t>
      </w:r>
    </w:p>
    <w:p w14:paraId="1ABBAB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但必须明白，说他爱去认识未知的事物，与说他爱未知的事物，并不是同一回事。</w:t>
      </w:r>
    </w:p>
    <w:p w14:paraId="4F9742A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EFC0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possible that a man may love to know things unknown; but it is not possible that he should love things unknown.</w:t>
      </w:r>
    </w:p>
    <w:p w14:paraId="327B5D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因为人可能爱去认识未知的事物；但他不可能爱未知的事物。</w:t>
      </w:r>
    </w:p>
    <w:p w14:paraId="247145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DC9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word to know is not placed there without meaning; since he who loves to know things unknown, does not love the unknown things themselves, but the knowing of them.</w:t>
      </w:r>
    </w:p>
    <w:p w14:paraId="11CB60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因为“认识”这个词放在那里并非没有意义；既然那爱去认识未知事物的人，并不是爱未知的事物本身，而是爱对它们的认识。</w:t>
      </w:r>
    </w:p>
    <w:p w14:paraId="612E42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2AC4F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unless he knew what knowing means, no one could say confidently, either that he knew or that he did not know.</w:t>
      </w:r>
    </w:p>
    <w:p w14:paraId="147921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除非他知道认识意味着什么，否则没有人能自信地说他认识或他不认识。</w:t>
      </w:r>
    </w:p>
    <w:p w14:paraId="385939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51F1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not only he who says I know, and says so truly, must needs know what knowing is; but he also who says, I do not know, and says so confidently and truly, and knows that he says so truly, certainly knows what knowing is;</w:t>
      </w:r>
    </w:p>
    <w:p w14:paraId="7DC415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因为不仅那说“我认识”且说得真实的人，必须知道认识是什么；而且那说“我不认识”，且说得自信又真实，并知道自己说得真实的人，也肯定知道认识是什么；</w:t>
      </w:r>
    </w:p>
    <w:p w14:paraId="758C5D2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9B9C0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both distinguishes him who does not know from him who knows, when he looks into himself, and says truly I do not know; and whereas he knows that he says this truly, whence should he know it, if he did not know what knowing is?</w:t>
      </w:r>
    </w:p>
    <w:p w14:paraId="4FC19CB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因为当他省察自己并真实地说“我不认识”时，他把不认识的人和认识的人区别开来了；既然他知道自己说这话是真实的，如果他不知道认识是什么，他从何而知这一点呢？</w:t>
      </w:r>
    </w:p>
    <w:p w14:paraId="46094A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7F2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2.—NO ONE AT ALL LOVES THINGS UNKNOWN.</w:t>
      </w:r>
    </w:p>
    <w:p w14:paraId="62AC42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第二章——根本没有人爱未知的事物。</w:t>
      </w:r>
    </w:p>
    <w:p w14:paraId="67E6A3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7F6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4.No studious person, then, no inquisitive person, loves things he does not know, even while he is urgent with the most vehement desire to know what he does not know.</w:t>
      </w:r>
    </w:p>
    <w:p w14:paraId="3D687F6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那么，没有好学的人，没有好奇的人，会爱他不认识的事物，即使当他正带着最猛烈的渴望，急切要认识他不认识之物时也是如此。</w:t>
      </w:r>
    </w:p>
    <w:p w14:paraId="1229DB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64FD3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either knows already generically what he loves, and longs to know it also in some individual or individuals, which perhaps are praised, but not yet known to him; and he pictures in his mind an imaginary form by which he may be stirred to love.</w:t>
      </w:r>
    </w:p>
    <w:p w14:paraId="2AA088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因为他要么已经在类别上认识了他所爱的，并渴望在某些也许被称赞、但他尚未认识的个体中认识它；他在心中描绘出一个想象的形式，借此他可能被激发去爱。</w:t>
      </w:r>
    </w:p>
    <w:p w14:paraId="4FBBE3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56A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whence does he picture this, except from those things which he has already known?</w:t>
      </w:r>
    </w:p>
    <w:p w14:paraId="403EC3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除非从那些他已经认识的事物中，他从何处描绘这形式呢？</w:t>
      </w:r>
    </w:p>
    <w:p w14:paraId="2C0861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E3B0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perhaps he will not love it, if he find that form which was praised to be unlike that other form which was figured and in thought most fully known to his mind.</w:t>
      </w:r>
    </w:p>
    <w:p w14:paraId="53775D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然而，如果他发现那个被称赞的形式，不同于那个被构想出来且在他的思想中为他心智所最充分认识的形式，也许他就不会爱它了。</w:t>
      </w:r>
    </w:p>
    <w:p w14:paraId="68D3B4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B07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he has loved it, he will begin to love it from that time when he learned it; since a little before, that form which was loved was other than that which the mind that formed it had been wont to exhibit to itself.</w:t>
      </w:r>
    </w:p>
    <w:p w14:paraId="24DC6F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如果他爱了它，他将是从他认识它的那个时刻开始爱的；因为就在刚才，那个被爱的形式还不同于那构想它的心智习惯于向自己展示的形式。</w:t>
      </w:r>
    </w:p>
    <w:p w14:paraId="096560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FF19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he shall find it similar to that form which report had proclaimed, and to be such that he could truly say I was already loving thee; yet certainly not even then did he love a form he did not know, since he had known it in that likeness.</w:t>
      </w:r>
    </w:p>
    <w:p w14:paraId="23F240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但如果他发现它与传闻所宣称的那个形式相似，且是这样一种形式，以致他能真实地说“我已经爱你了”；然而即使在那时，他也肯定不是爱一个他不认识的形式，因为他在那个相似的形式中已经认识了它。</w:t>
      </w:r>
    </w:p>
    <w:p w14:paraId="096134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565F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else we see somewhat in the species of the eternal reason, and therein love it; and when this is manifested in some image of a temporal thing, and we believe the praises of those who have made trial of it, and so love it, then we do not love anything unknown, according to that which we have already sufficiently discussed above.</w:t>
      </w:r>
    </w:p>
    <w:p w14:paraId="3A6DEA8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我们在永恒理性的形式中看见了某些东西，并在其中爱它；当这显明在某个暂时事物的形象中，而我们相信那些已经试验过之人的称赞，并因此爱它时，按照我们上面已经充分讨论过的，我们并没有爱任何未知的东西。</w:t>
      </w:r>
    </w:p>
    <w:p w14:paraId="1E9AC9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2A9F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else, again, we love something known, and on account of it seek something unknown; and so it is by no means the love of the thing unknown that possesses us, but the love of the thing known, to which we know the unknown thing belongs, so that we know that too which we seek still as unknown; as a little before I said of an unknown word.</w:t>
      </w:r>
    </w:p>
    <w:p w14:paraId="037F96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又再一次，我们爱某个已知的事物，并因它的缘故寻求某个未知的事物；这样，占据我们的绝非是对未知之物的爱，而是对已知之物的爱，我们知道那个未知的事物属于它，以致我们甚至知道那个我们仍作为未知之物去寻求的东西；正如我刚才说到一个未知的词那样。</w:t>
      </w:r>
    </w:p>
    <w:p w14:paraId="7C449C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7430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else, again, every one loves the very knowing itself, as no one can fail to know who desires to know anything.</w:t>
      </w:r>
    </w:p>
    <w:p w14:paraId="499A05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或者，又再一次，每个人都爱那个“认识”本身，正如任何渴望认识任何事物的人都不可能不知道它一样。</w:t>
      </w:r>
    </w:p>
    <w:p w14:paraId="534A56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46E83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these reasons they seem to love things unknown who wish to know anything which they do not know, and who, on account of their vehement desire of inquiry, cannot be said to be without love.</w:t>
      </w:r>
    </w:p>
    <w:p w14:paraId="301AD7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因这些缘故，那些希望认识自己所不认识之物的人，似乎是在爱未知的事物，且因着他们探究的猛烈渴望，不能说他们没有爱。</w:t>
      </w:r>
    </w:p>
    <w:p w14:paraId="526BE7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C8C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different the case really is, and that nothing at all can be loved which is not known, I think I must have persuaded every one who carefully looks upon truth.</w:t>
      </w:r>
    </w:p>
    <w:p w14:paraId="2A1C71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但情况实际是何等不同，以及若不被认识就根本没有什么能被爱，我想想必已经说服了每一个仔细查考真理的人。</w:t>
      </w:r>
    </w:p>
    <w:p w14:paraId="60D446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4E1D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since the examples which we have given belong to those who desire to know something which they themselves are not, we must take thought lest perchance some new notion appear, when the mind desires to know itself.</w:t>
      </w:r>
    </w:p>
    <w:p w14:paraId="7E14EA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但既然我们要给出的例子属于那些渴望认识某些他们本身不是之物的人，我们必须以此为念，免得当心智渴望认识自己时，或许出现某种新的观念。</w:t>
      </w:r>
    </w:p>
    <w:p w14:paraId="206B2B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BDF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3.—THAT WHEN THE MIND LOVES ITSELF, IT IS NOT UNKNOWN TO ITSELF.</w:t>
      </w:r>
    </w:p>
    <w:p w14:paraId="61B09E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第三章——当心智爱自己时，它对自己并非是未知的。</w:t>
      </w:r>
    </w:p>
    <w:p w14:paraId="73BF60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B1485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5.What, then, does the mind love, when it seeks ardently to know itself, whilst it is still unknown to itself?</w:t>
      </w:r>
    </w:p>
    <w:p w14:paraId="38B04FB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那么，当心智在对自己仍未知的情况下，热切地寻求认识自己时，它爱的是什么呢？</w:t>
      </w:r>
    </w:p>
    <w:p w14:paraId="7248BC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608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behold, the mind seeks to know itself, and is excited thereto by studious zeal. It loves, therefore; but what does it love? Is it itself?</w:t>
      </w:r>
    </w:p>
    <w:p w14:paraId="3B8352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因为，看哪，心智寻求认识自己，并被好学的热诚激发去如此行。因此它爱；但它爱的是什么呢？是它自己吗？</w:t>
      </w:r>
    </w:p>
    <w:p w14:paraId="41E2E8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7839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can this be when it does not yet know itself, and no one can love what he does not know?</w:t>
      </w:r>
    </w:p>
    <w:p w14:paraId="6B39E2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但当它还不认识自己，且没有人能爱他不认识之物时，这怎么可能呢？</w:t>
      </w:r>
    </w:p>
    <w:p w14:paraId="64614C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CA0B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that report has declared to it its own species, in like way as we commonly hear of people who are absent?</w:t>
      </w:r>
    </w:p>
    <w:p w14:paraId="4926B2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难道是传闻向它宣告了它自己的形式，就像我们通常听到不在场的人那样吗？</w:t>
      </w:r>
    </w:p>
    <w:p w14:paraId="0777DE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3F099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Perhaps, then, it does not love itself, but loves that which it imagines of itself, which is perhaps widely different from what itself is:</w:t>
      </w:r>
    </w:p>
    <w:p w14:paraId="305C1C4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那么也许，它不是爱自己，而是爱它对自己所想象的，这也许与它本身的所是大相径庭：</w:t>
      </w:r>
    </w:p>
    <w:p w14:paraId="45183F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F325D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the phantasy in the mind is like the mind itself, and so when it loves this fancied image, it loves itself before it knew itself, because it gazes upon that which is like itself; then it knew other minds from which to picture itself, and so is known to itself generically.</w:t>
      </w:r>
    </w:p>
    <w:p w14:paraId="2344B2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心智中的幻想像心智本身，因此当它爱这个想象的形象时，它就在认识自己之前爱了自己，因为它注视着那个像它自己的东西；那么它必定认识其他的作为它描绘自己之来源的心智，因此就在类别上被自己所认识。</w:t>
      </w:r>
    </w:p>
    <w:p w14:paraId="0BD570C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C344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then, when it knows other minds, does it not know itself, since nothing can possibly be more present to it than itself?</w:t>
      </w:r>
    </w:p>
    <w:p w14:paraId="48BCC2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那么，既然没有任何东西可能比它自己对它更在场，为什么当它认识其他心智时，却不认识自己呢？</w:t>
      </w:r>
    </w:p>
    <w:p w14:paraId="00730E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334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as other eyes are more known to the eyes of the body, than those eyes are to themselves; then let it not seek itself, because it never will find itself.</w:t>
      </w:r>
    </w:p>
    <w:p w14:paraId="5743D7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但如果，就像别人的眼睛对身体的眼睛来说，比这些眼睛对它们自己更为可知；那么就让它不要寻求自己，因为它永远也找不到自己。</w:t>
      </w:r>
    </w:p>
    <w:p w14:paraId="3E8D88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8D23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eyes can never see themselves except in looking-glasses; and it cannot be supposed in any way that anything of that kind can be applied also to the contemplation of incorporeal things, so that the mind should know itself, as it were, in a looking-glass.</w:t>
      </w:r>
    </w:p>
    <w:p w14:paraId="7C5B23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因为眼睛若不照镜子就绝不能看见自己；而且无论如何不能认为，任何那类事物也可应用于对非物质之事的沉思，以致心智应当好像在镜子中那样认识自己。</w:t>
      </w:r>
    </w:p>
    <w:p w14:paraId="2227F4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2F39B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does it see in the reason of eternal truth how beautiful it is to know one's self, and so loves this which it sees, and studies to bring it to pass in itself? because, although it is not known to itself, yet it is known to it how good it is, that it should be known to itself.</w:t>
      </w:r>
    </w:p>
    <w:p w14:paraId="5E7FD6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还是它在永恒真理的理则中看见了认识自己是何等美丽，并因此爱它所看见的这个，且钻研要在自己里面使之成就呢？因为，虽然它不被自己所认识，但它却认识到，被自己所认识是何等美好。</w:t>
      </w:r>
    </w:p>
    <w:p w14:paraId="51970C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0F0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indeed, is very wonderful, that it does not yet know itself, and yet knows already how excellent a thing it is to know itself.</w:t>
      </w:r>
    </w:p>
    <w:p w14:paraId="77B151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这确实非常奇妙，即它还不认识自己，却已经认识到认识自己是何等卓越的一件事。</w:t>
      </w:r>
    </w:p>
    <w:p w14:paraId="3CF2D0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C511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does it see some most excellent end, viz. its own serenity and blessedness, by some hidden remembrance, which has not abandoned it, although it has gone far onwards, and believes that it cannot attain to that same end unless it know itself?</w:t>
      </w:r>
    </w:p>
    <w:p w14:paraId="6E3A2C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还是它借着某种未曾离弃它的隐藏记忆（尽管它已远行），看见了某种最卓越的结局，即它自己的宁静与福乐，并且相信除非认识自己，否则无法达到那结局？</w:t>
      </w:r>
    </w:p>
    <w:p w14:paraId="14C6CE4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C071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while it loves that, it seeks this; and loves that which is known, on account of which it seeks that which is unknown.</w:t>
      </w:r>
    </w:p>
    <w:p w14:paraId="08A5202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因此当它爱那个时，它就寻求这个；并且爱那个已知的，为了那个的缘故，它寻求这个未知的。</w:t>
      </w:r>
    </w:p>
    <w:p w14:paraId="22F65C4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3A41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why should the remembrance of its own blessedness be able to last, and the remembrance of itself not be able to last as well; that so it should know itself which wishes to attain, as well as know that to which it wishes to attain?</w:t>
      </w:r>
    </w:p>
    <w:p w14:paraId="2AB1F3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但为什么对它自己福乐的记忆能持续，而对它自己的记忆却不能同样持续呢？以致它可以认识那希望达到的自己，也能认识那它希望达到的目标？</w:t>
      </w:r>
    </w:p>
    <w:p w14:paraId="74B1B7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250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when it loves to know itself, does it love, not itself, which it does not yet know, but the very act of knowing; and feel the more annoyed that itself is wanting to its own knowledge wherewith it wishes to embrace all things?</w:t>
      </w:r>
    </w:p>
    <w:p w14:paraId="6087DB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或者，当它爱去认识自己时，它爱的不是它尚未认识的自己，而是那个认识的行为本身；并因为自己缺席于那个它希望用来拥抱万物的知识而感到更恼火？</w:t>
      </w:r>
    </w:p>
    <w:p w14:paraId="70FF34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E0AE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knows what it is to know; and whilst it loves this, which it knows, desires also to know itself.</w:t>
      </w:r>
    </w:p>
    <w:p w14:paraId="449C060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它知道什么是认识；当它爱这个它所知道的时，也渴望认识它自己。</w:t>
      </w:r>
    </w:p>
    <w:p w14:paraId="04D2AA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91EC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Whereby, then, does it know its own knowing, if it does not know itself? For it knows that it knows other things, but that it does not know itself; for it is from hence that it knows also what knowing is.</w:t>
      </w:r>
    </w:p>
    <w:p w14:paraId="20898F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那么，如果它不认识自己，它是凭什么认识它自己的认识呢？因为它知道它认识别的事物，却不认识它自己；因为正是由此它也知道什么是认识。</w:t>
      </w:r>
    </w:p>
    <w:p w14:paraId="06D2963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A8F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what way, then, does that which does not know itself, know itself as knowing anything? For it does not know that some other mind knows, but that itself does so. Therefore it knows itself.</w:t>
      </w:r>
    </w:p>
    <w:p w14:paraId="2AC02F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那么，那不认识自己的，是以何种方式认识自己是正在认识任何事物的呢？因为它不是知道某个别的心智在认识，而是知道它自己确实如此。因此它认识它自己。</w:t>
      </w:r>
    </w:p>
    <w:p w14:paraId="3316472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3BAA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 when it seeks to know itself, it knows itself now as seeking. Therefore again it knows itself.</w:t>
      </w:r>
    </w:p>
    <w:p w14:paraId="09DC65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此外，当它寻求认识自己时，它知道自己现在正在寻求。因此它再次认识了它自己。</w:t>
      </w:r>
    </w:p>
    <w:p w14:paraId="575180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CF7F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it cannot altogether not know itself, when certainly it does so far know itself as that it knows itself as not knowing itself.</w:t>
      </w:r>
    </w:p>
    <w:p w14:paraId="436295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因此它不可能完全不认识自己，既然它确实在一定程度上认识自己，即它认识自己是不认识自己的。</w:t>
      </w:r>
    </w:p>
    <w:p w14:paraId="10660A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046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does not know itself not to know itself, then it does not seek to know itself.</w:t>
      </w:r>
    </w:p>
    <w:p w14:paraId="46BD9B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但如果它不认识自己是不认识自己的，那么它就不会寻求去认识自己。</w:t>
      </w:r>
    </w:p>
    <w:p w14:paraId="329BC1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ED074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in the very fact that it seeks itself, it is clearly convicted of being more known to itself than unknown.</w:t>
      </w:r>
    </w:p>
    <w:p w14:paraId="15CA8B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因此，就在它寻求自己的这一事实中，它被清楚地证明，它对它自己而言更多是已知的，而非未知的。</w:t>
      </w:r>
    </w:p>
    <w:p w14:paraId="2404E6D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DCB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knows itself as seeking and as not knowing itself, in that it seeks to know itself.</w:t>
      </w:r>
    </w:p>
    <w:p w14:paraId="63A59A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因为它认识自己是在寻求且是不认识自己的，就在它寻求认识自己这事上。</w:t>
      </w:r>
    </w:p>
    <w:p w14:paraId="682DBB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AEC2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4.—HOW THE MIND KNOWS ITSELF, NOT IN PART, BUT AS A WHOLE.</w:t>
      </w:r>
    </w:p>
    <w:p w14:paraId="333BDB1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第四章——心智如何并非部分地，而是整体地认识自己。</w:t>
      </w:r>
    </w:p>
    <w:p w14:paraId="675B22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4C9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6.What then shall we say? Does that which knows itself in part, not know itself in part? But it is absurd to say, that it does not as a whole know what it knows.</w:t>
      </w:r>
    </w:p>
    <w:p w14:paraId="274261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那么我们要说什么呢？难道那部分地认识自己的，不是部分地认识自己吗？但若说它不是作为一个整体去认识它所认识的，这是荒谬的。</w:t>
      </w:r>
    </w:p>
    <w:p w14:paraId="0B44F70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DFDF6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do not say, it knows wholly; but what it knows, it as a whole knows.</w:t>
      </w:r>
    </w:p>
    <w:p w14:paraId="5E061C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我不是说，它完全地认识；而是说，它所认识的，是它作为一个整体在认识。</w:t>
      </w:r>
    </w:p>
    <w:p w14:paraId="23BB1C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672AD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therefore it knows anything about itself, which it can only know as a whole, it knows itself as a whole.</w:t>
      </w:r>
    </w:p>
    <w:p w14:paraId="4E5106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因此当它认识关于自己的任何事时，而这事它只能作为一个整体来认识，它就是作为一个整体认识了自己。</w:t>
      </w:r>
    </w:p>
    <w:p w14:paraId="03C31D3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BE64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does know that itself knows something, while yet except as a whole it cannot know anything. Therefore it knows itself as a whole.</w:t>
      </w:r>
    </w:p>
    <w:p w14:paraId="212C2F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但它确实知道自己认识某事，然而若不作为一个整体它就不能认识任何事。因此它作为一个整体认识它自己。</w:t>
      </w:r>
    </w:p>
    <w:p w14:paraId="4826C8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3538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 what in it is so known to itself, as that it lives? And it cannot at once be a mind, and not live, while it has also something over and above, viz., that it understands: for the souls of beasts also live, but do not understand.</w:t>
      </w:r>
    </w:p>
    <w:p w14:paraId="33F811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此外，在它里面有什么像它是活着的这一点那样为它自己所知呢？它不可能同时是一个心智却不活着，既然它还有额外的某事，即它能理解：因为兽类的魂也活着，但不能理解。</w:t>
      </w:r>
    </w:p>
    <w:p w14:paraId="56DCFD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663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therefore a mind is a whole mind, so it lives as a whole. But it knows that it lives. Therefore it knows itself as a whole.</w:t>
      </w:r>
    </w:p>
    <w:p w14:paraId="029198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因此，正如一个心智是一个完整的心智，它也是作为一个整体活着。但它知道它活着。因此它作为一个整体认识自己。</w:t>
      </w:r>
    </w:p>
    <w:p w14:paraId="5CCB83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75C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when the mind seeks to know itself, it already knows that it is a mind: otherwise it knows not whether it seeks itself, and perhaps seeks one thing while intending to seek another.</w:t>
      </w:r>
    </w:p>
    <w:p w14:paraId="2F06FC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最后，当心智寻求认识自己时，它已经知道它是一个心智：否则它就不知道它是否在寻求自己，并且或许在打算寻求别的事物时寻求了这个事物。</w:t>
      </w:r>
    </w:p>
    <w:p w14:paraId="7FC30F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6EF1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might happen that itself was not a mind, and so, in seeking to know a mind, that it did not seek to know itself.</w:t>
      </w:r>
    </w:p>
    <w:p w14:paraId="5E4382B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因为可能发生这样的事，即它自己不是心智，如此一来，在寻求认识一个心智时，它就不是在寻求认识它自己。</w:t>
      </w:r>
    </w:p>
    <w:p w14:paraId="11AA240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D031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since the mind, when it seeks to know what mind is, knows that it seeks itself, certainly it knows that itself is a mind.</w:t>
      </w:r>
    </w:p>
    <w:p w14:paraId="6DC118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因此，既然心智在寻求认识什么是心智时，知道它是在寻求自己，那么它肯定知道它自己是一个心智。</w:t>
      </w:r>
    </w:p>
    <w:p w14:paraId="0663333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B7A5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if it knows this in itself, that it is a mind, and a whole mind, then it knows itself as a whole.</w:t>
      </w:r>
    </w:p>
    <w:p w14:paraId="7B4909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此外，如果它在自己里面知道这一点，即它是一个心智，且是一个完整的心智，那么它就作为一个整体认识了自己。</w:t>
      </w:r>
    </w:p>
    <w:p w14:paraId="48865E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19D9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suppose it did not know itself to be a mind, but in seeking itself only knew that it did seek itself. For so, too, it may possibly seek one thing for another, if it does not know this: but that it may not seek one thing for another, without doubt it knows what it seeks.</w:t>
      </w:r>
    </w:p>
    <w:p w14:paraId="47ACB8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假设它不知道自己是一个心智，而在寻求自己时只知道它确实在寻求自己。因为如果是这样，如果它不知道这一点，它也可能把一物当成另一物来寻求：但为了不把一物当成另一物来寻求，毫无疑问它知道它寻求的是什么。</w:t>
      </w:r>
    </w:p>
    <w:p w14:paraId="7DF0190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5DB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knows what it seeks, and seeks itself, then certainly it knows itself. What therefore more does it seek?</w:t>
      </w:r>
    </w:p>
    <w:p w14:paraId="5734BA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但如果它知道它寻求的是什么，并且寻求的是自己，那么它肯定认识自己。因此它还寻求什么更多的事呢？</w:t>
      </w:r>
    </w:p>
    <w:p w14:paraId="0CDA9D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F5E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knows itself in part, but still seeks itself in part, then it seeks not itself, but part of itself. For when we speak of the mind itself, we speak of it as a whole.</w:t>
      </w:r>
    </w:p>
    <w:p w14:paraId="1560A2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但如果它部分地认识自己，却仍部分地寻求自己，那么它寻求的就不是它自己，而是它自己的一部分。因为当我们说到心智本身时，我们是说到作为一个整体的它。</w:t>
      </w:r>
    </w:p>
    <w:p w14:paraId="6774EA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6B0C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 because it knows that it is not yet found by itself as a whole, it knows how much the whole is.</w:t>
      </w:r>
    </w:p>
    <w:p w14:paraId="4CE4C4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此外，因为它知道它尚未被自己作为一个整体找到，它就知道整体是多少。</w:t>
      </w:r>
    </w:p>
    <w:p w14:paraId="3B5085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78CE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it seeks that which is wanting, as we are wont to seek to recall to the mind something that has slipped from the mind, but has not altogether gone away from it; since we can recognize it, when it has come back, to be the same thing that we were seeking.</w:t>
      </w:r>
    </w:p>
    <w:p w14:paraId="0606E9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所以它寻求那欠缺的，就像我们习惯寻求去回想某件已从心智溜走、但未完全离开它的事；因为当它回来时，我们能认出这就是我们曾寻找的同一件事。</w:t>
      </w:r>
    </w:p>
    <w:p w14:paraId="0CCA24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1F75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can mind come into mind, as though it were possible for the mind not to be in the mind?</w:t>
      </w:r>
    </w:p>
    <w:p w14:paraId="492EAD4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但心智如何能进入心智，好像心智可能不在心智里一样呢？</w:t>
      </w:r>
    </w:p>
    <w:p w14:paraId="1AFEF3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28D5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 to this, that if, having found a part, it does not seek itself as a whole, yet it as a whole seeks itself.</w:t>
      </w:r>
    </w:p>
    <w:p w14:paraId="1B7151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加上这一点，即便找到了一部分，它不寻求作为一个整体的自己，然而它仍是作为一个整体在寻求自己。</w:t>
      </w:r>
    </w:p>
    <w:p w14:paraId="08F4AC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E9C0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as a whole it is present to itself, and there is nothing left to be sought: for that is wanting which is sought, not the mind which seeks.</w:t>
      </w:r>
    </w:p>
    <w:p w14:paraId="6BCE46C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因此它作为一个整体对它自己是在场的，没有什么剩下来需要寻求的：因为那是被寻求的东西有所欠缺，而不是那寻求的心智。</w:t>
      </w:r>
    </w:p>
    <w:p w14:paraId="272A12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BAF7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therefore it as a whole seeks itself, nothing of it is wanting. Or if it does not as a whole seek itself, but the part which has been found seeks the part which has not yet been found; then the mind does not seek itself, of which no part seeks itself.</w:t>
      </w:r>
    </w:p>
    <w:p w14:paraId="482A8B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因此既然它作为一个整体寻求自己，它就毫无欠缺。或者如果它不是作为一个整体寻求自己，而是那已被找到的部分在寻求那尚未被找到的部分；那么心智就不是在寻求自己，因为它的任何部分都不寻求自己。</w:t>
      </w:r>
    </w:p>
    <w:p w14:paraId="7A2778B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1173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part which has been found, does not seek itself; nor yet does the part itself which has not yet been found, seek itself; since it is sought by that part which has been already found.</w:t>
      </w:r>
    </w:p>
    <w:p w14:paraId="2B6A7B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因为已被找到的部分不寻求自己；那尚未被找到的部分本身也不寻求自己；因为它是被那已被找到的部分所寻求。</w:t>
      </w:r>
    </w:p>
    <w:p w14:paraId="519574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CAF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since neither the mind as a whole seeks itself, nor does any part of it seek itself, the mind does not seek itself at all.</w:t>
      </w:r>
    </w:p>
    <w:p w14:paraId="5D63B2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因此，既然既非心智作为一个整体在寻求自己，也非它的任何部分在寻求自己，心智就根本不是在寻求自己。</w:t>
      </w:r>
    </w:p>
    <w:p w14:paraId="564459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CD1B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5.—WHY THE SOUL IS ENJOINED TO KNOW ITSELF. WHENCE COME THE ERRORS OF THE MIND CONCERNING ITS OWN SUBSTANCE.</w:t>
      </w:r>
    </w:p>
    <w:p w14:paraId="0B928C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第五章——为何命令灵魂认识自己。心智关于自身实体的错误从何而来。</w:t>
      </w:r>
    </w:p>
    <w:p w14:paraId="77AF5D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9FD0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7.Why therefore is it enjoined upon it, that it should know itself?</w:t>
      </w:r>
    </w:p>
    <w:p w14:paraId="496B4D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那么，为何命令它要认识自己呢？</w:t>
      </w:r>
    </w:p>
    <w:p w14:paraId="418BD7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4AC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suppose, in order that it may consider itself, and live according to its own nature; that is, seek to be regulated according to its own nature, viz., under Him to whom it ought to be subject, and above those things to which it is to be preferred; under Him by whom it ought to be ruled, above those things which it ought to rule.</w:t>
      </w:r>
    </w:p>
    <w:p w14:paraId="46EE16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想，是为了让它能思量自己，并按照它自己的本性而活；也就是，寻求按照它自己的本性被规范，即，在**祂**之下，是它应当顺服的，并在那些事物之上，是它被看为更优的；在**祂**之下，是它应当被**祂**管治的，在那些事物之上，是它应当管治的。</w:t>
      </w:r>
    </w:p>
    <w:p w14:paraId="162DD4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632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does many things through vicious desire, as though in forgetfulness of itself.</w:t>
      </w:r>
    </w:p>
    <w:p w14:paraId="2FE0E0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因为它因邪恶的欲望做许多事，好像忘记了自己一样。</w:t>
      </w:r>
    </w:p>
    <w:p w14:paraId="2BFC27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BE66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sees some things intrinsically excellent, in that more excellent nature which is God: and whereas it ought to remain steadfast that it may enjoy them, it is turned away from Him, by wishing to appropriate those things to itself, and not to be like to Him by His gift, but to be what He is by its own, and it begins to move and slip gradually down into less and less, which it thinks to be more and more;</w:t>
      </w:r>
    </w:p>
    <w:p w14:paraId="108979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在神那更卓越的本性中，看见某些本质上卓越的事物：虽然它应当保持坚定以便享受它们，它却转离了**祂**，想要将那些事物据为己有，并且不是靠着**祂**的恩赐像**祂**，而是靠着它自己成为**祂**的样式，于是它开始移动并逐渐滑落到越来越微小的地步，它却认为那是越来越大的；</w:t>
      </w:r>
    </w:p>
    <w:p w14:paraId="20F216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4FE9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neither sufficient for itself, nor is anything at all sufficient for it, if it withdraw from Him who is alone sufficient:</w:t>
      </w:r>
    </w:p>
    <w:p w14:paraId="1DD376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因为若它从那唯一充足的**祂**那里撤离，它既对自己不充足，也没有任何事物对它是充足的：</w:t>
      </w:r>
    </w:p>
    <w:p w14:paraId="35BB83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5C13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through want and distress it becomes too intent upon its own actions and upon the unquiet delights which it obtains through them:</w:t>
      </w:r>
    </w:p>
    <w:p w14:paraId="39FB46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所以通过缺乏和痛苦，它变得太专注于它自己的行动，以及它通过这些行动所获得的不安宁的快乐：</w:t>
      </w:r>
    </w:p>
    <w:p w14:paraId="529B34F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E3DA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by the desire of acquiring knowledge from those things that are without, the nature of which it knows and loves, and which it feels can be lost unless held fast with anxious care, it loses its security, and thinks of itself so much the less, in proportion as it feels the more secure that it cannot lose itself.</w:t>
      </w:r>
    </w:p>
    <w:p w14:paraId="1CD213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由于渴望从那些外在事物获得知识，即它认识并爱其本性、且觉得若不带着焦虑的关切紧紧抓住就会失去的事物，它就失去了它的安稳，并且它越觉得自己不可能失去自己而感到越安全，它想到的自己就越少。</w:t>
      </w:r>
    </w:p>
    <w:p w14:paraId="495B8F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577E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whereas it is one thing not to know oneself, and another not to think of oneself (for we do not say of the man that is skilled in much learning, that he is ignorant of grammar, when he is only not thinking of it, because he is thinking at the time of the art of medicine);—</w:t>
      </w:r>
    </w:p>
    <w:p w14:paraId="0BCF85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所以，不认识自己是一回事，不想起自己是另一回事（因为我们不会说一个博学的人在没想语法时，只是因为他当时正在思考医术，就是不懂语法）；——</w:t>
      </w:r>
    </w:p>
    <w:p w14:paraId="5FF821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26E8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whereas, then, I say it is one thing not to know oneself, and another not to think of oneself, such is the strength of love, that the mind draws in with itself those things which it has long thought of with love, and has grown into them by the close adherence of diligent study, even when it returns in some way to think of itself.</w:t>
      </w:r>
    </w:p>
    <w:p w14:paraId="44326F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既然我说不认识自己是一回事，不想起自己是另一回事，爱的力量是如此之大，以致心智把自己长期带着爱所思想的那些事物随身带入，并借着勤奋钻研的紧密粘附长进到它们里面，甚至当它以某种方式回转去思想自己时也是如此。</w:t>
      </w:r>
    </w:p>
    <w:p w14:paraId="6B79B3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C3EE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these things are corporeal which it loved externally through the carnal senses; and because it has become entangled with them by a kind of daily familiarity, and yet cannot carry those corporeal things themselves with itself internally as it were into the region of incorporeal nature; therefore it combines certain images of them, and thrusts them thus made from itself into itself.</w:t>
      </w:r>
    </w:p>
    <w:p w14:paraId="3B38D0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在外通过肉体感官所爱的这些事物是有形体的；又因为它借着一种日常的熟悉感已与它们纠缠在一起，却不能将那些有形体的事物本身随身带入内部，好比带入非物质本性的领域；因此它结合了它们的某些形象，把这些由此制造的形象从自己推入自己里面。</w:t>
      </w:r>
    </w:p>
    <w:p w14:paraId="1161C8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9C66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gives to the forming of them somewhat of its own substance, yet preserves the while something by which it may judge freely of the species of those images; and this something is more properly the mind, that is, the rational understanding, which is preserved that it may judge.</w:t>
      </w:r>
    </w:p>
    <w:p w14:paraId="0AFDCB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因为它把自己的某些实质给予了它们的形成过程，然而同时也保留了某些东西，借此它可以自由地判断那些形象的形式；这东西更恰当地说就是心智，即理性的理解力，它被保留以便能进行判断。</w:t>
      </w:r>
    </w:p>
    <w:p w14:paraId="7CCC72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E61F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see that we have those parts of the soul which are informed by the likenesses of corporeal things, in common also with beasts.</w:t>
      </w:r>
    </w:p>
    <w:p w14:paraId="6E919B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因为我们看见，我们拥有的灵魂的那些部分，即被有形体之物的样式所赋予形态的部分，也是与兽类共有的。</w:t>
      </w:r>
    </w:p>
    <w:p w14:paraId="197B21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774D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6.—THE OPINION WHICH THE MIND HAS OF ITSELF IS DECEITFUL.</w:t>
      </w:r>
    </w:p>
    <w:p w14:paraId="4E1BE10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第六章——心智对自己持有的看法是虚谎的。</w:t>
      </w:r>
    </w:p>
    <w:p w14:paraId="18C4ED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30B8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8.But the mind errs, when it so lovingly and intimately connects itself with these images, as even to consider itself to be something of the same kind.</w:t>
      </w:r>
    </w:p>
    <w:p w14:paraId="3FA783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但心智犯了错，当它如此充满爱且亲密地将自己与这些形象连在一起，甚至认为自己是某种同类的东西。</w:t>
      </w:r>
    </w:p>
    <w:p w14:paraId="30C378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0A1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 it is conformed to them to some extent, not by being this, but by thinking it is so: not that it thinks itself to be an image, but outright that very thing itself of which it entertains the image.</w:t>
      </w:r>
    </w:p>
    <w:p w14:paraId="7CCE49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因为这样它就在某种程度上效法了它们，不是通过成为这个，而是通过认为它是这样：不是它认为自己是一个形象，而是直接认为自己就是那个它怀有其形象的事物本身。</w:t>
      </w:r>
    </w:p>
    <w:p w14:paraId="72FC18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C52B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 still lives in it the power of distinguishing the corporeal thing which it leaves without, from the image of that corporeal thing which it contains therefrom within itself: except when these images are so projected as if felt without and not thought within, as in the case of people who are asleep, or mad, or in a trance.</w:t>
      </w:r>
    </w:p>
    <w:p w14:paraId="199BE7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它里面仍存活着一种能力，能将它留在外面的有形体之物，与它由此在自己里面所包含的那有形体之物的形象区别开来：除非这些形象被投射得好像是在外面被感觉到，而不是在里面被思想，就像在那些睡着、疯癫或魂游象外之人身上那样。</w:t>
      </w:r>
    </w:p>
    <w:p w14:paraId="4F9A21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A9D0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7.—THE OPINIONS OF PHILOSOPHERS RESPECTING THE SUBSTANCE OF THE SOUL. THE ERROR OF THOSE WHO ARE OF OPINION THAT THE SOUL IS CORPOREAL, DOES NOT ARISE FROM DEFECTIVE KNOWLEDGE OF THE SOUL, BUT FROM THEIR ADDING THERE TO SOMETHING FOREIGN TO IT. WHAT IS MEANT BY FINDING.</w:t>
      </w:r>
    </w:p>
    <w:p w14:paraId="47E14C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第七章——哲学家关于灵魂实体的看法。那些认为灵魂是有形体之人的错误，并非源于对灵魂知识的缺失，而是源于他们给它添加了某种外来的东西。何谓“找到”。</w:t>
      </w:r>
    </w:p>
    <w:p w14:paraId="4B275E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2901F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9.When, therefore, it thinks itself to be something of this kind, it thinks itself to be a corporeal thing; and since it is perfectly conscious of its own superiority, by which it rules the body, it has hence come to pass that the question has been raised what part of the body has the greater power in the body; and the opinion has been held that this is the mind, nay, that it is even the whole soul altogether.</w:t>
      </w:r>
    </w:p>
    <w:p w14:paraId="67FA9A3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因此，当它认为自己是这类的某种东西时，它就认为自己是一个有形体的东西；既然它完全意识到自己的优越性，即它借以管治身体的，因此这就导致了一个问题被提出，即身体的哪一部分在身体里拥有更大的能力；并且有人持有这种看法，认为这就是心智，不，甚至认为这就是整个灵魂。</w:t>
      </w:r>
    </w:p>
    <w:p w14:paraId="34886A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66A4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some accordingly think it to be the blood, others the brain, others the heart; not as the Scripture says, "I will praise Thee, O Lord, with my whole heart;" and, "Thou shalt love the Lord thy God with all thine heart;" for this word by misapplication or metaphor is transferred from the body to the soul; but they have simply thought it to be that small part itself of the body, which we see when the inward parts are rent asunder.</w:t>
      </w:r>
    </w:p>
    <w:p w14:paraId="5FBAE8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于是有些人认为它是血，有些人认为是脑，其他人认为是心；不是像圣经所说，“主啊，我要全心赞美祢”；以及，“你要全心爱主你的神”；因为这个词是借着误用或隐喻从身体转指灵魂；但他们单纯地认为它就是身体的那一小部分，即当我们撕裂内脏时所看见的。</w:t>
      </w:r>
    </w:p>
    <w:p w14:paraId="72F1CC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29F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Others, again, have believed the soul to be made up of very minute and individual corpuscules, which they call atoms, meeting in themselves and cohering.</w:t>
      </w:r>
    </w:p>
    <w:p w14:paraId="0921C4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还有其他人相信灵魂是由非常微小且独立的微粒组成的，他们称之为原子，它们在自身中相遇并粘合。</w:t>
      </w:r>
    </w:p>
    <w:p w14:paraId="7A2562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1EC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Others have said that its substance is air, others fire. Others have been of opinion that it is no substance at all, since they could not think any substance unless it is body, and they did not find that the soul was body; but it was in their opinion the tempering together itself of our body, or the combining together of the elements, by which that flesh is as it were conjoined.</w:t>
      </w:r>
    </w:p>
    <w:p w14:paraId="3672930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他人说它的实体是气，其他人说是火。其他人认为它根本没有任何实体，因为除非是身体，他们就不能思想任何实体，而他们没发现灵魂是身体；但在他们看来，它是我们身体本身的调和，或元素的结合，借此那肉体好像被连接在一起。</w:t>
      </w:r>
    </w:p>
    <w:p w14:paraId="21D11A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144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all of these have held the soul to be mortal; since, whether it were body, or some combination of body, certainly it could not in either case continue always without death.</w:t>
      </w:r>
    </w:p>
    <w:p w14:paraId="39BBA4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因此所有这些人就认为灵魂是必死的；因为，无论它是身体，还是身体的某种结合，肯定在任一情况下它都不能永远持续而不死。</w:t>
      </w:r>
    </w:p>
    <w:p w14:paraId="38B78C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370C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who have held its substance to be some kind of life the reverse of corporeal, since they have found it to be a life that animates and quickens every living body, have by consequence striven also, according as each was able, to prove it immortal, since life cannot be without life.</w:t>
      </w:r>
    </w:p>
    <w:p w14:paraId="24EB3D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但那些认为它的实体是某种与有形体相反之生命的人，既然他们发现它是一种赋与每一个活的身体生机和活力的生命，结果也就各尽所能地努力证明它是不朽的，因为生命不能没有生命。</w:t>
      </w:r>
    </w:p>
    <w:p w14:paraId="705D554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DD2B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to that fifth kind of body, I know not what, which some have added to the four well-known elements of the world, and have said that the soul was made of this, I do not think we need spend time in discussing it in this place.</w:t>
      </w:r>
    </w:p>
    <w:p w14:paraId="64CB49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至于那第五种我不知道什么的身体，就是有人加在世界那四种众所周知的元素之上，并说灵魂是由此造成的，我认为我们不必在此处花时间讨论它。</w:t>
      </w:r>
    </w:p>
    <w:p w14:paraId="387AE2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3C65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either they mean by body what we mean by it, viz., that of which a part is less than the whole in extension of place, and they are to be reckoned among those who have believed the mind to be corporeal: or if they call either all substance, or all changeable substance, body, whereas they know that not all substance is contained in extension of place by any length and breadth and height, we need not contend with them about a question of words.</w:t>
      </w:r>
    </w:p>
    <w:p w14:paraId="0933ED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要么是用身体意指我们所意指的，即其一部分在空间的广度上小于整体的东西，那么他们就算在那些相信心智是有形体的人之中：或者如果他们称所有实体，或所有可变的实体为身体，然而他们知道并非所有实体都以任何长、宽、高被包含在空间的广度中，我们就不必和他们在文字问题上争辩。</w:t>
      </w:r>
    </w:p>
    <w:p w14:paraId="3BE98D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7A93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10.Now, in the case of all these opinions, any one who sees that the nature of the mind is at once substance, and yet not corporeal,—that is, that it does not occupy a less extension of place with a less part of itself, and a greater with a greater,—must needs see at the same time that they who are of opinion that it is corporeal, do not err from defect of knowledge concerning mind, but because they associate with it qualities without which they are not able to conceive any nature at all.</w:t>
      </w:r>
    </w:p>
    <w:p w14:paraId="19F3BB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现在，就所有这些看法而言，任何人若看见心智的本性既是实体，却又不是有形体的，——也就是说，它不以自己较小的部分占据较小的空间广度，以较大的部分占据较大的，——他就必然同时看见，那些认为心智是有形体的人，并非因关于心智的知识有缺陷而犯错，而是因为他们把一些性质与它联想在一起，若没有这些性质，他们就根本无法构想任何本性。</w:t>
      </w:r>
    </w:p>
    <w:p w14:paraId="5892BB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CEBC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you bid them conceive of existence that is without corporeal phantasms, they hold it merely nothing.</w:t>
      </w:r>
    </w:p>
    <w:p w14:paraId="0C3FCC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因为如果你吩咐他们构想没有有形体幻想的存在，他们就认为那仅仅是无有。</w:t>
      </w:r>
    </w:p>
    <w:p w14:paraId="493DC5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2D62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the mind would not seek itself, as though wanting to itself. For what is so present to knowledge as that which is present to the mind? Or what is so present to the mind as the mind itself?</w:t>
      </w:r>
    </w:p>
    <w:p w14:paraId="599FB5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所以心智不会寻求自己，好像自己对自己有所欠缺一样。因为有什么对知识来说，像那对心智在场的事物那样在场呢？或者有什么对心智来说，像心智自己那样在场呢？</w:t>
      </w:r>
    </w:p>
    <w:p w14:paraId="3DAA56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E9B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what is called "invention," if we consider the origin of the word, what else does it mean, unless that to find out3 is to "come into" that which is sought?</w:t>
      </w:r>
    </w:p>
    <w:p w14:paraId="07DF84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因此那被称为“发现”的，如果我们考虑这个词的起源，除非是指找到就是“进入”那被寻求的事物，否则它还意味着什么呢？</w:t>
      </w:r>
    </w:p>
    <w:p w14:paraId="411EA7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8B5F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things accordingly which come into the mind as it were of themselves, are not usually said to be found out, although they may be said to be known; since we did not endeavor by seeking to come into them, that is, to invent or find them out.</w:t>
      </w:r>
    </w:p>
    <w:p w14:paraId="271D43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相应地，那些好像自动进入心智的事物，通常不被称为被发现，尽管它们可以说成是被认识；因为我们并没有努力通过寻求来进入它们，也就是去发明或找到它们。</w:t>
      </w:r>
    </w:p>
    <w:p w14:paraId="44DA91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6C5E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as the mind itself really seeks those things which are sought by the eyes or by any other sense of the body (for the mind directs even the carnal sense, and then finds out or invents, when that sense comes to the things which are sought);</w:t>
      </w:r>
    </w:p>
    <w:p w14:paraId="4F8745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因此，正如心智本身确实寻求那些通过眼睛或身体任何其他感官所寻求的事物（因为心智甚至指挥肉体的感官，并在那感官临到所寻求的事物时，就找到或发现）；</w:t>
      </w:r>
    </w:p>
    <w:p w14:paraId="61D8F5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39569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too, it finds out or invents other things which it ought to know, not with the medium of corporeal sense, but through itself, when it "comes into" them; and this, whether in the case of the higher substance that is in God, or of the other parts of the soul; just as it does when it judges of bodily images themselves, for it finds these within, in the soul, impressed through the body.</w:t>
      </w:r>
    </w:p>
    <w:p w14:paraId="1051C3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当它“进入”其他它应当认识的事物时，不是借着有形体感官的媒介，而是通过它自己找到或发现它们；而且无论是在**神**里面那更高实体的情况中，还是在灵魂其他部分的情况中，都是如此；正如它判断身体形象本身时所做的那样，因为它是透过身体印在灵魂里面找到这些的。</w:t>
      </w:r>
    </w:p>
    <w:p w14:paraId="728542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B285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8.—HOW THE SOUL INQUIRES INTO ITSELF. WHENCE COMES THE ERROR OF THE SOUL CONCERNING ITSELF.</w:t>
      </w:r>
    </w:p>
    <w:p w14:paraId="1E54143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第八章——灵魂如何探究自己。灵魂关于自己的错误从何而来。</w:t>
      </w:r>
    </w:p>
    <w:p w14:paraId="5B88CB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AE6E4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11.It is then a wonderful question, in what manner the soul seeks and finds itself; at what it aims in order to seek, or whither it comes, that it may come into or find out.</w:t>
      </w:r>
    </w:p>
    <w:p w14:paraId="57DE7E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 那么这是一个奇妙的问题，即灵魂以何种方式寻求并找到自己；为了寻求它瞄准的是什么，或者为了能够进入或找到它去到哪里。</w:t>
      </w:r>
    </w:p>
    <w:p w14:paraId="299761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92EA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is so much in the mind as the mind itself? But because it is in those things which it thinks of with love, and is wont to be in sensible, that is, in corporeal things with love, it is unable to be in itself without the images of those corporeal things.</w:t>
      </w:r>
    </w:p>
    <w:p w14:paraId="3235ED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因为有什么像心智本身那样在心智里呢？但因为它是在那些它带着爱所思想的事物里，并且习惯于带着爱在可感知的，即有形体的事物里，所以若没有那些有形体之物的形象，它就无法在它自己里面。</w:t>
      </w:r>
    </w:p>
    <w:p w14:paraId="3AB683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2761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shameful error arises to block its way, whilst it cannot separate from itself the images of sensible things, so as to see itself alone.</w:t>
      </w:r>
    </w:p>
    <w:p w14:paraId="0E752A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因此，可耻的错误出现阻挡它的道路，当它不能将可感之物的形象从自己分离出去，以便单独看见自己时。</w:t>
      </w:r>
    </w:p>
    <w:p w14:paraId="6053FA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3E4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have marvellously cohered with it by the close adhesion of love. And herein consists its uncleanness; since, while it strives to think of itself alone, it fancies itself to be that, without which it cannot think of itself.</w:t>
      </w:r>
    </w:p>
    <w:p w14:paraId="22C7989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因为它们借着爱的紧密粘附，奇妙地与它粘合了。它的不洁就在于此；因为当它努力单独思想自己时，它幻想自己就是那个东西，若没有那个，它就无法思想自己。</w:t>
      </w:r>
    </w:p>
    <w:p w14:paraId="1CA88F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5C65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therefore, it is bidden to become acquainted with itself, let it not seek itself as though it were withdrawn from itself; but let it withdraw that which it has added to itself.</w:t>
      </w:r>
    </w:p>
    <w:p w14:paraId="6F22DF3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因此，当它被吩咐要认识自己时，让它不要寻求自己，好像它已从自己撤离了一样；而是让它撤去它已加给自己的东西。</w:t>
      </w:r>
    </w:p>
    <w:p w14:paraId="265983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4C9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itself lies more deeply within, not only than those sensible things, which are clearly without, but also than the images of them; which are indeed in some part of the soul, viz., that which beasts also have, although these want understanding, which is proper to the mind.</w:t>
      </w:r>
    </w:p>
    <w:p w14:paraId="416E87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因为它自己位于更深处，不仅比那些明显在外面的可感之物更深，而且比它们的形象更深；这些形象确实在灵魂的某个部分里，即兽类也有的部分，尽管兽类缺乏理解力，那是心智特有的。</w:t>
      </w:r>
    </w:p>
    <w:p w14:paraId="255C7C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5C3A5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therefore the mind is within, it goes forth in some sort from itself, when it exerts the affection of love towards these, as it were, footprints of many acts of attention.</w:t>
      </w:r>
    </w:p>
    <w:p w14:paraId="33FC799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因此，心智既然在里面，当它对许多关注行为的这些所谓脚踪施加爱的深情时，它就以某种方式从自己出去。</w:t>
      </w:r>
    </w:p>
    <w:p w14:paraId="000701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FE6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these footprints are, as it were, imprinted on the memory, at the time when the corporeal things which are without are perceived in such way, that even when those corporeal things are absent, yet the images of them are at hand to those who think of them.</w:t>
      </w:r>
    </w:p>
    <w:p w14:paraId="5BD3CB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而这些脚踪，就好比印在记忆上，是在外面的有形体之物被感知的时候，以这样一种方式，即当那些有形体之物不在时，它们的形象对于那些思想它们的人来说却是在手边的。</w:t>
      </w:r>
    </w:p>
    <w:p w14:paraId="65C4D5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6A0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let the mind become acquainted with itself, and not seek itself as if it were absent; but fix upon itself the act of [voluntary] attention, by which it was wandering among other things, and let it think of itself.</w:t>
      </w:r>
    </w:p>
    <w:p w14:paraId="6261E8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因此，让心智认识自己，不要寻求自己好像自己不在一样；而是要把那曾在别的事物中游荡的【意志的】关注行为固定在自己身上，并让它思想自己。</w:t>
      </w:r>
    </w:p>
    <w:p w14:paraId="28BB3F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053A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will see that at no time did it ever not love itself, at no time did it ever not know itself; but by loving another thing together with itself it has confounded itself with it, and in some sense has grown one with it.</w:t>
      </w:r>
    </w:p>
    <w:p w14:paraId="4A72F4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这样它将看见，它从没有不爱自己之时，从没有不认识自己之时；但通过爱另一件东西连同爱自己，它把自己与那东西混淆了，并且在某种意义上已与它长成一体。</w:t>
      </w:r>
    </w:p>
    <w:p w14:paraId="761EBE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9660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while it embraces diverse things, as though they were one, it has come to think those things to be one which are diverse.</w:t>
      </w:r>
    </w:p>
    <w:p w14:paraId="4366F8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因此，当它拥抱不同的事物，好像它们是一体时，它就开始认为那些原本不同的事物是一体的。</w:t>
      </w:r>
    </w:p>
    <w:p w14:paraId="680611C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E11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9.—THE MIND KNOWS ITSELF, BY THE VERY ACT OF UNDERSTANDING THE PRECEPT TO KNOW ITSELF.</w:t>
      </w:r>
    </w:p>
    <w:p w14:paraId="252E1E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第九章——心智借着理解要认识自己这一命令的行为本身，认识自己。</w:t>
      </w:r>
    </w:p>
    <w:p w14:paraId="77EE53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106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12.Let it not therefore seek to discern itself as though absent, but take pains to discern itself as present.</w:t>
      </w:r>
    </w:p>
    <w:p w14:paraId="619286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 因此不要让它寻求分辨自己，好像自己不在一样，而要努力分辨作为在场的自己。</w:t>
      </w:r>
    </w:p>
    <w:p w14:paraId="69CCD3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D77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let it take knowledge of itself as if it did not know itself, but let it distinguish itself from that which it knows to be another.</w:t>
      </w:r>
    </w:p>
    <w:p w14:paraId="2F43713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也不要让它认识自己，好像它不认识自己一样，而是让它把自己从它认识为另一物的东西中区别出来。</w:t>
      </w:r>
    </w:p>
    <w:p w14:paraId="31038F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DC19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how will it take pains to obey that very precept which is given it, "Know thyself," if it knows not either what "know" means or what "thyself" means? But if it knows both, then it knows also itself.</w:t>
      </w:r>
    </w:p>
    <w:p w14:paraId="079E69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因为如果它既不知道“认识”意味着什么，也不知道“你自己”意味着什么，它将如何努力顺从那给它的命令，“认识你自己”呢？但如果它两者都知道，那么它也就认识了自己。</w:t>
      </w:r>
    </w:p>
    <w:p w14:paraId="0FA478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F459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"know thyself" is not so said to the mind as is "Know the cherubim and the seraphim;" for they are absent, and we believe concerning them, and according to that belief they are declared to be certain celestial powers.</w:t>
      </w:r>
    </w:p>
    <w:p w14:paraId="02DCCE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既然对心智说“认识你自己”，不像说“认识基路伯和撒拉弗”那样；因为它们是不在场的，我们相信关于它们的事，并根据那信仰，它们被宣称是某些天上的权能者。</w:t>
      </w:r>
    </w:p>
    <w:p w14:paraId="0DC2F7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271F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yet again as it is said, Know the will of that man: for this it is not within our reach to perceive at all, either by sense or understanding, unless by corporeal signs actually set forth; and this in such a way that we rather believe than understand.</w:t>
      </w:r>
    </w:p>
    <w:p w14:paraId="70C6D2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也不像说，认识那个人的意志：因为这根本不在我们可以感知的范围内，无论是通过感官还是理解力，除非通过实际摆出的有形体记号；而且是以这样一种方式，即我们是相信多过理解。</w:t>
      </w:r>
    </w:p>
    <w:p w14:paraId="2AADE5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3A1C3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again as it is said to a man, Behold thy own face; which he can only do in a looking-glass. For even our own face itself is out of the reach of our own seeing it; because it is not there where our look can be directed.</w:t>
      </w:r>
    </w:p>
    <w:p w14:paraId="6A9A661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也不像对一个人说，看你自己的脸；这只有在镜子中他才能做。因为甚至我们自己的脸本身也在我们自己看见的范围之外；因为它不在我们的视线可以指向的地方。</w:t>
      </w:r>
    </w:p>
    <w:p w14:paraId="21CB7B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342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it is said to the mind, Know thyself; then it knows itself by that very act by which it understands the word "thyself;" and this for no other reason than that it is present to itself.</w:t>
      </w:r>
    </w:p>
    <w:p w14:paraId="4E75B6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但当对心智说，认识你自己；那么它就借着它理解“你自己”这个词的行为本身认识了自己；这不为别的原因，只因它对自己是在场的。</w:t>
      </w:r>
    </w:p>
    <w:p w14:paraId="57DEB4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60AF2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does not understand what is said, then certainly it does not do as it is bid to do. And therefore it is bidden to do that thing which it does do, when it understands the very precept that bids it.</w:t>
      </w:r>
    </w:p>
    <w:p w14:paraId="1015CA2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但如果它不理解所说的话，那么它肯定没有照着所吩咐的去做。因此，当它理解那吩咐它的命令本身时，它就被吩咐去做它确实在做的那件事。</w:t>
      </w:r>
    </w:p>
    <w:p w14:paraId="7249DC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C08D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10.—EVERY MIND KNOWS CERTAINLY THREE THINGS CONCERNING ITSELF—THAT IT UNDERSTANDS, THAT IT IS, AND THAT IT LIVES.</w:t>
      </w:r>
    </w:p>
    <w:p w14:paraId="1CD394C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第十章——每个心智关于自己肯定知道三件事——它理解，它存在，它活着。</w:t>
      </w:r>
    </w:p>
    <w:p w14:paraId="4DECC6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61D3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13.Let it not then add anything to that which it knows itself to be, when it is bidden to know itself.</w:t>
      </w:r>
    </w:p>
    <w:p w14:paraId="11B35A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 那么当它被吩咐认识自己时，不要让它给自己知道是自己的那个东西添加任何事物。</w:t>
      </w:r>
    </w:p>
    <w:p w14:paraId="6B600C1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85EB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knows, at any rate, that this is said to itself; namely, to the self that is, and that lives, and that understands.</w:t>
      </w:r>
    </w:p>
    <w:p w14:paraId="607B1B0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因为无论如何它知道，这话是对它自己说的；即，对那个存在、活着且理解的自己说的。</w:t>
      </w:r>
    </w:p>
    <w:p w14:paraId="740086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BDD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 dead body also is, and cattle live; but neither a dead body nor cattle understand. Therefore it so knows that it so is, and that it so lives, as an understanding is and lives.</w:t>
      </w:r>
    </w:p>
    <w:p w14:paraId="38B670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但死尸也存在，牲畜也活着；但死尸和牲畜都不理解。因此它这样知道它这样存在，且这样活着，正如一个理解力存在并活着一样。</w:t>
      </w:r>
    </w:p>
    <w:p w14:paraId="6BEA03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F4F5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therefore, for example's sake, the mind thinks itself air, it thinks that air understands; it knows, however, that itself understands, but it does not know itself to be air, but only thinks so.</w:t>
      </w:r>
    </w:p>
    <w:p w14:paraId="7A74CF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因此，举例来说，当心智认为自己是气时，它认为气能理解；然而，它知道它自己能理解，但它不知道自己是气，只是这样认为。</w:t>
      </w:r>
    </w:p>
    <w:p w14:paraId="206079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B8F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it separate that which it thinks itself; let it discern that which it knows; let this remain to it, about which not even have they doubted who have thought the mind to be this corporeal thing or that.</w:t>
      </w:r>
    </w:p>
    <w:p w14:paraId="51FDDB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让它把那它认为自己的分离开；让它分辨那它所认识的；让这点留给它，即关于这一点，连那些认为心智是这个或那个有形体之物的人也没有怀疑过。</w:t>
      </w:r>
    </w:p>
    <w:p w14:paraId="2C6975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17F5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certainly every mind does not consider itself to be air; but some think themselves fire, others the brain, and some one kind of corporeal thing, others another, as I have mentioned before;</w:t>
      </w:r>
    </w:p>
    <w:p w14:paraId="3FC253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因为肯定并非每个心智都认为自己是气；而是有些认为自己是火，其他的认为是脑，有些认为是某种有形体之物，其他的认为是另一种，正如我前面提到的；</w:t>
      </w:r>
    </w:p>
    <w:p w14:paraId="508283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D35F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all know that they themselves understand, and are, and live; but they refer understanding to that which they understand, but to be, and to live, to themselves.</w:t>
      </w:r>
    </w:p>
    <w:p w14:paraId="30C023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然而所有人都知道他们自己理解，并且存在，并且活着；但他们把理解归于他们所理解的东西，却把存在和活着归于他们自己。</w:t>
      </w:r>
    </w:p>
    <w:p w14:paraId="204478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497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 one doubts, either that no one understands who does not live, or that no one lives of whom it is not true that he is; and that therefore by consequence that which understands both is and lives; not as a dead body is which does not live, nor as a soul lives which does not understand, but in some proper and more excellent manner.</w:t>
      </w:r>
    </w:p>
    <w:p w14:paraId="027710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没有人怀疑，不活着就没人能理解，或者凡不真实的存在的就没人能活着；因此结果是，那理解的既存在又活着；不象死尸那样存在而不活着，也不象灵魂那样活着而不理解，而是以某种恰当且更卓越的方式。</w:t>
      </w:r>
    </w:p>
    <w:p w14:paraId="7717948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CCBD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 they know that they will, and they equally know that no one can will who is not and who does not live; and they also refer that will itself to something which they will with that will.</w:t>
      </w:r>
    </w:p>
    <w:p w14:paraId="6C7E293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此外，他们知道他们意志（意欲），且他们同样知道，若不存在且不活着，没人能意志；而且他们也把那个意志本身归于他们用那意志所意志的某事。</w:t>
      </w:r>
    </w:p>
    <w:p w14:paraId="482F3C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E5C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know also that they remember; and they know at the same time that nobody could remember, unless he both was and lived; but we refer memory itself also to something, in that we remember those things.</w:t>
      </w:r>
    </w:p>
    <w:p w14:paraId="4F3424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他们也知道他们记忆；且他们同时知道，除非他既存在又活着，否则没人能记忆；但我们也把记忆本身归于某事，因为我们记忆那些事。</w:t>
      </w:r>
    </w:p>
    <w:p w14:paraId="3578B5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09C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knowledge and science of many things are contained in two of these three, memory and understanding; but will must be present, that we may enjoy or use them.</w:t>
      </w:r>
    </w:p>
    <w:p w14:paraId="14F1A2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因此许多事物的知识和科学都包含在这三者中的两者里，即记忆和理解；但意志必须在场，以便我们可以享受或使用它们。</w:t>
      </w:r>
    </w:p>
    <w:p w14:paraId="3BB1FD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21D4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enjoy things known, in which things themselves the will finds delight for their own sake, and so reposes; but we use those things, which we refer to some other thing which we are to enjoy.</w:t>
      </w:r>
    </w:p>
    <w:p w14:paraId="1AE07FB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因为我们享受已知的事物，意志为了这些事物本身的缘故在其中找到喜乐，并因此安息；但我们使用那些事物，我们将它们归于我们要享受的某些别的事物。</w:t>
      </w:r>
    </w:p>
    <w:p w14:paraId="5F8937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B6D7B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is the life of man vicious and culpable in any other way, than as wrongly using and wrongly enjoying. But it is no place here to discuss this.</w:t>
      </w:r>
    </w:p>
    <w:p w14:paraId="0DB0FF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人的生活之所以邪恶并应受指责，无非是因为错误地使用和错误地享受。但这并非在此处讨论这事。</w:t>
      </w:r>
    </w:p>
    <w:p w14:paraId="5CF059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017A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14.But since we treat of the nature of the mind, let us remove from our consideration all knowledge which is received from without, through the senses of the body; and attend more carefully to the position which we have laid down, that all minds know and are certain concerning themselves.</w:t>
      </w:r>
    </w:p>
    <w:p w14:paraId="11E5B5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 但既然我们处理心智的本性，让我们从考虑中移除所有从外在、通过身体感官所接收的知识；并更仔细地关注我们已确立的立场，即所有心智都关于它们自己知道并且确信。</w:t>
      </w:r>
    </w:p>
    <w:p w14:paraId="6A11E9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9DB2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men certainly have doubted whether the power of living, of remembering, of understanding, of willing, of thinking, of knowing, of judging, be of air, or of fire, or of the brain, or of the blood, or of atoms, or besides the usual four elements of a fifth kind of body, I know not what; or, whether the combining or tempering together of this our flesh itself has power to accomplish these things.</w:t>
      </w:r>
    </w:p>
    <w:p w14:paraId="548BAF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人确实怀疑过，活着、记忆、理解、意志、思想、认识、判断的能力，是属于气，还是属于火，属于脑，属于血，属于原子，或者是除了通常的四种元素之外我不知道什么的第五种身体；或者，这肉体本身的结合或调和是否有能力成就这些事。</w:t>
      </w:r>
    </w:p>
    <w:p w14:paraId="5B88BC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EDA2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one has attempted to establish this, and another to establish that.</w:t>
      </w:r>
    </w:p>
    <w:p w14:paraId="18C95A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有人试图确立这个，另一人试图确立那个。</w:t>
      </w:r>
    </w:p>
    <w:p w14:paraId="7474B37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6C02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who ever doubts that he himself lives, and remembers, and understands, and wills, and thinks, and knows, and judges?</w:t>
      </w:r>
    </w:p>
    <w:p w14:paraId="024933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然而谁曾怀疑他自己活着，并且记忆，理解，意志，思想，认识，并且判断呢？</w:t>
      </w:r>
    </w:p>
    <w:p w14:paraId="6CB7FC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FF1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that even if he doubts, he lives; if he doubts, he remembers why he doubts; if he doubts, he understands that he doubts; if he doubts, he wishes to be certain; if he doubts, he thinks; if he doubts, he knows that he does not know; if he doubts, he judges that he ought not to assent rashly.</w:t>
      </w:r>
    </w:p>
    <w:p w14:paraId="01ED1DD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即使他怀疑，他也活着；如果他怀疑，他记得他为何怀疑；如果他怀疑，他理解他在怀疑；如果他怀疑，他希望确定；如果他怀疑，他在思想；如果他怀疑，他知道他不知道；如果他怀疑，他判断他不应当草率同意。</w:t>
      </w:r>
    </w:p>
    <w:p w14:paraId="1E922D0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3FD5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Whosoever therefore doubts about anything else, ought not to doubt of all these things; which if they were not, he would not be able to doubt of anything.</w:t>
      </w:r>
    </w:p>
    <w:p w14:paraId="2B8CF6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因此无论谁怀疑任何别的事，都不应当怀疑所有这些事；这些事若不存在，他就无法怀疑任何事。</w:t>
      </w:r>
    </w:p>
    <w:p w14:paraId="48A4DF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B49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15.They who think the mind to be either a body or the combination or tempering of the body, will have all these things to seem to be in a subject, so that the substance is air, or fire, or some other corporeal thing, which they think to be the mind; but that the understanding (intelligentia) is in this corporeal thing as its quality, so that this corporeal thing is the subject, but the understanding is in the subject:</w:t>
      </w:r>
    </w:p>
    <w:p w14:paraId="5D800D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 那些认为心智要么是身体，要么是身体的结合或调和的人，会认为所有这些事似乎都在一个主体里，以致其实体是气，或火，或某些其他有形体之物，即他们认为就是心智的；但理解力（intelligentia）是作为其性质在这个有形体之物里的，所以这个有形体之物是主体，而理解力是在主体里的：</w:t>
      </w:r>
    </w:p>
    <w:p w14:paraId="107735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8269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viz. that the mind is the subject, which they judge to be a corporeal thing, but the understanding [intelligence], or any other of those things which we have mentioned as certain to us, is in that subject.</w:t>
      </w:r>
    </w:p>
    <w:p w14:paraId="1B1D91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即，心智是主体，他们判断它是一个有形体之物，但理解力【智力】，或任何其他我们提到对我们确定的那些事，是在那个主体里的。</w:t>
      </w:r>
    </w:p>
    <w:p w14:paraId="02F091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9AC5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also hold nearly the same opinion who deny the mind itself to be body, but think it to be the combination or tempering together of the body;</w:t>
      </w:r>
    </w:p>
    <w:p w14:paraId="282E49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那些否认心智本身是身体，但认为它是身体的结合或调和的人，也持有几乎相同的看法；</w:t>
      </w:r>
    </w:p>
    <w:p w14:paraId="387324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309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 is this difference, that the former say that the mind itself is the substance, in which the understanding [intelligence] is, as in a subject; but the latter say that the mind itself is in a subject, viz. in the body, of which it is the combination or tempering together.</w:t>
      </w:r>
    </w:p>
    <w:p w14:paraId="34B1EA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因为有这点区别，即前者说心智本身是实体，理解力【智力】在其中，就像在主体中一样；但后者说心智本身是在一个主体里，即在身体里，它是身体的结合或调和。</w:t>
      </w:r>
    </w:p>
    <w:p w14:paraId="29BD56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F551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by consequence, what else can they think, except that the understanding also is in the same body as in a subject?</w:t>
      </w:r>
    </w:p>
    <w:p w14:paraId="6B72A6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因此，结果是，除非认为理解力也像在主体中一样在同一个身体里，他们还能想什么呢？</w:t>
      </w:r>
    </w:p>
    <w:p w14:paraId="1B9F55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ABEFD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16.And all these do not perceive that the mind knows itself, even when it seeks for itself, as we have already shown. But nothing is at all rightly said to be known while its substance is not known. And therefore, when the mind knows itself, it knows its own substance; and when it is certain about itself, it as certain about its own substance. But it is certain about itself, as those things which are said above prove convincingly; although it is not at all certain whether itself is air, or fire, or some body, or some function of body. Therefore it is not any of these. And to that whole which is bidden to know itself, belongs this, that it is certain that it is not any of those things of which it is uncertain, and is certain that it is that only, which only it is certain that it is. For it thinks in this way of fire, or air, and whatever else of the body it thinks of. Neither can it in any way be brought to pass that it should so think that which itself is, as it thinks that which itself is not. Since it thinks all these things through an imaginary phantasy, whether fire, or air, or this or that body, or that part or combination and tempering together of the body: nor assuredly is it said to be all those things, but some one of them. But if it were any one of them, it would think this one in a different manner from the rest, viz. not through an imaginary phantasy, as absent things are thought, which either themselves or some of like kind have been touched by the bodily sense; but by some inward, not feigned, but true presence (for nothing is more present to it than itself); just as it thinks that itself lives, and remembers, and understands, and wills. For it knows these things in itself, and does not imagine them as though it had touched them by the sense outside itself, as corporeal things are touched. And if it attaches nothing to itself from the thought of these things, so as to think itself to be something of the kind, then whatsoever remains to it from itself, that alone is itself.</w:t>
      </w:r>
    </w:p>
    <w:p w14:paraId="2E5747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 正如我们已经指出的，所有这些人都没察觉到心智认识它自己，即使当它寻求自己的时候。然而，当一个事物的实体不被认识时，根本不能正确地说这事物被认识了。因此，当心智认识自己时，它就认识自己的实体；当它对自己是确定的时候，它对自己的实体也是确定的。但它对自己是确定的，正如上面所说的那些事令人信服地证明了的那样；虽然它根本不确定自己是气，或火，或某种身体，或身体的某种功能。因此它不是这些当中的任何一样。对于那个被吩咐要认识自己的整体而言，这一点是属于它的，即它确定自己不是那些它所不确定的任何事物，并且确定自己仅仅是那个它所唯一确定是它自己的东西。因为它以这种方式思想火，或气，以及它所思想的任何其他身体的事物。它也绝不可能做到这样：即像思想它自己所不是的东西那样，去思想它自己所是的东西。因为它通过一种想象的幻象来思想所有这些事物，无论是火，或气，或这个或那个身体，或身体的那一部分或结合与调和：而且肯定不能说它就是所有这些事物，而只是其中的某一个。但如果它是它们中的任何一个，它就会以不同于其余事物的方式来思想这一个，即不通过想象的幻象，像思想那些缺席的事物那样（这些事物本身或与其同类的事物曾被身体感官接触过）；而是通过某种内在的、非虚构的、却是真实的在场（因为没有什比它自己对它更在场）；就像它思想自己活着、记忆、理解和意志那样。因为它在自己里面认识这些事，并不像它通过外在感官接触过它们那样去想象它们，正如接触有形体的事物那样。如果它不从对这些事物的思想中将任何东西附着在自己身上，以致认为自己是那类东西，那么从它自己所剩下的无论是什么，唯独那就是它自己。</w:t>
      </w:r>
    </w:p>
    <w:p w14:paraId="024CC0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B37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11.—IN MEMORY, UNDERSTANDING [OR INTELLIGENCE], AND WILL, WE HAVE TO NOTE ABILITY, LEARNING, AND USE. MEMORY, UNDERSTANDING, AND WILL ARE ONE ESSENTIALLY, AND THREE RELATIVELY.</w:t>
      </w:r>
    </w:p>
    <w:p w14:paraId="321C32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第十一章——在记忆、理解【或智力】和意志中，我们必须注意能力、学问和使用。记忆、理解和意志在本质上是一，在关系上是三。</w:t>
      </w:r>
    </w:p>
    <w:p w14:paraId="4BC13C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D97B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17.Putting aside, then, for a little while all other things, of which the mind is certain concerning itself, let us especially consider and discuss these three—memory, understanding, will. For we may commonly discern in these three the character of the abilities of the young also; since the more tenaciously and easily a boy remembers, and the more acutely he understands, and the more ardently he studies, the more praiseworthy is he in point of ability. But when the question is about any one's learning, then we ask not how solidly and easily he remembers, or how shrewdly he understands; but what it is that he remembers, and what it is that he understands. And because the mind is regarded as praiseworthy, not only as being learned, but also as being good, one gives heed not only to what he remembers and what he understands, but also to what he wills (velit); not how ardently he wills, but first what it is he wills, and then how greatly he wills it. For the mind that loves eagerly is then to be praised, when it loves that which ought to be loved eagerly. Since, then, we speak of these three—ability, knowledge, use—the first of these is to be considered under the three heads, of what a man can do in memory, and understanding, and will. The second of them is to be considered in regard to that which any one has in his memory and in his understanding, which he has attained by a studious will. But the third, viz. use, lies in the will, which handles those things that are contained in the memory and understanding, whether it refer them to anything further, or rest satisfied with them as an end. For to use, is to take up something into the power of the will; and to enjoy, is to use with joy, not any longer of hope, but of the actual thing. Accordingly, every one who enjoys, uses; for he takes up something into the power of the will, wherein he also is satisfied as with an end. But not every one who uses, enjoys, if he has sought after that, which he takes up into the power of the will, not on account of the thing itself, but on account of something else.</w:t>
      </w:r>
    </w:p>
    <w:p w14:paraId="52CA66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 那么，暂时把所有其他心智关于自己确定的事放在一边，让我们特别考察并讨论这三样——记忆、理解、意志。因为我们也常可以在这三样中分辨出年轻人能力的特征；因为一个男孩记忆得越牢固和容易，理解得越敏锐，学习得越热切，他在能力方面就越值得称赞。但当问题是关于任何人的学问时，我们就不问他记忆得多么扎实容易，或理解得多么精明；而是问他记忆的是什么，他理解的是什么。并且因为心智被视为值得称赞，不仅因其博学，也因其良善，人们不仅注意他记忆什么和他理解什么，也注意他意志（愿意）什么；不是他意志得多么热切，而是首先他意志的是什么，然后才是他多么强烈地意志它。因为那热切去爱的心智，唯在它爱那应当被热切去爱的事物时，才值得称赞。那么，既然我们说到这三样——能力、知识、使用——其中第一样应当在三个标题下被考虑，即一个人在记忆、理解和意志中能做什么。第二样应当关于任何人在其记忆和理解中所拥有的东西来考虑，即他通过好学的意志所获得的。但第三样，即使用，在于处理那些包含在记忆和理解中之事的意志，无论它是将它们归于更进一步的事物，还是以它们为目的而满足。因为使用，就是将某事纳入意志的权能中；而享受，就是带着喜乐去使用，不再是关于指望，而是关于实际的事物。因此，每一个享受的人，都在使用；因为他将某事纳入意志的权能中，并在其中得到满足，视其为目的。但并非每一个使用的人都享受，如果他寻求他所纳入意志权能的那事物，不是为了事物本身，而是为了别的事物。</w:t>
      </w:r>
    </w:p>
    <w:p w14:paraId="517AC2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2BEE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18.Since, then, these three, memory, understanding, wills are not three lives, but one life; nor three minds, but one mind; it follows certainly that neither are they three substances, but one substance. Since memory, which is called life, and mind, and substance, is so called in respect to itself; but it is called memory, relatively to something. And I should say the same also of understanding and of will, since they are called understanding and will relatively to something; but each in respect to itself is life, and mind, and essence. And hence these three are one, in that they are one life, one mind, one essence; and whatever else they are severally called in respect to themselves, they are called also together, not plurally, but in the singular number. But they are three, in that wherein they are mutually referred to each other; and if they were not equal, and this not only each to each, but also each to all, they certainly could not mutually contain each other; for not only is each contained by each, but also all by each. For I remember that I have memory and understanding, and will; and I understand that I understand, and will, and remember; and I will that I will, and remember, and understand; and I remember together my whole memory, and understanding, and will. For that of my memory which I do not remember, is not in my memory; and nothing is so much in the memory as memory itself. Therefore I remember the whole memory. Also, whatever I understand I know that I understand, and I know that I will whatever I will; but whatever I know I remember. Therefore I remember the whole of my understanding, and the whole of my will. Likewise, when I understand these three things, I understand them together as whole. For there is none of things intelligible which I do not understand, except what I do not know; but what I do not know, I neither remember, nor will. Therefore, whatever of things intelligible I do not understand, it follows also that I neither remember nor will. And whatever of things intelligible I remember and will, it follows that I understand. My will also embraces my whole understanding and my whole memory whilst I use the whole that I understand and remember. And, therefore, while all are mutually comprehended by each, and as wholes, each as a whole is equal to each as a whole, and each as a whole at the same time to all as wholes; and these three are one, one life, one mind, one essence.</w:t>
      </w:r>
    </w:p>
    <w:p w14:paraId="6E8FD2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 既然这三样，记忆、理解、意志不是三个生命，而是一个生命；也不是三个心智，而是一个心智；那么必然得出，它们也不是三个实体，而是一个实体。因为记忆，被称为生命、心智和实体，是就其自身而言如此称呼的；但它被称为记忆，是相对于某物而言。对于理解和意志我也会说同样的话，因为它们被称为理解和意志是相对于某物而言；但每一个就其自身而言都是生命、心智和本质。因此这三者是一，在于它们是一个生命，一个心智，一个本质；且无论它们就其自身而言各自被称为什么，它们也被合称为那个，不是以复数，而是以单数。但它们是三，在于它们彼此相关；如果它们不相等，且不仅是每一个与每一个相等，也是每一个与全体相等，它们肯定不能互相包含；因为不仅是每一个被每一个包含，而且全体也被每一个包含。因为我记忆我有记忆、理解和意志；我也理解我理解、意志和记忆；我也意志我意志、记忆和理解；并且我同时记忆我整个的记忆、理解和意志。因为在我记忆中我不记忆的部分，就不在我的记忆里；没有什么比记忆本身更在记忆里了。因此我记忆整个记忆。同样，凡我所理解的，我知道我理解，我也知道凡我所意志的我都意志；但凡我知道的我都记忆。因此我记忆我整个的理解，和我整个的意志。同样，当我理解这三样时，我是将它们作为整体一起理解。因为在可理解的事物中，除了我不知道的，没有什么是我是不理解的；但我不知道的，我既不记忆，也不意志。因此，凡可理解的事物中我不理解的，随之我也既不记忆也不意志。凡可理解的事物中我记忆并意志的，随之我也理解。我的意志也拥抱我整个的理解和我整个的记忆，当我去使用我所理解和记忆的整体时。因此，既然所有都相互被每一个所领悟，且作为整体，每一个作为整体都等于每一个作为整体，且每一个作为整体同时等于所有的整体；这三者就是一，一个生命，一个心智，一个本质。</w:t>
      </w:r>
    </w:p>
    <w:p w14:paraId="62276C0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017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12.—THE MIND IS AN IMAGE OF THE TRINITY IN ITS OWN MEMORY, AND UNDERSTANDING, AND WILL.</w:t>
      </w:r>
    </w:p>
    <w:p w14:paraId="79176E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第十二章——心智在其自己的记忆、理解和意志中是三一的形象。</w:t>
      </w:r>
    </w:p>
    <w:p w14:paraId="6B49A5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DE9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 Are we, then, now to go upward, with whatever strength of purpose we may, to that chiefest and highest essence, of which the human mind is an inadequate image, yet an image? Or are these same three things to be yet more distinctly made plain in the soul, by means of those things which we receive from without, through the bodily sense, wherein the knowledge of corporeal things is impressed upon us in time? Since we found the mind itself to be such in its own memory, and understanding, and will, that since it was understood always to know and always to will itself. it was understood also at the same time always to remember itself, always to understand and love itself, although not always to think of itself as separate from those things which are not itself; and hence its memory of itself, and understanding of itself, are with difficult discerned in it. For in this case, where these two things are very closely conjoined, and one is not preceded by the other by any time at all, it looks as if they were not two things, but one called by two names; and love itself is not so plainly felt to exist when the sense of need does not disclose it, since what is loved is always at hand. And hence these things may be more lucidly set forth, even to men of duller minds, if such topics are treated of as are brought within reach of the mind in time, and happen to it in time; while it remembers what it did not remember before, and sees what it did not see before, and loves what it did not love before. But this discussion demands now another beginning, by reason of the measure of the present book.</w:t>
      </w:r>
    </w:p>
    <w:p w14:paraId="172890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 那么，我们现在是否要尽我们所能以此目的的力量，向上升到那至高无上的本质（即**祂**），人类心智是**祂**不充分的形象，但仍是一个形象？还是说，这同样的具体三样要在灵魂中，通过那些我们从外在、通过身体感官接收的事物（其中有形体事物的知识是在时间中印在我们身上的），被更清楚地显明出来？既然我们发现心智本身在其自己的记忆、理解和意志中是这样的，即既然它被理解为总是认识并总是意志它自己，它也就被理解为同时总是记忆它自己，总是理解并爱它自己，虽然并非总是将自己与那些不是它自己的事物分开来思想；因此它对自己的记忆，和对自己的理解，在它里面很难被分辨出来。因为在这种情况下，这两样事物结合得非常紧密，且一样根本不在时间上先于另一样，看起来它们好像不是两样事物，而是一样事物有两个名称；并且当缺乏感不显露爱时，爱本身的存在也不那么明显地被感觉到，因为所爱的总是在手边。因此，如果讨论那些在时间中进入心智范围、并在时间中临到它的题目，这些事就可以更清晰地阐明，甚至对那些心智较迟钝的人也是如此；当心智记忆它以前不记忆的，看见它以前不见的，爱它以前不爱的。但由于本卷篇幅的原因，这个讨论现在需要一个新的开始。</w:t>
      </w:r>
    </w:p>
    <w:p w14:paraId="69BC4E9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62DEF">
      <w:pPr>
        <w:pStyle w:val="2"/>
        <w:bidi w:val="0"/>
        <w:rPr>
          <w:rFonts w:hint="eastAsia"/>
          <w:lang w:val="en-US" w:eastAsia="zh-CN"/>
        </w:rPr>
      </w:pPr>
      <w:r>
        <w:rPr>
          <w:rFonts w:hint="eastAsia"/>
          <w:lang w:val="en-US" w:eastAsia="zh-CN"/>
        </w:rPr>
        <w:t>BOOK XI. That even in the outer man some traces of a trinity may be detected</w:t>
      </w:r>
    </w:p>
    <w:p w14:paraId="02728DBC">
      <w:pPr>
        <w:pStyle w:val="2"/>
        <w:bidi w:val="0"/>
        <w:rPr>
          <w:rFonts w:hint="eastAsia"/>
          <w:lang w:val="en-US" w:eastAsia="zh-CN"/>
        </w:rPr>
      </w:pPr>
      <w:r>
        <w:rPr>
          <w:rFonts w:hint="eastAsia"/>
          <w:lang w:val="en-US" w:eastAsia="zh-CN"/>
        </w:rPr>
        <w:t>第十一卷。即便在外在人里面也可以侦测到三一的某些痕迹</w:t>
      </w:r>
    </w:p>
    <w:p w14:paraId="09D735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B6F5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KIND OF IMAGE OF THE TRINITY IS POINTED OUT, EVEN IN THE OUTER MAN; FIRST OF ALL, IN THOSE THINGS WHICH ARE PERCEIVED FROM WITHOUT, VIZ. IN THE BODILY OBJECT THAT IS SEEN, AND IN THE FORM THAT IS IMPRESSED BY IT UPON THE SIGHT OF THE SEER, AND IN THE PURPOSE OF THE WILL THAT COMBINES THE TWO; ALTHOUGH THESE THREE ARE NEITHER MUTUALLY EQUAL, NOR OF ONE SUBSTANCE. NEXT, A KIND OF TRINITY, IN THREE SOMEWHATS OF ONE SUBSTANCE, IS OBSERVED TO EXIST IN THE MIND ITSELF, AS IT WERE INTRODUCED THERE FROM THOSE THINGS THAT ARE PERCEIVED FROM WITHOUT; VIZ. THE IMAGE OF THE BODILY OBJECT WHICH IS IN THE MEMORY, AND THE IMPRESSION FORMED THEREFROM WHEN THE MIND'S EYE OF THE THINKER IS TURNED TO IT, AND THE PURPOSE OF THE WILL COMBINING BOTH. AND THIS LATTER TRINITY IS ALSO SAID TO PERTAIN TO THE OUTER MAN, IN THAT IT IS INTRODUCED INTO THE MIND FROM BODILY OBJECTS, WHICH ARE PERCEIVED FROM WITHOUT.</w:t>
      </w:r>
    </w:p>
    <w:p w14:paraId="67B4BA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出了一种三一的形象，即便在外在人里面；首先，在那些从外在被感知的事物中，即在被看见的身体对象中，在由它印在观看者视觉上的形式中，以及在结合这两者的意志意图中；虽然这三者既不互相平等，也不是同一实体。其次，观察到在心智本身存在一种三一，是在同一实体的三样东西中，好像是从那些从外在被感知的事物被引入那里的；即在记忆中的身体对象的形象，当思想者的心眼转向它时由此形成印象，以及结合这两者的意志意图。这后一种三一也被说成是属于外在人的，因为它是从那些从外在被感知的身体对象引入心智的。</w:t>
      </w:r>
    </w:p>
    <w:p w14:paraId="312638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4E4A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1.—A TRACE OF THE TRINITY ALSO IN THE OUTER MAN.</w:t>
      </w:r>
    </w:p>
    <w:p w14:paraId="3EE661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第一章——三一在外部人里面的痕迹。</w:t>
      </w:r>
    </w:p>
    <w:p w14:paraId="4C7F19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DB42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1.No one doubts that, as the inner man is endued with understanding, so is the outer with bodily sense. Let us try, then, if we can, to discover in this outer man also, some trace, however slight, of the Trinity, not that itself also is in the same manner the image of God. For the opinion of the apostle is evident, which declares the inner man to be renewed in the knowledge of God after the image of Him that created him: whereas he says also in another place, "But though our outer man perish, yet the inward man is renewed day by day." Let us seek, then, so far as we can, in that which perishes, some image of the Trinity, if not so express, yet perhaps more easy to be discerned. For that outer man also is not called man to no purpose, but because there is in it some likeness of the inner man. And owing to that very order of our condition whereby we are made mortal and fleshly, we handle things visible more easily and more familiarly than things intelligible; since the former are outward, the latter inward; and the former are perceived by the bodily sense, the latter are understood by the mind; and we ourselves, i.e. our minds, are not sensible things, that is, bodies, but intelligible things, since we are life. And yet, as I said, we are so familiarly occupied with bodies, and our thought has projected itself outwardly with so wonderful a proclivity towards bodies, that, when it has been withdrawn from the uncertainty of things corporeal, that it may be fixed with a much more certain and stable knowledge in that which is spirit, it flies back to those bodies, and seeks rest there whence it has drawn weakness. And to this its feebleness we must suit our argument; so that, if we would endeavor at any time to distinguish more aptly, and intimate more readily, the inward spiritual thing, we must take examples of likenesses from outward things pertaining to the body. The outer man, then, endued as he is with the bodily sense, is conversant with bodies. And this bodily sense, as is easily observed, is fivefold; seeing, hearing, smelling, tasting, touching. But it is both a good deal of trouble, and is not necessary, that we should inquire of all these five senses about that which we seek. For that which one of them declares to us, holds also good in the rest. Let us use, then, principally the testimony of the eyes. For this bodily sense far surpasses the rest; and in proportion to its difference of kind, is nearer to the sight of the mind.</w:t>
      </w:r>
    </w:p>
    <w:p w14:paraId="3FF397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没有人怀疑，正如内在人被赋予理解力，外在人也被赋予身体感官。那么，让我们试着看能否在这外在人里面，也发现三一的某些痕迹，无论多么微弱，但这并不是说它本身也以同样方式是神的形象。因为使徒的意见是显明的，他宣称内在人是在神的知识上更新，照着创造他之**祂**的形象：而他在另一处也说，“外体虽然毁坏，内心却一天新似一天。”那么，让我们尽我们所能在那个会毁坏的里面，寻求三一的某些形象，若不那么清楚，也许却更容易被分辨。因为那个外在人被称为人也并非无缘无故，而是因为在它里面有内在人的某种样式。由于我们以此被造为必死和属肉体之状况的那一秩序，我们处理可见之事比处理可理解之事更容易也更熟悉；因为前者是外在的，后者是内在的；前者由身体感官感知，后者由心智理解；而我们自己，即我们的心智，不是可感知的事物，也就是身体，而是可理解的事物，因为我们是生命。然而，如我所说，我们如此习惯性地专注于身体，且我们的思想以如此奇妙的倾向向外投射到身体上，以致当它从有形体之物的不确定性中被撤回，以便能以更确定和稳固的知识固定在那属灵的事物上时，它却飞回那些身体，并在它吸取软弱之处寻求安息。我们的论证必须适应它的这种软弱；以便若是我们在任何时候努力要更恰当地分辨，并更敏捷地暗示那内在属灵的事物，我们必须从属于身体的外在事物中选取样式的例子。那么，既然外在人被赋予了身体感官，他就是通晓身体的。而这身体感官，如容易观察到的，是五重的；视觉、听觉、嗅觉、味觉、触觉。但若要在所有这五种感官中探究我们所寻求的，既有很多麻烦，也没有必要。因为它们中的一个向我们要宣告的，在其余的里面也同样适用。那么，让我们主要使用眼睛的见证。因为这身体感官远超其余的；且按其种类的差异比例，它更接近心智的视觉。</w:t>
      </w:r>
    </w:p>
    <w:p w14:paraId="222D86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738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2.—A CERTAIN TRINITY IN THE SIGHT. THAT THERE ARE THREE THINGS IN SIGHT, WHICH DIFFER IN THEIR OWN NATURE. IN WHAT MANNER FROM A VISIBLE THING VISION IS PRODUCED, OR THE IMAGE OF THAT THING WHICH IS SEEN. THE MATTER IS SHOWN MORE CLEARLY BY AN EXAMPLE. HOW THESE THREE COMBINE IN ONE.</w:t>
      </w:r>
    </w:p>
    <w:p w14:paraId="73ED4C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第二章——视觉中的某种三一。在视觉中有三样事物，其本性各异。视觉是如何从可见之物产生的，或者那被看见之物的形象。通过一个例子更清楚地表明这事。这三者如何结合为一。</w:t>
      </w:r>
    </w:p>
    <w:p w14:paraId="03F75A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9A3B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2.When, then, we see any corporeal object, these three things, as is most easy to do, are to be considered and distinguished: First, the object itself which we see; whether a stone, or flame, or any other thing that can be seen by the eyes; and this certainly might exist also already before it was seen; next, vision or the act of seeing, which did not exist before we perceived the object itself which is presented to the sense; in the third place, that which keeps the sense of the eye in the object seen, so long as it is seen, viz. the attention of the mind. In these three, then, not only is there an evident distinction, but also a diverse nature. For, first, that visible body is of a far different nature from the sense of the eyes, through the incidence of which sense upon it vision arises. And what plainly is vision itself other than perception informed by that thing which is perceived? Although there is no vision if the visible object be withdrawn, nor could there be any vision of the kind at all if there were no body that could be seen; yet the body by which the sense of the eyes is informed, when that body is seen, and the form itself which is imprinted by it upon the sense, which is called vision, are by no means of the same substance. For the body that is seen is, in its own nature, separable; but the sense, which was already in the living subject, even before it saw what it was able to see, when it fell in with something visible,—or the vision which comes to be in the sense from the visible body when now brought into connection with it and seen,—the sense, then, I say, or the vision, that is, the sense informed from without, belongs to the nature of the living subject, which is altogether other than that body which we perceive by seeing, and by which the sense is not so formed as to be sense, but as to be vision. For unless the sense were also in us before the presentation to us of the sensible object, we should not differ from the blind, at times when we are seeing nothing, whether in darkness, or when our eyes are closed. But we differ from them in this, that there is in us, even when we are not seeing, that whereby we are able to see, which is called the sense; whereas this is not in them, nor are they called blind for any other reason than because they have it not. Further also, that attention of the mind which keeps the sense in that thing which we see, and connects both, not only differs from that visible thing in its nature; in that the one is mind, and the other body; but also from the sense and the vision itself: since this attention is the act of the mind alone; but the sense of the eyes is called a bodily sense, for no other reason than because the eyes themselves also are members of the body; and although an inanimate body does not perceive, yet the soul commingled with the body perceives through a corporeal instrument, and that instrument is called sense. And this sense, too, is cut off and extinguished by suffering on the part of the body, when any one is blinded; while the mind remains the same; and its attention, since the eyes are lost, has not, indeed, the sense of the body which it may join, by seeing, to the body without it, and so fix its look thereupon and see it, yet by the very effort shows that, although the bodily sense be taken away, itself can neither perish nor be diminished. For there remains unimpaired a desire [appetitus] of seeing, whether it can be carried into effect or not. These three, then, the body that is seen, and vision itself, and the attention of mind which joins both together, are manifestly distinguishable, not only on account of the properties of each, but also on account of the difference of their natures.</w:t>
      </w:r>
    </w:p>
    <w:p w14:paraId="75AB06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么，当我们看见任何有形体的对象时，最容易做的是考虑并区分这三样事物：第一，我们所看见的对象本身；无论是石头，或火焰，或任何其他能被眼睛看见的东西；而这肯定在被看见之前也可能已经存在了；其次，视觉或观看的行为，在我们感知呈现在感官面前的对象本身之前，这是不存在的；第三，那将眼睛的感官保持在所见对象上的东西，只要它被看见，即心智的关注。那么在这三者中，不仅有明显的区别，也有不同的本性。因为，首先，那可见的身体与眼睛的感官有着截然不同的本性，通过感官投射其上，视觉便产生了。而视觉本身若非被感知之物赋予形式的感知，那还能显明是什么呢？虽然若可见对象被撤去就没有视觉，若没有能被看见的身体也根本不可能有那类的任何视觉；然而当那身体被看见时，眼睛的感官借以被赋予形式的那身体，和由它印在感官上的形式本身（这被称为视觉），绝非属于同一实体。因为被看见的身体，就其本性而言，是可分离的；但那甚至在看见它能看见之物以前，就已经存在于活的主体中的感官，当它遇到某可见之物时，——或者说那当现在与可见身体接触并看见时，从可见身体在感官中产生的视觉，——那么我说，这感官，或这视觉，即那从外在被赋予形式的感官，属于活的主体的本性，这与我们通过观看所感知的那个身体完全不同，感官并不是被那身体塑造成感官，而是被塑造成视觉。因为除非在可感对象呈现给我们之前，感官也在我们里面，否则在我们什么也没看见的时候，无论是在黑暗中，还是在我们闭眼时，我们与盲人就没有分别。但我们与他们的分别在于，即使当我们没在看的时候，我们里面也有那使我们能看的东西，这被称为感官；然而这不在他们里面，他们被称为盲人也不为别的缘故，只因他们没有它。此外，那将感官保持在我们所见之物上并将两者连接起来的心智的关注，不仅在其本性上不同于那可见之物；因为一个是心智，另一个是身体；而且也不同于感官和视觉本身：因为这关注单单是心智的行动；但眼睛的感官被称为身体感官，不为别的缘故，只因眼睛本身也是身体的肢体；虽然无生命的身体不能感知，但与身体混合的灵魂通过有形体的器具感知，那器具被称为感官。并且这感官，当任何人致盲时，也因身体方面的受苦而被切断和熄灭；然而心智保持不变；它的关注，既然失去了眼睛，确实就没有了身体的感官可供它通过观看去连接外面的身体，并因此定睛在其上而看见它，然而借着那努力本身表明，虽然身体感官被夺去，它自己既不能灭亡也不能被减少。因为观看的渴望【欲求】保持无损，无论它能否被实现。那么这三者，被看见的身体，视觉本身，以及将两者连接在一起的心智的关注，显然是可区分的，不仅因为各自的属性，也因为它们本性的差异。</w:t>
      </w:r>
    </w:p>
    <w:p w14:paraId="6652B5D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113A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3.And since, in this case, the sensation does not proceed from that body which is seen, but from the body of the living being that perceives, with which the soul is tempered together in some wonderful way of its own; yet vision is produced, that is, the sense itself is informed, by the body which is seen; so that now, not only is there the power of sense, which can exist also unimpaired even in darkness, provided the eyes are sound, but also a sense actually informed, which is called vision. Vision, then, is produced from a thing that is visible; but not from that alone, unless there be present also one who sees. Therefore vision is produced from a thing that is visible, together with one who sees; in such way that, on the part of him who sees, there is the sense of seeing and the intention of looking and gazing at the object; while yet that information of the sense, which is called vision, is imprinted only by the body which is seen, that is, by some visible thing; which being taken away, that form remains no more which was in the sense so long as that which was seen was present: yet the sense itself remains, which existed also before anything was perceived; just as the trace of a thing in water remains so long as the body itself, which is impressed on it, is in the water; but if this has been taken away, there will no longer be any such trace, although the water remains, which existed also before it took the form of that body. And therefore we cannot, indeed, say that a visible thing produces the sense; yet it produces the form, which is, as it were, its own likeness, which comes to be in the sense, when we perceive anything by seeing. But we do not distinguish, through the same sense, the form of the body which we see, from the form which is produced by it in the sense of him who sees; since the union of the two is so close that there is no room for distinguishing them. But we rationally infer that we could not have sensation at all, unless some similitude of the body seen was wrought in our own sense. For when a ring is imprinted on wax, it does not follow that no image is produced, because we cannot discern it unless when it has been separated. But since, after the wax is separated, what was made remains, so that it can be seen; we are on that account easily persuaded that there was already also in the wax a form impressed from the ring before it was separated from it. But if the ring were imprinted upon a fluid, no image at all would appear when it was withdrawn; and yet none the less for this ought the reason to discern that there was in that fluid before the ring was withdrawn a form of the ring produced from the ring, which is to be distinguished from that form which is in the ring, whence that form was produced which ceases to be when the ring is withdrawn, although that in the ring remains, whence the other was produced. And so the [sensuous] perception of the eyes may not be supposed to contain no image of the body, which is seen as long as it is seen, [merely] because when that is withdrawn the image does not remain. And hence it is very difficult to persuade men of duller mind that an image of the visible thing is formed in our sense, when we see it, and that this same form is vision.</w:t>
      </w:r>
    </w:p>
    <w:p w14:paraId="32BA9B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既然，在这种情况下，感觉并非源自被看见的那个身体，而是源自感知之活物的身体，灵魂以其某种奇妙的方式与之调和在一起；然而视觉是由被看见的身体产生的，即感官本身被赋予了形式；以致现在，不仅有感官的能力，只要眼睛健全，即使在黑暗中也能无损地存在，而且还有一个实际被赋予形式的感官，这被称为视觉。那么，视觉是从一个可见的事物产生的；但不仅仅是从它产生的，除非同时也有一位看见者在场。因此视觉是从一个可见的事物，连同一位看见者产生的；方式是这样：在看见者那方面，有看见的感官以及注视和凝视对象的意向；然而那被称为视觉的感官的形式赋予，仅由被看见的身体，即由某个可见之物所印刻；这物体一旦被拿走，那在所见之物在场时存在于感官中的形式就不再保留了：然而感官本身仍保留，它在任何事物被感知之前也存在；就像事物在水中的痕迹，只要那印在水上的身体本身在水中，痕迹就保留；但如果这身体被拿走，就不再有任何这样的痕迹了，尽管那在取了该身体的形式之前就存在的水仍保留。因此，确实，我们不能说一个可见事物产生了感官；然而它产生了形式，这形式好比它自己的样式，当我们通过观看感知任何事物时，这形式就存在于感官中。但我们无法通过同一个感官，将我们所见的身体的形式，与由它在看见者的感官中所产生的形式区分开来；因为两者的结合是如此紧密，以致没有空间区分它们。但我们理性地推断，除非所见身体的某种样式在我们自己的感官中形成，否则我们根本不可能有感觉。因为当戒指印在蜡上时，并不因为我们要等到它被分开时才能分辨它，就意味着没有产生形象。但既然蜡被分开后，所制作的仍保留，以致能被看见；我们就因此容易确信，在分开之前，蜡中也已经有一个从戒指印下的形式。但如果戒指印在液体上，当它被撤回时根本不会出现任何形象；然而不因此理性就应当分辨不出，在戒指被撤回之前，那液体中有一个由戒指产生的戒指的形式，这形式要与戒指里的那个形式区分开来，这形式是从戒指里的形式产生的，当戒指被撤回时它就停止存在，虽然戒指里的那个形式仍保留，即另一个形式产生的源头。所以，不要以为眼睛的【感官】感知不包含身体的形象（只要它被看见），【仅仅】因为当身体被撤回时形象没有保留。因此，很难说服那些心智较迟钝的人，当我们看见时，可见事物的形象是在我们的感官中形成的，并且这同一个形式就是视觉。</w:t>
      </w:r>
    </w:p>
    <w:p w14:paraId="2A37980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578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4.But if any perhaps attend to what I am about to mention, they will find no such trouble in this inquiry. Commonly, when we have looked for some little time at a light, and then shut our eyes, there seem to play before our eyes certain bright colors variously changing themselves, and shining less and less until they wholly cease; and these we must understand to be the remains of that form which was wrought in the sense, while the shining body was seen, and that these variations take place in them as they slowly and step by step fade away. For the lattices, too, of windows, should we happen to be gazing at them, appear often in these colors; so that it is evident that our sense is affected by such impressions from that thing which is seen. That form therefore existed also while we were seeing, and at that time it was more clear and express. But it was then closely joined with the species of that thing which was being perceived, so that it could not be at all distinguished from it; and this was vision itself. Why, even when the little flame of a lamp is in some way, as it were, doubled by the divergent rays of the eyes, a twofold vision comes to pass, although the thing which is seen is one. For the same rays, as they shoot forth each from its own eye, are affected severally, in that they are not allowed to meet evenly and conjointly, in regarding that corporeal thing, so that one combined view might be formed from both. And so, if we shut one eye, we shall not see two flames, but one as it really is. But why, if we shut the left eye, that appearance ceases to be seen, which was on the right; and if, in turn, we shut the right eye, that drops out of existence which was on the left, is a matter both tedious in itself, and not necessary at all to our present subject to inquire and discuss. For it is enough for the business in hand to consider, that unless some image, precisely like the thing we perceive, were produced in our sense, the appearance of the flame would not be doubled according to the number of the eyes; since a certain way of perceiving has been employed, which could separate the union of rays. Certainly nothing that is really single can be seen as if it were double by one eye, draw it down, or press, or distort it as you please, if the other is shut.</w:t>
      </w:r>
    </w:p>
    <w:p w14:paraId="61D733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但如果或许有人留意我将要提到的，他们在这探究中就不会发现这种困难。通常，当我们看了一会儿光，然后闭上眼睛，似乎有些明亮的颜色在我们眼前闪烁，各样地变化自己，发光越来越弱直到完全停止；我们必须明白这些是那种形式的残留，即当发光的身体被看见时在感官中形成的形式，且这些变化是在它们缓慢地、一步步消逝时发生的。因为若我们要注视窗户的格子，它们也常在这些颜色中显现；所以显然我们的感官受到了来自所见之物的这种印象的影响。因此，当我们正在看的时候那形式也存在，且那时它更清晰明确。但它那时与被感知之物的外观紧密结合，以致完全无法与它区分；这就是视觉本身。为什么，甚至当灯的小火焰以某种方式，好像被眼睛发散的光线加倍时，双重视觉就产生了，虽然被看见的东西是一个。因为同样的光线，当它们各自从自己的眼睛射出时，受到各自的影响，因为在注视那有形体之物时，不允许它们均匀且联合地相遇，以便从两者形成一个结合的视野。所以，如果我们闭上一只眼，我们就不会看见两个火焰，而是一个，正如它实际上是的。但为什么，如果我们闭上左眼，那个在右边的显现就停止被看见；如果反过来，我们闭上右眼，那个在左边的就消失，这本身既乏味，对我们现在的主题去探究和讨论也完全没有必要。因为对于手头的事只需考虑这一点就够了：除非某种完全像我们所感知之物的形象在我们的感官中产生，否则火焰的显现不会按照眼睛的数目加倍；既然已经采用了一种能分离光线联合的感知方式。当然，没有任何真正单一的东西能被一只眼睛看成好像是双重的，无论你怎么向下拉，或按压，或扭曲它，如果另一只眼闭着的话。</w:t>
      </w:r>
    </w:p>
    <w:p w14:paraId="532C841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887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case then being so, let us remember how these three things, although diverse in nature, are tempered together into a kind of unity; that is, the form of the body which is seen, and the image of it impressed on the sense, which is vision or sense informed, and the will of the mind which applies the sense to the sensible thing, and retains the vision itself in it. The first of these, that is, the visible thing itself, does not belong to the nature of the living being, except when we discern our own body. But the second belongs to that nature to this extent, that it is wrought in the body, and through the body in the soul; for it is wrought in the sense, which is neither without the body nor without the soul. But the third is of the soul alone, because it is the will. Although then the substances of these three are so different, yet they coalesce into such a unity that the two former can scarcely be distinguished, even with the intervention of the reason as judge, namely the form of the body which is seen, and the image of it which is wrought in the sense, that is, vision. And the will so powerfully combines these two, as both to apply the sense, in order to be informed, to that thing which is perceived, and to retain it when informed in that thing. And if it is so vehement that it can be called love, or desire, or lust, it vehemently affects also the rest of the body of the living being; and where a duller and harder matter does not resist, changes it into like shape and color. One may see the little body of a chameleon vary with ready change, according to the colors which it sees. And in the case of other animals, since their grossness of flesh does not easily admit change, the offspring, for the most part, betray the particular fancies of the mothers, whatever it is that they have beheld with special delight. For the more tender, and so to say, the more formable, are the primary seeds, the more effectually and capably they follow the bent of the soul of the mother, and the phantasy that is wrought in it through that body, which it has greedily beheld. Abundant instances might be adduced, but one is sufficient, taken from the most trustworthy books; viz. what Jacob did, that the sheep and goats might give birth to offspring of various colors, by placing variegated rods before them in the troughs of water for them to look at as they drank, at the time they had conceived.</w:t>
      </w:r>
    </w:p>
    <w:p w14:paraId="4206C6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既然情况如此，让我们记住这三样东西，虽然本性各异，是如何被调和成一种合一的；那就是，被看见的身体的形式，和印在感官上的它的形象（即视觉或被赋予形式的感官），以及心智的意志，它将感官应用在可感之物上，并将视觉本身保持在其中。这当中的第一样，即可见事物本身，不属于活物的本性，除非当我们分辨我们自己的身体时。但第二样在某种程度上属于那本性，即它是在身体里形成的，并透过身体在灵魂里形成的；因为它是在感官里形成的，感官既非没有身体也非没有灵魂。但第三样单单属于灵魂，因为它是意志。那么虽然这三者的实体如此不同，然而它们结合成这样一种合一，以致前两者几乎无法区分，即使有理性介入作为审判者，即被看见的身体的形式，和在感官中形成的它的形象，也就是视觉。意志如此强有力地结合这两者，既为了受形式而把感官应用在被感知的那事物上，又当受了形式后将其保持在那事物中。如果它是如此猛烈以致能被称为爱，或渴望，或贪欲，它也猛烈地影响活物身体的其余部分；并且在较迟钝坚硬的物质不抵抗的地方，把它改变成相似的形状和颜色。人们可以看见变色龙的小身体随着它所看见的颜色发生迅速的变化。而在其他动物的情况中，既然它们肉体的粗钝不容易容许变化，其后代多半会显露出母亲特定的想象，无论那是她们带着特别的喜悦所注视的是什么。因为原始的种子越柔嫩，或者说，越可塑，它们就越有效且有能力地跟随母亲灵魂的倾向，以及那通过她贪婪注视的身体在她里面形成的幻象。可以举出大量的例子，但从最可靠的书中取一个就足够了；即雅各所做的，为了让绵羊和山羊能生下各样颜色的后代，他在它们喝水的水槽里，在它们面前放置有斑纹的枝子，让它们在受孕的时候看着。</w:t>
      </w:r>
    </w:p>
    <w:p w14:paraId="1AB1FC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9FA1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3.—THE UNITY OF THE THREE TAKES PLACE IN THOUGHT, VIZ. OF MEMORY, OF INTERNAL VISION, AND OF WILL COMBINING BOTH.</w:t>
      </w:r>
    </w:p>
    <w:p w14:paraId="585648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第三章——这三者的合一发生在思想中，即记忆、内在视觉以及结合这两者的意志的合一。</w:t>
      </w:r>
    </w:p>
    <w:p w14:paraId="3D0BAD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DA68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rational soul, however, lives in a degenerate fashion, when it lives according to a trinity of the outer man; that is, when it applies to those things which form the bodily sense from without, not a praiseworthy will, by which to refer them to some useful end, but a base desire, by which to cleave to them. Since even if the form of the body, which was corporeally perceived, be withdrawn, its likeness remains in the memory, to which the will may again direct its eye, so as to be formed thence from within, as the sense was formed from without by the presentation of the sensible body. And so that trinity is produced from memory, from internal vision, and from the will which unites both. And when these three things are combined into one, from that combination itself they are called conception. And in these three there is no longer any diversity of substance. For neither is the sensible body there, which is altogether distinct from the nature of the living being, nor is the bodily sense there informed so as to produce vision, nor does the will itself perform its office of applying the sense, that is to be informed, to the sensible body, and of retaining it in it when informed; but in place of that bodily species which was perceived from without, there comes the memory retaining that species which the soul has imbibed through the bodily sense; and in place of that vision which was outward when the sense was informed through the sensible body, there comes a similar vision within, while the eye of the mind is informed from that which the memory retains, and the corporeal things that are thought of are absent; and the will itself, as before it applied the sense yet to be informed to the corporeal thing presented from without, and united it thereto when informed, so now converts the vision of the recollecting mind to memory, in order that the mental sight may be informed by that which the memory has retained, and so there may be in the conception a like vision. And as it was the reason that distinguished the visible appearance by which the bodily sense was informed, from the similitude of it, which was wrought in the sense when informed in order to produce vision (otherwise they had been so united as to be thought altogether one and the same); so, although that phantasy also, which arises from the mind thinking of the appearance of a body that it has seen, consists of the similitude of the body which the memory retains, together with that which is thence formed in the eye of the mind that recollects; yet it so seems to be one and single, that it can only be discovered to be two by the judgment of reason, by which we understand that which remains in the memory, even when we think it from some other source, to be a different thing from that which is brought into being when we remember, that is, come back again to the memory, and there find the same appearance. And if this were not now there, we should say that we had so forgotten as to be altogether unable to recollect. And if the eye of him who recollects were not informed from that thing which was in the memory, the vision of the thinker could in no way take place; but the conjunction of both, that is, of that which the memory retains, and of that which is thence expressed so as to inform the eye of him who recollects, makes them appear as if they were one, because they are exceedingly like. But when the eye of the concipient is turned away thence, and has ceased to look at that which was perceived in the memory, then nothing of the form that was impressed thereon will remain in that eye, and it will be informed by that to which it had again been turned, so as to bring about another conception. Yet that remains which it has left in the memory, to which it may again be turned when we recollect it, and being turned thereto may be informed by it, and become one with that whence it is informed.</w:t>
      </w:r>
    </w:p>
    <w:p w14:paraId="6D1D93F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然而，理性的灵魂若照着外在人的三一生活，就是以堕落的方式生活；也就是，当它应用在那些从外在形成身体感官的事物上的，不是值得称赞的意志（借此将它们归于某个有用的目的），而是卑鄙的欲望（借此依附它们）。因为即使那在形体上被感知的身体的形式被撤去，它的样式仍留在记忆中，意志可以再次将它的眼睛指向这样式，以便由此从内在被赋予形式，正如感官曾因可感身体的呈现而从外在被赋予形式一样。于是那三一就从记忆、从内在视觉、以及从结合这两者的意志产生了。当这三样事物结合为一时，从那结合本身它们被称为构想（conception）。在这三者中不再有任何实体的差异。因为那与活物本性截然不同的可感身体不在那里，也没有被赋予形式以产生视觉的身体感官在那里，意志本身也不执行将其职能，即把待受形式的感官应用在可感身体上，并在受形式后将其保持在其中；而是代替那从外在被感知的身体外观，来了保留那外观的记忆（即灵魂已通过身体感官吸收的）；代替那当感官通过可感身体受形式时的外在视觉，来了内在相似的视觉，当心智的眼睛从记忆所保留的东西受形式，而所思想的有形体之物缺席时；意志本身，正如它以前将尚未受形式的感官应用在从外在呈现的有形体之物上，并在受形式后将其与此联合，照样现在将回忆之心的视觉转到记忆，以便心智的视力可以被记忆所保留的东西赋予形式，从而在构想中可以有一个相似的视觉。正如是理性将身体感官借以受形式的可见显现，与为了产生视觉而在受形式的感官中形成的它的样式区分开来（否则它们结合得如此紧密以致被认为是完全同一个）；同样，虽然那从心智思想它所见身体之显现而产生的幻象，是由记忆所保留的身体样式，连同由此在回忆者的心眼中所形成的东西组成的；然而它看起来如此像是一体和单一的，以致只有通过理性的判断才能发现它是两个，借此我们理解那即使当我们从别处思想它时仍留在记忆中的，是不同于当我们记忆（即回到记忆并那里发现同一显现）时所产生的东西。如果这现在不在那里，我们会说我们已经忘记得完全无法回忆了。如果回忆者的眼睛不从那在记忆里的东西受形式，思想者的视觉就绝不能发生；但这二者的结合，即记忆所保留的，和由此表达出来以赋予回忆者眼睛形式的，使它们看起来好像是一体，因为它们极其相似。但当构想者的眼睛从那里转离，并停止看那在记忆中被感知的东西时，那就没有任何印在上面的形式会留在那眼睛里，它将被它再次转向的东西赋予形式，以产生另一个构想。然而它留在记忆里的那个仍然保留，当我们回忆它时可以再次转向它，并且转向它就可以被它赋予形式，并与那它借以受形式的源头成为一。</w:t>
      </w:r>
    </w:p>
    <w:p w14:paraId="525ADC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6DC5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4.—HOW THIS UNITY COMES TO PASS.</w:t>
      </w:r>
    </w:p>
    <w:p w14:paraId="652459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第四章——这种合一如何成就。</w:t>
      </w:r>
    </w:p>
    <w:p w14:paraId="59F328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B1E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7.But if that will which moves to and fro, hither and thither, the eye that is to be informed, and unites it when formed, shall have wholly converged to the inward phantasy, and shall have absolutely turned the mind's eye from the presence of the bodies which lie around the senses, and from the very bodily senses themselves, and shall have, wholly turned it to that image, which is perceived within; then so exact a likeness of the bodily species expressed from the memory is presented, that not even reason itself is permitted to discern whether the body itself is seen without, or only something of the kind thought of within. For men sometimes either allured or frightened by overmuch thinking of visible things, have even suddenly uttered words accordingly, as if in real fact they were engaged in the very midst of such actions or sufferings. And I remember some one telling me that he was wont to perceive in thought, so distinct and as it were solid, a form of a female body, as to be moved, as though it were a reality. Such power has the soul over its own body, and such influence has it in turning and changing the quality of its [corporeal] garment; just as a man may be affected when clothed, to whom his clothing sticks. It is the same kind of affection, too, with which we are beguiled through imaginations in sleep. But it makes a very great difference, whether the senses of the body are lulled to torpor, as in the case of sleepers, or disturbed from their inward structure, as in the case of madmen, or distracted in some other mode, as in that of diviners or prophets; and so from one or other of these causes, the intention of the mind is forced by a kind of necessity upon those images which occur to it, either from memory, or by some other hidden force through certain spiritual commixtures of a similarly spiritual substance: or whether, as sometimes happens to people in health and awake, that the will occupied by thought turns itself away from the senses, and so informs the eye of the mind by various images of sensible things, as though those sensible things themselves were actually perceived. But these impressions of images not only take place when the will is directed upon such things by desiring them, but also when, in order to avoid and guard against them, the mind is carried away to look upon these very thing so as to flee from them. And hence, not only desire, but fear, causes both the bodily eye to be informed by the sensible things themselves, and the mental eye (acies) by the images of those sensible things. Accordingly, the more vehement has been either fear or desire, the more distinctly is the eye informed, whether in the case of him who [sensuously] perceives by means of the body that which lies close to him in place, or in the case of him who conceives from the image of the body which is contained in the memory. What then a body in place is to the bodily sense, that, the similitude of a body in memory is to the eye of the mind; and what the vision of one who looks at a thing is to that appearance of the body from which the sense is informed, that, the vision of a concipient is to the image of the body established in the memory, from which the eye of the mind is informed; and what the intention of the will is towards a body seen and the vision to be combined with it, in order that a certain unity of three things may therein take place, although their nature is diverse, that, the same intention of the will is towards combining the image of the body which is in the memory, and the vision of the concipient, that is, the form which the eye of the mind has taken in returning to the memory, in order that here too a certain unity may take place of three things, not now distinguished by diversity of nature, but of one and the same substance; because this whole is within, and the whole is one mind.</w:t>
      </w:r>
    </w:p>
    <w:p w14:paraId="06D47D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但如果那来回、到处移动待受形式之眼睛并将其在成形后联合的意志，完全汇聚于内在的幻象，并绝对地将心智的眼睛从围绕感官之身体的在场，以及从身体感官本身转离，且完全转向那在内在被感知的形象；那么，一个从记忆中表达出来的身体外观的如此精确的样式就呈现出来，以致连理性本身也不被允许分辨是看见了外面的身体本身，还是仅仅在里面思想了某种同类的东西。因为人们有时因过度思想可见之事，要么被诱惑要么被惊吓，甚至突然相应地说出话来，好像实际上他们正处于这类行动或受苦之中。我记得有人告诉过我，他习惯于在思想中感知一个女性身体的形式，如此清晰且好比实体，以致被感动，好像那就是现实。灵魂对自己身体有如此大的能力，在转变和改变其【有形体】外衣的性质上有如此大的影响；就像一个人穿着衣服时可能会受到影响，如果他的衣服粘在他身上。我们在睡梦中被想象所欺骗，也是同一种情感。但有很大的区别，无论是身体感官陷入麻木，像在睡觉的人身上，还是其内部结构被打乱，像在疯子身上，或是以其他方式分心，像在占卜者或先知身上；因此出于这些原因之一，心智的意向被某种必然性强加在那些临到它的形象上，这形象要么来自记忆，要么通过某种类似属灵实体的属灵混合借着某种其他隐藏的力量而来：还是像有时发生在健康且清醒的人身上的那样，即被思想占据的意志将自己从感官转离，并用可感事物的各种形象赋予心智眼睛形式，好像那些可感事物本身被实际感知了一样。但这些形象的印刻不仅发生在意志因渴望而指向这类事物时，也发生在为了避免和防备它们，心智被带去注视正是这些事物以便逃避它们时。因此，不仅渴望，而且恐惧，都致使身体的眼睛被可感事物本身赋予形式，心眼的（acies）被那些可感事物的形象赋予形式。因此，恐惧或渴望越猛烈，眼睛受形式就越清晰，无论是在通过身体【感官】感知那在空间上靠近他之物的人身上，还是在从包含于记忆中的身体形象进行构想的人身上。那么，空间中的身体对于身体感官是什么，记忆中的身体样式对于心智的眼睛就是什么；观看者的视觉对于感官借以受形式的身体显现是什么，构想者的视觉对于建立在记忆中、心智眼睛借以受形式的身体形象就是什么；意志对所见身体及与之结合的视觉之意向是什么（以便三样事物的某种合一可以在其中发生，尽管它们本性各异），意志结合记忆中的身体形象和构想者的视觉（即心智眼睛在回到记忆时所取的那个形式）的同一意向也是什么，以便在这里也可以发生三样事物的某种合一，现在不是以本性的差异来区分，而是同一实体；因为这整体是在里面，且这整体是一个心智。</w:t>
      </w:r>
    </w:p>
    <w:p w14:paraId="6265CB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B7E23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5.—THE TRINITY OF THE OUTER MAN, OR OF EXTERNAL VISION, IS NOT AN IMAGE OF GOD. THE LIKENESS OF GOD IS DESIRED EVEN IN SINS. IN EXTERNAL VISION THE FORM OF THE CORPOREAL THING IS AS IT WERE THE PARENT, VISION THE OFFSPRING; BUT THE WILL THAT UNITES THESE SUGGESTS THE HOLY SPIRIT.</w:t>
      </w:r>
    </w:p>
    <w:p w14:paraId="3C8749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第五章——外在人的三一，或外在视觉的三一，不是神的形象。即使在罪中也渴求神的样式。在外在视觉中，有形体之物的形式好比是父母，视觉是后裔；但结合这两者的意志暗示圣灵。</w:t>
      </w:r>
    </w:p>
    <w:p w14:paraId="0D32F1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425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8.But as, when [both] the form and species of a body have perished, the will cannot recall to it the sense of perceiving; so, when the image which memory bears is blotted out by forgetfulness, the will will be unable to force back the eye of the mind by recollection, so as to be formed thereby. But because the mind has great power to imagine not only things forgotten, but also things that it never saw, or experienced, either by increasing, or diminishing, or changing, or compounding, after its pleasure, those which have not dropped out of its remembrance, it often imagines things to be such as either it knows they are not, or does not know that they are. And in this case we have to take care, lest it either speak falsely that it may deceive, or hold an opinion so as to be deceived. And if it avoid these two evils, then imagined phantasms do not hinder it: just as sensible things experienced or retained by memory do not hinder it, if they are neither passionately sought for when pleasant, nor basely shunned when unpleasant. But when the will leaves better things, and greedily wallows in these, then it becomes unclean; and they are so thought of hurtfully, when they are present, and also more hurtfully when they are absent. And he therefore lives badly and degenerately who lives according to the trinity of the outer man; because it is the purpose of using things sensible and corporeal, that has begotten also that trinity, which although it imagines within, yet imagines things without. For no one could use those things even well, unless the images of things perceived by the senses were retained in the memory. And unless the will for the greatest part dwells in the higher and interior things, and unless that will itself, which is accommodated either to bodies without, or to the images of them within, refers whatever it receives in them to a better and truer life, and rests in that end by gazing at which it judges that those things ought to be done; what else do we do, but that which the apostle prohibits us from doing, when he says, "Be not conformed to this world"? And therefore that trinity is not an image of God since it is produced in the mind itself through the bodily sense, from the lowest, that is, the corporeal creature, than which the mind is higher. Yet neither is it altogether dissimilar: for what is there that has not a likeness of God, in proportion to its kind and measure, seeing that God made all things very good, and for no other reason except that He Himself is supremely good? In so far, therefore, as anything that is, is good, in so far plainly it has still some likeness of the supreme good, at however, great a distance; and if a natural likeness, then certainly a right and well-ordered one; but if a faulty likeness, then certainly a debased and perverse one. For even souls in their very sins strive after nothing else but some kind of likeness of God, in a proud and preposterous, and, so to say, slavish liberty. So neither could our first parents have been persuaded to sin unless it had been said, "Ye shall be as gods." No doubt everything in the creatures which is in any way like God, is not also to be called His image; but that alone than which He Himself alone is higher. For that only is in all points copied from Him, between which and Himself no nature is interposed.</w:t>
      </w:r>
    </w:p>
    <w:p w14:paraId="7E7B29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但正如，当身体的形式和外观【都】消逝时，意志无法唤回感知的感觉；照样，当记忆所承载的形象被遗忘抹去时，意志也将无法通过回忆强迫心智的眼睛回来，以便由此受形式。但因为心智有巨大的能力，不仅能想象被遗忘的事物，也能想象它从未见过或经历过的事物，或是随其所欲地通过增加、或减少、或改变、或复合那些尚未从其记忆中掉落的事物，它常把事物想象成要么它知道它们不是那样的，要么它不知道它们是那样的。在这种情况下我们必须小心，免得它要么为了欺骗而说谎，要么持有意见以致被欺骗。如果它避免这两种恶，那么想象的幻象就不妨碍它：正如被经历过或被记忆保留的可感事物并不妨碍它一样，只要当它们令人愉悦时不被激情地寻求，当它们令人不快时不被卑鄙地回避。但当意志离弃更好的事物，并贪婪地沉溺在这些事物中，它就变得不洁；当它们在场时，它们被如此思想是有害的，当它们缺席时更有害。因此，那照着外在人的三一生活的人，活得糟糕且堕落；因为正是使用可感和有形体之物的意图，也生出了那个三一，它虽然在里面想象，却想象外面的事物。因为除非被感官感知之物的形象被保留在记忆中，否则没有人能很好地使用那些事物。除非意志多半居住在更高和更内在的事物中，除非那个适应于外面身体或里面身体形象的意志本身，将它在其中所接受的一切归于一个更好更真实的生命，并安息在那个目的中（通过注视那目的，它判断那些事应当被做）；否则我们还在做什么呢？岂不是使徒禁止我们做的吗？当他说，“不要效法这个世界”。因此那个三一不是神的形象，因为它是通过身体感官，从最低的，即有形体的受造物在心智本身产生的，心智比这受造物更高。然而它也不是完全不相似：因为有什么东西没有神的样式呢？按其种类和度量，既然神造万物都甚好，且不为别的缘故，只因**祂**自己是至善的？因此，只要任何存在的事物是好的，显然它就仍有至善的某种样式，无论距离多远；如果是本性的样式，那肯定是正确且有序的；但如果是错误的样式，那肯定是堕落且乖谬的。因为甚至灵魂在它们的罪中，除了某种神的样式外，也不竭力追求别的，是在一种骄傲、荒谬，且可以说，奴性的自由中。所以若非有人说，“你们将如神（gods）”，我们的始祖也不可能被说服去犯罪。毫无疑问，受造物中任何在某方面像神的，并不都要被称为**祂**的形象；唯独那**祂**自己比之更高的才是。因为唯有那在它与**祂**自己之间没有介入任何本性的，才是在各点上均仿照**祂**的。</w:t>
      </w:r>
    </w:p>
    <w:p w14:paraId="639FA1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E799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9.Of that vision then; that is, of the form which is wrought in the sense of him who sees; the form of the bodily thing from which it is wrought, is, as it were, the parent. But it is not a true parent; whence neither is that a true offspring; for it is not altogether born therefrom, since something else is applied to the bodily thing in order that it may be formed from it, namely, the sense of him who sees. And for this reason, to love this is to be estranged. Therefore the will which unites both, viz. the quasi-parent and the quasi-child, is more spiritual than either of them. For that bodily thing which is discerned, is not spiritual at all. But the vision which comes into existence in the sense, has something spiritual mingled with it, since it cannot come into existence without the soul. But it is not wholly spiritual; since that which is formed is a sense of the body. Therefore the will which unites both is confessedly more spiritual, as I have said; and so it begins to suggest (insinuare), as it were, the person of the Spirit in the Trinity. But it belongs more to the sense that is formed, than to the bodily thing whence it is formed. For the sense and will of an animate being belongs to the soul, not to the stone or other bodily thing that is seen. It does not therefore proceed from that bodily thing as from a parent; yet neither does it proceed from that other as it were offspring, namely, the vision and form that is in the sense. For the will existed before the vision came to pass, which will applied the sense that was to be formed to the bodily thing that was to be discerned; but it was not yet satisfied. For how could that which was not yet seen satisfy? And satisfaction means a will that rests content. And, therefore, we can neither call the will the quasi-offspring of vision, since it existed before vision; nor the quasi-parent, since that vision was not formed and expressed from the will, but from the bodily thing that was seen.</w:t>
      </w:r>
    </w:p>
    <w:p w14:paraId="3FBD75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那么关于那种视觉；即关于在看见者感官中形成的形式；它借以形成的身体事物的形式，好比是父母。但它不是真正的父母；因此那个也不是真正的后裔；因为它不完全是从那里生的，既然有别的东西应用在身体事物上以便能从它受形式，即看见者的感官。因这缘故，爱这个就是被疏远。因此结合这两者，即准父母和准孩子的意志，比它们任何一个都更属灵。因为那被分辨的身体事物，根本不是属灵的。但在感官中产生的视觉，有某种属灵的东西混合其中，因为它若没有灵魂就不能产生。但它不完全是属灵的；因为受形式的是身体的感官。因此结合这两者的意志公认是更属灵的，如我所说；所以它开始暗示（insinuare），可以说是三一中圣灵的位格。但它更多地属于受形式的感官，而非它借以受形式的身体事物。因为活物的感官和意志属于灵魂，不属于石头或其他被看见的身体事物。因此它不从那个身体事物发出，好像从父母发出一样；然而它也不从另一个好比后裔的发出，即在感官中的视觉和形式。因为意志在视觉发生之前就存在了，这意志将待受形式的感官应用在待被分辨的身体事物上；但它尚未得到满足。因为那尚未被看见的如何能满足呢？而满足意味着意志安息并知足。因此，我们既不能称意志为视觉的准后裔，因为它在视觉之前就存在；也不能称其为准父母，因为那视觉不是由意志形成和表达的，而是由被看见的身体事物。</w:t>
      </w:r>
    </w:p>
    <w:p w14:paraId="4A8C29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356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6.—OF WHAT KIND WE ARE TO RECKON THE REST (REQULES), AND END (FINIS), OF THE WILL IN VISION.</w:t>
      </w:r>
    </w:p>
    <w:p w14:paraId="539885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第六章——我们应当如何算作意志在视觉中的安息和终点。</w:t>
      </w:r>
    </w:p>
    <w:p w14:paraId="33F609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E46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10.Perhaps we can rightly call vision the end and rest of the will, only with respect to this one object [namely, the bodily thing that is visible]. For it will not will nothing else merely because it sees something which it is now willing. It is not therefore the whole will itself of the man, of which the end is nothing else than blessedness; but the will provisionally directed to this one object, which has as its end in seeing, nothing but vision, whether it refer the thing seen to any other thing or not. For if it does not refer the vision to anything further, but wills only to see this, there can be no question made about showing that the end of the will is the vision; for it is manifest. But if it does refer it to anything further, then certainly it does will something else, and it will not be now a will merely to see; or if to see, not one to see the particular thing. Just as, if any one wished to see the scar, that from thence he might learn that there had been a wound; or wished to see the window, that through the window he might see the passers-by: all these and other such acts of will have their own proper [proximate] ends, which are referred to that [final] end of the will by which we will to live blessedly, and to attain to that life which is not referred to anything else, but suffices of itself to him who loves it. The will then to see, has as its end vision; and the will to see this particular thing, has as its end the vision of this particular thing. Therefore the will to see the scar, desires its own end, that is, the vision of the scar, and does not reach beyond it; for the will to prove that there had been a wound, is a distinct will, although dependent upon that, of which the end also is to prove that there had been a wound. And the will to see the window, has as its end the vision of the window; for that is another and further will which depends upon it, viz. to see the passers-by through the window, of which also the end is the vision of the passers-by. But all the several wills that are bound to each other, are a once right, if that one is good, to which all are referred; and if that is bad, then all are bad. And so the connected series of right wills is a sort of road which consists as it were of certain steps, whereby to ascend to blessedness; but the entanglement of depraved and distorted wills is a bond by which he will be bound who thus acts, so as to be cast into outer darkness. Blessed therefore are they who in act and character sing the song of the steps [degrees]; and woe to those that draw sin, as it were a long rope. And it is just the same to speak of the will being in repose, which we call its end, if it is still referred to something further, as if we should say that the foot is at rest in walking, when it is placed there, whence yet another foot may be planted in the direction of the man's steps. But if something so satisfies, that the will acquiesces in it with a certain delight; it is nevertheless not yet that to which the man ultimately tends; but this too is referred to something further, so as to be regarded not as the native country of a citizen, but as a place of refreshment, or even of stopping, for a traveller.</w:t>
      </w:r>
    </w:p>
    <w:p w14:paraId="33EC98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也许我们可以正确地称视觉为意志的终点和安息，仅仅相对于这一个对象而言【即，可见的身体事物】。因为它不会仅仅因为它看见了它现在所意志的东西，就不再意志别的什么了。因此这不是人的整个意志本身，其终点除了福乐别无其他；而是暂时指向这一个对象的意志，这意志在观看中除了视觉别无目的，无论它是否将所见之物归于任何其他事物。因为如果它不将视觉归于任何更进一步的事物，而仅仅意志去看见这个，那么表明意志的终点是视觉就没有问题；因为这是显明的。但如果它确实将其归于更进一步的事物，那么当然它确实意志别的东西，并且现在的意志就不再仅仅是去看见；或者如果是去看见，也不是去看见这个特定的东西。就像，若有人希望看见伤疤，以便由此得知曾有过伤口；或希望看见窗户，以便通过窗户看见路人：所有这些和其他此类意志行动都有它们自己恰当的【近处】终点，这些终点归于那个意志的【最终】终点，借此我们意志过幸福的生活，并达到那个不归于任何其他事物、而其本身就足以满足爱它之人的生命。那么去看见的意志，以视觉为终点；去看见这特定事物的意志，以这特定事物的视觉为终点。因此去看见伤疤的意志，渴望它自己的终点，即伤疤的视觉，并且不超出它；因为证明曾有过伤口的意志，是一个不同的意志，虽然依赖于那个，其终点也是证明曾有过伤口。去看见窗户的意志，以窗户的视觉为终点；因为那是另一个更进一步的意志依赖于它，即通过窗户看见路人，其终点也是路人的视觉。但所有这些彼此捆绑的意志，如果所有意志所归于的那一个是好的，就都是正确的；如果那是坏的，那所有的都是坏的。所以正确意志的连结系列是一条路，仿佛由某些台阶组成，借此上升到福乐；但堕落和扭曲意志的纠缠是一个捆索，借此那如此行的人将被捆绑，以致被扔进外面的黑暗里。因此那些在行为和品格上唱上行【台阶】之诗的人是有福的；祸哉那些拉扯罪孽，好像拉长绳的人。如果意志仍归于更进一步的事物，说意志在安息（我们称之为它的终点），就完全等同于我们在说脚在行走中安息，当它被放在那里，以便另一只脚可以朝人步伐的方向迈出。但如果某事如此令人满足，以致意志带着某种喜乐默许于其中；然而这还不是人最终趋向的；但这也被归于更进一步的事物，以致不被视为公民的故乡，而被视为旅客的歇脚处，或甚至是停留处。</w:t>
      </w:r>
    </w:p>
    <w:p w14:paraId="4A46DCF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0BF2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7.—THERE IS ANOTHER TRINITY IN THE MEMORY OF HIM WHO THINKS OVER AGAIN WHAT HE HAS SEEM.</w:t>
      </w:r>
    </w:p>
    <w:p w14:paraId="03C279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第七章——在重新思想他所见之人的记忆中，存在另一个三一。</w:t>
      </w:r>
    </w:p>
    <w:p w14:paraId="5881216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A9A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11.But yet again, take the case of another trinity, more inward indeed than that which is in things sensible, and in the senses, but which is yet conceived from thence; while now it is no longer the sense of the body that is informed from the body, but the eye of the mind that is informed from the memory, since the species of the body which we perceived from without has inhered in the memory itself. And that species, which is in the memory, we call the quasi-parent of that which is wrought in the phantasy of one who conceives. For it was in the memory also, before we conceived it, just as the body was in place also before we [sensuously] perceived it, in order that vision might take place. But when it is conceived, then from that form which the memory retains, there is copied in the mind's eye (acie) of him who conceives, and by remembrance is formed, that species, which is the quasi-offspring of that which the memory retains. But neither is the one a true parent, nor the other a true offspring. For the mind's vision which is formed from memory when we think anything by recollection, does not proceed from that species which we remember as seen; since we could not indeed have remembered those things, unless we had seen them; yet the mind's eye, which is informed by the recollection, existed also before we saw the body that we remember; and therefore how much more before we committed it to memory? Although therefore the form which is wrought in the mind's eye of him who remembers, is wrought from that form which is in the memory; yet the mind's eye itself does not exist from thence, but existed before it. And it follows, that if the one is not a true parent, neither is the other a true offspring. But both that quasi-parent and that quasi-offspring suggest something, whence the inner and truer things may appear more practically and more certainly.</w:t>
      </w:r>
    </w:p>
    <w:p w14:paraId="2C156B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 但再来看看另一个三一的情况，确实比在可感事物和感官中的那个更内在，但仍是由那里构想出来的；这时不再是身体的感官从身体受形式，而是心智的眼睛从记忆受形式，因为我们从外在感知的身体外观已经固有在记忆本身里了。而在记忆里的那个外观，我们称之为在构想者幻象中所形成之物的准父母。因为在我们构想它之前，它也在记忆里，正如在我们【感官上】感知身体之前，身体也在空间里，以便视觉可以发生。但当它被构想时，从记忆所保留的那个形式，在构想者的心眼（acie）中复制并由回忆形成了那个外观，这是记忆所保留之物的准后裔。但这既不是真正的父母，那也不是真正的后裔。因为当我们通过回忆思想任何事物时，那由记忆形成的心智视觉，并不从我们记忆为所见过的那个外观发出；既然如果我们没见过那些事物，我们确实不可能记忆它们；然而，被回忆赋予形式的心智眼睛，在我们看见我们所记忆的身体之前也存在；因此何况在我们把它交托给记忆之前呢？因此，虽然那在记忆者的心眼中形成的形式，是从记忆里的那个形式形成的；然而心智眼睛本身并不从那里存在，而是在它之前就存在。随之而来的是，如果这一个不是真正的父母，另一个也不是真正的后裔。但那个准父母和那个准后裔都暗示了某种东西，借此内在和更真实的事物可以更实际且更确定地显现。</w:t>
      </w:r>
    </w:p>
    <w:p w14:paraId="15171D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D72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12.Further, it is more difficult to discern clearly, whether the will which connects the vision to the memory is not either the parent or the offspring of some one of them; and the likeness and equality of the same nature and substance cause this difficulty of distinguishing. For it is not possible to do in this case, as with the sense that is formed from without (which is easily discerned from the sensible body, and again the will from both), on account of the difference of nature which is mutually in all three, and of which we have treated sufficiently above. For although this trinity, of which we at present speak, is introduced into the mind from without; yet it is transacted within, and there is no part of it outside of the nature of the mind itself. In what way, then, can it be demonstrated that the will is neither the quasi-parent, nor the quasi-offspring, either of the corporeal likeness which is contained in the memory, or of that which is copied thence in recollecting; when it so unites both in the act of conceiving, as that they appear singly as one, and cannot be discerned except by reason? It is then first to be considered that there cannot be any will to remember, unless we retain in the recesses of the memory either the whole, or some part, of that thing which we wish to remember. For the very will to remember cannot arise in the case of a thing which we have forgotten altogether and absolutely; since we have already remembered that the thing which we wish to remember is, or has been, in our memory. For example, if I wish to remember what I supped on yesterday, either I have already remembered that I did sup, or if not yet this, at least I have remembered something about that time itself, if nothing else; at all events, I have remembered yesterday, and that part of yesterday in which people usually sup, and what supping is. For if I had not remembered anything at all of this kind, I could not wish to remember what I supped on yesterday. Whence we may perceive that the will of remembering proceeds, indeed, from those things which are retained in the memory, with the addition also of those which, by the act of discerning, are copied thence through recollection; that is, from the combination of something which we have remembered, and of the vision which was thence wrought, when we remembered, in the mind's eye of him who thinks. But the will itself which unites both requires also some other thing, which is, as it were, close at hand, and adjacent to him who remembers. There are, then, as many trinities of this kind as there are remembrances; because there is no one of them wherein there are not these three things, viz. that which was stored up in the memory also before it was thought, and that which takes place in the conception when this is discerned, and the will that unites both, and from both and itself as a third, completes one single thing. Or is it rather that we so recognize some one trinity in this kind, as that we are to speak generally, of whatever corporeal species lie hidden in the memory, as of a single unity, and again of the general vision of the mind which remembers and conceives such things, as of a single unity, to the combination of which two there is to be joined as a third the will that combines them, that this whole may be a certain unity made up from three?</w:t>
      </w:r>
    </w:p>
    <w:p w14:paraId="5710A9D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 此外，更难清楚分辨，将视觉连接到记忆的意志，是否是它们中某一个的父母或后裔；同一本性和实体的相似与平等导致了这种区分的困难。因为在这种情况下，不可能像对待从外在受形式的感官那样（它容易与可感身体区分，意志又容易与两者区分），由于在所有三者中相互存在的本性差异，关于这一点我们在上面已经处理得够多了。因为虽然我们目前所说的这个三一，是从外在被引入心智的；然而它是在里面进行的，并且它的任何部分都不在心智本身的本性之外。那么，以何种方式能证明意志既不是包含在记忆中的有形体样式，也不是在回忆中从那里复制之物的准父母或准后裔呢？当它在构想的行为中如此结合这两者，以致它们看起来单一如一，且除了通过理性外无法被分辨？那么首先要考虑的是，不可能有任何记忆的意志，除非我们在记忆的深处保留我们希望记忆之那事物的整体或某些部分。因为对于一件我们完全且绝对遗忘的事物，记忆的意志本身是无法产生的；既然我们已经记忆我们希望记忆的事物是，或曾经是，在我们的记忆中。例如，如果我希望记忆昨晚我晚餐吃了什么，我要么已经记忆我确实吃了晚餐，或者如果还没记起这个，至少我记忆关于那个时间本身的一些事，如果没别的；无论如何，我记忆昨天，和昨天人们通常吃晚餐的那部分时间，以及吃晚餐是什么。因为如果我一点也不记忆这类事，我就不可能希望记忆昨晚我吃了什么。由此我们可以察觉，记忆的意志确实是从那些保留在记忆中的事物发出的，加上那些通过辨别行为经由回忆从那里复制的事物；即，从我们已记忆的某物，和当我们记忆时由此在思想者心眼中所形成之视觉的结合。但那结合这两者的意志本身也需要某些别的东西，好比是在手边的，并且邻近记忆者。那么，有多少回忆就有多少这类三一；因为它们中没有一个是不包含这三样事物的，即那在被思想之前也储存在记忆中的东西，和当这被辨别时发生在构想中的东西，以及结合这两者的意志，并从这两者和作为第三者的它自己，完成一个单一的事物。还是说我们宁可承认在这一类中只有某种单一的三一，以致我们要一般性地说，无论什么隐藏在记忆中的有形体外观，作为一个单一的统一体，又再一次，记忆并构想此类事物之心智的一般视觉，作为一个单一的统一体，对于这两者的结合，还要加上结合它们的意志作为第三者，以致这个整体可以是由三者组成的某种统一体？</w:t>
      </w:r>
    </w:p>
    <w:p w14:paraId="1CE408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9257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8.—DIFFERENT MODES OF CONCEIVING.</w:t>
      </w:r>
    </w:p>
    <w:p w14:paraId="57DDCD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第八章——构想的不同模式。</w:t>
      </w:r>
    </w:p>
    <w:p w14:paraId="1FD31C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079A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since the eye of the mind cannot look at all things together, in one glance, which the memory retains, these trinities of thought alternate in a series of withdrawals and successions, and so that trinity becomes most innumerably numerous; and yet not infinite, if it pass not beyond the number of things stored up in the memory. For, although we begin to reckon from the earliest perception which any one has of material things through any bodily sense, and even take in also those things which he has forgotten, yet the number would undoubtedly be certain and determined, although innumerable. For we not only call infinite things innumerable, but also those, which, although finite, exceed any one's power of reckoning.</w:t>
      </w:r>
    </w:p>
    <w:p w14:paraId="2DA4C8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因为心智的眼睛不能在一瞥中同时看记忆所保留的所有事物，这些思想的三一就在一系列的撤回和接续中交替，因此那三一变得极其无数的多；然而若它不超过储存在记忆中事物的数目，就不是无限的。因为，虽然我们开始从任何人通过任何身体感官对物质事物最早的感知算起，甚至也把那些他已遗忘的事物算进去，但这数目无疑仍是确定和限定的，虽然是无数的。因为我们不仅称无限的事物为无数的，也称那些虽然有限、却超过任何人计算能力的事物为无数的。</w:t>
      </w:r>
    </w:p>
    <w:p w14:paraId="45C95C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F1879F">
      <w:pPr>
        <w:numPr>
          <w:numId w:val="0"/>
        </w:numPr>
        <w:ind w:leftChars="0" w:right="0" w:rightChars="0"/>
        <w:rPr>
          <w:rFonts w:hint="eastAsia"/>
        </w:rPr>
      </w:pPr>
      <w:r>
        <w:rPr>
          <w:rFonts w:hint="eastAsia"/>
        </w:rPr>
        <w:t>13.But we can hence perceive a little more clearly that what the memory stores up and retains is a different thing from that which is thence copied in the conception of the man who remembers, although, when both are combined together, they appear to be one and the same; because we can only remember just as many species of bodies as we have actually seen, and so great, and such, as we have actually seen; for the mind imbibes them into the memory from the bodily sense; whereas the things seen in conception, although drawn from those things which are in the memory, yet are multiplied and varied innumerably, and altogether without end.</w:t>
      </w:r>
    </w:p>
    <w:p w14:paraId="3A4DCC9D">
      <w:pPr>
        <w:numPr>
          <w:numId w:val="0"/>
        </w:numPr>
        <w:ind w:leftChars="0" w:right="0" w:rightChars="0"/>
        <w:rPr>
          <w:rFonts w:hint="eastAsia"/>
        </w:rPr>
      </w:pPr>
      <w:r>
        <w:rPr>
          <w:rFonts w:hint="eastAsia"/>
        </w:rPr>
        <w:t>但我们由此可以稍微更清楚地察觉，记忆所储存和保留的，与那在记忆者的构想中从那里复制出来的，是不同的事物，虽然当两者结合在一起时，它们看起来是同一个；因为我们只能记忆我们实际上所见过的那么多种类的身体，并且大小和样子也仅限于我们实际上所见过的；因为心智是从身体感官将它们吸收到记忆中的；而在构想中所见的事物，虽然是从记忆中的那些事物提取的，却被无数次地倍增和变化，完全没有止境。</w:t>
      </w:r>
    </w:p>
    <w:p w14:paraId="27E4D31A">
      <w:pPr>
        <w:numPr>
          <w:numId w:val="0"/>
        </w:numPr>
        <w:ind w:leftChars="0" w:right="0" w:rightChars="0"/>
        <w:rPr>
          <w:rFonts w:hint="eastAsia"/>
        </w:rPr>
      </w:pPr>
    </w:p>
    <w:p w14:paraId="79E5825B">
      <w:pPr>
        <w:numPr>
          <w:numId w:val="0"/>
        </w:numPr>
        <w:ind w:leftChars="0" w:right="0" w:rightChars="0"/>
        <w:rPr>
          <w:rFonts w:hint="eastAsia"/>
        </w:rPr>
      </w:pPr>
      <w:r>
        <w:rPr>
          <w:rFonts w:hint="eastAsia"/>
        </w:rPr>
        <w:t>For I remember, no doubt, but one sun, because according to the fact, I have seen but one; but if I please, I conceive of two, or three, or as many as I will; but the vision of my mind, when I conceive of many, is formed from the same memory by which I remember one.</w:t>
      </w:r>
    </w:p>
    <w:p w14:paraId="2BDFEA8C">
      <w:pPr>
        <w:numPr>
          <w:numId w:val="0"/>
        </w:numPr>
        <w:ind w:leftChars="0" w:right="0" w:rightChars="0"/>
        <w:rPr>
          <w:rFonts w:hint="eastAsia"/>
        </w:rPr>
      </w:pPr>
      <w:r>
        <w:rPr>
          <w:rFonts w:hint="eastAsia"/>
        </w:rPr>
        <w:t>因为毫无疑问，我只记得一个太阳，因为事实上我只见过一个；但如果我喜欢，我可以构想两个、三个，或随我意愿之多的太阳；但当我构想许多个时，我心智的视觉是从我借以记忆一个太阳的同一记忆中形成的。</w:t>
      </w:r>
    </w:p>
    <w:p w14:paraId="44973186">
      <w:pPr>
        <w:numPr>
          <w:numId w:val="0"/>
        </w:numPr>
        <w:ind w:leftChars="0" w:right="0" w:rightChars="0"/>
        <w:rPr>
          <w:rFonts w:hint="eastAsia"/>
        </w:rPr>
      </w:pPr>
    </w:p>
    <w:p w14:paraId="066F7949">
      <w:pPr>
        <w:numPr>
          <w:numId w:val="0"/>
        </w:numPr>
        <w:ind w:leftChars="0" w:right="0" w:rightChars="0"/>
        <w:rPr>
          <w:rFonts w:hint="eastAsia"/>
        </w:rPr>
      </w:pPr>
      <w:r>
        <w:rPr>
          <w:rFonts w:hint="eastAsia"/>
        </w:rPr>
        <w:t>And I remember it just as large as I saw it.</w:t>
      </w:r>
    </w:p>
    <w:p w14:paraId="23F79438">
      <w:pPr>
        <w:numPr>
          <w:numId w:val="0"/>
        </w:numPr>
        <w:ind w:leftChars="0" w:right="0" w:rightChars="0"/>
        <w:rPr>
          <w:rFonts w:hint="eastAsia"/>
        </w:rPr>
      </w:pPr>
      <w:r>
        <w:rPr>
          <w:rFonts w:hint="eastAsia"/>
        </w:rPr>
        <w:t>而且我记忆它的大小正如我看见它时一样。</w:t>
      </w:r>
    </w:p>
    <w:p w14:paraId="08BC43F2">
      <w:pPr>
        <w:numPr>
          <w:numId w:val="0"/>
        </w:numPr>
        <w:ind w:leftChars="0" w:right="0" w:rightChars="0"/>
        <w:rPr>
          <w:rFonts w:hint="eastAsia"/>
        </w:rPr>
      </w:pPr>
    </w:p>
    <w:p w14:paraId="61AD615B">
      <w:pPr>
        <w:numPr>
          <w:numId w:val="0"/>
        </w:numPr>
        <w:ind w:leftChars="0" w:right="0" w:rightChars="0"/>
        <w:rPr>
          <w:rFonts w:hint="eastAsia"/>
        </w:rPr>
      </w:pPr>
      <w:r>
        <w:rPr>
          <w:rFonts w:hint="eastAsia"/>
        </w:rPr>
        <w:t>For if I remember it as larger or smaller than I saw it, then I no longer remember what I saw, and so I do not remember it.</w:t>
      </w:r>
    </w:p>
    <w:p w14:paraId="5F76A04E">
      <w:pPr>
        <w:numPr>
          <w:numId w:val="0"/>
        </w:numPr>
        <w:ind w:leftChars="0" w:right="0" w:rightChars="0"/>
        <w:rPr>
          <w:rFonts w:hint="eastAsia"/>
        </w:rPr>
      </w:pPr>
      <w:r>
        <w:rPr>
          <w:rFonts w:hint="eastAsia"/>
        </w:rPr>
        <w:t>因为如果我记忆它比我看见的更大或更小，那么我就不再是记忆我所看见的，因此我就不是记忆它。</w:t>
      </w:r>
    </w:p>
    <w:p w14:paraId="2ABCEE70">
      <w:pPr>
        <w:numPr>
          <w:numId w:val="0"/>
        </w:numPr>
        <w:ind w:leftChars="0" w:right="0" w:rightChars="0"/>
        <w:rPr>
          <w:rFonts w:hint="eastAsia"/>
        </w:rPr>
      </w:pPr>
    </w:p>
    <w:p w14:paraId="4832FEE5">
      <w:pPr>
        <w:numPr>
          <w:numId w:val="0"/>
        </w:numPr>
        <w:ind w:leftChars="0" w:right="0" w:rightChars="0"/>
        <w:rPr>
          <w:rFonts w:hint="eastAsia"/>
        </w:rPr>
      </w:pPr>
      <w:r>
        <w:rPr>
          <w:rFonts w:hint="eastAsia"/>
        </w:rPr>
        <w:t>But because I remember it, I remember it as large as I saw it; yet I conceive of it as greater or as less according to my will.</w:t>
      </w:r>
    </w:p>
    <w:p w14:paraId="0A8154C0">
      <w:pPr>
        <w:numPr>
          <w:numId w:val="0"/>
        </w:numPr>
        <w:ind w:leftChars="0" w:right="0" w:rightChars="0"/>
        <w:rPr>
          <w:rFonts w:hint="eastAsia"/>
        </w:rPr>
      </w:pPr>
      <w:r>
        <w:rPr>
          <w:rFonts w:hint="eastAsia"/>
        </w:rPr>
        <w:t>但因为我记忆它，我记忆它正如我看见的那样大；然而我却可以随我的意愿构想它更大或更小。</w:t>
      </w:r>
    </w:p>
    <w:p w14:paraId="30B889B3">
      <w:pPr>
        <w:numPr>
          <w:numId w:val="0"/>
        </w:numPr>
        <w:ind w:leftChars="0" w:right="0" w:rightChars="0"/>
        <w:rPr>
          <w:rFonts w:hint="eastAsia"/>
        </w:rPr>
      </w:pPr>
    </w:p>
    <w:p w14:paraId="4066E6BD">
      <w:pPr>
        <w:numPr>
          <w:numId w:val="0"/>
        </w:numPr>
        <w:ind w:leftChars="0" w:right="0" w:rightChars="0"/>
        <w:rPr>
          <w:rFonts w:hint="eastAsia"/>
        </w:rPr>
      </w:pPr>
      <w:r>
        <w:rPr>
          <w:rFonts w:hint="eastAsia"/>
        </w:rPr>
        <w:t>And I remember it as I saw it; but I conceive of it as running its course as I will, and as standing still where I will, and as coming whence I will, and whither I will.</w:t>
      </w:r>
    </w:p>
    <w:p w14:paraId="7E2D5C57">
      <w:pPr>
        <w:numPr>
          <w:numId w:val="0"/>
        </w:numPr>
        <w:ind w:leftChars="0" w:right="0" w:rightChars="0"/>
        <w:rPr>
          <w:rFonts w:hint="eastAsia"/>
        </w:rPr>
      </w:pPr>
      <w:r>
        <w:rPr>
          <w:rFonts w:hint="eastAsia"/>
        </w:rPr>
        <w:t>我照我看见它的样子记忆它；但我构想它随我的意愿运行，随我的意愿静止，随我的意愿从何处来，往何处去。</w:t>
      </w:r>
    </w:p>
    <w:p w14:paraId="73A23BEA">
      <w:pPr>
        <w:numPr>
          <w:numId w:val="0"/>
        </w:numPr>
        <w:ind w:leftChars="0" w:right="0" w:rightChars="0"/>
        <w:rPr>
          <w:rFonts w:hint="eastAsia"/>
        </w:rPr>
      </w:pPr>
    </w:p>
    <w:p w14:paraId="3B692C2A">
      <w:pPr>
        <w:numPr>
          <w:numId w:val="0"/>
        </w:numPr>
        <w:ind w:leftChars="0" w:right="0" w:rightChars="0"/>
        <w:rPr>
          <w:rFonts w:hint="eastAsia"/>
        </w:rPr>
      </w:pPr>
      <w:r>
        <w:rPr>
          <w:rFonts w:hint="eastAsia"/>
        </w:rPr>
        <w:t>For it is in my power to conceive of it as square, although I remember it as round; and again, of what color I please, although I have never seen, and therefore do not remember, a green sun; and as the sun, so all other things.</w:t>
      </w:r>
    </w:p>
    <w:p w14:paraId="378C85F5">
      <w:pPr>
        <w:numPr>
          <w:numId w:val="0"/>
        </w:numPr>
        <w:ind w:leftChars="0" w:right="0" w:rightChars="0"/>
        <w:rPr>
          <w:rFonts w:hint="eastAsia"/>
        </w:rPr>
      </w:pPr>
      <w:r>
        <w:rPr>
          <w:rFonts w:hint="eastAsia"/>
        </w:rPr>
        <w:t>因为我有能力把它构想成方形的，虽然我记忆它是圆形的；再说，我可以把它构想成我喜欢的任何颜色，虽然我从未见过，因此也不记忆一个绿色的太阳；太阳如此，其他万物也如此。</w:t>
      </w:r>
    </w:p>
    <w:p w14:paraId="2497BA02">
      <w:pPr>
        <w:numPr>
          <w:numId w:val="0"/>
        </w:numPr>
        <w:ind w:leftChars="0" w:right="0" w:rightChars="0"/>
        <w:rPr>
          <w:rFonts w:hint="eastAsia"/>
        </w:rPr>
      </w:pPr>
    </w:p>
    <w:p w14:paraId="6DFD49CF">
      <w:pPr>
        <w:numPr>
          <w:numId w:val="0"/>
        </w:numPr>
        <w:ind w:leftChars="0" w:right="0" w:rightChars="0"/>
        <w:rPr>
          <w:rFonts w:hint="eastAsia"/>
        </w:rPr>
      </w:pPr>
      <w:r>
        <w:rPr>
          <w:rFonts w:hint="eastAsia"/>
        </w:rPr>
        <w:t>But owing to the corporeal and sensible nature of these forms of things, the mind falls into error when it imagines them to exist without, in the same mode in which it conceives them within, either when they have already ceased to exist without, but are still retained in the memory, or when in any other way also, that which we remember is formed in the mind, not by faithful recollection, but after the variations of thought.</w:t>
      </w:r>
    </w:p>
    <w:p w14:paraId="59312564">
      <w:pPr>
        <w:numPr>
          <w:numId w:val="0"/>
        </w:numPr>
        <w:ind w:leftChars="0" w:right="0" w:rightChars="0"/>
        <w:rPr>
          <w:rFonts w:hint="eastAsia"/>
        </w:rPr>
      </w:pPr>
      <w:r>
        <w:rPr>
          <w:rFonts w:hint="eastAsia"/>
        </w:rPr>
        <w:t>但是，由于这些事物形式的有形体和可感知的本性，当心智想象它们在外在的存在方式与它在内在构想它们的方式相同时，心智就陷入错误，或者是当它们在外在已经停止存在，却仍保留在记忆中时，或者是当那在我们心中的记忆之物以任何其他方式形成时，不是通过忠实的回忆，而是随从思想的变化。</w:t>
      </w:r>
    </w:p>
    <w:p w14:paraId="27686C07">
      <w:pPr>
        <w:numPr>
          <w:numId w:val="0"/>
        </w:numPr>
        <w:ind w:leftChars="0" w:right="0" w:rightChars="0"/>
        <w:rPr>
          <w:rFonts w:hint="eastAsia"/>
        </w:rPr>
      </w:pPr>
    </w:p>
    <w:p w14:paraId="6A2415D1">
      <w:pPr>
        <w:numPr>
          <w:numId w:val="0"/>
        </w:numPr>
        <w:ind w:leftChars="0" w:right="0" w:rightChars="0"/>
        <w:rPr>
          <w:rFonts w:hint="eastAsia"/>
        </w:rPr>
      </w:pPr>
      <w:r>
        <w:rPr>
          <w:rFonts w:hint="eastAsia"/>
        </w:rPr>
        <w:t>14.Yet it very often happens that we believe also a true narrative, told us by others, of things which the narrators have themselves perceived by their senses.</w:t>
      </w:r>
    </w:p>
    <w:p w14:paraId="38DA653D">
      <w:pPr>
        <w:numPr>
          <w:numId w:val="0"/>
        </w:numPr>
        <w:ind w:leftChars="0" w:right="0" w:rightChars="0"/>
        <w:rPr>
          <w:rFonts w:hint="eastAsia"/>
        </w:rPr>
      </w:pPr>
      <w:r>
        <w:rPr>
          <w:rFonts w:hint="eastAsia"/>
        </w:rPr>
        <w:t>14. 然而经常发生的是，我们也相信别人告诉我们的真实叙述，关于那些叙述者自己曾通过感官感知到的事物。</w:t>
      </w:r>
    </w:p>
    <w:p w14:paraId="65025B85">
      <w:pPr>
        <w:numPr>
          <w:numId w:val="0"/>
        </w:numPr>
        <w:ind w:leftChars="0" w:right="0" w:rightChars="0"/>
        <w:rPr>
          <w:rFonts w:hint="eastAsia"/>
        </w:rPr>
      </w:pPr>
    </w:p>
    <w:p w14:paraId="2A9AE51D">
      <w:pPr>
        <w:numPr>
          <w:numId w:val="0"/>
        </w:numPr>
        <w:ind w:leftChars="0" w:right="0" w:rightChars="0"/>
        <w:rPr>
          <w:rFonts w:hint="eastAsia"/>
        </w:rPr>
      </w:pPr>
      <w:r>
        <w:rPr>
          <w:rFonts w:hint="eastAsia"/>
        </w:rPr>
        <w:t>And in this case, when we conceive the things narrated to us, as we hear them, the eye of the mind does not seem to be turned back to the memory, in order to bring up visions in our thoughts; for we do not conceive these things from our own recollection, but upon the narration of another; and that trinity does not here seem to come to its completion, which is made when the species lying hid in the memory, and the vision of the man that remembers, are combined by will as a third.</w:t>
      </w:r>
    </w:p>
    <w:p w14:paraId="1EF2375C">
      <w:pPr>
        <w:numPr>
          <w:numId w:val="0"/>
        </w:numPr>
        <w:ind w:leftChars="0" w:right="0" w:rightChars="0"/>
        <w:rPr>
          <w:rFonts w:hint="eastAsia"/>
        </w:rPr>
      </w:pPr>
      <w:r>
        <w:rPr>
          <w:rFonts w:hint="eastAsia"/>
        </w:rPr>
        <w:t>在这种情况下，当我们构想那些叙述给我们的事物，就在我们听见它们时，心智的眼睛似乎并没有转回记忆，以便在我们的思想中带出视觉；因为我们不是从自己的回忆中，而是根据别人的叙述来构想这些事物；那个三一在这里似乎并没有达到它的完成，即那当隐藏在记忆中的外观与记忆者的视觉被作为第三者的意志结合时所构成的三一。</w:t>
      </w:r>
    </w:p>
    <w:p w14:paraId="119C7093">
      <w:pPr>
        <w:numPr>
          <w:numId w:val="0"/>
        </w:numPr>
        <w:ind w:leftChars="0" w:right="0" w:rightChars="0"/>
        <w:rPr>
          <w:rFonts w:hint="eastAsia"/>
        </w:rPr>
      </w:pPr>
    </w:p>
    <w:p w14:paraId="23019F64">
      <w:pPr>
        <w:numPr>
          <w:numId w:val="0"/>
        </w:numPr>
        <w:ind w:leftChars="0" w:right="0" w:rightChars="0"/>
        <w:rPr>
          <w:rFonts w:hint="eastAsia"/>
        </w:rPr>
      </w:pPr>
      <w:r>
        <w:rPr>
          <w:rFonts w:hint="eastAsia"/>
        </w:rPr>
        <w:t>For I do not conceive that which lay hid in my memory, but that which I hear, when anything is narrated to me.</w:t>
      </w:r>
    </w:p>
    <w:p w14:paraId="4AF961C0">
      <w:pPr>
        <w:numPr>
          <w:numId w:val="0"/>
        </w:numPr>
        <w:ind w:leftChars="0" w:right="0" w:rightChars="0"/>
        <w:rPr>
          <w:rFonts w:hint="eastAsia"/>
        </w:rPr>
      </w:pPr>
      <w:r>
        <w:rPr>
          <w:rFonts w:hint="eastAsia"/>
        </w:rPr>
        <w:t>因为当任何事向我叙述时，我构想的不是那隐藏在我记忆中的，而是我所听见的。</w:t>
      </w:r>
    </w:p>
    <w:p w14:paraId="457B5B25">
      <w:pPr>
        <w:numPr>
          <w:numId w:val="0"/>
        </w:numPr>
        <w:ind w:leftChars="0" w:right="0" w:rightChars="0"/>
        <w:rPr>
          <w:rFonts w:hint="eastAsia"/>
        </w:rPr>
      </w:pPr>
    </w:p>
    <w:p w14:paraId="211F0678">
      <w:pPr>
        <w:numPr>
          <w:numId w:val="0"/>
        </w:numPr>
        <w:ind w:leftChars="0" w:right="0" w:rightChars="0"/>
        <w:rPr>
          <w:rFonts w:hint="eastAsia"/>
        </w:rPr>
      </w:pPr>
      <w:r>
        <w:rPr>
          <w:rFonts w:hint="eastAsia"/>
        </w:rPr>
        <w:t>I am not speaking of the words themselves of the speaker, lest any one should suppose that I have gone off to that other trinity, which is transacted without, in sensible things, or in the senses: but I am conceiving of those species of material things, which the narrator signifies to me by words and sounds; which species certainly I conceive of not by remembering, but by hearing.</w:t>
      </w:r>
    </w:p>
    <w:p w14:paraId="41EE0FD4">
      <w:pPr>
        <w:numPr>
          <w:numId w:val="0"/>
        </w:numPr>
        <w:ind w:leftChars="0" w:right="0" w:rightChars="0"/>
        <w:rPr>
          <w:rFonts w:hint="eastAsia"/>
        </w:rPr>
      </w:pPr>
      <w:r>
        <w:rPr>
          <w:rFonts w:hint="eastAsia"/>
        </w:rPr>
        <w:t>我不是指说话者的话语本身，免得有人认为我已转到那在外在、在可感事物或在感官中进行的另一个三一：但我是在构想那些物质事物的外观，就是叙述者通过词语和声音向我表明的；对于这些外观，我肯定不是通过记忆，而是通过听见来构想的。</w:t>
      </w:r>
    </w:p>
    <w:p w14:paraId="1EAEBDD0">
      <w:pPr>
        <w:numPr>
          <w:numId w:val="0"/>
        </w:numPr>
        <w:ind w:leftChars="0" w:right="0" w:rightChars="0"/>
        <w:rPr>
          <w:rFonts w:hint="eastAsia"/>
        </w:rPr>
      </w:pPr>
    </w:p>
    <w:p w14:paraId="7ABCDED6">
      <w:pPr>
        <w:numPr>
          <w:numId w:val="0"/>
        </w:numPr>
        <w:ind w:leftChars="0" w:right="0" w:rightChars="0"/>
        <w:rPr>
          <w:rFonts w:hint="eastAsia"/>
        </w:rPr>
      </w:pPr>
      <w:r>
        <w:rPr>
          <w:rFonts w:hint="eastAsia"/>
        </w:rPr>
        <w:t>But if we consider the matter more carefully, even in this case, the limit of the memory is not overstepped.</w:t>
      </w:r>
    </w:p>
    <w:p w14:paraId="597FBA40">
      <w:pPr>
        <w:numPr>
          <w:numId w:val="0"/>
        </w:numPr>
        <w:ind w:leftChars="0" w:right="0" w:rightChars="0"/>
        <w:rPr>
          <w:rFonts w:hint="eastAsia"/>
        </w:rPr>
      </w:pPr>
      <w:r>
        <w:rPr>
          <w:rFonts w:hint="eastAsia"/>
        </w:rPr>
        <w:t>但如果我们更仔细地考虑这事，即使在这种情况下，记忆的界限也没有被跨越。</w:t>
      </w:r>
    </w:p>
    <w:p w14:paraId="681024CA">
      <w:pPr>
        <w:numPr>
          <w:numId w:val="0"/>
        </w:numPr>
        <w:ind w:leftChars="0" w:right="0" w:rightChars="0"/>
        <w:rPr>
          <w:rFonts w:hint="eastAsia"/>
        </w:rPr>
      </w:pPr>
    </w:p>
    <w:p w14:paraId="319AE355">
      <w:pPr>
        <w:numPr>
          <w:numId w:val="0"/>
        </w:numPr>
        <w:ind w:leftChars="0" w:right="0" w:rightChars="0"/>
        <w:rPr>
          <w:rFonts w:hint="eastAsia"/>
        </w:rPr>
      </w:pPr>
      <w:r>
        <w:rPr>
          <w:rFonts w:hint="eastAsia"/>
        </w:rPr>
        <w:t>For I could not even understand the narrator, if I did not remember generically the individual things of which he speaks, even although I then hear them for the first time as connected together in one tale.</w:t>
      </w:r>
    </w:p>
    <w:p w14:paraId="6531581C">
      <w:pPr>
        <w:numPr>
          <w:numId w:val="0"/>
        </w:numPr>
        <w:ind w:leftChars="0" w:right="0" w:rightChars="0"/>
        <w:rPr>
          <w:rFonts w:hint="eastAsia"/>
        </w:rPr>
      </w:pPr>
      <w:r>
        <w:rPr>
          <w:rFonts w:hint="eastAsia"/>
        </w:rPr>
        <w:t>因为如果我不一般性地记忆他所说的个别事物，我甚至无法理解叙述者，即使我是第一次听到它们在一个故事中被连接在一起。</w:t>
      </w:r>
    </w:p>
    <w:p w14:paraId="3DF556B3">
      <w:pPr>
        <w:numPr>
          <w:numId w:val="0"/>
        </w:numPr>
        <w:ind w:leftChars="0" w:right="0" w:rightChars="0"/>
        <w:rPr>
          <w:rFonts w:hint="eastAsia"/>
        </w:rPr>
      </w:pPr>
    </w:p>
    <w:p w14:paraId="32B7CCE8">
      <w:pPr>
        <w:numPr>
          <w:numId w:val="0"/>
        </w:numPr>
        <w:ind w:leftChars="0" w:right="0" w:rightChars="0"/>
        <w:rPr>
          <w:rFonts w:hint="eastAsia"/>
        </w:rPr>
      </w:pPr>
      <w:r>
        <w:rPr>
          <w:rFonts w:hint="eastAsia"/>
        </w:rPr>
        <w:t>For he who, for instance, describes to me some mountain stripped of timber, and clothed with olive trees, describes it to me who remembers the species both of mountains, and of timber, and of olive trees; and if I had forgotten these, I should not know at all of what he was speaking, and therefore could not conceive that description.</w:t>
      </w:r>
    </w:p>
    <w:p w14:paraId="45CCF604">
      <w:pPr>
        <w:numPr>
          <w:numId w:val="0"/>
        </w:numPr>
        <w:ind w:leftChars="0" w:right="0" w:rightChars="0"/>
        <w:rPr>
          <w:rFonts w:hint="eastAsia"/>
        </w:rPr>
      </w:pPr>
      <w:r>
        <w:rPr>
          <w:rFonts w:hint="eastAsia"/>
        </w:rPr>
        <w:t>例如，那向我描述一座剥去树木、覆盖着橄榄树的山的人，是向那记忆山、树木和橄榄树之外观的我描述它；如果我忘记了这些，我就根本不知道他在说什么，因此也就无法构想那个描述。</w:t>
      </w:r>
    </w:p>
    <w:p w14:paraId="7C9765FE">
      <w:pPr>
        <w:numPr>
          <w:numId w:val="0"/>
        </w:numPr>
        <w:ind w:leftChars="0" w:right="0" w:rightChars="0"/>
        <w:rPr>
          <w:rFonts w:hint="eastAsia"/>
        </w:rPr>
      </w:pPr>
    </w:p>
    <w:p w14:paraId="673D7756">
      <w:pPr>
        <w:numPr>
          <w:numId w:val="0"/>
        </w:numPr>
        <w:ind w:leftChars="0" w:right="0" w:rightChars="0"/>
        <w:rPr>
          <w:rFonts w:hint="eastAsia"/>
        </w:rPr>
      </w:pPr>
      <w:r>
        <w:rPr>
          <w:rFonts w:hint="eastAsia"/>
        </w:rPr>
        <w:t>And so it comes to pass, that every one who conceives things corporeal, whether he himself imagine anything, or hear, or read, either a narrative of things past, or a foretelling of things future, has recourse to his memory, and finds there the limit and measure of all the forms at which he gazes in his thought.</w:t>
      </w:r>
    </w:p>
    <w:p w14:paraId="36316CD4">
      <w:pPr>
        <w:numPr>
          <w:numId w:val="0"/>
        </w:numPr>
        <w:ind w:leftChars="0" w:right="0" w:rightChars="0"/>
        <w:rPr>
          <w:rFonts w:hint="eastAsia"/>
        </w:rPr>
      </w:pPr>
      <w:r>
        <w:rPr>
          <w:rFonts w:hint="eastAsia"/>
        </w:rPr>
        <w:t>所以事情是这样，每一个构想有形体事物的人，无论他是自己想象任何事，还是听见，或阅读，无论是过去之事的叙述，还是未来之事的预言，都要诉诸他的记忆，并在那里找到他在思想中所注视之一切形式的界限和度量。</w:t>
      </w:r>
    </w:p>
    <w:p w14:paraId="0361D022">
      <w:pPr>
        <w:numPr>
          <w:numId w:val="0"/>
        </w:numPr>
        <w:ind w:leftChars="0" w:right="0" w:rightChars="0"/>
        <w:rPr>
          <w:rFonts w:hint="eastAsia"/>
        </w:rPr>
      </w:pPr>
    </w:p>
    <w:p w14:paraId="1E5B5308">
      <w:pPr>
        <w:numPr>
          <w:numId w:val="0"/>
        </w:numPr>
        <w:ind w:leftChars="0" w:right="0" w:rightChars="0"/>
        <w:rPr>
          <w:rFonts w:hint="eastAsia"/>
        </w:rPr>
      </w:pPr>
      <w:r>
        <w:rPr>
          <w:rFonts w:hint="eastAsia"/>
        </w:rPr>
        <w:t>For no one can conceive at all, either a color or a form of body, which he never saw, or a sound which he never heard, or a flavor which he never tasted, or a scent which he never smelt, or any touch of a corporeal thing which he never felt.</w:t>
      </w:r>
    </w:p>
    <w:p w14:paraId="510FFA90">
      <w:pPr>
        <w:numPr>
          <w:numId w:val="0"/>
        </w:numPr>
        <w:ind w:leftChars="0" w:right="0" w:rightChars="0"/>
        <w:rPr>
          <w:rFonts w:hint="eastAsia"/>
        </w:rPr>
      </w:pPr>
      <w:r>
        <w:rPr>
          <w:rFonts w:hint="eastAsia"/>
        </w:rPr>
        <w:t>因为没有人能构想任何他从未见过的颜色或身体形式，或他从未听过的声音，或他从未尝过的味道，或他从未闻过的气味，或他从未感觉过的任何有形体事物的触感。</w:t>
      </w:r>
    </w:p>
    <w:p w14:paraId="538609F6">
      <w:pPr>
        <w:numPr>
          <w:numId w:val="0"/>
        </w:numPr>
        <w:ind w:leftChars="0" w:right="0" w:rightChars="0"/>
        <w:rPr>
          <w:rFonts w:hint="eastAsia"/>
        </w:rPr>
      </w:pPr>
    </w:p>
    <w:p w14:paraId="4FC3E650">
      <w:pPr>
        <w:numPr>
          <w:numId w:val="0"/>
        </w:numPr>
        <w:ind w:leftChars="0" w:right="0" w:rightChars="0"/>
        <w:rPr>
          <w:rFonts w:hint="eastAsia"/>
        </w:rPr>
      </w:pPr>
      <w:r>
        <w:rPr>
          <w:rFonts w:hint="eastAsia"/>
        </w:rPr>
        <w:t>But if no one conceives anything corporeal except what he has [sensuously] perceived, because no one remembers anything corporeal except what he has thus perceived, then, as is the limit of perceiving in bodies, so is the limit of thinking in the memory.</w:t>
      </w:r>
    </w:p>
    <w:p w14:paraId="48C68A49">
      <w:pPr>
        <w:numPr>
          <w:numId w:val="0"/>
        </w:numPr>
        <w:ind w:leftChars="0" w:right="0" w:rightChars="0"/>
        <w:rPr>
          <w:rFonts w:hint="eastAsia"/>
        </w:rPr>
      </w:pPr>
      <w:r>
        <w:rPr>
          <w:rFonts w:hint="eastAsia"/>
        </w:rPr>
        <w:t>但是，如果除了他曾【感官地】感知过的以外，没有人能构想任何有形体的事物，因为除了他曾如此感知过的以外，没有人记忆任何有形体的事物，那么，在身体中的感知界限如何，在记忆中的思想界限也如何。</w:t>
      </w:r>
    </w:p>
    <w:p w14:paraId="6775EAD3">
      <w:pPr>
        <w:numPr>
          <w:numId w:val="0"/>
        </w:numPr>
        <w:ind w:leftChars="0" w:right="0" w:rightChars="0"/>
        <w:rPr>
          <w:rFonts w:hint="eastAsia"/>
        </w:rPr>
      </w:pPr>
    </w:p>
    <w:p w14:paraId="154F1648">
      <w:pPr>
        <w:numPr>
          <w:numId w:val="0"/>
        </w:numPr>
        <w:ind w:leftChars="0" w:right="0" w:rightChars="0"/>
        <w:rPr>
          <w:rFonts w:hint="eastAsia"/>
        </w:rPr>
      </w:pPr>
      <w:r>
        <w:rPr>
          <w:rFonts w:hint="eastAsia"/>
        </w:rPr>
        <w:t>For the sense receives the species from that body which we perceive, and the memory from the sense; but the mental eye of the concipient, from the memory.</w:t>
      </w:r>
    </w:p>
    <w:p w14:paraId="73321EB3">
      <w:pPr>
        <w:numPr>
          <w:numId w:val="0"/>
        </w:numPr>
        <w:ind w:leftChars="0" w:right="0" w:rightChars="0"/>
        <w:rPr>
          <w:rFonts w:hint="eastAsia"/>
        </w:rPr>
      </w:pPr>
      <w:r>
        <w:rPr>
          <w:rFonts w:hint="eastAsia"/>
        </w:rPr>
        <w:t>因为感官从我们所感知的身体接收外观，记忆从感官接收；但构想者的心眼是从记忆接收。</w:t>
      </w:r>
    </w:p>
    <w:p w14:paraId="46127D25">
      <w:pPr>
        <w:numPr>
          <w:numId w:val="0"/>
        </w:numPr>
        <w:ind w:leftChars="0" w:right="0" w:rightChars="0"/>
        <w:rPr>
          <w:rFonts w:hint="eastAsia"/>
        </w:rPr>
      </w:pPr>
    </w:p>
    <w:p w14:paraId="02897E86">
      <w:pPr>
        <w:numPr>
          <w:numId w:val="0"/>
        </w:numPr>
        <w:ind w:leftChars="0" w:right="0" w:rightChars="0"/>
        <w:rPr>
          <w:rFonts w:hint="eastAsia"/>
        </w:rPr>
      </w:pPr>
      <w:r>
        <w:rPr>
          <w:rFonts w:hint="eastAsia"/>
        </w:rPr>
        <w:t>15.Further, as the will applies the sense to the bodily object, so it applies the memory to the sense, and the eye of the mind of the concipient to the memory.</w:t>
      </w:r>
    </w:p>
    <w:p w14:paraId="508CC501">
      <w:pPr>
        <w:numPr>
          <w:numId w:val="0"/>
        </w:numPr>
        <w:ind w:leftChars="0" w:right="0" w:rightChars="0"/>
        <w:rPr>
          <w:rFonts w:hint="eastAsia"/>
        </w:rPr>
      </w:pPr>
      <w:r>
        <w:rPr>
          <w:rFonts w:hint="eastAsia"/>
        </w:rPr>
        <w:t>15. 此外，正如意志将感官应用於身体对象，它也将记忆应用於感官，并将构想者心智的眼睛应用於记忆。</w:t>
      </w:r>
    </w:p>
    <w:p w14:paraId="394CA8DA">
      <w:pPr>
        <w:numPr>
          <w:numId w:val="0"/>
        </w:numPr>
        <w:ind w:leftChars="0" w:right="0" w:rightChars="0"/>
        <w:rPr>
          <w:rFonts w:hint="eastAsia"/>
        </w:rPr>
      </w:pPr>
    </w:p>
    <w:p w14:paraId="49E79AFE">
      <w:pPr>
        <w:numPr>
          <w:numId w:val="0"/>
        </w:numPr>
        <w:ind w:leftChars="0" w:right="0" w:rightChars="0"/>
        <w:rPr>
          <w:rFonts w:hint="eastAsia"/>
        </w:rPr>
      </w:pPr>
      <w:r>
        <w:rPr>
          <w:rFonts w:hint="eastAsia"/>
        </w:rPr>
        <w:t>But that which harmonizes those things and unites them, itself also disjoins and separates them, that is, the will.</w:t>
      </w:r>
    </w:p>
    <w:p w14:paraId="3536C212">
      <w:pPr>
        <w:numPr>
          <w:numId w:val="0"/>
        </w:numPr>
        <w:ind w:leftChars="0" w:right="0" w:rightChars="0"/>
        <w:rPr>
          <w:rFonts w:hint="eastAsia"/>
        </w:rPr>
      </w:pPr>
      <w:r>
        <w:rPr>
          <w:rFonts w:hint="eastAsia"/>
        </w:rPr>
        <w:t>但那协调这些事物并将它们联合起来的，它自己也拆开并分离它们，那就是意志。</w:t>
      </w:r>
    </w:p>
    <w:p w14:paraId="182A5CE5">
      <w:pPr>
        <w:numPr>
          <w:numId w:val="0"/>
        </w:numPr>
        <w:ind w:leftChars="0" w:right="0" w:rightChars="0"/>
        <w:rPr>
          <w:rFonts w:hint="eastAsia"/>
        </w:rPr>
      </w:pPr>
    </w:p>
    <w:p w14:paraId="712FDFD0">
      <w:pPr>
        <w:numPr>
          <w:numId w:val="0"/>
        </w:numPr>
        <w:ind w:leftChars="0" w:right="0" w:rightChars="0"/>
        <w:rPr>
          <w:rFonts w:hint="eastAsia"/>
        </w:rPr>
      </w:pPr>
      <w:r>
        <w:rPr>
          <w:rFonts w:hint="eastAsia"/>
        </w:rPr>
        <w:t>But it separates the bodily senses from the bodies that are to be perceived, by movement of the body, either to hinder our perceiving the thing, or that we may cease to perceive it: as when we avert our eyes from that which we are unwilling to see, or shut them; so, again, the ears from sounds, or the nostrils from smells.</w:t>
      </w:r>
    </w:p>
    <w:p w14:paraId="411C6BA3">
      <w:pPr>
        <w:numPr>
          <w:numId w:val="0"/>
        </w:numPr>
        <w:ind w:leftChars="0" w:right="0" w:rightChars="0"/>
        <w:rPr>
          <w:rFonts w:hint="eastAsia"/>
        </w:rPr>
      </w:pPr>
      <w:r>
        <w:rPr>
          <w:rFonts w:hint="eastAsia"/>
        </w:rPr>
        <w:t>但它通过身体的运动，将身体感官与待被感知的身体分离，或者是为了阻碍我们感知那事物，或者是为了让我们停止感知它：就像当我们从我们不愿意看的事物移开眼睛，或闭上眼睛；耳朵对于声音，或鼻孔对于气味，也是如此。</w:t>
      </w:r>
    </w:p>
    <w:p w14:paraId="544CB945">
      <w:pPr>
        <w:numPr>
          <w:numId w:val="0"/>
        </w:numPr>
        <w:ind w:leftChars="0" w:right="0" w:rightChars="0"/>
        <w:rPr>
          <w:rFonts w:hint="eastAsia"/>
        </w:rPr>
      </w:pPr>
    </w:p>
    <w:p w14:paraId="36738DE9">
      <w:pPr>
        <w:numPr>
          <w:numId w:val="0"/>
        </w:numPr>
        <w:ind w:leftChars="0" w:right="0" w:rightChars="0"/>
        <w:rPr>
          <w:rFonts w:hint="eastAsia"/>
        </w:rPr>
      </w:pPr>
      <w:r>
        <w:rPr>
          <w:rFonts w:hint="eastAsia"/>
        </w:rPr>
        <w:t>So also we turn away from tastes, either by shutting the mouth, or by casting the thing out of the mouth.</w:t>
      </w:r>
    </w:p>
    <w:p w14:paraId="35747F96">
      <w:pPr>
        <w:numPr>
          <w:numId w:val="0"/>
        </w:numPr>
        <w:ind w:leftChars="0" w:right="0" w:rightChars="0"/>
        <w:rPr>
          <w:rFonts w:hint="eastAsia"/>
        </w:rPr>
      </w:pPr>
      <w:r>
        <w:rPr>
          <w:rFonts w:hint="eastAsia"/>
        </w:rPr>
        <w:t>同样我们也转离味道，或是闭上嘴，或是把东西从嘴里吐出来。</w:t>
      </w:r>
    </w:p>
    <w:p w14:paraId="594B7041">
      <w:pPr>
        <w:numPr>
          <w:numId w:val="0"/>
        </w:numPr>
        <w:ind w:leftChars="0" w:right="0" w:rightChars="0"/>
        <w:rPr>
          <w:rFonts w:hint="eastAsia"/>
        </w:rPr>
      </w:pPr>
    </w:p>
    <w:p w14:paraId="5D47CFB7">
      <w:pPr>
        <w:numPr>
          <w:numId w:val="0"/>
        </w:numPr>
        <w:ind w:leftChars="0" w:right="0" w:rightChars="0"/>
        <w:rPr>
          <w:rFonts w:hint="eastAsia"/>
        </w:rPr>
      </w:pPr>
      <w:r>
        <w:rPr>
          <w:rFonts w:hint="eastAsia"/>
        </w:rPr>
        <w:t>In touch, also, we either remove the bodily thing, that we may not touch what we do not wish, or if we were already touching it, we fling or push it away.</w:t>
      </w:r>
    </w:p>
    <w:p w14:paraId="22649539">
      <w:pPr>
        <w:numPr>
          <w:numId w:val="0"/>
        </w:numPr>
        <w:ind w:leftChars="0" w:right="0" w:rightChars="0"/>
        <w:rPr>
          <w:rFonts w:hint="eastAsia"/>
        </w:rPr>
      </w:pPr>
      <w:r>
        <w:rPr>
          <w:rFonts w:hint="eastAsia"/>
        </w:rPr>
        <w:t>在触觉方面也是如此，我们要么移开身体，以便不触摸我们不希望触摸的，或者如果我们已经触摸了它，我们就把它甩开或推开。</w:t>
      </w:r>
    </w:p>
    <w:p w14:paraId="714DC252">
      <w:pPr>
        <w:numPr>
          <w:numId w:val="0"/>
        </w:numPr>
        <w:ind w:leftChars="0" w:right="0" w:rightChars="0"/>
        <w:rPr>
          <w:rFonts w:hint="eastAsia"/>
        </w:rPr>
      </w:pPr>
    </w:p>
    <w:p w14:paraId="3844ACB8">
      <w:pPr>
        <w:numPr>
          <w:numId w:val="0"/>
        </w:numPr>
        <w:ind w:leftChars="0" w:right="0" w:rightChars="0"/>
        <w:rPr>
          <w:rFonts w:hint="eastAsia"/>
        </w:rPr>
      </w:pPr>
      <w:r>
        <w:rPr>
          <w:rFonts w:hint="eastAsia"/>
        </w:rPr>
        <w:t>Thus the will acts by movement of the body, so that the bodily sense shall not be joined to the sensible things.</w:t>
      </w:r>
    </w:p>
    <w:p w14:paraId="2786ACEF">
      <w:pPr>
        <w:numPr>
          <w:numId w:val="0"/>
        </w:numPr>
        <w:ind w:leftChars="0" w:right="0" w:rightChars="0"/>
        <w:rPr>
          <w:rFonts w:hint="eastAsia"/>
        </w:rPr>
      </w:pPr>
      <w:r>
        <w:rPr>
          <w:rFonts w:hint="eastAsia"/>
        </w:rPr>
        <w:t>这样，意志通过身体的运动起作用，使身体感官不与可感事物结合。</w:t>
      </w:r>
    </w:p>
    <w:p w14:paraId="1106FF67">
      <w:pPr>
        <w:numPr>
          <w:numId w:val="0"/>
        </w:numPr>
        <w:ind w:leftChars="0" w:right="0" w:rightChars="0"/>
        <w:rPr>
          <w:rFonts w:hint="eastAsia"/>
        </w:rPr>
      </w:pPr>
    </w:p>
    <w:p w14:paraId="3D4A7B4F">
      <w:pPr>
        <w:numPr>
          <w:numId w:val="0"/>
        </w:numPr>
        <w:ind w:leftChars="0" w:right="0" w:rightChars="0"/>
        <w:rPr>
          <w:rFonts w:hint="eastAsia"/>
        </w:rPr>
      </w:pPr>
      <w:r>
        <w:rPr>
          <w:rFonts w:hint="eastAsia"/>
        </w:rPr>
        <w:t>And it does this according to its power; for when it endures hardship in so doing, on account of the condition of slavish mortality, then torment is the result, in such wise that nothing remains to the will save endurance.</w:t>
      </w:r>
    </w:p>
    <w:p w14:paraId="5666FC95">
      <w:pPr>
        <w:numPr>
          <w:numId w:val="0"/>
        </w:numPr>
        <w:ind w:leftChars="0" w:right="0" w:rightChars="0"/>
        <w:rPr>
          <w:rFonts w:hint="eastAsia"/>
        </w:rPr>
      </w:pPr>
      <w:r>
        <w:rPr>
          <w:rFonts w:hint="eastAsia"/>
        </w:rPr>
        <w:t>它照着它的能力做这事；因为当它因奴仆般的必死性状况而在这样做时忍受艰难，结果就是折磨，以致意志除了忍受之外别无所剩。</w:t>
      </w:r>
    </w:p>
    <w:p w14:paraId="4B50EF9C">
      <w:pPr>
        <w:numPr>
          <w:numId w:val="0"/>
        </w:numPr>
        <w:ind w:leftChars="0" w:right="0" w:rightChars="0"/>
        <w:rPr>
          <w:rFonts w:hint="eastAsia"/>
        </w:rPr>
      </w:pPr>
    </w:p>
    <w:p w14:paraId="65CBFA85">
      <w:pPr>
        <w:numPr>
          <w:numId w:val="0"/>
        </w:numPr>
        <w:ind w:leftChars="0" w:right="0" w:rightChars="0"/>
        <w:rPr>
          <w:rFonts w:hint="eastAsia"/>
        </w:rPr>
      </w:pPr>
      <w:r>
        <w:rPr>
          <w:rFonts w:hint="eastAsia"/>
        </w:rPr>
        <w:t>But the will averts the memory from the sense; when, through its being intent on something else, it does not suffer things present to cleave to it.</w:t>
      </w:r>
    </w:p>
    <w:p w14:paraId="6B309E1E">
      <w:pPr>
        <w:numPr>
          <w:numId w:val="0"/>
        </w:numPr>
        <w:ind w:leftChars="0" w:right="0" w:rightChars="0"/>
        <w:rPr>
          <w:rFonts w:hint="eastAsia"/>
        </w:rPr>
      </w:pPr>
      <w:r>
        <w:rPr>
          <w:rFonts w:hint="eastAsia"/>
        </w:rPr>
        <w:t>但是，意志将记忆从感官移开；当它因专注于别的事物，而不容许当下的事物依附于它时。</w:t>
      </w:r>
    </w:p>
    <w:p w14:paraId="38EDB789">
      <w:pPr>
        <w:numPr>
          <w:numId w:val="0"/>
        </w:numPr>
        <w:ind w:leftChars="0" w:right="0" w:rightChars="0"/>
        <w:rPr>
          <w:rFonts w:hint="eastAsia"/>
        </w:rPr>
      </w:pPr>
    </w:p>
    <w:p w14:paraId="1D583D67">
      <w:pPr>
        <w:numPr>
          <w:numId w:val="0"/>
        </w:numPr>
        <w:ind w:leftChars="0" w:right="0" w:rightChars="0"/>
        <w:rPr>
          <w:rFonts w:hint="eastAsia"/>
        </w:rPr>
      </w:pPr>
      <w:r>
        <w:rPr>
          <w:rFonts w:hint="eastAsia"/>
        </w:rPr>
        <w:t>As any one may see, when often we do not seem to ourselves to have heard some one who was speaking to us, because we were thinking of something else.</w:t>
      </w:r>
    </w:p>
    <w:p w14:paraId="2230FEAD">
      <w:pPr>
        <w:numPr>
          <w:numId w:val="0"/>
        </w:numPr>
        <w:ind w:leftChars="0" w:right="0" w:rightChars="0"/>
        <w:rPr>
          <w:rFonts w:hint="eastAsia"/>
        </w:rPr>
      </w:pPr>
      <w:r>
        <w:rPr>
          <w:rFonts w:hint="eastAsia"/>
        </w:rPr>
        <w:t>正如任何人都能看到的，当我们常常觉得自己似乎没有听见某人对我们说话，因为我们在想别的事情。</w:t>
      </w:r>
    </w:p>
    <w:p w14:paraId="621819E8">
      <w:pPr>
        <w:numPr>
          <w:numId w:val="0"/>
        </w:numPr>
        <w:ind w:leftChars="0" w:right="0" w:rightChars="0"/>
        <w:rPr>
          <w:rFonts w:hint="eastAsia"/>
        </w:rPr>
      </w:pPr>
    </w:p>
    <w:p w14:paraId="3BCAE2CC">
      <w:pPr>
        <w:numPr>
          <w:numId w:val="0"/>
        </w:numPr>
        <w:ind w:leftChars="0" w:right="0" w:rightChars="0"/>
        <w:rPr>
          <w:rFonts w:hint="eastAsia"/>
        </w:rPr>
      </w:pPr>
      <w:r>
        <w:rPr>
          <w:rFonts w:hint="eastAsia"/>
        </w:rPr>
        <w:t>But this is a mistake; for we did hear, but we do not remember, because the words of the speaker presently slipped out of the perception of our ears, through the bidding of the will being diverted elsewhere, by which they are usually fixed in the memory.</w:t>
      </w:r>
    </w:p>
    <w:p w14:paraId="73A45D2C">
      <w:pPr>
        <w:numPr>
          <w:numId w:val="0"/>
        </w:numPr>
        <w:ind w:leftChars="0" w:right="0" w:rightChars="0"/>
        <w:rPr>
          <w:rFonts w:hint="eastAsia"/>
        </w:rPr>
      </w:pPr>
      <w:r>
        <w:rPr>
          <w:rFonts w:hint="eastAsia"/>
        </w:rPr>
        <w:t>但这是一种错误；因为我们确实听见了，但我们不记忆，因为说话者的话语随即从我们要耳的感知中溜走了，由于意志的命令被转移到了别处，而话语通常是靠意志固定在记忆中的。</w:t>
      </w:r>
    </w:p>
    <w:p w14:paraId="2447D770">
      <w:pPr>
        <w:numPr>
          <w:numId w:val="0"/>
        </w:numPr>
        <w:ind w:leftChars="0" w:right="0" w:rightChars="0"/>
        <w:rPr>
          <w:rFonts w:hint="eastAsia"/>
        </w:rPr>
      </w:pPr>
    </w:p>
    <w:p w14:paraId="33839DE3">
      <w:pPr>
        <w:numPr>
          <w:numId w:val="0"/>
        </w:numPr>
        <w:ind w:leftChars="0" w:right="0" w:rightChars="0"/>
        <w:rPr>
          <w:rFonts w:hint="eastAsia"/>
        </w:rPr>
      </w:pPr>
      <w:r>
        <w:rPr>
          <w:rFonts w:hint="eastAsia"/>
        </w:rPr>
        <w:t>Therefore, we should say more accurately in such a case, we do not remember, than, we did not hear; for it happens even in reading, and to myself very frequently, that when I have read through a page or an epistle, I do not know what I have read, and I begin it again.</w:t>
      </w:r>
    </w:p>
    <w:p w14:paraId="7A767647">
      <w:pPr>
        <w:numPr>
          <w:numId w:val="0"/>
        </w:numPr>
        <w:ind w:leftChars="0" w:right="0" w:rightChars="0"/>
        <w:rPr>
          <w:rFonts w:hint="eastAsia"/>
        </w:rPr>
      </w:pPr>
      <w:r>
        <w:rPr>
          <w:rFonts w:hint="eastAsia"/>
        </w:rPr>
        <w:t>因此，在这种情况下，我们更准确的说法应该是“我们不记忆”，而不是“我们没有听见”；因为这种情况甚至发生在阅读中，而且对我自己来说非常频繁，当我读完一页或一封信时，我不知道我读了什么，于是我又重新开始。</w:t>
      </w:r>
    </w:p>
    <w:p w14:paraId="546D2E39">
      <w:pPr>
        <w:numPr>
          <w:numId w:val="0"/>
        </w:numPr>
        <w:ind w:leftChars="0" w:right="0" w:rightChars="0"/>
        <w:rPr>
          <w:rFonts w:hint="eastAsia"/>
        </w:rPr>
      </w:pPr>
    </w:p>
    <w:p w14:paraId="22447BD9">
      <w:pPr>
        <w:numPr>
          <w:numId w:val="0"/>
        </w:numPr>
        <w:ind w:leftChars="0" w:right="0" w:rightChars="0"/>
        <w:rPr>
          <w:rFonts w:hint="eastAsia"/>
        </w:rPr>
      </w:pPr>
      <w:r>
        <w:rPr>
          <w:rFonts w:hint="eastAsia"/>
        </w:rPr>
        <w:t>For the purpose of the will being fixed on something else, the memory was not so applied to the bodily sense, as the sense itself was applied to the letters.</w:t>
      </w:r>
    </w:p>
    <w:p w14:paraId="76BBBD50">
      <w:pPr>
        <w:numPr>
          <w:numId w:val="0"/>
        </w:numPr>
        <w:ind w:leftChars="0" w:right="0" w:rightChars="0"/>
        <w:rPr>
          <w:rFonts w:hint="eastAsia"/>
        </w:rPr>
      </w:pPr>
      <w:r>
        <w:rPr>
          <w:rFonts w:hint="eastAsia"/>
        </w:rPr>
        <w:t>因为意志的目的固定在别的事物上，记忆没有那样应用於身体感官，像感官本身应用於文字那样。</w:t>
      </w:r>
    </w:p>
    <w:p w14:paraId="297C874D">
      <w:pPr>
        <w:numPr>
          <w:numId w:val="0"/>
        </w:numPr>
        <w:ind w:leftChars="0" w:right="0" w:rightChars="0"/>
        <w:rPr>
          <w:rFonts w:hint="eastAsia"/>
        </w:rPr>
      </w:pPr>
    </w:p>
    <w:p w14:paraId="413ACFA6">
      <w:pPr>
        <w:numPr>
          <w:numId w:val="0"/>
        </w:numPr>
        <w:ind w:leftChars="0" w:right="0" w:rightChars="0"/>
        <w:rPr>
          <w:rFonts w:hint="eastAsia"/>
        </w:rPr>
      </w:pPr>
      <w:r>
        <w:rPr>
          <w:rFonts w:hint="eastAsia"/>
        </w:rPr>
        <w:t>So, too, any one who walks with the will intent on something else, does not know where he has got to; for if he had not seen, he would not have walked thither, or would have felt his way in walking with greater attention, especially if he was passing through a place he did not know; yet, because he walked easily, certainly he saw; but because the memory was not applied to the sense itself in the same way as the sense of the eyes was applied to the places through which he was passing, he could not remember at all even the last thing he saw.</w:t>
      </w:r>
    </w:p>
    <w:p w14:paraId="684F0B7A">
      <w:pPr>
        <w:numPr>
          <w:numId w:val="0"/>
        </w:numPr>
        <w:ind w:leftChars="0" w:right="0" w:rightChars="0"/>
        <w:rPr>
          <w:rFonts w:hint="eastAsia"/>
        </w:rPr>
      </w:pPr>
      <w:r>
        <w:rPr>
          <w:rFonts w:hint="eastAsia"/>
        </w:rPr>
        <w:t>同样，任何意志专注于别处而行走的人，也不知道他到了哪里；因为如果他没看见，他就不会走到那里，或者在行走时会更加注意地摸索道路，特别是如果他正经过一个他不认识的地方；然而，因为他行走自如，他肯定是看见了；但因为记忆没有像眼睛的感官应用於他经过的地方那样应用於感官本身，他甚至根本不能记忆他最后看见的东西。</w:t>
      </w:r>
    </w:p>
    <w:p w14:paraId="664A76BA">
      <w:pPr>
        <w:numPr>
          <w:numId w:val="0"/>
        </w:numPr>
        <w:ind w:leftChars="0" w:right="0" w:rightChars="0"/>
        <w:rPr>
          <w:rFonts w:hint="eastAsia"/>
        </w:rPr>
      </w:pPr>
    </w:p>
    <w:p w14:paraId="28A9355D">
      <w:pPr>
        <w:numPr>
          <w:numId w:val="0"/>
        </w:numPr>
        <w:ind w:leftChars="0" w:right="0" w:rightChars="0"/>
        <w:rPr>
          <w:rFonts w:hint="eastAsia"/>
        </w:rPr>
      </w:pPr>
      <w:r>
        <w:rPr>
          <w:rFonts w:hint="eastAsia"/>
        </w:rPr>
        <w:t>Now, to will to turn away the eye of the mind from that which is in the memory, is nothing else but not to think thereupon.</w:t>
      </w:r>
    </w:p>
    <w:p w14:paraId="6C4221A3">
      <w:pPr>
        <w:numPr>
          <w:numId w:val="0"/>
        </w:numPr>
        <w:ind w:leftChars="0" w:right="0" w:rightChars="0"/>
        <w:rPr>
          <w:rFonts w:hint="eastAsia"/>
        </w:rPr>
      </w:pPr>
      <w:r>
        <w:rPr>
          <w:rFonts w:hint="eastAsia"/>
        </w:rPr>
        <w:t>现在，意志若要将心智的眼睛从记忆中的事物移开，无非就是不去思想它。</w:t>
      </w:r>
    </w:p>
    <w:p w14:paraId="055737BB">
      <w:pPr>
        <w:numPr>
          <w:numId w:val="0"/>
        </w:numPr>
        <w:ind w:leftChars="0" w:right="0" w:rightChars="0"/>
        <w:rPr>
          <w:rFonts w:hint="eastAsia"/>
        </w:rPr>
      </w:pPr>
    </w:p>
    <w:p w14:paraId="443B16A9">
      <w:pPr>
        <w:numPr>
          <w:numId w:val="0"/>
        </w:numPr>
        <w:ind w:leftChars="0" w:right="0" w:rightChars="0"/>
        <w:rPr>
          <w:rFonts w:hint="eastAsia"/>
        </w:rPr>
      </w:pPr>
      <w:r>
        <w:rPr>
          <w:rFonts w:hint="eastAsia"/>
        </w:rPr>
        <w:t>CHAP. 9.—SPECIES IS PRODUCED BY SPECIES IN SUCCESSION.</w:t>
      </w:r>
    </w:p>
    <w:p w14:paraId="79F375DE">
      <w:pPr>
        <w:numPr>
          <w:numId w:val="0"/>
        </w:numPr>
        <w:ind w:leftChars="0" w:right="0" w:rightChars="0"/>
        <w:rPr>
          <w:rFonts w:hint="eastAsia"/>
        </w:rPr>
      </w:pPr>
      <w:r>
        <w:rPr>
          <w:rFonts w:hint="eastAsia"/>
        </w:rPr>
        <w:t>第九章——外观由外观相继产生。</w:t>
      </w:r>
    </w:p>
    <w:p w14:paraId="64E5FED8">
      <w:pPr>
        <w:numPr>
          <w:numId w:val="0"/>
        </w:numPr>
        <w:ind w:leftChars="0" w:right="0" w:rightChars="0"/>
        <w:rPr>
          <w:rFonts w:hint="eastAsia"/>
        </w:rPr>
      </w:pPr>
    </w:p>
    <w:p w14:paraId="5F974223">
      <w:pPr>
        <w:numPr>
          <w:numId w:val="0"/>
        </w:numPr>
        <w:ind w:leftChars="0" w:right="0" w:rightChars="0"/>
        <w:rPr>
          <w:rFonts w:hint="eastAsia"/>
        </w:rPr>
      </w:pPr>
      <w:r>
        <w:rPr>
          <w:rFonts w:hint="eastAsia"/>
        </w:rPr>
        <w:t>16.In this arrangement, then, while we begin from the bodily species and arrive finally at the species which comes to be in the intuition (contuitu) of the concipient, we find four species born, as it were, step by step one from the other, the second from the first, the third from the second, the fourth from the third: since from the species of the body itself, there arises that which comes to be in the sense of the percipient; and from this, that which comes to be in the memory; and from this, that which comes to be in the mind's eye of the concipient.</w:t>
      </w:r>
    </w:p>
    <w:p w14:paraId="03B59DF1">
      <w:pPr>
        <w:numPr>
          <w:numId w:val="0"/>
        </w:numPr>
        <w:ind w:leftChars="0" w:right="0" w:rightChars="0"/>
        <w:rPr>
          <w:rFonts w:hint="eastAsia"/>
        </w:rPr>
      </w:pPr>
      <w:r>
        <w:rPr>
          <w:rFonts w:hint="eastAsia"/>
        </w:rPr>
        <w:t>16. 那么在这种安排中，当我们从身体的外观开始，最终到达那在构想者的直观（contuitu）中产生的外观时，我们发现四种外观，可以说是一步步地一个从另一个诞生的，第二个从第一个，第三个从第二个，第四个从第三个：因为从身体本身的外观，产生了那在感知者感官中生成的；从这个，产生了那在记忆中生成的；从这个，产生了那在构想者心眼中生成的。</w:t>
      </w:r>
    </w:p>
    <w:p w14:paraId="7C2AA9C4">
      <w:pPr>
        <w:numPr>
          <w:numId w:val="0"/>
        </w:numPr>
        <w:ind w:leftChars="0" w:right="0" w:rightChars="0"/>
        <w:rPr>
          <w:rFonts w:hint="eastAsia"/>
        </w:rPr>
      </w:pPr>
    </w:p>
    <w:p w14:paraId="6490C762">
      <w:pPr>
        <w:numPr>
          <w:numId w:val="0"/>
        </w:numPr>
        <w:ind w:leftChars="0" w:right="0" w:rightChars="0"/>
        <w:rPr>
          <w:rFonts w:hint="eastAsia"/>
        </w:rPr>
      </w:pPr>
      <w:r>
        <w:rPr>
          <w:rFonts w:hint="eastAsia"/>
        </w:rPr>
        <w:t>And the will, therefore, thrice combines as it were parent with offspring: first the species of the body with that to which it gives birth in the sense of the body; and that again with that which from it comes to be in the memory; and this also, thirdly, with that which is born from it in the intuition of the concipient's mind.</w:t>
      </w:r>
    </w:p>
    <w:p w14:paraId="50F20821">
      <w:pPr>
        <w:numPr>
          <w:numId w:val="0"/>
        </w:numPr>
        <w:ind w:leftChars="0" w:right="0" w:rightChars="0"/>
        <w:rPr>
          <w:rFonts w:hint="eastAsia"/>
        </w:rPr>
      </w:pPr>
      <w:r>
        <w:rPr>
          <w:rFonts w:hint="eastAsia"/>
        </w:rPr>
        <w:t>因此意志三次结合那好比是父母与后裔的东西：首先是身体的外观与它在身体感官中所生的外观；再次是那个外观与从它在记忆中生成的外观；第三是这个外观与从它在构想者心智的直观中诞生的外观。</w:t>
      </w:r>
    </w:p>
    <w:p w14:paraId="641EEBDB">
      <w:pPr>
        <w:numPr>
          <w:numId w:val="0"/>
        </w:numPr>
        <w:ind w:leftChars="0" w:right="0" w:rightChars="0"/>
        <w:rPr>
          <w:rFonts w:hint="eastAsia"/>
        </w:rPr>
      </w:pPr>
    </w:p>
    <w:p w14:paraId="60BFABE7">
      <w:pPr>
        <w:numPr>
          <w:numId w:val="0"/>
        </w:numPr>
        <w:ind w:leftChars="0" w:right="0" w:rightChars="0"/>
        <w:rPr>
          <w:rFonts w:hint="eastAsia"/>
        </w:rPr>
      </w:pPr>
      <w:r>
        <w:rPr>
          <w:rFonts w:hint="eastAsia"/>
        </w:rPr>
        <w:t>But the intermediate combination which is the second, although it is nearer to the first, is yet not so like the first as the third is.</w:t>
      </w:r>
    </w:p>
    <w:p w14:paraId="78A165D2">
      <w:pPr>
        <w:numPr>
          <w:numId w:val="0"/>
        </w:numPr>
        <w:ind w:leftChars="0" w:right="0" w:rightChars="0"/>
        <w:rPr>
          <w:rFonts w:hint="eastAsia"/>
        </w:rPr>
      </w:pPr>
      <w:r>
        <w:rPr>
          <w:rFonts w:hint="eastAsia"/>
        </w:rPr>
        <w:t>但这作为第二次的中间结合，虽然离第一次更近，却不像第三次那样像第一次。</w:t>
      </w:r>
    </w:p>
    <w:p w14:paraId="3DCD3269">
      <w:pPr>
        <w:numPr>
          <w:numId w:val="0"/>
        </w:numPr>
        <w:ind w:leftChars="0" w:right="0" w:rightChars="0"/>
        <w:rPr>
          <w:rFonts w:hint="eastAsia"/>
        </w:rPr>
      </w:pPr>
    </w:p>
    <w:p w14:paraId="7F700B96">
      <w:pPr>
        <w:numPr>
          <w:numId w:val="0"/>
        </w:numPr>
        <w:ind w:leftChars="0" w:right="0" w:rightChars="0"/>
        <w:rPr>
          <w:rFonts w:hint="eastAsia"/>
        </w:rPr>
      </w:pPr>
      <w:r>
        <w:rPr>
          <w:rFonts w:hint="eastAsia"/>
        </w:rPr>
        <w:t>For there are two kinds of vision, the one of [sensuous] perception (sentientis), the other of conception (cogitantis).</w:t>
      </w:r>
    </w:p>
    <w:p w14:paraId="30AB22B6">
      <w:pPr>
        <w:numPr>
          <w:numId w:val="0"/>
        </w:numPr>
        <w:ind w:leftChars="0" w:right="0" w:rightChars="0"/>
        <w:rPr>
          <w:rFonts w:hint="eastAsia"/>
        </w:rPr>
      </w:pPr>
      <w:r>
        <w:rPr>
          <w:rFonts w:hint="eastAsia"/>
        </w:rPr>
        <w:t>因为有两种视觉，一种是【感官】感知（sentientis）的，另一种是构想（cogitantis）的。</w:t>
      </w:r>
    </w:p>
    <w:p w14:paraId="2E9FF607">
      <w:pPr>
        <w:numPr>
          <w:numId w:val="0"/>
        </w:numPr>
        <w:ind w:leftChars="0" w:right="0" w:rightChars="0"/>
        <w:rPr>
          <w:rFonts w:hint="eastAsia"/>
        </w:rPr>
      </w:pPr>
    </w:p>
    <w:p w14:paraId="0676C4EA">
      <w:pPr>
        <w:numPr>
          <w:numId w:val="0"/>
        </w:numPr>
        <w:ind w:leftChars="0" w:right="0" w:rightChars="0"/>
        <w:rPr>
          <w:rFonts w:hint="eastAsia"/>
        </w:rPr>
      </w:pPr>
      <w:r>
        <w:rPr>
          <w:rFonts w:hint="eastAsia"/>
        </w:rPr>
        <w:t>But in order that the vision of conception may come to be, there is wrought for the purpose, in the memory, from the vision of [sensuous] I perception something like it, to which the eye of the mind may turn itself in conceiving, as the glance (acies) of the eyes turns itself in [sensuously] perceiving to the bodily object.</w:t>
      </w:r>
    </w:p>
    <w:p w14:paraId="69CF4786">
      <w:pPr>
        <w:numPr>
          <w:numId w:val="0"/>
        </w:numPr>
        <w:ind w:leftChars="0" w:right="0" w:rightChars="0"/>
        <w:rPr>
          <w:rFonts w:hint="eastAsia"/>
        </w:rPr>
      </w:pPr>
      <w:r>
        <w:rPr>
          <w:rFonts w:hint="eastAsia"/>
        </w:rPr>
        <w:t>但为了使构想的视觉能够产生，为此目的，在记忆中从【感官】感知的视觉形成了一个像它的东西，心智的眼睛在构想时可以转向它，正如眼睛的视线（acies）在【感官】感知时转向身体对象一样。</w:t>
      </w:r>
    </w:p>
    <w:p w14:paraId="3E25CE91">
      <w:pPr>
        <w:numPr>
          <w:numId w:val="0"/>
        </w:numPr>
        <w:ind w:leftChars="0" w:right="0" w:rightChars="0"/>
        <w:rPr>
          <w:rFonts w:hint="eastAsia"/>
        </w:rPr>
      </w:pPr>
    </w:p>
    <w:p w14:paraId="2BD9A7A8">
      <w:pPr>
        <w:numPr>
          <w:numId w:val="0"/>
        </w:numPr>
        <w:ind w:leftChars="0" w:right="0" w:rightChars="0"/>
        <w:rPr>
          <w:rFonts w:hint="eastAsia"/>
        </w:rPr>
      </w:pPr>
      <w:r>
        <w:rPr>
          <w:rFonts w:hint="eastAsia"/>
        </w:rPr>
        <w:t>I have, therefore, chosen to put forward two trinities in this kind: one when the vision of [sensuous] perception is formed from the bodily object, the other when the vision of conception is formed from the memory.</w:t>
      </w:r>
    </w:p>
    <w:p w14:paraId="589EA454">
      <w:pPr>
        <w:numPr>
          <w:numId w:val="0"/>
        </w:numPr>
        <w:ind w:leftChars="0" w:right="0" w:rightChars="0"/>
        <w:rPr>
          <w:rFonts w:hint="eastAsia"/>
        </w:rPr>
      </w:pPr>
      <w:r>
        <w:rPr>
          <w:rFonts w:hint="eastAsia"/>
        </w:rPr>
        <w:t>因此，我选择了提出这一类中的两个三一：一个是当【感官】感知的视觉从身体对象形成时，另一个是当构想的视觉从记忆形成时。</w:t>
      </w:r>
    </w:p>
    <w:p w14:paraId="7FE852B5">
      <w:pPr>
        <w:numPr>
          <w:numId w:val="0"/>
        </w:numPr>
        <w:ind w:leftChars="0" w:right="0" w:rightChars="0"/>
        <w:rPr>
          <w:rFonts w:hint="eastAsia"/>
        </w:rPr>
      </w:pPr>
    </w:p>
    <w:p w14:paraId="3F286569">
      <w:pPr>
        <w:numPr>
          <w:numId w:val="0"/>
        </w:numPr>
        <w:ind w:leftChars="0" w:right="0" w:rightChars="0"/>
        <w:rPr>
          <w:rFonts w:hint="eastAsia"/>
        </w:rPr>
      </w:pPr>
      <w:r>
        <w:rPr>
          <w:rFonts w:hint="eastAsia"/>
        </w:rPr>
        <w:t>But I have refrained from commending an intermediate one; because we do not commonly call it vision, when the form which comes to be in the sense of him who perceives, is entrusted to the memory.</w:t>
      </w:r>
    </w:p>
    <w:p w14:paraId="5E6F59F0">
      <w:pPr>
        <w:numPr>
          <w:numId w:val="0"/>
        </w:numPr>
        <w:ind w:leftChars="0" w:right="0" w:rightChars="0"/>
        <w:rPr>
          <w:rFonts w:hint="eastAsia"/>
        </w:rPr>
      </w:pPr>
      <w:r>
        <w:rPr>
          <w:rFonts w:hint="eastAsia"/>
        </w:rPr>
        <w:t>但我避免推荐中间的一个；因为当那在感知者感官中生成的形式被交托给记忆时，我们通常不称之为视觉。</w:t>
      </w:r>
    </w:p>
    <w:p w14:paraId="135D2C5E">
      <w:pPr>
        <w:numPr>
          <w:numId w:val="0"/>
        </w:numPr>
        <w:ind w:leftChars="0" w:right="0" w:rightChars="0"/>
        <w:rPr>
          <w:rFonts w:hint="eastAsia"/>
        </w:rPr>
      </w:pPr>
    </w:p>
    <w:p w14:paraId="10144A5F">
      <w:pPr>
        <w:numPr>
          <w:numId w:val="0"/>
        </w:numPr>
        <w:ind w:leftChars="0" w:right="0" w:rightChars="0"/>
        <w:rPr>
          <w:rFonts w:hint="eastAsia"/>
        </w:rPr>
      </w:pPr>
      <w:r>
        <w:rPr>
          <w:rFonts w:hint="eastAsia"/>
        </w:rPr>
        <w:t>Yet in all cases the will does not appear unless as the combiner as it were of parent and offspring; and so, proceed from whence it may, it can be called neither parent nor offspring.</w:t>
      </w:r>
    </w:p>
    <w:p w14:paraId="0A3D9B73">
      <w:pPr>
        <w:numPr>
          <w:numId w:val="0"/>
        </w:numPr>
        <w:ind w:leftChars="0" w:right="0" w:rightChars="0"/>
        <w:rPr>
          <w:rFonts w:hint="eastAsia"/>
        </w:rPr>
      </w:pPr>
      <w:r>
        <w:rPr>
          <w:rFonts w:hint="eastAsia"/>
        </w:rPr>
        <w:t>然而在所有情况下，意志若不作为那好比是父母和后裔的结合者就不出现；所以，无论它从何处发出，它既不能被称为父母也不能被称为后裔。</w:t>
      </w:r>
    </w:p>
    <w:p w14:paraId="1FAEF117">
      <w:pPr>
        <w:numPr>
          <w:numId w:val="0"/>
        </w:numPr>
        <w:ind w:leftChars="0" w:right="0" w:rightChars="0"/>
        <w:rPr>
          <w:rFonts w:hint="eastAsia"/>
        </w:rPr>
      </w:pPr>
    </w:p>
    <w:p w14:paraId="2B5F58C6">
      <w:pPr>
        <w:numPr>
          <w:numId w:val="0"/>
        </w:numPr>
        <w:ind w:leftChars="0" w:right="0" w:rightChars="0"/>
        <w:rPr>
          <w:rFonts w:hint="eastAsia"/>
        </w:rPr>
      </w:pPr>
      <w:r>
        <w:rPr>
          <w:rFonts w:hint="eastAsia"/>
        </w:rPr>
        <w:t>CHAP. 10.—THE IMAGINATION ALSO ADDS EVEN TO THINGS WE HAVE NOT SEEN, THOSE THINGS WHICH WE HAVE SEEN ELSEWHERE.</w:t>
      </w:r>
    </w:p>
    <w:p w14:paraId="627D46ED">
      <w:pPr>
        <w:numPr>
          <w:numId w:val="0"/>
        </w:numPr>
        <w:ind w:leftChars="0" w:right="0" w:rightChars="0"/>
        <w:rPr>
          <w:rFonts w:hint="eastAsia"/>
        </w:rPr>
      </w:pPr>
      <w:r>
        <w:rPr>
          <w:rFonts w:hint="eastAsia"/>
        </w:rPr>
        <w:t>第十章——想象力甚至将我们在别处见过的事物添加到我们未见过的事物上。</w:t>
      </w:r>
    </w:p>
    <w:p w14:paraId="40FCE72C">
      <w:pPr>
        <w:numPr>
          <w:numId w:val="0"/>
        </w:numPr>
        <w:ind w:leftChars="0" w:right="0" w:rightChars="0"/>
        <w:rPr>
          <w:rFonts w:hint="eastAsia"/>
        </w:rPr>
      </w:pPr>
    </w:p>
    <w:p w14:paraId="0290803C">
      <w:pPr>
        <w:numPr>
          <w:numId w:val="0"/>
        </w:numPr>
        <w:ind w:leftChars="0" w:right="0" w:rightChars="0"/>
        <w:rPr>
          <w:rFonts w:hint="eastAsia"/>
        </w:rPr>
      </w:pPr>
      <w:r>
        <w:rPr>
          <w:rFonts w:hint="eastAsia"/>
        </w:rPr>
        <w:t>17.But if we do not remember except what we have [sensuously] perceived, nor conceive except what we remember; why do we often conceive things that are false, when certainly we do not remember falsely those things which we have perceived, unless it be because that will (which I have already taken pains to show as much as I can to be the uniter and the separater of things of this kind) leads the vision of the conceiver that is to be formed, after its own will and pleasure, through the hidden stores of the memory; and, in order to conceive [imagine] those things which we do not remember, impels it to take one thing from hence, and another from thence, from those which we do remember; and these things combining into one vision make something which is called false, because it either does not exist externally in the nature of corporeal things, or does not seem copied from the memory, in that we do not remember that we ever saw such a thing.</w:t>
      </w:r>
    </w:p>
    <w:p w14:paraId="5B042F7D">
      <w:pPr>
        <w:numPr>
          <w:numId w:val="0"/>
        </w:numPr>
        <w:ind w:leftChars="0" w:right="0" w:rightChars="0"/>
        <w:rPr>
          <w:rFonts w:hint="eastAsia"/>
        </w:rPr>
      </w:pPr>
      <w:r>
        <w:rPr>
          <w:rFonts w:hint="eastAsia"/>
        </w:rPr>
        <w:t>17. 但是，如果我们除了曾【感官】感知过的就不记忆，除了我们所记忆的就不构想；为什么我们经常构想虚假的事物，而我们对所感知的事物肯定没有虚假的记忆呢？除非是因为那个意志（我已经尽力表明它是这类事物的联合者和分离者）按照它自己的意愿和喜好，引导构想者那待受形式的视觉穿过记忆的隐秘仓库；并且，为了构想【想象】那些我们不记忆的事物，驱使它从我们所记忆的事物中，此处取一样，彼处取另一样；而这些事物结合成一个视觉，制造出某种被称为虚假的东西，因为它要么不存在于外在有形体事物的本性中，要么看起来不是从记忆中复制的，因为我们不记得曾经见过这样的东西。</w:t>
      </w:r>
    </w:p>
    <w:p w14:paraId="4B99291F">
      <w:pPr>
        <w:numPr>
          <w:numId w:val="0"/>
        </w:numPr>
        <w:ind w:leftChars="0" w:right="0" w:rightChars="0"/>
        <w:rPr>
          <w:rFonts w:hint="eastAsia"/>
        </w:rPr>
      </w:pPr>
    </w:p>
    <w:p w14:paraId="29E2E7F1">
      <w:pPr>
        <w:numPr>
          <w:numId w:val="0"/>
        </w:numPr>
        <w:ind w:leftChars="0" w:right="0" w:rightChars="0"/>
        <w:rPr>
          <w:rFonts w:hint="eastAsia"/>
        </w:rPr>
      </w:pPr>
      <w:r>
        <w:rPr>
          <w:rFonts w:hint="eastAsia"/>
        </w:rPr>
        <w:t>For who ever saw a black swan? And therefore no one remembers a black swan; yet who is there that cannot conceive it?</w:t>
      </w:r>
    </w:p>
    <w:p w14:paraId="2CBADA41">
      <w:pPr>
        <w:numPr>
          <w:numId w:val="0"/>
        </w:numPr>
        <w:ind w:leftChars="0" w:right="0" w:rightChars="0"/>
        <w:rPr>
          <w:rFonts w:hint="eastAsia"/>
        </w:rPr>
      </w:pPr>
      <w:r>
        <w:rPr>
          <w:rFonts w:hint="eastAsia"/>
        </w:rPr>
        <w:t>因为谁曾见过黑天鹅？因此没有人记忆黑天鹅；然而有谁不能构想它呢？</w:t>
      </w:r>
    </w:p>
    <w:p w14:paraId="6D6E1E2D">
      <w:pPr>
        <w:numPr>
          <w:numId w:val="0"/>
        </w:numPr>
        <w:ind w:leftChars="0" w:right="0" w:rightChars="0"/>
        <w:rPr>
          <w:rFonts w:hint="eastAsia"/>
        </w:rPr>
      </w:pPr>
    </w:p>
    <w:p w14:paraId="4C5232D0">
      <w:pPr>
        <w:numPr>
          <w:numId w:val="0"/>
        </w:numPr>
        <w:ind w:leftChars="0" w:right="0" w:rightChars="0"/>
        <w:rPr>
          <w:rFonts w:hint="eastAsia"/>
        </w:rPr>
      </w:pPr>
      <w:r>
        <w:rPr>
          <w:rFonts w:hint="eastAsia"/>
        </w:rPr>
        <w:t>For it is easy to apply to that shape which we have come to know by seeing it, a black color, which we have not the less seen in other bodies; and because we have seen both, we remember both.</w:t>
      </w:r>
    </w:p>
    <w:p w14:paraId="3960BEAF">
      <w:pPr>
        <w:numPr>
          <w:numId w:val="0"/>
        </w:numPr>
        <w:ind w:leftChars="0" w:right="0" w:rightChars="0"/>
        <w:rPr>
          <w:rFonts w:hint="eastAsia"/>
        </w:rPr>
      </w:pPr>
      <w:r>
        <w:rPr>
          <w:rFonts w:hint="eastAsia"/>
        </w:rPr>
        <w:t>因为把我们在其他身体上同样见过的黑色，应用到我们通过观看已认识的那个形状上，是容易的；而且因为我们见过这两者，我们记忆这两者。</w:t>
      </w:r>
    </w:p>
    <w:p w14:paraId="6EB27CB8">
      <w:pPr>
        <w:numPr>
          <w:numId w:val="0"/>
        </w:numPr>
        <w:ind w:leftChars="0" w:right="0" w:rightChars="0"/>
        <w:rPr>
          <w:rFonts w:hint="eastAsia"/>
        </w:rPr>
      </w:pPr>
    </w:p>
    <w:p w14:paraId="257ACF81">
      <w:pPr>
        <w:numPr>
          <w:numId w:val="0"/>
        </w:numPr>
        <w:ind w:leftChars="0" w:right="0" w:rightChars="0"/>
        <w:rPr>
          <w:rFonts w:hint="eastAsia"/>
        </w:rPr>
      </w:pPr>
      <w:r>
        <w:rPr>
          <w:rFonts w:hint="eastAsia"/>
        </w:rPr>
        <w:t>Neither do I remember a bird with four feet, because I never saw one; but I contemplate such a phantasy very easily, by adding to some winged shape such as I have seen, two other feet, such as I have likewise seen.</w:t>
      </w:r>
    </w:p>
    <w:p w14:paraId="451F8DC8">
      <w:pPr>
        <w:numPr>
          <w:numId w:val="0"/>
        </w:numPr>
        <w:ind w:leftChars="0" w:right="0" w:rightChars="0"/>
        <w:rPr>
          <w:rFonts w:hint="eastAsia"/>
        </w:rPr>
      </w:pPr>
      <w:r>
        <w:rPr>
          <w:rFonts w:hint="eastAsia"/>
        </w:rPr>
        <w:t>我也不记忆一只四足鸟，因为我从未见过；但我很容易注视这样一个幻象，通过把我已经见过的另外两只脚，加在某种我已经见过的有翅膀的形状上。</w:t>
      </w:r>
    </w:p>
    <w:p w14:paraId="7A09A8DF">
      <w:pPr>
        <w:numPr>
          <w:numId w:val="0"/>
        </w:numPr>
        <w:ind w:leftChars="0" w:right="0" w:rightChars="0"/>
        <w:rPr>
          <w:rFonts w:hint="eastAsia"/>
        </w:rPr>
      </w:pPr>
    </w:p>
    <w:p w14:paraId="10A4F429">
      <w:pPr>
        <w:numPr>
          <w:numId w:val="0"/>
        </w:numPr>
        <w:ind w:leftChars="0" w:right="0" w:rightChars="0"/>
        <w:rPr>
          <w:rFonts w:hint="eastAsia"/>
        </w:rPr>
      </w:pPr>
      <w:r>
        <w:rPr>
          <w:rFonts w:hint="eastAsia"/>
        </w:rPr>
        <w:t>And therefore, in conceiving conjointly, what we remember to have seen singly, we seem not to conceive that which we remember; while we really do this under the law of the memory, whence we take everything which we join together after our own pleasure in manifold and diverse ways.</w:t>
      </w:r>
    </w:p>
    <w:p w14:paraId="67C34E4F">
      <w:pPr>
        <w:numPr>
          <w:numId w:val="0"/>
        </w:numPr>
        <w:ind w:leftChars="0" w:right="0" w:rightChars="0"/>
        <w:rPr>
          <w:rFonts w:hint="eastAsia"/>
        </w:rPr>
      </w:pPr>
      <w:r>
        <w:rPr>
          <w:rFonts w:hint="eastAsia"/>
        </w:rPr>
        <w:t>因此，在联合构想我们记忆中单独见过的事物时，我们似乎不是在构想我们所记忆的；虽然我们实际上是在记忆的律之下做这事，我们从记忆中取出一切我们随自己喜好以繁多且多样的方式结合在一起的东西。</w:t>
      </w:r>
    </w:p>
    <w:p w14:paraId="75278D00">
      <w:pPr>
        <w:numPr>
          <w:numId w:val="0"/>
        </w:numPr>
        <w:ind w:leftChars="0" w:right="0" w:rightChars="0"/>
        <w:rPr>
          <w:rFonts w:hint="eastAsia"/>
        </w:rPr>
      </w:pPr>
    </w:p>
    <w:p w14:paraId="736145AF">
      <w:pPr>
        <w:numPr>
          <w:numId w:val="0"/>
        </w:numPr>
        <w:ind w:leftChars="0" w:right="0" w:rightChars="0"/>
        <w:rPr>
          <w:rFonts w:hint="eastAsia"/>
        </w:rPr>
      </w:pPr>
      <w:r>
        <w:rPr>
          <w:rFonts w:hint="eastAsia"/>
        </w:rPr>
        <w:t>For we do not conceive even the very magnitudes of bodies, which magnitudes we never saw, without help of the memory; for the measure of space to which our gaze commonly reaches through the magnitude of the world, is the measure also to which we enlarge the bulk of bodies, whatever they may be, when we conceive them as great as we can.</w:t>
      </w:r>
    </w:p>
    <w:p w14:paraId="2E260001">
      <w:pPr>
        <w:numPr>
          <w:numId w:val="0"/>
        </w:numPr>
        <w:ind w:leftChars="0" w:right="0" w:rightChars="0"/>
        <w:rPr>
          <w:rFonts w:hint="eastAsia"/>
        </w:rPr>
      </w:pPr>
      <w:r>
        <w:rPr>
          <w:rFonts w:hint="eastAsia"/>
        </w:rPr>
        <w:t>因为若没有记忆的帮助，我们甚至不能构想那些我们从未见过的身体的巨大尺度；因为我们的视线通过世界的巨大尺度通常能达到的空间度量，也是当我们尽可能大地构想无论什么身体时，我们将身体的体积扩大到的度量。</w:t>
      </w:r>
    </w:p>
    <w:p w14:paraId="765AEAA9">
      <w:pPr>
        <w:numPr>
          <w:numId w:val="0"/>
        </w:numPr>
        <w:ind w:leftChars="0" w:right="0" w:rightChars="0"/>
        <w:rPr>
          <w:rFonts w:hint="eastAsia"/>
        </w:rPr>
      </w:pPr>
    </w:p>
    <w:p w14:paraId="29D3D05F">
      <w:pPr>
        <w:numPr>
          <w:numId w:val="0"/>
        </w:numPr>
        <w:ind w:leftChars="0" w:right="0" w:rightChars="0"/>
        <w:rPr>
          <w:rFonts w:hint="eastAsia"/>
        </w:rPr>
      </w:pPr>
      <w:r>
        <w:rPr>
          <w:rFonts w:hint="eastAsia"/>
        </w:rPr>
        <w:t>And reason, indeed, proceeds still beyond, but phantasy does not follow her; as when reason announces the infinity of number also, which no vision of him who conceives according to corporeal things can apprehend.</w:t>
      </w:r>
    </w:p>
    <w:p w14:paraId="0FB4A6F6">
      <w:pPr>
        <w:numPr>
          <w:numId w:val="0"/>
        </w:numPr>
        <w:ind w:leftChars="0" w:right="0" w:rightChars="0"/>
        <w:rPr>
          <w:rFonts w:hint="eastAsia"/>
        </w:rPr>
      </w:pPr>
      <w:r>
        <w:rPr>
          <w:rFonts w:hint="eastAsia"/>
        </w:rPr>
        <w:t>理性确实还继续往前，但幻象并不跟随它；就像当理性宣告数的无限性时，那按照有形体事物构想之人的视觉无法领悟它。</w:t>
      </w:r>
    </w:p>
    <w:p w14:paraId="38C6F6D7">
      <w:pPr>
        <w:numPr>
          <w:numId w:val="0"/>
        </w:numPr>
        <w:ind w:leftChars="0" w:right="0" w:rightChars="0"/>
        <w:rPr>
          <w:rFonts w:hint="eastAsia"/>
        </w:rPr>
      </w:pPr>
    </w:p>
    <w:p w14:paraId="6B8F2B45">
      <w:pPr>
        <w:numPr>
          <w:numId w:val="0"/>
        </w:numPr>
        <w:ind w:leftChars="0" w:right="0" w:rightChars="0"/>
        <w:rPr>
          <w:rFonts w:hint="eastAsia"/>
        </w:rPr>
      </w:pPr>
      <w:r>
        <w:rPr>
          <w:rFonts w:hint="eastAsia"/>
        </w:rPr>
        <w:t>The same reason also teaches that the most minute atoms are infinitely divisible; yet when we have come to those slight and minute particles which we remember to have seen, then we can no longer behold phantasms more slender and more minute, although reason does not cease to continue to divide them.</w:t>
      </w:r>
    </w:p>
    <w:p w14:paraId="79956A65">
      <w:pPr>
        <w:numPr>
          <w:numId w:val="0"/>
        </w:numPr>
        <w:ind w:leftChars="0" w:right="0" w:rightChars="0"/>
        <w:rPr>
          <w:rFonts w:hint="eastAsia"/>
        </w:rPr>
      </w:pPr>
      <w:r>
        <w:rPr>
          <w:rFonts w:hint="eastAsia"/>
        </w:rPr>
        <w:t>同样的理性也教导最微小的原子是无限可分的；然而当我们到了那些我们记忆曾见过的轻微粒时，我们就再也不能看见更细微的幻象了，虽然理性并不停止继续分割它们。</w:t>
      </w:r>
    </w:p>
    <w:p w14:paraId="48A2CAA3">
      <w:pPr>
        <w:numPr>
          <w:numId w:val="0"/>
        </w:numPr>
        <w:ind w:leftChars="0" w:right="0" w:rightChars="0"/>
        <w:rPr>
          <w:rFonts w:hint="eastAsia"/>
        </w:rPr>
      </w:pPr>
    </w:p>
    <w:p w14:paraId="54C99CAD">
      <w:pPr>
        <w:numPr>
          <w:numId w:val="0"/>
        </w:numPr>
        <w:ind w:leftChars="0" w:right="0" w:rightChars="0"/>
        <w:rPr>
          <w:rFonts w:hint="eastAsia"/>
        </w:rPr>
      </w:pPr>
      <w:r>
        <w:rPr>
          <w:rFonts w:hint="eastAsia"/>
        </w:rPr>
        <w:t>So we conceive no corporeal things, except either those we remember, or from those things which we remember.</w:t>
      </w:r>
    </w:p>
    <w:p w14:paraId="632D0CA6">
      <w:pPr>
        <w:numPr>
          <w:numId w:val="0"/>
        </w:numPr>
        <w:ind w:leftChars="0" w:right="0" w:rightChars="0"/>
        <w:rPr>
          <w:rFonts w:hint="eastAsia"/>
        </w:rPr>
      </w:pPr>
      <w:r>
        <w:rPr>
          <w:rFonts w:hint="eastAsia"/>
        </w:rPr>
        <w:t>所以我们不构想任何有形体的事物，除非是我们记忆的，或是从我们记忆的事物而来的。</w:t>
      </w:r>
    </w:p>
    <w:p w14:paraId="069B4D3B">
      <w:pPr>
        <w:numPr>
          <w:numId w:val="0"/>
        </w:numPr>
        <w:ind w:leftChars="0" w:right="0" w:rightChars="0"/>
        <w:rPr>
          <w:rFonts w:hint="eastAsia"/>
        </w:rPr>
      </w:pPr>
    </w:p>
    <w:p w14:paraId="0E1CB3FA">
      <w:pPr>
        <w:numPr>
          <w:numId w:val="0"/>
        </w:numPr>
        <w:ind w:leftChars="0" w:right="0" w:rightChars="0"/>
        <w:rPr>
          <w:rFonts w:hint="eastAsia"/>
        </w:rPr>
      </w:pPr>
      <w:r>
        <w:rPr>
          <w:rFonts w:hint="eastAsia"/>
        </w:rPr>
        <w:t>CHAP. 11.—NUMBER, WEIGHT, MEASURE.</w:t>
      </w:r>
    </w:p>
    <w:p w14:paraId="18ACD4C2">
      <w:pPr>
        <w:numPr>
          <w:numId w:val="0"/>
        </w:numPr>
        <w:ind w:leftChars="0" w:right="0" w:rightChars="0"/>
        <w:rPr>
          <w:rFonts w:hint="eastAsia"/>
        </w:rPr>
      </w:pPr>
      <w:r>
        <w:rPr>
          <w:rFonts w:hint="eastAsia"/>
        </w:rPr>
        <w:t>第十一章——数、重、量。</w:t>
      </w:r>
    </w:p>
    <w:p w14:paraId="294D494D">
      <w:pPr>
        <w:numPr>
          <w:numId w:val="0"/>
        </w:numPr>
        <w:ind w:leftChars="0" w:right="0" w:rightChars="0"/>
        <w:rPr>
          <w:rFonts w:hint="eastAsia"/>
        </w:rPr>
      </w:pPr>
    </w:p>
    <w:p w14:paraId="197265AD">
      <w:pPr>
        <w:numPr>
          <w:numId w:val="0"/>
        </w:numPr>
        <w:ind w:leftChars="0" w:right="0" w:rightChars="0"/>
        <w:rPr>
          <w:rFonts w:hint="eastAsia"/>
        </w:rPr>
      </w:pPr>
      <w:r>
        <w:rPr>
          <w:rFonts w:hint="eastAsia"/>
        </w:rPr>
        <w:t>18.But because those things which are impressed on the memory singly, can be conceived according to number, measure seems to belong to the memory, but number to the vision; because, although the multiplicity of such visions is innumerable, yet a limit not to be transgressed is prescribed for each in the memory.</w:t>
      </w:r>
    </w:p>
    <w:p w14:paraId="202A336F">
      <w:pPr>
        <w:numPr>
          <w:numId w:val="0"/>
        </w:numPr>
        <w:ind w:leftChars="0" w:right="0" w:rightChars="0"/>
        <w:rPr>
          <w:rFonts w:hint="eastAsia"/>
        </w:rPr>
      </w:pPr>
      <w:r>
        <w:rPr>
          <w:rFonts w:hint="eastAsia"/>
        </w:rPr>
        <w:t>18. 但因为那些单独印在记忆上的事物，可以按数目来构想，度量似乎属于记忆，但数目属于视觉；因为，虽然这种视觉的多样性是无数的，但在记忆中为每一个规定了不可逾越的界限。</w:t>
      </w:r>
    </w:p>
    <w:p w14:paraId="154E9F8B">
      <w:pPr>
        <w:numPr>
          <w:numId w:val="0"/>
        </w:numPr>
        <w:ind w:leftChars="0" w:right="0" w:rightChars="0"/>
        <w:rPr>
          <w:rFonts w:hint="eastAsia"/>
        </w:rPr>
      </w:pPr>
    </w:p>
    <w:p w14:paraId="723E4930">
      <w:pPr>
        <w:numPr>
          <w:numId w:val="0"/>
        </w:numPr>
        <w:ind w:leftChars="0" w:right="0" w:rightChars="0"/>
        <w:rPr>
          <w:rFonts w:hint="eastAsia"/>
        </w:rPr>
      </w:pPr>
      <w:r>
        <w:rPr>
          <w:rFonts w:hint="eastAsia"/>
        </w:rPr>
        <w:t>Therefore, measure appears in the memory, number in the vision of things: as there is some measure in visible bodies themselves, to which measure the sense of those who see is most numerously adjusted, and from one visible object is formed the vision of many beholders, so that even a single person sees commonly a single thing under a double appearance, on account of the number of his two eyes, as we have laid down above.</w:t>
      </w:r>
    </w:p>
    <w:p w14:paraId="11414883">
      <w:pPr>
        <w:numPr>
          <w:numId w:val="0"/>
        </w:numPr>
        <w:ind w:leftChars="0" w:right="0" w:rightChars="0"/>
        <w:rPr>
          <w:rFonts w:hint="eastAsia"/>
        </w:rPr>
      </w:pPr>
      <w:r>
        <w:rPr>
          <w:rFonts w:hint="eastAsia"/>
        </w:rPr>
        <w:t>因此，度量出现在记忆中，数目出现在事物的视觉中：正如可见身体本身有某种度量，观看者的感官极多地调整以适应这度量，并且从一个可见对象形成了许多观看者的视觉，以致甚至一个人通常也会因他两只眼睛的数目，而在双重外观下看见一个单一的事物，正如我们在上面所确立的。</w:t>
      </w:r>
    </w:p>
    <w:p w14:paraId="0381CD8B">
      <w:pPr>
        <w:numPr>
          <w:numId w:val="0"/>
        </w:numPr>
        <w:ind w:leftChars="0" w:right="0" w:rightChars="0"/>
        <w:rPr>
          <w:rFonts w:hint="eastAsia"/>
        </w:rPr>
      </w:pPr>
    </w:p>
    <w:p w14:paraId="760D306B">
      <w:pPr>
        <w:numPr>
          <w:numId w:val="0"/>
        </w:numPr>
        <w:ind w:leftChars="0" w:right="0" w:rightChars="0"/>
        <w:rPr>
          <w:rFonts w:hint="eastAsia"/>
        </w:rPr>
      </w:pPr>
      <w:r>
        <w:rPr>
          <w:rFonts w:hint="eastAsia"/>
        </w:rPr>
        <w:t>Therefore there is some measure in those things whence visions are copied, but in the visions themselves there is number.</w:t>
      </w:r>
    </w:p>
    <w:p w14:paraId="50131A98">
      <w:pPr>
        <w:numPr>
          <w:numId w:val="0"/>
        </w:numPr>
        <w:ind w:leftChars="0" w:right="0" w:rightChars="0"/>
        <w:rPr>
          <w:rFonts w:hint="eastAsia"/>
        </w:rPr>
      </w:pPr>
      <w:r>
        <w:rPr>
          <w:rFonts w:hint="eastAsia"/>
        </w:rPr>
        <w:t>因此，在那些视觉从中复制的事物里有某种度量，但在视觉本身里有数目。</w:t>
      </w:r>
    </w:p>
    <w:p w14:paraId="5A750D08">
      <w:pPr>
        <w:numPr>
          <w:numId w:val="0"/>
        </w:numPr>
        <w:ind w:leftChars="0" w:right="0" w:rightChars="0"/>
        <w:rPr>
          <w:rFonts w:hint="eastAsia"/>
        </w:rPr>
      </w:pPr>
    </w:p>
    <w:p w14:paraId="05468617">
      <w:pPr>
        <w:numPr>
          <w:numId w:val="0"/>
        </w:numPr>
        <w:ind w:leftChars="0" w:right="0" w:rightChars="0"/>
        <w:rPr>
          <w:rFonts w:hint="eastAsia"/>
        </w:rPr>
      </w:pPr>
      <w:r>
        <w:rPr>
          <w:rFonts w:hint="eastAsia"/>
        </w:rPr>
        <w:t>But the will which unites and regulates these things, and combines them into a certain unity, and does not quietly rest its desire of [sensuously] perceiving or of conceiving, except in those things from whence the visions are formed, resembles weight.</w:t>
      </w:r>
    </w:p>
    <w:p w14:paraId="7F109762">
      <w:pPr>
        <w:numPr>
          <w:numId w:val="0"/>
        </w:numPr>
        <w:ind w:leftChars="0" w:right="0" w:rightChars="0"/>
        <w:rPr>
          <w:rFonts w:hint="eastAsia"/>
        </w:rPr>
      </w:pPr>
      <w:r>
        <w:rPr>
          <w:rFonts w:hint="eastAsia"/>
        </w:rPr>
        <w:t>但那联合并调节这些事物，将它们结合成某种统一体，并且不在【感官】感知或构想的欲望上安静歇息（除非在那些视觉从中形成的事物里）的意志，类似于重量。</w:t>
      </w:r>
    </w:p>
    <w:p w14:paraId="2EFAB310">
      <w:pPr>
        <w:numPr>
          <w:numId w:val="0"/>
        </w:numPr>
        <w:ind w:leftChars="0" w:right="0" w:rightChars="0"/>
        <w:rPr>
          <w:rFonts w:hint="eastAsia"/>
        </w:rPr>
      </w:pPr>
    </w:p>
    <w:p w14:paraId="62436205">
      <w:pPr>
        <w:numPr>
          <w:numId w:val="0"/>
        </w:numPr>
        <w:ind w:leftChars="0" w:right="0" w:rightChars="0"/>
        <w:rPr>
          <w:rFonts w:hint="eastAsia"/>
        </w:rPr>
      </w:pPr>
      <w:r>
        <w:rPr>
          <w:rFonts w:hint="eastAsia"/>
        </w:rPr>
        <w:t>And therefore I would just notice by way of anticipation these three things, measure, number, weight, which are to be perceived in all other things also.</w:t>
      </w:r>
    </w:p>
    <w:p w14:paraId="21C9FABE">
      <w:pPr>
        <w:numPr>
          <w:numId w:val="0"/>
        </w:numPr>
        <w:ind w:leftChars="0" w:right="0" w:rightChars="0"/>
        <w:rPr>
          <w:rFonts w:hint="eastAsia"/>
        </w:rPr>
      </w:pPr>
      <w:r>
        <w:rPr>
          <w:rFonts w:hint="eastAsia"/>
        </w:rPr>
        <w:t>因此我仅以此预先提及这三样事物，度量、数目、重量，这在所有其他事物中也是可察觉的。</w:t>
      </w:r>
    </w:p>
    <w:p w14:paraId="51B74201">
      <w:pPr>
        <w:numPr>
          <w:numId w:val="0"/>
        </w:numPr>
        <w:ind w:leftChars="0" w:right="0" w:rightChars="0"/>
        <w:rPr>
          <w:rFonts w:hint="eastAsia"/>
        </w:rPr>
      </w:pPr>
    </w:p>
    <w:p w14:paraId="5E0F6E52">
      <w:pPr>
        <w:numPr>
          <w:numId w:val="0"/>
        </w:numPr>
        <w:ind w:leftChars="0" w:right="0" w:rightChars="0"/>
        <w:rPr>
          <w:rFonts w:hint="eastAsia"/>
        </w:rPr>
      </w:pPr>
      <w:r>
        <w:rPr>
          <w:rFonts w:hint="eastAsia"/>
        </w:rPr>
        <w:t>In the meantime, I have now shown as much as I can, and to whom I can, that the will is the uniter of the visible thing and of the vision; as it were, of parent and of offspring; whether in [sensuous] perception or in conception, and that it cannot be called either parent or offspring.</w:t>
      </w:r>
    </w:p>
    <w:p w14:paraId="4CB9A5D0">
      <w:pPr>
        <w:numPr>
          <w:numId w:val="0"/>
        </w:numPr>
        <w:ind w:leftChars="0" w:right="0" w:rightChars="0"/>
        <w:rPr>
          <w:rFonts w:hint="eastAsia"/>
        </w:rPr>
      </w:pPr>
      <w:r>
        <w:rPr>
          <w:rFonts w:hint="eastAsia"/>
        </w:rPr>
        <w:t>在此期间，我已经尽我所能，并向我所能及的人表明，意志是可见事物与视觉的联合者；好比是父母与后裔的联合者；无论是在【感官】感知中还是在构想中，而且它既不能被称为父母也不能被称为后裔。</w:t>
      </w:r>
    </w:p>
    <w:p w14:paraId="62C7DB09">
      <w:pPr>
        <w:numPr>
          <w:numId w:val="0"/>
        </w:numPr>
        <w:ind w:leftChars="0" w:right="0" w:rightChars="0"/>
        <w:rPr>
          <w:rFonts w:hint="eastAsia"/>
        </w:rPr>
      </w:pPr>
    </w:p>
    <w:p w14:paraId="75DE3785">
      <w:pPr>
        <w:numPr>
          <w:numId w:val="0"/>
        </w:numPr>
        <w:ind w:leftChars="0" w:right="0" w:rightChars="0"/>
        <w:rPr>
          <w:rFonts w:hint="eastAsia"/>
        </w:rPr>
      </w:pPr>
      <w:r>
        <w:rPr>
          <w:rFonts w:hint="eastAsia"/>
        </w:rPr>
        <w:t>Wherefore time admonishes us to seek for this same trinity in the inner man, and to strive to pass inwards from that animal and carnal and (as he is called) outward man, of whom I have so long spoken.</w:t>
      </w:r>
    </w:p>
    <w:p w14:paraId="350FF800">
      <w:pPr>
        <w:numPr>
          <w:numId w:val="0"/>
        </w:numPr>
        <w:ind w:leftChars="0" w:right="0" w:rightChars="0"/>
        <w:rPr>
          <w:rFonts w:hint="eastAsia"/>
        </w:rPr>
      </w:pPr>
      <w:r>
        <w:rPr>
          <w:rFonts w:hint="eastAsia"/>
        </w:rPr>
        <w:t>因此时间提醒我们要在内在人里寻求这同一个三一，并努力从那个我已谈论许久的属血气、属肉体且（如他所被称为的）外在人向内传递。</w:t>
      </w:r>
    </w:p>
    <w:p w14:paraId="73736528">
      <w:pPr>
        <w:numPr>
          <w:numId w:val="0"/>
        </w:numPr>
        <w:ind w:leftChars="0" w:right="0" w:rightChars="0"/>
        <w:rPr>
          <w:rFonts w:hint="eastAsia"/>
        </w:rPr>
      </w:pPr>
    </w:p>
    <w:p w14:paraId="20364E60">
      <w:pPr>
        <w:numPr>
          <w:numId w:val="0"/>
        </w:numPr>
        <w:ind w:leftChars="0" w:right="0" w:rightChars="0"/>
        <w:rPr>
          <w:rFonts w:hint="eastAsia"/>
        </w:rPr>
      </w:pPr>
      <w:r>
        <w:rPr>
          <w:rFonts w:hint="eastAsia"/>
        </w:rPr>
        <w:t>And here we hope to be able to find an image of God according to the Trinity, He Himself helping our efforts, who as things themselves show, and as Holy Scripture also witnesses, has regulated all things in measure, and number, and weight.</w:t>
      </w:r>
    </w:p>
    <w:p w14:paraId="520924C4">
      <w:pPr>
        <w:numPr>
          <w:numId w:val="0"/>
        </w:numPr>
        <w:ind w:leftChars="0" w:right="0" w:rightChars="0"/>
        <w:rPr>
          <w:rFonts w:hint="eastAsia"/>
        </w:rPr>
      </w:pPr>
      <w:r>
        <w:rPr>
          <w:rFonts w:hint="eastAsia"/>
        </w:rPr>
        <w:t>在这里我们希望能找到一个照着三一之神的形象，**祂**自己帮助我们的努力，正如事物本身所显示的，也如圣经所见证的，**祂**以度量、数目和重量规范了万物。</w:t>
      </w:r>
    </w:p>
    <w:p w14:paraId="7A773258">
      <w:pPr>
        <w:numPr>
          <w:numId w:val="0"/>
        </w:numPr>
        <w:ind w:leftChars="0" w:right="0" w:rightChars="0"/>
        <w:rPr>
          <w:rFonts w:hint="eastAsia"/>
        </w:rPr>
      </w:pPr>
    </w:p>
    <w:p w14:paraId="00220756">
      <w:pPr>
        <w:pStyle w:val="2"/>
        <w:bidi w:val="0"/>
        <w:rPr>
          <w:rFonts w:hint="eastAsia"/>
          <w:sz w:val="32"/>
          <w:szCs w:val="32"/>
        </w:rPr>
      </w:pPr>
      <w:r>
        <w:rPr>
          <w:rFonts w:hint="eastAsia"/>
          <w:sz w:val="32"/>
          <w:szCs w:val="32"/>
        </w:rPr>
        <w:t>BOOK XII. After premising the difference between wisdom and knowledge, he points out a kind of trinity in that which is properly called knowledge; but one which, although we have reached in it the inner man, is not yet to be called the image of God</w:t>
      </w:r>
    </w:p>
    <w:p w14:paraId="447798AC">
      <w:pPr>
        <w:pStyle w:val="2"/>
        <w:bidi w:val="0"/>
        <w:rPr>
          <w:rFonts w:hint="eastAsia"/>
          <w:sz w:val="32"/>
          <w:szCs w:val="32"/>
        </w:rPr>
      </w:pPr>
      <w:r>
        <w:rPr>
          <w:rFonts w:hint="eastAsia"/>
          <w:sz w:val="32"/>
          <w:szCs w:val="32"/>
        </w:rPr>
        <w:t>第十二卷。在预先说明智慧与知识的区别之后，他指出了在那恰当地被称为知识的事物中的一种三一；但这一种，虽然我们在其中已触及内在人，却还不能被称为神的形象。</w:t>
      </w:r>
    </w:p>
    <w:p w14:paraId="66B8B815">
      <w:pPr>
        <w:numPr>
          <w:numId w:val="0"/>
        </w:numPr>
        <w:ind w:leftChars="0" w:right="0" w:rightChars="0"/>
        <w:rPr>
          <w:rFonts w:hint="eastAsia"/>
        </w:rPr>
      </w:pPr>
    </w:p>
    <w:p w14:paraId="6254502D">
      <w:pPr>
        <w:numPr>
          <w:numId w:val="0"/>
        </w:numPr>
        <w:ind w:leftChars="0" w:right="0" w:rightChars="0"/>
        <w:rPr>
          <w:rFonts w:hint="eastAsia"/>
        </w:rPr>
      </w:pPr>
      <w:r>
        <w:rPr>
          <w:rFonts w:hint="eastAsia"/>
        </w:rPr>
        <w:t>COMMENCING WITH A DISTINCTION BETWEEN WISDOM AND KNOWLEDGE, POINTS OUT A KIND OF TRINITY, OF A PECULIAR SORT, IN THAT WHICH IS PROPERLY CALLED KNOWLEDGE, AND WHICH IS THE LOWER OF THE TWO; AND THIS TRINITY, ALTHOUGH IT CERTAINLY PERTAINS TO THE INNER MAN, IS STILL NOT YET TO BE CALLED OR THOUGHT AN IMAGE OF GOD.</w:t>
      </w:r>
    </w:p>
    <w:p w14:paraId="02535D6D">
      <w:pPr>
        <w:numPr>
          <w:numId w:val="0"/>
        </w:numPr>
        <w:ind w:leftChars="0" w:right="0" w:rightChars="0"/>
        <w:rPr>
          <w:rFonts w:hint="eastAsia"/>
        </w:rPr>
      </w:pPr>
      <w:r>
        <w:rPr>
          <w:rFonts w:hint="eastAsia"/>
        </w:rPr>
        <w:t>从智慧与知识的区别开始，指出了一种特殊种类的三一，是在那恰当地被称为知识、且是两者中较低者的事物中；而这个三一，虽然它肯定属于内在人，却仍不能被称为或被认为是神的形象。</w:t>
      </w:r>
    </w:p>
    <w:p w14:paraId="5EC52551">
      <w:pPr>
        <w:numPr>
          <w:numId w:val="0"/>
        </w:numPr>
        <w:ind w:leftChars="0" w:right="0" w:rightChars="0"/>
        <w:rPr>
          <w:rFonts w:hint="eastAsia"/>
        </w:rPr>
      </w:pPr>
    </w:p>
    <w:p w14:paraId="751BA0B8">
      <w:pPr>
        <w:numPr>
          <w:numId w:val="0"/>
        </w:numPr>
        <w:ind w:leftChars="0" w:right="0" w:rightChars="0"/>
        <w:rPr>
          <w:rFonts w:hint="eastAsia"/>
        </w:rPr>
      </w:pPr>
      <w:r>
        <w:rPr>
          <w:rFonts w:hint="eastAsia"/>
        </w:rPr>
        <w:t>CHAPTER 1.—OF WHAT KIND ARE THE OUTER AND THE INNER MAN.</w:t>
      </w:r>
    </w:p>
    <w:p w14:paraId="26CE8B6F">
      <w:pPr>
        <w:numPr>
          <w:numId w:val="0"/>
        </w:numPr>
        <w:ind w:leftChars="0" w:right="0" w:rightChars="0"/>
        <w:rPr>
          <w:rFonts w:hint="eastAsia"/>
        </w:rPr>
      </w:pPr>
      <w:r>
        <w:rPr>
          <w:rFonts w:hint="eastAsia"/>
        </w:rPr>
        <w:t>第一章——外在人和内在人是何种性质。</w:t>
      </w:r>
    </w:p>
    <w:p w14:paraId="60872CBA">
      <w:pPr>
        <w:numPr>
          <w:numId w:val="0"/>
        </w:numPr>
        <w:ind w:leftChars="0" w:right="0" w:rightChars="0"/>
        <w:rPr>
          <w:rFonts w:hint="eastAsia"/>
        </w:rPr>
      </w:pPr>
    </w:p>
    <w:p w14:paraId="6F684B28">
      <w:pPr>
        <w:numPr>
          <w:numId w:val="0"/>
        </w:numPr>
        <w:ind w:leftChars="0" w:right="0" w:rightChars="0"/>
        <w:rPr>
          <w:rFonts w:hint="eastAsia"/>
        </w:rPr>
      </w:pPr>
      <w:r>
        <w:rPr>
          <w:rFonts w:hint="eastAsia"/>
        </w:rPr>
        <w:t>1.COME now, and let us see where lies, as it were, the boundary line between the outer and inner man.</w:t>
      </w:r>
    </w:p>
    <w:p w14:paraId="78F4EBE0">
      <w:pPr>
        <w:numPr>
          <w:numId w:val="0"/>
        </w:numPr>
        <w:ind w:leftChars="0" w:right="0" w:rightChars="0"/>
        <w:rPr>
          <w:rFonts w:hint="eastAsia"/>
        </w:rPr>
      </w:pPr>
      <w:r>
        <w:rPr>
          <w:rFonts w:hint="eastAsia"/>
        </w:rPr>
        <w:t>1. 那么现在来，让我们看看外在人和内在人的界线好比在哪里。</w:t>
      </w:r>
    </w:p>
    <w:p w14:paraId="04F935BA">
      <w:pPr>
        <w:numPr>
          <w:numId w:val="0"/>
        </w:numPr>
        <w:ind w:leftChars="0" w:right="0" w:rightChars="0"/>
        <w:rPr>
          <w:rFonts w:hint="eastAsia"/>
        </w:rPr>
      </w:pPr>
    </w:p>
    <w:p w14:paraId="3994BD7D">
      <w:pPr>
        <w:numPr>
          <w:numId w:val="0"/>
        </w:numPr>
        <w:ind w:leftChars="0" w:right="0" w:rightChars="0"/>
        <w:rPr>
          <w:rFonts w:hint="eastAsia"/>
        </w:rPr>
      </w:pPr>
      <w:r>
        <w:rPr>
          <w:rFonts w:hint="eastAsia"/>
        </w:rPr>
        <w:t>For whatever we have in the mind common with the beasts, thus much is rightly said to belong to the outer man.</w:t>
      </w:r>
    </w:p>
    <w:p w14:paraId="3A8C15A5">
      <w:pPr>
        <w:numPr>
          <w:numId w:val="0"/>
        </w:numPr>
        <w:ind w:leftChars="0" w:right="0" w:rightChars="0"/>
        <w:rPr>
          <w:rFonts w:hint="eastAsia"/>
        </w:rPr>
      </w:pPr>
      <w:r>
        <w:rPr>
          <w:rFonts w:hint="eastAsia"/>
        </w:rPr>
        <w:t>因为我们在心智中任何与兽类共有的东西，这部分就被正确地说成是属于外在人。</w:t>
      </w:r>
    </w:p>
    <w:p w14:paraId="33370CAD">
      <w:pPr>
        <w:numPr>
          <w:numId w:val="0"/>
        </w:numPr>
        <w:ind w:leftChars="0" w:right="0" w:rightChars="0"/>
        <w:rPr>
          <w:rFonts w:hint="eastAsia"/>
        </w:rPr>
      </w:pPr>
    </w:p>
    <w:p w14:paraId="6DAEA828">
      <w:pPr>
        <w:numPr>
          <w:numId w:val="0"/>
        </w:numPr>
        <w:ind w:leftChars="0" w:right="0" w:rightChars="0"/>
        <w:rPr>
          <w:rFonts w:hint="eastAsia"/>
        </w:rPr>
      </w:pPr>
      <w:r>
        <w:rPr>
          <w:rFonts w:hint="eastAsia"/>
        </w:rPr>
        <w:t>For the outer man is not to be considered to be the body only, but with the addition also of a certain peculiar life of the body, whence the structure of the body derives its vigor, and all the senses with which he is equipped for the perception of outward things; and when the images of these outward things already perceived, that have been fixed in the memory, are seen again by recollection, it is still a matter pertaining to the outer man.</w:t>
      </w:r>
    </w:p>
    <w:p w14:paraId="2E7F6FB4">
      <w:pPr>
        <w:numPr>
          <w:numId w:val="0"/>
        </w:numPr>
        <w:ind w:leftChars="0" w:right="0" w:rightChars="0"/>
        <w:rPr>
          <w:rFonts w:hint="eastAsia"/>
        </w:rPr>
      </w:pPr>
      <w:r>
        <w:rPr>
          <w:rFonts w:hint="eastAsia"/>
        </w:rPr>
        <w:t>因为外在人不应被认为仅仅是身体，还要加上某种身体特有的生命，身体的结构由此获得活力，以及他为了感知外在事物所配备的所有感官；并且当这些已被感知的、固定在记忆中的外在事物的形象，通过回忆被再次看见时，这仍是属于外在人的事。</w:t>
      </w:r>
    </w:p>
    <w:p w14:paraId="0452F691">
      <w:pPr>
        <w:numPr>
          <w:numId w:val="0"/>
        </w:numPr>
        <w:ind w:leftChars="0" w:right="0" w:rightChars="0"/>
        <w:rPr>
          <w:rFonts w:hint="eastAsia"/>
        </w:rPr>
      </w:pPr>
    </w:p>
    <w:p w14:paraId="45FC4077">
      <w:pPr>
        <w:numPr>
          <w:numId w:val="0"/>
        </w:numPr>
        <w:ind w:leftChars="0" w:right="0" w:rightChars="0"/>
        <w:rPr>
          <w:rFonts w:hint="eastAsia"/>
        </w:rPr>
      </w:pPr>
      <w:r>
        <w:rPr>
          <w:rFonts w:hint="eastAsia"/>
        </w:rPr>
        <w:t>And in all these things we do not differ from the beasts, except that in shape of body we are not prone, but upright.</w:t>
      </w:r>
    </w:p>
    <w:p w14:paraId="07474CB4">
      <w:pPr>
        <w:numPr>
          <w:numId w:val="0"/>
        </w:numPr>
        <w:ind w:leftChars="0" w:right="0" w:rightChars="0"/>
        <w:rPr>
          <w:rFonts w:hint="eastAsia"/>
        </w:rPr>
      </w:pPr>
      <w:r>
        <w:rPr>
          <w:rFonts w:hint="eastAsia"/>
        </w:rPr>
        <w:t>在所有这些事上我们与兽类没有分别，除了在身体形状上我们不是趴着的，而是直立的。</w:t>
      </w:r>
    </w:p>
    <w:p w14:paraId="6DA6E086">
      <w:pPr>
        <w:numPr>
          <w:numId w:val="0"/>
        </w:numPr>
        <w:ind w:leftChars="0" w:right="0" w:rightChars="0"/>
        <w:rPr>
          <w:rFonts w:hint="eastAsia"/>
        </w:rPr>
      </w:pPr>
    </w:p>
    <w:p w14:paraId="49A98F3E">
      <w:pPr>
        <w:numPr>
          <w:numId w:val="0"/>
        </w:numPr>
        <w:ind w:leftChars="0" w:right="0" w:rightChars="0"/>
        <w:rPr>
          <w:rFonts w:hint="eastAsia"/>
        </w:rPr>
      </w:pPr>
      <w:r>
        <w:rPr>
          <w:rFonts w:hint="eastAsia"/>
        </w:rPr>
        <w:t>And we are admonished through this, by Him who made us, not to be like the beasts in that which is our better part —that is, the mind—while we differ from them by the uprightness of the body.</w:t>
      </w:r>
    </w:p>
    <w:p w14:paraId="733388F8">
      <w:pPr>
        <w:numPr>
          <w:numId w:val="0"/>
        </w:numPr>
        <w:ind w:leftChars="0" w:right="0" w:rightChars="0"/>
        <w:rPr>
          <w:rFonts w:hint="eastAsia"/>
        </w:rPr>
      </w:pPr>
      <w:r>
        <w:rPr>
          <w:rFonts w:hint="eastAsia"/>
        </w:rPr>
        <w:t>我们借此被造我们的**祂**所提醒，不要在我们那较好的部分——即心智——上像兽类，既然我们在身体的直立上与它们不同。</w:t>
      </w:r>
    </w:p>
    <w:p w14:paraId="43B5BBEC">
      <w:pPr>
        <w:numPr>
          <w:numId w:val="0"/>
        </w:numPr>
        <w:ind w:leftChars="0" w:right="0" w:rightChars="0"/>
        <w:rPr>
          <w:rFonts w:hint="eastAsia"/>
        </w:rPr>
      </w:pPr>
    </w:p>
    <w:p w14:paraId="27F5DC73">
      <w:pPr>
        <w:numPr>
          <w:numId w:val="0"/>
        </w:numPr>
        <w:ind w:leftChars="0" w:right="0" w:rightChars="0"/>
        <w:rPr>
          <w:rFonts w:hint="eastAsia"/>
        </w:rPr>
      </w:pPr>
      <w:r>
        <w:rPr>
          <w:rFonts w:hint="eastAsia"/>
        </w:rPr>
        <w:t>Not that we are to throw our mind into those bodily things which are exalted; for to seek rest for the will, even in such things, is to prostrate the mind.</w:t>
      </w:r>
    </w:p>
    <w:p w14:paraId="6D019597">
      <w:pPr>
        <w:numPr>
          <w:numId w:val="0"/>
        </w:numPr>
        <w:ind w:leftChars="0" w:right="0" w:rightChars="0"/>
        <w:rPr>
          <w:rFonts w:hint="eastAsia"/>
        </w:rPr>
      </w:pPr>
      <w:r>
        <w:rPr>
          <w:rFonts w:hint="eastAsia"/>
        </w:rPr>
        <w:t>并不是说我们要把心智投入那些被高举的身体事物中；因为即使在这类事物中为意志寻求安息，也是使心智俯伏。</w:t>
      </w:r>
    </w:p>
    <w:p w14:paraId="531B9803">
      <w:pPr>
        <w:numPr>
          <w:numId w:val="0"/>
        </w:numPr>
        <w:ind w:leftChars="0" w:right="0" w:rightChars="0"/>
        <w:rPr>
          <w:rFonts w:hint="eastAsia"/>
        </w:rPr>
      </w:pPr>
    </w:p>
    <w:p w14:paraId="0E636127">
      <w:pPr>
        <w:numPr>
          <w:numId w:val="0"/>
        </w:numPr>
        <w:ind w:leftChars="0" w:right="0" w:rightChars="0"/>
        <w:rPr>
          <w:rFonts w:hint="eastAsia"/>
        </w:rPr>
      </w:pPr>
      <w:r>
        <w:rPr>
          <w:rFonts w:hint="eastAsia"/>
        </w:rPr>
        <w:t>But as the body is naturally raised upright to those bodily things which are most elevated, that is, to things celestial; so the mind, which is a spiritual substance, must be raised upright to those things which are most elevated in spiritual things, not by the elation of pride, but by the dutifulness of righteousness.</w:t>
      </w:r>
    </w:p>
    <w:p w14:paraId="7A84E27C">
      <w:pPr>
        <w:numPr>
          <w:numId w:val="0"/>
        </w:numPr>
        <w:ind w:leftChars="0" w:right="0" w:rightChars="0"/>
        <w:rPr>
          <w:rFonts w:hint="eastAsia"/>
        </w:rPr>
      </w:pPr>
      <w:r>
        <w:rPr>
          <w:rFonts w:hint="eastAsia"/>
        </w:rPr>
        <w:t>但正如身体自然地直立向着那些最高尚的身体事物，即向着天上的事物；照样，作为属灵实体的心智，必须直立向着那些在属灵事物中最高尚的事物，不是借着骄傲的自高，而是借着义的尽职。</w:t>
      </w:r>
    </w:p>
    <w:p w14:paraId="08969DE8">
      <w:pPr>
        <w:numPr>
          <w:numId w:val="0"/>
        </w:numPr>
        <w:ind w:leftChars="0" w:right="0" w:rightChars="0"/>
        <w:rPr>
          <w:rFonts w:hint="eastAsia"/>
        </w:rPr>
      </w:pPr>
    </w:p>
    <w:p w14:paraId="52206A4A">
      <w:pPr>
        <w:numPr>
          <w:numId w:val="0"/>
        </w:numPr>
        <w:ind w:leftChars="0" w:right="0" w:rightChars="0"/>
        <w:rPr>
          <w:rFonts w:hint="eastAsia"/>
        </w:rPr>
      </w:pPr>
      <w:r>
        <w:rPr>
          <w:rFonts w:hint="eastAsia"/>
        </w:rPr>
        <w:t>CHAP. 2.—MAN ALONE OF ANIMATE CREATURES PERCEIVES THE ETERNAL REASONS OF THINGS PERTAINING TO THE BODY.</w:t>
      </w:r>
    </w:p>
    <w:p w14:paraId="2B39770D">
      <w:pPr>
        <w:numPr>
          <w:numId w:val="0"/>
        </w:numPr>
        <w:ind w:leftChars="0" w:right="0" w:rightChars="0"/>
        <w:rPr>
          <w:rFonts w:hint="eastAsia"/>
        </w:rPr>
      </w:pPr>
      <w:r>
        <w:rPr>
          <w:rFonts w:hint="eastAsia"/>
        </w:rPr>
        <w:t>第二章——在有生命的受造物中，唯独人能感知关于身体之事的永恒理则。</w:t>
      </w:r>
    </w:p>
    <w:p w14:paraId="69C404C6">
      <w:pPr>
        <w:numPr>
          <w:numId w:val="0"/>
        </w:numPr>
        <w:ind w:leftChars="0" w:right="0" w:rightChars="0"/>
        <w:rPr>
          <w:rFonts w:hint="eastAsia"/>
        </w:rPr>
      </w:pPr>
    </w:p>
    <w:p w14:paraId="33517B19">
      <w:pPr>
        <w:numPr>
          <w:numId w:val="0"/>
        </w:numPr>
        <w:ind w:leftChars="0" w:right="0" w:rightChars="0"/>
        <w:rPr>
          <w:rFonts w:hint="eastAsia"/>
        </w:rPr>
      </w:pPr>
      <w:r>
        <w:rPr>
          <w:rFonts w:hint="eastAsia"/>
        </w:rPr>
        <w:t>2.And the beasts, too, are able both to perceive things corporeal from without, through the senses of the body, and to fix them in the memory, and remember them, and in them to seek after things suitable, and shun things inconvenient.</w:t>
      </w:r>
    </w:p>
    <w:p w14:paraId="693347CA">
      <w:pPr>
        <w:numPr>
          <w:numId w:val="0"/>
        </w:numPr>
        <w:ind w:leftChars="0" w:right="0" w:rightChars="0"/>
        <w:rPr>
          <w:rFonts w:hint="eastAsia"/>
        </w:rPr>
      </w:pPr>
      <w:r>
        <w:rPr>
          <w:rFonts w:hint="eastAsia"/>
        </w:rPr>
        <w:t>2. 兽类也能够通过身体的感官，从外在感知有形体的事物，并将它们固定在记忆中，且记忆它们，并在其中寻求合适的事物，避开不便的事物。</w:t>
      </w:r>
    </w:p>
    <w:p w14:paraId="499D8AE3">
      <w:pPr>
        <w:numPr>
          <w:numId w:val="0"/>
        </w:numPr>
        <w:ind w:leftChars="0" w:right="0" w:rightChars="0"/>
        <w:rPr>
          <w:rFonts w:hint="eastAsia"/>
        </w:rPr>
      </w:pPr>
    </w:p>
    <w:p w14:paraId="53B10F8E">
      <w:pPr>
        <w:numPr>
          <w:numId w:val="0"/>
        </w:numPr>
        <w:ind w:leftChars="0" w:right="0" w:rightChars="0"/>
        <w:rPr>
          <w:rFonts w:hint="eastAsia"/>
        </w:rPr>
      </w:pPr>
      <w:r>
        <w:rPr>
          <w:rFonts w:hint="eastAsia"/>
        </w:rPr>
        <w:t>But to note these things, and to retain them not only as caught up naturally but also as deliberately committed to memory, and to imprint them again by recollection and conception when now just slipping away into forgetfulness; in order that as conception is formed from that which the memory contains, so also the contents themselves of the memory may be fixed firmly by thought: to combine again imaginary objects of sight, by taking this or that of what the memory remembers, and, as it were, tacking them to one another: to examine after what manner it is that in this kind things like the true are to be distinguished from the true, and this not in things spiritual, but in corporeal things themselves;—these acts, and the like, although performed in reference to things sensible, and those which the mind has deduced through the bodily senses, yet, as they are combined with reason, so are not common to men and beasts.</w:t>
      </w:r>
    </w:p>
    <w:p w14:paraId="39C5AA1E">
      <w:pPr>
        <w:numPr>
          <w:numId w:val="0"/>
        </w:numPr>
        <w:ind w:leftChars="0" w:right="0" w:rightChars="0"/>
        <w:rPr>
          <w:rFonts w:hint="eastAsia"/>
        </w:rPr>
      </w:pPr>
      <w:r>
        <w:rPr>
          <w:rFonts w:hint="eastAsia"/>
        </w:rPr>
        <w:t>但是要注意这些事物，不仅作为自然捕获的，也作为刻意交托给记忆的来保留它们，并且当它们正滑入遗忘时，通过回忆和构想再次印刻它们；以便正如构想是从记忆所包含的事物形成的，记忆的内容本身也可以通过思想被牢固地固定：再次结合想象的视觉对象，通过从记忆所记得的事物中取这个或那个，并将它们好比彼此钉在一起：去检查在这类事物中，像真的事物是以何种方式与真的事物区分开来，这不仅是在属灵事物中，也是在有形体事物本身中；——这些行为及类似的，虽然是关于可感事物，以及心智通过身体感官推导出的事物而执行的，然而，因它们与理性结合，所以不是人与兽类共有的。</w:t>
      </w:r>
    </w:p>
    <w:p w14:paraId="3D91F3D8">
      <w:pPr>
        <w:numPr>
          <w:numId w:val="0"/>
        </w:numPr>
        <w:ind w:leftChars="0" w:right="0" w:rightChars="0"/>
        <w:rPr>
          <w:rFonts w:hint="eastAsia"/>
        </w:rPr>
      </w:pPr>
    </w:p>
    <w:p w14:paraId="2EA3F3B6">
      <w:pPr>
        <w:numPr>
          <w:numId w:val="0"/>
        </w:numPr>
        <w:ind w:leftChars="0" w:right="0" w:rightChars="0"/>
        <w:rPr>
          <w:rFonts w:hint="eastAsia"/>
        </w:rPr>
      </w:pPr>
      <w:r>
        <w:rPr>
          <w:rFonts w:hint="eastAsia"/>
        </w:rPr>
        <w:t>But it is the part of the higher reason to judge of these corporeal things according to incorporeal and eternal reasons; which, unless they were above the human mind, would certainly not be unchangeable; and yet, unless something of our own were subjoined to them, we should not be able to employ them as our measures by which to judge of corporeal things.</w:t>
      </w:r>
    </w:p>
    <w:p w14:paraId="5331A9C3">
      <w:pPr>
        <w:numPr>
          <w:numId w:val="0"/>
        </w:numPr>
        <w:ind w:leftChars="0" w:right="0" w:rightChars="0"/>
        <w:rPr>
          <w:rFonts w:hint="eastAsia"/>
        </w:rPr>
      </w:pPr>
      <w:r>
        <w:rPr>
          <w:rFonts w:hint="eastAsia"/>
        </w:rPr>
        <w:t>但根据非物质和永恒的理则来判断这些有形体的事物，是更高理性的一部分；这些理则除非高于人类心智，否则肯定不会是不可变的；然而，除非我们自己的某种东西附加于它们，我们就不能使用它们作为我们判断有形体事物的度量。</w:t>
      </w:r>
    </w:p>
    <w:p w14:paraId="445FC125">
      <w:pPr>
        <w:numPr>
          <w:numId w:val="0"/>
        </w:numPr>
        <w:ind w:leftChars="0" w:right="0" w:rightChars="0"/>
        <w:rPr>
          <w:rFonts w:hint="eastAsia"/>
        </w:rPr>
      </w:pPr>
    </w:p>
    <w:p w14:paraId="3B83F3D9">
      <w:pPr>
        <w:numPr>
          <w:numId w:val="0"/>
        </w:numPr>
        <w:ind w:leftChars="0" w:right="0" w:rightChars="0"/>
        <w:rPr>
          <w:rFonts w:hint="eastAsia"/>
        </w:rPr>
      </w:pPr>
      <w:r>
        <w:rPr>
          <w:rFonts w:hint="eastAsia"/>
        </w:rPr>
        <w:t>But we judge of corporeal things from the rule of dimensions and figures, which the mind knows to remain unchangeably.</w:t>
      </w:r>
    </w:p>
    <w:p w14:paraId="26FD9177">
      <w:pPr>
        <w:numPr>
          <w:numId w:val="0"/>
        </w:numPr>
        <w:ind w:leftChars="0" w:right="0" w:rightChars="0"/>
        <w:rPr>
          <w:rFonts w:hint="eastAsia"/>
        </w:rPr>
      </w:pPr>
      <w:r>
        <w:rPr>
          <w:rFonts w:hint="eastAsia"/>
        </w:rPr>
        <w:t>但我们根据维度和图形的规则来判断有形体的事物，心智知道这规则是不可变地存留的。</w:t>
      </w:r>
    </w:p>
    <w:p w14:paraId="225A0A63">
      <w:pPr>
        <w:numPr>
          <w:numId w:val="0"/>
        </w:numPr>
        <w:ind w:leftChars="0" w:right="0" w:rightChars="0"/>
        <w:rPr>
          <w:rFonts w:hint="eastAsia"/>
        </w:rPr>
      </w:pPr>
    </w:p>
    <w:p w14:paraId="11BCF423">
      <w:pPr>
        <w:numPr>
          <w:numId w:val="0"/>
        </w:numPr>
        <w:ind w:leftChars="0" w:right="0" w:rightChars="0"/>
        <w:rPr>
          <w:rFonts w:hint="eastAsia"/>
        </w:rPr>
      </w:pPr>
      <w:r>
        <w:rPr>
          <w:rFonts w:hint="eastAsia"/>
        </w:rPr>
        <w:t>CHAP. 3.—THE HIGHER REASON WHICH BELONGS TO CONTEMPLATION, AND THE LOWER WHICH BELONGS TO ACTION, ARE IN ONE MIND.</w:t>
      </w:r>
    </w:p>
    <w:p w14:paraId="3B4D34E4">
      <w:pPr>
        <w:numPr>
          <w:numId w:val="0"/>
        </w:numPr>
        <w:ind w:leftChars="0" w:right="0" w:rightChars="0"/>
        <w:rPr>
          <w:rFonts w:hint="eastAsia"/>
        </w:rPr>
      </w:pPr>
      <w:r>
        <w:rPr>
          <w:rFonts w:hint="eastAsia"/>
        </w:rPr>
        <w:t>第三章——属于沉思的更高理性和属于行动的较低理性，是在一个心智中。</w:t>
      </w:r>
    </w:p>
    <w:p w14:paraId="48F83528">
      <w:pPr>
        <w:numPr>
          <w:numId w:val="0"/>
        </w:numPr>
        <w:ind w:leftChars="0" w:right="0" w:rightChars="0"/>
        <w:rPr>
          <w:rFonts w:hint="eastAsia"/>
        </w:rPr>
      </w:pPr>
    </w:p>
    <w:p w14:paraId="36B9724C">
      <w:pPr>
        <w:numPr>
          <w:numId w:val="0"/>
        </w:numPr>
        <w:ind w:leftChars="0" w:right="0" w:rightChars="0"/>
        <w:rPr>
          <w:rFonts w:hint="eastAsia"/>
        </w:rPr>
      </w:pPr>
      <w:r>
        <w:rPr>
          <w:rFonts w:hint="eastAsia"/>
        </w:rPr>
        <w:t>3.But that of our own which thus has to do with the handling of corporeal and temporal things, is indeed rational, in that it is not common to us with the beasts; but it is drawn, as it were, out of that rational substance of our mind, by which we depend upon and cleave to the intelligible and unchangeable truth, and which is deputed to handle and direct the inferior things.</w:t>
      </w:r>
    </w:p>
    <w:p w14:paraId="665CC6A5">
      <w:pPr>
        <w:numPr>
          <w:numId w:val="0"/>
        </w:numPr>
        <w:ind w:leftChars="0" w:right="0" w:rightChars="0"/>
        <w:rPr>
          <w:rFonts w:hint="eastAsia"/>
        </w:rPr>
      </w:pPr>
      <w:r>
        <w:rPr>
          <w:rFonts w:hint="eastAsia"/>
        </w:rPr>
        <w:t>3. 但我们自己的那部分，即如此处理有形体和暂时事物的，确实是理性的，因为它不是我们与兽类共有的；但它好比是从我们心智的那个理性实体中提取出来的，借此我们依靠并依附可理解且不可变的真理，而它被委派去处理和指导较低的事物。</w:t>
      </w:r>
    </w:p>
    <w:p w14:paraId="2D742E73">
      <w:pPr>
        <w:numPr>
          <w:numId w:val="0"/>
        </w:numPr>
        <w:ind w:leftChars="0" w:right="0" w:rightChars="0"/>
        <w:rPr>
          <w:rFonts w:hint="eastAsia"/>
        </w:rPr>
      </w:pPr>
    </w:p>
    <w:p w14:paraId="14DB329D">
      <w:pPr>
        <w:numPr>
          <w:numId w:val="0"/>
        </w:numPr>
        <w:ind w:leftChars="0" w:right="0" w:rightChars="0"/>
        <w:rPr>
          <w:rFonts w:hint="eastAsia"/>
        </w:rPr>
      </w:pPr>
      <w:r>
        <w:rPr>
          <w:rFonts w:hint="eastAsia"/>
        </w:rPr>
        <w:t>For as among all the beasts there was not found for the man a help like unto him, unless one were taken from himself, and formed to be his consort: so for that mind, by which we consult the supernal and inward truth, there is no like help for such employment as man's nature requires among things corporeal out of those parts of the soul which we have in common with the beasts.</w:t>
      </w:r>
    </w:p>
    <w:p w14:paraId="2F33B303">
      <w:pPr>
        <w:numPr>
          <w:numId w:val="0"/>
        </w:numPr>
        <w:ind w:leftChars="0" w:right="0" w:rightChars="0"/>
        <w:rPr>
          <w:rFonts w:hint="eastAsia"/>
        </w:rPr>
      </w:pPr>
      <w:r>
        <w:rPr>
          <w:rFonts w:hint="eastAsia"/>
        </w:rPr>
        <w:t>因为正如在所有兽类中没有为男人找到一个像他的配偶，除非从他自己身上取出一个，形成做他的配偶：照样，对于那个我们借以请教天上和内在真理的心智，在我们与兽类共有的灵魂部分中，对于人的本性在有形体事物中所要求的这种运用，也没有类似的帮助。</w:t>
      </w:r>
    </w:p>
    <w:p w14:paraId="245E6DFD">
      <w:pPr>
        <w:numPr>
          <w:numId w:val="0"/>
        </w:numPr>
        <w:ind w:leftChars="0" w:right="0" w:rightChars="0"/>
        <w:rPr>
          <w:rFonts w:hint="eastAsia"/>
        </w:rPr>
      </w:pPr>
    </w:p>
    <w:p w14:paraId="712FC4A4">
      <w:pPr>
        <w:numPr>
          <w:numId w:val="0"/>
        </w:numPr>
        <w:ind w:leftChars="0" w:right="0" w:rightChars="0"/>
        <w:rPr>
          <w:rFonts w:hint="eastAsia"/>
        </w:rPr>
      </w:pPr>
      <w:r>
        <w:rPr>
          <w:rFonts w:hint="eastAsia"/>
        </w:rPr>
        <w:t>And so a certain part of our reason, not separated so as to sever unity, but, as it were, diverted so as to be a help to fellowship, is parted off for the performing of its proper work.</w:t>
      </w:r>
    </w:p>
    <w:p w14:paraId="2CF60A41">
      <w:pPr>
        <w:numPr>
          <w:numId w:val="0"/>
        </w:numPr>
        <w:ind w:leftChars="0" w:right="0" w:rightChars="0"/>
        <w:rPr>
          <w:rFonts w:hint="eastAsia"/>
        </w:rPr>
      </w:pPr>
      <w:r>
        <w:rPr>
          <w:rFonts w:hint="eastAsia"/>
        </w:rPr>
        <w:t>因此我们理性的某一部分，并非分离以致切断合一，而是好比被分流以致成为团契的帮助，被分出来执行其恰当的工作。</w:t>
      </w:r>
    </w:p>
    <w:p w14:paraId="1BECBE20">
      <w:pPr>
        <w:numPr>
          <w:numId w:val="0"/>
        </w:numPr>
        <w:ind w:leftChars="0" w:right="0" w:rightChars="0"/>
        <w:rPr>
          <w:rFonts w:hint="eastAsia"/>
        </w:rPr>
      </w:pPr>
    </w:p>
    <w:p w14:paraId="67A6DBEB">
      <w:pPr>
        <w:numPr>
          <w:numId w:val="0"/>
        </w:numPr>
        <w:ind w:leftChars="0" w:right="0" w:rightChars="0"/>
        <w:rPr>
          <w:rFonts w:hint="eastAsia"/>
        </w:rPr>
      </w:pPr>
      <w:r>
        <w:rPr>
          <w:rFonts w:hint="eastAsia"/>
        </w:rPr>
        <w:t>And as the twain is one flesh in the case of male and female, so in the mind one nature embraces our intellect and action, or our counsel and performance, or our reason and rational appetite, or whatever other more significant terms there may be by which to express them; so that, as it was said of the former, "And they two shall be in one flesh," it may be said of these, they two are in one mind.</w:t>
      </w:r>
    </w:p>
    <w:p w14:paraId="4CE0297A">
      <w:pPr>
        <w:numPr>
          <w:numId w:val="0"/>
        </w:numPr>
        <w:ind w:leftChars="0" w:right="0" w:rightChars="0"/>
        <w:rPr>
          <w:rFonts w:hint="eastAsia"/>
        </w:rPr>
      </w:pPr>
      <w:r>
        <w:rPr>
          <w:rFonts w:hint="eastAsia"/>
        </w:rPr>
        <w:t>正如在男女的情况中二人是一体，照样在心智中，一个本性拥抱我们的智力和行动，或我们的谋略和执行，或我们的理性和理性欲求，或无论有什么其他更具意义的术语可以表达它们；以致，正如对前者所说的，“二人成为一体”，对这些也可以说，它们二者是在一个心智中。</w:t>
      </w:r>
    </w:p>
    <w:p w14:paraId="7531E539">
      <w:pPr>
        <w:numPr>
          <w:numId w:val="0"/>
        </w:numPr>
        <w:ind w:leftChars="0" w:right="0" w:rightChars="0"/>
        <w:rPr>
          <w:rFonts w:hint="eastAsia"/>
        </w:rPr>
      </w:pPr>
    </w:p>
    <w:p w14:paraId="16D4BCBF">
      <w:pPr>
        <w:numPr>
          <w:numId w:val="0"/>
        </w:numPr>
        <w:ind w:leftChars="0" w:right="0" w:rightChars="0"/>
        <w:rPr>
          <w:rFonts w:hint="eastAsia"/>
        </w:rPr>
      </w:pPr>
      <w:r>
        <w:rPr>
          <w:rFonts w:hint="eastAsia"/>
        </w:rPr>
        <w:t>CHAP. 4.—THE TRINITY AND THE IMAGE OF GOD IS IN THAT PART OF THE MIND ALONE WHICH BELONGS TO THE CONTEMPLATION OF ETERNAL THINGS.</w:t>
      </w:r>
    </w:p>
    <w:p w14:paraId="2FD3D416">
      <w:pPr>
        <w:numPr>
          <w:numId w:val="0"/>
        </w:numPr>
        <w:ind w:leftChars="0" w:right="0" w:rightChars="0"/>
        <w:rPr>
          <w:rFonts w:hint="eastAsia"/>
        </w:rPr>
      </w:pPr>
      <w:r>
        <w:rPr>
          <w:rFonts w:hint="eastAsia"/>
        </w:rPr>
        <w:t>第四章——三一和神的形象单单在心智属于沉思永恒事物的那一部分中。</w:t>
      </w:r>
    </w:p>
    <w:p w14:paraId="0FBF5B4E">
      <w:pPr>
        <w:numPr>
          <w:numId w:val="0"/>
        </w:numPr>
        <w:ind w:leftChars="0" w:right="0" w:rightChars="0"/>
        <w:rPr>
          <w:rFonts w:hint="eastAsia"/>
        </w:rPr>
      </w:pPr>
    </w:p>
    <w:p w14:paraId="2DBE8E5C">
      <w:pPr>
        <w:numPr>
          <w:numId w:val="0"/>
        </w:numPr>
        <w:ind w:leftChars="0" w:right="0" w:rightChars="0"/>
        <w:rPr>
          <w:rFonts w:hint="eastAsia"/>
        </w:rPr>
      </w:pPr>
      <w:r>
        <w:rPr>
          <w:rFonts w:hint="eastAsia"/>
        </w:rPr>
        <w:t>4.When, therefore, we discuss the nature of the human mind, we discuss a single subject, and do not double it into those two which I have mentioned, except in respect to its functions.</w:t>
      </w:r>
    </w:p>
    <w:p w14:paraId="0E9231FE">
      <w:pPr>
        <w:numPr>
          <w:numId w:val="0"/>
        </w:numPr>
        <w:ind w:leftChars="0" w:right="0" w:rightChars="0"/>
        <w:rPr>
          <w:rFonts w:hint="eastAsia"/>
        </w:rPr>
      </w:pPr>
      <w:r>
        <w:rPr>
          <w:rFonts w:hint="eastAsia"/>
        </w:rPr>
        <w:t>4. 因此，当我们讨论人类心智的本性时，我们讨论的是一个单一的主题，并不把它加倍成我所提到的那两个，除非是关于它的功能。</w:t>
      </w:r>
    </w:p>
    <w:p w14:paraId="1B86A445">
      <w:pPr>
        <w:numPr>
          <w:numId w:val="0"/>
        </w:numPr>
        <w:ind w:leftChars="0" w:right="0" w:rightChars="0"/>
        <w:rPr>
          <w:rFonts w:hint="eastAsia"/>
        </w:rPr>
      </w:pPr>
    </w:p>
    <w:p w14:paraId="4C41533B">
      <w:pPr>
        <w:numPr>
          <w:numId w:val="0"/>
        </w:numPr>
        <w:ind w:leftChars="0" w:right="0" w:rightChars="0"/>
        <w:rPr>
          <w:rFonts w:hint="eastAsia"/>
        </w:rPr>
      </w:pPr>
      <w:r>
        <w:rPr>
          <w:rFonts w:hint="eastAsia"/>
        </w:rPr>
        <w:t>Therefore, when we seek the trinity in the mind, we seek it in the whole mind, without separating the action of the reason in things temporal from the contemplation of things eternal, so as to have further to seek some third thing, by which a trinity may be completed.</w:t>
      </w:r>
    </w:p>
    <w:p w14:paraId="6A771EE1">
      <w:pPr>
        <w:numPr>
          <w:numId w:val="0"/>
        </w:numPr>
        <w:ind w:leftChars="0" w:right="0" w:rightChars="0"/>
        <w:rPr>
          <w:rFonts w:hint="eastAsia"/>
        </w:rPr>
      </w:pPr>
      <w:r>
        <w:rPr>
          <w:rFonts w:hint="eastAsia"/>
        </w:rPr>
        <w:t>因此，当我们在心智中寻求三一时，我们在整个心智中寻求它，不将理性在暂时事物中的行动与对永恒事物的沉思分开，以致需要进一步寻求某种第三样东西，借此三一可以完成。</w:t>
      </w:r>
    </w:p>
    <w:p w14:paraId="6AB8F1AF">
      <w:pPr>
        <w:numPr>
          <w:numId w:val="0"/>
        </w:numPr>
        <w:ind w:leftChars="0" w:right="0" w:rightChars="0"/>
        <w:rPr>
          <w:rFonts w:hint="eastAsia"/>
        </w:rPr>
      </w:pPr>
    </w:p>
    <w:p w14:paraId="74BE3C91">
      <w:pPr>
        <w:numPr>
          <w:numId w:val="0"/>
        </w:numPr>
        <w:ind w:leftChars="0" w:right="0" w:rightChars="0"/>
        <w:rPr>
          <w:rFonts w:hint="eastAsia"/>
        </w:rPr>
      </w:pPr>
      <w:r>
        <w:rPr>
          <w:rFonts w:hint="eastAsia"/>
        </w:rPr>
        <w:t>But this trinity must needs be so discovered in the whole nature of the mind, as that even if action upon temporal things were to be withdrawn, for which work that help is necessary, with a view to which some part of the mind is diverted in order to deal with these inferior things, yet a trinity would still be found in the one mind that is no where parted off; and that when this distribution has been already made, not only a trinity may be found, but also an image of God, in that alone which belongs to the contemplation of eternal things; while in that other which is diverted from it in the dealing with temporal things, although there may be a trinity, yet there cannot be found an image of God.</w:t>
      </w:r>
    </w:p>
    <w:p w14:paraId="7D219A4A">
      <w:pPr>
        <w:numPr>
          <w:numId w:val="0"/>
        </w:numPr>
        <w:ind w:leftChars="0" w:right="0" w:rightChars="0"/>
        <w:rPr>
          <w:rFonts w:hint="eastAsia"/>
        </w:rPr>
      </w:pPr>
      <w:r>
        <w:rPr>
          <w:rFonts w:hint="eastAsia"/>
        </w:rPr>
        <w:t>但这三一必须如此在心智的整个本性中被发现，以致即使对暂时事物的行动被撤回（那帮助对于这工作是必要的，鉴于此，心智的某部分被分流以处理这些较低的事物），在一个未被分割的心智中仍能找到一个三一；并且当这种分配已经做出时，不仅可以找到一个三一，而且单单在属于沉思永恒事物的那部分中，可以找到神的形象；而在那从它分流出来处理暂时事物的另一部分中，虽然可能有一个三一，却不能找到神的形象。</w:t>
      </w:r>
    </w:p>
    <w:p w14:paraId="32DAC02E">
      <w:pPr>
        <w:numPr>
          <w:numId w:val="0"/>
        </w:numPr>
        <w:ind w:leftChars="0" w:right="0" w:rightChars="0"/>
        <w:rPr>
          <w:rFonts w:hint="eastAsia"/>
        </w:rPr>
      </w:pPr>
    </w:p>
    <w:p w14:paraId="2A79F6E3">
      <w:pPr>
        <w:numPr>
          <w:numId w:val="0"/>
        </w:numPr>
        <w:ind w:leftChars="0" w:right="0" w:rightChars="0"/>
        <w:rPr>
          <w:rFonts w:hint="eastAsia"/>
        </w:rPr>
      </w:pPr>
      <w:r>
        <w:rPr>
          <w:rFonts w:hint="eastAsia"/>
        </w:rPr>
        <w:t>CHAP. 5.—THE OPINION WHICH DEVISES AN IMAGE OF THE TRINITY IN THE MARRIAGE OF MALE AND FEMALE, AND IN THEIR OFFSPRING.</w:t>
      </w:r>
    </w:p>
    <w:p w14:paraId="7729D7C2">
      <w:pPr>
        <w:numPr>
          <w:numId w:val="0"/>
        </w:numPr>
        <w:ind w:leftChars="0" w:right="0" w:rightChars="0"/>
        <w:rPr>
          <w:rFonts w:hint="eastAsia"/>
        </w:rPr>
      </w:pPr>
      <w:r>
        <w:rPr>
          <w:rFonts w:hint="eastAsia"/>
        </w:rPr>
        <w:t>第五章——在男女结合及其后裔中设计三一形象的观点。</w:t>
      </w:r>
    </w:p>
    <w:p w14:paraId="4F5EC549">
      <w:pPr>
        <w:numPr>
          <w:numId w:val="0"/>
        </w:numPr>
        <w:ind w:leftChars="0" w:right="0" w:rightChars="0"/>
        <w:rPr>
          <w:rFonts w:hint="eastAsia"/>
        </w:rPr>
      </w:pPr>
    </w:p>
    <w:p w14:paraId="3686B6D5">
      <w:pPr>
        <w:numPr>
          <w:numId w:val="0"/>
        </w:numPr>
        <w:ind w:leftChars="0" w:right="0" w:rightChars="0"/>
        <w:rPr>
          <w:rFonts w:hint="eastAsia"/>
        </w:rPr>
      </w:pPr>
      <w:r>
        <w:rPr>
          <w:rFonts w:hint="eastAsia"/>
        </w:rPr>
        <w:t>5.Accordingly they do not seem to me to advance a probable opinion, who lay it down that a trinity of the image of God in three persons, so far as regards human nature, can so be discovered as to be completed in the marriage of male and female and in their offspring; in that the man himself, as it were, indicates the person of the Father, but that which has so proceeded from him as to be born, that of the Son; and so the third person as of the Spirit, is, they say, the woman, who has so proceeded from the man as not herself to be either son or daughter, although it was by her conception that the offspring was born.</w:t>
      </w:r>
    </w:p>
    <w:p w14:paraId="1DF7C5E9">
      <w:pPr>
        <w:numPr>
          <w:numId w:val="0"/>
        </w:numPr>
        <w:ind w:leftChars="0" w:right="0" w:rightChars="0"/>
        <w:rPr>
          <w:rFonts w:hint="eastAsia"/>
        </w:rPr>
      </w:pPr>
      <w:r>
        <w:rPr>
          <w:rFonts w:hint="eastAsia"/>
        </w:rPr>
        <w:t>5. 因此，在我看来，那些提出以下观点的人，似乎并没有提出一个可信的意见：即就人类本性而言，神形象在三个位格中的三一，可以在男女结合及其后裔中被发现并完成；因为男人本身，好比表明父的位格，而那从他出来以致出生的，表明子的位格；所以作为灵的第三个位格，他们说，是女人，她从男人出来，本身既不是儿子也不是女儿，虽然是藉着她的受孕后裔才出生。</w:t>
      </w:r>
    </w:p>
    <w:p w14:paraId="2364A643">
      <w:pPr>
        <w:numPr>
          <w:numId w:val="0"/>
        </w:numPr>
        <w:ind w:leftChars="0" w:right="0" w:rightChars="0"/>
        <w:rPr>
          <w:rFonts w:hint="eastAsia"/>
        </w:rPr>
      </w:pPr>
    </w:p>
    <w:p w14:paraId="4E1B387C">
      <w:pPr>
        <w:numPr>
          <w:numId w:val="0"/>
        </w:numPr>
        <w:ind w:leftChars="0" w:right="0" w:rightChars="0"/>
        <w:rPr>
          <w:rFonts w:hint="eastAsia"/>
        </w:rPr>
      </w:pPr>
      <w:r>
        <w:rPr>
          <w:rFonts w:hint="eastAsia"/>
        </w:rPr>
        <w:t>For the Lord hath said of the Holy Spirit that He proceedeth from the Father, and yet he is not a son.</w:t>
      </w:r>
    </w:p>
    <w:p w14:paraId="281776CA">
      <w:pPr>
        <w:numPr>
          <w:numId w:val="0"/>
        </w:numPr>
        <w:ind w:leftChars="0" w:right="0" w:rightChars="0"/>
        <w:rPr>
          <w:rFonts w:hint="eastAsia"/>
        </w:rPr>
      </w:pPr>
      <w:r>
        <w:rPr>
          <w:rFonts w:hint="eastAsia"/>
        </w:rPr>
        <w:t>因为主曾说到圣灵，说**祂**从父出来，然而**祂**不是儿子。</w:t>
      </w:r>
    </w:p>
    <w:p w14:paraId="23D23E90">
      <w:pPr>
        <w:numPr>
          <w:numId w:val="0"/>
        </w:numPr>
        <w:ind w:leftChars="0" w:right="0" w:rightChars="0"/>
        <w:rPr>
          <w:rFonts w:hint="eastAsia"/>
        </w:rPr>
      </w:pPr>
    </w:p>
    <w:p w14:paraId="6F04C97D">
      <w:pPr>
        <w:numPr>
          <w:numId w:val="0"/>
        </w:numPr>
        <w:ind w:leftChars="0" w:right="0" w:rightChars="0"/>
        <w:rPr>
          <w:rFonts w:hint="eastAsia"/>
        </w:rPr>
      </w:pPr>
      <w:r>
        <w:rPr>
          <w:rFonts w:hint="eastAsia"/>
        </w:rPr>
        <w:t>In this erroneous opinion, then, the only point probably alleged, and indeed sufficiently shown according to the faith of the Holy Scripture, is this, —in the account of the original creation of the woman,—that what so comes into existence from some person as to make another person, cannot in every case be called a son; since the person of the woman came into existence from the person of the man, and yet she is not called his daughter.</w:t>
      </w:r>
    </w:p>
    <w:p w14:paraId="2C250A78">
      <w:pPr>
        <w:numPr>
          <w:numId w:val="0"/>
        </w:numPr>
        <w:ind w:leftChars="0" w:right="0" w:rightChars="0"/>
        <w:rPr>
          <w:rFonts w:hint="eastAsia"/>
        </w:rPr>
      </w:pPr>
      <w:r>
        <w:rPr>
          <w:rFonts w:hint="eastAsia"/>
        </w:rPr>
        <w:t>那么在这个错误的观点中，唯一可能被断言的，且确实根据圣经的信仰被充分表明的一点是这个——在女人最初被造的记载中——即从某一位格产生以致构成另一位格的，并非在任何情况下都能被称为儿子；因为女人的位格是从男人的位格产生的，然而她不被称为他的女儿。</w:t>
      </w:r>
    </w:p>
    <w:p w14:paraId="2CC23749">
      <w:pPr>
        <w:numPr>
          <w:numId w:val="0"/>
        </w:numPr>
        <w:ind w:leftChars="0" w:right="0" w:rightChars="0"/>
        <w:rPr>
          <w:rFonts w:hint="eastAsia"/>
        </w:rPr>
      </w:pPr>
    </w:p>
    <w:p w14:paraId="259C9787">
      <w:pPr>
        <w:numPr>
          <w:numId w:val="0"/>
        </w:numPr>
        <w:ind w:leftChars="0" w:right="0" w:rightChars="0"/>
        <w:rPr>
          <w:rFonts w:hint="eastAsia"/>
        </w:rPr>
      </w:pPr>
      <w:r>
        <w:rPr>
          <w:rFonts w:hint="eastAsia"/>
        </w:rPr>
        <w:t>All the rest of this opinion is in truth so absurd, nay indeed so false, that it is most easy to refute it.</w:t>
      </w:r>
    </w:p>
    <w:p w14:paraId="67B05879">
      <w:pPr>
        <w:numPr>
          <w:numId w:val="0"/>
        </w:numPr>
        <w:ind w:leftChars="0" w:right="0" w:rightChars="0"/>
        <w:rPr>
          <w:rFonts w:hint="eastAsia"/>
        </w:rPr>
      </w:pPr>
      <w:r>
        <w:rPr>
          <w:rFonts w:hint="eastAsia"/>
        </w:rPr>
        <w:t>这个观点的其余部分实际上是如此荒谬，不，确实如此虚假，以致极容易反驳它。</w:t>
      </w:r>
    </w:p>
    <w:p w14:paraId="6060459C">
      <w:pPr>
        <w:numPr>
          <w:numId w:val="0"/>
        </w:numPr>
        <w:ind w:leftChars="0" w:right="0" w:rightChars="0"/>
        <w:rPr>
          <w:rFonts w:hint="eastAsia"/>
        </w:rPr>
      </w:pPr>
    </w:p>
    <w:p w14:paraId="0D6643D9">
      <w:pPr>
        <w:numPr>
          <w:numId w:val="0"/>
        </w:numPr>
        <w:ind w:leftChars="0" w:right="0" w:rightChars="0"/>
        <w:rPr>
          <w:rFonts w:hint="eastAsia"/>
        </w:rPr>
      </w:pPr>
      <w:r>
        <w:rPr>
          <w:rFonts w:hint="eastAsia"/>
        </w:rPr>
        <w:t>For I pass over such a thing, as to think the Holy Spirit to be the mother of the Son of God, and the wife of the Father; since perhaps it may be answered that these things offend us in carnal things, because we think of bodily conceptions and births.</w:t>
      </w:r>
    </w:p>
    <w:p w14:paraId="4F79407C">
      <w:pPr>
        <w:numPr>
          <w:numId w:val="0"/>
        </w:numPr>
        <w:ind w:leftChars="0" w:right="0" w:rightChars="0"/>
        <w:rPr>
          <w:rFonts w:hint="eastAsia"/>
        </w:rPr>
      </w:pPr>
      <w:r>
        <w:rPr>
          <w:rFonts w:hint="eastAsia"/>
        </w:rPr>
        <w:t>因为我略过这样的事，即认为圣灵是神的儿子的母亲，是父的妻子；因为或许可以回答说，这些事在肉体的事上冒犯我们，是因为我们想到了身体的受孕和出生。</w:t>
      </w:r>
    </w:p>
    <w:p w14:paraId="59DB8F56">
      <w:pPr>
        <w:numPr>
          <w:numId w:val="0"/>
        </w:numPr>
        <w:ind w:leftChars="0" w:right="0" w:rightChars="0"/>
        <w:rPr>
          <w:rFonts w:hint="eastAsia"/>
        </w:rPr>
      </w:pPr>
    </w:p>
    <w:p w14:paraId="719CB7D9">
      <w:pPr>
        <w:numPr>
          <w:numId w:val="0"/>
        </w:numPr>
        <w:ind w:leftChars="0" w:right="0" w:rightChars="0"/>
        <w:rPr>
          <w:rFonts w:hint="eastAsia"/>
        </w:rPr>
      </w:pPr>
      <w:r>
        <w:rPr>
          <w:rFonts w:hint="eastAsia"/>
        </w:rPr>
        <w:t>Although these very things themselves are most chastely thought of by the pure, to whom all things are pure; but to the defiled and unbelieving, of whom both the mind and conscience are polluted, nothing is pure; so that even Christ, born of a virgin according to the flesh, is a stumbling-block to some of them.</w:t>
      </w:r>
    </w:p>
    <w:p w14:paraId="74DF587C">
      <w:pPr>
        <w:numPr>
          <w:numId w:val="0"/>
        </w:numPr>
        <w:ind w:leftChars="0" w:right="0" w:rightChars="0"/>
        <w:rPr>
          <w:rFonts w:hint="eastAsia"/>
        </w:rPr>
      </w:pPr>
      <w:r>
        <w:rPr>
          <w:rFonts w:hint="eastAsia"/>
        </w:rPr>
        <w:t>虽然这些事本身在洁净的人看来是最贞洁的，对他们而言凡物都是洁净的；但对污秽和不信的人，他们的心智和良心都被污染了，没有什么东西是洁净的；甚至按肉体由童女所生的基督，对他们中的一些人也是绊脚石。</w:t>
      </w:r>
    </w:p>
    <w:p w14:paraId="0E353308">
      <w:pPr>
        <w:numPr>
          <w:numId w:val="0"/>
        </w:numPr>
        <w:ind w:leftChars="0" w:right="0" w:rightChars="0"/>
        <w:rPr>
          <w:rFonts w:hint="eastAsia"/>
        </w:rPr>
      </w:pPr>
    </w:p>
    <w:p w14:paraId="12140A2D">
      <w:pPr>
        <w:numPr>
          <w:numId w:val="0"/>
        </w:numPr>
        <w:ind w:leftChars="0" w:right="0" w:rightChars="0"/>
        <w:rPr>
          <w:rFonts w:hint="eastAsia"/>
        </w:rPr>
      </w:pPr>
      <w:r>
        <w:rPr>
          <w:rFonts w:hint="eastAsia"/>
        </w:rPr>
        <w:t>But yet in the case of those supreme spiritual things, after the likeness of which those kinds of the inferior creature also are made although most remotely, and where there is nothing that can be injured and nothing corruptible, nothing born in time, nothing formed from that which is formless, or whatever like expressions there may be; yet they ought not to disturb the sober prudence of any one, lest in avoiding empty disgust he run into pernicious error.</w:t>
      </w:r>
    </w:p>
    <w:p w14:paraId="7D93F036">
      <w:pPr>
        <w:numPr>
          <w:numId w:val="0"/>
        </w:numPr>
        <w:ind w:leftChars="0" w:right="0" w:rightChars="0"/>
        <w:rPr>
          <w:rFonts w:hint="eastAsia"/>
        </w:rPr>
      </w:pPr>
      <w:r>
        <w:rPr>
          <w:rFonts w:hint="eastAsia"/>
        </w:rPr>
        <w:t>然而在那些至高属灵事物的情况中，那些种类的低等受造物虽然极遥远，也是照着其样式造的，在那里没有什么能受伤害，没有什么可朽坏，没有什么是时间里生的，没有什么是由无形式之物形成的，或无论有什么类似的表达；然而它们不应当干扰任何人的清醒审慎，免得在避免空洞的厌恶时，他陷入有害的错误。</w:t>
      </w:r>
    </w:p>
    <w:p w14:paraId="37C45D00">
      <w:pPr>
        <w:numPr>
          <w:numId w:val="0"/>
        </w:numPr>
        <w:ind w:leftChars="0" w:right="0" w:rightChars="0"/>
        <w:rPr>
          <w:rFonts w:hint="eastAsia"/>
        </w:rPr>
      </w:pPr>
    </w:p>
    <w:p w14:paraId="5D7D8ED5">
      <w:pPr>
        <w:numPr>
          <w:numId w:val="0"/>
        </w:numPr>
        <w:ind w:leftChars="0" w:right="0" w:rightChars="0"/>
        <w:rPr>
          <w:rFonts w:hint="eastAsia"/>
        </w:rPr>
      </w:pPr>
      <w:r>
        <w:rPr>
          <w:rFonts w:hint="eastAsia"/>
        </w:rPr>
        <w:t>Let him accustom himself so to find in corporeal things the traces of things spiritual, that when he begins to ascend upwards from thence, under the guidance of reason, in order to attain to the unchangeable truth itself through which these things were made, he may not draw with himself to things above what he despises in things below.</w:t>
      </w:r>
    </w:p>
    <w:p w14:paraId="60EE7023">
      <w:pPr>
        <w:numPr>
          <w:numId w:val="0"/>
        </w:numPr>
        <w:ind w:leftChars="0" w:right="0" w:rightChars="0"/>
        <w:rPr>
          <w:rFonts w:hint="eastAsia"/>
        </w:rPr>
      </w:pPr>
      <w:r>
        <w:rPr>
          <w:rFonts w:hint="eastAsia"/>
        </w:rPr>
        <w:t>让他习惯于在有形体的事物中找到属灵事物的痕迹，以便当他开始在理性的引导下从那里向上升，为了达到不可变的真理本身（这些事物是藉着它造的）时，他不要将自己在下面事物中所轻视的东西，随身带到上面的事物中。</w:t>
      </w:r>
    </w:p>
    <w:p w14:paraId="52D0219F">
      <w:pPr>
        <w:numPr>
          <w:numId w:val="0"/>
        </w:numPr>
        <w:ind w:leftChars="0" w:right="0" w:rightChars="0"/>
        <w:rPr>
          <w:rFonts w:hint="eastAsia"/>
        </w:rPr>
      </w:pPr>
    </w:p>
    <w:p w14:paraId="5CE9D798">
      <w:pPr>
        <w:numPr>
          <w:numId w:val="0"/>
        </w:numPr>
        <w:ind w:leftChars="0" w:right="0" w:rightChars="0"/>
        <w:rPr>
          <w:rFonts w:hint="eastAsia"/>
        </w:rPr>
      </w:pPr>
      <w:r>
        <w:rPr>
          <w:rFonts w:hint="eastAsia"/>
        </w:rPr>
        <w:t>For no one ever blushed to choose for himself wisdom as a wife, because the name of wife puts into a man's thoughts the corruptible connection which consists in begetting children; or because in truth wisdom itself is a woman in sex, since it is expressed in both Greek and Latin tongues by a word of the feminine gender.</w:t>
      </w:r>
    </w:p>
    <w:p w14:paraId="77DE5E68">
      <w:pPr>
        <w:numPr>
          <w:numId w:val="0"/>
        </w:numPr>
        <w:ind w:leftChars="0" w:right="0" w:rightChars="0"/>
        <w:rPr>
          <w:rFonts w:hint="eastAsia"/>
        </w:rPr>
      </w:pPr>
      <w:r>
        <w:rPr>
          <w:rFonts w:hint="eastAsia"/>
        </w:rPr>
        <w:t>因为从来没有人因选择智慧为妻而脸红，只因妻子的名号使人想到在于生养儿女的朽坏关系；或因事实上智慧本身在性别上是女性，因为它在希腊语和拉丁语中都用阴性词来表达。</w:t>
      </w:r>
    </w:p>
    <w:p w14:paraId="7C040D71">
      <w:pPr>
        <w:numPr>
          <w:numId w:val="0"/>
        </w:numPr>
        <w:ind w:leftChars="0" w:right="0" w:rightChars="0"/>
        <w:rPr>
          <w:rFonts w:hint="eastAsia"/>
        </w:rPr>
      </w:pPr>
    </w:p>
    <w:p w14:paraId="6901B62C">
      <w:pPr>
        <w:numPr>
          <w:numId w:val="0"/>
        </w:numPr>
        <w:ind w:leftChars="0" w:right="0" w:rightChars="0"/>
        <w:rPr>
          <w:rFonts w:hint="eastAsia"/>
        </w:rPr>
      </w:pPr>
      <w:r>
        <w:rPr>
          <w:rFonts w:hint="eastAsia"/>
        </w:rPr>
        <w:t>CHAP. 6.—WHY THIS OPINION IS TO BE REJECTED.</w:t>
      </w:r>
    </w:p>
    <w:p w14:paraId="20696EC6">
      <w:pPr>
        <w:numPr>
          <w:numId w:val="0"/>
        </w:numPr>
        <w:ind w:leftChars="0" w:right="0" w:rightChars="0"/>
        <w:rPr>
          <w:rFonts w:hint="eastAsia"/>
        </w:rPr>
      </w:pPr>
      <w:r>
        <w:rPr>
          <w:rFonts w:hint="eastAsia"/>
        </w:rPr>
        <w:t>第六章——为何要拒绝这个观点。</w:t>
      </w:r>
    </w:p>
    <w:p w14:paraId="3B51F2EE">
      <w:pPr>
        <w:numPr>
          <w:numId w:val="0"/>
        </w:numPr>
        <w:ind w:leftChars="0" w:right="0" w:rightChars="0"/>
        <w:rPr>
          <w:rFonts w:hint="eastAsia"/>
        </w:rPr>
      </w:pPr>
    </w:p>
    <w:p w14:paraId="5DCD957A">
      <w:pPr>
        <w:numPr>
          <w:numId w:val="0"/>
        </w:numPr>
        <w:ind w:leftChars="0" w:right="0" w:rightChars="0"/>
        <w:rPr>
          <w:rFonts w:hint="eastAsia"/>
        </w:rPr>
      </w:pPr>
      <w:r>
        <w:rPr>
          <w:rFonts w:hint="eastAsia"/>
        </w:rPr>
        <w:t>6.We do not therefore reject this opinion, because we fear to think of that holy and inviolable and unchangeable Love, as the spouse of God the Father, existing as it does from Him, but not as an offspring in order to beget the Word by which all things are made; but because divine Scripture evidently shows it to be false.</w:t>
      </w:r>
    </w:p>
    <w:p w14:paraId="38E6B751">
      <w:pPr>
        <w:numPr>
          <w:numId w:val="0"/>
        </w:numPr>
        <w:ind w:leftChars="0" w:right="0" w:rightChars="0"/>
        <w:rPr>
          <w:rFonts w:hint="eastAsia"/>
        </w:rPr>
      </w:pPr>
      <w:r>
        <w:rPr>
          <w:rFonts w:hint="eastAsia"/>
        </w:rPr>
        <w:t>6. 因此我们拒绝这个观点，并不是因为我们害怕将那圣洁、不可侵犯且不可变的爱，想成是父神的配偶，虽然它确实是从**祂**存在的，但不是作为为了生出那造万物之道的后裔；而是因为神圣的经典清楚表明这是虚假的。</w:t>
      </w:r>
    </w:p>
    <w:p w14:paraId="28530141">
      <w:pPr>
        <w:numPr>
          <w:numId w:val="0"/>
        </w:numPr>
        <w:ind w:leftChars="0" w:right="0" w:rightChars="0"/>
        <w:rPr>
          <w:rFonts w:hint="eastAsia"/>
        </w:rPr>
      </w:pPr>
    </w:p>
    <w:p w14:paraId="32014948">
      <w:pPr>
        <w:numPr>
          <w:numId w:val="0"/>
        </w:numPr>
        <w:ind w:leftChars="0" w:right="0" w:rightChars="0"/>
        <w:rPr>
          <w:rFonts w:hint="eastAsia"/>
        </w:rPr>
      </w:pPr>
      <w:r>
        <w:rPr>
          <w:rFonts w:hint="eastAsia"/>
        </w:rPr>
        <w:t>For God said, "Let us make man in our image, after our likeness;" and a little after it is said, "So God created man in the image of God."</w:t>
      </w:r>
    </w:p>
    <w:p w14:paraId="6C1CD7CF">
      <w:pPr>
        <w:numPr>
          <w:numId w:val="0"/>
        </w:numPr>
        <w:ind w:leftChars="0" w:right="0" w:rightChars="0"/>
        <w:rPr>
          <w:rFonts w:hint="eastAsia"/>
        </w:rPr>
      </w:pPr>
      <w:r>
        <w:rPr>
          <w:rFonts w:hint="eastAsia"/>
        </w:rPr>
        <w:t>因为神说，“我们要照着我们的形象，按着我们的样式造人；”稍后又说，“神就照着神的形象造人。”</w:t>
      </w:r>
    </w:p>
    <w:p w14:paraId="6415AAA6">
      <w:pPr>
        <w:numPr>
          <w:numId w:val="0"/>
        </w:numPr>
        <w:ind w:leftChars="0" w:right="0" w:rightChars="0"/>
        <w:rPr>
          <w:rFonts w:hint="eastAsia"/>
        </w:rPr>
      </w:pPr>
    </w:p>
    <w:p w14:paraId="09C6BC68">
      <w:pPr>
        <w:numPr>
          <w:numId w:val="0"/>
        </w:numPr>
        <w:ind w:leftChars="0" w:right="0" w:rightChars="0"/>
        <w:rPr>
          <w:rFonts w:hint="eastAsia"/>
        </w:rPr>
      </w:pPr>
      <w:r>
        <w:rPr>
          <w:rFonts w:hint="eastAsia"/>
        </w:rPr>
        <w:t>Certainly, in that it is of the plural number, the word "our" would not be rightly used if man were made in the image of one person, whether of the Father, or of the Son, or of the Holy Spirit; but because he was made in the image of the Trinity, on that account it is said, "After our image."</w:t>
      </w:r>
    </w:p>
    <w:p w14:paraId="17380405">
      <w:pPr>
        <w:numPr>
          <w:numId w:val="0"/>
        </w:numPr>
        <w:ind w:leftChars="0" w:right="0" w:rightChars="0"/>
        <w:rPr>
          <w:rFonts w:hint="eastAsia"/>
        </w:rPr>
      </w:pPr>
      <w:r>
        <w:rPr>
          <w:rFonts w:hint="eastAsia"/>
        </w:rPr>
        <w:t>当然，既然它是复数，“我们的”这个词若用于人是照着一个位格的形象造的，无论是父的，或子的，或圣灵的，就不正确了；但因为他是照着三一的形象造的，所以才说，“按着我们的形象。”</w:t>
      </w:r>
    </w:p>
    <w:p w14:paraId="14A12766">
      <w:pPr>
        <w:numPr>
          <w:numId w:val="0"/>
        </w:numPr>
        <w:ind w:leftChars="0" w:right="0" w:rightChars="0"/>
        <w:rPr>
          <w:rFonts w:hint="eastAsia"/>
        </w:rPr>
      </w:pPr>
    </w:p>
    <w:p w14:paraId="017AD68B">
      <w:pPr>
        <w:numPr>
          <w:numId w:val="0"/>
        </w:numPr>
        <w:ind w:leftChars="0" w:right="0" w:rightChars="0"/>
        <w:rPr>
          <w:rFonts w:hint="eastAsia"/>
        </w:rPr>
      </w:pPr>
      <w:r>
        <w:rPr>
          <w:rFonts w:hint="eastAsia"/>
        </w:rPr>
        <w:t>But again, lest we should think that three Gods were to be believed in the Trinity, whereas the same Trinity is one God, it is said, "So God created man in the image of God," instead of saying, "In His own image."</w:t>
      </w:r>
    </w:p>
    <w:p w14:paraId="39A84FB7">
      <w:pPr>
        <w:numPr>
          <w:numId w:val="0"/>
        </w:numPr>
        <w:ind w:leftChars="0" w:right="0" w:rightChars="0"/>
        <w:rPr>
          <w:rFonts w:hint="eastAsia"/>
        </w:rPr>
      </w:pPr>
      <w:r>
        <w:rPr>
          <w:rFonts w:hint="eastAsia"/>
        </w:rPr>
        <w:t>但再次，免得我们认为在三一中要信三位神，其实同一三一是一位神，所以说，“神就照着神的形象造人，”而不是说，“照着**祂**自己的形象。”</w:t>
      </w:r>
    </w:p>
    <w:p w14:paraId="1E8FF7A5">
      <w:pPr>
        <w:numPr>
          <w:numId w:val="0"/>
        </w:numPr>
        <w:ind w:leftChars="0" w:right="0" w:rightChars="0"/>
        <w:rPr>
          <w:rFonts w:hint="eastAsia"/>
        </w:rPr>
      </w:pPr>
    </w:p>
    <w:p w14:paraId="03871094">
      <w:pPr>
        <w:numPr>
          <w:numId w:val="0"/>
        </w:numPr>
        <w:ind w:leftChars="0" w:right="0" w:rightChars="0"/>
        <w:rPr>
          <w:rFonts w:hint="eastAsia"/>
        </w:rPr>
      </w:pPr>
      <w:r>
        <w:rPr>
          <w:rFonts w:hint="eastAsia"/>
        </w:rPr>
        <w:t>7.For such expressions are customary in the Scriptures; and yet some persons, while maintaining the Catholic faith, do not carefully attend to them, in such wise that they think the words, "God made man in the image of God," to mean that the Father made man after the image of the Son; and they thus desire to assert that the Son also is called God in the divine Scriptures, as if there were not other most true and clear proofs wherein the Son is called not only God, but also the true God.</w:t>
      </w:r>
    </w:p>
    <w:p w14:paraId="170A64A5">
      <w:pPr>
        <w:numPr>
          <w:numId w:val="0"/>
        </w:numPr>
        <w:ind w:leftChars="0" w:right="0" w:rightChars="0"/>
        <w:rPr>
          <w:rFonts w:hint="eastAsia"/>
        </w:rPr>
      </w:pPr>
      <w:r>
        <w:rPr>
          <w:rFonts w:hint="eastAsia"/>
        </w:rPr>
        <w:t>7. 因为这样的表达在圣经中是惯用的；然而有些人，虽然持守大公信仰，却不仔细留意它们，以致他们认为“神照着神的形象造人”这话，是指父照着子的形象造人；他们由此想断言子在神圣经典中也被称为神，好像没有其他最真实和清晰的证据表明子不仅被称为神，而且被称为真神一样。</w:t>
      </w:r>
    </w:p>
    <w:p w14:paraId="221E22D0">
      <w:pPr>
        <w:numPr>
          <w:numId w:val="0"/>
        </w:numPr>
        <w:ind w:leftChars="0" w:right="0" w:rightChars="0"/>
        <w:rPr>
          <w:rFonts w:hint="eastAsia"/>
        </w:rPr>
      </w:pPr>
    </w:p>
    <w:p w14:paraId="7AF61AFA">
      <w:pPr>
        <w:numPr>
          <w:numId w:val="0"/>
        </w:numPr>
        <w:ind w:leftChars="0" w:right="0" w:rightChars="0"/>
        <w:rPr>
          <w:rFonts w:hint="eastAsia"/>
        </w:rPr>
      </w:pPr>
      <w:r>
        <w:rPr>
          <w:rFonts w:hint="eastAsia"/>
        </w:rPr>
        <w:t>For whilst they aim at explaining another difficulty in this text, they become so entangled that they cannot extricate themselves.</w:t>
      </w:r>
    </w:p>
    <w:p w14:paraId="052E8789">
      <w:pPr>
        <w:numPr>
          <w:numId w:val="0"/>
        </w:numPr>
        <w:ind w:leftChars="0" w:right="0" w:rightChars="0"/>
        <w:rPr>
          <w:rFonts w:hint="eastAsia"/>
        </w:rPr>
      </w:pPr>
      <w:r>
        <w:rPr>
          <w:rFonts w:hint="eastAsia"/>
        </w:rPr>
        <w:t>因为当他们旨在解释这段经文中的另一个困难时，他们变得如此纠缠不清，以致无法自拔。</w:t>
      </w:r>
    </w:p>
    <w:p w14:paraId="10815CB7">
      <w:pPr>
        <w:numPr>
          <w:numId w:val="0"/>
        </w:numPr>
        <w:ind w:leftChars="0" w:right="0" w:rightChars="0"/>
        <w:rPr>
          <w:rFonts w:hint="eastAsia"/>
        </w:rPr>
      </w:pPr>
    </w:p>
    <w:p w14:paraId="09AB5589">
      <w:pPr>
        <w:numPr>
          <w:numId w:val="0"/>
        </w:numPr>
        <w:ind w:leftChars="0" w:right="0" w:rightChars="0"/>
        <w:rPr>
          <w:rFonts w:hint="eastAsia"/>
        </w:rPr>
      </w:pPr>
      <w:r>
        <w:rPr>
          <w:rFonts w:hint="eastAsia"/>
        </w:rPr>
        <w:t>For if the Father made man after the image of the Son, so that he is not the image of the Father, but of the Son, then the Son is unlike the Father.</w:t>
      </w:r>
    </w:p>
    <w:p w14:paraId="21178DC7">
      <w:pPr>
        <w:numPr>
          <w:numId w:val="0"/>
        </w:numPr>
        <w:ind w:leftChars="0" w:right="0" w:rightChars="0"/>
        <w:rPr>
          <w:rFonts w:hint="eastAsia"/>
        </w:rPr>
      </w:pPr>
      <w:r>
        <w:rPr>
          <w:rFonts w:hint="eastAsia"/>
        </w:rPr>
        <w:t>因为如果父照着子的形象造人，以致人不是父的形象，而是子的形象，那么子就不像父。</w:t>
      </w:r>
    </w:p>
    <w:p w14:paraId="50BD8666">
      <w:pPr>
        <w:numPr>
          <w:numId w:val="0"/>
        </w:numPr>
        <w:ind w:leftChars="0" w:right="0" w:rightChars="0"/>
        <w:rPr>
          <w:rFonts w:hint="eastAsia"/>
        </w:rPr>
      </w:pPr>
    </w:p>
    <w:p w14:paraId="6C2A8FDC">
      <w:pPr>
        <w:numPr>
          <w:numId w:val="0"/>
        </w:numPr>
        <w:ind w:leftChars="0" w:right="0" w:rightChars="0"/>
        <w:rPr>
          <w:rFonts w:hint="eastAsia"/>
        </w:rPr>
      </w:pPr>
      <w:r>
        <w:rPr>
          <w:rFonts w:hint="eastAsia"/>
        </w:rPr>
        <w:t>But if a pious faith teaches us, as it does, that the Son is like the Father after an equality of essence, then that which is made in the likeness of the Son must needs also be made in the likeness of the Father.</w:t>
      </w:r>
    </w:p>
    <w:p w14:paraId="710D97D1">
      <w:pPr>
        <w:numPr>
          <w:numId w:val="0"/>
        </w:numPr>
        <w:ind w:leftChars="0" w:right="0" w:rightChars="0"/>
        <w:rPr>
          <w:rFonts w:hint="eastAsia"/>
        </w:rPr>
      </w:pPr>
      <w:r>
        <w:rPr>
          <w:rFonts w:hint="eastAsia"/>
        </w:rPr>
        <w:t>但如果虔诚的信仰教导我们（确实如此），子在本质的平等上像父，那么那照着子的样式造的，也必然是照着父的样式造的。</w:t>
      </w:r>
    </w:p>
    <w:p w14:paraId="55E93D71">
      <w:pPr>
        <w:numPr>
          <w:numId w:val="0"/>
        </w:numPr>
        <w:ind w:leftChars="0" w:right="0" w:rightChars="0"/>
        <w:rPr>
          <w:rFonts w:hint="eastAsia"/>
        </w:rPr>
      </w:pPr>
    </w:p>
    <w:p w14:paraId="584D9D75">
      <w:pPr>
        <w:numPr>
          <w:numId w:val="0"/>
        </w:numPr>
        <w:ind w:leftChars="0" w:right="0" w:rightChars="0"/>
        <w:rPr>
          <w:rFonts w:hint="eastAsia"/>
        </w:rPr>
      </w:pPr>
      <w:r>
        <w:rPr>
          <w:rFonts w:hint="eastAsia"/>
        </w:rPr>
        <w:t>Further, if the Father made man not in His own image, but in the image of His Son, why does He not say, "Let us make man after Thy image and likeness," whereas He does say, "our;" unless it be because the image of the Trinity was made in man, that in this way man should be the image of the one true God, because the Trinity itself is the one true God?</w:t>
      </w:r>
    </w:p>
    <w:p w14:paraId="79C9D294">
      <w:pPr>
        <w:numPr>
          <w:numId w:val="0"/>
        </w:numPr>
        <w:ind w:leftChars="0" w:right="0" w:rightChars="0"/>
        <w:rPr>
          <w:rFonts w:hint="eastAsia"/>
        </w:rPr>
      </w:pPr>
      <w:r>
        <w:rPr>
          <w:rFonts w:hint="eastAsia"/>
        </w:rPr>
        <w:t>此外，如果父不是照着**祂**自己的形象，而是照着**祂**儿子的形象造人，为什么**祂**不说，“让我们照着你的形象和样式造人，”而是说“我们的”；除非是因为三一的形象被造在人里面，以便人以这种方式成为一位真神的形象，因为三一本身就是一位真神？</w:t>
      </w:r>
    </w:p>
    <w:p w14:paraId="216C6833">
      <w:pPr>
        <w:numPr>
          <w:numId w:val="0"/>
        </w:numPr>
        <w:ind w:leftChars="0" w:right="0" w:rightChars="0"/>
        <w:rPr>
          <w:rFonts w:hint="eastAsia"/>
        </w:rPr>
      </w:pPr>
    </w:p>
    <w:p w14:paraId="19D65DE3">
      <w:pPr>
        <w:numPr>
          <w:numId w:val="0"/>
        </w:numPr>
        <w:ind w:leftChars="0" w:right="0" w:rightChars="0"/>
        <w:rPr>
          <w:rFonts w:hint="eastAsia"/>
        </w:rPr>
      </w:pPr>
      <w:r>
        <w:rPr>
          <w:rFonts w:hint="eastAsia"/>
        </w:rPr>
        <w:t>Such expressions are innumerable in the Scriptures, but it will suffice to have produced these.</w:t>
      </w:r>
    </w:p>
    <w:p w14:paraId="2CEC25AE">
      <w:pPr>
        <w:numPr>
          <w:numId w:val="0"/>
        </w:numPr>
        <w:ind w:leftChars="0" w:right="0" w:rightChars="0"/>
        <w:rPr>
          <w:rFonts w:hint="eastAsia"/>
        </w:rPr>
      </w:pPr>
      <w:r>
        <w:rPr>
          <w:rFonts w:hint="eastAsia"/>
        </w:rPr>
        <w:t>这样的表达在圣经中不可胜数，但列举这些就足够了。</w:t>
      </w:r>
    </w:p>
    <w:p w14:paraId="01081D29">
      <w:pPr>
        <w:numPr>
          <w:numId w:val="0"/>
        </w:numPr>
        <w:ind w:leftChars="0" w:right="0" w:rightChars="0"/>
        <w:rPr>
          <w:rFonts w:hint="eastAsia"/>
        </w:rPr>
      </w:pPr>
    </w:p>
    <w:p w14:paraId="0046A449">
      <w:pPr>
        <w:numPr>
          <w:numId w:val="0"/>
        </w:numPr>
        <w:ind w:leftChars="0" w:right="0" w:rightChars="0"/>
        <w:rPr>
          <w:rFonts w:hint="eastAsia"/>
        </w:rPr>
      </w:pPr>
      <w:r>
        <w:rPr>
          <w:rFonts w:hint="eastAsia"/>
        </w:rPr>
        <w:t>It is so said in the Psalms, "Salvation belongeth unto the Lord; Thy blessing is upon Thy people;" as if the words were spoken to some one else, not to Him of whom it had been said, "Salvation belongeth unto the Lord."</w:t>
      </w:r>
    </w:p>
    <w:p w14:paraId="22A9D933">
      <w:pPr>
        <w:numPr>
          <w:numId w:val="0"/>
        </w:numPr>
        <w:ind w:leftChars="0" w:right="0" w:rightChars="0"/>
        <w:rPr>
          <w:rFonts w:hint="eastAsia"/>
        </w:rPr>
      </w:pPr>
      <w:r>
        <w:rPr>
          <w:rFonts w:hint="eastAsia"/>
        </w:rPr>
        <w:t>诗篇中这样说，“救恩属于耶和华；愿你的赐福临到你的百姓；”好像这话是对别人说的，不是对那被称为“救恩属于耶和华”的**祂**说的。</w:t>
      </w:r>
    </w:p>
    <w:p w14:paraId="47D84CCC">
      <w:pPr>
        <w:numPr>
          <w:numId w:val="0"/>
        </w:numPr>
        <w:ind w:leftChars="0" w:right="0" w:rightChars="0"/>
        <w:rPr>
          <w:rFonts w:hint="eastAsia"/>
        </w:rPr>
      </w:pPr>
    </w:p>
    <w:p w14:paraId="73CFE562">
      <w:pPr>
        <w:numPr>
          <w:numId w:val="0"/>
        </w:numPr>
        <w:ind w:leftChars="0" w:right="0" w:rightChars="0"/>
        <w:rPr>
          <w:rFonts w:hint="eastAsia"/>
        </w:rPr>
      </w:pPr>
      <w:r>
        <w:rPr>
          <w:rFonts w:hint="eastAsia"/>
        </w:rPr>
        <w:t>And again, "For by Thee," he says, "I shall be delivered from temptation, and by hoping in my God I shall leap over the wall;" as if he said to some one else, "By Thee I shall be delivered from temptation."</w:t>
      </w:r>
    </w:p>
    <w:p w14:paraId="3D68AB13">
      <w:pPr>
        <w:numPr>
          <w:numId w:val="0"/>
        </w:numPr>
        <w:ind w:leftChars="0" w:right="0" w:rightChars="0"/>
        <w:rPr>
          <w:rFonts w:hint="eastAsia"/>
        </w:rPr>
      </w:pPr>
      <w:r>
        <w:rPr>
          <w:rFonts w:hint="eastAsia"/>
        </w:rPr>
        <w:t>又说，“因为藉着你，”他说，“我将脱离试探，藉着仰望我的神，我将跳过墙垣；”好像他对别人说，“藉着你我将脱离试探。”</w:t>
      </w:r>
    </w:p>
    <w:p w14:paraId="1289401C">
      <w:pPr>
        <w:numPr>
          <w:numId w:val="0"/>
        </w:numPr>
        <w:ind w:leftChars="0" w:right="0" w:rightChars="0"/>
        <w:rPr>
          <w:rFonts w:hint="eastAsia"/>
        </w:rPr>
      </w:pPr>
    </w:p>
    <w:p w14:paraId="295D44E8">
      <w:pPr>
        <w:numPr>
          <w:numId w:val="0"/>
        </w:numPr>
        <w:ind w:leftChars="0" w:right="0" w:rightChars="0"/>
        <w:rPr>
          <w:rFonts w:hint="eastAsia"/>
        </w:rPr>
      </w:pPr>
      <w:r>
        <w:rPr>
          <w:rFonts w:hint="eastAsia"/>
        </w:rPr>
        <w:t>And again, "In the heart of the king's enemies; whereby the people fall under Thee;" as if he were to say, in the heart of Thy enemies.</w:t>
      </w:r>
    </w:p>
    <w:p w14:paraId="5433C365">
      <w:pPr>
        <w:numPr>
          <w:numId w:val="0"/>
        </w:numPr>
        <w:ind w:leftChars="0" w:right="0" w:rightChars="0"/>
        <w:rPr>
          <w:rFonts w:hint="eastAsia"/>
        </w:rPr>
      </w:pPr>
      <w:r>
        <w:rPr>
          <w:rFonts w:hint="eastAsia"/>
        </w:rPr>
        <w:t>又说，“在王的仇敌心中；万民倒在你以下；”好像他是要说，在你的仇敌心中。</w:t>
      </w:r>
    </w:p>
    <w:p w14:paraId="1205DACC">
      <w:pPr>
        <w:numPr>
          <w:numId w:val="0"/>
        </w:numPr>
        <w:ind w:leftChars="0" w:right="0" w:rightChars="0"/>
        <w:rPr>
          <w:rFonts w:hint="eastAsia"/>
        </w:rPr>
      </w:pPr>
    </w:p>
    <w:p w14:paraId="4E5B157C">
      <w:pPr>
        <w:numPr>
          <w:numId w:val="0"/>
        </w:numPr>
        <w:ind w:leftChars="0" w:right="0" w:rightChars="0"/>
        <w:rPr>
          <w:rFonts w:hint="eastAsia"/>
        </w:rPr>
      </w:pPr>
      <w:r>
        <w:rPr>
          <w:rFonts w:hint="eastAsia"/>
        </w:rPr>
        <w:t>For he had said to that King, that is, to our Lord Jesus Christ, "The people fall under Thee," whom he intended by the word King, when he said, "In the heart of the king's enemies."</w:t>
      </w:r>
    </w:p>
    <w:p w14:paraId="1A60AB42">
      <w:pPr>
        <w:numPr>
          <w:numId w:val="0"/>
        </w:numPr>
        <w:ind w:leftChars="0" w:right="0" w:rightChars="0"/>
        <w:rPr>
          <w:rFonts w:hint="eastAsia"/>
        </w:rPr>
      </w:pPr>
      <w:r>
        <w:rPr>
          <w:rFonts w:hint="eastAsia"/>
        </w:rPr>
        <w:t>因为他对那位王，即我们的主耶稣基督说，“万民倒在你以下”，当他说“在王的仇敌心中”时，他是用王这个词指代**祂**。</w:t>
      </w:r>
    </w:p>
    <w:p w14:paraId="40957901">
      <w:pPr>
        <w:numPr>
          <w:numId w:val="0"/>
        </w:numPr>
        <w:ind w:leftChars="0" w:right="0" w:rightChars="0"/>
        <w:rPr>
          <w:rFonts w:hint="eastAsia"/>
        </w:rPr>
      </w:pPr>
    </w:p>
    <w:p w14:paraId="2D02DFA7">
      <w:pPr>
        <w:numPr>
          <w:numId w:val="0"/>
        </w:numPr>
        <w:ind w:leftChars="0" w:right="0" w:rightChars="0"/>
        <w:rPr>
          <w:rFonts w:hint="eastAsia"/>
        </w:rPr>
      </w:pPr>
      <w:r>
        <w:rPr>
          <w:rFonts w:hint="eastAsia"/>
        </w:rPr>
        <w:t>Things of this kind are found more rarely in the New Testament.</w:t>
      </w:r>
    </w:p>
    <w:p w14:paraId="136590C6">
      <w:pPr>
        <w:numPr>
          <w:numId w:val="0"/>
        </w:numPr>
        <w:ind w:leftChars="0" w:right="0" w:rightChars="0"/>
        <w:rPr>
          <w:rFonts w:hint="eastAsia"/>
        </w:rPr>
      </w:pPr>
      <w:r>
        <w:rPr>
          <w:rFonts w:hint="eastAsia"/>
        </w:rPr>
        <w:t>这类事情在新约中发现得较少。</w:t>
      </w:r>
    </w:p>
    <w:p w14:paraId="5B67485F">
      <w:pPr>
        <w:numPr>
          <w:numId w:val="0"/>
        </w:numPr>
        <w:ind w:leftChars="0" w:right="0" w:rightChars="0"/>
        <w:rPr>
          <w:rFonts w:hint="eastAsia"/>
        </w:rPr>
      </w:pPr>
    </w:p>
    <w:p w14:paraId="28E2F390">
      <w:pPr>
        <w:numPr>
          <w:numId w:val="0"/>
        </w:numPr>
        <w:ind w:leftChars="0" w:right="0" w:rightChars="0"/>
        <w:rPr>
          <w:rFonts w:hint="eastAsia"/>
        </w:rPr>
      </w:pPr>
      <w:r>
        <w:rPr>
          <w:rFonts w:hint="eastAsia"/>
        </w:rPr>
        <w:t>But yet the apostle says to the Romans, "Concerning His Son who was made to Him of the seed of David according to the flesh, and declared to be the Son of God with power, according to the spirit of holiness, by the resurrection of the dead of Jesus Christ our Lord;" as though he were speaking above of some one else.</w:t>
      </w:r>
    </w:p>
    <w:p w14:paraId="5C3A3E33">
      <w:pPr>
        <w:numPr>
          <w:numId w:val="0"/>
        </w:numPr>
        <w:ind w:leftChars="0" w:right="0" w:rightChars="0"/>
        <w:rPr>
          <w:rFonts w:hint="eastAsia"/>
        </w:rPr>
      </w:pPr>
      <w:r>
        <w:rPr>
          <w:rFonts w:hint="eastAsia"/>
        </w:rPr>
        <w:t>然而使徒对罗马人说，“论到**祂**儿子，按肉体说，是为**祂**从大卫后裔生的，按圣善的灵说，因耶稣基督我们主死里的复活，以大能显明是神的儿子；”好像他在上面是在说别人。</w:t>
      </w:r>
    </w:p>
    <w:p w14:paraId="15185D38">
      <w:pPr>
        <w:numPr>
          <w:numId w:val="0"/>
        </w:numPr>
        <w:ind w:leftChars="0" w:right="0" w:rightChars="0"/>
        <w:rPr>
          <w:rFonts w:hint="eastAsia"/>
        </w:rPr>
      </w:pPr>
    </w:p>
    <w:p w14:paraId="7A12F166">
      <w:pPr>
        <w:numPr>
          <w:numId w:val="0"/>
        </w:numPr>
        <w:ind w:leftChars="0" w:right="0" w:rightChars="0"/>
        <w:rPr>
          <w:rFonts w:hint="eastAsia"/>
        </w:rPr>
      </w:pPr>
      <w:r>
        <w:rPr>
          <w:rFonts w:hint="eastAsia"/>
        </w:rPr>
        <w:t>For what is meant by the Son of God declared by the resurrection of the dead of Jesus Christ, except of the same Jesus Christ who was declared to be Son of God with power?</w:t>
      </w:r>
    </w:p>
    <w:p w14:paraId="74085C05">
      <w:pPr>
        <w:numPr>
          <w:numId w:val="0"/>
        </w:numPr>
        <w:ind w:leftChars="0" w:right="0" w:rightChars="0"/>
        <w:rPr>
          <w:rFonts w:hint="eastAsia"/>
        </w:rPr>
      </w:pPr>
      <w:r>
        <w:rPr>
          <w:rFonts w:hint="eastAsia"/>
        </w:rPr>
        <w:t>因为所谓因耶稣基督死里的复活显明是神的儿子，除了指那位以大能显明是神儿子的同一位耶稣基督，还能指谁呢？</w:t>
      </w:r>
    </w:p>
    <w:p w14:paraId="6E9B4134">
      <w:pPr>
        <w:numPr>
          <w:numId w:val="0"/>
        </w:numPr>
        <w:ind w:leftChars="0" w:right="0" w:rightChars="0"/>
        <w:rPr>
          <w:rFonts w:hint="eastAsia"/>
        </w:rPr>
      </w:pPr>
    </w:p>
    <w:p w14:paraId="4416C720">
      <w:pPr>
        <w:numPr>
          <w:numId w:val="0"/>
        </w:numPr>
        <w:ind w:leftChars="0" w:right="0" w:rightChars="0"/>
        <w:rPr>
          <w:rFonts w:hint="eastAsia"/>
        </w:rPr>
      </w:pPr>
      <w:r>
        <w:rPr>
          <w:rFonts w:hint="eastAsia"/>
        </w:rPr>
        <w:t>And as then in this passage, when we are told, "the Son of God with power of Jesus Christ," or "the Son of God according to the spirit of holiness of Jesus Christ," or "the Son of God by the resurrection of the dead of Jesus Christ," whereas it might have been expressed in the ordinary way, In His own power, or according to the spirit of His own holiness, or by the resurrection of His dead, or of their dead:</w:t>
      </w:r>
    </w:p>
    <w:p w14:paraId="3B529785">
      <w:pPr>
        <w:numPr>
          <w:numId w:val="0"/>
        </w:numPr>
        <w:ind w:leftChars="0" w:right="0" w:rightChars="0"/>
        <w:rPr>
          <w:rFonts w:hint="eastAsia"/>
        </w:rPr>
      </w:pPr>
      <w:r>
        <w:rPr>
          <w:rFonts w:hint="eastAsia"/>
        </w:rPr>
        <w:t>正如当时在那段经文中，当我们被告知，“耶稣基督大能的神子”，或“照耶稣基督圣善的灵的神子”，或“因耶稣基督死里的复活的神子”，虽然它本可以用普通的方式表达，在**祂**自己的大能中，或照着**祂**自己圣善的灵，或因**祂**死人的复活，或他们的死人：</w:t>
      </w:r>
    </w:p>
    <w:p w14:paraId="4A087601">
      <w:pPr>
        <w:numPr>
          <w:numId w:val="0"/>
        </w:numPr>
        <w:ind w:leftChars="0" w:right="0" w:rightChars="0"/>
        <w:rPr>
          <w:rFonts w:hint="eastAsia"/>
        </w:rPr>
      </w:pPr>
    </w:p>
    <w:p w14:paraId="3BFD3E0A">
      <w:pPr>
        <w:numPr>
          <w:numId w:val="0"/>
        </w:numPr>
        <w:ind w:leftChars="0" w:right="0" w:rightChars="0"/>
        <w:rPr>
          <w:rFonts w:hint="eastAsia"/>
        </w:rPr>
      </w:pPr>
      <w:r>
        <w:rPr>
          <w:rFonts w:hint="eastAsia"/>
        </w:rPr>
        <w:t>as, I says we are not compelled to understand another person, but one and the same, that is, the person of the Son of God our Lord Jesus Christ; so, when we are told that "God made man in the image of God," although it might have been more usual to say, after His own image, yet we are not compelled to understand any other person in the Trinity, but the one and selfsame Trinity itself, who is one God, and after whose image man is made.</w:t>
      </w:r>
    </w:p>
    <w:p w14:paraId="458F4ADD">
      <w:pPr>
        <w:numPr>
          <w:numId w:val="0"/>
        </w:numPr>
        <w:ind w:leftChars="0" w:right="0" w:rightChars="0"/>
        <w:rPr>
          <w:rFonts w:hint="eastAsia"/>
        </w:rPr>
      </w:pPr>
      <w:r>
        <w:rPr>
          <w:rFonts w:hint="eastAsia"/>
        </w:rPr>
        <w:t>正如，我说我们没有被迫理解为另一个位格，而是同一位，即神的儿子我们主耶稣基督的位格；照样，当我们被告知“神照着神的形象造人”时，虽然说“照着**祂**自己的形象”可能更平常，但我们没有被迫理解为三一中的任何其他位格，而是那独一且同一的三一本身，即一位神，人是照着**祂**的形象造的。</w:t>
      </w:r>
    </w:p>
    <w:p w14:paraId="21C27F95">
      <w:pPr>
        <w:numPr>
          <w:numId w:val="0"/>
        </w:numPr>
        <w:ind w:leftChars="0" w:right="0" w:rightChars="0"/>
        <w:rPr>
          <w:rFonts w:hint="eastAsia"/>
        </w:rPr>
      </w:pPr>
    </w:p>
    <w:p w14:paraId="70DC1E1A">
      <w:pPr>
        <w:numPr>
          <w:numId w:val="0"/>
        </w:numPr>
        <w:ind w:leftChars="0" w:right="0" w:rightChars="0"/>
        <w:rPr>
          <w:rFonts w:hint="eastAsia"/>
        </w:rPr>
      </w:pPr>
      <w:r>
        <w:rPr>
          <w:rFonts w:hint="eastAsia"/>
        </w:rPr>
        <w:t>8.And since the case stands thus, if we are to accept the same image of the Trinity, as not in one, but in three human beings, father and mother and son, then the man was not made after the image of God before a wife was made for him, and before they procreated a son; because there was not yet a trinity.</w:t>
      </w:r>
    </w:p>
    <w:p w14:paraId="20812B1F">
      <w:pPr>
        <w:numPr>
          <w:numId w:val="0"/>
        </w:numPr>
        <w:ind w:leftChars="0" w:right="0" w:rightChars="0"/>
        <w:rPr>
          <w:rFonts w:hint="eastAsia"/>
        </w:rPr>
      </w:pPr>
      <w:r>
        <w:rPr>
          <w:rFonts w:hint="eastAsia"/>
        </w:rPr>
        <w:t>8. 既然情况如此，如果我们要接受三一的同一形象，不是在一个人身上，而是在三个人身上，即父亲、母亲和儿子，那么在为男人造妻子之前，以及在他们生儿子之前，人就不是照着神的形象造的；因为那时还没有三一。</w:t>
      </w:r>
    </w:p>
    <w:p w14:paraId="5A71CB0A">
      <w:pPr>
        <w:numPr>
          <w:numId w:val="0"/>
        </w:numPr>
        <w:ind w:leftChars="0" w:right="0" w:rightChars="0"/>
        <w:rPr>
          <w:rFonts w:hint="eastAsia"/>
        </w:rPr>
      </w:pPr>
    </w:p>
    <w:p w14:paraId="3A5BA3D6">
      <w:pPr>
        <w:numPr>
          <w:numId w:val="0"/>
        </w:numPr>
        <w:ind w:leftChars="0" w:right="0" w:rightChars="0"/>
        <w:rPr>
          <w:rFonts w:hint="eastAsia"/>
        </w:rPr>
      </w:pPr>
      <w:r>
        <w:rPr>
          <w:rFonts w:hint="eastAsia"/>
        </w:rPr>
        <w:t>Will any one say there was already a trinity, because, although not yet in their proper form, yet in their original nature, both the woman was already in the side of the man, and the son in the loins of his father?</w:t>
      </w:r>
    </w:p>
    <w:p w14:paraId="1423B453">
      <w:pPr>
        <w:numPr>
          <w:numId w:val="0"/>
        </w:numPr>
        <w:ind w:leftChars="0" w:right="0" w:rightChars="0"/>
        <w:rPr>
          <w:rFonts w:hint="eastAsia"/>
        </w:rPr>
      </w:pPr>
      <w:r>
        <w:rPr>
          <w:rFonts w:hint="eastAsia"/>
        </w:rPr>
        <w:t>难道有人会说那时已经有三一了吗，因为虽然尚未以他们恰当的形式，但在他们原始的本性中，女人已经在男人的肋旁，儿子也在他父亲的腰中？</w:t>
      </w:r>
    </w:p>
    <w:p w14:paraId="371421E0">
      <w:pPr>
        <w:numPr>
          <w:numId w:val="0"/>
        </w:numPr>
        <w:ind w:leftChars="0" w:right="0" w:rightChars="0"/>
        <w:rPr>
          <w:rFonts w:hint="eastAsia"/>
        </w:rPr>
      </w:pPr>
    </w:p>
    <w:p w14:paraId="23B7FFC3">
      <w:pPr>
        <w:numPr>
          <w:numId w:val="0"/>
        </w:numPr>
        <w:ind w:leftChars="0" w:right="0" w:rightChars="0"/>
        <w:rPr>
          <w:rFonts w:hint="eastAsia"/>
        </w:rPr>
      </w:pPr>
      <w:r>
        <w:rPr>
          <w:rFonts w:hint="eastAsia"/>
        </w:rPr>
        <w:t>Why then, when Scripture had said, "God made man after the image of God," did it go on to say, "God created him; male and female created He them: and God blessed them"?</w:t>
      </w:r>
    </w:p>
    <w:p w14:paraId="64DD2841">
      <w:pPr>
        <w:numPr>
          <w:numId w:val="0"/>
        </w:numPr>
        <w:ind w:leftChars="0" w:right="0" w:rightChars="0"/>
        <w:rPr>
          <w:rFonts w:hint="eastAsia"/>
        </w:rPr>
      </w:pPr>
      <w:r>
        <w:rPr>
          <w:rFonts w:hint="eastAsia"/>
        </w:rPr>
        <w:t>那么为什么，当圣经说了“神照着神的形象造人”之后，又接着说，“神创造他；**祂**创造他们有男有女：神赐福给他们”呢？</w:t>
      </w:r>
    </w:p>
    <w:p w14:paraId="7F8DBF6F">
      <w:pPr>
        <w:numPr>
          <w:numId w:val="0"/>
        </w:numPr>
        <w:ind w:leftChars="0" w:right="0" w:rightChars="0"/>
        <w:rPr>
          <w:rFonts w:hint="eastAsia"/>
        </w:rPr>
      </w:pPr>
    </w:p>
    <w:p w14:paraId="62972DDC">
      <w:pPr>
        <w:numPr>
          <w:numId w:val="0"/>
        </w:numPr>
        <w:ind w:leftChars="0" w:right="0" w:rightChars="0"/>
        <w:rPr>
          <w:rFonts w:hint="eastAsia"/>
        </w:rPr>
      </w:pPr>
      <w:r>
        <w:rPr>
          <w:rFonts w:hint="eastAsia"/>
        </w:rPr>
        <w:t>(Or if it is to be so divided, "And God created man," so that thereupon is to be added, "in the image of God created He him," and then subjoined in the third place, "male and female created He them;" for some have feared to say, He made him male and female, lest something monstrous, as it were, should be understood, as are those whom they call hermaphrodites, although even so both might be understood not falsely in the singular number, on account of that which is said, "Two in one flesh.")</w:t>
      </w:r>
    </w:p>
    <w:p w14:paraId="14AEE0D6">
      <w:pPr>
        <w:numPr>
          <w:numId w:val="0"/>
        </w:numPr>
        <w:ind w:leftChars="0" w:right="0" w:rightChars="0"/>
        <w:rPr>
          <w:rFonts w:hint="eastAsia"/>
        </w:rPr>
      </w:pPr>
      <w:r>
        <w:rPr>
          <w:rFonts w:hint="eastAsia"/>
        </w:rPr>
        <w:t>（或者如果要这样分，“神创造人，”以便随之加上，“**祂**照着神的形象造他，”然后在第三处附加，“**祂**创造他们有男有女；”因为有些人害怕说，**祂**造他有男有女，免得被理解为某种怪物，就像那些被称为阴阳人的人，虽然即使这样，在单数中理解两者也不会错，因为经上说，“二人成为一体。”）</w:t>
      </w:r>
    </w:p>
    <w:p w14:paraId="0268B47E">
      <w:pPr>
        <w:numPr>
          <w:numId w:val="0"/>
        </w:numPr>
        <w:ind w:leftChars="0" w:right="0" w:rightChars="0"/>
        <w:rPr>
          <w:rFonts w:hint="eastAsia"/>
        </w:rPr>
      </w:pPr>
    </w:p>
    <w:p w14:paraId="0184589F">
      <w:pPr>
        <w:numPr>
          <w:numId w:val="0"/>
        </w:numPr>
        <w:ind w:leftChars="0" w:right="0" w:rightChars="0"/>
        <w:rPr>
          <w:rFonts w:hint="eastAsia"/>
        </w:rPr>
      </w:pPr>
      <w:r>
        <w:rPr>
          <w:rFonts w:hint="eastAsia"/>
        </w:rPr>
        <w:t>Why then, as I began by saying, in regard to the nature of man made after the image of God, does Scripture specify nothing except male and female?</w:t>
      </w:r>
    </w:p>
    <w:p w14:paraId="7890F31F">
      <w:pPr>
        <w:numPr>
          <w:numId w:val="0"/>
        </w:numPr>
        <w:ind w:leftChars="0" w:right="0" w:rightChars="0"/>
        <w:rPr>
          <w:rFonts w:hint="eastAsia"/>
        </w:rPr>
      </w:pPr>
      <w:r>
        <w:rPr>
          <w:rFonts w:hint="eastAsia"/>
        </w:rPr>
        <w:t>那么为什么，如我开始所说的，关于照着神形象所造之人的本性，圣经除了男女之外没有具体说明什么？</w:t>
      </w:r>
    </w:p>
    <w:p w14:paraId="0EC38420">
      <w:pPr>
        <w:numPr>
          <w:numId w:val="0"/>
        </w:numPr>
        <w:ind w:leftChars="0" w:right="0" w:rightChars="0"/>
        <w:rPr>
          <w:rFonts w:hint="eastAsia"/>
        </w:rPr>
      </w:pPr>
    </w:p>
    <w:p w14:paraId="66B66A24">
      <w:pPr>
        <w:numPr>
          <w:numId w:val="0"/>
        </w:numPr>
        <w:ind w:leftChars="0" w:right="0" w:rightChars="0"/>
        <w:rPr>
          <w:rFonts w:hint="eastAsia"/>
        </w:rPr>
      </w:pPr>
      <w:r>
        <w:rPr>
          <w:rFonts w:hint="eastAsia"/>
        </w:rPr>
        <w:t>Certainly, in order to complete the image of the Trinity, it ought to have added also son, although still placed in the loins of his father, as the woman was in his side.</w:t>
      </w:r>
    </w:p>
    <w:p w14:paraId="7F4C4CD9">
      <w:pPr>
        <w:numPr>
          <w:numId w:val="0"/>
        </w:numPr>
        <w:ind w:leftChars="0" w:right="0" w:rightChars="0"/>
        <w:rPr>
          <w:rFonts w:hint="eastAsia"/>
        </w:rPr>
      </w:pPr>
      <w:r>
        <w:rPr>
          <w:rFonts w:hint="eastAsia"/>
        </w:rPr>
        <w:t>当然，为了完成三一的形象，它也应当加上儿子，虽然仍在他父亲的腰中，就像女人在他的肋旁一样。</w:t>
      </w:r>
    </w:p>
    <w:p w14:paraId="5053AA95">
      <w:pPr>
        <w:numPr>
          <w:numId w:val="0"/>
        </w:numPr>
        <w:ind w:leftChars="0" w:right="0" w:rightChars="0"/>
        <w:rPr>
          <w:rFonts w:hint="eastAsia"/>
        </w:rPr>
      </w:pPr>
    </w:p>
    <w:p w14:paraId="6D0212FE">
      <w:pPr>
        <w:numPr>
          <w:numId w:val="0"/>
        </w:numPr>
        <w:ind w:leftChars="0" w:right="0" w:rightChars="0"/>
        <w:rPr>
          <w:rFonts w:hint="eastAsia"/>
        </w:rPr>
      </w:pPr>
      <w:r>
        <w:rPr>
          <w:rFonts w:hint="eastAsia"/>
        </w:rPr>
        <w:t>Or was it perhaps that the woman also had been already made, and that Scripture had combined in a short and comprehensive statement, that of which it was going to explain afterwards more carefully, how it was done; and that therefore a son could not be mentioned, because no son was yet born?</w:t>
      </w:r>
    </w:p>
    <w:p w14:paraId="59767E67">
      <w:pPr>
        <w:numPr>
          <w:numId w:val="0"/>
        </w:numPr>
        <w:ind w:leftChars="0" w:right="0" w:rightChars="0"/>
        <w:rPr>
          <w:rFonts w:hint="eastAsia"/>
        </w:rPr>
      </w:pPr>
      <w:r>
        <w:rPr>
          <w:rFonts w:hint="eastAsia"/>
        </w:rPr>
        <w:t>或者也许女人也已经被造了，而圣经在一个简短且综合的陈述中结合了它以后要更仔细解释是如何做成的那个事；因此不能提到儿子，因为那时还没有儿子出生？</w:t>
      </w:r>
    </w:p>
    <w:p w14:paraId="583AD3AC">
      <w:pPr>
        <w:numPr>
          <w:numId w:val="0"/>
        </w:numPr>
        <w:ind w:leftChars="0" w:right="0" w:rightChars="0"/>
        <w:rPr>
          <w:rFonts w:hint="eastAsia"/>
        </w:rPr>
      </w:pPr>
    </w:p>
    <w:p w14:paraId="62ACF825">
      <w:pPr>
        <w:numPr>
          <w:numId w:val="0"/>
        </w:numPr>
        <w:ind w:leftChars="0" w:right="0" w:rightChars="0"/>
        <w:rPr>
          <w:rFonts w:hint="eastAsia"/>
        </w:rPr>
      </w:pPr>
      <w:r>
        <w:rPr>
          <w:rFonts w:hint="eastAsia"/>
        </w:rPr>
        <w:t>As if the Holy Spirit could not have comprehended this, too, in that brief statement, while about to narrate the birth of the son afterwards in its own place; as it narrated afterwards in its own place, that the woman was taken from the side of the man, and yet has not omitted here to name her.</w:t>
      </w:r>
    </w:p>
    <w:p w14:paraId="19671093">
      <w:pPr>
        <w:numPr>
          <w:numId w:val="0"/>
        </w:numPr>
        <w:ind w:leftChars="0" w:right="0" w:rightChars="0"/>
        <w:rPr>
          <w:rFonts w:hint="eastAsia"/>
        </w:rPr>
      </w:pPr>
      <w:r>
        <w:rPr>
          <w:rFonts w:hint="eastAsia"/>
        </w:rPr>
        <w:t>好像圣灵不能在那简短的陈述中也包含这个，虽然以后要在其自己的地方叙述儿子的出生；正如它以后在其自己的地方叙述女人是从男人的肋旁取出的，然而在此处并没有省略提到她。</w:t>
      </w:r>
    </w:p>
    <w:p w14:paraId="6297CF7B">
      <w:pPr>
        <w:numPr>
          <w:numId w:val="0"/>
        </w:numPr>
        <w:ind w:leftChars="0" w:right="0" w:rightChars="0"/>
        <w:rPr>
          <w:rFonts w:hint="eastAsia"/>
        </w:rPr>
      </w:pPr>
    </w:p>
    <w:p w14:paraId="6F9232FD">
      <w:pPr>
        <w:numPr>
          <w:numId w:val="0"/>
        </w:numPr>
        <w:ind w:leftChars="0" w:right="0" w:rightChars="0"/>
        <w:rPr>
          <w:rFonts w:hint="eastAsia"/>
        </w:rPr>
      </w:pPr>
      <w:r>
        <w:rPr>
          <w:rFonts w:hint="eastAsia"/>
        </w:rPr>
        <w:t>CHAP. 7.—HOW MAN IS THE IMAGE OF GOD. WHETHER THE WOMAN IS NOT ALSO THE IMAGE OF GOD. HOW THE SAYING OF THE APOSTLE, THAT THE MAN IS THE IMAGE OF GOD, BUT THE WOMAN IS THE GLORY OF THE MAN, IS TO BE UNDERSTOOD FIGURATIVELY AND MYSTICALLY.</w:t>
      </w:r>
    </w:p>
    <w:p w14:paraId="39DDD935">
      <w:pPr>
        <w:numPr>
          <w:numId w:val="0"/>
        </w:numPr>
        <w:ind w:leftChars="0" w:right="0" w:rightChars="0"/>
        <w:rPr>
          <w:rFonts w:hint="eastAsia"/>
        </w:rPr>
      </w:pPr>
      <w:r>
        <w:rPr>
          <w:rFonts w:hint="eastAsia"/>
        </w:rPr>
        <w:t>第七章——人如何是神的形象。女人是否不也是神的形象。使徒所说男人是神的形象，但女人是男人的荣耀，这句话应如何以比喻和奥秘的方式理解。</w:t>
      </w:r>
    </w:p>
    <w:p w14:paraId="465708E3">
      <w:pPr>
        <w:numPr>
          <w:numId w:val="0"/>
        </w:numPr>
        <w:ind w:leftChars="0" w:right="0" w:rightChars="0"/>
        <w:rPr>
          <w:rFonts w:hint="eastAsia"/>
        </w:rPr>
      </w:pPr>
    </w:p>
    <w:p w14:paraId="03C090AE">
      <w:pPr>
        <w:numPr>
          <w:numId w:val="0"/>
        </w:numPr>
        <w:ind w:leftChars="0" w:right="0" w:rightChars="0"/>
        <w:rPr>
          <w:rFonts w:hint="eastAsia"/>
        </w:rPr>
      </w:pPr>
      <w:r>
        <w:rPr>
          <w:rFonts w:hint="eastAsia"/>
        </w:rPr>
        <w:t>9.We ought not therefore so to understand that man is made in the image of the supreme Trinity, that is, in the image of God, as that the same image should be understood to be in three human beings; especially when the apostle says that the man is the image of God, and on that account removes the covering from his head, which he warns the woman to use, speaking thus:</w:t>
      </w:r>
    </w:p>
    <w:p w14:paraId="7C36319A">
      <w:pPr>
        <w:numPr>
          <w:numId w:val="0"/>
        </w:numPr>
        <w:ind w:leftChars="0" w:right="0" w:rightChars="0"/>
        <w:rPr>
          <w:rFonts w:hint="eastAsia"/>
        </w:rPr>
      </w:pPr>
      <w:r>
        <w:rPr>
          <w:rFonts w:hint="eastAsia"/>
        </w:rPr>
        <w:t>9. 因此我们不应当这样理解人是照着至高三一的形象，即神的形象造的，以致认为同一形象是在三个人里面；特别是当使徒说男人是神的形象，并因此从他头上除去蒙头物（他告诫女人要使用这个），这样说：</w:t>
      </w:r>
    </w:p>
    <w:p w14:paraId="49176A41">
      <w:pPr>
        <w:numPr>
          <w:numId w:val="0"/>
        </w:numPr>
        <w:ind w:leftChars="0" w:right="0" w:rightChars="0"/>
        <w:rPr>
          <w:rFonts w:hint="eastAsia"/>
        </w:rPr>
      </w:pPr>
    </w:p>
    <w:p w14:paraId="0DEBD4DF">
      <w:pPr>
        <w:numPr>
          <w:numId w:val="0"/>
        </w:numPr>
        <w:ind w:leftChars="0" w:right="0" w:rightChars="0"/>
        <w:rPr>
          <w:rFonts w:hint="eastAsia"/>
        </w:rPr>
      </w:pPr>
      <w:r>
        <w:rPr>
          <w:rFonts w:hint="eastAsia"/>
        </w:rPr>
        <w:t>"For a man indeed ought not to cover his head, forasmuch as he is the image and glory of God; but the woman is the glory of the man."</w:t>
      </w:r>
    </w:p>
    <w:p w14:paraId="734A168A">
      <w:pPr>
        <w:numPr>
          <w:numId w:val="0"/>
        </w:numPr>
        <w:ind w:leftChars="0" w:right="0" w:rightChars="0"/>
        <w:rPr>
          <w:rFonts w:hint="eastAsia"/>
        </w:rPr>
      </w:pPr>
      <w:r>
        <w:rPr>
          <w:rFonts w:hint="eastAsia"/>
        </w:rPr>
        <w:t>“男人本不该蒙着头，因为他是神的形象和荣耀；但女人是男人的荣耀。”</w:t>
      </w:r>
    </w:p>
    <w:p w14:paraId="385EEFBB">
      <w:pPr>
        <w:numPr>
          <w:numId w:val="0"/>
        </w:numPr>
        <w:ind w:leftChars="0" w:right="0" w:rightChars="0"/>
        <w:rPr>
          <w:rFonts w:hint="eastAsia"/>
        </w:rPr>
      </w:pPr>
    </w:p>
    <w:p w14:paraId="3BC646EE">
      <w:pPr>
        <w:numPr>
          <w:numId w:val="0"/>
        </w:numPr>
        <w:ind w:leftChars="0" w:right="0" w:rightChars="0"/>
        <w:rPr>
          <w:rFonts w:hint="eastAsia"/>
        </w:rPr>
      </w:pPr>
      <w:r>
        <w:rPr>
          <w:rFonts w:hint="eastAsia"/>
        </w:rPr>
        <w:t>What then shall we say to this?</w:t>
      </w:r>
    </w:p>
    <w:p w14:paraId="492D4D85">
      <w:pPr>
        <w:numPr>
          <w:numId w:val="0"/>
        </w:numPr>
        <w:ind w:leftChars="0" w:right="0" w:rightChars="0"/>
        <w:rPr>
          <w:rFonts w:hint="eastAsia"/>
        </w:rPr>
      </w:pPr>
      <w:r>
        <w:rPr>
          <w:rFonts w:hint="eastAsia"/>
        </w:rPr>
        <w:t>那么我们要对这说什么呢？</w:t>
      </w:r>
    </w:p>
    <w:p w14:paraId="59AEF07E">
      <w:pPr>
        <w:numPr>
          <w:numId w:val="0"/>
        </w:numPr>
        <w:ind w:leftChars="0" w:right="0" w:rightChars="0"/>
        <w:rPr>
          <w:rFonts w:hint="eastAsia"/>
        </w:rPr>
      </w:pPr>
    </w:p>
    <w:p w14:paraId="6F010ECB">
      <w:pPr>
        <w:numPr>
          <w:numId w:val="0"/>
        </w:numPr>
        <w:ind w:leftChars="0" w:right="0" w:rightChars="0"/>
        <w:rPr>
          <w:rFonts w:hint="eastAsia"/>
        </w:rPr>
      </w:pPr>
      <w:r>
        <w:rPr>
          <w:rFonts w:hint="eastAsia"/>
        </w:rPr>
        <w:t>If the woman fills up the image of the trinity after the measure of her own person, why is the man still called that image after she has been taken out of his side?</w:t>
      </w:r>
    </w:p>
    <w:p w14:paraId="3ECBBCD6">
      <w:pPr>
        <w:numPr>
          <w:numId w:val="0"/>
        </w:numPr>
        <w:ind w:leftChars="0" w:right="0" w:rightChars="0"/>
        <w:rPr>
          <w:rFonts w:hint="eastAsia"/>
        </w:rPr>
      </w:pPr>
      <w:r>
        <w:rPr>
          <w:rFonts w:hint="eastAsia"/>
        </w:rPr>
        <w:t>如果女人照她自己位格的度量补足了三一的形象，为什么在她从他肋旁被取出之后，男人仍被称为那个形象？</w:t>
      </w:r>
    </w:p>
    <w:p w14:paraId="786A0CA2">
      <w:pPr>
        <w:numPr>
          <w:numId w:val="0"/>
        </w:numPr>
        <w:ind w:leftChars="0" w:right="0" w:rightChars="0"/>
        <w:rPr>
          <w:rFonts w:hint="eastAsia"/>
        </w:rPr>
      </w:pPr>
    </w:p>
    <w:p w14:paraId="75B21F26">
      <w:pPr>
        <w:numPr>
          <w:numId w:val="0"/>
        </w:numPr>
        <w:ind w:leftChars="0" w:right="0" w:rightChars="0"/>
        <w:rPr>
          <w:rFonts w:hint="eastAsia"/>
        </w:rPr>
      </w:pPr>
      <w:r>
        <w:rPr>
          <w:rFonts w:hint="eastAsia"/>
        </w:rPr>
        <w:t>Or if even one person of a human being out of three can be called the image of God, as each person also is God in the supreme Trinity itself, why is the woman also not the image of God?</w:t>
      </w:r>
    </w:p>
    <w:p w14:paraId="226062A2">
      <w:pPr>
        <w:numPr>
          <w:numId w:val="0"/>
        </w:numPr>
        <w:ind w:leftChars="0" w:right="0" w:rightChars="0"/>
        <w:rPr>
          <w:rFonts w:hint="eastAsia"/>
        </w:rPr>
      </w:pPr>
      <w:r>
        <w:rPr>
          <w:rFonts w:hint="eastAsia"/>
        </w:rPr>
        <w:t>或者如果三个人中的哪怕一个人的位格也能被称为神的形象，正如至高三一本身中的每一位格也都是神，为什么女人不也是神的形象？</w:t>
      </w:r>
    </w:p>
    <w:p w14:paraId="2938DA86">
      <w:pPr>
        <w:numPr>
          <w:numId w:val="0"/>
        </w:numPr>
        <w:ind w:leftChars="0" w:right="0" w:rightChars="0"/>
        <w:rPr>
          <w:rFonts w:hint="eastAsia"/>
        </w:rPr>
      </w:pPr>
    </w:p>
    <w:p w14:paraId="3F682483">
      <w:pPr>
        <w:numPr>
          <w:numId w:val="0"/>
        </w:numPr>
        <w:ind w:leftChars="0" w:right="0" w:rightChars="0"/>
        <w:rPr>
          <w:rFonts w:hint="eastAsia"/>
        </w:rPr>
      </w:pPr>
      <w:r>
        <w:rPr>
          <w:rFonts w:hint="eastAsia"/>
        </w:rPr>
        <w:t>For she is instructed for this very reason to cover her head, which be is forbidden to do because he is the image of God.</w:t>
      </w:r>
    </w:p>
    <w:p w14:paraId="3378F74F">
      <w:pPr>
        <w:numPr>
          <w:numId w:val="0"/>
        </w:numPr>
        <w:ind w:leftChars="0" w:right="0" w:rightChars="0"/>
        <w:rPr>
          <w:rFonts w:hint="eastAsia"/>
        </w:rPr>
      </w:pPr>
      <w:r>
        <w:rPr>
          <w:rFonts w:hint="eastAsia"/>
        </w:rPr>
        <w:t>因为她正是为此缘故被指示要蒙头，而他被禁止这样做，因为他是神的形象。</w:t>
      </w:r>
    </w:p>
    <w:p w14:paraId="0AD8120F">
      <w:pPr>
        <w:numPr>
          <w:numId w:val="0"/>
        </w:numPr>
        <w:ind w:leftChars="0" w:right="0" w:rightChars="0"/>
        <w:rPr>
          <w:rFonts w:hint="eastAsia"/>
        </w:rPr>
      </w:pPr>
    </w:p>
    <w:p w14:paraId="490D1899">
      <w:pPr>
        <w:numPr>
          <w:numId w:val="0"/>
        </w:numPr>
        <w:ind w:leftChars="0" w:right="0" w:rightChars="0"/>
        <w:rPr>
          <w:rFonts w:hint="eastAsia"/>
        </w:rPr>
      </w:pPr>
      <w:r>
        <w:rPr>
          <w:rFonts w:hint="eastAsia"/>
        </w:rPr>
        <w:t>10.But we must notice how that which the apostle says, that not the woman but the man is the image of God, is not contrary to that which is written in Genesis, "God created man: in the image of God created He him; male and female created He them: and He blessed them."</w:t>
      </w:r>
    </w:p>
    <w:p w14:paraId="62C2BD55">
      <w:pPr>
        <w:numPr>
          <w:numId w:val="0"/>
        </w:numPr>
        <w:ind w:leftChars="0" w:right="0" w:rightChars="0"/>
        <w:rPr>
          <w:rFonts w:hint="eastAsia"/>
        </w:rPr>
      </w:pPr>
      <w:r>
        <w:rPr>
          <w:rFonts w:hint="eastAsia"/>
        </w:rPr>
        <w:t>10. 但我们必须注意，使徒所说不是女人而是男人是神的形象，这并不与创世记所写的相违背，“神创造人：**祂**照着神的形象造他；**祂**创造他们有男有女：神赐福给他们。”</w:t>
      </w:r>
    </w:p>
    <w:p w14:paraId="5785DF90">
      <w:pPr>
        <w:numPr>
          <w:numId w:val="0"/>
        </w:numPr>
        <w:ind w:leftChars="0" w:right="0" w:rightChars="0"/>
        <w:rPr>
          <w:rFonts w:hint="eastAsia"/>
        </w:rPr>
      </w:pPr>
    </w:p>
    <w:p w14:paraId="58E9B703">
      <w:pPr>
        <w:numPr>
          <w:numId w:val="0"/>
        </w:numPr>
        <w:ind w:leftChars="0" w:right="0" w:rightChars="0"/>
        <w:rPr>
          <w:rFonts w:hint="eastAsia"/>
        </w:rPr>
      </w:pPr>
      <w:r>
        <w:rPr>
          <w:rFonts w:hint="eastAsia"/>
        </w:rPr>
        <w:t>For this text says that human nature itself, which is complete [only] in both sexes, was made in the image of God; and it does not separate the woman from the image of God which it signifies.</w:t>
      </w:r>
    </w:p>
    <w:p w14:paraId="5C49E5B5">
      <w:pPr>
        <w:numPr>
          <w:numId w:val="0"/>
        </w:numPr>
        <w:ind w:leftChars="0" w:right="0" w:rightChars="0"/>
        <w:rPr>
          <w:rFonts w:hint="eastAsia"/>
        </w:rPr>
      </w:pPr>
      <w:r>
        <w:rPr>
          <w:rFonts w:hint="eastAsia"/>
        </w:rPr>
        <w:t>因为这段经文说人类本性本身，即【只有】在两性中才是完整的，是照着神的形象造的；并且它没有将女人从它所表明的神的形象中分开。</w:t>
      </w:r>
    </w:p>
    <w:p w14:paraId="5C1C8A46">
      <w:pPr>
        <w:numPr>
          <w:numId w:val="0"/>
        </w:numPr>
        <w:ind w:leftChars="0" w:right="0" w:rightChars="0"/>
        <w:rPr>
          <w:rFonts w:hint="eastAsia"/>
        </w:rPr>
      </w:pPr>
    </w:p>
    <w:p w14:paraId="6E90D25B">
      <w:pPr>
        <w:numPr>
          <w:numId w:val="0"/>
        </w:numPr>
        <w:ind w:leftChars="0" w:right="0" w:rightChars="0"/>
        <w:rPr>
          <w:rFonts w:hint="eastAsia"/>
        </w:rPr>
      </w:pPr>
      <w:r>
        <w:rPr>
          <w:rFonts w:hint="eastAsia"/>
        </w:rPr>
        <w:t>For after saying that God made man in the image of God, "He created him," it says, "male and female:" or at any rate, punctuating the words otherwise, "male and female created He them."</w:t>
      </w:r>
    </w:p>
    <w:p w14:paraId="329D089C">
      <w:pPr>
        <w:numPr>
          <w:numId w:val="0"/>
        </w:numPr>
        <w:ind w:leftChars="0" w:right="0" w:rightChars="0"/>
        <w:rPr>
          <w:rFonts w:hint="eastAsia"/>
        </w:rPr>
      </w:pPr>
      <w:r>
        <w:rPr>
          <w:rFonts w:hint="eastAsia"/>
        </w:rPr>
        <w:t>因为在说了神照着神的形象造人之后，“**祂**创造他，”它说，“有男有女：”或者无论如何，如果把词语标点不同，“**祂**创造他们有男有女。”</w:t>
      </w:r>
    </w:p>
    <w:p w14:paraId="77B20A86">
      <w:pPr>
        <w:numPr>
          <w:numId w:val="0"/>
        </w:numPr>
        <w:ind w:leftChars="0" w:right="0" w:rightChars="0"/>
        <w:rPr>
          <w:rFonts w:hint="eastAsia"/>
        </w:rPr>
      </w:pPr>
    </w:p>
    <w:p w14:paraId="62D01792">
      <w:pPr>
        <w:numPr>
          <w:numId w:val="0"/>
        </w:numPr>
        <w:ind w:leftChars="0" w:right="0" w:rightChars="0"/>
        <w:rPr>
          <w:rFonts w:hint="eastAsia"/>
        </w:rPr>
      </w:pPr>
      <w:r>
        <w:rPr>
          <w:rFonts w:hint="eastAsia"/>
        </w:rPr>
        <w:t>How then did the apostle tell us that the man is the image of God, and therefore he is forbidden to cover his head; but that the woman is not so, and therefore is commanded to cover hers?</w:t>
      </w:r>
    </w:p>
    <w:p w14:paraId="226E51F0">
      <w:pPr>
        <w:numPr>
          <w:numId w:val="0"/>
        </w:numPr>
        <w:ind w:leftChars="0" w:right="0" w:rightChars="0"/>
        <w:rPr>
          <w:rFonts w:hint="eastAsia"/>
        </w:rPr>
      </w:pPr>
      <w:r>
        <w:rPr>
          <w:rFonts w:hint="eastAsia"/>
        </w:rPr>
        <w:t>那么使徒怎么告诉我们男人是神的形象，因此被禁止蒙头；而女人不是这样，因此被命令蒙头呢？</w:t>
      </w:r>
    </w:p>
    <w:p w14:paraId="5C0A66B4">
      <w:pPr>
        <w:numPr>
          <w:numId w:val="0"/>
        </w:numPr>
        <w:ind w:leftChars="0" w:right="0" w:rightChars="0"/>
        <w:rPr>
          <w:rFonts w:hint="eastAsia"/>
        </w:rPr>
      </w:pPr>
    </w:p>
    <w:p w14:paraId="60F32052">
      <w:pPr>
        <w:numPr>
          <w:numId w:val="0"/>
        </w:numPr>
        <w:ind w:leftChars="0" w:right="0" w:rightChars="0"/>
        <w:rPr>
          <w:rFonts w:hint="eastAsia"/>
        </w:rPr>
      </w:pPr>
      <w:r>
        <w:rPr>
          <w:rFonts w:hint="eastAsia"/>
        </w:rPr>
        <w:t>Unless, forsooth, according to that which I have said already, when I was treating of the nature of the human mind, that the woman together with her own husband is the image of God, so that that whole substance may be one image; but when she is referred separately to her quality of help-meet, which regards the woman herself alone, then she is not the image of God; but as regards the man alone, he is the image of God as fully and completely as when the woman too is joined with him in one.</w:t>
      </w:r>
    </w:p>
    <w:p w14:paraId="0054B0C9">
      <w:pPr>
        <w:numPr>
          <w:numId w:val="0"/>
        </w:numPr>
        <w:ind w:leftChars="0" w:right="0" w:rightChars="0"/>
        <w:rPr>
          <w:rFonts w:hint="eastAsia"/>
        </w:rPr>
      </w:pPr>
      <w:r>
        <w:rPr>
          <w:rFonts w:hint="eastAsia"/>
        </w:rPr>
        <w:t>除非，实际上，根据我在论述人类心智本性时已经说过的，女人与其丈夫一起是神的形象，以致那个整体实体可以是一个形象；但当她被单独归于她作为帮助者的性质（这只关乎女人自己）时，她就不是神的形象；但就男人单独而言，他是神的形象，就像女人也与他结合为一时那样充分和完全。</w:t>
      </w:r>
    </w:p>
    <w:p w14:paraId="521C1F43">
      <w:pPr>
        <w:numPr>
          <w:numId w:val="0"/>
        </w:numPr>
        <w:ind w:leftChars="0" w:right="0" w:rightChars="0"/>
        <w:rPr>
          <w:rFonts w:hint="eastAsia"/>
        </w:rPr>
      </w:pPr>
    </w:p>
    <w:p w14:paraId="0C25151F">
      <w:pPr>
        <w:numPr>
          <w:numId w:val="0"/>
        </w:numPr>
        <w:ind w:leftChars="0" w:right="0" w:rightChars="0"/>
        <w:rPr>
          <w:rFonts w:hint="eastAsia"/>
        </w:rPr>
      </w:pPr>
      <w:r>
        <w:rPr>
          <w:rFonts w:hint="eastAsia"/>
        </w:rPr>
        <w:t>As we said of the nature of the human mind, that both in the case when as a whole it contemplates the truth it is the image of God; and in the case when anything is divided from it, and diverted in order to the cognition of temporal things; nevertheless on that side on which it beholds and consults truth, here also it is the image of God, but on that side whereby it is directed to the cognition of the lower things, it is not the image of God.</w:t>
      </w:r>
    </w:p>
    <w:p w14:paraId="646E35F2">
      <w:pPr>
        <w:numPr>
          <w:numId w:val="0"/>
        </w:numPr>
        <w:ind w:leftChars="0" w:right="0" w:rightChars="0"/>
        <w:rPr>
          <w:rFonts w:hint="eastAsia"/>
        </w:rPr>
      </w:pPr>
      <w:r>
        <w:rPr>
          <w:rFonts w:hint="eastAsia"/>
        </w:rPr>
        <w:t>正如我们谈到人类心智的本性时所说，当它作为一个整体沉思真理时，它是神的形象；而在任何东西从它分出，并为了暂时事物的认知而被分流时；即便如此，在它注视并请教真理的那一面，这里它也是神的形象，但在它被引向低等事物认知的那一面，它不是神的形象。</w:t>
      </w:r>
    </w:p>
    <w:p w14:paraId="34F5657F">
      <w:pPr>
        <w:numPr>
          <w:numId w:val="0"/>
        </w:numPr>
        <w:ind w:leftChars="0" w:right="0" w:rightChars="0"/>
        <w:rPr>
          <w:rFonts w:hint="eastAsia"/>
        </w:rPr>
      </w:pPr>
    </w:p>
    <w:p w14:paraId="3EC3E84E">
      <w:pPr>
        <w:numPr>
          <w:numId w:val="0"/>
        </w:numPr>
        <w:ind w:leftChars="0" w:right="0" w:rightChars="0"/>
        <w:rPr>
          <w:rFonts w:hint="eastAsia"/>
        </w:rPr>
      </w:pPr>
      <w:r>
        <w:rPr>
          <w:rFonts w:hint="eastAsia"/>
        </w:rPr>
        <w:t>And since it is so much the more formed after the image of God, the more it has extended itself to that which is eternal, and is on that account not to be restrained, so as to withhold and refrain itself from thence; therefore the man ought not to cover his head.</w:t>
      </w:r>
    </w:p>
    <w:p w14:paraId="6DBF1E6D">
      <w:pPr>
        <w:numPr>
          <w:numId w:val="0"/>
        </w:numPr>
        <w:ind w:leftChars="0" w:right="0" w:rightChars="0"/>
        <w:rPr>
          <w:rFonts w:hint="eastAsia"/>
        </w:rPr>
      </w:pPr>
      <w:r>
        <w:rPr>
          <w:rFonts w:hint="eastAsia"/>
        </w:rPr>
        <w:t>既然它越向那永恒的事物延伸，就越是照着神的形象成形，并因此不受约束，以致不从那里保留和抑制自己；因此男人不应当蒙头。</w:t>
      </w:r>
    </w:p>
    <w:p w14:paraId="07F9D0A5">
      <w:pPr>
        <w:numPr>
          <w:numId w:val="0"/>
        </w:numPr>
        <w:ind w:leftChars="0" w:right="0" w:rightChars="0"/>
        <w:rPr>
          <w:rFonts w:hint="eastAsia"/>
        </w:rPr>
      </w:pPr>
    </w:p>
    <w:p w14:paraId="05BB96EC">
      <w:pPr>
        <w:numPr>
          <w:numId w:val="0"/>
        </w:numPr>
        <w:ind w:leftChars="0" w:right="0" w:rightChars="0"/>
        <w:rPr>
          <w:rFonts w:hint="eastAsia"/>
        </w:rPr>
      </w:pPr>
      <w:r>
        <w:rPr>
          <w:rFonts w:hint="eastAsia"/>
        </w:rPr>
        <w:t>But because too great a progression towards inferior things is dangerous to that rational cognition that is conversant with things corporeal and temporal; this ought to have power on its head, which the covering indicates, by which it is signified that it ought to be restrained.</w:t>
      </w:r>
    </w:p>
    <w:p w14:paraId="61F5E232">
      <w:pPr>
        <w:numPr>
          <w:numId w:val="0"/>
        </w:numPr>
        <w:ind w:leftChars="0" w:right="0" w:rightChars="0"/>
        <w:rPr>
          <w:rFonts w:hint="eastAsia"/>
        </w:rPr>
      </w:pPr>
      <w:r>
        <w:rPr>
          <w:rFonts w:hint="eastAsia"/>
        </w:rPr>
        <w:t>但因为向着低等事物太大的进展对那通晓有形体和暂时事物的理性认知是危险的；这应当在头上有权柄，蒙头表明这一点，藉此表示它应当受到约束。</w:t>
      </w:r>
    </w:p>
    <w:p w14:paraId="31F7F144">
      <w:pPr>
        <w:numPr>
          <w:numId w:val="0"/>
        </w:numPr>
        <w:ind w:leftChars="0" w:right="0" w:rightChars="0"/>
        <w:rPr>
          <w:rFonts w:hint="eastAsia"/>
        </w:rPr>
      </w:pPr>
    </w:p>
    <w:p w14:paraId="6933AC61">
      <w:pPr>
        <w:numPr>
          <w:numId w:val="0"/>
        </w:numPr>
        <w:ind w:leftChars="0" w:right="0" w:rightChars="0"/>
        <w:rPr>
          <w:rFonts w:hint="eastAsia"/>
        </w:rPr>
      </w:pPr>
      <w:r>
        <w:rPr>
          <w:rFonts w:hint="eastAsia"/>
        </w:rPr>
        <w:t>For a holy and pious meaning is pleasing to the holy angels.</w:t>
      </w:r>
    </w:p>
    <w:p w14:paraId="45BD7B6A">
      <w:pPr>
        <w:numPr>
          <w:numId w:val="0"/>
        </w:numPr>
        <w:ind w:leftChars="0" w:right="0" w:rightChars="0"/>
        <w:rPr>
          <w:rFonts w:hint="eastAsia"/>
        </w:rPr>
      </w:pPr>
      <w:r>
        <w:rPr>
          <w:rFonts w:hint="eastAsia"/>
        </w:rPr>
        <w:t>因为圣洁和虔诚的意义是圣天使所喜悦的。</w:t>
      </w:r>
    </w:p>
    <w:p w14:paraId="094F4245">
      <w:pPr>
        <w:numPr>
          <w:numId w:val="0"/>
        </w:numPr>
        <w:ind w:leftChars="0" w:right="0" w:rightChars="0"/>
        <w:rPr>
          <w:rFonts w:hint="eastAsia"/>
        </w:rPr>
      </w:pPr>
    </w:p>
    <w:p w14:paraId="47A62599">
      <w:pPr>
        <w:numPr>
          <w:numId w:val="0"/>
        </w:numPr>
        <w:ind w:leftChars="0" w:right="0" w:rightChars="0"/>
        <w:rPr>
          <w:rFonts w:hint="eastAsia"/>
        </w:rPr>
      </w:pPr>
      <w:r>
        <w:rPr>
          <w:rFonts w:hint="eastAsia"/>
        </w:rPr>
        <w:t>For God sees not after the way of time, neither does anything new take place in His vision and knowledge, when anything is done in time and transitorily, after the way in which such things affect the senses, whether the carnal senses of animals and men, or even the heavenly senses of the angels.</w:t>
      </w:r>
    </w:p>
    <w:p w14:paraId="69F7AC9A">
      <w:pPr>
        <w:numPr>
          <w:numId w:val="0"/>
        </w:numPr>
        <w:ind w:leftChars="0" w:right="0" w:rightChars="0"/>
        <w:rPr>
          <w:rFonts w:hint="eastAsia"/>
        </w:rPr>
      </w:pPr>
      <w:r>
        <w:rPr>
          <w:rFonts w:hint="eastAsia"/>
        </w:rPr>
        <w:t>因为神不按时间的方式看，当任何事在时间中并短暂地做成时，在**祂**的视觉和知识中也没有任何新事发生，不像这类事物影响感官的方式那样，无论是动物和人的肉体感官，甚至是天使的天上感官。</w:t>
      </w:r>
    </w:p>
    <w:p w14:paraId="3616DE11">
      <w:pPr>
        <w:numPr>
          <w:numId w:val="0"/>
        </w:numPr>
        <w:ind w:leftChars="0" w:right="0" w:rightChars="0"/>
        <w:rPr>
          <w:rFonts w:hint="eastAsia"/>
        </w:rPr>
      </w:pPr>
    </w:p>
    <w:p w14:paraId="7460E8FC">
      <w:pPr>
        <w:numPr>
          <w:numId w:val="0"/>
        </w:numPr>
        <w:ind w:leftChars="0" w:right="0" w:rightChars="0"/>
        <w:rPr>
          <w:rFonts w:hint="eastAsia"/>
        </w:rPr>
      </w:pPr>
      <w:r>
        <w:rPr>
          <w:rFonts w:hint="eastAsia"/>
        </w:rPr>
        <w:t>11.For that the Apostle Paul, when speaking outwardly of the sex of male and female, figured the mystery of some more hidden truth, may be understood from this, that when he says in another place that she is a widow indeed who is desolate, without children and nephews, and yet that she ought to trust in God, and to continue in prayers night and day, he here indicates, that the woman having been brought into the transgression by being deceived, is brought to salvation by child-bearing; and then he has added, "If they continue in faith, and charity, and holiness, with sobriety."</w:t>
      </w:r>
    </w:p>
    <w:p w14:paraId="1B51B48F">
      <w:pPr>
        <w:numPr>
          <w:numId w:val="0"/>
        </w:numPr>
        <w:ind w:leftChars="0" w:right="0" w:rightChars="0"/>
        <w:rPr>
          <w:rFonts w:hint="eastAsia"/>
        </w:rPr>
      </w:pPr>
      <w:r>
        <w:rPr>
          <w:rFonts w:hint="eastAsia"/>
        </w:rPr>
        <w:t>11. 因为使徒保罗，当他在外在说到男女的性别时，象征了某种更隐藏真理的奥秘，这可以从这里理解：当他在另一处说，那真为寡妇的是独居无靠，没有儿女和孙辈，然而她应当仰望神，昼夜不住地祈求，他在这里指出，女人因被欺骗而陷入过犯，是在生产上得救；然后他加上，“如果她们常在信心、爱心，和圣洁中，并得以自守。”</w:t>
      </w:r>
    </w:p>
    <w:p w14:paraId="09421374">
      <w:pPr>
        <w:numPr>
          <w:numId w:val="0"/>
        </w:numPr>
        <w:ind w:leftChars="0" w:right="0" w:rightChars="0"/>
        <w:rPr>
          <w:rFonts w:hint="eastAsia"/>
        </w:rPr>
      </w:pPr>
    </w:p>
    <w:p w14:paraId="0C2C6362">
      <w:pPr>
        <w:numPr>
          <w:numId w:val="0"/>
        </w:numPr>
        <w:ind w:leftChars="0" w:right="0" w:rightChars="0"/>
        <w:rPr>
          <w:rFonts w:hint="eastAsia"/>
        </w:rPr>
      </w:pPr>
      <w:r>
        <w:rPr>
          <w:rFonts w:hint="eastAsia"/>
        </w:rPr>
        <w:t>As if it could possibly hurt a good widow, if either she had not sons, or if those whom she had did not choose to continue in good works.</w:t>
      </w:r>
    </w:p>
    <w:p w14:paraId="6618D2B8">
      <w:pPr>
        <w:numPr>
          <w:numId w:val="0"/>
        </w:numPr>
        <w:ind w:leftChars="0" w:right="0" w:rightChars="0"/>
        <w:rPr>
          <w:rFonts w:hint="eastAsia"/>
        </w:rPr>
      </w:pPr>
      <w:r>
        <w:rPr>
          <w:rFonts w:hint="eastAsia"/>
        </w:rPr>
        <w:t>好像如果一个好寡妇没有儿子，或者如果她有的儿子不选择常在善行中，这可能会伤害她一样。</w:t>
      </w:r>
    </w:p>
    <w:p w14:paraId="182EC907">
      <w:pPr>
        <w:numPr>
          <w:numId w:val="0"/>
        </w:numPr>
        <w:ind w:leftChars="0" w:right="0" w:rightChars="0"/>
        <w:rPr>
          <w:rFonts w:hint="eastAsia"/>
        </w:rPr>
      </w:pPr>
    </w:p>
    <w:p w14:paraId="38FF7F1C">
      <w:pPr>
        <w:numPr>
          <w:numId w:val="0"/>
        </w:numPr>
        <w:ind w:leftChars="0" w:right="0" w:rightChars="0"/>
        <w:rPr>
          <w:rFonts w:hint="eastAsia"/>
        </w:rPr>
      </w:pPr>
      <w:r>
        <w:rPr>
          <w:rFonts w:hint="eastAsia"/>
        </w:rPr>
        <w:t>But because those things which are called good works are, as it were, the sons of our life, according to that sense of life in which it answers to the question, What is a man's life? that is, How does he act in these temporal things? which life the Greeks do not call ξωἡ but βίος; and because these good works are chiefly performed in the way of offices of mercy, while works of mercy are of no profit, either to Pagans, or to Jews who do not believe in Christ, or to any heretics or schismatics whatsoever in whom faith and charity and sober holiness are not found: what the apostle meant to signify is plain, and in so far figuratively and mystically, because he was speaking of covering the head of the woman, which will remain mere empty words, unless referred to some hidden sacrament.</w:t>
      </w:r>
    </w:p>
    <w:p w14:paraId="3D0E9740">
      <w:pPr>
        <w:numPr>
          <w:numId w:val="0"/>
        </w:numPr>
        <w:ind w:leftChars="0" w:right="0" w:rightChars="0"/>
        <w:rPr>
          <w:rFonts w:hint="eastAsia"/>
        </w:rPr>
      </w:pPr>
      <w:r>
        <w:rPr>
          <w:rFonts w:hint="eastAsia"/>
        </w:rPr>
        <w:t>但因为那些被称为善行的，好比是我们生命的儿子，按照生命回答“人的生命是什么？”即“他在这些暂时事物中如何行动？”这个问题的意义；这种生命希腊人不叫 ξωἡ 而叫 βίος；并且因为这些善行主要是以怜悯的职事的方式执行的，而怜悯的工作无论对异教徒，或对不信基督的犹太人，或对任何其中找不到信心、爱心和自守圣洁的异端或分裂者，都是无益的：使徒意图表明的是清楚的，且在某种程度上是比喻和奥秘的，因为他在说女人蒙头的事，这若不归于某种隐藏的奥秘，就仍仅仅是空话。</w:t>
      </w:r>
    </w:p>
    <w:p w14:paraId="7F132332">
      <w:pPr>
        <w:numPr>
          <w:numId w:val="0"/>
        </w:numPr>
        <w:ind w:leftChars="0" w:right="0" w:rightChars="0"/>
        <w:rPr>
          <w:rFonts w:hint="eastAsia"/>
        </w:rPr>
      </w:pPr>
    </w:p>
    <w:p w14:paraId="6DFE4FDB">
      <w:pPr>
        <w:numPr>
          <w:numId w:val="0"/>
        </w:numPr>
        <w:ind w:leftChars="0" w:right="0" w:rightChars="0"/>
        <w:rPr>
          <w:rFonts w:hint="eastAsia"/>
        </w:rPr>
      </w:pPr>
      <w:r>
        <w:rPr>
          <w:rFonts w:hint="eastAsia"/>
        </w:rPr>
        <w:t>12.For, as not only most true reason but also the authority of the apostle himself declares, man was not made in the image of God according to the shape of his body, but according to his rational mind.</w:t>
      </w:r>
    </w:p>
    <w:p w14:paraId="6AE0DE41">
      <w:pPr>
        <w:numPr>
          <w:numId w:val="0"/>
        </w:numPr>
        <w:ind w:leftChars="0" w:right="0" w:rightChars="0"/>
        <w:rPr>
          <w:rFonts w:hint="eastAsia"/>
        </w:rPr>
      </w:pPr>
      <w:r>
        <w:rPr>
          <w:rFonts w:hint="eastAsia"/>
        </w:rPr>
        <w:t>12. 因为，不仅最真实的理性，而且使徒本身的权威也宣称，人不是按他身体的形状，而是按他理性的心智，照着神的形象被造的。</w:t>
      </w:r>
    </w:p>
    <w:p w14:paraId="7A6F7D60">
      <w:pPr>
        <w:numPr>
          <w:numId w:val="0"/>
        </w:numPr>
        <w:ind w:leftChars="0" w:right="0" w:rightChars="0"/>
        <w:rPr>
          <w:rFonts w:hint="eastAsia"/>
        </w:rPr>
      </w:pPr>
    </w:p>
    <w:p w14:paraId="102ED5DA">
      <w:pPr>
        <w:numPr>
          <w:numId w:val="0"/>
        </w:numPr>
        <w:ind w:leftChars="0" w:right="0" w:rightChars="0"/>
        <w:rPr>
          <w:rFonts w:hint="eastAsia"/>
        </w:rPr>
      </w:pPr>
      <w:r>
        <w:rPr>
          <w:rFonts w:hint="eastAsia"/>
        </w:rPr>
        <w:t>For the thought is a debased and empty one, which holds God to be circumscribed and limited by the lineaments of bodily members.</w:t>
      </w:r>
    </w:p>
    <w:p w14:paraId="163631EC">
      <w:pPr>
        <w:numPr>
          <w:numId w:val="0"/>
        </w:numPr>
        <w:ind w:leftChars="0" w:right="0" w:rightChars="0"/>
        <w:rPr>
          <w:rFonts w:hint="eastAsia"/>
        </w:rPr>
      </w:pPr>
      <w:r>
        <w:rPr>
          <w:rFonts w:hint="eastAsia"/>
        </w:rPr>
        <w:t>因为认为神被身体肢体的轮廓所限制和限定，这种思想是堕落和空洞的。</w:t>
      </w:r>
    </w:p>
    <w:p w14:paraId="01CB83C0">
      <w:pPr>
        <w:numPr>
          <w:numId w:val="0"/>
        </w:numPr>
        <w:ind w:leftChars="0" w:right="0" w:rightChars="0"/>
        <w:rPr>
          <w:rFonts w:hint="eastAsia"/>
        </w:rPr>
      </w:pPr>
    </w:p>
    <w:p w14:paraId="3EA8CA1D">
      <w:pPr>
        <w:numPr>
          <w:numId w:val="0"/>
        </w:numPr>
        <w:ind w:leftChars="0" w:right="0" w:rightChars="0"/>
        <w:rPr>
          <w:rFonts w:hint="eastAsia"/>
        </w:rPr>
      </w:pPr>
      <w:r>
        <w:rPr>
          <w:rFonts w:hint="eastAsia"/>
        </w:rPr>
        <w:t>But further, does not the same blessed apostle say, "Be renewed in the spirit of your mind, and put on the new man, which is created after God;" and in another place more clearly, "Putting off the old man," he says, "with his deeds; put on the new man, which is renewed to the knowledge of God after the image of Him that created him?"</w:t>
      </w:r>
    </w:p>
    <w:p w14:paraId="5D8AD352">
      <w:pPr>
        <w:numPr>
          <w:numId w:val="0"/>
        </w:numPr>
        <w:ind w:leftChars="0" w:right="0" w:rightChars="0"/>
        <w:rPr>
          <w:rFonts w:hint="eastAsia"/>
        </w:rPr>
      </w:pPr>
      <w:r>
        <w:rPr>
          <w:rFonts w:hint="eastAsia"/>
        </w:rPr>
        <w:t>但此外，同一位蒙福的使徒岂不也说，“在你们心志的灵里被更新，并且穿上新人，这新人是照着神造的；”在另一处更清楚地说，“脱去旧人，”他说，“和旧人的行为；穿上新人，这新人是照着创造他之**祂**的形象，在神的知识上渐渐更新的？”</w:t>
      </w:r>
    </w:p>
    <w:p w14:paraId="3862788F">
      <w:pPr>
        <w:numPr>
          <w:numId w:val="0"/>
        </w:numPr>
        <w:ind w:leftChars="0" w:right="0" w:rightChars="0"/>
        <w:rPr>
          <w:rFonts w:hint="eastAsia"/>
        </w:rPr>
      </w:pPr>
    </w:p>
    <w:p w14:paraId="62600CB7">
      <w:pPr>
        <w:numPr>
          <w:numId w:val="0"/>
        </w:numPr>
        <w:ind w:leftChars="0" w:right="0" w:rightChars="0"/>
        <w:rPr>
          <w:rFonts w:hint="eastAsia"/>
        </w:rPr>
      </w:pPr>
      <w:r>
        <w:rPr>
          <w:rFonts w:hint="eastAsia"/>
        </w:rPr>
        <w:t>If, then, we are renewed in the spirit of our mind, and he is the new man who is renewed to the knowledge of God after the image of Him that created him; no one can doubt, that man was made after the image of Him that created him, not according to the body, nor indiscriminately according to any part of the mind, but according to the rational mind, wherein the knowledge of God can exist.</w:t>
      </w:r>
    </w:p>
    <w:p w14:paraId="017F728F">
      <w:pPr>
        <w:numPr>
          <w:numId w:val="0"/>
        </w:numPr>
        <w:ind w:leftChars="0" w:right="0" w:rightChars="0"/>
        <w:rPr>
          <w:rFonts w:hint="eastAsia"/>
        </w:rPr>
      </w:pPr>
      <w:r>
        <w:rPr>
          <w:rFonts w:hint="eastAsia"/>
        </w:rPr>
        <w:t>那么，如果我们在心志的灵里被更新，且这新人是照着创造他之**祂**的形象在神的知识上更新的；就没有人能怀疑，人是照着创造他之**祂**的形象被造的，不是按着身体，也不是不分轩轾地按着心智的任何部分，而是按着理性的心智，神的知识能存在于其中。</w:t>
      </w:r>
    </w:p>
    <w:p w14:paraId="0FB011AB">
      <w:pPr>
        <w:numPr>
          <w:numId w:val="0"/>
        </w:numPr>
        <w:ind w:leftChars="0" w:right="0" w:rightChars="0"/>
        <w:rPr>
          <w:rFonts w:hint="eastAsia"/>
        </w:rPr>
      </w:pPr>
    </w:p>
    <w:p w14:paraId="190A9C97">
      <w:pPr>
        <w:numPr>
          <w:numId w:val="0"/>
        </w:numPr>
        <w:ind w:leftChars="0" w:right="0" w:rightChars="0"/>
        <w:rPr>
          <w:rFonts w:hint="eastAsia"/>
        </w:rPr>
      </w:pPr>
      <w:r>
        <w:rPr>
          <w:rFonts w:hint="eastAsia"/>
        </w:rPr>
        <w:t>And it is according to this renewal, also, that we are made sons of God by the baptism of Christ; and putting on the new man, certainly put on Christ through faith.</w:t>
      </w:r>
    </w:p>
    <w:p w14:paraId="472246AE">
      <w:pPr>
        <w:numPr>
          <w:numId w:val="0"/>
        </w:numPr>
        <w:ind w:leftChars="0" w:right="0" w:rightChars="0"/>
        <w:rPr>
          <w:rFonts w:hint="eastAsia"/>
        </w:rPr>
      </w:pPr>
      <w:r>
        <w:rPr>
          <w:rFonts w:hint="eastAsia"/>
        </w:rPr>
        <w:t>而且也是照着这更新，我们藉着基督的洗礼成为神的儿子；并且穿上新人，确实是藉着信穿上了基督。</w:t>
      </w:r>
    </w:p>
    <w:p w14:paraId="199C7AAA">
      <w:pPr>
        <w:numPr>
          <w:numId w:val="0"/>
        </w:numPr>
        <w:ind w:leftChars="0" w:right="0" w:rightChars="0"/>
        <w:rPr>
          <w:rFonts w:hint="eastAsia"/>
        </w:rPr>
      </w:pPr>
    </w:p>
    <w:p w14:paraId="7A159388">
      <w:pPr>
        <w:numPr>
          <w:numId w:val="0"/>
        </w:numPr>
        <w:ind w:leftChars="0" w:right="0" w:rightChars="0"/>
        <w:rPr>
          <w:rFonts w:hint="eastAsia"/>
        </w:rPr>
      </w:pPr>
      <w:r>
        <w:rPr>
          <w:rFonts w:hint="eastAsia"/>
        </w:rPr>
        <w:t>Who is there, then, who will hold women to be alien from this fellowship, whereas they are fellowheirs of grace with us; and whereas in another place the same apostle says, "For ye are all the children of God by faith in Christ Jesus; for as many as have been baptized into Christ have put on Christ: there is neither Jew nor Greek, there is neither bond nor free, there is neither male nor female; for ye are all one in Christ Jesus?"</w:t>
      </w:r>
    </w:p>
    <w:p w14:paraId="74008BAC">
      <w:pPr>
        <w:numPr>
          <w:numId w:val="0"/>
        </w:numPr>
        <w:ind w:leftChars="0" w:right="0" w:rightChars="0"/>
        <w:rPr>
          <w:rFonts w:hint="eastAsia"/>
        </w:rPr>
      </w:pPr>
      <w:r>
        <w:rPr>
          <w:rFonts w:hint="eastAsia"/>
        </w:rPr>
        <w:t>那么，有谁会认为女人与这团契无份呢，既然她们与我们同为恩典的后嗣；并且既然在另一处同一位使徒说，“因你们都藉着信在基督耶稣里是神的儿女；因为你们受洗归入基督的，都是披戴基督了：并不分犹太人或希腊人，自主的或为奴的，或男或女；因为你们在基督耶稣里都成为一了？”</w:t>
      </w:r>
    </w:p>
    <w:p w14:paraId="5005F05D">
      <w:pPr>
        <w:numPr>
          <w:numId w:val="0"/>
        </w:numPr>
        <w:ind w:leftChars="0" w:right="0" w:rightChars="0"/>
        <w:rPr>
          <w:rFonts w:hint="eastAsia"/>
        </w:rPr>
      </w:pPr>
    </w:p>
    <w:p w14:paraId="5C3EE55E">
      <w:pPr>
        <w:numPr>
          <w:numId w:val="0"/>
        </w:numPr>
        <w:ind w:leftChars="0" w:right="0" w:rightChars="0"/>
        <w:rPr>
          <w:rFonts w:hint="eastAsia"/>
        </w:rPr>
      </w:pPr>
      <w:r>
        <w:rPr>
          <w:rFonts w:hint="eastAsia"/>
        </w:rPr>
        <w:t>Pray, have faithful women then lost their bodily sex?</w:t>
      </w:r>
    </w:p>
    <w:p w14:paraId="37049B50">
      <w:pPr>
        <w:numPr>
          <w:numId w:val="0"/>
        </w:numPr>
        <w:ind w:leftChars="0" w:right="0" w:rightChars="0"/>
        <w:rPr>
          <w:rFonts w:hint="eastAsia"/>
        </w:rPr>
      </w:pPr>
      <w:r>
        <w:rPr>
          <w:rFonts w:hint="eastAsia"/>
        </w:rPr>
        <w:t>请问，信主的妇女那时失去了她们身体的性别吗？</w:t>
      </w:r>
    </w:p>
    <w:p w14:paraId="4BF6F880">
      <w:pPr>
        <w:numPr>
          <w:numId w:val="0"/>
        </w:numPr>
        <w:ind w:leftChars="0" w:right="0" w:rightChars="0"/>
        <w:rPr>
          <w:rFonts w:hint="eastAsia"/>
        </w:rPr>
      </w:pPr>
    </w:p>
    <w:p w14:paraId="1C5840A1">
      <w:pPr>
        <w:numPr>
          <w:numId w:val="0"/>
        </w:numPr>
        <w:ind w:leftChars="0" w:right="0" w:rightChars="0"/>
        <w:rPr>
          <w:rFonts w:hint="eastAsia"/>
        </w:rPr>
      </w:pPr>
      <w:r>
        <w:rPr>
          <w:rFonts w:hint="eastAsia"/>
        </w:rPr>
        <w:t>But because they are there renewed after the image of God, where there is no sex; man is there made after the image of God, where there is no sex, that is, in the spirit of his mind.</w:t>
      </w:r>
    </w:p>
    <w:p w14:paraId="6999BC01">
      <w:pPr>
        <w:numPr>
          <w:numId w:val="0"/>
        </w:numPr>
        <w:ind w:leftChars="0" w:right="0" w:rightChars="0"/>
        <w:rPr>
          <w:rFonts w:hint="eastAsia"/>
        </w:rPr>
      </w:pPr>
      <w:r>
        <w:rPr>
          <w:rFonts w:hint="eastAsia"/>
        </w:rPr>
        <w:t>但因为她们在那里是照着神的形象被更新，在那里没有性别；人是在那里照着神的形象被造，在那里没有性别，即在他心志的灵里。</w:t>
      </w:r>
    </w:p>
    <w:p w14:paraId="59A4385C">
      <w:pPr>
        <w:numPr>
          <w:numId w:val="0"/>
        </w:numPr>
        <w:ind w:leftChars="0" w:right="0" w:rightChars="0"/>
        <w:rPr>
          <w:rFonts w:hint="eastAsia"/>
        </w:rPr>
      </w:pPr>
    </w:p>
    <w:p w14:paraId="194A5CF3">
      <w:pPr>
        <w:numPr>
          <w:numId w:val="0"/>
        </w:numPr>
        <w:ind w:leftChars="0" w:right="0" w:rightChars="0"/>
        <w:rPr>
          <w:rFonts w:hint="eastAsia"/>
        </w:rPr>
      </w:pPr>
      <w:r>
        <w:rPr>
          <w:rFonts w:hint="eastAsia"/>
        </w:rPr>
        <w:t>Why, then, is the man on that account not bound to cover his head, because he is the image and glory of God, while the woman is bound to do so, because she is the glory of the man; as though the woman were not renewed in the spirit of her mind, which spirit is renewed to the knowledge of God after the image of Him who created him?</w:t>
      </w:r>
    </w:p>
    <w:p w14:paraId="67E92B72">
      <w:pPr>
        <w:numPr>
          <w:numId w:val="0"/>
        </w:numPr>
        <w:ind w:leftChars="0" w:right="0" w:rightChars="0"/>
        <w:rPr>
          <w:rFonts w:hint="eastAsia"/>
        </w:rPr>
      </w:pPr>
      <w:r>
        <w:rPr>
          <w:rFonts w:hint="eastAsia"/>
        </w:rPr>
        <w:t>那么，为什么男人因是神的形象和荣耀就不必蒙头，而女人因是男人的荣耀就必须这样做；好像女人没有在她心志的灵里被更新一样（这灵是照着创造他之**祂**的形象在神的知识上更新的）？</w:t>
      </w:r>
    </w:p>
    <w:p w14:paraId="196F070F">
      <w:pPr>
        <w:numPr>
          <w:numId w:val="0"/>
        </w:numPr>
        <w:ind w:leftChars="0" w:right="0" w:rightChars="0"/>
        <w:rPr>
          <w:rFonts w:hint="eastAsia"/>
        </w:rPr>
      </w:pPr>
    </w:p>
    <w:p w14:paraId="42D1FA4B">
      <w:pPr>
        <w:numPr>
          <w:numId w:val="0"/>
        </w:numPr>
        <w:ind w:leftChars="0" w:right="0" w:rightChars="0"/>
        <w:rPr>
          <w:rFonts w:hint="eastAsia"/>
        </w:rPr>
      </w:pPr>
      <w:r>
        <w:rPr>
          <w:rFonts w:hint="eastAsia"/>
        </w:rPr>
        <w:t>But because she differs from the man in bodily sex, it was possible rightly to represent under her bodily covering that part of the reason which is diverted to the government of temporal things; so that the image of God may remain on that side of the mind of man on which it cleaves to the beholding or the consulting of the eternal reasons of things; and this, it is clear, not men only, but also women have.</w:t>
      </w:r>
    </w:p>
    <w:p w14:paraId="1E659002">
      <w:pPr>
        <w:numPr>
          <w:numId w:val="0"/>
        </w:numPr>
        <w:ind w:leftChars="0" w:right="0" w:rightChars="0"/>
        <w:rPr>
          <w:rFonts w:hint="eastAsia"/>
        </w:rPr>
      </w:pPr>
      <w:r>
        <w:rPr>
          <w:rFonts w:hint="eastAsia"/>
        </w:rPr>
        <w:t>但因为她在身体性别上与男人不同，在她身体的蒙头下正确地代表那被分流去管理暂时事物的理性部分是可能的；以便神的形象可以保留在人心智依附于注视或请教事物之永恒理则的那一面；而这，很明显，不仅男人有，女人也有。</w:t>
      </w:r>
    </w:p>
    <w:p w14:paraId="47112753">
      <w:pPr>
        <w:numPr>
          <w:numId w:val="0"/>
        </w:numPr>
        <w:ind w:leftChars="0" w:right="0" w:rightChars="0"/>
        <w:rPr>
          <w:rFonts w:hint="eastAsia"/>
        </w:rPr>
      </w:pPr>
    </w:p>
    <w:p w14:paraId="4761C27C">
      <w:pPr>
        <w:numPr>
          <w:numId w:val="0"/>
        </w:numPr>
        <w:ind w:leftChars="0" w:right="0" w:rightChars="0"/>
        <w:rPr>
          <w:rFonts w:hint="eastAsia"/>
        </w:rPr>
      </w:pPr>
      <w:r>
        <w:rPr>
          <w:rFonts w:hint="eastAsia"/>
        </w:rPr>
        <w:t>CHAP. 8.—TURNING ASIDE FROM THE IMAGE OF GOD.</w:t>
      </w:r>
    </w:p>
    <w:p w14:paraId="7B816AE0">
      <w:pPr>
        <w:numPr>
          <w:numId w:val="0"/>
        </w:numPr>
        <w:ind w:leftChars="0" w:right="0" w:rightChars="0"/>
        <w:rPr>
          <w:rFonts w:hint="eastAsia"/>
        </w:rPr>
      </w:pPr>
      <w:r>
        <w:rPr>
          <w:rFonts w:hint="eastAsia"/>
        </w:rPr>
        <w:t>第八章——转离神的形象。</w:t>
      </w:r>
    </w:p>
    <w:p w14:paraId="08FD0101">
      <w:pPr>
        <w:numPr>
          <w:numId w:val="0"/>
        </w:numPr>
        <w:ind w:leftChars="0" w:right="0" w:rightChars="0"/>
        <w:rPr>
          <w:rFonts w:hint="eastAsia"/>
        </w:rPr>
      </w:pPr>
    </w:p>
    <w:p w14:paraId="1FE0FF36">
      <w:pPr>
        <w:numPr>
          <w:numId w:val="0"/>
        </w:numPr>
        <w:ind w:leftChars="0" w:right="0" w:rightChars="0"/>
        <w:rPr>
          <w:rFonts w:hint="eastAsia"/>
        </w:rPr>
      </w:pPr>
      <w:r>
        <w:rPr>
          <w:rFonts w:hint="eastAsia"/>
        </w:rPr>
        <w:t>13.A common nature, therefore, is recognized in their minds, but in their bodies a division of that one mind itself is figured.</w:t>
      </w:r>
    </w:p>
    <w:p w14:paraId="0025D680">
      <w:pPr>
        <w:numPr>
          <w:numId w:val="0"/>
        </w:numPr>
        <w:ind w:leftChars="0" w:right="0" w:rightChars="0"/>
        <w:rPr>
          <w:rFonts w:hint="eastAsia"/>
        </w:rPr>
      </w:pPr>
      <w:r>
        <w:rPr>
          <w:rFonts w:hint="eastAsia"/>
        </w:rPr>
        <w:t>13. 因此，在他们的心智中认出一种共同的本性，但在他们的身体中象征了那一个心智本身的分裂。</w:t>
      </w:r>
    </w:p>
    <w:p w14:paraId="496A00EE">
      <w:pPr>
        <w:numPr>
          <w:numId w:val="0"/>
        </w:numPr>
        <w:ind w:leftChars="0" w:right="0" w:rightChars="0"/>
        <w:rPr>
          <w:rFonts w:hint="eastAsia"/>
        </w:rPr>
      </w:pPr>
    </w:p>
    <w:p w14:paraId="4686A65F">
      <w:pPr>
        <w:numPr>
          <w:numId w:val="0"/>
        </w:numPr>
        <w:ind w:leftChars="0" w:right="0" w:rightChars="0"/>
        <w:rPr>
          <w:rFonts w:hint="eastAsia"/>
        </w:rPr>
      </w:pPr>
      <w:r>
        <w:rPr>
          <w:rFonts w:hint="eastAsia"/>
        </w:rPr>
        <w:t>As we ascend, then, by certain steps of thought within, along the succession of the parts of the mind, there where something first meets us which is not common to ourselves with the beasts reason begins, so that here the inner man can now be recognized.</w:t>
      </w:r>
    </w:p>
    <w:p w14:paraId="10F2E035">
      <w:pPr>
        <w:numPr>
          <w:numId w:val="0"/>
        </w:numPr>
        <w:ind w:leftChars="0" w:right="0" w:rightChars="0"/>
        <w:rPr>
          <w:rFonts w:hint="eastAsia"/>
        </w:rPr>
      </w:pPr>
      <w:r>
        <w:rPr>
          <w:rFonts w:hint="eastAsia"/>
        </w:rPr>
        <w:t>那么，当我们藉着某种思想的台阶在内在上升，沿着心智各部分的次序，在那个首先遇见我们的、不与兽类共有的东西那里，理性开始了，以致在这里现在可以认出内在人。</w:t>
      </w:r>
    </w:p>
    <w:p w14:paraId="000122FD">
      <w:pPr>
        <w:numPr>
          <w:numId w:val="0"/>
        </w:numPr>
        <w:ind w:leftChars="0" w:right="0" w:rightChars="0"/>
        <w:rPr>
          <w:rFonts w:hint="eastAsia"/>
        </w:rPr>
      </w:pPr>
    </w:p>
    <w:p w14:paraId="6F6BFBA6">
      <w:pPr>
        <w:numPr>
          <w:numId w:val="0"/>
        </w:numPr>
        <w:ind w:leftChars="0" w:right="0" w:rightChars="0"/>
        <w:rPr>
          <w:rFonts w:hint="eastAsia"/>
        </w:rPr>
      </w:pPr>
      <w:r>
        <w:rPr>
          <w:rFonts w:hint="eastAsia"/>
        </w:rPr>
        <w:t>And if this inner man himself, through that reason to which the administering of things temporal has been delegated, slips on too far by over-much progress into outward things, that which is his head moreover consenting, that is, the (so to call it) masculine part which presides in the watchtower of counsel not restraining or bridling it: then he waxeth old because of all his enemies, viz. the demons with their prince the devil, who are envious of virtue;</w:t>
      </w:r>
    </w:p>
    <w:p w14:paraId="73FA5275">
      <w:pPr>
        <w:numPr>
          <w:numId w:val="0"/>
        </w:numPr>
        <w:ind w:leftChars="0" w:right="0" w:rightChars="0"/>
        <w:rPr>
          <w:rFonts w:hint="eastAsia"/>
        </w:rPr>
      </w:pPr>
      <w:r>
        <w:rPr>
          <w:rFonts w:hint="eastAsia"/>
        </w:rPr>
        <w:t>如果这内在人自己，通过那已被委派管理暂时事物的理性，因过度进展到外在事物中而滑得太远，作为他头的那个甚至也同意，即在谋略的瞭望塔上主持的（姑且这么叫）男性部分不约束或勒住它：那么他就因他所有的仇敌，即嫉妒德行的魔鬼及其首领撒但，而渐渐衰老；</w:t>
      </w:r>
    </w:p>
    <w:p w14:paraId="1E9BED5F">
      <w:pPr>
        <w:numPr>
          <w:numId w:val="0"/>
        </w:numPr>
        <w:ind w:leftChars="0" w:right="0" w:rightChars="0"/>
        <w:rPr>
          <w:rFonts w:hint="eastAsia"/>
        </w:rPr>
      </w:pPr>
    </w:p>
    <w:p w14:paraId="3EE8CDDA">
      <w:pPr>
        <w:numPr>
          <w:numId w:val="0"/>
        </w:numPr>
        <w:ind w:leftChars="0" w:right="0" w:rightChars="0"/>
        <w:rPr>
          <w:rFonts w:hint="eastAsia"/>
        </w:rPr>
      </w:pPr>
      <w:r>
        <w:rPr>
          <w:rFonts w:hint="eastAsia"/>
        </w:rPr>
        <w:t>and that vision of eternal things is withdrawn also from the head himself, eating with his spouse that which was forbidden, so that the light of his eyes is gone from him;</w:t>
      </w:r>
    </w:p>
    <w:p w14:paraId="706A6975">
      <w:pPr>
        <w:numPr>
          <w:numId w:val="0"/>
        </w:numPr>
        <w:ind w:leftChars="0" w:right="0" w:rightChars="0"/>
        <w:rPr>
          <w:rFonts w:hint="eastAsia"/>
        </w:rPr>
      </w:pPr>
      <w:r>
        <w:rPr>
          <w:rFonts w:hint="eastAsia"/>
        </w:rPr>
        <w:t>而且那永恒事物的异象也从头本身被收回，因他与配偶一同吃了那被禁止的，以致他眼里的光也离开了他；</w:t>
      </w:r>
    </w:p>
    <w:p w14:paraId="172FC9A7">
      <w:pPr>
        <w:numPr>
          <w:numId w:val="0"/>
        </w:numPr>
        <w:ind w:leftChars="0" w:right="0" w:rightChars="0"/>
        <w:rPr>
          <w:rFonts w:hint="eastAsia"/>
        </w:rPr>
      </w:pPr>
    </w:p>
    <w:p w14:paraId="18AFB7D9">
      <w:pPr>
        <w:numPr>
          <w:numId w:val="0"/>
        </w:numPr>
        <w:ind w:leftChars="0" w:right="0" w:rightChars="0"/>
        <w:rPr>
          <w:rFonts w:hint="eastAsia"/>
        </w:rPr>
      </w:pPr>
      <w:r>
        <w:rPr>
          <w:rFonts w:hint="eastAsia"/>
        </w:rPr>
        <w:t>and so both being naked from that enlightenment of truth, and with the eyes of their conscience opened to behold how they were left shameful and unseemly, like the leaves of sweet fruits, but without the fruits themselves, they so weave together good words without the fruit of good works, as while living wickedly to cover over their disgrace as it were by speaking well.</w:t>
      </w:r>
    </w:p>
    <w:p w14:paraId="2D3D5631">
      <w:pPr>
        <w:numPr>
          <w:numId w:val="0"/>
        </w:numPr>
        <w:ind w:leftChars="0" w:right="0" w:rightChars="0"/>
        <w:rPr>
          <w:rFonts w:hint="eastAsia"/>
        </w:rPr>
      </w:pPr>
      <w:r>
        <w:rPr>
          <w:rFonts w:hint="eastAsia"/>
        </w:rPr>
        <w:t>因此两者都从真理的光照中赤身露体，他们良心的眼睛被打开，看到他们如何被留下成为羞耻和不体面的，像甜果的叶子，却没有果子本身，他们如此编织好话却没有善行的果子，以便虽然活得邪恶，却好比通过说得好听来遮掩他们的耻辱。</w:t>
      </w:r>
    </w:p>
    <w:p w14:paraId="5E8D7F4F">
      <w:pPr>
        <w:numPr>
          <w:numId w:val="0"/>
        </w:numPr>
        <w:ind w:leftChars="0" w:right="0" w:rightChars="0"/>
        <w:rPr>
          <w:rFonts w:hint="eastAsia"/>
        </w:rPr>
      </w:pPr>
    </w:p>
    <w:p w14:paraId="0A58BBA3">
      <w:pPr>
        <w:numPr>
          <w:numId w:val="0"/>
        </w:numPr>
        <w:ind w:leftChars="0" w:right="0" w:rightChars="0"/>
        <w:rPr>
          <w:rFonts w:hint="eastAsia"/>
        </w:rPr>
      </w:pPr>
      <w:r>
        <w:rPr>
          <w:rFonts w:hint="eastAsia"/>
        </w:rPr>
        <w:t>CHAP. 9.—THE SAME ARGUMENT IS CONTINUED.</w:t>
      </w:r>
    </w:p>
    <w:p w14:paraId="23C2FA4C">
      <w:pPr>
        <w:numPr>
          <w:numId w:val="0"/>
        </w:numPr>
        <w:ind w:leftChars="0" w:right="0" w:rightChars="0"/>
        <w:rPr>
          <w:rFonts w:hint="eastAsia"/>
        </w:rPr>
      </w:pPr>
      <w:r>
        <w:rPr>
          <w:rFonts w:hint="eastAsia"/>
        </w:rPr>
        <w:t>第九章——继续同一论证。</w:t>
      </w:r>
    </w:p>
    <w:p w14:paraId="59A0DE72">
      <w:pPr>
        <w:numPr>
          <w:numId w:val="0"/>
        </w:numPr>
        <w:ind w:leftChars="0" w:right="0" w:rightChars="0"/>
        <w:rPr>
          <w:rFonts w:hint="eastAsia"/>
        </w:rPr>
      </w:pPr>
    </w:p>
    <w:p w14:paraId="53086E50">
      <w:pPr>
        <w:numPr>
          <w:numId w:val="0"/>
        </w:numPr>
        <w:ind w:leftChars="0" w:right="0" w:rightChars="0"/>
        <w:rPr>
          <w:rFonts w:hint="eastAsia"/>
        </w:rPr>
      </w:pPr>
      <w:r>
        <w:rPr>
          <w:rFonts w:hint="eastAsia"/>
        </w:rPr>
        <w:t>14.For the soul loving its own power, slips onwards from the whole which is common, to a part, which belongs especially to itself.</w:t>
      </w:r>
    </w:p>
    <w:p w14:paraId="511DA504">
      <w:pPr>
        <w:numPr>
          <w:numId w:val="0"/>
        </w:numPr>
        <w:ind w:leftChars="0" w:right="0" w:rightChars="0"/>
        <w:rPr>
          <w:rFonts w:hint="eastAsia"/>
        </w:rPr>
      </w:pPr>
      <w:r>
        <w:rPr>
          <w:rFonts w:hint="eastAsia"/>
        </w:rPr>
        <w:t>14. 因为灵魂爱它自己的权力，就从那共同的整体，向前滑落到那特别属于它自己的一部分。</w:t>
      </w:r>
    </w:p>
    <w:p w14:paraId="404584ED">
      <w:pPr>
        <w:numPr>
          <w:numId w:val="0"/>
        </w:numPr>
        <w:ind w:leftChars="0" w:right="0" w:rightChars="0"/>
        <w:rPr>
          <w:rFonts w:hint="eastAsia"/>
        </w:rPr>
      </w:pPr>
    </w:p>
    <w:p w14:paraId="446E53A8">
      <w:pPr>
        <w:numPr>
          <w:numId w:val="0"/>
        </w:numPr>
        <w:ind w:leftChars="0" w:right="0" w:rightChars="0"/>
        <w:rPr>
          <w:rFonts w:hint="eastAsia"/>
        </w:rPr>
      </w:pPr>
      <w:r>
        <w:rPr>
          <w:rFonts w:hint="eastAsia"/>
        </w:rPr>
        <w:t>And that apostatizing pride, which is called "the beginning of sin," whereas it might have been most excellently governed by the laws of God, if it had followed Him as its ruler in the universal creature, by seeking something more than the whole, and struggling to govern this by a law of its own, is thrust on, since nothing is more than the whole, into caring for a part; and thus by lusting after something more, is made less; whence also covetousness is called "the root of all evil."</w:t>
      </w:r>
    </w:p>
    <w:p w14:paraId="3C96438A">
      <w:pPr>
        <w:numPr>
          <w:numId w:val="0"/>
        </w:numPr>
        <w:ind w:leftChars="0" w:right="0" w:rightChars="0"/>
        <w:rPr>
          <w:rFonts w:hint="eastAsia"/>
        </w:rPr>
      </w:pPr>
      <w:r>
        <w:rPr>
          <w:rFonts w:hint="eastAsia"/>
        </w:rPr>
        <w:t>那背道的骄傲，被称为“罪的开端”，虽然如果它在全宇宙的受造界中跟随**祂**作为统治者，它本可以被神的律法最卓越地治理，但通过寻求比整体更多的东西，并挣扎着要按自己的律法治理这个，既然没有什么比整体更多，它就被推去关心一部分；因此藉着贪求更多，变得更少；因此贪婪也被称为“万恶之根”。</w:t>
      </w:r>
    </w:p>
    <w:p w14:paraId="0BB40E22">
      <w:pPr>
        <w:numPr>
          <w:numId w:val="0"/>
        </w:numPr>
        <w:ind w:leftChars="0" w:right="0" w:rightChars="0"/>
        <w:rPr>
          <w:rFonts w:hint="eastAsia"/>
        </w:rPr>
      </w:pPr>
    </w:p>
    <w:p w14:paraId="2FF2A829">
      <w:pPr>
        <w:numPr>
          <w:numId w:val="0"/>
        </w:numPr>
        <w:ind w:leftChars="0" w:right="0" w:rightChars="0"/>
        <w:rPr>
          <w:rFonts w:hint="eastAsia"/>
        </w:rPr>
      </w:pPr>
      <w:r>
        <w:rPr>
          <w:rFonts w:hint="eastAsia"/>
        </w:rPr>
        <w:t>And it administers that whole, wherein it strives to do something of its own against the laws by which the whole is governed, by its own body, which it possesses only in part; and so being delighted by corporeal forms and motions, because it has not the things themselves within itself, and because it is wrapped up in their images, which it has fixed in the memory, and is foully polluted by fornication of the phantasy, while it refers all its functions to those ends, for which it curiously seeks corporeal and temporal things through the senses of the body, either it affects with swelling arrogance to be more excellent than other souls that are given up to the corporeal senses, or it is plunged into a foul whirlpool of carnal pleasure.</w:t>
      </w:r>
    </w:p>
    <w:p w14:paraId="446E5992">
      <w:pPr>
        <w:numPr>
          <w:numId w:val="0"/>
        </w:numPr>
        <w:ind w:leftChars="0" w:right="0" w:rightChars="0"/>
        <w:rPr>
          <w:rFonts w:hint="eastAsia"/>
        </w:rPr>
      </w:pPr>
      <w:r>
        <w:rPr>
          <w:rFonts w:hint="eastAsia"/>
        </w:rPr>
        <w:t>它通过自己的身体（它只部分拥有的）来管理那个整体，在其中它竭力做些自己的事，违背那治理整体的律法；因此因有形体的形式和运动而喜悦，因为它在自己里面没有这些事物本身，且因为它被包裹在它固定于记忆中的那些形象里，并被幻象的淫乱污秽地污染了，当它把所有的功能都归于那些目的（为此它通过身体感官好奇地寻求有形体和暂时的事物）时，它要么带着膨胀的傲慢假装比其他沉溺于身体感官的灵魂更卓越，要么陷入肉体快乐的污秽漩涡中。</w:t>
      </w:r>
    </w:p>
    <w:p w14:paraId="312025C4">
      <w:pPr>
        <w:numPr>
          <w:numId w:val="0"/>
        </w:numPr>
        <w:ind w:leftChars="0" w:right="0" w:rightChars="0"/>
        <w:rPr>
          <w:rFonts w:hint="eastAsia"/>
        </w:rPr>
      </w:pPr>
    </w:p>
    <w:p w14:paraId="47BA94DD">
      <w:pPr>
        <w:numPr>
          <w:numId w:val="0"/>
        </w:numPr>
        <w:ind w:leftChars="0" w:right="0" w:rightChars="0"/>
        <w:rPr>
          <w:rFonts w:hint="eastAsia"/>
        </w:rPr>
      </w:pPr>
      <w:r>
        <w:rPr>
          <w:rFonts w:hint="eastAsia"/>
        </w:rPr>
        <w:t>CHAP. 10.—THE LOWEST DEGRADATION IS REACHED BY DEGREES.</w:t>
      </w:r>
    </w:p>
    <w:p w14:paraId="7B7F4848">
      <w:pPr>
        <w:numPr>
          <w:numId w:val="0"/>
        </w:numPr>
        <w:ind w:leftChars="0" w:right="0" w:rightChars="0"/>
        <w:rPr>
          <w:rFonts w:hint="eastAsia"/>
        </w:rPr>
      </w:pPr>
      <w:r>
        <w:rPr>
          <w:rFonts w:hint="eastAsia"/>
        </w:rPr>
        <w:t>第十章——最低的堕落是逐步达到的。</w:t>
      </w:r>
    </w:p>
    <w:p w14:paraId="005DDABF">
      <w:pPr>
        <w:numPr>
          <w:numId w:val="0"/>
        </w:numPr>
        <w:ind w:leftChars="0" w:right="0" w:rightChars="0"/>
        <w:rPr>
          <w:rFonts w:hint="eastAsia"/>
        </w:rPr>
      </w:pPr>
    </w:p>
    <w:p w14:paraId="3679CEA3">
      <w:pPr>
        <w:numPr>
          <w:numId w:val="0"/>
        </w:numPr>
        <w:ind w:leftChars="0" w:right="0" w:rightChars="0"/>
        <w:rPr>
          <w:rFonts w:hint="eastAsia"/>
        </w:rPr>
      </w:pPr>
      <w:r>
        <w:rPr>
          <w:rFonts w:hint="eastAsia"/>
        </w:rPr>
        <w:t>15.When the soul then consults either for itself or for others with a good will towards perceiving the inner and higher things, such as are possessed in a chaste embrace, without any narrowness or envy, not individually, but in common by all who love such things; then even if it be deceived in anything, through ignorance of things temporal (for its action in this case is a temporal one), and if it does not hold fast to that mode of acting which it ought, the temptation is but one common to man.</w:t>
      </w:r>
    </w:p>
    <w:p w14:paraId="40D04541">
      <w:pPr>
        <w:numPr>
          <w:numId w:val="0"/>
        </w:numPr>
        <w:ind w:leftChars="0" w:right="0" w:rightChars="0"/>
        <w:rPr>
          <w:rFonts w:hint="eastAsia"/>
        </w:rPr>
      </w:pPr>
      <w:r>
        <w:rPr>
          <w:rFonts w:hint="eastAsia"/>
        </w:rPr>
        <w:t>15. 当灵魂带着良好的意愿，为了感知内在和更高的事物（如那些在贞洁拥抱中所拥有的，没有任何狭隘或嫉妒，不是单独地，而是由所有爱这类事物的人共同拥有的），为自己或为他人谋划时；那么即使它因对暂时事物的无知而在任何事上受骗（因为这情况下的行动是暂时的），即使它没有紧守它应当持守的行动模式，这试探也不过是人所常见的。</w:t>
      </w:r>
    </w:p>
    <w:p w14:paraId="7A30C9FC">
      <w:pPr>
        <w:numPr>
          <w:numId w:val="0"/>
        </w:numPr>
        <w:ind w:leftChars="0" w:right="0" w:rightChars="0"/>
        <w:rPr>
          <w:rFonts w:hint="eastAsia"/>
        </w:rPr>
      </w:pPr>
    </w:p>
    <w:p w14:paraId="7AE6F7F7">
      <w:pPr>
        <w:numPr>
          <w:numId w:val="0"/>
        </w:numPr>
        <w:ind w:leftChars="0" w:right="0" w:rightChars="0"/>
        <w:rPr>
          <w:rFonts w:hint="eastAsia"/>
        </w:rPr>
      </w:pPr>
      <w:r>
        <w:rPr>
          <w:rFonts w:hint="eastAsia"/>
        </w:rPr>
        <w:t>And it is a great thing so to pass through this life, on which we travel, as it were, like a road on our return home, that no temptation may take us, but what is common to man.</w:t>
      </w:r>
    </w:p>
    <w:p w14:paraId="0659B4CB">
      <w:pPr>
        <w:numPr>
          <w:numId w:val="0"/>
        </w:numPr>
        <w:ind w:leftChars="0" w:right="0" w:rightChars="0"/>
        <w:rPr>
          <w:rFonts w:hint="eastAsia"/>
        </w:rPr>
      </w:pPr>
      <w:r>
        <w:rPr>
          <w:rFonts w:hint="eastAsia"/>
        </w:rPr>
        <w:t>如此度过此生是一件大事，我们在这生中旅行，好比在回家的路上，以致没有任何试探临到我们，除了人所常见的。</w:t>
      </w:r>
    </w:p>
    <w:p w14:paraId="0EEAB01F">
      <w:pPr>
        <w:numPr>
          <w:numId w:val="0"/>
        </w:numPr>
        <w:ind w:leftChars="0" w:right="0" w:rightChars="0"/>
        <w:rPr>
          <w:rFonts w:hint="eastAsia"/>
        </w:rPr>
      </w:pPr>
    </w:p>
    <w:p w14:paraId="14CA62DC">
      <w:pPr>
        <w:numPr>
          <w:numId w:val="0"/>
        </w:numPr>
        <w:ind w:leftChars="0" w:right="0" w:rightChars="0"/>
        <w:rPr>
          <w:rFonts w:hint="eastAsia"/>
        </w:rPr>
      </w:pPr>
      <w:r>
        <w:rPr>
          <w:rFonts w:hint="eastAsia"/>
        </w:rPr>
        <w:t>For this is a sin without the body, and must not be reckoned fornication, and on that account is very easily pardoned.</w:t>
      </w:r>
    </w:p>
    <w:p w14:paraId="24030FCF">
      <w:pPr>
        <w:numPr>
          <w:numId w:val="0"/>
        </w:numPr>
        <w:ind w:leftChars="0" w:right="0" w:rightChars="0"/>
        <w:rPr>
          <w:rFonts w:hint="eastAsia"/>
        </w:rPr>
      </w:pPr>
      <w:r>
        <w:rPr>
          <w:rFonts w:hint="eastAsia"/>
        </w:rPr>
        <w:t>因为这是身体以外的罪，必不算为淫乱，因此很容易被赦免。</w:t>
      </w:r>
    </w:p>
    <w:p w14:paraId="5A390E94">
      <w:pPr>
        <w:numPr>
          <w:numId w:val="0"/>
        </w:numPr>
        <w:ind w:leftChars="0" w:right="0" w:rightChars="0"/>
        <w:rPr>
          <w:rFonts w:hint="eastAsia"/>
        </w:rPr>
      </w:pPr>
    </w:p>
    <w:p w14:paraId="3335FE8A">
      <w:pPr>
        <w:numPr>
          <w:numId w:val="0"/>
        </w:numPr>
        <w:ind w:leftChars="0" w:right="0" w:rightChars="0"/>
        <w:rPr>
          <w:rFonts w:hint="eastAsia"/>
        </w:rPr>
      </w:pPr>
      <w:r>
        <w:rPr>
          <w:rFonts w:hint="eastAsia"/>
        </w:rPr>
        <w:t>But when the soul does anything in order to attain those things which are perceived through the body, through lust of proving or of surpassing or of handling them, in order that it may place in them its final good, then whatever it does, it does wickedly, and commits fornication, sinning against its own body:</w:t>
      </w:r>
    </w:p>
    <w:p w14:paraId="359C0A6A">
      <w:pPr>
        <w:numPr>
          <w:numId w:val="0"/>
        </w:numPr>
        <w:ind w:leftChars="0" w:right="0" w:rightChars="0"/>
        <w:rPr>
          <w:rFonts w:hint="eastAsia"/>
        </w:rPr>
      </w:pPr>
      <w:r>
        <w:rPr>
          <w:rFonts w:hint="eastAsia"/>
        </w:rPr>
        <w:t>但当灵魂为了获得那些通过身体感知的事物做任何事，通过证明、或超越、或处理它们的欲望，以便可以将它的最终善放在其中，那么无论它做什么，它都做得邪恶，并且犯了淫乱，得罪了自己的身体：</w:t>
      </w:r>
    </w:p>
    <w:p w14:paraId="356E34B6">
      <w:pPr>
        <w:numPr>
          <w:numId w:val="0"/>
        </w:numPr>
        <w:ind w:leftChars="0" w:right="0" w:rightChars="0"/>
        <w:rPr>
          <w:rFonts w:hint="eastAsia"/>
        </w:rPr>
      </w:pPr>
    </w:p>
    <w:p w14:paraId="54B2C13B">
      <w:pPr>
        <w:numPr>
          <w:numId w:val="0"/>
        </w:numPr>
        <w:ind w:leftChars="0" w:right="0" w:rightChars="0"/>
        <w:rPr>
          <w:rFonts w:hint="eastAsia"/>
        </w:rPr>
      </w:pPr>
      <w:r>
        <w:rPr>
          <w:rFonts w:hint="eastAsia"/>
        </w:rPr>
        <w:t>and while snatching from within the deceitful images of corporeal things, and combining them by vain thought, so that nothing seems to it to be divine, unless it be of such a kind as this; by selfish greediness it is made fruitful in errors, and by selfish prodigality it is emptied of strength.</w:t>
      </w:r>
    </w:p>
    <w:p w14:paraId="38202147">
      <w:pPr>
        <w:numPr>
          <w:numId w:val="0"/>
        </w:numPr>
        <w:ind w:leftChars="0" w:right="0" w:rightChars="0"/>
        <w:rPr>
          <w:rFonts w:hint="eastAsia"/>
        </w:rPr>
      </w:pPr>
      <w:r>
        <w:rPr>
          <w:rFonts w:hint="eastAsia"/>
        </w:rPr>
        <w:t>当它从里面攫取有形体事物的欺骗性形象，并通过虚妄的思想结合它们，以致对它来说没有任何东西看起来是神圣的，除非是这类的；藉着自私的贪婪它在错误上多结果子，藉着自私的挥霍它被倒空了力量。</w:t>
      </w:r>
    </w:p>
    <w:p w14:paraId="0B228013">
      <w:pPr>
        <w:numPr>
          <w:numId w:val="0"/>
        </w:numPr>
        <w:ind w:leftChars="0" w:right="0" w:rightChars="0"/>
        <w:rPr>
          <w:rFonts w:hint="eastAsia"/>
        </w:rPr>
      </w:pPr>
    </w:p>
    <w:p w14:paraId="29255ACC">
      <w:pPr>
        <w:numPr>
          <w:numId w:val="0"/>
        </w:numPr>
        <w:ind w:leftChars="0" w:right="0" w:rightChars="0"/>
        <w:rPr>
          <w:rFonts w:hint="eastAsia"/>
        </w:rPr>
      </w:pPr>
      <w:r>
        <w:rPr>
          <w:rFonts w:hint="eastAsia"/>
        </w:rPr>
        <w:t>Yet it would not leap on at once from the commencement to such shameless and miserable fornication, but, as it is written, "He that contemneth small things, shall fall by little and little."</w:t>
      </w:r>
    </w:p>
    <w:p w14:paraId="7F5FCA6A">
      <w:pPr>
        <w:numPr>
          <w:numId w:val="0"/>
        </w:numPr>
        <w:ind w:leftChars="0" w:right="0" w:rightChars="0"/>
        <w:rPr>
          <w:rFonts w:hint="eastAsia"/>
        </w:rPr>
      </w:pPr>
      <w:r>
        <w:rPr>
          <w:rFonts w:hint="eastAsia"/>
        </w:rPr>
        <w:t>然而它不会立刻从开始就跳入如此无耻和悲惨的淫乱，而是如经上所记，“藐视小事的，必一点一点地跌倒。”</w:t>
      </w:r>
    </w:p>
    <w:p w14:paraId="5FF147B8">
      <w:pPr>
        <w:numPr>
          <w:numId w:val="0"/>
        </w:numPr>
        <w:ind w:leftChars="0" w:right="0" w:rightChars="0"/>
        <w:rPr>
          <w:rFonts w:hint="eastAsia"/>
        </w:rPr>
      </w:pPr>
    </w:p>
    <w:p w14:paraId="75882DFB">
      <w:pPr>
        <w:numPr>
          <w:numId w:val="0"/>
        </w:numPr>
        <w:ind w:leftChars="0" w:right="0" w:rightChars="0"/>
        <w:rPr>
          <w:rFonts w:hint="eastAsia"/>
        </w:rPr>
      </w:pPr>
      <w:r>
        <w:rPr>
          <w:rFonts w:hint="eastAsia"/>
        </w:rPr>
        <w:t>CHAP. 11.—THE IMAGE OF THE BEAST IN MAN.</w:t>
      </w:r>
    </w:p>
    <w:p w14:paraId="6C0CAD25">
      <w:pPr>
        <w:numPr>
          <w:numId w:val="0"/>
        </w:numPr>
        <w:ind w:leftChars="0" w:right="0" w:rightChars="0"/>
        <w:rPr>
          <w:rFonts w:hint="eastAsia"/>
        </w:rPr>
      </w:pPr>
      <w:r>
        <w:rPr>
          <w:rFonts w:hint="eastAsia"/>
        </w:rPr>
        <w:t>第十一章——人里面的兽的形象。</w:t>
      </w:r>
    </w:p>
    <w:p w14:paraId="419AE1E2">
      <w:pPr>
        <w:numPr>
          <w:numId w:val="0"/>
        </w:numPr>
        <w:ind w:leftChars="0" w:right="0" w:rightChars="0"/>
        <w:rPr>
          <w:rFonts w:hint="eastAsia"/>
        </w:rPr>
      </w:pPr>
    </w:p>
    <w:p w14:paraId="2BC72646">
      <w:pPr>
        <w:numPr>
          <w:numId w:val="0"/>
        </w:numPr>
        <w:ind w:leftChars="0" w:right="0" w:rightChars="0"/>
        <w:rPr>
          <w:rFonts w:hint="eastAsia"/>
        </w:rPr>
      </w:pPr>
      <w:r>
        <w:rPr>
          <w:rFonts w:hint="eastAsia"/>
        </w:rPr>
        <w:t>16.For as a snake does not creep on with open steps, but advances by the very minutest efforts of its several scales; so the slippery motion of falling away [from what is good] takes possession of the negligent only gradually, and beginning from a perverse desire for the likeness of God, arrives in the end at the likeness of beasts.</w:t>
      </w:r>
    </w:p>
    <w:p w14:paraId="4D01F070">
      <w:pPr>
        <w:numPr>
          <w:numId w:val="0"/>
        </w:numPr>
        <w:ind w:leftChars="0" w:right="0" w:rightChars="0"/>
        <w:rPr>
          <w:rFonts w:hint="eastAsia"/>
        </w:rPr>
      </w:pPr>
      <w:r>
        <w:rPr>
          <w:rFonts w:hint="eastAsia"/>
        </w:rPr>
        <w:t>16. 因为正如蛇不以公开的步伐爬行，而是靠它数个鳞片极微小的努力前进；照样，堕落【离开善】的滑溜运动只是逐渐地占据疏忽的人，从对神样式的乖谬渴望开始，最终到达兽的样式。</w:t>
      </w:r>
    </w:p>
    <w:p w14:paraId="7D852221">
      <w:pPr>
        <w:numPr>
          <w:numId w:val="0"/>
        </w:numPr>
        <w:ind w:leftChars="0" w:right="0" w:rightChars="0"/>
        <w:rPr>
          <w:rFonts w:hint="eastAsia"/>
        </w:rPr>
      </w:pPr>
    </w:p>
    <w:p w14:paraId="14A11C4F">
      <w:pPr>
        <w:numPr>
          <w:numId w:val="0"/>
        </w:numPr>
        <w:ind w:leftChars="0" w:right="0" w:rightChars="0"/>
        <w:rPr>
          <w:rFonts w:hint="eastAsia"/>
        </w:rPr>
      </w:pPr>
      <w:r>
        <w:rPr>
          <w:rFonts w:hint="eastAsia"/>
        </w:rPr>
        <w:t>Hence it is that being naked of their first garment, they earned by mortality coats of skins.</w:t>
      </w:r>
    </w:p>
    <w:p w14:paraId="602FE440">
      <w:pPr>
        <w:numPr>
          <w:numId w:val="0"/>
        </w:numPr>
        <w:ind w:leftChars="0" w:right="0" w:rightChars="0"/>
        <w:rPr>
          <w:rFonts w:hint="eastAsia"/>
        </w:rPr>
      </w:pPr>
      <w:r>
        <w:rPr>
          <w:rFonts w:hint="eastAsia"/>
        </w:rPr>
        <w:t>因此，赤身失去了他们最初的衣服，他们因必死性赚得了皮子做的衣服。</w:t>
      </w:r>
    </w:p>
    <w:p w14:paraId="7415E8FD">
      <w:pPr>
        <w:numPr>
          <w:numId w:val="0"/>
        </w:numPr>
        <w:ind w:leftChars="0" w:right="0" w:rightChars="0"/>
        <w:rPr>
          <w:rFonts w:hint="eastAsia"/>
        </w:rPr>
      </w:pPr>
    </w:p>
    <w:p w14:paraId="034D7B00">
      <w:pPr>
        <w:numPr>
          <w:numId w:val="0"/>
        </w:numPr>
        <w:ind w:leftChars="0" w:right="0" w:rightChars="0"/>
        <w:rPr>
          <w:rFonts w:hint="eastAsia"/>
        </w:rPr>
      </w:pPr>
      <w:r>
        <w:rPr>
          <w:rFonts w:hint="eastAsia"/>
        </w:rPr>
        <w:t>For the true honor of man is the image and likeness of God, which is not preserved except it be in relation to Him by whom it is impressed.</w:t>
      </w:r>
    </w:p>
    <w:p w14:paraId="03B1E605">
      <w:pPr>
        <w:numPr>
          <w:numId w:val="0"/>
        </w:numPr>
        <w:ind w:leftChars="0" w:right="0" w:rightChars="0"/>
        <w:rPr>
          <w:rFonts w:hint="eastAsia"/>
        </w:rPr>
      </w:pPr>
      <w:r>
        <w:rPr>
          <w:rFonts w:hint="eastAsia"/>
        </w:rPr>
        <w:t>因为人真正的荣耀是神的形象和样式，除非在与印刻它之**祂**的关系中，否则这形象不能被保存。</w:t>
      </w:r>
    </w:p>
    <w:p w14:paraId="55904522">
      <w:pPr>
        <w:numPr>
          <w:numId w:val="0"/>
        </w:numPr>
        <w:ind w:leftChars="0" w:right="0" w:rightChars="0"/>
        <w:rPr>
          <w:rFonts w:hint="eastAsia"/>
        </w:rPr>
      </w:pPr>
    </w:p>
    <w:p w14:paraId="61A8B472">
      <w:pPr>
        <w:numPr>
          <w:numId w:val="0"/>
        </w:numPr>
        <w:ind w:leftChars="0" w:right="0" w:rightChars="0"/>
        <w:rPr>
          <w:rFonts w:hint="eastAsia"/>
        </w:rPr>
      </w:pPr>
      <w:r>
        <w:rPr>
          <w:rFonts w:hint="eastAsia"/>
        </w:rPr>
        <w:t>The less therefore that one loves what is one's own, the more one cleaves to God.</w:t>
      </w:r>
    </w:p>
    <w:p w14:paraId="111AD2B9">
      <w:pPr>
        <w:numPr>
          <w:numId w:val="0"/>
        </w:numPr>
        <w:ind w:leftChars="0" w:right="0" w:rightChars="0"/>
        <w:rPr>
          <w:rFonts w:hint="eastAsia"/>
        </w:rPr>
      </w:pPr>
      <w:r>
        <w:rPr>
          <w:rFonts w:hint="eastAsia"/>
        </w:rPr>
        <w:t>因此人越少爱自己的东西，就越依附于神。</w:t>
      </w:r>
    </w:p>
    <w:p w14:paraId="2D05511C">
      <w:pPr>
        <w:numPr>
          <w:numId w:val="0"/>
        </w:numPr>
        <w:ind w:leftChars="0" w:right="0" w:rightChars="0"/>
        <w:rPr>
          <w:rFonts w:hint="eastAsia"/>
        </w:rPr>
      </w:pPr>
    </w:p>
    <w:p w14:paraId="76347A5F">
      <w:pPr>
        <w:numPr>
          <w:numId w:val="0"/>
        </w:numPr>
        <w:ind w:leftChars="0" w:right="0" w:rightChars="0"/>
        <w:rPr>
          <w:rFonts w:hint="eastAsia"/>
        </w:rPr>
      </w:pPr>
      <w:r>
        <w:rPr>
          <w:rFonts w:hint="eastAsia"/>
        </w:rPr>
        <w:t>But through the desire of making trial of his own power, man by his own bidding falls down to himself as to a sort of intermediate grade.</w:t>
      </w:r>
    </w:p>
    <w:p w14:paraId="2E660C56">
      <w:pPr>
        <w:numPr>
          <w:numId w:val="0"/>
        </w:numPr>
        <w:ind w:leftChars="0" w:right="0" w:rightChars="0"/>
        <w:rPr>
          <w:rFonts w:hint="eastAsia"/>
        </w:rPr>
      </w:pPr>
      <w:r>
        <w:rPr>
          <w:rFonts w:hint="eastAsia"/>
        </w:rPr>
        <w:t>但通过想要试验自己能力的欲望，人按自己的命令堕落到自己身上，好比到了某种中间等级。</w:t>
      </w:r>
    </w:p>
    <w:p w14:paraId="739FE98C">
      <w:pPr>
        <w:numPr>
          <w:numId w:val="0"/>
        </w:numPr>
        <w:ind w:leftChars="0" w:right="0" w:rightChars="0"/>
        <w:rPr>
          <w:rFonts w:hint="eastAsia"/>
        </w:rPr>
      </w:pPr>
    </w:p>
    <w:p w14:paraId="0581CA35">
      <w:pPr>
        <w:numPr>
          <w:numId w:val="0"/>
        </w:numPr>
        <w:ind w:leftChars="0" w:right="0" w:rightChars="0"/>
        <w:rPr>
          <w:rFonts w:hint="eastAsia"/>
        </w:rPr>
      </w:pPr>
      <w:r>
        <w:rPr>
          <w:rFonts w:hint="eastAsia"/>
        </w:rPr>
        <w:t>And so, while he wishes to be as God is, that is, under no one, he is thrust on, even from his own middle grade, by way of punishment, to that which is lowest, that is, to those things in which beasts delight: and thus, while his honor is the likeness of God, but his dishonor is the likeness of the beast, "Man being in honor abideth not: he is compared to the beasts that are foolish, and is made like to them."</w:t>
      </w:r>
    </w:p>
    <w:p w14:paraId="25D67D62">
      <w:pPr>
        <w:numPr>
          <w:numId w:val="0"/>
        </w:numPr>
        <w:ind w:leftChars="0" w:right="0" w:rightChars="0"/>
        <w:rPr>
          <w:rFonts w:hint="eastAsia"/>
        </w:rPr>
      </w:pPr>
      <w:r>
        <w:rPr>
          <w:rFonts w:hint="eastAsia"/>
        </w:rPr>
        <w:t>因此，当他希望像神一样，即不在任何人之下时，他甚至从他自己的中间等级，作为惩罚被推向最低的，即推向那些兽类所喜悦的事物：这样，虽然他的荣耀是神的样式，但他的羞辱是兽的样式，“人在尊贵中不长久：他如同无知的兽类，变得像它们一样。”</w:t>
      </w:r>
    </w:p>
    <w:p w14:paraId="67EF0677">
      <w:pPr>
        <w:numPr>
          <w:numId w:val="0"/>
        </w:numPr>
        <w:ind w:leftChars="0" w:right="0" w:rightChars="0"/>
        <w:rPr>
          <w:rFonts w:hint="eastAsia"/>
        </w:rPr>
      </w:pPr>
    </w:p>
    <w:p w14:paraId="0BDA0C2F">
      <w:pPr>
        <w:numPr>
          <w:numId w:val="0"/>
        </w:numPr>
        <w:ind w:leftChars="0" w:right="0" w:rightChars="0"/>
        <w:rPr>
          <w:rFonts w:hint="eastAsia"/>
        </w:rPr>
      </w:pPr>
      <w:r>
        <w:rPr>
          <w:rFonts w:hint="eastAsia"/>
        </w:rPr>
        <w:t>By what path, then, could he pass so great a distance from the highest to the lowest, except through his own intermediate grade?</w:t>
      </w:r>
    </w:p>
    <w:p w14:paraId="6922B892">
      <w:pPr>
        <w:numPr>
          <w:numId w:val="0"/>
        </w:numPr>
        <w:ind w:leftChars="0" w:right="0" w:rightChars="0"/>
        <w:rPr>
          <w:rFonts w:hint="eastAsia"/>
        </w:rPr>
      </w:pPr>
      <w:r>
        <w:rPr>
          <w:rFonts w:hint="eastAsia"/>
        </w:rPr>
        <w:t>那么，除了通过他自己的中间等级，他能由什么路径从最高经过这么大的距离到最低呢？</w:t>
      </w:r>
    </w:p>
    <w:p w14:paraId="1AB98B46">
      <w:pPr>
        <w:numPr>
          <w:numId w:val="0"/>
        </w:numPr>
        <w:ind w:leftChars="0" w:right="0" w:rightChars="0"/>
        <w:rPr>
          <w:rFonts w:hint="eastAsia"/>
        </w:rPr>
      </w:pPr>
    </w:p>
    <w:p w14:paraId="55C1BD4F">
      <w:pPr>
        <w:numPr>
          <w:numId w:val="0"/>
        </w:numPr>
        <w:ind w:leftChars="0" w:right="0" w:rightChars="0"/>
        <w:rPr>
          <w:rFonts w:hint="eastAsia"/>
        </w:rPr>
      </w:pPr>
      <w:r>
        <w:rPr>
          <w:rFonts w:hint="eastAsia"/>
        </w:rPr>
        <w:t>For when he neglects the love of wisdom, which remains always after the same fashion, and lusts after knowledge by experiment upon things temporal and mutable, that knowledge puffeth up, it does not edify:</w:t>
      </w:r>
    </w:p>
    <w:p w14:paraId="7ED995EE">
      <w:pPr>
        <w:numPr>
          <w:numId w:val="0"/>
        </w:numPr>
        <w:ind w:leftChars="0" w:right="0" w:rightChars="0"/>
        <w:rPr>
          <w:rFonts w:hint="eastAsia"/>
        </w:rPr>
      </w:pPr>
      <w:r>
        <w:rPr>
          <w:rFonts w:hint="eastAsia"/>
        </w:rPr>
        <w:t>因为当他忽略那总是保持同样样式的对智慧的爱，并通过对暂时和可变事物的实验来贪求知识，那知识是叫人自高自大，并不造就人：</w:t>
      </w:r>
    </w:p>
    <w:p w14:paraId="4857D9AA">
      <w:pPr>
        <w:numPr>
          <w:numId w:val="0"/>
        </w:numPr>
        <w:ind w:leftChars="0" w:right="0" w:rightChars="0"/>
        <w:rPr>
          <w:rFonts w:hint="eastAsia"/>
        </w:rPr>
      </w:pPr>
    </w:p>
    <w:p w14:paraId="168F513C">
      <w:pPr>
        <w:numPr>
          <w:numId w:val="0"/>
        </w:numPr>
        <w:ind w:leftChars="0" w:right="0" w:rightChars="0"/>
        <w:rPr>
          <w:rFonts w:hint="eastAsia"/>
        </w:rPr>
      </w:pPr>
      <w:r>
        <w:rPr>
          <w:rFonts w:hint="eastAsia"/>
        </w:rPr>
        <w:t>so the mind is overweighed and thrust out, as it were, by its own weight from blessedness; and learns by its own punishment, through that trial of its own intermediateness, what the difference is between the good it has abandoned and the bad to which it has committed itself;</w:t>
      </w:r>
    </w:p>
    <w:p w14:paraId="281FD9D3">
      <w:pPr>
        <w:numPr>
          <w:numId w:val="0"/>
        </w:numPr>
        <w:ind w:leftChars="0" w:right="0" w:rightChars="0"/>
        <w:rPr>
          <w:rFonts w:hint="eastAsia"/>
        </w:rPr>
      </w:pPr>
      <w:r>
        <w:rPr>
          <w:rFonts w:hint="eastAsia"/>
        </w:rPr>
        <w:t>所以心智超重，好比被自己的重量从福乐中推出；并通过对自己中间性的那次试验，藉着自己的惩罚学会了它所离弃的善与它所交托的恶之间的区别是什么；</w:t>
      </w:r>
    </w:p>
    <w:p w14:paraId="38B451E6">
      <w:pPr>
        <w:numPr>
          <w:numId w:val="0"/>
        </w:numPr>
        <w:ind w:leftChars="0" w:right="0" w:rightChars="0"/>
        <w:rPr>
          <w:rFonts w:hint="eastAsia"/>
        </w:rPr>
      </w:pPr>
    </w:p>
    <w:p w14:paraId="64E3D2C1">
      <w:pPr>
        <w:numPr>
          <w:numId w:val="0"/>
        </w:numPr>
        <w:ind w:leftChars="0" w:right="0" w:rightChars="0"/>
        <w:rPr>
          <w:rFonts w:hint="eastAsia"/>
        </w:rPr>
      </w:pPr>
      <w:r>
        <w:rPr>
          <w:rFonts w:hint="eastAsia"/>
        </w:rPr>
        <w:t>and having thrown away and destroyed its strength, it cannot return, unless by the grace of its Maker calling it to repentance, and forgiving its sins.</w:t>
      </w:r>
    </w:p>
    <w:p w14:paraId="0CB9111C">
      <w:pPr>
        <w:numPr>
          <w:numId w:val="0"/>
        </w:numPr>
        <w:ind w:leftChars="0" w:right="0" w:rightChars="0"/>
        <w:rPr>
          <w:rFonts w:hint="eastAsia"/>
        </w:rPr>
      </w:pPr>
      <w:r>
        <w:rPr>
          <w:rFonts w:hint="eastAsia"/>
        </w:rPr>
        <w:t>并且既然扔掉和毁坏了它的力量，它就不能返回，除非藉着它创造者的恩典呼召它悔改，并赦免它的罪。</w:t>
      </w:r>
    </w:p>
    <w:p w14:paraId="5128EDA4">
      <w:pPr>
        <w:numPr>
          <w:numId w:val="0"/>
        </w:numPr>
        <w:ind w:leftChars="0" w:right="0" w:rightChars="0"/>
        <w:rPr>
          <w:rFonts w:hint="eastAsia"/>
        </w:rPr>
      </w:pPr>
    </w:p>
    <w:p w14:paraId="04CD89C2">
      <w:pPr>
        <w:numPr>
          <w:numId w:val="0"/>
        </w:numPr>
        <w:ind w:leftChars="0" w:right="0" w:rightChars="0"/>
        <w:rPr>
          <w:rFonts w:hint="eastAsia"/>
        </w:rPr>
      </w:pPr>
      <w:r>
        <w:rPr>
          <w:rFonts w:hint="eastAsia"/>
        </w:rPr>
        <w:t>For who will deliver the unhappy soul from the body of this death, unless the grace of God through Jesus Christ our Lord?</w:t>
      </w:r>
    </w:p>
    <w:p w14:paraId="7E0EC058">
      <w:pPr>
        <w:numPr>
          <w:numId w:val="0"/>
        </w:numPr>
        <w:ind w:leftChars="0" w:right="0" w:rightChars="0"/>
        <w:rPr>
          <w:rFonts w:hint="eastAsia"/>
        </w:rPr>
      </w:pPr>
      <w:r>
        <w:rPr>
          <w:rFonts w:hint="eastAsia"/>
        </w:rPr>
        <w:t>因为谁能救这不幸的灵魂脱离这取死的身体呢，除非是神的恩典藉着我们的主耶稣基督？</w:t>
      </w:r>
    </w:p>
    <w:p w14:paraId="5C3CCA20">
      <w:pPr>
        <w:numPr>
          <w:numId w:val="0"/>
        </w:numPr>
        <w:ind w:leftChars="0" w:right="0" w:rightChars="0"/>
        <w:rPr>
          <w:rFonts w:hint="eastAsia"/>
        </w:rPr>
      </w:pPr>
    </w:p>
    <w:p w14:paraId="62D016D1">
      <w:pPr>
        <w:numPr>
          <w:numId w:val="0"/>
        </w:numPr>
        <w:ind w:leftChars="0" w:right="0" w:rightChars="0"/>
        <w:rPr>
          <w:rFonts w:hint="eastAsia"/>
        </w:rPr>
      </w:pPr>
      <w:r>
        <w:rPr>
          <w:rFonts w:hint="eastAsia"/>
        </w:rPr>
        <w:t>Of which grace we will discourse in its place, so far as He Himself enables us.</w:t>
      </w:r>
    </w:p>
    <w:p w14:paraId="27F06D6E">
      <w:pPr>
        <w:numPr>
          <w:numId w:val="0"/>
        </w:numPr>
        <w:ind w:leftChars="0" w:right="0" w:rightChars="0"/>
        <w:rPr>
          <w:rFonts w:hint="eastAsia"/>
        </w:rPr>
      </w:pPr>
      <w:r>
        <w:rPr>
          <w:rFonts w:hint="eastAsia"/>
        </w:rPr>
        <w:t>关于这恩典，只要**祂**自己使我们能够，我们将在适当的地方论述。</w:t>
      </w:r>
    </w:p>
    <w:p w14:paraId="563837CF">
      <w:pPr>
        <w:numPr>
          <w:numId w:val="0"/>
        </w:numPr>
        <w:ind w:leftChars="0" w:right="0" w:rightChars="0"/>
        <w:rPr>
          <w:rFonts w:hint="eastAsia"/>
        </w:rPr>
      </w:pPr>
    </w:p>
    <w:p w14:paraId="0A57F4BC">
      <w:pPr>
        <w:numPr>
          <w:numId w:val="0"/>
        </w:numPr>
        <w:ind w:leftChars="0" w:right="0" w:rightChars="0"/>
        <w:rPr>
          <w:rFonts w:hint="eastAsia"/>
        </w:rPr>
      </w:pPr>
    </w:p>
    <w:p w14:paraId="7C129FA2">
      <w:pPr>
        <w:ind w:left="-5" w:right="0"/>
        <w:rPr>
          <w:rFonts w:hint="eastAsia"/>
        </w:rPr>
      </w:pPr>
      <w:r>
        <w:rPr>
          <w:rFonts w:hint="eastAsia"/>
        </w:rPr>
        <w:t>CHAP. 12.—THERE IS A KIND OF HIDDEN WEDLOCK IN THE INNER MAN. UNLAWFUL PLEASURES OF THE THOUGHTS.</w:t>
      </w:r>
    </w:p>
    <w:p w14:paraId="62D0A99E">
      <w:pPr>
        <w:ind w:left="-5" w:right="0"/>
        <w:rPr>
          <w:rFonts w:hint="eastAsia"/>
        </w:rPr>
      </w:pPr>
      <w:r>
        <w:rPr>
          <w:rFonts w:hint="eastAsia"/>
        </w:rPr>
        <w:t>第十二章——内在人里有一种隐藏的婚姻。思想的非法快乐。</w:t>
      </w:r>
    </w:p>
    <w:p w14:paraId="4769F52E">
      <w:pPr>
        <w:ind w:left="-5" w:right="0"/>
        <w:rPr>
          <w:rFonts w:hint="eastAsia"/>
        </w:rPr>
      </w:pPr>
    </w:p>
    <w:p w14:paraId="17B18AF3">
      <w:pPr>
        <w:ind w:left="-5" w:right="0"/>
        <w:rPr>
          <w:rFonts w:hint="eastAsia"/>
        </w:rPr>
      </w:pPr>
      <w:r>
        <w:rPr>
          <w:rFonts w:hint="eastAsia"/>
        </w:rPr>
        <w:t>1.Let us now complete, so far as the Lord helps us, the discussion which we have undertaken, respecting that part of reason to which knowledge belongs, that is, the cognizance of things temporal and changeable, which is necessary for managing the affairs of this life.</w:t>
      </w:r>
    </w:p>
    <w:p w14:paraId="0600D3D6">
      <w:pPr>
        <w:ind w:left="-5" w:right="0"/>
        <w:rPr>
          <w:rFonts w:hint="eastAsia"/>
        </w:rPr>
      </w:pPr>
      <w:r>
        <w:rPr>
          <w:rFonts w:hint="eastAsia"/>
        </w:rPr>
        <w:t>1. 让我们现在，在主的帮助下，完成我们已经开始的讨论，关于那属于知识的理性部分，即对暂时和可变事物的认知，这对管理今生的事务是必要的。</w:t>
      </w:r>
    </w:p>
    <w:p w14:paraId="566D24C9">
      <w:pPr>
        <w:ind w:left="-5" w:right="0"/>
        <w:rPr>
          <w:rFonts w:hint="eastAsia"/>
        </w:rPr>
      </w:pPr>
    </w:p>
    <w:p w14:paraId="7934F76D">
      <w:pPr>
        <w:ind w:left="-5" w:right="0"/>
        <w:rPr>
          <w:rFonts w:hint="eastAsia"/>
        </w:rPr>
      </w:pPr>
      <w:r>
        <w:rPr>
          <w:rFonts w:hint="eastAsia"/>
        </w:rPr>
        <w:t>For as in the case of that visible wedlock of the two human beings who were made first, the serpent did not eat of the forbidden tree, but only persuaded them to eat of it; and the woman did not eat alone, but gave to her husband, and they eat together; although she alone spoke with the serpent, and she alone was led away by him:</w:t>
      </w:r>
    </w:p>
    <w:p w14:paraId="59893A74">
      <w:pPr>
        <w:ind w:left="-5" w:right="0"/>
        <w:rPr>
          <w:rFonts w:hint="eastAsia"/>
        </w:rPr>
      </w:pPr>
      <w:r>
        <w:rPr>
          <w:rFonts w:hint="eastAsia"/>
        </w:rPr>
        <w:t>因为正如在最初被造的两个人那可见的婚姻中，蛇没有吃禁树的果子，而只是劝说他们去吃；女人也没有独自吃，而是给了她丈夫，他们一起吃了；虽然只有她与蛇说话，也只有她被蛇引诱：</w:t>
      </w:r>
    </w:p>
    <w:p w14:paraId="26D01658">
      <w:pPr>
        <w:ind w:left="-5" w:right="0"/>
        <w:rPr>
          <w:rFonts w:hint="eastAsia"/>
        </w:rPr>
      </w:pPr>
    </w:p>
    <w:p w14:paraId="4DEE0123">
      <w:pPr>
        <w:ind w:left="-5" w:right="0"/>
        <w:rPr>
          <w:rFonts w:hint="eastAsia"/>
        </w:rPr>
      </w:pPr>
      <w:r>
        <w:rPr>
          <w:rFonts w:hint="eastAsia"/>
        </w:rPr>
        <w:t>so also in the case of that hidden and secret kind of wedlock, which is transacted and discerned in a single human being, the carnal, or as I may say, since it is directed to the senses of the body, the sensuous movement of the soul, which is common to us with beasts, is shut off from the reason of wisdom.</w:t>
      </w:r>
    </w:p>
    <w:p w14:paraId="4E951FC7">
      <w:pPr>
        <w:ind w:left="-5" w:right="0"/>
        <w:rPr>
          <w:rFonts w:hint="eastAsia"/>
        </w:rPr>
      </w:pPr>
      <w:r>
        <w:rPr>
          <w:rFonts w:hint="eastAsia"/>
        </w:rPr>
        <w:t>同样，在那种隐藏和秘密的婚姻中（这是在一个单一的人里进行和辨别的），那肉体的，或者我可以这样说，既然它是指向身体感官的，那感官性的灵魂运动，这是我们与兽类共有的，是被隔绝于智慧的理性之外的。</w:t>
      </w:r>
    </w:p>
    <w:p w14:paraId="50F3B5F1">
      <w:pPr>
        <w:ind w:left="-5" w:right="0"/>
        <w:rPr>
          <w:rFonts w:hint="eastAsia"/>
        </w:rPr>
      </w:pPr>
    </w:p>
    <w:p w14:paraId="6DC76CC0">
      <w:pPr>
        <w:ind w:left="-5" w:right="0"/>
        <w:rPr>
          <w:rFonts w:hint="eastAsia"/>
        </w:rPr>
      </w:pPr>
      <w:r>
        <w:rPr>
          <w:rFonts w:hint="eastAsia"/>
        </w:rPr>
        <w:t>For certainly bodily things are perceived by the sense of the body; but spiritual things, which are eternal and unchangeable, are understood by the reason of wisdom.</w:t>
      </w:r>
    </w:p>
    <w:p w14:paraId="7567C98A">
      <w:pPr>
        <w:ind w:left="-5" w:right="0"/>
        <w:rPr>
          <w:rFonts w:hint="eastAsia"/>
        </w:rPr>
      </w:pPr>
      <w:r>
        <w:rPr>
          <w:rFonts w:hint="eastAsia"/>
        </w:rPr>
        <w:t>因为确实，身体的事物是被身体的感官感知的；但属灵的事物，即永恒和不可变的，是被智慧的理性所理解的。</w:t>
      </w:r>
    </w:p>
    <w:p w14:paraId="349A059C">
      <w:pPr>
        <w:ind w:left="-5" w:right="0"/>
        <w:rPr>
          <w:rFonts w:hint="eastAsia"/>
        </w:rPr>
      </w:pPr>
    </w:p>
    <w:p w14:paraId="22931108">
      <w:pPr>
        <w:ind w:left="-5" w:right="0"/>
        <w:rPr>
          <w:rFonts w:hint="eastAsia"/>
        </w:rPr>
      </w:pPr>
      <w:r>
        <w:rPr>
          <w:rFonts w:hint="eastAsia"/>
        </w:rPr>
        <w:t>But the reason of knowledge has appetite very near to it: seeing that what is called the science or knowledge of actions reasons concerning the bodily things which are perceived by the bodily sense; if well, in order that it may refer that knowledge to the end of the chief good; but if ill, in order that it may enjoy them as being such good things as those wherein it reposes with a false blessedness.</w:t>
      </w:r>
    </w:p>
    <w:p w14:paraId="41718FE5">
      <w:pPr>
        <w:ind w:left="-5" w:right="0"/>
        <w:rPr>
          <w:rFonts w:hint="eastAsia"/>
        </w:rPr>
      </w:pPr>
      <w:r>
        <w:rPr>
          <w:rFonts w:hint="eastAsia"/>
        </w:rPr>
        <w:t>但知识的理性有欲望非常靠近它：鉴于那被称为行为的科学或知识，是关于身体感官所感知的身体事物进行推理；如果推理得好，是为了将那知识归于至善的目的；但如果推理得坏，是为了享受它们，视之为这类好东西，能在其中以虚假的福乐安息。</w:t>
      </w:r>
    </w:p>
    <w:p w14:paraId="18155053">
      <w:pPr>
        <w:ind w:left="-5" w:right="0"/>
        <w:rPr>
          <w:rFonts w:hint="eastAsia"/>
        </w:rPr>
      </w:pPr>
    </w:p>
    <w:p w14:paraId="5F8D06D6">
      <w:pPr>
        <w:ind w:left="-5" w:right="0"/>
        <w:rPr>
          <w:rFonts w:hint="eastAsia"/>
        </w:rPr>
      </w:pPr>
      <w:r>
        <w:rPr>
          <w:rFonts w:hint="eastAsia"/>
        </w:rPr>
        <w:t>Whenever, then, that carnal or animal sense introduces into this purpose of the mind which is conversant about things temporal and corporeal, with a view to the offices of a man's actions, by the living force of reason, some inducement to enjoy itself, that is, to enjoy itself as if it were some private good of its own, not as the public and common, which is the unchangeable, good; then, as it were, the serpent discourses with the woman.</w:t>
      </w:r>
    </w:p>
    <w:p w14:paraId="248B3A3C">
      <w:pPr>
        <w:ind w:left="-5" w:right="0"/>
        <w:rPr>
          <w:rFonts w:hint="eastAsia"/>
        </w:rPr>
      </w:pPr>
      <w:r>
        <w:rPr>
          <w:rFonts w:hint="eastAsia"/>
        </w:rPr>
        <w:t>那么，每当那肉体或属血气的感官，通过理性的活泼力量，为了人行为的职分，向这通晓暂时和有形体事物的心智意图，引入某种享受自己的引诱，也就是享受自己好比是某种自己的私有善，而不是那公共和共有的、即不可变的善；那么，就好比蛇与女人交谈。</w:t>
      </w:r>
    </w:p>
    <w:p w14:paraId="057DA53C">
      <w:pPr>
        <w:ind w:left="-5" w:right="0"/>
        <w:rPr>
          <w:rFonts w:hint="eastAsia"/>
        </w:rPr>
      </w:pPr>
    </w:p>
    <w:p w14:paraId="1280AEAA">
      <w:pPr>
        <w:ind w:left="-5" w:right="0"/>
        <w:rPr>
          <w:rFonts w:hint="eastAsia"/>
        </w:rPr>
      </w:pPr>
      <w:r>
        <w:rPr>
          <w:rFonts w:hint="eastAsia"/>
        </w:rPr>
        <w:t>And to consent to this allurement, is to eat of the forbidden tree.</w:t>
      </w:r>
    </w:p>
    <w:p w14:paraId="166E0B25">
      <w:pPr>
        <w:ind w:left="-5" w:right="0"/>
        <w:rPr>
          <w:rFonts w:hint="eastAsia"/>
        </w:rPr>
      </w:pPr>
      <w:r>
        <w:rPr>
          <w:rFonts w:hint="eastAsia"/>
        </w:rPr>
        <w:t>同意这个引诱，就是吃禁树的果子。</w:t>
      </w:r>
    </w:p>
    <w:p w14:paraId="514D6818">
      <w:pPr>
        <w:ind w:left="-5" w:right="0"/>
        <w:rPr>
          <w:rFonts w:hint="eastAsia"/>
        </w:rPr>
      </w:pPr>
    </w:p>
    <w:p w14:paraId="0485012D">
      <w:pPr>
        <w:ind w:left="-5" w:right="0"/>
        <w:rPr>
          <w:rFonts w:hint="eastAsia"/>
        </w:rPr>
      </w:pPr>
      <w:r>
        <w:rPr>
          <w:rFonts w:hint="eastAsia"/>
        </w:rPr>
        <w:t>But if that consent is satisfied by the pleasure of thought alone, but the members are so restrained by the authority of higher counsel that they are not yielded as instruments of unrighteousness unto sin; this, I think, is to be considered as if the woman alone should have eaten the forbidden food.</w:t>
      </w:r>
    </w:p>
    <w:p w14:paraId="1365E591">
      <w:pPr>
        <w:ind w:left="-5" w:right="0"/>
        <w:rPr>
          <w:rFonts w:hint="eastAsia"/>
        </w:rPr>
      </w:pPr>
      <w:r>
        <w:rPr>
          <w:rFonts w:hint="eastAsia"/>
        </w:rPr>
        <w:t>但如果那同意仅由思想的快乐所满足，而肢体却被更高谋略的权威所约束，以致不作为不义的器具献给罪；我认为，这应被视为好像只有女人吃了禁食。</w:t>
      </w:r>
    </w:p>
    <w:p w14:paraId="0BBEDC4B">
      <w:pPr>
        <w:ind w:left="-5" w:right="0"/>
        <w:rPr>
          <w:rFonts w:hint="eastAsia"/>
        </w:rPr>
      </w:pPr>
    </w:p>
    <w:p w14:paraId="19AF4D98">
      <w:pPr>
        <w:ind w:left="-5" w:right="0"/>
        <w:rPr>
          <w:rFonts w:hint="eastAsia"/>
        </w:rPr>
      </w:pPr>
      <w:r>
        <w:rPr>
          <w:rFonts w:hint="eastAsia"/>
        </w:rPr>
        <w:t>But if, in this consent to use wickedly the things which are perceived through the senses of the body, any sin at all is so determined upon, that if there is the power it is also fulfilled by the body; then that woman must be understood to have given the unlawful food to her husband with her, to be eaten together.</w:t>
      </w:r>
    </w:p>
    <w:p w14:paraId="279DED86">
      <w:pPr>
        <w:ind w:left="-5" w:right="0"/>
        <w:rPr>
          <w:rFonts w:hint="eastAsia"/>
        </w:rPr>
      </w:pPr>
      <w:r>
        <w:rPr>
          <w:rFonts w:hint="eastAsia"/>
        </w:rPr>
        <w:t>但如果，在同意邪恶地使用通过身体感官感知的事物中，任何罪被如此决定，以致若有能力，也会由身体去完成；那么那女人必须被理解为把非法食物给了同她的丈夫，一起吃。</w:t>
      </w:r>
    </w:p>
    <w:p w14:paraId="09EC4704">
      <w:pPr>
        <w:ind w:left="-5" w:right="0"/>
        <w:rPr>
          <w:rFonts w:hint="eastAsia"/>
        </w:rPr>
      </w:pPr>
    </w:p>
    <w:p w14:paraId="3C83A214">
      <w:pPr>
        <w:ind w:left="-5" w:right="0"/>
        <w:rPr>
          <w:rFonts w:hint="eastAsia"/>
        </w:rPr>
      </w:pPr>
      <w:r>
        <w:rPr>
          <w:rFonts w:hint="eastAsia"/>
        </w:rPr>
        <w:t>For it is not possible for the mind to determine that a sin is not only to be thought of with pleasure, but also to be effectually committed, unless also that intention of the mind yields, and serves the bad action, with which rests the chief power of applying the members to an outward act, or of restraining them from one.</w:t>
      </w:r>
    </w:p>
    <w:p w14:paraId="60E2AA0F">
      <w:pPr>
        <w:ind w:left="-5" w:right="0"/>
        <w:rPr>
          <w:rFonts w:hint="eastAsia"/>
        </w:rPr>
      </w:pPr>
      <w:r>
        <w:rPr>
          <w:rFonts w:hint="eastAsia"/>
        </w:rPr>
        <w:t>因为心智不可能决定一个罪不仅要带着快乐去想，而且要实际去犯，除非心智的意向也屈服，并服务于那坏行为，而拥有将肢体应用于外在行为或约束它们不做的主要权力的，正是那意向。</w:t>
      </w:r>
    </w:p>
    <w:p w14:paraId="34247306">
      <w:pPr>
        <w:ind w:left="-5" w:right="0"/>
        <w:rPr>
          <w:rFonts w:hint="eastAsia"/>
        </w:rPr>
      </w:pPr>
    </w:p>
    <w:p w14:paraId="796EB0AF">
      <w:pPr>
        <w:ind w:left="-5" w:right="0"/>
        <w:rPr>
          <w:rFonts w:hint="eastAsia"/>
        </w:rPr>
      </w:pPr>
      <w:r>
        <w:rPr>
          <w:rFonts w:hint="eastAsia"/>
        </w:rPr>
        <w:t>2.And yet, certainly, when the mind is pleased in thought alone with unlawful things, while not indeed determining that they are to be done, but yet holding and pondering gladly things which ought to have been rejected the very moment they touched the mind, it cannot be denied to be a sin, but far less than if it were also determined to accomplished it in outward act.</w:t>
      </w:r>
    </w:p>
    <w:p w14:paraId="7F70E1D8">
      <w:pPr>
        <w:ind w:left="-5" w:right="0"/>
        <w:rPr>
          <w:rFonts w:hint="eastAsia"/>
        </w:rPr>
      </w:pPr>
      <w:r>
        <w:rPr>
          <w:rFonts w:hint="eastAsia"/>
        </w:rPr>
        <w:t>2. 然而，确实，当心智仅在思想中对非法事物感到快乐，虽然并未决定要去做，却欢喜地持有并沉思那些本应在触及心智的那一刻就被拒绝的事物，这不能否认是一个罪，但这远轻于若也决定在外在行为中完成它。</w:t>
      </w:r>
    </w:p>
    <w:p w14:paraId="687C48FA">
      <w:pPr>
        <w:ind w:left="-5" w:right="0"/>
        <w:rPr>
          <w:rFonts w:hint="eastAsia"/>
        </w:rPr>
      </w:pPr>
    </w:p>
    <w:p w14:paraId="5D5BB214">
      <w:pPr>
        <w:ind w:left="-5" w:right="0"/>
        <w:rPr>
          <w:rFonts w:hint="eastAsia"/>
        </w:rPr>
      </w:pPr>
      <w:r>
        <w:rPr>
          <w:rFonts w:hint="eastAsia"/>
        </w:rPr>
        <w:t>And therefore pardon must be sought for such thoughts too, and the breast must be smitten, and it must be said, "Forgive us our debts;" and what follows must be done, and must be joined in our prayer, "As we also forgive our debtors."</w:t>
      </w:r>
    </w:p>
    <w:p w14:paraId="149F15A1">
      <w:pPr>
        <w:ind w:left="-5" w:right="0"/>
        <w:rPr>
          <w:rFonts w:hint="eastAsia"/>
        </w:rPr>
      </w:pPr>
      <w:r>
        <w:rPr>
          <w:rFonts w:hint="eastAsia"/>
        </w:rPr>
        <w:t>因此对于这种思想也必须寻求赦免，必须捶胸，必须说，“免我们的债；”并且接下来的话必须去行，必须加入我们的祷告，“如同我们免了人的债。”</w:t>
      </w:r>
    </w:p>
    <w:p w14:paraId="0AEAB174">
      <w:pPr>
        <w:ind w:left="-5" w:right="0"/>
        <w:rPr>
          <w:rFonts w:hint="eastAsia"/>
        </w:rPr>
      </w:pPr>
    </w:p>
    <w:p w14:paraId="2B150B07">
      <w:pPr>
        <w:ind w:left="-5" w:right="0"/>
        <w:rPr>
          <w:rFonts w:hint="eastAsia"/>
        </w:rPr>
      </w:pPr>
      <w:r>
        <w:rPr>
          <w:rFonts w:hint="eastAsia"/>
        </w:rPr>
        <w:t>For it is not as it was with those two first human beings, of which each one bare his own person; and so, if the woman alone had eaten the forbidden food, she certainly alone would have been smitten with the punishment of death:</w:t>
      </w:r>
    </w:p>
    <w:p w14:paraId="2A4898E4">
      <w:pPr>
        <w:ind w:left="-5" w:right="0"/>
        <w:rPr>
          <w:rFonts w:hint="eastAsia"/>
        </w:rPr>
      </w:pPr>
      <w:r>
        <w:rPr>
          <w:rFonts w:hint="eastAsia"/>
        </w:rPr>
        <w:t>因为情况不像那最初的两个人那样，他们每个人都承担自己的位格；所以，如果只有女人吃了禁食，她肯定会独自受死的惩罚：</w:t>
      </w:r>
    </w:p>
    <w:p w14:paraId="12D0F021">
      <w:pPr>
        <w:ind w:left="-5" w:right="0"/>
        <w:rPr>
          <w:rFonts w:hint="eastAsia"/>
        </w:rPr>
      </w:pPr>
    </w:p>
    <w:p w14:paraId="2B6E8FBC">
      <w:pPr>
        <w:ind w:left="-5" w:right="0"/>
        <w:rPr>
          <w:rFonts w:hint="eastAsia"/>
        </w:rPr>
      </w:pPr>
      <w:r>
        <w:rPr>
          <w:rFonts w:hint="eastAsia"/>
        </w:rPr>
        <w:t>it cannot, I say, be so said also in the case of a single human being now, that if the thought, remaining alone, be gladly fed with unlawful pleasures, from which it ought to turn away directly, while yet there is no determination that the bad actions are to be done, but only that they are retained with pleasure in remembrance, the woman as it were can be condemned without the man.</w:t>
      </w:r>
    </w:p>
    <w:p w14:paraId="46B01A1A">
      <w:pPr>
        <w:ind w:left="-5" w:right="0"/>
        <w:rPr>
          <w:rFonts w:hint="eastAsia"/>
        </w:rPr>
      </w:pPr>
      <w:r>
        <w:rPr>
          <w:rFonts w:hint="eastAsia"/>
        </w:rPr>
        <w:t>我说，现在在一个人的情况中不能也这样说，即如果思想独自存留，欢喜地以非法快乐为食（这快乐是它应当立刻转离的），虽然还没有决定要去做坏事，而只是带着快乐将它们保留在记忆中，那女人好像可以不连累男人就被定罪。</w:t>
      </w:r>
    </w:p>
    <w:p w14:paraId="49E4D728">
      <w:pPr>
        <w:ind w:left="-5" w:right="0"/>
        <w:rPr>
          <w:rFonts w:hint="eastAsia"/>
        </w:rPr>
      </w:pPr>
    </w:p>
    <w:p w14:paraId="4882B42D">
      <w:pPr>
        <w:ind w:left="-5" w:right="0"/>
        <w:rPr>
          <w:rFonts w:hint="eastAsia"/>
        </w:rPr>
      </w:pPr>
      <w:r>
        <w:rPr>
          <w:rFonts w:hint="eastAsia"/>
        </w:rPr>
        <w:t>Far be it from us to believe this.</w:t>
      </w:r>
    </w:p>
    <w:p w14:paraId="362F4589">
      <w:pPr>
        <w:ind w:left="-5" w:right="0"/>
        <w:rPr>
          <w:rFonts w:hint="eastAsia"/>
        </w:rPr>
      </w:pPr>
      <w:r>
        <w:rPr>
          <w:rFonts w:hint="eastAsia"/>
        </w:rPr>
        <w:t>我们绝不相信这事。</w:t>
      </w:r>
    </w:p>
    <w:p w14:paraId="08DCF4C0">
      <w:pPr>
        <w:ind w:left="-5" w:right="0"/>
        <w:rPr>
          <w:rFonts w:hint="eastAsia"/>
        </w:rPr>
      </w:pPr>
    </w:p>
    <w:p w14:paraId="218AAF8A">
      <w:pPr>
        <w:ind w:left="-5" w:right="0"/>
        <w:rPr>
          <w:rFonts w:hint="eastAsia"/>
        </w:rPr>
      </w:pPr>
      <w:r>
        <w:rPr>
          <w:rFonts w:hint="eastAsia"/>
        </w:rPr>
        <w:t>For here is one person, one human being, and he as a whole will be condemned, unless those things which, as lacking the will to do, and yet having the will to please the mind with them, are perceived to be sins of thought alone, are pardoned through the grace of the Mediator.</w:t>
      </w:r>
    </w:p>
    <w:p w14:paraId="51E2AB8F">
      <w:pPr>
        <w:ind w:left="-5" w:right="0"/>
        <w:rPr>
          <w:rFonts w:hint="eastAsia"/>
        </w:rPr>
      </w:pPr>
      <w:r>
        <w:rPr>
          <w:rFonts w:hint="eastAsia"/>
        </w:rPr>
        <w:t>因为这里是一个人，是一个人类，他作为一个整体将被定罪，除非那些事物（因缺乏做的意愿，却有用意愿来取悦心智，而被视为仅仅是思想的罪）通过中保的恩典得到赦免。</w:t>
      </w:r>
    </w:p>
    <w:p w14:paraId="6DEB03D8">
      <w:pPr>
        <w:ind w:left="-5" w:right="0"/>
        <w:rPr>
          <w:rFonts w:hint="eastAsia"/>
        </w:rPr>
      </w:pPr>
    </w:p>
    <w:p w14:paraId="5BE91FE2">
      <w:pPr>
        <w:ind w:left="-5" w:right="0"/>
        <w:rPr>
          <w:rFonts w:hint="eastAsia"/>
        </w:rPr>
      </w:pPr>
      <w:r>
        <w:rPr>
          <w:rFonts w:hint="eastAsia"/>
        </w:rPr>
        <w:t>3.This reasoning, then, whereby we have sought in the mind of each several human being a certain rational wedlock of contemplation and action, with functions distributed through each severally, yet with the unity of the mind preserved in both; saving meanwhile the truth of that history which divine testimony hands down respecting the first two human beings, that is, the man and his wife, from whom the human species is propagated;—this reasoning, I say, must be listened to only thus far, that the apostle may be understood to have intended to signify something to be sought in one individual man, by assigning the image of God to the man only, and not also to the woman, although in the merely different sex of two human beings.</w:t>
      </w:r>
    </w:p>
    <w:p w14:paraId="2AED6E4E">
      <w:pPr>
        <w:ind w:left="-5" w:right="0"/>
        <w:rPr>
          <w:rFonts w:hint="eastAsia"/>
        </w:rPr>
      </w:pPr>
      <w:r>
        <w:rPr>
          <w:rFonts w:hint="eastAsia"/>
        </w:rPr>
        <w:t>3. 那么这个推理，即我们在每一个人的心智中寻求某种沉思与行动的理性婚姻，功能各自在每一部分中分配，然而心智的合一在两者中得以保存；同时保留神圣见证所传下来的关于最初两个人类（即男人和他的妻子，人类从他们繁衍）历史的真实性；——我说，这个推理只能听到这里，以便可以理解使徒意图表明要在单独一个人里面寻求某种东西，通过将神的形象仅归于男人，而不归于女人，尽管是在两个仅仅性别不同的人类中。</w:t>
      </w:r>
    </w:p>
    <w:p w14:paraId="48F62130">
      <w:pPr>
        <w:ind w:left="-5" w:right="0"/>
        <w:rPr>
          <w:rFonts w:hint="eastAsia"/>
        </w:rPr>
      </w:pPr>
    </w:p>
    <w:p w14:paraId="28785BD9">
      <w:pPr>
        <w:ind w:left="-5" w:right="0"/>
        <w:rPr>
          <w:rFonts w:hint="eastAsia"/>
        </w:rPr>
      </w:pPr>
      <w:r>
        <w:rPr>
          <w:rFonts w:hint="eastAsia"/>
        </w:rPr>
        <w:t>CHAP. 13.—THE OPINION OF THOSE WHO HAVE THOUGHT THAT THE MIND WAS SIGNIFIED BY THE MAN, THE BODILY SENSE BY THE WOMAN,</w:t>
      </w:r>
    </w:p>
    <w:p w14:paraId="5909EB9D">
      <w:pPr>
        <w:ind w:left="-5" w:right="0"/>
        <w:rPr>
          <w:rFonts w:hint="eastAsia"/>
        </w:rPr>
      </w:pPr>
      <w:r>
        <w:rPr>
          <w:rFonts w:hint="eastAsia"/>
        </w:rPr>
        <w:t>第十三章——那些认为男人象征心智，女人象征身体感官的人的观点。</w:t>
      </w:r>
    </w:p>
    <w:p w14:paraId="041A4D51">
      <w:pPr>
        <w:ind w:left="-5" w:right="0"/>
        <w:rPr>
          <w:rFonts w:hint="eastAsia"/>
        </w:rPr>
      </w:pPr>
    </w:p>
    <w:p w14:paraId="20F6861C">
      <w:pPr>
        <w:ind w:left="-5" w:right="0"/>
        <w:rPr>
          <w:rFonts w:hint="eastAsia"/>
        </w:rPr>
      </w:pPr>
      <w:r>
        <w:rPr>
          <w:rFonts w:hint="eastAsia"/>
        </w:rPr>
        <w:t>4.Nor does it escape me, that some who before us were eminent defenders of the Catholic faith and expounders of the word of God, while they looked for these two things in one human being, whose entire soul they perceived to be a sort of excellent paradise, asserted that the man was the mind, but that the woman was the bodily sense.</w:t>
      </w:r>
    </w:p>
    <w:p w14:paraId="0C17AF4D">
      <w:pPr>
        <w:ind w:left="-5" w:right="0"/>
        <w:rPr>
          <w:rFonts w:hint="eastAsia"/>
        </w:rPr>
      </w:pPr>
      <w:r>
        <w:rPr>
          <w:rFonts w:hint="eastAsia"/>
        </w:rPr>
        <w:t>4. 我也没有忽略这一点，即在我们之前有些杰出的大公信仰捍卫者和神的话语解释者，当他们在一个人身上寻找这两样事物（他们认为此人的整个灵魂是某种极好的乐园）时，断言男人是心智，而女人是身体感官。</w:t>
      </w:r>
    </w:p>
    <w:p w14:paraId="11DEDB2C">
      <w:pPr>
        <w:ind w:left="-5" w:right="0"/>
        <w:rPr>
          <w:rFonts w:hint="eastAsia"/>
        </w:rPr>
      </w:pPr>
    </w:p>
    <w:p w14:paraId="6EB41BD6">
      <w:pPr>
        <w:ind w:left="-5" w:right="0"/>
        <w:rPr>
          <w:rFonts w:hint="eastAsia"/>
        </w:rPr>
      </w:pPr>
      <w:r>
        <w:rPr>
          <w:rFonts w:hint="eastAsia"/>
        </w:rPr>
        <w:t>And according to this distribution, by which the man is assumed to be the mind, but the woman the bodily sense, all things seem aptly to agree together if they are handled with due attention: unless that it is written, that in all the beasts and flying things there was not found for man an helpmate like to himself; and then the woman was made out of his side.</w:t>
      </w:r>
    </w:p>
    <w:p w14:paraId="4E5B83B3">
      <w:pPr>
        <w:ind w:left="-5" w:right="0"/>
        <w:rPr>
          <w:rFonts w:hint="eastAsia"/>
        </w:rPr>
      </w:pPr>
      <w:r>
        <w:rPr>
          <w:rFonts w:hint="eastAsia"/>
        </w:rPr>
        <w:t>根据这种分配，即假定男人是心智，女人是身体感官，如果受到适当的关注处理，一切似乎都很契合：除非经上记着，在所有的野兽和飞鸟中没有为男人找到一个像他的配偶；然后女人是从他的肋旁造出来的。</w:t>
      </w:r>
    </w:p>
    <w:p w14:paraId="7E67C13A">
      <w:pPr>
        <w:ind w:left="-5" w:right="0"/>
        <w:rPr>
          <w:rFonts w:hint="eastAsia"/>
        </w:rPr>
      </w:pPr>
    </w:p>
    <w:p w14:paraId="2DE36874">
      <w:pPr>
        <w:ind w:left="-5" w:right="0"/>
        <w:rPr>
          <w:rFonts w:hint="eastAsia"/>
        </w:rPr>
      </w:pPr>
      <w:r>
        <w:rPr>
          <w:rFonts w:hint="eastAsia"/>
        </w:rPr>
        <w:t>And on this account I, for my part, have not thought that the bodily sense should be taken for the woman, which we see to be common to ourselves and to the beasts; but I have desired to find something which the beasts had not; and I have rather thought the bodily sense should be understood to be the serpent, whom we read to have been more subtle than all beasts of the field.</w:t>
      </w:r>
    </w:p>
    <w:p w14:paraId="0D908B97">
      <w:pPr>
        <w:ind w:left="-5" w:right="0"/>
        <w:rPr>
          <w:rFonts w:hint="eastAsia"/>
        </w:rPr>
      </w:pPr>
      <w:r>
        <w:rPr>
          <w:rFonts w:hint="eastAsia"/>
        </w:rPr>
        <w:t>因此，就我而言，我不认为身体感官应当被当作女人，我们看到这感官是我们与兽类共有的；但我渴望找到兽类所没有的东西；所以我更认为身体感官应当被理解为那蛇，我们读到它比田野一切的活物更狡猾。</w:t>
      </w:r>
    </w:p>
    <w:p w14:paraId="7B80D3BD">
      <w:pPr>
        <w:ind w:left="-5" w:right="0"/>
        <w:rPr>
          <w:rFonts w:hint="eastAsia"/>
        </w:rPr>
      </w:pPr>
    </w:p>
    <w:p w14:paraId="3573A177">
      <w:pPr>
        <w:ind w:left="-5" w:right="0"/>
        <w:rPr>
          <w:rFonts w:hint="eastAsia"/>
        </w:rPr>
      </w:pPr>
      <w:r>
        <w:rPr>
          <w:rFonts w:hint="eastAsia"/>
        </w:rPr>
        <w:t>For in those natural good things which we see are common to ourselves and to the irrational animals, the sense excels by a kind of living power; not the sense of which it is written in the epistle addressed to the Hebrews, where we read, that "strong meat belongeth to them that are of full age, even those who by reason of use have their senses exercised to discern both good and evil;" for these "senses" belong to the rational nature and pertain to the understanding; but that sense which is divided into five parts in the body, through which corporeal species and motion is perceived not only by ourselves, but also by the beasts.</w:t>
      </w:r>
    </w:p>
    <w:p w14:paraId="19F4A75B">
      <w:pPr>
        <w:ind w:left="-5" w:right="0"/>
        <w:rPr>
          <w:rFonts w:hint="eastAsia"/>
        </w:rPr>
      </w:pPr>
      <w:r>
        <w:rPr>
          <w:rFonts w:hint="eastAsia"/>
        </w:rPr>
        <w:t>因为在我们与无理性动物共有的那些自然善事中，感官以一种生命力而卓越；不是那写在致希伯来人书中的感官，那里我们读到，“干粮属于那些长大成人的人，甚至那些因习用的缘故习练他们的感官以分辨好歹的人；”因为这些“感官”属于理性本性并属于理解力；而是那在身体中分为五部分的感官，通过它有形体外观和运动不仅被我们，也被兽类感知。</w:t>
      </w:r>
    </w:p>
    <w:p w14:paraId="14488F85">
      <w:pPr>
        <w:ind w:left="-5" w:right="0"/>
        <w:rPr>
          <w:rFonts w:hint="eastAsia"/>
        </w:rPr>
      </w:pPr>
    </w:p>
    <w:p w14:paraId="598CE7D2">
      <w:pPr>
        <w:ind w:left="-5" w:right="0"/>
        <w:rPr>
          <w:rFonts w:hint="eastAsia"/>
        </w:rPr>
      </w:pPr>
      <w:r>
        <w:rPr>
          <w:rFonts w:hint="eastAsia"/>
        </w:rPr>
        <w:t>5.But whether that the apostle calls the man the image and glory of God, but the woman the glory of the man, is to be received in this, or that, or in any other way; yet it is clear, that when we live according to God, our mind which is intent on the invisible things of Him ought to be fashioned with proficiency from His eternity, truth, charity; but that something of our own rational purpose, that is, of the same mind, must be directed to the using of changeable and corporeal things, without which this life does not go on;</w:t>
      </w:r>
    </w:p>
    <w:p w14:paraId="62401623">
      <w:pPr>
        <w:ind w:left="-5" w:right="0"/>
        <w:rPr>
          <w:rFonts w:hint="eastAsia"/>
        </w:rPr>
      </w:pPr>
      <w:r>
        <w:rPr>
          <w:rFonts w:hint="eastAsia"/>
        </w:rPr>
        <w:t>5. 但是，无论使徒称男人为神的形象和荣耀，称女人为男人的荣耀，是要以这种、那种、或任何其他方式接受；然而很清楚，当我们照着神生活时，我们专注于**祂**不可见之事的心智，应当熟练地被**祂**的永恒、真理、仁爱所塑造；但我们理性意图的某部分，即同一心智的某部分，必须指向使用可变和有形体的事物，若没有这些，今生就无法继续；</w:t>
      </w:r>
    </w:p>
    <w:p w14:paraId="20D800C0">
      <w:pPr>
        <w:ind w:left="-5" w:right="0"/>
        <w:rPr>
          <w:rFonts w:hint="eastAsia"/>
        </w:rPr>
      </w:pPr>
    </w:p>
    <w:p w14:paraId="16FDC954">
      <w:pPr>
        <w:ind w:left="-5" w:right="0"/>
        <w:rPr>
          <w:rFonts w:hint="eastAsia"/>
        </w:rPr>
      </w:pPr>
      <w:r>
        <w:rPr>
          <w:rFonts w:hint="eastAsia"/>
        </w:rPr>
        <w:t>not that we may be conformed to this world, by placing our end in such good things, and by forcing the desire of blessedness towards them, but that whatever we do rationally in the using of temporal things, we may do it with the contemplation of attaining eternal things, passing through the former, but cleaving to the latter.</w:t>
      </w:r>
    </w:p>
    <w:p w14:paraId="5193C3C3">
      <w:pPr>
        <w:ind w:left="-5" w:right="0"/>
        <w:rPr>
          <w:rFonts w:hint="eastAsia"/>
        </w:rPr>
      </w:pPr>
      <w:r>
        <w:rPr>
          <w:rFonts w:hint="eastAsia"/>
        </w:rPr>
        <w:t>并不是叫我们效法这个世界，把我们的目的放在这样的好东西上，并强迫对福乐的渴望指向它们，而是叫我们在使用暂时事物中所做的一切理性行为，都是带着获得永恒事物的沉思去做的，经过前者，却依附后者。</w:t>
      </w:r>
    </w:p>
    <w:p w14:paraId="4A59164D">
      <w:pPr>
        <w:ind w:left="-5" w:right="0"/>
        <w:rPr>
          <w:rFonts w:hint="eastAsia"/>
        </w:rPr>
      </w:pPr>
    </w:p>
    <w:p w14:paraId="5132C53C">
      <w:pPr>
        <w:ind w:left="-5" w:right="0"/>
        <w:rPr>
          <w:rFonts w:hint="eastAsia"/>
        </w:rPr>
      </w:pPr>
      <w:r>
        <w:rPr>
          <w:rFonts w:hint="eastAsia"/>
        </w:rPr>
        <w:t>CHAP. 14.—WHAT IS THE DIFFERENCE BETWEEN WISDOM AND KNOWLEDGE. THE WORSHIP OF GOD IS THE LOVE OF HIM. HOW THE INTELLECTUAL COGNIZANCE OF ETERNAL THINGS COMES TO PASS THROUGH WISDOM.</w:t>
      </w:r>
    </w:p>
    <w:p w14:paraId="332F7D4C">
      <w:pPr>
        <w:ind w:left="-5" w:right="0"/>
        <w:rPr>
          <w:rFonts w:hint="eastAsia"/>
        </w:rPr>
      </w:pPr>
      <w:r>
        <w:rPr>
          <w:rFonts w:hint="eastAsia"/>
        </w:rPr>
        <w:t>第十四章——智慧与知识的区别是什么。敬拜神就是爱**祂**。对永恒事物的理智认知如何通过智慧产生。</w:t>
      </w:r>
    </w:p>
    <w:p w14:paraId="5517D1BD">
      <w:pPr>
        <w:ind w:left="-5" w:right="0"/>
        <w:rPr>
          <w:rFonts w:hint="eastAsia"/>
        </w:rPr>
      </w:pPr>
    </w:p>
    <w:p w14:paraId="798B758F">
      <w:pPr>
        <w:ind w:left="-5" w:right="0"/>
        <w:rPr>
          <w:rFonts w:hint="eastAsia"/>
        </w:rPr>
      </w:pPr>
      <w:r>
        <w:rPr>
          <w:rFonts w:hint="eastAsia"/>
        </w:rPr>
        <w:t>For knowledge also has its own good measure, if that in it which puffs up, or is wont to puff up, is conquered by love of eternal things, which does not puff up, but, as we know, edifieth.</w:t>
      </w:r>
    </w:p>
    <w:p w14:paraId="0A51B04A">
      <w:pPr>
        <w:ind w:left="-5" w:right="0"/>
        <w:rPr>
          <w:rFonts w:hint="eastAsia"/>
        </w:rPr>
      </w:pPr>
      <w:r>
        <w:rPr>
          <w:rFonts w:hint="eastAsia"/>
        </w:rPr>
        <w:t>因为知识也有其自身的善度，只要其中那自高自大，或习惯于自高自大的部分，被爱永恒事物的心所征服，这爱不自高自大，而是如我们所知，造就人。</w:t>
      </w:r>
    </w:p>
    <w:p w14:paraId="7D463CEA">
      <w:pPr>
        <w:ind w:left="-5" w:right="0"/>
        <w:rPr>
          <w:rFonts w:hint="eastAsia"/>
        </w:rPr>
      </w:pPr>
    </w:p>
    <w:p w14:paraId="6C73CF14">
      <w:pPr>
        <w:ind w:left="-5" w:right="0"/>
        <w:rPr>
          <w:rFonts w:hint="eastAsia"/>
        </w:rPr>
      </w:pPr>
      <w:r>
        <w:rPr>
          <w:rFonts w:hint="eastAsia"/>
        </w:rPr>
        <w:t>Certainly without knowledge the virtues themselves, by which one lives rightly, cannot be possessed, by which this miserable life may be so governed, that we may attain to that eternal life which is truly blessed.</w:t>
      </w:r>
    </w:p>
    <w:p w14:paraId="62ED5292">
      <w:pPr>
        <w:ind w:left="-5" w:right="0"/>
        <w:rPr>
          <w:rFonts w:hint="eastAsia"/>
        </w:rPr>
      </w:pPr>
      <w:r>
        <w:rPr>
          <w:rFonts w:hint="eastAsia"/>
        </w:rPr>
        <w:t>确实，若没有知识，也就不能拥有美德本身，人靠美德生活得正当，由此这悲惨的生活可以被如此治理，以致我们可以达到那真正有福的永恒生命。</w:t>
      </w:r>
    </w:p>
    <w:p w14:paraId="79EE05DF">
      <w:pPr>
        <w:ind w:left="-5" w:right="0"/>
        <w:rPr>
          <w:rFonts w:hint="eastAsia"/>
        </w:rPr>
      </w:pPr>
    </w:p>
    <w:p w14:paraId="3688AEA6">
      <w:pPr>
        <w:ind w:left="-5" w:right="0"/>
        <w:rPr>
          <w:rFonts w:hint="eastAsia"/>
        </w:rPr>
      </w:pPr>
      <w:r>
        <w:rPr>
          <w:rFonts w:hint="eastAsia"/>
        </w:rPr>
        <w:t>6.Yet action, by which we use temporal things well, differs from contemplation of eternal things; and the latter is reckoned to wisdom, the former to knowledge.</w:t>
      </w:r>
    </w:p>
    <w:p w14:paraId="740A8E26">
      <w:pPr>
        <w:ind w:left="-5" w:right="0"/>
        <w:rPr>
          <w:rFonts w:hint="eastAsia"/>
        </w:rPr>
      </w:pPr>
      <w:r>
        <w:rPr>
          <w:rFonts w:hint="eastAsia"/>
        </w:rPr>
        <w:t>6. 然而行动（我们借此善用暂时事物）不同于对永恒事物的沉思；后者归于智慧，前者归于知识。</w:t>
      </w:r>
    </w:p>
    <w:p w14:paraId="00BD7B18">
      <w:pPr>
        <w:ind w:left="-5" w:right="0"/>
        <w:rPr>
          <w:rFonts w:hint="eastAsia"/>
        </w:rPr>
      </w:pPr>
    </w:p>
    <w:p w14:paraId="5C7997FC">
      <w:pPr>
        <w:ind w:left="-5" w:right="0"/>
        <w:rPr>
          <w:rFonts w:hint="eastAsia"/>
        </w:rPr>
      </w:pPr>
      <w:r>
        <w:rPr>
          <w:rFonts w:hint="eastAsia"/>
        </w:rPr>
        <w:t>For although that which is wisdom can also be called knowledge, as the apostle too speaks, where he says, "Now I know in part, but then shall I know even as also I am known;" when doubtless he meant his words to be understood of the knowledge of the contemplation of God, which will be the highest reward of the saints;</w:t>
      </w:r>
    </w:p>
    <w:p w14:paraId="3F391C72">
      <w:pPr>
        <w:ind w:left="-5" w:right="0"/>
        <w:rPr>
          <w:rFonts w:hint="eastAsia"/>
        </w:rPr>
      </w:pPr>
      <w:r>
        <w:rPr>
          <w:rFonts w:hint="eastAsia"/>
        </w:rPr>
        <w:t>因为虽然那智慧也可以被称为知识，正如使徒也说的，“如今我只是部分地知道，到那时我就全知道，如同我也被全知道一样；”当时他无疑意指他的话要被理解为关于对神沉思的知识，这将是圣徒最高的奖赏；</w:t>
      </w:r>
    </w:p>
    <w:p w14:paraId="09617809">
      <w:pPr>
        <w:ind w:left="-5" w:right="0"/>
        <w:rPr>
          <w:rFonts w:hint="eastAsia"/>
        </w:rPr>
      </w:pPr>
    </w:p>
    <w:p w14:paraId="0A8ACC1B">
      <w:pPr>
        <w:ind w:left="-5" w:right="0"/>
        <w:rPr>
          <w:rFonts w:hint="eastAsia"/>
        </w:rPr>
      </w:pPr>
      <w:r>
        <w:rPr>
          <w:rFonts w:hint="eastAsia"/>
        </w:rPr>
        <w:t>yet where he says, "For to one is given by the Spirit the word of wisdom, to another the word of knowledge by the same Spirit," certainly he distinguishes without doubt these two things, although he does not there explain the difference, nor in what way one may be discerned from the other.</w:t>
      </w:r>
    </w:p>
    <w:p w14:paraId="310029E3">
      <w:pPr>
        <w:ind w:left="-5" w:right="0"/>
        <w:rPr>
          <w:rFonts w:hint="eastAsia"/>
        </w:rPr>
      </w:pPr>
      <w:r>
        <w:rPr>
          <w:rFonts w:hint="eastAsia"/>
        </w:rPr>
        <w:t>然而当他说，“这人蒙圣灵赐他智慧的言语，那人也蒙这位圣灵赐他知识的言语，”他肯定毫无疑问地区分了这两样事物，虽然他在那里没有解释其区别，也没解释如何从一样辨别另一样。</w:t>
      </w:r>
    </w:p>
    <w:p w14:paraId="464579E5">
      <w:pPr>
        <w:ind w:left="-5" w:right="0"/>
        <w:rPr>
          <w:rFonts w:hint="eastAsia"/>
        </w:rPr>
      </w:pPr>
    </w:p>
    <w:p w14:paraId="29929BC7">
      <w:pPr>
        <w:ind w:left="-5" w:right="0"/>
        <w:rPr>
          <w:rFonts w:hint="eastAsia"/>
        </w:rPr>
      </w:pPr>
      <w:r>
        <w:rPr>
          <w:rFonts w:hint="eastAsia"/>
        </w:rPr>
        <w:t>But having examined a great number of passages from the Holy Scriptures, I find it written in the Book of Job, that holy man being the speaker, "Behold, piety, that is wisdom; but to depart from evil is knowledge."</w:t>
      </w:r>
    </w:p>
    <w:p w14:paraId="2CE08F9B">
      <w:pPr>
        <w:ind w:left="-5" w:right="0"/>
        <w:rPr>
          <w:rFonts w:hint="eastAsia"/>
        </w:rPr>
      </w:pPr>
      <w:r>
        <w:rPr>
          <w:rFonts w:hint="eastAsia"/>
        </w:rPr>
        <w:t>但在查考了大量圣经经文后，我发现在约伯记中写道，那圣人说，“看哪，敬虔这就是智慧；远离恶便是知识。”</w:t>
      </w:r>
    </w:p>
    <w:p w14:paraId="26592CCD">
      <w:pPr>
        <w:ind w:left="-5" w:right="0"/>
        <w:rPr>
          <w:rFonts w:hint="eastAsia"/>
        </w:rPr>
      </w:pPr>
    </w:p>
    <w:p w14:paraId="34D95C29">
      <w:pPr>
        <w:ind w:left="-5" w:right="0"/>
        <w:rPr>
          <w:rFonts w:hint="eastAsia"/>
        </w:rPr>
      </w:pPr>
      <w:r>
        <w:rPr>
          <w:rFonts w:hint="eastAsia"/>
        </w:rPr>
        <w:t>In thus distinguishing, it must be understood that wisdom belongs to contemplation, knowledge to action.</w:t>
      </w:r>
    </w:p>
    <w:p w14:paraId="00E5BA75">
      <w:pPr>
        <w:ind w:left="-5" w:right="0"/>
        <w:rPr>
          <w:rFonts w:hint="eastAsia"/>
        </w:rPr>
      </w:pPr>
      <w:r>
        <w:rPr>
          <w:rFonts w:hint="eastAsia"/>
        </w:rPr>
        <w:t>在这样区分时，必须理解智慧属于沉思，知识属于行动。</w:t>
      </w:r>
    </w:p>
    <w:p w14:paraId="0A89E716">
      <w:pPr>
        <w:ind w:left="-5" w:right="0"/>
        <w:rPr>
          <w:rFonts w:hint="eastAsia"/>
        </w:rPr>
      </w:pPr>
    </w:p>
    <w:p w14:paraId="4997E433">
      <w:pPr>
        <w:ind w:left="-5" w:right="0"/>
        <w:rPr>
          <w:rFonts w:hint="eastAsia"/>
        </w:rPr>
      </w:pPr>
      <w:r>
        <w:rPr>
          <w:rFonts w:hint="eastAsia"/>
        </w:rPr>
        <w:t>For in this place he meant by piety the worship of God, which in Greek is called θεοσέβεια. For the sentence in the Greek MSS. has that word.</w:t>
      </w:r>
    </w:p>
    <w:p w14:paraId="31804158">
      <w:pPr>
        <w:ind w:left="-5" w:right="0"/>
        <w:rPr>
          <w:rFonts w:hint="eastAsia"/>
        </w:rPr>
      </w:pPr>
      <w:r>
        <w:rPr>
          <w:rFonts w:hint="eastAsia"/>
        </w:rPr>
        <w:t>因为在此处他用敬虔意指对神的敬拜，在希腊语中叫 θεοσέβεια。因为希腊文手稿中的句子有那个词。</w:t>
      </w:r>
    </w:p>
    <w:p w14:paraId="0772F133">
      <w:pPr>
        <w:ind w:left="-5" w:right="0"/>
        <w:rPr>
          <w:rFonts w:hint="eastAsia"/>
        </w:rPr>
      </w:pPr>
    </w:p>
    <w:p w14:paraId="51196AED">
      <w:pPr>
        <w:ind w:left="-5" w:right="0"/>
        <w:rPr>
          <w:rFonts w:hint="eastAsia"/>
        </w:rPr>
      </w:pPr>
      <w:r>
        <w:rPr>
          <w:rFonts w:hint="eastAsia"/>
        </w:rPr>
        <w:t>And what is there in eternal things more excellent than God, of whom alone the nature is unchangeable?</w:t>
      </w:r>
    </w:p>
    <w:p w14:paraId="27B34EEB">
      <w:pPr>
        <w:ind w:left="-5" w:right="0"/>
        <w:rPr>
          <w:rFonts w:hint="eastAsia"/>
        </w:rPr>
      </w:pPr>
      <w:r>
        <w:rPr>
          <w:rFonts w:hint="eastAsia"/>
        </w:rPr>
        <w:t>在永恒事物中有什么比神更卓越呢？唯独**祂**的本性是不可变的。</w:t>
      </w:r>
    </w:p>
    <w:p w14:paraId="5D452B53">
      <w:pPr>
        <w:ind w:left="-5" w:right="0"/>
        <w:rPr>
          <w:rFonts w:hint="eastAsia"/>
        </w:rPr>
      </w:pPr>
    </w:p>
    <w:p w14:paraId="75D4178D">
      <w:pPr>
        <w:ind w:left="-5" w:right="0"/>
        <w:rPr>
          <w:rFonts w:hint="eastAsia"/>
        </w:rPr>
      </w:pPr>
      <w:r>
        <w:rPr>
          <w:rFonts w:hint="eastAsia"/>
        </w:rPr>
        <w:t>And what is the worship of Him except the love of Him, by which we now desire to see Him, and we believe and hope that we shall see Him; and in proportion as we make progress, see now through a glass in an enigma, but then in clearness?</w:t>
      </w:r>
    </w:p>
    <w:p w14:paraId="25080747">
      <w:pPr>
        <w:ind w:left="-5" w:right="0"/>
        <w:rPr>
          <w:rFonts w:hint="eastAsia"/>
        </w:rPr>
      </w:pPr>
      <w:r>
        <w:rPr>
          <w:rFonts w:hint="eastAsia"/>
        </w:rPr>
        <w:t>对**祂**的敬拜除了爱**祂**还有什么呢？藉此爱我们现在渴望看见**祂**，并且我们相信并盼望我们将看见**祂**；并且随着我们进步，现在透过镜子模糊地看，但那时要清晰地看？</w:t>
      </w:r>
    </w:p>
    <w:p w14:paraId="168151F8">
      <w:pPr>
        <w:ind w:left="-5" w:right="0"/>
        <w:rPr>
          <w:rFonts w:hint="eastAsia"/>
        </w:rPr>
      </w:pPr>
    </w:p>
    <w:p w14:paraId="79050844">
      <w:pPr>
        <w:ind w:left="-5" w:right="0"/>
        <w:rPr>
          <w:rFonts w:hint="eastAsia"/>
        </w:rPr>
      </w:pPr>
      <w:r>
        <w:rPr>
          <w:rFonts w:hint="eastAsia"/>
        </w:rPr>
        <w:t>For this is what the Apostle Paul means by "face to face."</w:t>
      </w:r>
    </w:p>
    <w:p w14:paraId="40491CA3">
      <w:pPr>
        <w:ind w:left="-5" w:right="0"/>
        <w:rPr>
          <w:rFonts w:hint="eastAsia"/>
        </w:rPr>
      </w:pPr>
      <w:r>
        <w:rPr>
          <w:rFonts w:hint="eastAsia"/>
        </w:rPr>
        <w:t>这就是使徒保罗所说的“面对面”。</w:t>
      </w:r>
    </w:p>
    <w:p w14:paraId="0BC1A961">
      <w:pPr>
        <w:ind w:left="-5" w:right="0"/>
        <w:rPr>
          <w:rFonts w:hint="eastAsia"/>
        </w:rPr>
      </w:pPr>
    </w:p>
    <w:p w14:paraId="3CE1EDB3">
      <w:pPr>
        <w:ind w:left="-5" w:right="0"/>
        <w:rPr>
          <w:rFonts w:hint="eastAsia"/>
        </w:rPr>
      </w:pPr>
      <w:r>
        <w:rPr>
          <w:rFonts w:hint="eastAsia"/>
        </w:rPr>
        <w:t>This is also what John says, "Beloved, now we are the sons of God, and it doth not yet appear what we shall be; but we know that, when He shall appear, we shall be like Him; for we shall see Him as He is."</w:t>
      </w:r>
    </w:p>
    <w:p w14:paraId="501DB197">
      <w:pPr>
        <w:ind w:left="-5" w:right="0"/>
        <w:rPr>
          <w:rFonts w:hint="eastAsia"/>
        </w:rPr>
      </w:pPr>
      <w:r>
        <w:rPr>
          <w:rFonts w:hint="eastAsia"/>
        </w:rPr>
        <w:t>这也是约翰所说的，“亲爱的弟兄啊，我们现在是神的儿女，将来如何，还未显明；但我们知道，**祂**若显现，我们必要像**祂**；因为必得见**祂**的真体。”</w:t>
      </w:r>
    </w:p>
    <w:p w14:paraId="5A2FD770">
      <w:pPr>
        <w:ind w:left="-5" w:right="0"/>
        <w:rPr>
          <w:rFonts w:hint="eastAsia"/>
        </w:rPr>
      </w:pPr>
    </w:p>
    <w:p w14:paraId="24615D0A">
      <w:pPr>
        <w:ind w:left="-5" w:right="0"/>
        <w:rPr>
          <w:rFonts w:hint="eastAsia"/>
        </w:rPr>
      </w:pPr>
      <w:r>
        <w:rPr>
          <w:rFonts w:hint="eastAsia"/>
        </w:rPr>
        <w:t>Discourse about these and the like subjects seems to me to be the discourse itself of wisdom.</w:t>
      </w:r>
    </w:p>
    <w:p w14:paraId="0CD92793">
      <w:pPr>
        <w:ind w:left="-5" w:right="0"/>
        <w:rPr>
          <w:rFonts w:hint="eastAsia"/>
        </w:rPr>
      </w:pPr>
      <w:r>
        <w:rPr>
          <w:rFonts w:hint="eastAsia"/>
        </w:rPr>
        <w:t>关于这些及类似主题的论述，在我看来就是智慧本身的论述。</w:t>
      </w:r>
    </w:p>
    <w:p w14:paraId="4AB36AE8">
      <w:pPr>
        <w:ind w:left="-5" w:right="0"/>
        <w:rPr>
          <w:rFonts w:hint="eastAsia"/>
        </w:rPr>
      </w:pPr>
    </w:p>
    <w:p w14:paraId="0918AE8E">
      <w:pPr>
        <w:ind w:left="-5" w:right="0"/>
        <w:rPr>
          <w:rFonts w:hint="eastAsia"/>
        </w:rPr>
      </w:pPr>
      <w:r>
        <w:rPr>
          <w:rFonts w:hint="eastAsia"/>
        </w:rPr>
        <w:t>But to depart from evil, which Job says is knowledge, is without doubt of temporal things. Since it is in reference to time [and this world] that we are in evil, from which we ought to abstain that we may come to those good eternal things.</w:t>
      </w:r>
    </w:p>
    <w:p w14:paraId="065C06F0">
      <w:pPr>
        <w:ind w:left="-5" w:right="0"/>
        <w:rPr>
          <w:rFonts w:hint="eastAsia"/>
        </w:rPr>
      </w:pPr>
      <w:r>
        <w:rPr>
          <w:rFonts w:hint="eastAsia"/>
        </w:rPr>
        <w:t>但远离恶，约伯说是知识，无疑是关于暂时事物的。因为是关于时间【和这个世界】我们在恶中，我们应当从中禁戒，以便我们可以来到那些美好的永恒事物中。</w:t>
      </w:r>
    </w:p>
    <w:p w14:paraId="6E32E39D">
      <w:pPr>
        <w:ind w:left="-5" w:right="0"/>
        <w:rPr>
          <w:rFonts w:hint="eastAsia"/>
        </w:rPr>
      </w:pPr>
    </w:p>
    <w:p w14:paraId="2ACEF6F4">
      <w:pPr>
        <w:ind w:left="-5" w:right="0"/>
        <w:rPr>
          <w:rFonts w:hint="eastAsia"/>
        </w:rPr>
      </w:pPr>
      <w:r>
        <w:rPr>
          <w:rFonts w:hint="eastAsia"/>
        </w:rPr>
        <w:t>And therefore, whatsoever we do prudently, boldly, temperately, and justly, belongs to that knowledge or discipline wherewith our action is conversant in avoiding evil and desiring good; and so also, whatsoever we gather by the knowledge that comes from inquiry, in the way of examples either to be guarded against or to be imitated, and in the way of necessary proofs respecting any subject, accommodated to our use.</w:t>
      </w:r>
    </w:p>
    <w:p w14:paraId="0191466C">
      <w:pPr>
        <w:ind w:left="-5" w:right="0"/>
        <w:rPr>
          <w:rFonts w:hint="eastAsia"/>
        </w:rPr>
      </w:pPr>
      <w:r>
        <w:rPr>
          <w:rFonts w:hint="eastAsia"/>
        </w:rPr>
        <w:t>因此，无论我们做什么，无论是审慎地、勇敢地、节制地、还是公义地，都属于那知识或训练，我们的行动藉此通晓避恶求善；同样，无论我们藉着来自探究的知识收集什么，无论是作为应当防备或应当效法的榜样，还是关于任何主题的必要证明，只要是适合我们使用的，都属于那知识。</w:t>
      </w:r>
    </w:p>
    <w:p w14:paraId="59C6A68B">
      <w:pPr>
        <w:ind w:left="-5" w:right="0"/>
        <w:rPr>
          <w:rFonts w:hint="eastAsia"/>
        </w:rPr>
      </w:pPr>
    </w:p>
    <w:p w14:paraId="1E365D5B">
      <w:pPr>
        <w:ind w:left="-5" w:right="0"/>
        <w:rPr>
          <w:rFonts w:hint="eastAsia"/>
        </w:rPr>
      </w:pPr>
      <w:r>
        <w:rPr>
          <w:rFonts w:hint="eastAsia"/>
        </w:rPr>
        <w:t>7.When a discourse then relates to these things, I hold it to be a discourse belonging to knowledge, and to be distinguished from a discourse belonging to wisdom, to which those things belong, which neither have been, nor shall be, but are; and on account of that eternity in which they are, are said to have been, and to be, and to be about to be, without any changeableness of times.</w:t>
      </w:r>
    </w:p>
    <w:p w14:paraId="6A342C55">
      <w:pPr>
        <w:ind w:left="-5" w:right="0"/>
        <w:rPr>
          <w:rFonts w:hint="eastAsia"/>
        </w:rPr>
      </w:pPr>
      <w:r>
        <w:rPr>
          <w:rFonts w:hint="eastAsia"/>
        </w:rPr>
        <w:t>7. 那么当论述涉及这些事物时，我认为它是属于知识的论述，并应与属于智慧的论述区分开来，属于智慧的事物，既不是已经存在过，也不是将要存在，而是是；并且因为它们所在的那个永恒，它们被说成是曾经是，现在是，将来是，没有任何时间的变化。</w:t>
      </w:r>
    </w:p>
    <w:p w14:paraId="6D214895">
      <w:pPr>
        <w:ind w:left="-5" w:right="0"/>
        <w:rPr>
          <w:rFonts w:hint="eastAsia"/>
        </w:rPr>
      </w:pPr>
    </w:p>
    <w:p w14:paraId="506D1DF6">
      <w:pPr>
        <w:ind w:left="-5" w:right="0"/>
        <w:rPr>
          <w:rFonts w:hint="eastAsia"/>
        </w:rPr>
      </w:pPr>
      <w:r>
        <w:rPr>
          <w:rFonts w:hint="eastAsia"/>
        </w:rPr>
        <w:t>For neither have they been in such way as that they should cease to be, nor are they about to be in such way as if they were not now; but they have always had and always will have that very absolute being.</w:t>
      </w:r>
    </w:p>
    <w:p w14:paraId="3AB3E28B">
      <w:pPr>
        <w:ind w:left="-5" w:right="0"/>
        <w:rPr>
          <w:rFonts w:hint="eastAsia"/>
        </w:rPr>
      </w:pPr>
      <w:r>
        <w:rPr>
          <w:rFonts w:hint="eastAsia"/>
        </w:rPr>
        <w:t>因为它们不是以那种将会停止存在的方式曾经存在，也不是以好像现在不存在的方式将要存在；而是它们总是拥有并将总是拥有那种绝对的存在。</w:t>
      </w:r>
    </w:p>
    <w:p w14:paraId="33124799">
      <w:pPr>
        <w:ind w:left="-5" w:right="0"/>
        <w:rPr>
          <w:rFonts w:hint="eastAsia"/>
        </w:rPr>
      </w:pPr>
    </w:p>
    <w:p w14:paraId="4099318B">
      <w:pPr>
        <w:ind w:left="-5" w:right="0"/>
        <w:rPr>
          <w:rFonts w:hint="eastAsia"/>
        </w:rPr>
      </w:pPr>
      <w:r>
        <w:rPr>
          <w:rFonts w:hint="eastAsia"/>
        </w:rPr>
        <w:t>And they abide, but not as if fixed in some place as are bodies; but as intelligible things in incorporeal nature, they are so at hand to the glance of the mind, as things visible or tangible in place are to the sense of the body.</w:t>
      </w:r>
    </w:p>
    <w:p w14:paraId="532194B4">
      <w:pPr>
        <w:ind w:left="-5" w:right="0"/>
        <w:rPr>
          <w:rFonts w:hint="eastAsia"/>
        </w:rPr>
      </w:pPr>
      <w:r>
        <w:rPr>
          <w:rFonts w:hint="eastAsia"/>
        </w:rPr>
        <w:t>它们存留，但不是像身体那样固定在某个地方；而是作为非物质本性中的可理解事物，它们对心智的注视就在手边，正如在地方上可见或可触的事物对身体的感官一样。</w:t>
      </w:r>
    </w:p>
    <w:p w14:paraId="1DCC823C">
      <w:pPr>
        <w:ind w:left="-5" w:right="0"/>
        <w:rPr>
          <w:rFonts w:hint="eastAsia"/>
        </w:rPr>
      </w:pPr>
    </w:p>
    <w:p w14:paraId="5C34C978">
      <w:pPr>
        <w:ind w:left="-5" w:right="0"/>
        <w:rPr>
          <w:rFonts w:hint="eastAsia"/>
        </w:rPr>
      </w:pPr>
      <w:r>
        <w:rPr>
          <w:rFonts w:hint="eastAsia"/>
        </w:rPr>
        <w:t>And not only in the case of sensible things posited in place, there abide also intelligible and incorporeal reasons of them apart from local space; but also of motions that pass by in successive times, apart from any transit in time, there stand also like reasons, themselves certainly intelligible, and not sensible.</w:t>
      </w:r>
    </w:p>
    <w:p w14:paraId="7F8B28B0">
      <w:pPr>
        <w:ind w:left="-5" w:right="0"/>
        <w:rPr>
          <w:rFonts w:hint="eastAsia"/>
        </w:rPr>
      </w:pPr>
      <w:r>
        <w:rPr>
          <w:rFonts w:hint="eastAsia"/>
        </w:rPr>
        <w:t>不仅在定位於地方的可感事物的情况中，有它们的可理解和非物质的理则存留，脱离地方空间；而且在相继时间内经过的运动，脱离任何时间的流逝，也有类似的理则站立，它们本身肯定是可理解的，而非可感知的。</w:t>
      </w:r>
    </w:p>
    <w:p w14:paraId="3474F7E3">
      <w:pPr>
        <w:ind w:left="-5" w:right="0"/>
        <w:rPr>
          <w:rFonts w:hint="eastAsia"/>
        </w:rPr>
      </w:pPr>
    </w:p>
    <w:p w14:paraId="7D7A896C">
      <w:pPr>
        <w:ind w:left="-5" w:right="0"/>
        <w:rPr>
          <w:rFonts w:hint="eastAsia"/>
        </w:rPr>
      </w:pPr>
      <w:r>
        <w:rPr>
          <w:rFonts w:hint="eastAsia"/>
        </w:rPr>
        <w:t>And to attain to these with the eye of the mind is the lot of few; and when they are attained as much as they can be, he himself who attains to them does not abide in them, but is as it were repelled by the rebounding of the eye itself of the mind, and so there comes to be a transitory thought of a thing not transitory.</w:t>
      </w:r>
    </w:p>
    <w:p w14:paraId="66B43A93">
      <w:pPr>
        <w:ind w:left="-5" w:right="0"/>
        <w:rPr>
          <w:rFonts w:hint="eastAsia"/>
        </w:rPr>
      </w:pPr>
      <w:r>
        <w:rPr>
          <w:rFonts w:hint="eastAsia"/>
        </w:rPr>
        <w:t>用心智的眼睛达到这些是少数人的份；当它们尽可能地被达到时，那达到它们的人并不住在其中，而是好比被心智眼睛本身的反弹所击退，因此产生了一个关于非暂时事物的暂时思想。</w:t>
      </w:r>
    </w:p>
    <w:p w14:paraId="745F4664">
      <w:pPr>
        <w:ind w:left="-5" w:right="0"/>
        <w:rPr>
          <w:rFonts w:hint="eastAsia"/>
        </w:rPr>
      </w:pPr>
    </w:p>
    <w:p w14:paraId="22E1D614">
      <w:pPr>
        <w:ind w:left="-5" w:right="0"/>
        <w:rPr>
          <w:rFonts w:hint="eastAsia"/>
        </w:rPr>
      </w:pPr>
      <w:r>
        <w:rPr>
          <w:rFonts w:hint="eastAsia"/>
        </w:rPr>
        <w:t>And yet this transient thought is committed to the memory through the instructions by which the mind is taught; that the mind which is compelled to pass from thence, may be able to return thither again; although, if the thought should not return to the memory and find there what it had committed to it, it would be led thereto like an uninstructed person, as it had been led before, and would find it where it had first found it, that is to say, in that incorporeal truth, whence yet once more it may be as it were written down and fixed in the mind.</w:t>
      </w:r>
    </w:p>
    <w:p w14:paraId="3153305B">
      <w:pPr>
        <w:ind w:left="-5" w:right="0"/>
        <w:rPr>
          <w:rFonts w:hint="eastAsia"/>
        </w:rPr>
      </w:pPr>
      <w:r>
        <w:rPr>
          <w:rFonts w:hint="eastAsia"/>
        </w:rPr>
        <w:t>然而这短暂的思想通过教导心智的指示被交托给记忆；以便那被迫离开那里的心智，能够再次回到那里；虽然，如果思想不回到记忆并在那里找到它曾交托给它的，它就会像个未受教的人那样被引到那里，就像它以前被引导那样，并且会在它最初找到它的地方找到它，也就是说，在那个非物质的真理中，从那里它可以再次好比被写下并固定在心智中。</w:t>
      </w:r>
    </w:p>
    <w:p w14:paraId="0884FDFB">
      <w:pPr>
        <w:ind w:left="-5" w:right="0"/>
        <w:rPr>
          <w:rFonts w:hint="eastAsia"/>
        </w:rPr>
      </w:pPr>
    </w:p>
    <w:p w14:paraId="346843F3">
      <w:pPr>
        <w:ind w:left="-5" w:right="0"/>
        <w:rPr>
          <w:rFonts w:hint="eastAsia"/>
        </w:rPr>
      </w:pPr>
      <w:r>
        <w:rPr>
          <w:rFonts w:hint="eastAsia"/>
        </w:rPr>
        <w:t>For the thought of man, for example, does not so abide in that incorporeal and unchangeable reason of a square body, as that reason itself abides: if, to be sure, it could attain to it at all without the phantasy of local space.</w:t>
      </w:r>
    </w:p>
    <w:p w14:paraId="5414B986">
      <w:pPr>
        <w:ind w:left="-5" w:right="0"/>
        <w:rPr>
          <w:rFonts w:hint="eastAsia"/>
        </w:rPr>
      </w:pPr>
      <w:r>
        <w:rPr>
          <w:rFonts w:hint="eastAsia"/>
        </w:rPr>
        <w:t>例如，人的思想并不像正方体的那个非物质和不可变的理则本身那样住在那个理则中：如果，确实，它若没有地方空间的幻象根本能达到它的话。</w:t>
      </w:r>
    </w:p>
    <w:p w14:paraId="0A6F5F89">
      <w:pPr>
        <w:ind w:left="-5" w:right="0"/>
        <w:rPr>
          <w:rFonts w:hint="eastAsia"/>
        </w:rPr>
      </w:pPr>
    </w:p>
    <w:p w14:paraId="36BCB556">
      <w:pPr>
        <w:ind w:left="-5" w:right="0"/>
        <w:rPr>
          <w:rFonts w:hint="eastAsia"/>
        </w:rPr>
      </w:pPr>
      <w:r>
        <w:rPr>
          <w:rFonts w:hint="eastAsia"/>
        </w:rPr>
        <w:t>Or if one were to apprehend the rhythm of any artificial or musical sound, passing through certain intervals of time, as it rested without time in some secret and deep silence, it could at least be thought as long as that song could be heard;</w:t>
      </w:r>
    </w:p>
    <w:p w14:paraId="0E267461">
      <w:pPr>
        <w:ind w:left="-5" w:right="0"/>
        <w:rPr>
          <w:rFonts w:hint="eastAsia"/>
        </w:rPr>
      </w:pPr>
      <w:r>
        <w:rPr>
          <w:rFonts w:hint="eastAsia"/>
        </w:rPr>
        <w:t>或者若有人要领悟任何人工或音乐声音的节奏，经过特定的时间间隔，就像它停留在某种秘密和深沉的寂静中没有时间一样，它至少可以在那首歌被听见的时候被思想；</w:t>
      </w:r>
    </w:p>
    <w:p w14:paraId="1855BB57">
      <w:pPr>
        <w:ind w:left="-5" w:right="0"/>
        <w:rPr>
          <w:rFonts w:hint="eastAsia"/>
        </w:rPr>
      </w:pPr>
    </w:p>
    <w:p w14:paraId="1C60EB7F">
      <w:pPr>
        <w:ind w:left="-5" w:right="0"/>
        <w:rPr>
          <w:rFonts w:hint="eastAsia"/>
        </w:rPr>
      </w:pPr>
      <w:r>
        <w:rPr>
          <w:rFonts w:hint="eastAsia"/>
        </w:rPr>
        <w:t>yet what the glance of the mind, transient though it was, caught from thence and, absorbing as it were into a belly, so laid up in the memory, over this it will be able to ruminate in some measure by recollection, and to transfer what it has thus learned into systematic knowledge.</w:t>
      </w:r>
    </w:p>
    <w:p w14:paraId="45A36DC1">
      <w:pPr>
        <w:ind w:left="-5" w:right="0"/>
        <w:rPr>
          <w:rFonts w:hint="eastAsia"/>
        </w:rPr>
      </w:pPr>
      <w:r>
        <w:rPr>
          <w:rFonts w:hint="eastAsia"/>
        </w:rPr>
        <w:t>然而心智的注视，虽然短暂，从那里捕捉到并好比吸收到腹中，如此储存在记忆里的东西，它将能在某种程度上通过回忆来反刍，并将如此学到的东西转移到系统的知识中。</w:t>
      </w:r>
    </w:p>
    <w:p w14:paraId="581E44F6">
      <w:pPr>
        <w:ind w:left="-5" w:right="0"/>
        <w:rPr>
          <w:rFonts w:hint="eastAsia"/>
        </w:rPr>
      </w:pPr>
    </w:p>
    <w:p w14:paraId="13617E90">
      <w:pPr>
        <w:ind w:left="-5" w:right="0"/>
        <w:rPr>
          <w:rFonts w:hint="eastAsia"/>
        </w:rPr>
      </w:pPr>
      <w:r>
        <w:rPr>
          <w:rFonts w:hint="eastAsia"/>
        </w:rPr>
        <w:t>But if this has been blotted out by absolute forgetfulness, yet once again, Under the guidance of teaching, one will come to that which had altogether dropped away, and it will be found such as it was.</w:t>
      </w:r>
    </w:p>
    <w:p w14:paraId="00B3A6EA">
      <w:pPr>
        <w:ind w:left="-5" w:right="0"/>
        <w:rPr>
          <w:rFonts w:hint="eastAsia"/>
        </w:rPr>
      </w:pPr>
      <w:r>
        <w:rPr>
          <w:rFonts w:hint="eastAsia"/>
        </w:rPr>
        <w:t>但如果这被绝对的遗忘所抹去，然而再一次，在教导的引导下，人将来到那完全失落的东西面前，并且将发现它一如既往。</w:t>
      </w:r>
    </w:p>
    <w:p w14:paraId="7C5E5840">
      <w:pPr>
        <w:ind w:left="-5" w:right="0"/>
        <w:rPr>
          <w:rFonts w:hint="eastAsia"/>
        </w:rPr>
      </w:pPr>
    </w:p>
    <w:p w14:paraId="3E076F8A">
      <w:pPr>
        <w:ind w:left="-5" w:right="0"/>
        <w:rPr>
          <w:rFonts w:hint="eastAsia"/>
        </w:rPr>
      </w:pPr>
      <w:r>
        <w:rPr>
          <w:rFonts w:hint="eastAsia"/>
        </w:rPr>
        <w:t>CHAP. 15.—IN OPPOSITION TO THE REMINISCENCE OF PLATO AND PYTHAGORAS. PYTHAGORAS THE SAMIAN. OF THE DIFFERENCE BETWEEN WISDOM AND KNOWLEDGE, AND OF SEEKING THE TRINITY IN THE KNOWLEDGE OF TEMPORAL THINGS.</w:t>
      </w:r>
    </w:p>
    <w:p w14:paraId="1FB04A61">
      <w:pPr>
        <w:ind w:left="-5" w:right="0"/>
        <w:rPr>
          <w:rFonts w:hint="eastAsia"/>
        </w:rPr>
      </w:pPr>
      <w:r>
        <w:rPr>
          <w:rFonts w:hint="eastAsia"/>
        </w:rPr>
        <w:t>第十五章——反对柏拉图和毕达哥拉斯的回忆说。萨摩斯的毕达哥拉斯。关于智慧与知识的区别，以及在暂时事物的知识中寻求三一。</w:t>
      </w:r>
    </w:p>
    <w:p w14:paraId="48E2EA8D">
      <w:pPr>
        <w:ind w:left="-5" w:right="0"/>
        <w:rPr>
          <w:rFonts w:hint="eastAsia"/>
        </w:rPr>
      </w:pPr>
    </w:p>
    <w:p w14:paraId="49446C8D">
      <w:pPr>
        <w:ind w:left="-5" w:right="0"/>
        <w:rPr>
          <w:rFonts w:hint="eastAsia"/>
        </w:rPr>
      </w:pPr>
      <w:r>
        <w:rPr>
          <w:rFonts w:hint="eastAsia"/>
        </w:rPr>
        <w:t>8.And hence that noble philosopher Plato endeavored to persuade us that the souls of men lived even before they bare these bodies; and that hence those things which are learnt are rather remembered, as having been known already, than taken into knowledge as things new.</w:t>
      </w:r>
    </w:p>
    <w:p w14:paraId="6F0E2A92">
      <w:pPr>
        <w:ind w:left="-5" w:right="0"/>
        <w:rPr>
          <w:rFonts w:hint="eastAsia"/>
        </w:rPr>
      </w:pPr>
      <w:r>
        <w:rPr>
          <w:rFonts w:hint="eastAsia"/>
        </w:rPr>
        <w:t>8. 因此那位高贵的哲学家柏拉图努力说服我们，人的灵魂甚至在它们穿上这些身体之前就活着；因此那些被学到的事物更多是被回忆起来，作为已经知道的，而不是作为新事物被纳入知识。</w:t>
      </w:r>
    </w:p>
    <w:p w14:paraId="5CFB2BA8">
      <w:pPr>
        <w:ind w:left="-5" w:right="0"/>
        <w:rPr>
          <w:rFonts w:hint="eastAsia"/>
        </w:rPr>
      </w:pPr>
    </w:p>
    <w:p w14:paraId="43772936">
      <w:pPr>
        <w:ind w:left="-5" w:right="0"/>
        <w:rPr>
          <w:rFonts w:hint="eastAsia"/>
        </w:rPr>
      </w:pPr>
      <w:r>
        <w:rPr>
          <w:rFonts w:hint="eastAsia"/>
        </w:rPr>
        <w:t>For he has told us that a boy, when questioned I know not what respecting geometry, replied as if he were perfectly skilled in that branch of learning.</w:t>
      </w:r>
    </w:p>
    <w:p w14:paraId="402E4DE3">
      <w:pPr>
        <w:ind w:left="-5" w:right="0"/>
        <w:rPr>
          <w:rFonts w:hint="eastAsia"/>
        </w:rPr>
      </w:pPr>
      <w:r>
        <w:rPr>
          <w:rFonts w:hint="eastAsia"/>
        </w:rPr>
        <w:t>因为他告诉我们一个男孩，当被问及我不知道什么关于几何的问题时，回答得好像他在那门学问上非常熟练。</w:t>
      </w:r>
    </w:p>
    <w:p w14:paraId="05C2D75D">
      <w:pPr>
        <w:ind w:left="-5" w:right="0"/>
        <w:rPr>
          <w:rFonts w:hint="eastAsia"/>
        </w:rPr>
      </w:pPr>
    </w:p>
    <w:p w14:paraId="47D36B4A">
      <w:pPr>
        <w:ind w:left="-5" w:right="0"/>
        <w:rPr>
          <w:rFonts w:hint="eastAsia"/>
        </w:rPr>
      </w:pPr>
      <w:r>
        <w:rPr>
          <w:rFonts w:hint="eastAsia"/>
        </w:rPr>
        <w:t>For being questioned step by step and skillfully, he saw what was to be seen, and said that which he saw.</w:t>
      </w:r>
    </w:p>
    <w:p w14:paraId="157C0F20">
      <w:pPr>
        <w:ind w:left="-5" w:right="0"/>
        <w:rPr>
          <w:rFonts w:hint="eastAsia"/>
        </w:rPr>
      </w:pPr>
      <w:r>
        <w:rPr>
          <w:rFonts w:hint="eastAsia"/>
        </w:rPr>
        <w:t>因为被一步步且巧妙地询问，他看见了当被看见的，并说出了他所看见的。</w:t>
      </w:r>
    </w:p>
    <w:p w14:paraId="7CBCE939">
      <w:pPr>
        <w:ind w:left="-5" w:right="0"/>
        <w:rPr>
          <w:rFonts w:hint="eastAsia"/>
        </w:rPr>
      </w:pPr>
    </w:p>
    <w:p w14:paraId="6D507F72">
      <w:pPr>
        <w:ind w:left="-5" w:right="0"/>
        <w:rPr>
          <w:rFonts w:hint="eastAsia"/>
        </w:rPr>
      </w:pPr>
      <w:r>
        <w:rPr>
          <w:rFonts w:hint="eastAsia"/>
        </w:rPr>
        <w:t>But if this had been a recollecting of things previously known, then certainly every one, or almost every one, would not have been able so to answer when questioned.</w:t>
      </w:r>
    </w:p>
    <w:p w14:paraId="01281DA8">
      <w:pPr>
        <w:ind w:left="-5" w:right="0"/>
        <w:rPr>
          <w:rFonts w:hint="eastAsia"/>
        </w:rPr>
      </w:pPr>
      <w:r>
        <w:rPr>
          <w:rFonts w:hint="eastAsia"/>
        </w:rPr>
        <w:t>但如果这是对先前已知事物的回忆，那么肯定每个人，或几乎每个人，当被问及是不会都能这样回答的。</w:t>
      </w:r>
    </w:p>
    <w:p w14:paraId="18B06697">
      <w:pPr>
        <w:ind w:left="-5" w:right="0"/>
        <w:rPr>
          <w:rFonts w:hint="eastAsia"/>
        </w:rPr>
      </w:pPr>
    </w:p>
    <w:p w14:paraId="457B35EB">
      <w:pPr>
        <w:ind w:left="-5" w:right="0"/>
        <w:rPr>
          <w:rFonts w:hint="eastAsia"/>
        </w:rPr>
      </w:pPr>
      <w:r>
        <w:rPr>
          <w:rFonts w:hint="eastAsia"/>
        </w:rPr>
        <w:t>For not every one was a geometrician in the former life, since geometricians are so few among men that scarcely one can be found anywhere.</w:t>
      </w:r>
    </w:p>
    <w:p w14:paraId="6417064C">
      <w:pPr>
        <w:ind w:left="-5" w:right="0"/>
        <w:rPr>
          <w:rFonts w:hint="eastAsia"/>
        </w:rPr>
      </w:pPr>
      <w:r>
        <w:rPr>
          <w:rFonts w:hint="eastAsia"/>
        </w:rPr>
        <w:t>因为并非每个人在前世都是几何学家，既然几何学家在人中如此稀少，以致几乎任何地方都难找到一个。</w:t>
      </w:r>
    </w:p>
    <w:p w14:paraId="2EBEA923">
      <w:pPr>
        <w:ind w:left="-5" w:right="0"/>
        <w:rPr>
          <w:rFonts w:hint="eastAsia"/>
        </w:rPr>
      </w:pPr>
    </w:p>
    <w:p w14:paraId="77C96BF5">
      <w:pPr>
        <w:ind w:left="-5" w:right="0"/>
        <w:rPr>
          <w:rFonts w:hint="eastAsia"/>
        </w:rPr>
      </w:pPr>
      <w:r>
        <w:rPr>
          <w:rFonts w:hint="eastAsia"/>
        </w:rPr>
        <w:t>But we ought rather to believe, that the intellectual mind is so formed in its nature as to see those things, which by the disposition of the Creator are subjoined to things intelligible in a natural order, by a sort of incorporeal light of an unique kind; as the eye of the flesh sees things adjacent to itself in this bodily light, of which light it is made to be receptive, and adapted to it.</w:t>
      </w:r>
    </w:p>
    <w:p w14:paraId="1889F3A9">
      <w:pPr>
        <w:ind w:left="-5" w:right="0"/>
        <w:rPr>
          <w:rFonts w:hint="eastAsia"/>
        </w:rPr>
      </w:pPr>
      <w:r>
        <w:rPr>
          <w:rFonts w:hint="eastAsia"/>
        </w:rPr>
        <w:t>但我们更应当相信，理智的心智在其本性中是被如此构造的，以致能通过一种独特的非物质之光看见那些事物，这些事物按造物主的安排，以自然的秩序附加于可理解的事物；正如肉体的眼睛在这身体之光中看见邻近它的事物，它被造成能接受这光，并适应这光。</w:t>
      </w:r>
    </w:p>
    <w:p w14:paraId="245CC23D">
      <w:pPr>
        <w:ind w:left="-5" w:right="0"/>
        <w:rPr>
          <w:rFonts w:hint="eastAsia"/>
        </w:rPr>
      </w:pPr>
    </w:p>
    <w:p w14:paraId="44EF5214">
      <w:pPr>
        <w:ind w:left="-5" w:right="0"/>
        <w:rPr>
          <w:rFonts w:hint="eastAsia"/>
        </w:rPr>
      </w:pPr>
      <w:r>
        <w:rPr>
          <w:rFonts w:hint="eastAsia"/>
        </w:rPr>
        <w:t>For none the more does this fleshly eye, too, distinguish black things from white without a teacher, because it had already known them before it was created in this flesh.</w:t>
      </w:r>
    </w:p>
    <w:p w14:paraId="1CCC90F6">
      <w:pPr>
        <w:ind w:left="-5" w:right="0"/>
        <w:rPr>
          <w:rFonts w:hint="eastAsia"/>
        </w:rPr>
      </w:pPr>
      <w:r>
        <w:rPr>
          <w:rFonts w:hint="eastAsia"/>
        </w:rPr>
        <w:t>因为这肉眼若没有老师也并不更能区分黑色和白色，只因它在这肉体中被造之前就已经知道它们。</w:t>
      </w:r>
    </w:p>
    <w:p w14:paraId="3E14F051">
      <w:pPr>
        <w:ind w:left="-5" w:right="0"/>
        <w:rPr>
          <w:rFonts w:hint="eastAsia"/>
        </w:rPr>
      </w:pPr>
    </w:p>
    <w:p w14:paraId="1047A66D">
      <w:pPr>
        <w:ind w:left="-5" w:right="0"/>
        <w:rPr>
          <w:rFonts w:hint="eastAsia"/>
        </w:rPr>
      </w:pPr>
      <w:r>
        <w:rPr>
          <w:rFonts w:hint="eastAsia"/>
        </w:rPr>
        <w:t>Why, lastly, is it possible only in intelligible things that any one properly questioned should answer according to any branch of learning, although ignorant of it?</w:t>
      </w:r>
    </w:p>
    <w:p w14:paraId="1994CFB5">
      <w:pPr>
        <w:ind w:left="-5" w:right="0"/>
        <w:rPr>
          <w:rFonts w:hint="eastAsia"/>
        </w:rPr>
      </w:pPr>
      <w:r>
        <w:rPr>
          <w:rFonts w:hint="eastAsia"/>
        </w:rPr>
        <w:t>最后，为什么只有在可理解的事物中，任何被适当询问的人才可能根据任何学问回答，虽然他对此无知？</w:t>
      </w:r>
    </w:p>
    <w:p w14:paraId="0F0A6572">
      <w:pPr>
        <w:ind w:left="-5" w:right="0"/>
        <w:rPr>
          <w:rFonts w:hint="eastAsia"/>
        </w:rPr>
      </w:pPr>
    </w:p>
    <w:p w14:paraId="1F14DE08">
      <w:pPr>
        <w:ind w:left="-5" w:right="0"/>
        <w:rPr>
          <w:rFonts w:hint="eastAsia"/>
        </w:rPr>
      </w:pPr>
      <w:r>
        <w:rPr>
          <w:rFonts w:hint="eastAsia"/>
        </w:rPr>
        <w:t>Why can no one do this with things sensible, except those which he has seen in this his present body, or has believed the information of others who knew them, whether somebody's writings or words?</w:t>
      </w:r>
    </w:p>
    <w:p w14:paraId="621770EE">
      <w:pPr>
        <w:ind w:left="-5" w:right="0"/>
        <w:rPr>
          <w:rFonts w:hint="eastAsia"/>
        </w:rPr>
      </w:pPr>
      <w:r>
        <w:rPr>
          <w:rFonts w:hint="eastAsia"/>
        </w:rPr>
        <w:t>为什么在可感事物上没有人能做到这一点，除了那些他在目前这身体中见过的，或相信了知道它们之人的信息（无论是某人的著作还是话语）？</w:t>
      </w:r>
    </w:p>
    <w:p w14:paraId="7D13F80F">
      <w:pPr>
        <w:ind w:left="-5" w:right="0"/>
        <w:rPr>
          <w:rFonts w:hint="eastAsia"/>
        </w:rPr>
      </w:pPr>
    </w:p>
    <w:p w14:paraId="2DA4FB01">
      <w:pPr>
        <w:ind w:left="-5" w:right="0"/>
        <w:rPr>
          <w:rFonts w:hint="eastAsia"/>
        </w:rPr>
      </w:pPr>
      <w:r>
        <w:rPr>
          <w:rFonts w:hint="eastAsia"/>
        </w:rPr>
        <w:t>For we must not acquiesce in their story who assert that the Samian Pythagoras recollected some things of this kind, which he had experienced when he was previously here in another body; and others tell yet of others, that they experienced something of the same sort in their minds:</w:t>
      </w:r>
    </w:p>
    <w:p w14:paraId="41B68821">
      <w:pPr>
        <w:ind w:left="-5" w:right="0"/>
        <w:rPr>
          <w:rFonts w:hint="eastAsia"/>
        </w:rPr>
      </w:pPr>
      <w:r>
        <w:rPr>
          <w:rFonts w:hint="eastAsia"/>
        </w:rPr>
        <w:t>因为我们不可默认那些人的故事，他们断言萨摩斯的毕达哥拉斯回忆起这类事情，是他以前在另一个身体里在这里时经历过的；还有人讲别人的故事，说他们在心智中经历了同样的事情：</w:t>
      </w:r>
    </w:p>
    <w:p w14:paraId="56FDA0D3">
      <w:pPr>
        <w:ind w:left="-5" w:right="0"/>
        <w:rPr>
          <w:rFonts w:hint="eastAsia"/>
        </w:rPr>
      </w:pPr>
    </w:p>
    <w:p w14:paraId="37CA2770">
      <w:pPr>
        <w:ind w:left="-5" w:right="0"/>
        <w:rPr>
          <w:rFonts w:hint="eastAsia"/>
        </w:rPr>
      </w:pPr>
      <w:r>
        <w:rPr>
          <w:rFonts w:hint="eastAsia"/>
        </w:rPr>
        <w:t>but it may be conjectured that these were untrue recollections, such as we commonly experience in sleep, when we fancy we remember, as though we had done or seen it, what we never did or saw at all;</w:t>
      </w:r>
    </w:p>
    <w:p w14:paraId="5E99FB4F">
      <w:pPr>
        <w:ind w:left="-5" w:right="0"/>
        <w:rPr>
          <w:rFonts w:hint="eastAsia"/>
        </w:rPr>
      </w:pPr>
      <w:r>
        <w:rPr>
          <w:rFonts w:hint="eastAsia"/>
        </w:rPr>
        <w:t>但这可以推测这些是不真实的回忆，就像我们在睡眠中通常经历的那样，当我们幻想我们记得（好像我们做过或见过它）那些我们根本没做过或没见过的事；</w:t>
      </w:r>
    </w:p>
    <w:p w14:paraId="6CCE258F">
      <w:pPr>
        <w:ind w:left="-5" w:right="0"/>
        <w:rPr>
          <w:rFonts w:hint="eastAsia"/>
        </w:rPr>
      </w:pPr>
    </w:p>
    <w:p w14:paraId="6F4CA166">
      <w:pPr>
        <w:ind w:left="-5" w:right="0"/>
        <w:rPr>
          <w:rFonts w:hint="eastAsia"/>
        </w:rPr>
      </w:pPr>
      <w:r>
        <w:rPr>
          <w:rFonts w:hint="eastAsia"/>
        </w:rPr>
        <w:t>and that the minds of these persons, even though awake, were affected in this way at the suggestion of malignant and deceitful spirits, whose care it is to confirm or to sow some false belief concerning the changes of souls, in order to deceive men.</w:t>
      </w:r>
    </w:p>
    <w:p w14:paraId="17270A5A">
      <w:pPr>
        <w:ind w:left="-5" w:right="0"/>
        <w:rPr>
          <w:rFonts w:hint="eastAsia"/>
        </w:rPr>
      </w:pPr>
      <w:r>
        <w:rPr>
          <w:rFonts w:hint="eastAsia"/>
        </w:rPr>
        <w:t>并且这些人的心智，即使清醒时，也在恶毒和欺骗之灵的暗示下受到这种影响，这些灵关注的是证实或播种关于灵魂轮回的某种虚假信仰，为了欺骗人。</w:t>
      </w:r>
    </w:p>
    <w:p w14:paraId="596AD915">
      <w:pPr>
        <w:ind w:left="-5" w:right="0"/>
        <w:rPr>
          <w:rFonts w:hint="eastAsia"/>
        </w:rPr>
      </w:pPr>
    </w:p>
    <w:p w14:paraId="78CD129B">
      <w:pPr>
        <w:ind w:left="-5" w:right="0"/>
        <w:rPr>
          <w:rFonts w:hint="eastAsia"/>
        </w:rPr>
      </w:pPr>
      <w:r>
        <w:rPr>
          <w:rFonts w:hint="eastAsia"/>
        </w:rPr>
        <w:t>This, I say, may be conjectured from this, that if they really remembered those things which they had seen here before, while occupying other bodies, the same thing would happen to many, nay to almost all; since they suppose that as the dead from the living, so, without cessation and continually, the living are coming into existence from the dead; as sleepers from those that are awake, and those that are awake from them that sleep.</w:t>
      </w:r>
    </w:p>
    <w:p w14:paraId="028BF000">
      <w:pPr>
        <w:ind w:left="-5" w:right="0"/>
        <w:rPr>
          <w:rFonts w:hint="eastAsia"/>
        </w:rPr>
      </w:pPr>
      <w:r>
        <w:rPr>
          <w:rFonts w:hint="eastAsia"/>
        </w:rPr>
        <w:t>我说，这可以从此推测出来，如果他们真的记得他们以前占据其他身体时在这里见过的事物，同样的事就会发生在许多人身上，不，几乎所有人身上；因为他们假设正如死人来自活人，照样，活人不停地、持续地从死人中产生；就像睡着的人来自醒着的人，醒着的人来自睡着的人。</w:t>
      </w:r>
    </w:p>
    <w:p w14:paraId="6E514F94">
      <w:pPr>
        <w:ind w:left="-5" w:right="0"/>
        <w:rPr>
          <w:rFonts w:hint="eastAsia"/>
        </w:rPr>
      </w:pPr>
    </w:p>
    <w:p w14:paraId="4789765C">
      <w:pPr>
        <w:ind w:left="-5" w:right="0"/>
        <w:rPr>
          <w:rFonts w:hint="eastAsia"/>
        </w:rPr>
      </w:pPr>
      <w:r>
        <w:rPr>
          <w:rFonts w:hint="eastAsia"/>
        </w:rPr>
        <w:t>9.If therefore this is the right distinction between wisdom and knowledge, that the intellectual cognizance of eternal things belongs to wisdom, but the rational cognizance of temporal things to knowledge, it is not difficult to judge which is to be preferred or postponed to which.</w:t>
      </w:r>
    </w:p>
    <w:p w14:paraId="04A9EA03">
      <w:pPr>
        <w:ind w:left="-5" w:right="0"/>
        <w:rPr>
          <w:rFonts w:hint="eastAsia"/>
        </w:rPr>
      </w:pPr>
      <w:r>
        <w:rPr>
          <w:rFonts w:hint="eastAsia"/>
        </w:rPr>
        <w:t>9. 因此，如果这是智慧与知识之间的正确区别，即对永恒事物的理智认知属于智慧，但对暂时事物的理性认知属于知识，那么判断哪个应被优先或延后就不难了。</w:t>
      </w:r>
    </w:p>
    <w:p w14:paraId="108C312A">
      <w:pPr>
        <w:ind w:left="-5" w:right="0"/>
        <w:rPr>
          <w:rFonts w:hint="eastAsia"/>
        </w:rPr>
      </w:pPr>
    </w:p>
    <w:p w14:paraId="5C316AC7">
      <w:pPr>
        <w:ind w:left="-5" w:right="0"/>
        <w:rPr>
          <w:rFonts w:hint="eastAsia"/>
        </w:rPr>
      </w:pPr>
      <w:r>
        <w:rPr>
          <w:rFonts w:hint="eastAsia"/>
        </w:rPr>
        <w:t>But if we must employ some other distinction by which to know these two apart, which without doubt the apostle teaches us are different, saying, "To one is given by the Spirit the word of wisdom; to another the word of knowledge, by the same Spirit:" still the difference between those two which we have laid down is a most evident one, in that the intellectual cognizance of eternal things is one thing, the rational cognizance of temporal things another; and no one doubts but that the former is to be preferred to the latter.</w:t>
      </w:r>
    </w:p>
    <w:p w14:paraId="3AFD9BA1">
      <w:pPr>
        <w:ind w:left="-5" w:right="0"/>
        <w:rPr>
          <w:rFonts w:hint="eastAsia"/>
        </w:rPr>
      </w:pPr>
      <w:r>
        <w:rPr>
          <w:rFonts w:hint="eastAsia"/>
        </w:rPr>
        <w:t>但如果我们必须使用某种其他区别来区分这两者（使徒毫无疑问地教导我们它们是不同的，说，“这人蒙圣灵赐他智慧的言语；那人也蒙这位圣灵赐他知识的言语”）：我们所确立的那两者的区别仍是最明显的，因为对永恒事物的理智认知是一回事，对暂时事物的理性认知是另一回事；没有人怀疑前者优于后者。</w:t>
      </w:r>
    </w:p>
    <w:p w14:paraId="26437130">
      <w:pPr>
        <w:ind w:left="-5" w:right="0"/>
        <w:rPr>
          <w:rFonts w:hint="eastAsia"/>
        </w:rPr>
      </w:pPr>
    </w:p>
    <w:p w14:paraId="0FD846E0">
      <w:pPr>
        <w:ind w:left="-5" w:right="0"/>
        <w:rPr>
          <w:rFonts w:hint="eastAsia"/>
        </w:rPr>
      </w:pPr>
      <w:r>
        <w:rPr>
          <w:rFonts w:hint="eastAsia"/>
        </w:rPr>
        <w:t>As then we leave behind those things which belong to the outer man, and desire to ascend within from those things which we have in common with beasts, before we come to the cognizance of things intelligible and supreme, which are eternal, the rational cognizance of temporal things presents itself.</w:t>
      </w:r>
    </w:p>
    <w:p w14:paraId="04FA04BC">
      <w:pPr>
        <w:ind w:left="-5" w:right="0"/>
        <w:rPr>
          <w:rFonts w:hint="eastAsia"/>
        </w:rPr>
      </w:pPr>
      <w:r>
        <w:rPr>
          <w:rFonts w:hint="eastAsia"/>
        </w:rPr>
        <w:t>那么当我们撇下那些属于外在人的事物，并渴望从那些我们与兽类共有的事物向内上升，在我们来到对可理解和至高事物的认知（即永恒的事物）之前，对暂时事物的理性认知就呈现出来。</w:t>
      </w:r>
    </w:p>
    <w:p w14:paraId="0B0973E1">
      <w:pPr>
        <w:ind w:left="-5" w:right="0"/>
        <w:rPr>
          <w:rFonts w:hint="eastAsia"/>
        </w:rPr>
      </w:pPr>
    </w:p>
    <w:p w14:paraId="0C4C04F4">
      <w:pPr>
        <w:ind w:left="-5" w:right="0"/>
        <w:rPr>
          <w:rFonts w:hint="eastAsia"/>
        </w:rPr>
      </w:pPr>
      <w:r>
        <w:rPr>
          <w:rFonts w:hint="eastAsia"/>
        </w:rPr>
        <w:t>Let us then find a trinity in this also, if we can, as we found one in the senses of the body, and in those things which through them entered in the way of images into our soul or spirit; so that instead of corporeal things which we touch by corporeal sense, placed as they are without us, we might have resemblances of bodies impressed within on the memory from which thought might be formed, while the will as a third united them; just as the sight of the eyes was formed from without, which the will applied to the visible thing in order to produce vision and united both, while itself also added itself thereto as a third.</w:t>
      </w:r>
    </w:p>
    <w:p w14:paraId="193EFA75">
      <w:pPr>
        <w:ind w:left="-5" w:right="0"/>
        <w:rPr>
          <w:rFonts w:hint="eastAsia"/>
        </w:rPr>
      </w:pPr>
      <w:r>
        <w:rPr>
          <w:rFonts w:hint="eastAsia"/>
        </w:rPr>
        <w:t>那么让我们也在这之中找到一个三一，如果我们能的话，正如我们在身体感官中，以及通过它们以形象方式进入我们灵魂或灵的事物中找到的那样；以致代替我们用身体感官接触的有形体事物（它们被放置在我们之外），我们可能有身体的相似物印在内在的记忆上，思想可以从中形成，而意志作为第三者联合它们；正如眼睛的视觉是从外在形成的，意志将其应用於可见事物以产生视觉并联合两者，同时它自己也作为第三者加在其中。</w:t>
      </w:r>
    </w:p>
    <w:p w14:paraId="295F0018">
      <w:pPr>
        <w:ind w:left="-5" w:right="0"/>
        <w:rPr>
          <w:rFonts w:hint="eastAsia"/>
        </w:rPr>
      </w:pPr>
    </w:p>
    <w:p w14:paraId="5E73D937">
      <w:pPr>
        <w:ind w:left="-5" w:right="0"/>
        <w:rPr>
          <w:rFonts w:hint="eastAsia"/>
        </w:rPr>
      </w:pPr>
      <w:r>
        <w:rPr>
          <w:rFonts w:hint="eastAsia"/>
        </w:rPr>
        <w:t>But this subject must not be compressed into this book; so that in that which follows, if God help, it may be suitably examined, and the conclusions to which we come may be unfolded.</w:t>
      </w:r>
    </w:p>
    <w:p w14:paraId="2C3C59FA">
      <w:pPr>
        <w:ind w:left="-5" w:right="0"/>
        <w:rPr>
          <w:rFonts w:hint="eastAsia"/>
        </w:rPr>
      </w:pPr>
      <w:r>
        <w:rPr>
          <w:rFonts w:hint="eastAsia"/>
        </w:rPr>
        <w:t>但这主题不应压缩进本书；以便在接下来的书中，若神帮助，它可以被适当地考察，且我们所达到的结论可以被展开。</w:t>
      </w:r>
    </w:p>
    <w:p w14:paraId="7E29CDFF">
      <w:pPr>
        <w:ind w:left="-5" w:right="0"/>
        <w:rPr>
          <w:rFonts w:hint="eastAsia"/>
        </w:rPr>
      </w:pPr>
    </w:p>
    <w:p w14:paraId="0F4AD7C2">
      <w:pPr>
        <w:pStyle w:val="2"/>
        <w:bidi w:val="0"/>
        <w:rPr>
          <w:rFonts w:hint="eastAsia"/>
          <w:sz w:val="36"/>
          <w:szCs w:val="36"/>
        </w:rPr>
      </w:pPr>
      <w:r>
        <w:rPr>
          <w:rFonts w:hint="eastAsia"/>
          <w:sz w:val="36"/>
          <w:szCs w:val="36"/>
        </w:rPr>
        <w:t>BOOK XIII. He expounds this trinity that he has found in knowledge by commending Christian faith</w:t>
      </w:r>
    </w:p>
    <w:p w14:paraId="5D91EED7">
      <w:pPr>
        <w:pStyle w:val="2"/>
        <w:bidi w:val="0"/>
        <w:rPr>
          <w:rFonts w:hint="eastAsia"/>
          <w:sz w:val="36"/>
          <w:szCs w:val="36"/>
        </w:rPr>
      </w:pPr>
      <w:r>
        <w:rPr>
          <w:rFonts w:hint="eastAsia"/>
          <w:sz w:val="36"/>
          <w:szCs w:val="36"/>
        </w:rPr>
        <w:t>第十三卷。他通过推荐基督徒的信仰来解释他在知识中发现的这个三一</w:t>
      </w:r>
    </w:p>
    <w:p w14:paraId="5563D98E">
      <w:pPr>
        <w:ind w:left="-5" w:right="0"/>
        <w:rPr>
          <w:rFonts w:hint="eastAsia"/>
        </w:rPr>
      </w:pPr>
    </w:p>
    <w:p w14:paraId="038E35C4">
      <w:pPr>
        <w:ind w:left="-5" w:right="0"/>
        <w:rPr>
          <w:rFonts w:hint="eastAsia"/>
        </w:rPr>
      </w:pPr>
      <w:r>
        <w:rPr>
          <w:rFonts w:hint="eastAsia"/>
        </w:rPr>
        <w:t>THE INQUIRY IS PROSECUTED RESPECTING KNOWLEDGE, IN WHICH, AS DISTINGUISHED FROM WISDOM, AUGUSTIN HAD BEGUN IN THE FORMER BOOK TO LOOK FOR A KIND OF TRINITY.</w:t>
      </w:r>
    </w:p>
    <w:p w14:paraId="1C216D27">
      <w:pPr>
        <w:ind w:left="-5" w:right="0"/>
        <w:rPr>
          <w:rFonts w:hint="eastAsia"/>
        </w:rPr>
      </w:pPr>
      <w:r>
        <w:rPr>
          <w:rFonts w:hint="eastAsia"/>
        </w:rPr>
        <w:t>关于知识的探究继续进行，奥古斯丁在前一卷中已开始在其中（作为与智慧的区别）寻找一种三一。</w:t>
      </w:r>
    </w:p>
    <w:p w14:paraId="4D352A5F">
      <w:pPr>
        <w:ind w:left="-5" w:right="0"/>
        <w:rPr>
          <w:rFonts w:hint="eastAsia"/>
        </w:rPr>
      </w:pPr>
    </w:p>
    <w:p w14:paraId="4E10C95B">
      <w:pPr>
        <w:ind w:left="-5" w:right="0"/>
        <w:rPr>
          <w:rFonts w:hint="eastAsia"/>
        </w:rPr>
      </w:pPr>
      <w:r>
        <w:rPr>
          <w:rFonts w:hint="eastAsia"/>
        </w:rPr>
        <w:t>AND OCCASION IS TAKEN OF COMMENDING CHRISTIAN FAITH, AND OF EXPLAINING HOW THE FAITH OF BELIEVERS IS ONE AND COMMON.</w:t>
      </w:r>
    </w:p>
    <w:p w14:paraId="531D6AE3">
      <w:pPr>
        <w:ind w:left="-5" w:right="0"/>
        <w:rPr>
          <w:rFonts w:hint="eastAsia"/>
        </w:rPr>
      </w:pPr>
      <w:r>
        <w:rPr>
          <w:rFonts w:hint="eastAsia"/>
        </w:rPr>
        <w:t>并借机推荐基督徒的信仰，且解释信徒的信仰如何是一且共有的。</w:t>
      </w:r>
    </w:p>
    <w:p w14:paraId="7046626F">
      <w:pPr>
        <w:ind w:left="-5" w:right="0"/>
        <w:rPr>
          <w:rFonts w:hint="eastAsia"/>
        </w:rPr>
      </w:pPr>
    </w:p>
    <w:p w14:paraId="3ECD2438">
      <w:pPr>
        <w:ind w:left="-5" w:right="0"/>
        <w:rPr>
          <w:rFonts w:hint="eastAsia"/>
        </w:rPr>
      </w:pPr>
      <w:r>
        <w:rPr>
          <w:rFonts w:hint="eastAsia"/>
        </w:rPr>
        <w:t>NEXT, THAT ALL DESIRE BLESSEDNESS, YET THAT ALL HAVE NOT THE FAITH WHEREBY WE ARRIVE AT BLESSEDNESS; AND THAT THIS FAITH IS DEFINED IN CHRIST, WHO IN THE FLESH ROSE FROM THE DEAD; AND THAT NO ONE IS SET FREE FROM THE DOMINION OF THE DEVIL THROUGH FORGIVENESS OF SINS, SAVE THROUGH HIM.</w:t>
      </w:r>
    </w:p>
    <w:p w14:paraId="76BD97F4">
      <w:pPr>
        <w:ind w:left="-5" w:right="0"/>
        <w:rPr>
          <w:rFonts w:hint="eastAsia"/>
        </w:rPr>
      </w:pPr>
      <w:r>
        <w:rPr>
          <w:rFonts w:hint="eastAsia"/>
        </w:rPr>
        <w:t>其次，所有人都渴望福乐，然而并非所有人都拥有藉以到达福乐的信仰；这信仰是在基督里被定义的，**祂**在肉身中从死里复活；且若不藉着**祂**，没有人能通过罪得赦免从魔鬼的辖制中得释放。</w:t>
      </w:r>
    </w:p>
    <w:p w14:paraId="160AFD70">
      <w:pPr>
        <w:ind w:left="-5" w:right="0"/>
        <w:rPr>
          <w:rFonts w:hint="eastAsia"/>
        </w:rPr>
      </w:pPr>
    </w:p>
    <w:p w14:paraId="4288C00E">
      <w:pPr>
        <w:ind w:left="-5" w:right="0"/>
        <w:rPr>
          <w:rFonts w:hint="eastAsia"/>
        </w:rPr>
      </w:pPr>
      <w:r>
        <w:rPr>
          <w:rFonts w:hint="eastAsia"/>
        </w:rPr>
        <w:t>IT IS SHOWN ALSO AT LENGTH THAT IT WAS NEEDFUL THAT THE DEVIL SHOULD BE CONQUERED BY CHRIST, NOT BY POWER, BUT BY RIGHTEOUSNESS.</w:t>
      </w:r>
    </w:p>
    <w:p w14:paraId="124EA160">
      <w:pPr>
        <w:ind w:left="-5" w:right="0"/>
        <w:rPr>
          <w:rFonts w:hint="eastAsia"/>
        </w:rPr>
      </w:pPr>
      <w:r>
        <w:rPr>
          <w:rFonts w:hint="eastAsia"/>
        </w:rPr>
        <w:t>也详细表明，魔鬼必须被基督征服，不是靠能力，而是靠公义。</w:t>
      </w:r>
    </w:p>
    <w:p w14:paraId="7B73F23A">
      <w:pPr>
        <w:ind w:left="-5" w:right="0"/>
        <w:rPr>
          <w:rFonts w:hint="eastAsia"/>
        </w:rPr>
      </w:pPr>
    </w:p>
    <w:p w14:paraId="54577B7C">
      <w:pPr>
        <w:ind w:left="-5" w:right="0"/>
        <w:rPr>
          <w:rFonts w:hint="eastAsia"/>
        </w:rPr>
      </w:pPr>
      <w:r>
        <w:rPr>
          <w:rFonts w:hint="eastAsia"/>
        </w:rPr>
        <w:t>FINALLY, THAT WHEN THE WORDS OF THIS FAITH ARE COMMITTED TO MEMORY, THERE IS IN THE MIND A KIND OF TRINITY, SINCE THERE ARE, FIRST, IN THE MEMORY THE SOUNDS OF THE WORDS, AND THIS EVEN WHEN THE MAN IS NOT THINKING OF THEM; AND NEXT, THE MIND'S EYE OF HIS RECOLLECTION IS FORMED THEREUPON WHEN HE THINKS OF THEM; AND, LASTLY, THE WILL, WHEN HE SO THINKS AND REMEMBERS, COMBINES BOTH.</w:t>
      </w:r>
    </w:p>
    <w:p w14:paraId="0D64F58C">
      <w:pPr>
        <w:ind w:left="-5" w:right="0"/>
        <w:rPr>
          <w:rFonts w:hint="eastAsia"/>
        </w:rPr>
      </w:pPr>
      <w:r>
        <w:rPr>
          <w:rFonts w:hint="eastAsia"/>
        </w:rPr>
        <w:t>最后，当这信仰的话语被交托给记忆时，心智中有一种三一，因为首先，在记忆中有话语的声音，甚至当人不思想它们时也是如此；其次，当他思想它们时，他回忆的心眼由此形成；最后，当他如此思想和记忆时，意志结合了这两者。</w:t>
      </w:r>
    </w:p>
    <w:p w14:paraId="4397FC79">
      <w:pPr>
        <w:ind w:left="-5" w:right="0"/>
        <w:rPr>
          <w:rFonts w:hint="eastAsia"/>
        </w:rPr>
      </w:pPr>
    </w:p>
    <w:p w14:paraId="1602CD42">
      <w:pPr>
        <w:ind w:left="-5" w:right="0"/>
        <w:rPr>
          <w:rFonts w:hint="eastAsia"/>
        </w:rPr>
      </w:pPr>
      <w:r>
        <w:rPr>
          <w:rFonts w:hint="eastAsia"/>
        </w:rPr>
        <w:t>CHAPTER 1.—THE ATTEMPT IS MADE TO DISTINGUISH OUT OF THE SCRIPTURES THE OFFICES OF WISDOM AND OF KNOWLEDGE. THAT IN THE BEGINNING OF JOHN SOME THINGS THAT ARE SAID BELONG TO WISDOM, SOME TO KNOWLEDGE. SOME THINGS THERE ARE ONLY KNOWN BY THE HELP OF FAITH. HOW WE SEE THE FAITH THAT IS IN US. IN THE SAME NARRATIVE OF JOHN, SOME THINGS ARE KNOWN BY THE SENSE OF THE BODY, OTHERS ONLY BY THE REASON OF THE MIND.</w:t>
      </w:r>
    </w:p>
    <w:p w14:paraId="6853EE23">
      <w:pPr>
        <w:ind w:left="-5" w:right="0"/>
        <w:rPr>
          <w:rFonts w:hint="eastAsia"/>
        </w:rPr>
      </w:pPr>
      <w:r>
        <w:rPr>
          <w:rFonts w:hint="eastAsia"/>
        </w:rPr>
        <w:t>第一章——尝试从圣经中区分智慧和知识的职分。约翰福音开头所说的一些事属于智慧，一些属于知识。有些事只有藉着信仰的帮助才能知道。我们如何看见在我们里面的信仰。在约翰的同一叙述中，有些事通过身体感官知道，有些只能通过心智的理性知道。</w:t>
      </w:r>
    </w:p>
    <w:p w14:paraId="3C59FE61">
      <w:pPr>
        <w:ind w:left="-5" w:right="0"/>
        <w:rPr>
          <w:rFonts w:hint="eastAsia"/>
        </w:rPr>
      </w:pPr>
    </w:p>
    <w:p w14:paraId="655D49D7">
      <w:pPr>
        <w:ind w:left="-5" w:right="0"/>
        <w:rPr>
          <w:rFonts w:hint="eastAsia"/>
        </w:rPr>
      </w:pPr>
      <w:r>
        <w:rPr>
          <w:rFonts w:hint="eastAsia"/>
        </w:rPr>
        <w:t>1.IN the book before this, viz. the twelfth of this work, we have done enough to distinguish the office of the rational mind in temporal things, wherein not only our knowing but our action is concerned, from the more excellent office of the same mind, which is employed in contemplating eternal things, and is limited to knowing alone.</w:t>
      </w:r>
    </w:p>
    <w:p w14:paraId="1A239F5D">
      <w:pPr>
        <w:ind w:left="-5" w:right="0"/>
        <w:rPr>
          <w:rFonts w:hint="eastAsia"/>
        </w:rPr>
      </w:pPr>
      <w:r>
        <w:rPr>
          <w:rFonts w:hint="eastAsia"/>
        </w:rPr>
        <w:t>1. 在这之前的书，即本作品的第十二卷中，我们已经做得足够多，区分了理性心智在暂时事物中的职分（其中不仅涉及我们的认识，也涉及我们的行动），与同一心智更卓越的职分，它是用于沉思永恒事物的，且仅限于认识。</w:t>
      </w:r>
    </w:p>
    <w:p w14:paraId="2336DCBC">
      <w:pPr>
        <w:ind w:left="-5" w:right="0"/>
        <w:rPr>
          <w:rFonts w:hint="eastAsia"/>
        </w:rPr>
      </w:pPr>
    </w:p>
    <w:p w14:paraId="4BBBF0A9">
      <w:pPr>
        <w:ind w:left="-5" w:right="0"/>
        <w:rPr>
          <w:rFonts w:hint="eastAsia"/>
        </w:rPr>
      </w:pPr>
      <w:r>
        <w:rPr>
          <w:rFonts w:hint="eastAsia"/>
        </w:rPr>
        <w:t>But I think it more convenient that I should insert somewhat out of the Holy Scriptures, by which the two may more easily be distinguished.</w:t>
      </w:r>
    </w:p>
    <w:p w14:paraId="216002D2">
      <w:pPr>
        <w:ind w:left="-5" w:right="0"/>
        <w:rPr>
          <w:rFonts w:hint="eastAsia"/>
        </w:rPr>
      </w:pPr>
      <w:r>
        <w:rPr>
          <w:rFonts w:hint="eastAsia"/>
        </w:rPr>
        <w:t>但我认为更方便的是，我应从圣经中插入一些内容，藉此两者可以更容易被区分。</w:t>
      </w:r>
    </w:p>
    <w:p w14:paraId="68C7C24E">
      <w:pPr>
        <w:ind w:left="-5" w:right="0"/>
        <w:rPr>
          <w:rFonts w:hint="eastAsia"/>
        </w:rPr>
      </w:pPr>
    </w:p>
    <w:p w14:paraId="0AE594F5">
      <w:pPr>
        <w:ind w:left="-5" w:right="0"/>
        <w:rPr>
          <w:rFonts w:hint="eastAsia"/>
        </w:rPr>
      </w:pPr>
      <w:r>
        <w:rPr>
          <w:rFonts w:hint="eastAsia"/>
        </w:rPr>
        <w:t>2.John the Evangelist has thus begun his Gospel: "In the beginning was the Word, and the Word was with God, and the Word was God.</w:t>
      </w:r>
    </w:p>
    <w:p w14:paraId="2CA19FE1">
      <w:pPr>
        <w:ind w:left="-5" w:right="0"/>
        <w:rPr>
          <w:rFonts w:hint="eastAsia"/>
        </w:rPr>
      </w:pPr>
      <w:r>
        <w:rPr>
          <w:rFonts w:hint="eastAsia"/>
        </w:rPr>
        <w:t>2. 传福音者约翰这样开始他的福音书：“太初有道，道与神同在，道就是神。</w:t>
      </w:r>
    </w:p>
    <w:p w14:paraId="6F3DCAC4">
      <w:pPr>
        <w:ind w:left="-5" w:right="0"/>
        <w:rPr>
          <w:rFonts w:hint="eastAsia"/>
        </w:rPr>
      </w:pPr>
    </w:p>
    <w:p w14:paraId="70A28E5F">
      <w:pPr>
        <w:ind w:left="-5" w:right="0"/>
        <w:rPr>
          <w:rFonts w:hint="eastAsia"/>
        </w:rPr>
      </w:pPr>
      <w:r>
        <w:rPr>
          <w:rFonts w:hint="eastAsia"/>
        </w:rPr>
        <w:t>The same was in the beginning with God.</w:t>
      </w:r>
    </w:p>
    <w:p w14:paraId="57E4AC65">
      <w:pPr>
        <w:ind w:left="-5" w:right="0"/>
        <w:rPr>
          <w:rFonts w:hint="eastAsia"/>
        </w:rPr>
      </w:pPr>
      <w:r>
        <w:rPr>
          <w:rFonts w:hint="eastAsia"/>
        </w:rPr>
        <w:t>这道太初与神同在。</w:t>
      </w:r>
    </w:p>
    <w:p w14:paraId="7EB61BDF">
      <w:pPr>
        <w:ind w:left="-5" w:right="0"/>
        <w:rPr>
          <w:rFonts w:hint="eastAsia"/>
        </w:rPr>
      </w:pPr>
    </w:p>
    <w:p w14:paraId="1F159798">
      <w:pPr>
        <w:ind w:left="-5" w:right="0"/>
        <w:rPr>
          <w:rFonts w:hint="eastAsia"/>
        </w:rPr>
      </w:pPr>
      <w:r>
        <w:rPr>
          <w:rFonts w:hint="eastAsia"/>
        </w:rPr>
        <w:t>All things were made by Him; and without was Him not anything made that was made.</w:t>
      </w:r>
    </w:p>
    <w:p w14:paraId="4E69237F">
      <w:pPr>
        <w:ind w:left="-5" w:right="0"/>
        <w:rPr>
          <w:rFonts w:hint="eastAsia"/>
        </w:rPr>
      </w:pPr>
      <w:r>
        <w:rPr>
          <w:rFonts w:hint="eastAsia"/>
        </w:rPr>
        <w:t>万物是藉着**祂**造的；凡被造的，没有一样不是藉着**祂**造的。</w:t>
      </w:r>
    </w:p>
    <w:p w14:paraId="2B905265">
      <w:pPr>
        <w:ind w:left="-5" w:right="0"/>
        <w:rPr>
          <w:rFonts w:hint="eastAsia"/>
        </w:rPr>
      </w:pPr>
    </w:p>
    <w:p w14:paraId="7C4D643D">
      <w:pPr>
        <w:ind w:left="-5" w:right="0"/>
        <w:rPr>
          <w:rFonts w:hint="eastAsia"/>
        </w:rPr>
      </w:pPr>
      <w:r>
        <w:rPr>
          <w:rFonts w:hint="eastAsia"/>
        </w:rPr>
        <w:t>In Him was life; and the life was the light of men.</w:t>
      </w:r>
    </w:p>
    <w:p w14:paraId="5BE51C7C">
      <w:pPr>
        <w:ind w:left="-5" w:right="0"/>
        <w:rPr>
          <w:rFonts w:hint="eastAsia"/>
        </w:rPr>
      </w:pPr>
      <w:r>
        <w:rPr>
          <w:rFonts w:hint="eastAsia"/>
        </w:rPr>
        <w:t>生命在**祂**里头，这生命就是人的光。</w:t>
      </w:r>
    </w:p>
    <w:p w14:paraId="0B20EB76">
      <w:pPr>
        <w:ind w:left="-5" w:right="0"/>
        <w:rPr>
          <w:rFonts w:hint="eastAsia"/>
        </w:rPr>
      </w:pPr>
    </w:p>
    <w:p w14:paraId="7B6B9AE4">
      <w:pPr>
        <w:ind w:left="-5" w:right="0"/>
        <w:rPr>
          <w:rFonts w:hint="eastAsia"/>
        </w:rPr>
      </w:pPr>
      <w:r>
        <w:rPr>
          <w:rFonts w:hint="eastAsia"/>
        </w:rPr>
        <w:t>And the light shineth in darkness; and the darkness comprehended it not.</w:t>
      </w:r>
    </w:p>
    <w:p w14:paraId="26155C49">
      <w:pPr>
        <w:ind w:left="-5" w:right="0"/>
        <w:rPr>
          <w:rFonts w:hint="eastAsia"/>
        </w:rPr>
      </w:pPr>
      <w:r>
        <w:rPr>
          <w:rFonts w:hint="eastAsia"/>
        </w:rPr>
        <w:t>光照在黑暗里，黑暗却不接受光。</w:t>
      </w:r>
    </w:p>
    <w:p w14:paraId="45EBE09E">
      <w:pPr>
        <w:ind w:left="-5" w:right="0"/>
        <w:rPr>
          <w:rFonts w:hint="eastAsia"/>
        </w:rPr>
      </w:pPr>
    </w:p>
    <w:p w14:paraId="4925EC73">
      <w:pPr>
        <w:ind w:left="-5" w:right="0"/>
        <w:rPr>
          <w:rFonts w:hint="eastAsia"/>
        </w:rPr>
      </w:pPr>
      <w:r>
        <w:rPr>
          <w:rFonts w:hint="eastAsia"/>
        </w:rPr>
        <w:t>There was a man sent from God, whose name was John.</w:t>
      </w:r>
    </w:p>
    <w:p w14:paraId="6A96E82B">
      <w:pPr>
        <w:ind w:left="-5" w:right="0"/>
        <w:rPr>
          <w:rFonts w:hint="eastAsia"/>
        </w:rPr>
      </w:pPr>
      <w:r>
        <w:rPr>
          <w:rFonts w:hint="eastAsia"/>
        </w:rPr>
        <w:t>有一个人，是从神那里差来的，名叫约翰。</w:t>
      </w:r>
    </w:p>
    <w:p w14:paraId="49B4ACC9">
      <w:pPr>
        <w:ind w:left="-5" w:right="0"/>
        <w:rPr>
          <w:rFonts w:hint="eastAsia"/>
        </w:rPr>
      </w:pPr>
    </w:p>
    <w:p w14:paraId="0BAB5462">
      <w:pPr>
        <w:ind w:left="-5" w:right="0"/>
        <w:rPr>
          <w:rFonts w:hint="eastAsia"/>
        </w:rPr>
      </w:pPr>
      <w:r>
        <w:rPr>
          <w:rFonts w:hint="eastAsia"/>
        </w:rPr>
        <w:t>The same came for a witness, to bear witness of the Light, that all men through Him might believe.</w:t>
      </w:r>
    </w:p>
    <w:p w14:paraId="5719019D">
      <w:pPr>
        <w:ind w:left="-5" w:right="0"/>
        <w:rPr>
          <w:rFonts w:hint="eastAsia"/>
        </w:rPr>
      </w:pPr>
      <w:r>
        <w:rPr>
          <w:rFonts w:hint="eastAsia"/>
        </w:rPr>
        <w:t>这人来，为要作见证，就是为光作见证，叫众人因**祂**可以信。</w:t>
      </w:r>
    </w:p>
    <w:p w14:paraId="318F387D">
      <w:pPr>
        <w:ind w:left="-5" w:right="0"/>
        <w:rPr>
          <w:rFonts w:hint="eastAsia"/>
        </w:rPr>
      </w:pPr>
    </w:p>
    <w:p w14:paraId="50631370">
      <w:pPr>
        <w:ind w:left="-5" w:right="0"/>
        <w:rPr>
          <w:rFonts w:hint="eastAsia"/>
        </w:rPr>
      </w:pPr>
      <w:r>
        <w:rPr>
          <w:rFonts w:hint="eastAsia"/>
        </w:rPr>
        <w:t>He was not that Light, but was sent to bear witness of that Light.</w:t>
      </w:r>
    </w:p>
    <w:p w14:paraId="2C3C98E8">
      <w:pPr>
        <w:ind w:left="-5" w:right="0"/>
        <w:rPr>
          <w:rFonts w:hint="eastAsia"/>
        </w:rPr>
      </w:pPr>
      <w:r>
        <w:rPr>
          <w:rFonts w:hint="eastAsia"/>
        </w:rPr>
        <w:t>他不是那光，乃是要为光作见证。</w:t>
      </w:r>
    </w:p>
    <w:p w14:paraId="2B26723E">
      <w:pPr>
        <w:ind w:left="-5" w:right="0"/>
        <w:rPr>
          <w:rFonts w:hint="eastAsia"/>
        </w:rPr>
      </w:pPr>
    </w:p>
    <w:p w14:paraId="55251E69">
      <w:pPr>
        <w:ind w:left="-5" w:right="0"/>
        <w:rPr>
          <w:rFonts w:hint="eastAsia"/>
        </w:rPr>
      </w:pPr>
      <w:r>
        <w:rPr>
          <w:rFonts w:hint="eastAsia"/>
        </w:rPr>
        <w:t>That was the true Light, which lighteth every man that cometh into the world.</w:t>
      </w:r>
    </w:p>
    <w:p w14:paraId="71B67A3E">
      <w:pPr>
        <w:ind w:left="-5" w:right="0"/>
        <w:rPr>
          <w:rFonts w:hint="eastAsia"/>
        </w:rPr>
      </w:pPr>
      <w:r>
        <w:rPr>
          <w:rFonts w:hint="eastAsia"/>
        </w:rPr>
        <w:t>那光是真光，照亮一切生在世上的人。</w:t>
      </w:r>
    </w:p>
    <w:p w14:paraId="52DA606B">
      <w:pPr>
        <w:ind w:left="-5" w:right="0"/>
        <w:rPr>
          <w:rFonts w:hint="eastAsia"/>
        </w:rPr>
      </w:pPr>
    </w:p>
    <w:p w14:paraId="5F31DE3A">
      <w:pPr>
        <w:ind w:left="-5" w:right="0"/>
        <w:rPr>
          <w:rFonts w:hint="eastAsia"/>
        </w:rPr>
      </w:pPr>
      <w:r>
        <w:rPr>
          <w:rFonts w:hint="eastAsia"/>
        </w:rPr>
        <w:t>He was in the world, and the world was made by Him, and the world knew Him not.</w:t>
      </w:r>
    </w:p>
    <w:p w14:paraId="35BEFD2A">
      <w:pPr>
        <w:ind w:left="-5" w:right="0"/>
        <w:rPr>
          <w:rFonts w:hint="eastAsia"/>
        </w:rPr>
      </w:pPr>
      <w:r>
        <w:rPr>
          <w:rFonts w:hint="eastAsia"/>
        </w:rPr>
        <w:t>**祂**在世界，世界也是藉着**祂**造的，世界却不认识**祂**。</w:t>
      </w:r>
    </w:p>
    <w:p w14:paraId="67B9A4A9">
      <w:pPr>
        <w:ind w:left="-5" w:right="0"/>
        <w:rPr>
          <w:rFonts w:hint="eastAsia"/>
        </w:rPr>
      </w:pPr>
    </w:p>
    <w:p w14:paraId="636B8C1D">
      <w:pPr>
        <w:ind w:left="-5" w:right="0"/>
        <w:rPr>
          <w:rFonts w:hint="eastAsia"/>
        </w:rPr>
      </w:pPr>
      <w:r>
        <w:rPr>
          <w:rFonts w:hint="eastAsia"/>
        </w:rPr>
        <w:t>He came unto His own, and His own received Him not.</w:t>
      </w:r>
    </w:p>
    <w:p w14:paraId="18A93E2E">
      <w:pPr>
        <w:ind w:left="-5" w:right="0"/>
        <w:rPr>
          <w:rFonts w:hint="eastAsia"/>
        </w:rPr>
      </w:pPr>
      <w:r>
        <w:rPr>
          <w:rFonts w:hint="eastAsia"/>
        </w:rPr>
        <w:t>**祂**到自己的地方来，自己的人倒不接待**祂**。</w:t>
      </w:r>
    </w:p>
    <w:p w14:paraId="2167EF7B">
      <w:pPr>
        <w:ind w:left="-5" w:right="0"/>
        <w:rPr>
          <w:rFonts w:hint="eastAsia"/>
        </w:rPr>
      </w:pPr>
    </w:p>
    <w:p w14:paraId="538E891C">
      <w:pPr>
        <w:ind w:left="-5" w:right="0"/>
        <w:rPr>
          <w:rFonts w:hint="eastAsia"/>
        </w:rPr>
      </w:pPr>
      <w:r>
        <w:rPr>
          <w:rFonts w:hint="eastAsia"/>
        </w:rPr>
        <w:t>But as many as received Him, to them gave He power to become the sons of God, even to them that believe on His name: which were born, not of blood, nor of the will of the flesh, nor of the will of man, but of God.</w:t>
      </w:r>
    </w:p>
    <w:p w14:paraId="469973D9">
      <w:pPr>
        <w:ind w:left="-5" w:right="0"/>
        <w:rPr>
          <w:rFonts w:hint="eastAsia"/>
        </w:rPr>
      </w:pPr>
      <w:r>
        <w:rPr>
          <w:rFonts w:hint="eastAsia"/>
        </w:rPr>
        <w:t>凡接待**祂**的，就是信**祂**名的人，**祂**就赐他们权柄，作神的儿女。这等人不是从血气生的，不是从情欲生的，也不是从人意生的，乃是从神生的。</w:t>
      </w:r>
    </w:p>
    <w:p w14:paraId="340CC9F8">
      <w:pPr>
        <w:ind w:left="-5" w:right="0"/>
        <w:rPr>
          <w:rFonts w:hint="eastAsia"/>
        </w:rPr>
      </w:pPr>
    </w:p>
    <w:p w14:paraId="7CFA17EE">
      <w:pPr>
        <w:ind w:left="-5" w:right="0"/>
        <w:rPr>
          <w:rFonts w:hint="eastAsia"/>
        </w:rPr>
      </w:pPr>
      <w:r>
        <w:rPr>
          <w:rFonts w:hint="eastAsia"/>
        </w:rPr>
        <w:t>And the Word was made flesh, and dwelt among us (and we beheld His glory, the glory as of the only begotten of the Father), full of grace and truth."</w:t>
      </w:r>
    </w:p>
    <w:p w14:paraId="79540788">
      <w:pPr>
        <w:ind w:left="-5" w:right="0"/>
        <w:rPr>
          <w:rFonts w:hint="eastAsia"/>
        </w:rPr>
      </w:pPr>
      <w:r>
        <w:rPr>
          <w:rFonts w:hint="eastAsia"/>
        </w:rPr>
        <w:t>道成了肉身，住在我们中间（我们也见过**祂**的荣光，正是父独生子的荣光），充充满满地有恩典有真理。”</w:t>
      </w:r>
    </w:p>
    <w:p w14:paraId="25ADCE61">
      <w:pPr>
        <w:ind w:left="-5" w:right="0"/>
        <w:rPr>
          <w:rFonts w:hint="eastAsia"/>
        </w:rPr>
      </w:pPr>
    </w:p>
    <w:p w14:paraId="2B8C9619">
      <w:pPr>
        <w:ind w:left="-5" w:right="0"/>
        <w:rPr>
          <w:rFonts w:hint="eastAsia"/>
        </w:rPr>
      </w:pPr>
      <w:r>
        <w:rPr>
          <w:rFonts w:hint="eastAsia"/>
        </w:rPr>
        <w:t>This entire passage, which I have here taken from the Gospel, contains in its earlier portions what is immutable and eternal, the contemplation of which makes us blessed; but in those which follow, eternal things are mentioned in conjunction with temporal things.</w:t>
      </w:r>
    </w:p>
    <w:p w14:paraId="78E4FEEB">
      <w:pPr>
        <w:ind w:left="-5" w:right="0"/>
        <w:rPr>
          <w:rFonts w:hint="eastAsia"/>
        </w:rPr>
      </w:pPr>
      <w:r>
        <w:rPr>
          <w:rFonts w:hint="eastAsia"/>
        </w:rPr>
        <w:t>我从福音书中引用的这一整段，在其较早的部分包含那不可变和永恒的，沉思这使我们有福；但在随后的部分中，永恒事物是与暂时事物结合提到的。</w:t>
      </w:r>
    </w:p>
    <w:p w14:paraId="4ED0E889">
      <w:pPr>
        <w:ind w:left="-5" w:right="0"/>
        <w:rPr>
          <w:rFonts w:hint="eastAsia"/>
        </w:rPr>
      </w:pPr>
    </w:p>
    <w:p w14:paraId="2CC60542">
      <w:pPr>
        <w:ind w:left="-5" w:right="0"/>
        <w:rPr>
          <w:rFonts w:hint="eastAsia"/>
        </w:rPr>
      </w:pPr>
      <w:r>
        <w:rPr>
          <w:rFonts w:hint="eastAsia"/>
        </w:rPr>
        <w:t>And hence some things there belong to knowledge, some to wisdom, according to our previous distinction in the twelfth book.</w:t>
      </w:r>
    </w:p>
    <w:p w14:paraId="7BEE060B">
      <w:pPr>
        <w:ind w:left="-5" w:right="0"/>
        <w:rPr>
          <w:rFonts w:hint="eastAsia"/>
        </w:rPr>
      </w:pPr>
      <w:r>
        <w:rPr>
          <w:rFonts w:hint="eastAsia"/>
        </w:rPr>
        <w:t>因此，根据我们在第十二卷之前的区分，那里有些事属于知识，有些属于智慧。</w:t>
      </w:r>
    </w:p>
    <w:p w14:paraId="0EFD89C5">
      <w:pPr>
        <w:ind w:left="-5" w:right="0"/>
        <w:rPr>
          <w:rFonts w:hint="eastAsia"/>
        </w:rPr>
      </w:pPr>
    </w:p>
    <w:p w14:paraId="2DF38BBD">
      <w:pPr>
        <w:ind w:left="-5" w:right="0"/>
        <w:rPr>
          <w:rFonts w:hint="eastAsia"/>
        </w:rPr>
      </w:pPr>
      <w:r>
        <w:rPr>
          <w:rFonts w:hint="eastAsia"/>
        </w:rPr>
        <w:t>For the words,—"In the beginning was the Word, and the Word was with God, and the Word was God.</w:t>
      </w:r>
    </w:p>
    <w:p w14:paraId="5840E055">
      <w:pPr>
        <w:ind w:left="-5" w:right="0"/>
        <w:rPr>
          <w:rFonts w:hint="eastAsia"/>
        </w:rPr>
      </w:pPr>
      <w:r>
        <w:rPr>
          <w:rFonts w:hint="eastAsia"/>
        </w:rPr>
        <w:t>因为这些话，——“太初有道，道与神同在，道就是神。</w:t>
      </w:r>
    </w:p>
    <w:p w14:paraId="6D313C4B">
      <w:pPr>
        <w:ind w:left="-5" w:right="0"/>
        <w:rPr>
          <w:rFonts w:hint="eastAsia"/>
        </w:rPr>
      </w:pPr>
    </w:p>
    <w:p w14:paraId="558F5A0F">
      <w:pPr>
        <w:ind w:left="-5" w:right="0"/>
        <w:rPr>
          <w:rFonts w:hint="eastAsia"/>
        </w:rPr>
      </w:pPr>
      <w:r>
        <w:rPr>
          <w:rFonts w:hint="eastAsia"/>
        </w:rPr>
        <w:t>The same was in the beginning with God.</w:t>
      </w:r>
    </w:p>
    <w:p w14:paraId="259AB9EE">
      <w:pPr>
        <w:ind w:left="-5" w:right="0"/>
        <w:rPr>
          <w:rFonts w:hint="eastAsia"/>
        </w:rPr>
      </w:pPr>
      <w:r>
        <w:rPr>
          <w:rFonts w:hint="eastAsia"/>
        </w:rPr>
        <w:t>这道太初与神同在。</w:t>
      </w:r>
    </w:p>
    <w:p w14:paraId="703443C3">
      <w:pPr>
        <w:ind w:left="-5" w:right="0"/>
        <w:rPr>
          <w:rFonts w:hint="eastAsia"/>
        </w:rPr>
      </w:pPr>
    </w:p>
    <w:p w14:paraId="1F2DDEBB">
      <w:pPr>
        <w:ind w:left="-5" w:right="0"/>
        <w:rPr>
          <w:rFonts w:hint="eastAsia"/>
        </w:rPr>
      </w:pPr>
      <w:r>
        <w:rPr>
          <w:rFonts w:hint="eastAsia"/>
        </w:rPr>
        <w:t>All things were made by Him; and without Him was not anything made that was made.</w:t>
      </w:r>
    </w:p>
    <w:p w14:paraId="440A8E01">
      <w:pPr>
        <w:ind w:left="-5" w:right="0"/>
        <w:rPr>
          <w:rFonts w:hint="eastAsia"/>
        </w:rPr>
      </w:pPr>
      <w:r>
        <w:rPr>
          <w:rFonts w:hint="eastAsia"/>
        </w:rPr>
        <w:t>万物是藉着**祂**造的；凡被造的，没有一样不是藉着**祂**造的。</w:t>
      </w:r>
    </w:p>
    <w:p w14:paraId="43EB5482">
      <w:pPr>
        <w:ind w:left="-5" w:right="0"/>
        <w:rPr>
          <w:rFonts w:hint="eastAsia"/>
        </w:rPr>
      </w:pPr>
    </w:p>
    <w:p w14:paraId="13AFC1AE">
      <w:pPr>
        <w:ind w:left="-5" w:right="0"/>
        <w:rPr>
          <w:rFonts w:hint="eastAsia"/>
        </w:rPr>
      </w:pPr>
      <w:r>
        <w:rPr>
          <w:rFonts w:hint="eastAsia"/>
        </w:rPr>
        <w:t>In Him was life; and the life was the light of men.</w:t>
      </w:r>
    </w:p>
    <w:p w14:paraId="79CA27A5">
      <w:pPr>
        <w:ind w:left="-5" w:right="0"/>
        <w:rPr>
          <w:rFonts w:hint="eastAsia"/>
        </w:rPr>
      </w:pPr>
      <w:r>
        <w:rPr>
          <w:rFonts w:hint="eastAsia"/>
        </w:rPr>
        <w:t>生命在**祂**里头，这生命就是人的光。</w:t>
      </w:r>
    </w:p>
    <w:p w14:paraId="6E840E5F">
      <w:pPr>
        <w:ind w:left="-5" w:right="0"/>
        <w:rPr>
          <w:rFonts w:hint="eastAsia"/>
        </w:rPr>
      </w:pPr>
    </w:p>
    <w:p w14:paraId="3FC7AAFB">
      <w:pPr>
        <w:ind w:left="-5" w:right="0"/>
        <w:rPr>
          <w:rFonts w:hint="eastAsia"/>
        </w:rPr>
      </w:pPr>
      <w:r>
        <w:rPr>
          <w:rFonts w:hint="eastAsia"/>
        </w:rPr>
        <w:t>And the light shineth in darkness, and the darkness comprehended it not:"—</w:t>
      </w:r>
    </w:p>
    <w:p w14:paraId="2FD5D65D">
      <w:pPr>
        <w:ind w:left="-5" w:right="0"/>
        <w:rPr>
          <w:rFonts w:hint="eastAsia"/>
        </w:rPr>
      </w:pPr>
      <w:r>
        <w:rPr>
          <w:rFonts w:hint="eastAsia"/>
        </w:rPr>
        <w:t>光照在黑暗里，黑暗却不接受光：”——</w:t>
      </w:r>
    </w:p>
    <w:p w14:paraId="226129A6">
      <w:pPr>
        <w:ind w:left="-5" w:right="0"/>
        <w:rPr>
          <w:rFonts w:hint="eastAsia"/>
        </w:rPr>
      </w:pPr>
    </w:p>
    <w:p w14:paraId="226690F6">
      <w:pPr>
        <w:ind w:left="-5" w:right="0"/>
        <w:rPr>
          <w:rFonts w:hint="eastAsia"/>
        </w:rPr>
      </w:pPr>
      <w:r>
        <w:rPr>
          <w:rFonts w:hint="eastAsia"/>
        </w:rPr>
        <w:t>require a contemplative life, and must be discerned by the intellectual mind; and the more any one has profited in this, the wiser without doubt will he become.</w:t>
      </w:r>
    </w:p>
    <w:p w14:paraId="629627FE">
      <w:pPr>
        <w:ind w:left="-5" w:right="0"/>
        <w:rPr>
          <w:rFonts w:hint="eastAsia"/>
        </w:rPr>
      </w:pPr>
      <w:r>
        <w:rPr>
          <w:rFonts w:hint="eastAsia"/>
        </w:rPr>
        <w:t>需要一种沉思的生活，并且必须由理智的心智来分辨；任何人在这一点的长进越多，无疑他就会变得越有智慧。</w:t>
      </w:r>
    </w:p>
    <w:p w14:paraId="79C80A79">
      <w:pPr>
        <w:ind w:left="-5" w:right="0"/>
        <w:rPr>
          <w:rFonts w:hint="eastAsia"/>
        </w:rPr>
      </w:pPr>
    </w:p>
    <w:p w14:paraId="00C38DA7">
      <w:pPr>
        <w:ind w:left="-5" w:right="0"/>
        <w:rPr>
          <w:rFonts w:hint="eastAsia"/>
        </w:rPr>
      </w:pPr>
      <w:r>
        <w:rPr>
          <w:rFonts w:hint="eastAsia"/>
        </w:rPr>
        <w:t>But on account of the verse, "The light shineth in darkness, and the darkness comprehended it not," faith certainly was necessary, whereby that which was not seen might be believed.</w:t>
      </w:r>
    </w:p>
    <w:p w14:paraId="35456F4B">
      <w:pPr>
        <w:ind w:left="-5" w:right="0"/>
        <w:rPr>
          <w:rFonts w:hint="eastAsia"/>
        </w:rPr>
      </w:pPr>
      <w:r>
        <w:rPr>
          <w:rFonts w:hint="eastAsia"/>
        </w:rPr>
        <w:t>但因为这一句，“光照在黑暗里，黑暗却不接受光，”信仰肯定是必要的，藉此那未被看见的可以被相信。</w:t>
      </w:r>
    </w:p>
    <w:p w14:paraId="5D726BAD">
      <w:pPr>
        <w:ind w:left="-5" w:right="0"/>
        <w:rPr>
          <w:rFonts w:hint="eastAsia"/>
        </w:rPr>
      </w:pPr>
    </w:p>
    <w:p w14:paraId="114DA404">
      <w:pPr>
        <w:ind w:left="-5" w:right="0"/>
        <w:rPr>
          <w:rFonts w:hint="eastAsia"/>
        </w:rPr>
      </w:pPr>
      <w:r>
        <w:rPr>
          <w:rFonts w:hint="eastAsia"/>
        </w:rPr>
        <w:t>For by "darkness" he intended to signify the hearts of mortals turned away from light of this kind, and hardly able to behold it; for which reason he subjoins, "There was a man sent from God, whose name was John.</w:t>
      </w:r>
    </w:p>
    <w:p w14:paraId="1E48D14F">
      <w:pPr>
        <w:ind w:left="-5" w:right="0"/>
        <w:rPr>
          <w:rFonts w:hint="eastAsia"/>
        </w:rPr>
      </w:pPr>
      <w:r>
        <w:rPr>
          <w:rFonts w:hint="eastAsia"/>
        </w:rPr>
        <w:t>因为用“黑暗”他意指凡人转离这种光、几乎不能注视它的心；为此理由他接着说，“有一个人，是从神那里差来的，名叫约翰。</w:t>
      </w:r>
    </w:p>
    <w:p w14:paraId="4468CE22">
      <w:pPr>
        <w:ind w:left="-5" w:right="0"/>
        <w:rPr>
          <w:rFonts w:hint="eastAsia"/>
        </w:rPr>
      </w:pPr>
    </w:p>
    <w:p w14:paraId="5A473B73">
      <w:pPr>
        <w:ind w:left="-5" w:right="0"/>
        <w:rPr>
          <w:rFonts w:hint="eastAsia"/>
        </w:rPr>
      </w:pPr>
      <w:r>
        <w:rPr>
          <w:rFonts w:hint="eastAsia"/>
        </w:rPr>
        <w:t>The same came for a witness, to bear witness of the Light, that all men through Him might believe."</w:t>
      </w:r>
    </w:p>
    <w:p w14:paraId="156FEA09">
      <w:pPr>
        <w:ind w:left="-5" w:right="0"/>
        <w:rPr>
          <w:rFonts w:hint="eastAsia"/>
        </w:rPr>
      </w:pPr>
      <w:r>
        <w:rPr>
          <w:rFonts w:hint="eastAsia"/>
        </w:rPr>
        <w:t>这人来，为要作见证，就是为光作见证，叫众人因**祂**可以信。”</w:t>
      </w:r>
    </w:p>
    <w:p w14:paraId="56CD012D">
      <w:pPr>
        <w:ind w:left="-5" w:right="0"/>
        <w:rPr>
          <w:rFonts w:hint="eastAsia"/>
        </w:rPr>
      </w:pPr>
    </w:p>
    <w:p w14:paraId="23708D5A">
      <w:pPr>
        <w:ind w:left="-5" w:right="0"/>
        <w:rPr>
          <w:rFonts w:hint="eastAsia"/>
        </w:rPr>
      </w:pPr>
      <w:r>
        <w:rPr>
          <w:rFonts w:hint="eastAsia"/>
        </w:rPr>
        <w:t>But here we come to a thing that was done in time, and belongs to knowledge, which is comprised in the cognizance of facts.</w:t>
      </w:r>
    </w:p>
    <w:p w14:paraId="37B415D8">
      <w:pPr>
        <w:ind w:left="-5" w:right="0"/>
        <w:rPr>
          <w:rFonts w:hint="eastAsia"/>
        </w:rPr>
      </w:pPr>
      <w:r>
        <w:rPr>
          <w:rFonts w:hint="eastAsia"/>
        </w:rPr>
        <w:t>但在这里我们来到一件在时间里做成的事，这属于知识，包含在事实的认知中。</w:t>
      </w:r>
    </w:p>
    <w:p w14:paraId="4A7A77F7">
      <w:pPr>
        <w:ind w:left="-5" w:right="0"/>
        <w:rPr>
          <w:rFonts w:hint="eastAsia"/>
        </w:rPr>
      </w:pPr>
    </w:p>
    <w:p w14:paraId="0899BA4A">
      <w:pPr>
        <w:ind w:left="-5" w:right="0"/>
        <w:rPr>
          <w:rFonts w:hint="eastAsia"/>
        </w:rPr>
      </w:pPr>
      <w:r>
        <w:rPr>
          <w:rFonts w:hint="eastAsia"/>
        </w:rPr>
        <w:t>And we think of the man John under that phantasy which is impressed on our memory from the notion of human nature.</w:t>
      </w:r>
    </w:p>
    <w:p w14:paraId="3014D336">
      <w:pPr>
        <w:ind w:left="-5" w:right="0"/>
        <w:rPr>
          <w:rFonts w:hint="eastAsia"/>
        </w:rPr>
      </w:pPr>
      <w:r>
        <w:rPr>
          <w:rFonts w:hint="eastAsia"/>
        </w:rPr>
        <w:t>我们在那种从人类本性的概念印在我们记忆中的幻象下思想约翰这个人。</w:t>
      </w:r>
    </w:p>
    <w:p w14:paraId="5BEC75F4">
      <w:pPr>
        <w:ind w:left="-5" w:right="0"/>
        <w:rPr>
          <w:rFonts w:hint="eastAsia"/>
        </w:rPr>
      </w:pPr>
    </w:p>
    <w:p w14:paraId="6E9DE74B">
      <w:pPr>
        <w:ind w:left="-5" w:right="0"/>
        <w:rPr>
          <w:rFonts w:hint="eastAsia"/>
        </w:rPr>
      </w:pPr>
      <w:r>
        <w:rPr>
          <w:rFonts w:hint="eastAsia"/>
        </w:rPr>
        <w:t>And whether men believe or not, they think this in the same manner.</w:t>
      </w:r>
    </w:p>
    <w:p w14:paraId="362ACF66">
      <w:pPr>
        <w:ind w:left="-5" w:right="0"/>
        <w:rPr>
          <w:rFonts w:hint="eastAsia"/>
        </w:rPr>
      </w:pPr>
      <w:r>
        <w:rPr>
          <w:rFonts w:hint="eastAsia"/>
        </w:rPr>
        <w:t>无论人们相信与否，他们都以同样的方式思想这事。</w:t>
      </w:r>
    </w:p>
    <w:p w14:paraId="219AE78C">
      <w:pPr>
        <w:ind w:left="-5" w:right="0"/>
        <w:rPr>
          <w:rFonts w:hint="eastAsia"/>
        </w:rPr>
      </w:pPr>
    </w:p>
    <w:p w14:paraId="33E48442">
      <w:pPr>
        <w:ind w:left="-5" w:right="0"/>
        <w:rPr>
          <w:rFonts w:hint="eastAsia"/>
        </w:rPr>
      </w:pPr>
      <w:r>
        <w:rPr>
          <w:rFonts w:hint="eastAsia"/>
        </w:rPr>
        <w:t>For both alike know what man is, the outer part of whom, that is, his body, they have learned through the eyes of the body; but of the inner, that is, the soul, they possess the knowledge in themselves, because they also themselves are men, and through intercourse with men; so that they are able to think what is said, "There was a man, whose name was John," because they know the names also by interchange of speech.</w:t>
      </w:r>
    </w:p>
    <w:p w14:paraId="7EF2162F">
      <w:pPr>
        <w:ind w:left="-5" w:right="0"/>
        <w:rPr>
          <w:rFonts w:hint="eastAsia"/>
        </w:rPr>
      </w:pPr>
      <w:r>
        <w:rPr>
          <w:rFonts w:hint="eastAsia"/>
        </w:rPr>
        <w:t>因为两者同样知道人是什么，人的外在部分，即他的身体，他们通过身体的眼睛已经了解了；但关于内在，即灵魂，他们在自己里面拥有这知识，因为他们自己也是人，并通过与人的交往；以致他们能够思想所说的，“有一个人，名叫约翰，”因为他们也通过言语交流知道这些名字。</w:t>
      </w:r>
    </w:p>
    <w:p w14:paraId="78CC24D8">
      <w:pPr>
        <w:ind w:left="-5" w:right="0"/>
        <w:rPr>
          <w:rFonts w:hint="eastAsia"/>
        </w:rPr>
      </w:pPr>
    </w:p>
    <w:p w14:paraId="00425102">
      <w:pPr>
        <w:ind w:left="-5" w:right="0"/>
        <w:rPr>
          <w:rFonts w:hint="eastAsia"/>
        </w:rPr>
      </w:pPr>
      <w:r>
        <w:rPr>
          <w:rFonts w:hint="eastAsia"/>
        </w:rPr>
        <w:t>But that which is there also, viz. "sent from God," they who hold at all, hold by faith; and they who do not hold it by faith, either hesitate through doubt, or deride it through unbelief.</w:t>
      </w:r>
    </w:p>
    <w:p w14:paraId="6E5DFF61">
      <w:pPr>
        <w:ind w:left="-5" w:right="0"/>
        <w:rPr>
          <w:rFonts w:hint="eastAsia"/>
        </w:rPr>
      </w:pPr>
      <w:r>
        <w:rPr>
          <w:rFonts w:hint="eastAsia"/>
        </w:rPr>
        <w:t>但那里还有一点，即“从神那里差来的”，凡持守这点的，是凭信仰持守；那些不凭信仰持守的，要么因怀疑而犹豫，要么因不信而嘲笑。</w:t>
      </w:r>
    </w:p>
    <w:p w14:paraId="4FE28211">
      <w:pPr>
        <w:ind w:left="-5" w:right="0"/>
        <w:rPr>
          <w:rFonts w:hint="eastAsia"/>
        </w:rPr>
      </w:pPr>
    </w:p>
    <w:p w14:paraId="50CCE81C">
      <w:pPr>
        <w:ind w:left="-5" w:right="0"/>
        <w:rPr>
          <w:rFonts w:hint="eastAsia"/>
        </w:rPr>
      </w:pPr>
      <w:r>
        <w:rPr>
          <w:rFonts w:hint="eastAsia"/>
        </w:rPr>
        <w:t>Yet both, if they are not in the number of those over-foolish ones, who say in their heart "There is no God," when they, hear these words, think both things, viz. both what God is, and what it is to be sent from God; and if they do not do this as the things themselves really are, they do it at any rate as they can.</w:t>
      </w:r>
    </w:p>
    <w:p w14:paraId="13F8EE52">
      <w:pPr>
        <w:ind w:left="-5" w:right="0"/>
        <w:rPr>
          <w:rFonts w:hint="eastAsia"/>
        </w:rPr>
      </w:pPr>
      <w:r>
        <w:rPr>
          <w:rFonts w:hint="eastAsia"/>
        </w:rPr>
        <w:t>然而这两者，如果他们不属于那些在心里说“没有神”的极其愚顽之辈，当他们听见这些话时，思想两件事，即神是什么，以及从神那里被差遣是什么；如果他们不照事物本身的真实样子做这事，他们至少照他们能做的方式做。</w:t>
      </w:r>
    </w:p>
    <w:p w14:paraId="1AF484F9">
      <w:pPr>
        <w:ind w:left="-5" w:right="0"/>
        <w:rPr>
          <w:rFonts w:hint="eastAsia"/>
        </w:rPr>
      </w:pPr>
    </w:p>
    <w:p w14:paraId="452AC773">
      <w:pPr>
        <w:ind w:left="-5" w:right="0"/>
        <w:rPr>
          <w:rFonts w:hint="eastAsia"/>
        </w:rPr>
      </w:pPr>
      <w:r>
        <w:rPr>
          <w:rFonts w:hint="eastAsia"/>
        </w:rPr>
        <w:t>3.Further, we know from other sources the faith itself which a man sees to be in his own heart, if he believes, or not to be there, if he does not believe: but not as we know bodies, which we see with the bodily eyes, and think of even when absent through the images of themselves which we retain in memory; nor yet as those things which we have not seen, and which we frame howsoever we can in thought from those which we have seen, and commit them to memory, that we may recur to them when we will, in order that therein we may similarly by recollection discern them, or rather discern the images of them, of what sort soever these are which we have fixed there; nor again as a living man, whose soul we do not indeed see, but conjecture from our own, and from corporeal motions gaze also in thought upon the living man, as we have learnt him by sight.</w:t>
      </w:r>
    </w:p>
    <w:p w14:paraId="0276968F">
      <w:pPr>
        <w:ind w:left="-5" w:right="0"/>
        <w:rPr>
          <w:rFonts w:hint="eastAsia"/>
        </w:rPr>
      </w:pPr>
      <w:r>
        <w:rPr>
          <w:rFonts w:hint="eastAsia"/>
        </w:rPr>
        <w:t>3. 此外，我们从其他来源知道信仰本身，人看见这信仰在他自己心里，如果他信，或者不在那里，如果他不信：但不像我们知道身体，那是我们用肉眼看见，甚至在缺席时通过我们在记忆中保留的它们自身的形象来思想的；也不像那些我们未曾见过的事物，我们在思想中尽我们所能从我们见过的事物构想它们，并把它们交托给记忆，以便我们愿意时可以回到它们那里，为了在其中我们可以同样通过回忆分辨它们，或者不如说分辨它们的形象，无论我们固定在那里的这些形象是哪一种；也不像一个活人，我们确实看不见他的灵魂，但从我们自己的推测，并通过身体的动作在思想中注视那个活人，正如我们通过视觉了解他那样。</w:t>
      </w:r>
    </w:p>
    <w:p w14:paraId="18CBA640">
      <w:pPr>
        <w:ind w:left="-5" w:right="0"/>
        <w:rPr>
          <w:rFonts w:hint="eastAsia"/>
        </w:rPr>
      </w:pPr>
    </w:p>
    <w:p w14:paraId="7005C092">
      <w:pPr>
        <w:ind w:left="-5" w:right="0"/>
        <w:rPr>
          <w:rFonts w:hint="eastAsia"/>
        </w:rPr>
      </w:pPr>
      <w:r>
        <w:rPr>
          <w:rFonts w:hint="eastAsia"/>
        </w:rPr>
        <w:t>Faith is not so seen in the heart in which it is, by him whose it is; but most certain knowledge holds it fast, and conscience proclaims it.</w:t>
      </w:r>
    </w:p>
    <w:p w14:paraId="527EFD11">
      <w:pPr>
        <w:ind w:left="-5" w:right="0"/>
        <w:rPr>
          <w:rFonts w:hint="eastAsia"/>
        </w:rPr>
      </w:pPr>
      <w:r>
        <w:rPr>
          <w:rFonts w:hint="eastAsia"/>
        </w:rPr>
        <w:t>信仰在拥有它之人的心里并不是那样被看见的；而是最确定的知识紧紧抓住它，良心宣告它。</w:t>
      </w:r>
    </w:p>
    <w:p w14:paraId="05CE78D0">
      <w:pPr>
        <w:ind w:left="-5" w:right="0"/>
        <w:rPr>
          <w:rFonts w:hint="eastAsia"/>
        </w:rPr>
      </w:pPr>
    </w:p>
    <w:p w14:paraId="4FEAFE68">
      <w:pPr>
        <w:ind w:left="-5" w:right="0"/>
        <w:rPr>
          <w:rFonts w:hint="eastAsia"/>
        </w:rPr>
      </w:pPr>
      <w:r>
        <w:rPr>
          <w:rFonts w:hint="eastAsia"/>
        </w:rPr>
        <w:t>Although therefore we are bidden to believe on this account, because we cannot see what we are bidden to believe; nevertheless we see faith itself in ourselves, when that faith is in us; because faith even in absent things is present, and faith in things which are without us is within, and faith in things which are not seen is itself seen, and itself none the less comes into the hearts of men in time; and if any cease to be faithful and become unbelievers, then it perishes from them.</w:t>
      </w:r>
    </w:p>
    <w:p w14:paraId="10826B26">
      <w:pPr>
        <w:ind w:left="-5" w:right="0"/>
        <w:rPr>
          <w:rFonts w:hint="eastAsia"/>
        </w:rPr>
      </w:pPr>
      <w:r>
        <w:rPr>
          <w:rFonts w:hint="eastAsia"/>
        </w:rPr>
        <w:t>因此，虽然我们被吩咐相信是因这个缘故，即我们不能看见我们被吩咐要信的；然而我们看见信仰本身在我们里面，当那信仰在我们里面时；因为即使是对缺席之事的信仰也是在场的，对我们之外事物的信仰是在内的，对未见之事的信仰本身是被看见的，且它同样是在时间里进入人的心中；如果有人不再忠信而成为不信者，那么它就从他们那里消亡了。</w:t>
      </w:r>
    </w:p>
    <w:p w14:paraId="0D8CAB2C">
      <w:pPr>
        <w:ind w:left="-5" w:right="0"/>
        <w:rPr>
          <w:rFonts w:hint="eastAsia"/>
        </w:rPr>
      </w:pPr>
    </w:p>
    <w:p w14:paraId="296D34BB">
      <w:pPr>
        <w:ind w:left="-5" w:right="0"/>
        <w:rPr>
          <w:rFonts w:hint="eastAsia"/>
        </w:rPr>
      </w:pPr>
      <w:r>
        <w:rPr>
          <w:rFonts w:hint="eastAsia"/>
        </w:rPr>
        <w:t>And sometimes faith is accommodated even to falsehoods; for we sometimes so speak as to say, I put faith in him, and he deceived me.</w:t>
      </w:r>
    </w:p>
    <w:p w14:paraId="271268BA">
      <w:pPr>
        <w:ind w:left="-5" w:right="0"/>
        <w:rPr>
          <w:rFonts w:hint="eastAsia"/>
        </w:rPr>
      </w:pPr>
      <w:r>
        <w:rPr>
          <w:rFonts w:hint="eastAsia"/>
        </w:rPr>
        <w:t>有时信仰甚至适用于谎言；因为我们有时这样说，我信任（put faith in）他，但他欺骗了我。</w:t>
      </w:r>
    </w:p>
    <w:p w14:paraId="7B77E63B">
      <w:pPr>
        <w:ind w:left="-5" w:right="0"/>
        <w:rPr>
          <w:rFonts w:hint="eastAsia"/>
        </w:rPr>
      </w:pPr>
    </w:p>
    <w:p w14:paraId="283FF4F2">
      <w:pPr>
        <w:ind w:left="-5" w:right="0"/>
        <w:rPr>
          <w:rFonts w:hint="eastAsia"/>
        </w:rPr>
      </w:pPr>
      <w:r>
        <w:rPr>
          <w:rFonts w:hint="eastAsia"/>
        </w:rPr>
        <w:t>And this kind of faith, if indeed it too is to be called faith, perishes from the heart without blame, when truth is found and expels it.</w:t>
      </w:r>
    </w:p>
    <w:p w14:paraId="3033DDA0">
      <w:pPr>
        <w:ind w:left="-5" w:right="0"/>
        <w:rPr>
          <w:rFonts w:hint="eastAsia"/>
        </w:rPr>
      </w:pPr>
      <w:r>
        <w:rPr>
          <w:rFonts w:hint="eastAsia"/>
        </w:rPr>
        <w:t>这种信仰，如果这也确实要被称为信仰，当真理被发现并驱逐它时，就无可指责地从心里消亡。</w:t>
      </w:r>
    </w:p>
    <w:p w14:paraId="0E91F95B">
      <w:pPr>
        <w:ind w:left="-5" w:right="0"/>
        <w:rPr>
          <w:rFonts w:hint="eastAsia"/>
        </w:rPr>
      </w:pPr>
    </w:p>
    <w:p w14:paraId="5969EACC">
      <w:pPr>
        <w:ind w:left="-5" w:right="0"/>
        <w:rPr>
          <w:rFonts w:hint="eastAsia"/>
        </w:rPr>
      </w:pPr>
      <w:r>
        <w:rPr>
          <w:rFonts w:hint="eastAsia"/>
        </w:rPr>
        <w:t>But faith in things that are true, passes, as one should wish it to pass, into the things themselves.</w:t>
      </w:r>
    </w:p>
    <w:p w14:paraId="315B21A6">
      <w:pPr>
        <w:ind w:left="-5" w:right="0"/>
        <w:rPr>
          <w:rFonts w:hint="eastAsia"/>
        </w:rPr>
      </w:pPr>
      <w:r>
        <w:rPr>
          <w:rFonts w:hint="eastAsia"/>
        </w:rPr>
        <w:t>但对真实事物的信仰，正如人所希望的那样，转变为事物本身。</w:t>
      </w:r>
    </w:p>
    <w:p w14:paraId="138450BC">
      <w:pPr>
        <w:ind w:left="-5" w:right="0"/>
        <w:rPr>
          <w:rFonts w:hint="eastAsia"/>
        </w:rPr>
      </w:pPr>
    </w:p>
    <w:p w14:paraId="7E8D6382">
      <w:pPr>
        <w:ind w:left="-5" w:right="0"/>
        <w:rPr>
          <w:rFonts w:hint="eastAsia"/>
        </w:rPr>
      </w:pPr>
      <w:r>
        <w:rPr>
          <w:rFonts w:hint="eastAsia"/>
        </w:rPr>
        <w:t>For we must not say that faith perishes, when those things which were believed are seen.</w:t>
      </w:r>
    </w:p>
    <w:p w14:paraId="5570E4AB">
      <w:pPr>
        <w:ind w:left="-5" w:right="0"/>
        <w:rPr>
          <w:rFonts w:hint="eastAsia"/>
        </w:rPr>
      </w:pPr>
      <w:r>
        <w:rPr>
          <w:rFonts w:hint="eastAsia"/>
        </w:rPr>
        <w:t>因为我们不应当说信仰消亡，当那些被相信的事物被看见时。</w:t>
      </w:r>
    </w:p>
    <w:p w14:paraId="64F43706">
      <w:pPr>
        <w:ind w:left="-5" w:right="0"/>
        <w:rPr>
          <w:rFonts w:hint="eastAsia"/>
        </w:rPr>
      </w:pPr>
    </w:p>
    <w:p w14:paraId="5D58AE4F">
      <w:pPr>
        <w:ind w:left="-5" w:right="0"/>
        <w:rPr>
          <w:rFonts w:hint="eastAsia"/>
        </w:rPr>
      </w:pPr>
      <w:r>
        <w:rPr>
          <w:rFonts w:hint="eastAsia"/>
        </w:rPr>
        <w:t>For is it indeed still to be called faith, when faith, according to the definition in the Epistle to the Hebrews, is the evidence of things not seen?</w:t>
      </w:r>
    </w:p>
    <w:p w14:paraId="45C38D17">
      <w:pPr>
        <w:ind w:left="-5" w:right="0"/>
        <w:rPr>
          <w:rFonts w:hint="eastAsia"/>
        </w:rPr>
      </w:pPr>
      <w:r>
        <w:rPr>
          <w:rFonts w:hint="eastAsia"/>
        </w:rPr>
        <w:t>因为当信仰根据致希伯来人书的定义，是未见之事的证据时，它确实还应被称为信仰吗？</w:t>
      </w:r>
    </w:p>
    <w:p w14:paraId="640377F4">
      <w:pPr>
        <w:ind w:left="-5" w:right="0"/>
        <w:rPr>
          <w:rFonts w:hint="eastAsia"/>
        </w:rPr>
      </w:pPr>
    </w:p>
    <w:p w14:paraId="3569311D">
      <w:pPr>
        <w:ind w:left="-5" w:right="0"/>
        <w:rPr>
          <w:rFonts w:hint="eastAsia"/>
        </w:rPr>
      </w:pPr>
      <w:r>
        <w:rPr>
          <w:rFonts w:hint="eastAsia"/>
        </w:rPr>
        <w:t>4.In the words which follow next, "The same came for a witness, to bear witness of the Light, that all men through him might believe;" the action, as we have said, is one done in time.</w:t>
      </w:r>
    </w:p>
    <w:p w14:paraId="1A265434">
      <w:pPr>
        <w:ind w:left="-5" w:right="0"/>
        <w:rPr>
          <w:rFonts w:hint="eastAsia"/>
        </w:rPr>
      </w:pPr>
      <w:r>
        <w:rPr>
          <w:rFonts w:hint="eastAsia"/>
        </w:rPr>
        <w:t>4. 在接下来紧随的话中，“这人来，为要作见证，就是为光作见证，叫众人因他可以信；”正如我们所说，这行动是在时间里做成的。</w:t>
      </w:r>
    </w:p>
    <w:p w14:paraId="6B2C4E9D">
      <w:pPr>
        <w:ind w:left="-5" w:right="0"/>
        <w:rPr>
          <w:rFonts w:hint="eastAsia"/>
        </w:rPr>
      </w:pPr>
    </w:p>
    <w:p w14:paraId="781A8F9E">
      <w:pPr>
        <w:ind w:left="-5" w:right="0"/>
        <w:rPr>
          <w:rFonts w:hint="eastAsia"/>
        </w:rPr>
      </w:pPr>
      <w:r>
        <w:rPr>
          <w:rFonts w:hint="eastAsia"/>
        </w:rPr>
        <w:t>For to bear witness even to that which is eternal, as is that light that is intelligible, is a thing done in time.</w:t>
      </w:r>
    </w:p>
    <w:p w14:paraId="79EFAE16">
      <w:pPr>
        <w:ind w:left="-5" w:right="0"/>
        <w:rPr>
          <w:rFonts w:hint="eastAsia"/>
        </w:rPr>
      </w:pPr>
      <w:r>
        <w:rPr>
          <w:rFonts w:hint="eastAsia"/>
        </w:rPr>
        <w:t>因为即使为那永恒的作见证（即可理解的光），也是一件在时间里做成的事。</w:t>
      </w:r>
    </w:p>
    <w:p w14:paraId="4EE23683">
      <w:pPr>
        <w:ind w:left="-5" w:right="0"/>
        <w:rPr>
          <w:rFonts w:hint="eastAsia"/>
        </w:rPr>
      </w:pPr>
    </w:p>
    <w:p w14:paraId="2F969858">
      <w:pPr>
        <w:ind w:left="-5" w:right="0"/>
        <w:rPr>
          <w:rFonts w:hint="eastAsia"/>
        </w:rPr>
      </w:pPr>
      <w:r>
        <w:rPr>
          <w:rFonts w:hint="eastAsia"/>
        </w:rPr>
        <w:t>And of this it was that John came to bear witness, who "was not that Light, but was sent to bear witness of that Light."</w:t>
      </w:r>
    </w:p>
    <w:p w14:paraId="1791F847">
      <w:pPr>
        <w:ind w:left="-5" w:right="0"/>
        <w:rPr>
          <w:rFonts w:hint="eastAsia"/>
        </w:rPr>
      </w:pPr>
      <w:r>
        <w:rPr>
          <w:rFonts w:hint="eastAsia"/>
        </w:rPr>
        <w:t>约翰正是为此来作见证的，他“不是那光，乃是要为光作见证。”</w:t>
      </w:r>
    </w:p>
    <w:p w14:paraId="150253AE">
      <w:pPr>
        <w:ind w:left="-5" w:right="0"/>
        <w:rPr>
          <w:rFonts w:hint="eastAsia"/>
        </w:rPr>
      </w:pPr>
    </w:p>
    <w:p w14:paraId="5557594C">
      <w:pPr>
        <w:ind w:left="-5" w:right="0"/>
        <w:rPr>
          <w:rFonts w:hint="eastAsia"/>
        </w:rPr>
      </w:pPr>
      <w:r>
        <w:rPr>
          <w:rFonts w:hint="eastAsia"/>
        </w:rPr>
        <w:t>For he adds "That was the true Light that lighteth every man that cometh into the world.</w:t>
      </w:r>
    </w:p>
    <w:p w14:paraId="147AE5A9">
      <w:pPr>
        <w:ind w:left="-5" w:right="0"/>
        <w:rPr>
          <w:rFonts w:hint="eastAsia"/>
        </w:rPr>
      </w:pPr>
      <w:r>
        <w:rPr>
          <w:rFonts w:hint="eastAsia"/>
        </w:rPr>
        <w:t>因为他加上，“那光是真光，照亮一切生在世上的人。</w:t>
      </w:r>
    </w:p>
    <w:p w14:paraId="737AFF30">
      <w:pPr>
        <w:ind w:left="-5" w:right="0"/>
        <w:rPr>
          <w:rFonts w:hint="eastAsia"/>
        </w:rPr>
      </w:pPr>
    </w:p>
    <w:p w14:paraId="4D2DD07D">
      <w:pPr>
        <w:ind w:left="-5" w:right="0"/>
        <w:rPr>
          <w:rFonts w:hint="eastAsia"/>
        </w:rPr>
      </w:pPr>
      <w:r>
        <w:rPr>
          <w:rFonts w:hint="eastAsia"/>
        </w:rPr>
        <w:t>He was in the world, and the world was made by Him, and the world knew Him not.</w:t>
      </w:r>
    </w:p>
    <w:p w14:paraId="25C56B94">
      <w:pPr>
        <w:ind w:left="-5" w:right="0"/>
        <w:rPr>
          <w:rFonts w:hint="eastAsia"/>
        </w:rPr>
      </w:pPr>
      <w:r>
        <w:rPr>
          <w:rFonts w:hint="eastAsia"/>
        </w:rPr>
        <w:t>**祂**在世界，世界也是藉着**祂**造的，世界却不认识**祂**。</w:t>
      </w:r>
    </w:p>
    <w:p w14:paraId="73B67B91">
      <w:pPr>
        <w:ind w:left="-5" w:right="0"/>
        <w:rPr>
          <w:rFonts w:hint="eastAsia"/>
        </w:rPr>
      </w:pPr>
    </w:p>
    <w:p w14:paraId="0EC53830">
      <w:pPr>
        <w:ind w:left="-5" w:right="0"/>
        <w:rPr>
          <w:rFonts w:hint="eastAsia"/>
        </w:rPr>
      </w:pPr>
      <w:r>
        <w:rPr>
          <w:rFonts w:hint="eastAsia"/>
        </w:rPr>
        <w:t>He came unto His own, and His own received Him not."</w:t>
      </w:r>
    </w:p>
    <w:p w14:paraId="00F3193E">
      <w:pPr>
        <w:ind w:left="-5" w:right="0"/>
        <w:rPr>
          <w:rFonts w:hint="eastAsia"/>
        </w:rPr>
      </w:pPr>
      <w:r>
        <w:rPr>
          <w:rFonts w:hint="eastAsia"/>
        </w:rPr>
        <w:t>**祂**到自己的地方来，自己的人倒不接待**祂**。”</w:t>
      </w:r>
    </w:p>
    <w:p w14:paraId="1E1EAEB2">
      <w:pPr>
        <w:ind w:left="-5" w:right="0"/>
        <w:rPr>
          <w:rFonts w:hint="eastAsia"/>
        </w:rPr>
      </w:pPr>
    </w:p>
    <w:p w14:paraId="5F5C8D5A">
      <w:pPr>
        <w:ind w:left="-5" w:right="0"/>
        <w:rPr>
          <w:rFonts w:hint="eastAsia"/>
        </w:rPr>
      </w:pPr>
      <w:r>
        <w:rPr>
          <w:rFonts w:hint="eastAsia"/>
        </w:rPr>
        <w:t>Now they who know the Latin language, understand all these words, from those things which they know: and of these, some have become known to us through the senses of the body, as man, as the world itself, of which the greatness is so evident to our sight; as again the sounds of the words themselves, for hearing also is a sense of the body;</w:t>
      </w:r>
    </w:p>
    <w:p w14:paraId="01079131">
      <w:pPr>
        <w:ind w:left="-5" w:right="0"/>
        <w:rPr>
          <w:rFonts w:hint="eastAsia"/>
        </w:rPr>
      </w:pPr>
      <w:r>
        <w:rPr>
          <w:rFonts w:hint="eastAsia"/>
        </w:rPr>
        <w:t>现在那些懂拉丁语的人，从他们知道的事物理解所有这些词：其中有些是通过身体感官为我们所知的，如人，如世界本身，其伟大对我们的视觉如此明显；再如词语本身的声音，因为听觉也是身体的一种感官；</w:t>
      </w:r>
    </w:p>
    <w:p w14:paraId="477BE5CA">
      <w:pPr>
        <w:ind w:left="-5" w:right="0"/>
        <w:rPr>
          <w:rFonts w:hint="eastAsia"/>
        </w:rPr>
      </w:pPr>
    </w:p>
    <w:p w14:paraId="3DB54D3E">
      <w:pPr>
        <w:ind w:left="-5" w:right="0"/>
        <w:rPr>
          <w:rFonts w:hint="eastAsia"/>
        </w:rPr>
      </w:pPr>
      <w:r>
        <w:rPr>
          <w:rFonts w:hint="eastAsia"/>
        </w:rPr>
        <w:t>and some through the reason of the mind, as that which is said, "And His own received Him not;" for this means, that they did not believe in Him; and what belief is, we do not know by any sense of the body, but by the reason of the mind.</w:t>
      </w:r>
    </w:p>
    <w:p w14:paraId="39498B3F">
      <w:pPr>
        <w:ind w:left="-5" w:right="0"/>
        <w:rPr>
          <w:rFonts w:hint="eastAsia"/>
        </w:rPr>
      </w:pPr>
      <w:r>
        <w:rPr>
          <w:rFonts w:hint="eastAsia"/>
        </w:rPr>
        <w:t>有些是通过心智的理性，如所说的，“自己的人倒不接待**祂**；”因为这是指，他们不信**祂**；而信仰是什么，我们不通过任何身体感官知道，而是通过心智的理性。</w:t>
      </w:r>
    </w:p>
    <w:p w14:paraId="38EFB71B">
      <w:pPr>
        <w:ind w:left="-5" w:right="0"/>
        <w:rPr>
          <w:rFonts w:hint="eastAsia"/>
        </w:rPr>
      </w:pPr>
    </w:p>
    <w:p w14:paraId="6AF53914">
      <w:pPr>
        <w:ind w:left="-5" w:right="0"/>
        <w:rPr>
          <w:rFonts w:hint="eastAsia"/>
        </w:rPr>
      </w:pPr>
      <w:r>
        <w:rPr>
          <w:rFonts w:hint="eastAsia"/>
        </w:rPr>
        <w:t>We have learned, too, not the sounds, but the meanings of the words themselves, partly through the sense of the body, partly through the reason of the mind.</w:t>
      </w:r>
    </w:p>
    <w:p w14:paraId="5976E525">
      <w:pPr>
        <w:ind w:left="-5" w:right="0"/>
        <w:rPr>
          <w:rFonts w:hint="eastAsia"/>
        </w:rPr>
      </w:pPr>
      <w:r>
        <w:rPr>
          <w:rFonts w:hint="eastAsia"/>
        </w:rPr>
        <w:t>我们也学会了，不是声音，而是词语本身的意义，部分是通过身体感官，部分是通过心智的理性。</w:t>
      </w:r>
    </w:p>
    <w:p w14:paraId="16C7D718">
      <w:pPr>
        <w:ind w:left="-5" w:right="0"/>
        <w:rPr>
          <w:rFonts w:hint="eastAsia"/>
        </w:rPr>
      </w:pPr>
    </w:p>
    <w:p w14:paraId="0FD20942">
      <w:pPr>
        <w:ind w:left="-5" w:right="0"/>
        <w:rPr>
          <w:rFonts w:hint="eastAsia"/>
        </w:rPr>
      </w:pPr>
      <w:r>
        <w:rPr>
          <w:rFonts w:hint="eastAsia"/>
        </w:rPr>
        <w:t>Nor have we now heard those words for the first time, but they are words we had heard before.</w:t>
      </w:r>
    </w:p>
    <w:p w14:paraId="5A2DFCB3">
      <w:pPr>
        <w:ind w:left="-5" w:right="0"/>
        <w:rPr>
          <w:rFonts w:hint="eastAsia"/>
        </w:rPr>
      </w:pPr>
      <w:r>
        <w:rPr>
          <w:rFonts w:hint="eastAsia"/>
        </w:rPr>
        <w:t>我们现在也不是第一次听到那些词，而是我们以前听过的词。</w:t>
      </w:r>
    </w:p>
    <w:p w14:paraId="5ACF1315">
      <w:pPr>
        <w:ind w:left="-5" w:right="0"/>
        <w:rPr>
          <w:rFonts w:hint="eastAsia"/>
        </w:rPr>
      </w:pPr>
    </w:p>
    <w:p w14:paraId="371C910D">
      <w:pPr>
        <w:ind w:left="-5" w:right="0"/>
        <w:rPr>
          <w:rFonts w:hint="eastAsia"/>
        </w:rPr>
      </w:pPr>
      <w:r>
        <w:rPr>
          <w:rFonts w:hint="eastAsia"/>
        </w:rPr>
        <w:t>And we were retaining in our memory as things known, and we here recognized, not only the words themselves, but also what they meant.</w:t>
      </w:r>
    </w:p>
    <w:p w14:paraId="0F9B4BC4">
      <w:pPr>
        <w:ind w:left="-5" w:right="0"/>
        <w:rPr>
          <w:rFonts w:hint="eastAsia"/>
        </w:rPr>
      </w:pPr>
      <w:r>
        <w:rPr>
          <w:rFonts w:hint="eastAsia"/>
        </w:rPr>
        <w:t>我们把它们作为已知事物保留在记忆中，我们在这里认出，不仅是词语本身，而且是它们的意义。</w:t>
      </w:r>
    </w:p>
    <w:p w14:paraId="70B0E937">
      <w:pPr>
        <w:ind w:left="-5" w:right="0"/>
        <w:rPr>
          <w:rFonts w:hint="eastAsia"/>
        </w:rPr>
      </w:pPr>
    </w:p>
    <w:p w14:paraId="28217F91">
      <w:pPr>
        <w:ind w:left="-5" w:right="0"/>
        <w:rPr>
          <w:rFonts w:hint="eastAsia"/>
        </w:rPr>
      </w:pPr>
      <w:r>
        <w:rPr>
          <w:rFonts w:hint="eastAsia"/>
        </w:rPr>
        <w:t>For when the bisyllabic word mundus is uttered, then something that is certainly corporeal, for it is a sound, has become known through the body, that is, through the ear.</w:t>
      </w:r>
    </w:p>
    <w:p w14:paraId="507621CA">
      <w:pPr>
        <w:ind w:left="-5" w:right="0"/>
        <w:rPr>
          <w:rFonts w:hint="eastAsia"/>
        </w:rPr>
      </w:pPr>
      <w:r>
        <w:rPr>
          <w:rFonts w:hint="eastAsia"/>
        </w:rPr>
        <w:t>因为当双音节词 mundus 被说出时，某种肯定是身体性的东西（因为它是声音），通过身体，即通过耳朵被知道了。</w:t>
      </w:r>
    </w:p>
    <w:p w14:paraId="264CC7BE">
      <w:pPr>
        <w:ind w:left="-5" w:right="0"/>
        <w:rPr>
          <w:rFonts w:hint="eastAsia"/>
        </w:rPr>
      </w:pPr>
    </w:p>
    <w:p w14:paraId="3F0BA1FE">
      <w:pPr>
        <w:ind w:left="-5" w:right="0"/>
        <w:rPr>
          <w:rFonts w:hint="eastAsia"/>
        </w:rPr>
      </w:pPr>
      <w:r>
        <w:rPr>
          <w:rFonts w:hint="eastAsia"/>
        </w:rPr>
        <w:t>But that which it means also, has become known through the body, that is, through the eyes of the flesh. For so far as the world is known to us at all, it is known through sight.</w:t>
      </w:r>
    </w:p>
    <w:p w14:paraId="0AE5BE59">
      <w:pPr>
        <w:ind w:left="-5" w:right="0"/>
        <w:rPr>
          <w:rFonts w:hint="eastAsia"/>
        </w:rPr>
      </w:pPr>
      <w:r>
        <w:rPr>
          <w:rFonts w:hint="eastAsia"/>
        </w:rPr>
        <w:t>但它所意指的东西，也通过身体，即通过肉眼被知道了。因为只要世界为我们所知，它是通过视觉被知道的。</w:t>
      </w:r>
    </w:p>
    <w:p w14:paraId="570452AA">
      <w:pPr>
        <w:ind w:left="-5" w:right="0"/>
        <w:rPr>
          <w:rFonts w:hint="eastAsia"/>
        </w:rPr>
      </w:pPr>
    </w:p>
    <w:p w14:paraId="7E628D99">
      <w:pPr>
        <w:ind w:left="-5" w:right="0"/>
        <w:rPr>
          <w:rFonts w:hint="eastAsia"/>
        </w:rPr>
      </w:pPr>
      <w:r>
        <w:rPr>
          <w:rFonts w:hint="eastAsia"/>
        </w:rPr>
        <w:t>But the quadri-syllabic word crediderunt reaches us, so far as its sound, since that is a corporeal thing, through the ear of the flesh; but its meaning is discoverable by no sense of the body, but by the reason of the mind.</w:t>
      </w:r>
    </w:p>
    <w:p w14:paraId="118003F9">
      <w:pPr>
        <w:ind w:left="-5" w:right="0"/>
        <w:rPr>
          <w:rFonts w:hint="eastAsia"/>
        </w:rPr>
      </w:pPr>
      <w:r>
        <w:rPr>
          <w:rFonts w:hint="eastAsia"/>
        </w:rPr>
        <w:t>但四音节词 crediderunt 到达我们，就其声音而言（因为那是身体性的东西），是通过肉耳；但其意义不能通过身体感官发现，只能通过心智的理性。</w:t>
      </w:r>
    </w:p>
    <w:p w14:paraId="5D334EC1">
      <w:pPr>
        <w:ind w:left="-5" w:right="0"/>
        <w:rPr>
          <w:rFonts w:hint="eastAsia"/>
        </w:rPr>
      </w:pPr>
    </w:p>
    <w:p w14:paraId="492C8189">
      <w:pPr>
        <w:ind w:left="-5" w:right="0"/>
        <w:rPr>
          <w:rFonts w:hint="eastAsia"/>
        </w:rPr>
      </w:pPr>
      <w:r>
        <w:rPr>
          <w:rFonts w:hint="eastAsia"/>
        </w:rPr>
        <w:t>For unless we knew through the mind what the word crediderunt meant, we should not understand what they did not do, of whom it is said, "And His own received Him not."</w:t>
      </w:r>
    </w:p>
    <w:p w14:paraId="157A7B8C">
      <w:pPr>
        <w:ind w:left="-5" w:right="0"/>
        <w:rPr>
          <w:rFonts w:hint="eastAsia"/>
        </w:rPr>
      </w:pPr>
      <w:r>
        <w:rPr>
          <w:rFonts w:hint="eastAsia"/>
        </w:rPr>
        <w:t>因为除非我们通过心智知道 crediderunt 这个词意味着什么，否则我们就不明白他们没有做什么，关于他们经上说，“自己的人倒不接待**祂**。”</w:t>
      </w:r>
    </w:p>
    <w:p w14:paraId="5A8C21B1">
      <w:pPr>
        <w:ind w:left="-5" w:right="0"/>
        <w:rPr>
          <w:rFonts w:hint="eastAsia"/>
        </w:rPr>
      </w:pPr>
    </w:p>
    <w:p w14:paraId="2ECA71A8">
      <w:pPr>
        <w:ind w:left="-5" w:right="0"/>
        <w:rPr>
          <w:rFonts w:hint="eastAsia"/>
        </w:rPr>
      </w:pPr>
      <w:r>
        <w:rPr>
          <w:rFonts w:hint="eastAsia"/>
        </w:rPr>
        <w:t>The sound then of the word rings upon the ears of the body from without, and reaches the sense which is called hearing.</w:t>
      </w:r>
    </w:p>
    <w:p w14:paraId="2367732A">
      <w:pPr>
        <w:ind w:left="-5" w:right="0"/>
        <w:rPr>
          <w:rFonts w:hint="eastAsia"/>
        </w:rPr>
      </w:pPr>
      <w:r>
        <w:rPr>
          <w:rFonts w:hint="eastAsia"/>
        </w:rPr>
        <w:t>那么这个词的声音从外在响在身体的耳朵上，并到达称为听觉的感官。</w:t>
      </w:r>
    </w:p>
    <w:p w14:paraId="3B8DA109">
      <w:pPr>
        <w:ind w:left="-5" w:right="0"/>
        <w:rPr>
          <w:rFonts w:hint="eastAsia"/>
        </w:rPr>
      </w:pPr>
    </w:p>
    <w:p w14:paraId="7C54A723">
      <w:pPr>
        <w:ind w:left="-5" w:right="0"/>
        <w:rPr>
          <w:rFonts w:hint="eastAsia"/>
        </w:rPr>
      </w:pPr>
      <w:r>
        <w:rPr>
          <w:rFonts w:hint="eastAsia"/>
        </w:rPr>
        <w:t>The species also of man is both known to us in ourselves, and is presented to the senses of the body from without, in other men; to the eyes, when it is seen; to the ears, when it is heard; to the touch, when it is held and touched; and it has, too, its image in our memory, incorporeal indeed, but like the body.</w:t>
      </w:r>
    </w:p>
    <w:p w14:paraId="5C150521">
      <w:pPr>
        <w:ind w:left="-5" w:right="0"/>
        <w:rPr>
          <w:rFonts w:hint="eastAsia"/>
        </w:rPr>
      </w:pPr>
      <w:r>
        <w:rPr>
          <w:rFonts w:hint="eastAsia"/>
        </w:rPr>
        <w:t>人的外观在我们自己里面为我们所知，并且从外在，在其他人身上呈现在身体感官面前；对眼睛，当它被看见；对耳朵，当它被听见；对触觉，当它被握住和触摸；它在我们的记忆中也有它的形象，虽然是非物质的，但像身体。</w:t>
      </w:r>
    </w:p>
    <w:p w14:paraId="77EFB30B">
      <w:pPr>
        <w:ind w:left="-5" w:right="0"/>
        <w:rPr>
          <w:rFonts w:hint="eastAsia"/>
        </w:rPr>
      </w:pPr>
    </w:p>
    <w:p w14:paraId="46160B08">
      <w:pPr>
        <w:ind w:left="-5" w:right="0"/>
        <w:rPr>
          <w:rFonts w:hint="eastAsia"/>
        </w:rPr>
      </w:pPr>
      <w:r>
        <w:rPr>
          <w:rFonts w:hint="eastAsia"/>
        </w:rPr>
        <w:t>Lastly, the wonderful beauty of the world itself is at hand from without, both to our gaze, and to that sense which is called touch, if we come in contact with any of it: and this also has its image within in our memory, to which we revert, when we think of it either in the enclosure of a room, or again in darkness.</w:t>
      </w:r>
    </w:p>
    <w:p w14:paraId="116FA84B">
      <w:pPr>
        <w:ind w:left="-5" w:right="0"/>
        <w:rPr>
          <w:rFonts w:hint="eastAsia"/>
        </w:rPr>
      </w:pPr>
      <w:r>
        <w:rPr>
          <w:rFonts w:hint="eastAsia"/>
        </w:rPr>
        <w:t>最后，世界本身的奇妙美丽从外在就在手边，既对我们的注视，也对称为触觉的感官，如果我们接触到它的任何部分：这在我们的记忆中也有内在的形象，当我们回到它时，无论是在房间的封闭中，还是在黑暗中思想它。</w:t>
      </w:r>
    </w:p>
    <w:p w14:paraId="3E37BD0D">
      <w:pPr>
        <w:ind w:left="-5" w:right="0"/>
        <w:rPr>
          <w:rFonts w:hint="eastAsia"/>
        </w:rPr>
      </w:pPr>
    </w:p>
    <w:p w14:paraId="6631746F">
      <w:pPr>
        <w:ind w:left="-5" w:right="0"/>
        <w:rPr>
          <w:rFonts w:hint="eastAsia"/>
        </w:rPr>
      </w:pPr>
      <w:r>
        <w:rPr>
          <w:rFonts w:hint="eastAsia"/>
        </w:rPr>
        <w:t>But we have already sufficiently spoken in the eleventh book of these images of corporeal things; incorporeal indeed, yet having the likeness of bodies, and belonging to the life of the outer man.</w:t>
      </w:r>
    </w:p>
    <w:p w14:paraId="6977E9A2">
      <w:pPr>
        <w:ind w:left="-5" w:right="0"/>
        <w:rPr>
          <w:rFonts w:hint="eastAsia"/>
        </w:rPr>
      </w:pPr>
      <w:r>
        <w:rPr>
          <w:rFonts w:hint="eastAsia"/>
        </w:rPr>
        <w:t>但我们在第十一卷已经充分谈论了有形体事物的这些形象；虽然确实是非物质的，却有身体的样式，并属于外在人的生命。</w:t>
      </w:r>
    </w:p>
    <w:p w14:paraId="3B924911">
      <w:pPr>
        <w:ind w:left="-5" w:right="0"/>
        <w:rPr>
          <w:rFonts w:hint="eastAsia"/>
        </w:rPr>
      </w:pPr>
    </w:p>
    <w:p w14:paraId="4C5DDACB">
      <w:pPr>
        <w:ind w:left="-5" w:right="0"/>
        <w:rPr>
          <w:rFonts w:hint="eastAsia"/>
        </w:rPr>
      </w:pPr>
      <w:r>
        <w:rPr>
          <w:rFonts w:hint="eastAsia"/>
        </w:rPr>
        <w:t>But we are treating now of the inner man, and of his knowledge, namely, that knowledge which is of things temporal and changeable; into the purpose and scope of which, when anything is assumed, even of things belonging to the outer man, it must be assumed for this end, that something may thence be taught which may help rational knowledge.</w:t>
      </w:r>
    </w:p>
    <w:p w14:paraId="145474D4">
      <w:pPr>
        <w:ind w:left="-5" w:right="0"/>
        <w:rPr>
          <w:rFonts w:hint="eastAsia"/>
        </w:rPr>
      </w:pPr>
      <w:r>
        <w:rPr>
          <w:rFonts w:hint="eastAsia"/>
        </w:rPr>
        <w:t>但我们现在是在论述内在人，和他的知识，即关于暂时和可变事物的知识；当任何事物，即便是属于外在人的事物，被纳入其目的和范围时，必须是为了这个目的被纳入，以便由此可以教导某种有助于理性知识的东西。</w:t>
      </w:r>
    </w:p>
    <w:p w14:paraId="7AD479A0">
      <w:pPr>
        <w:ind w:left="-5" w:right="0"/>
        <w:rPr>
          <w:rFonts w:hint="eastAsia"/>
        </w:rPr>
      </w:pPr>
    </w:p>
    <w:p w14:paraId="2A8EC887">
      <w:pPr>
        <w:ind w:left="-5" w:right="0"/>
        <w:rPr>
          <w:rFonts w:hint="eastAsia"/>
        </w:rPr>
      </w:pPr>
      <w:r>
        <w:rPr>
          <w:rFonts w:hint="eastAsia"/>
        </w:rPr>
        <w:t>And hence the rational use of those things which we have in common with irrational animals belongs to the inner man; neither can it rightly be said that this is common to us with the irrational animals.</w:t>
      </w:r>
    </w:p>
    <w:p w14:paraId="6639C922">
      <w:pPr>
        <w:ind w:left="-5" w:right="0"/>
        <w:rPr>
          <w:rFonts w:hint="eastAsia"/>
        </w:rPr>
      </w:pPr>
      <w:r>
        <w:rPr>
          <w:rFonts w:hint="eastAsia"/>
        </w:rPr>
        <w:t>因此，对那些我们与无理性动物共有之事物的理性使用属于内在人；也不能正确地说这是我们与无理性动物共有的。</w:t>
      </w:r>
    </w:p>
    <w:p w14:paraId="02DF9FF7">
      <w:pPr>
        <w:ind w:left="-5" w:right="0"/>
        <w:rPr>
          <w:rFonts w:hint="eastAsia"/>
        </w:rPr>
      </w:pPr>
    </w:p>
    <w:p w14:paraId="1F37ECEA">
      <w:pPr>
        <w:ind w:left="-5" w:right="0"/>
        <w:rPr>
          <w:rFonts w:hint="eastAsia"/>
        </w:rPr>
      </w:pPr>
      <w:r>
        <w:rPr>
          <w:rFonts w:hint="eastAsia"/>
        </w:rPr>
        <w:t>CHAP. 2.—FAITH A THING OF THE HEART, NOT OF THE BODY; HOW IT IS COMMON AND ONE AND THE SAME IN ALL BELIEVERS. THE FAITH OF BELIEVERS IS ONE, NO OTHERWISE THAN THE WILL OF THOSE WHO WILL IS ONE.</w:t>
      </w:r>
    </w:p>
    <w:p w14:paraId="4ECC93C7">
      <w:pPr>
        <w:ind w:left="-5" w:right="0"/>
        <w:rPr>
          <w:rFonts w:hint="eastAsia"/>
        </w:rPr>
      </w:pPr>
      <w:r>
        <w:rPr>
          <w:rFonts w:hint="eastAsia"/>
        </w:rPr>
        <w:t>第二章——信仰是心的事，不是身的事；它如何在所有信徒中是共有且同一的。信徒的信仰是一，正如愿意者的意志是一。</w:t>
      </w:r>
    </w:p>
    <w:p w14:paraId="2697BDDC">
      <w:pPr>
        <w:ind w:left="-5" w:right="0"/>
        <w:rPr>
          <w:rFonts w:hint="eastAsia"/>
        </w:rPr>
      </w:pPr>
    </w:p>
    <w:p w14:paraId="3EF2E287">
      <w:pPr>
        <w:ind w:left="-5" w:right="0"/>
        <w:rPr>
          <w:rFonts w:hint="eastAsia"/>
        </w:rPr>
      </w:pPr>
      <w:r>
        <w:rPr>
          <w:rFonts w:hint="eastAsia"/>
        </w:rPr>
        <w:t>5.But faith, of which we are compelled, by reason of the arrangement of our subject, to dispute somewhat more at length in this book: faith I say, which they who have are called the faithful, and they who have not, unbelievers, as were those who did not receive the Son of God coming to His own; although it is wrought in us by hearing, yet does not belong to that sense of the body which is called hearing, since it is not a sound;</w:t>
      </w:r>
    </w:p>
    <w:p w14:paraId="6F020449">
      <w:pPr>
        <w:ind w:left="-5" w:right="0"/>
        <w:rPr>
          <w:rFonts w:hint="eastAsia"/>
        </w:rPr>
      </w:pPr>
      <w:r>
        <w:rPr>
          <w:rFonts w:hint="eastAsia"/>
        </w:rPr>
        <w:t>5. 但信仰（由于我们主题的安排，我们被迫在本书中对此稍作详细争论）：我说信仰，拥有它的人被称为信徒，没有它的人被称为不信者，正如那些不接待神子来到自己地方的人；虽然它藉着听在我们里面作成，却不属于那个称为听觉的身体感官，因为它不是声音；</w:t>
      </w:r>
    </w:p>
    <w:p w14:paraId="3F5E93A4">
      <w:pPr>
        <w:ind w:left="-5" w:right="0"/>
        <w:rPr>
          <w:rFonts w:hint="eastAsia"/>
        </w:rPr>
      </w:pPr>
    </w:p>
    <w:p w14:paraId="3D76540B">
      <w:pPr>
        <w:ind w:left="-5" w:right="0"/>
        <w:rPr>
          <w:rFonts w:hint="eastAsia"/>
        </w:rPr>
      </w:pPr>
      <w:r>
        <w:rPr>
          <w:rFonts w:hint="eastAsia"/>
        </w:rPr>
        <w:t>nor to the eyes of this our flesh, since it is neither color nor bodily form; nor to that which is called touch, since it has nothing of bulk; nor to any sense of the body at all, since it is a thing of the heart, not of the body; nor is it without apart from us, but deeply seated within us; nor does any man see it in another, but each one in himself.</w:t>
      </w:r>
    </w:p>
    <w:p w14:paraId="1DF5DC67">
      <w:pPr>
        <w:ind w:left="-5" w:right="0"/>
        <w:rPr>
          <w:rFonts w:hint="eastAsia"/>
        </w:rPr>
      </w:pPr>
      <w:r>
        <w:rPr>
          <w:rFonts w:hint="eastAsia"/>
        </w:rPr>
        <w:t>也不属于我们这肉体的眼睛，因为它既不是颜色也不是身体形状；也不属于那个称为触觉的，因为它没有体积；也不属于任何身体感官，因为它是一件心的事，不是身的事；它也不在我们之外与我们分离，而是深植于我们里面；也没有人能在别人里面看见它，而是各人在自己里面。</w:t>
      </w:r>
    </w:p>
    <w:p w14:paraId="3024E85A">
      <w:pPr>
        <w:ind w:left="-5" w:right="0"/>
        <w:rPr>
          <w:rFonts w:hint="eastAsia"/>
        </w:rPr>
      </w:pPr>
    </w:p>
    <w:p w14:paraId="29BEECDA">
      <w:pPr>
        <w:ind w:left="-5" w:right="0"/>
        <w:rPr>
          <w:rFonts w:hint="eastAsia"/>
        </w:rPr>
      </w:pPr>
      <w:r>
        <w:rPr>
          <w:rFonts w:hint="eastAsia"/>
        </w:rPr>
        <w:t>Lastly, it is a thing that can both be feigned by pretence, and be thought to be in him in whom it is not.</w:t>
      </w:r>
    </w:p>
    <w:p w14:paraId="3A07C5D9">
      <w:pPr>
        <w:ind w:left="-5" w:right="0"/>
        <w:rPr>
          <w:rFonts w:hint="eastAsia"/>
        </w:rPr>
      </w:pPr>
      <w:r>
        <w:rPr>
          <w:rFonts w:hint="eastAsia"/>
        </w:rPr>
        <w:t>最后，这是一件既可以通过假装来伪造，也可以被认为存在于那并不拥有它的人里面的事。</w:t>
      </w:r>
    </w:p>
    <w:p w14:paraId="079AA199">
      <w:pPr>
        <w:ind w:left="-5" w:right="0"/>
        <w:rPr>
          <w:rFonts w:hint="eastAsia"/>
        </w:rPr>
      </w:pPr>
    </w:p>
    <w:p w14:paraId="4D69A2A4">
      <w:pPr>
        <w:ind w:left="-5" w:right="0"/>
        <w:rPr>
          <w:rFonts w:hint="eastAsia"/>
        </w:rPr>
      </w:pPr>
      <w:r>
        <w:rPr>
          <w:rFonts w:hint="eastAsia"/>
        </w:rPr>
        <w:t>Therefore every one sees his own faith in himself; but does not see, but believes, that it is in another; and believes this the more firmly, the more he knows the fruits of it, which faith is wont to work by love.</w:t>
      </w:r>
    </w:p>
    <w:p w14:paraId="3090F154">
      <w:pPr>
        <w:ind w:left="-5" w:right="0"/>
        <w:rPr>
          <w:rFonts w:hint="eastAsia"/>
        </w:rPr>
      </w:pPr>
      <w:r>
        <w:rPr>
          <w:rFonts w:hint="eastAsia"/>
        </w:rPr>
        <w:t>因此每个人在自己里面看见自己的信仰；但不是看见，而是相信它在别人里面；并且越知道它的果子（信仰习惯于藉着爱结出果子），就越坚定地相信这一点。</w:t>
      </w:r>
    </w:p>
    <w:p w14:paraId="517D20CE">
      <w:pPr>
        <w:ind w:left="-5" w:right="0"/>
        <w:rPr>
          <w:rFonts w:hint="eastAsia"/>
        </w:rPr>
      </w:pPr>
    </w:p>
    <w:p w14:paraId="7D192037">
      <w:pPr>
        <w:ind w:left="-5" w:right="0"/>
        <w:rPr>
          <w:rFonts w:hint="eastAsia"/>
        </w:rPr>
      </w:pPr>
      <w:r>
        <w:rPr>
          <w:rFonts w:hint="eastAsia"/>
        </w:rPr>
        <w:t>And therefore this faith is common to all of whom the evangelist subjoins, "But as many as received Him, to them gave He power to become the sons of God, even to them that believe on His name: which were born, not of blood, nor of the will of the flesh, nor of the will of man, but of God;"</w:t>
      </w:r>
    </w:p>
    <w:p w14:paraId="55E12262">
      <w:pPr>
        <w:ind w:left="-5" w:right="0"/>
        <w:rPr>
          <w:rFonts w:hint="eastAsia"/>
        </w:rPr>
      </w:pPr>
      <w:r>
        <w:rPr>
          <w:rFonts w:hint="eastAsia"/>
        </w:rPr>
        <w:t>因此这信仰是所有那些人共有的，传福音者接着说到他们，“凡接待**祂**的，就是信**祂**名的人，**祂**就赐他们权柄，作神的儿女。这等人不是从血气生的，不是从情欲生的，也不是从人意生的，乃是从神生的；”</w:t>
      </w:r>
    </w:p>
    <w:p w14:paraId="03CFEFBA">
      <w:pPr>
        <w:ind w:left="-5" w:right="0"/>
        <w:rPr>
          <w:rFonts w:hint="eastAsia"/>
        </w:rPr>
      </w:pPr>
    </w:p>
    <w:p w14:paraId="36782078">
      <w:pPr>
        <w:ind w:left="-5" w:right="0"/>
        <w:rPr>
          <w:rFonts w:hint="eastAsia"/>
        </w:rPr>
      </w:pPr>
      <w:r>
        <w:rPr>
          <w:rFonts w:hint="eastAsia"/>
        </w:rPr>
        <w:t>common I say, not as any form of a bodily object is common, as regards sight, to the eyes of all to whom it is present, for in some way the gaze of all that behold it is informed by the same one form; but as the human countenance can be said to be common to all men; for this is so said, that yet each certainly has his own.</w:t>
      </w:r>
    </w:p>
    <w:p w14:paraId="0E9C1D05">
      <w:pPr>
        <w:ind w:left="-5" w:right="0"/>
        <w:rPr>
          <w:rFonts w:hint="eastAsia"/>
        </w:rPr>
      </w:pPr>
      <w:r>
        <w:rPr>
          <w:rFonts w:hint="eastAsia"/>
        </w:rPr>
        <w:t>我说共有，不是像任何身体对象的形状，就视觉而言，对所有在场之人的眼睛是共有的，因为在某种方式上，所有注视它之人的目光都被同一个形状赋予形式；而是像人的面容可以说成是所有人共有的；因为这样说是指，每个人肯定都有他自己的。</w:t>
      </w:r>
    </w:p>
    <w:p w14:paraId="386132C4">
      <w:pPr>
        <w:ind w:left="-5" w:right="0"/>
        <w:rPr>
          <w:rFonts w:hint="eastAsia"/>
        </w:rPr>
      </w:pPr>
    </w:p>
    <w:p w14:paraId="292A499E">
      <w:pPr>
        <w:ind w:left="-5" w:right="0"/>
        <w:rPr>
          <w:rFonts w:hint="eastAsia"/>
        </w:rPr>
      </w:pPr>
      <w:r>
        <w:rPr>
          <w:rFonts w:hint="eastAsia"/>
        </w:rPr>
        <w:t>We say certainly with perfect truth, that the faith of believers is impressed from one doctrine upon the heart of each several person who believes the same thing.</w:t>
      </w:r>
    </w:p>
    <w:p w14:paraId="6F64FE7E">
      <w:pPr>
        <w:ind w:left="-5" w:right="0"/>
        <w:rPr>
          <w:rFonts w:hint="eastAsia"/>
        </w:rPr>
      </w:pPr>
      <w:r>
        <w:rPr>
          <w:rFonts w:hint="eastAsia"/>
        </w:rPr>
        <w:t>我们确实可以说完全真实的，信徒的信仰是从同一个教义印在每一个信同一件事之人的心上的。</w:t>
      </w:r>
    </w:p>
    <w:p w14:paraId="3D7D0D9B">
      <w:pPr>
        <w:ind w:left="-5" w:right="0"/>
        <w:rPr>
          <w:rFonts w:hint="eastAsia"/>
        </w:rPr>
      </w:pPr>
    </w:p>
    <w:p w14:paraId="4C9B4A7A">
      <w:pPr>
        <w:ind w:left="-5" w:right="0"/>
        <w:rPr>
          <w:rFonts w:hint="eastAsia"/>
        </w:rPr>
      </w:pPr>
      <w:r>
        <w:rPr>
          <w:rFonts w:hint="eastAsia"/>
        </w:rPr>
        <w:t>But that which is believed is a different thing from the faith by which it is believed.</w:t>
      </w:r>
    </w:p>
    <w:p w14:paraId="57AD2CC4">
      <w:pPr>
        <w:ind w:left="-5" w:right="0"/>
        <w:rPr>
          <w:rFonts w:hint="eastAsia"/>
        </w:rPr>
      </w:pPr>
      <w:r>
        <w:rPr>
          <w:rFonts w:hint="eastAsia"/>
        </w:rPr>
        <w:t>但所信之事与藉以相信的信仰是不同的。</w:t>
      </w:r>
    </w:p>
    <w:p w14:paraId="692555B7">
      <w:pPr>
        <w:ind w:left="-5" w:right="0"/>
        <w:rPr>
          <w:rFonts w:hint="eastAsia"/>
        </w:rPr>
      </w:pPr>
    </w:p>
    <w:p w14:paraId="28B5C676">
      <w:pPr>
        <w:ind w:left="-5" w:right="0"/>
        <w:rPr>
          <w:rFonts w:hint="eastAsia"/>
        </w:rPr>
      </w:pPr>
      <w:r>
        <w:rPr>
          <w:rFonts w:hint="eastAsia"/>
        </w:rPr>
        <w:t>For the former is in things which are said either to be, or to have been, or to be about to be; but the latter is in the mind of the believer, and is visible to him only whose it is; although not indeed itself, but a faith like it, is also in others.</w:t>
      </w:r>
    </w:p>
    <w:p w14:paraId="4A8D7E93">
      <w:pPr>
        <w:ind w:left="-5" w:right="0"/>
        <w:rPr>
          <w:rFonts w:hint="eastAsia"/>
        </w:rPr>
      </w:pPr>
      <w:r>
        <w:rPr>
          <w:rFonts w:hint="eastAsia"/>
        </w:rPr>
        <w:t>因为前者在于那些据说存在，或曾经存在，或将要存在的事物中；但后者在信徒的心智中，仅对拥有它的人可见；虽然确实不是它本身，但一个像它的信仰，也在别人里面。</w:t>
      </w:r>
    </w:p>
    <w:p w14:paraId="028A933D">
      <w:pPr>
        <w:ind w:left="-5" w:right="0"/>
        <w:rPr>
          <w:rFonts w:hint="eastAsia"/>
        </w:rPr>
      </w:pPr>
    </w:p>
    <w:p w14:paraId="347108C5">
      <w:pPr>
        <w:ind w:left="-5" w:right="0"/>
        <w:rPr>
          <w:rFonts w:hint="eastAsia"/>
        </w:rPr>
      </w:pPr>
      <w:r>
        <w:rPr>
          <w:rFonts w:hint="eastAsia"/>
        </w:rPr>
        <w:t>For it is not one in number, but in kind; yet on account of the likeness, and the absence of all difference, we rather call it one than many.</w:t>
      </w:r>
    </w:p>
    <w:p w14:paraId="6A1E6EC6">
      <w:pPr>
        <w:ind w:left="-5" w:right="0"/>
        <w:rPr>
          <w:rFonts w:hint="eastAsia"/>
        </w:rPr>
      </w:pPr>
      <w:r>
        <w:rPr>
          <w:rFonts w:hint="eastAsia"/>
        </w:rPr>
        <w:t>因为它在数目上不是一，而在种类上是一；然而由于相似性，以及没有任何差异，我们更愿意称它为一而不是多。</w:t>
      </w:r>
    </w:p>
    <w:p w14:paraId="43D90335">
      <w:pPr>
        <w:ind w:left="-5" w:right="0"/>
        <w:rPr>
          <w:rFonts w:hint="eastAsia"/>
        </w:rPr>
      </w:pPr>
    </w:p>
    <w:p w14:paraId="4CC999D8">
      <w:pPr>
        <w:ind w:left="-5" w:right="0"/>
        <w:rPr>
          <w:rFonts w:hint="eastAsia"/>
        </w:rPr>
      </w:pPr>
      <w:r>
        <w:rPr>
          <w:rFonts w:hint="eastAsia"/>
        </w:rPr>
        <w:t>For when, too, we see two men exceedingly alike, we wonder, and say that both have one countenance.</w:t>
      </w:r>
    </w:p>
    <w:p w14:paraId="4F089570">
      <w:pPr>
        <w:ind w:left="-5" w:right="0"/>
        <w:rPr>
          <w:rFonts w:hint="eastAsia"/>
        </w:rPr>
      </w:pPr>
      <w:r>
        <w:rPr>
          <w:rFonts w:hint="eastAsia"/>
        </w:rPr>
        <w:t>因为当我们看见两个极其相似的人时，我们也会惊奇，并说两人有一个面容。</w:t>
      </w:r>
    </w:p>
    <w:p w14:paraId="29E0D87F">
      <w:pPr>
        <w:ind w:left="-5" w:right="0"/>
        <w:rPr>
          <w:rFonts w:hint="eastAsia"/>
        </w:rPr>
      </w:pPr>
    </w:p>
    <w:p w14:paraId="4E6895E6">
      <w:pPr>
        <w:ind w:left="-5" w:right="0"/>
        <w:rPr>
          <w:rFonts w:hint="eastAsia"/>
        </w:rPr>
      </w:pPr>
      <w:r>
        <w:rPr>
          <w:rFonts w:hint="eastAsia"/>
        </w:rPr>
        <w:t>It is therefore more easily said that the souls were many,—a several soul, of course, for each several person—of whom we read in the Acts of the Apostles, that they were of one soul,—than it is, where the apostle speaks of "one faith," for any one to venture to say that there are as many faiths as there are faithful.</w:t>
      </w:r>
    </w:p>
    <w:p w14:paraId="381FFADE">
      <w:pPr>
        <w:ind w:left="-5" w:right="0"/>
        <w:rPr>
          <w:rFonts w:hint="eastAsia"/>
        </w:rPr>
      </w:pPr>
      <w:r>
        <w:rPr>
          <w:rFonts w:hint="eastAsia"/>
        </w:rPr>
        <w:t>因此，比起在使徒说“一信”的地方，任何人敢说有多少信徒就有多少信仰，更容易说灵魂是许多的——当然，每个人有一个单独的灵魂——我们在使徒行传中读到他们同心合意（原文作：一个灵魂）。</w:t>
      </w:r>
    </w:p>
    <w:p w14:paraId="1E25D37D">
      <w:pPr>
        <w:ind w:left="-5" w:right="0"/>
        <w:rPr>
          <w:rFonts w:hint="eastAsia"/>
        </w:rPr>
      </w:pPr>
    </w:p>
    <w:p w14:paraId="064C1B7A">
      <w:pPr>
        <w:ind w:left="-5" w:right="0"/>
        <w:rPr>
          <w:rFonts w:hint="eastAsia"/>
        </w:rPr>
      </w:pPr>
      <w:r>
        <w:rPr>
          <w:rFonts w:hint="eastAsia"/>
        </w:rPr>
        <w:t>And yet He who says, "O woman, great is thy faith;" and to another, "O thou of little faith, wherefore didst thou doubt?" intimates that each has his own faith.</w:t>
      </w:r>
    </w:p>
    <w:p w14:paraId="4B4EC4BA">
      <w:pPr>
        <w:ind w:left="-5" w:right="0"/>
        <w:rPr>
          <w:rFonts w:hint="eastAsia"/>
        </w:rPr>
      </w:pPr>
      <w:r>
        <w:rPr>
          <w:rFonts w:hint="eastAsia"/>
        </w:rPr>
        <w:t>然而那说“妇人，你的信心是大的；”并对另一个说，“你这小信的人，为什么疑惑呢？”的**祂**，暗示每个人都有他自己的信心。</w:t>
      </w:r>
    </w:p>
    <w:p w14:paraId="26ACB088">
      <w:pPr>
        <w:ind w:left="-5" w:right="0"/>
        <w:rPr>
          <w:rFonts w:hint="eastAsia"/>
        </w:rPr>
      </w:pPr>
    </w:p>
    <w:p w14:paraId="5F78F8B4">
      <w:pPr>
        <w:ind w:left="-5" w:right="0"/>
        <w:rPr>
          <w:rFonts w:hint="eastAsia"/>
        </w:rPr>
      </w:pPr>
      <w:r>
        <w:rPr>
          <w:rFonts w:hint="eastAsia"/>
        </w:rPr>
        <w:t>But the like faith of believers is said to be one, in the same way as a like will of those who will is said to be one; since in the case also of those who have the same will, the will of each is visible to himself, but that of the other is not visible, although he wills the same thing; and if it intimate itself by any signs, it is believed rather! than seen.</w:t>
      </w:r>
    </w:p>
    <w:p w14:paraId="70CBE3E4">
      <w:pPr>
        <w:ind w:left="-5" w:right="0"/>
        <w:rPr>
          <w:rFonts w:hint="eastAsia"/>
        </w:rPr>
      </w:pPr>
      <w:r>
        <w:rPr>
          <w:rFonts w:hint="eastAsia"/>
        </w:rPr>
        <w:t>但信徒相似的信仰被称为一，正如愿意者相似的意志被称为一；因为在那些有同样意志的人的情况中，各人的意志对自己是可见的，但别人的意志是不可见的，虽然他意愿同样的事；如果它通过任何迹象暗示自己，它是被相信而不是被看见。</w:t>
      </w:r>
    </w:p>
    <w:p w14:paraId="0AE6024E">
      <w:pPr>
        <w:ind w:left="-5" w:right="0"/>
        <w:rPr>
          <w:rFonts w:hint="eastAsia"/>
        </w:rPr>
      </w:pPr>
    </w:p>
    <w:p w14:paraId="68816895">
      <w:pPr>
        <w:ind w:left="-5" w:right="0"/>
        <w:rPr>
          <w:rFonts w:hint="eastAsia"/>
        </w:rPr>
      </w:pPr>
      <w:r>
        <w:rPr>
          <w:rFonts w:hint="eastAsia"/>
        </w:rPr>
        <w:t>But each being conscious of his own mind certainly does not believe, but manifestly sees outright, that this is his own will.</w:t>
      </w:r>
    </w:p>
    <w:p w14:paraId="0243D8BF">
      <w:pPr>
        <w:ind w:left="-5" w:right="0"/>
        <w:rPr>
          <w:rFonts w:hint="eastAsia"/>
        </w:rPr>
      </w:pPr>
      <w:r>
        <w:rPr>
          <w:rFonts w:hint="eastAsia"/>
        </w:rPr>
        <w:t>但每个人意识到自己的心智，肯定不相信，而是明显地直接看见，这是他自己的意志。</w:t>
      </w:r>
    </w:p>
    <w:p w14:paraId="4FF6F72F">
      <w:pPr>
        <w:ind w:left="-5" w:right="0"/>
        <w:rPr>
          <w:rFonts w:hint="eastAsia"/>
        </w:rPr>
      </w:pPr>
    </w:p>
    <w:p w14:paraId="4C8D42B7">
      <w:pPr>
        <w:ind w:left="-5" w:right="0"/>
        <w:rPr>
          <w:rFonts w:hint="eastAsia"/>
        </w:rPr>
      </w:pPr>
      <w:r>
        <w:rPr>
          <w:rFonts w:hint="eastAsia"/>
        </w:rPr>
        <w:t>CHAP. 3.—SOME DESIRES BEING THE SAME IN ALL, ARE KNOWN TO EACH. THE POET ENNIUS.</w:t>
      </w:r>
    </w:p>
    <w:p w14:paraId="630051CC">
      <w:pPr>
        <w:ind w:left="-5" w:right="0"/>
        <w:rPr>
          <w:rFonts w:hint="eastAsia"/>
        </w:rPr>
      </w:pPr>
      <w:r>
        <w:rPr>
          <w:rFonts w:hint="eastAsia"/>
        </w:rPr>
        <w:t>第三章——有些愿望在所有人中是相同的，为每个人所知。诗人恩尼乌斯。</w:t>
      </w:r>
    </w:p>
    <w:p w14:paraId="53E7D24C">
      <w:pPr>
        <w:ind w:left="-5" w:right="0"/>
        <w:rPr>
          <w:rFonts w:hint="eastAsia"/>
        </w:rPr>
      </w:pPr>
    </w:p>
    <w:p w14:paraId="48F2414C">
      <w:pPr>
        <w:ind w:left="-5" w:right="0"/>
        <w:rPr>
          <w:rFonts w:hint="eastAsia"/>
        </w:rPr>
      </w:pPr>
      <w:r>
        <w:rPr>
          <w:rFonts w:hint="eastAsia"/>
        </w:rPr>
        <w:t>6.There is, indeed, so closely conspiring a harmony in the same nature living and using reason, that although one knows not what the other wills, yet there are some wills of all which are also known to each; and although each man does not know what any other one man wills, yet in some things he may know what all will.</w:t>
      </w:r>
    </w:p>
    <w:p w14:paraId="1C4CA108">
      <w:pPr>
        <w:ind w:left="-5" w:right="0"/>
        <w:rPr>
          <w:rFonts w:hint="eastAsia"/>
        </w:rPr>
      </w:pPr>
      <w:r>
        <w:rPr>
          <w:rFonts w:hint="eastAsia"/>
        </w:rPr>
        <w:t>6. 确实，在同样生活和使用理性的本性中，有如此紧密一致的和谐，以致虽然一个人不知道另一个人愿意什么，然而有些所有人的意志也是为每个人所知的；虽然每个人不知道任何别的一个人愿意什么，但在有些事上他可以知道所有人愿意什么。</w:t>
      </w:r>
    </w:p>
    <w:p w14:paraId="41D7E860">
      <w:pPr>
        <w:ind w:left="-5" w:right="0"/>
        <w:rPr>
          <w:rFonts w:hint="eastAsia"/>
        </w:rPr>
      </w:pPr>
    </w:p>
    <w:p w14:paraId="5277477F">
      <w:pPr>
        <w:ind w:left="-5" w:right="0"/>
        <w:rPr>
          <w:rFonts w:hint="eastAsia"/>
        </w:rPr>
      </w:pPr>
      <w:r>
        <w:rPr>
          <w:rFonts w:hint="eastAsia"/>
        </w:rPr>
        <w:t>And hence comes that story of the comic actor's witty joke, who promised that he would say in the theatre, in some other play, what all had in their minds, and what all willed; and when a still greater crowd had come together on the day appointed, with great expectation, all being in suspense and silent, is affirmed to have said: You will to buy cheap, and sell dear.</w:t>
      </w:r>
    </w:p>
    <w:p w14:paraId="6F7579FD">
      <w:pPr>
        <w:ind w:left="-5" w:right="0"/>
        <w:rPr>
          <w:rFonts w:hint="eastAsia"/>
        </w:rPr>
      </w:pPr>
      <w:r>
        <w:rPr>
          <w:rFonts w:hint="eastAsia"/>
        </w:rPr>
        <w:t>因此有那个喜剧演员诙谐笑话的故事，他承诺要在剧场里，在另一出戏中，说出所有人心里有的，和所有人愿意的；当在约定的日子，更多的人群带着巨大的期望聚集在一起，所有人都悬念且沉默时，据说他说：你们愿意买得便宜，卖得贵。</w:t>
      </w:r>
    </w:p>
    <w:p w14:paraId="3EEA770E">
      <w:pPr>
        <w:ind w:left="-5" w:right="0"/>
        <w:rPr>
          <w:rFonts w:hint="eastAsia"/>
        </w:rPr>
      </w:pPr>
    </w:p>
    <w:p w14:paraId="3E00448B">
      <w:pPr>
        <w:ind w:left="-5" w:right="0"/>
        <w:rPr>
          <w:rFonts w:hint="eastAsia"/>
        </w:rPr>
      </w:pPr>
      <w:r>
        <w:rPr>
          <w:rFonts w:hint="eastAsia"/>
        </w:rPr>
        <w:t>And mean actor though he was, yet all in his words recognized what themselves were conscious of, and applauded him with wonderful goodwill, for saying before the eyes of all what was confessedly true, yet what no one looked for.</w:t>
      </w:r>
    </w:p>
    <w:p w14:paraId="185905F7">
      <w:pPr>
        <w:ind w:left="-5" w:right="0"/>
        <w:rPr>
          <w:rFonts w:hint="eastAsia"/>
        </w:rPr>
      </w:pPr>
      <w:r>
        <w:rPr>
          <w:rFonts w:hint="eastAsia"/>
        </w:rPr>
        <w:t>虽然他是个卑微的演员，然而所有人都从他的话中认出了自己所意识到的，并带着极好的善意为他鼓掌，因为他在众目睽睽之下说了公认真实、却没人期待的话。</w:t>
      </w:r>
    </w:p>
    <w:p w14:paraId="1FF3C936">
      <w:pPr>
        <w:ind w:left="-5" w:right="0"/>
        <w:rPr>
          <w:rFonts w:hint="eastAsia"/>
        </w:rPr>
      </w:pPr>
    </w:p>
    <w:p w14:paraId="6C399020">
      <w:pPr>
        <w:ind w:left="-5" w:right="0"/>
        <w:rPr>
          <w:rFonts w:hint="eastAsia"/>
        </w:rPr>
      </w:pPr>
      <w:r>
        <w:rPr>
          <w:rFonts w:hint="eastAsia"/>
        </w:rPr>
        <w:t>And why was so great expectation raised by his promising that he would say what was the will of all, unless because no man knows the wills of other men?</w:t>
      </w:r>
    </w:p>
    <w:p w14:paraId="7A23EE88">
      <w:pPr>
        <w:ind w:left="-5" w:right="0"/>
        <w:rPr>
          <w:rFonts w:hint="eastAsia"/>
        </w:rPr>
      </w:pPr>
      <w:r>
        <w:rPr>
          <w:rFonts w:hint="eastAsia"/>
        </w:rPr>
        <w:t>为什么他承诺要说出所有人的意志会引起如此大的期望，除非是因为没有人知道别人的意志？</w:t>
      </w:r>
    </w:p>
    <w:p w14:paraId="5B495B48">
      <w:pPr>
        <w:ind w:left="-5" w:right="0"/>
        <w:rPr>
          <w:rFonts w:hint="eastAsia"/>
        </w:rPr>
      </w:pPr>
    </w:p>
    <w:p w14:paraId="518D5741">
      <w:pPr>
        <w:ind w:left="-5" w:right="0"/>
        <w:rPr>
          <w:rFonts w:hint="eastAsia"/>
        </w:rPr>
      </w:pPr>
      <w:r>
        <w:rPr>
          <w:rFonts w:hint="eastAsia"/>
        </w:rPr>
        <w:t>But did not he know that will? Is there any one who does not know it?</w:t>
      </w:r>
    </w:p>
    <w:p w14:paraId="5A4E32CE">
      <w:pPr>
        <w:ind w:left="-5" w:right="0"/>
        <w:rPr>
          <w:rFonts w:hint="eastAsia"/>
        </w:rPr>
      </w:pPr>
      <w:r>
        <w:rPr>
          <w:rFonts w:hint="eastAsia"/>
        </w:rPr>
        <w:t>但他不知道那个意志吗？有谁不知道吗？</w:t>
      </w:r>
    </w:p>
    <w:p w14:paraId="74657BF5">
      <w:pPr>
        <w:ind w:left="-5" w:right="0"/>
        <w:rPr>
          <w:rFonts w:hint="eastAsia"/>
        </w:rPr>
      </w:pPr>
    </w:p>
    <w:p w14:paraId="4F370E18">
      <w:pPr>
        <w:ind w:left="-5" w:right="0"/>
        <w:rPr>
          <w:rFonts w:hint="eastAsia"/>
        </w:rPr>
      </w:pPr>
      <w:r>
        <w:rPr>
          <w:rFonts w:hint="eastAsia"/>
        </w:rPr>
        <w:t>Yet why, unless because there are some things which not unfitly each conjectures from himself to be in others, through sympathy or agreement either in vice or virtue?</w:t>
      </w:r>
    </w:p>
    <w:p w14:paraId="5084073B">
      <w:pPr>
        <w:ind w:left="-5" w:right="0"/>
        <w:rPr>
          <w:rFonts w:hint="eastAsia"/>
        </w:rPr>
      </w:pPr>
      <w:r>
        <w:rPr>
          <w:rFonts w:hint="eastAsia"/>
        </w:rPr>
        <w:t>然而为什么，除非是因为有些事，每个人通过在恶习或美德上的同情或一致，不适当地从自己推测别人里面也有？</w:t>
      </w:r>
    </w:p>
    <w:p w14:paraId="599E9C38">
      <w:pPr>
        <w:ind w:left="-5" w:right="0"/>
        <w:rPr>
          <w:rFonts w:hint="eastAsia"/>
        </w:rPr>
      </w:pPr>
    </w:p>
    <w:p w14:paraId="3FB7BA71">
      <w:pPr>
        <w:ind w:left="-5" w:right="0"/>
        <w:rPr>
          <w:rFonts w:hint="eastAsia"/>
        </w:rPr>
      </w:pPr>
      <w:r>
        <w:rPr>
          <w:rFonts w:hint="eastAsia"/>
        </w:rPr>
        <w:t>But it is one thing to see one's own will; another to conjecture, however certainly, what is another's.</w:t>
      </w:r>
    </w:p>
    <w:p w14:paraId="2CD9AD95">
      <w:pPr>
        <w:ind w:left="-5" w:right="0"/>
        <w:rPr>
          <w:rFonts w:hint="eastAsia"/>
        </w:rPr>
      </w:pPr>
      <w:r>
        <w:rPr>
          <w:rFonts w:hint="eastAsia"/>
        </w:rPr>
        <w:t>但看见自己的意志是一回事；推测别人的意志，无论多确定，是另一回事。</w:t>
      </w:r>
    </w:p>
    <w:p w14:paraId="21C782BE">
      <w:pPr>
        <w:ind w:left="-5" w:right="0"/>
        <w:rPr>
          <w:rFonts w:hint="eastAsia"/>
        </w:rPr>
      </w:pPr>
    </w:p>
    <w:p w14:paraId="3E86DB1C">
      <w:pPr>
        <w:ind w:left="-5" w:right="0"/>
        <w:rPr>
          <w:rFonts w:hint="eastAsia"/>
        </w:rPr>
      </w:pPr>
      <w:r>
        <w:rPr>
          <w:rFonts w:hint="eastAsia"/>
        </w:rPr>
        <w:t>For, in human affairs, I am as certain that Rome was built as that Constantinople was, although I have seen Rome with my eyes, but know nothing of the other city, except what I have believed on the testimony of others.</w:t>
      </w:r>
    </w:p>
    <w:p w14:paraId="3444F217">
      <w:pPr>
        <w:ind w:left="-5" w:right="0"/>
        <w:rPr>
          <w:rFonts w:hint="eastAsia"/>
        </w:rPr>
      </w:pPr>
      <w:r>
        <w:rPr>
          <w:rFonts w:hint="eastAsia"/>
        </w:rPr>
        <w:t>因为，在人类事务中，我和确定君士坦丁堡建成一样确定罗马建成，虽然我亲眼见过罗马，但对另一个城市一无所知，除了我相信别人的见证。</w:t>
      </w:r>
    </w:p>
    <w:p w14:paraId="4FF8A5EC">
      <w:pPr>
        <w:ind w:left="-5" w:right="0"/>
        <w:rPr>
          <w:rFonts w:hint="eastAsia"/>
        </w:rPr>
      </w:pPr>
    </w:p>
    <w:p w14:paraId="07FF310E">
      <w:pPr>
        <w:ind w:left="-5" w:right="0"/>
        <w:rPr>
          <w:rFonts w:hint="eastAsia"/>
        </w:rPr>
      </w:pPr>
      <w:r>
        <w:rPr>
          <w:rFonts w:hint="eastAsia"/>
        </w:rPr>
        <w:t>And truly that comic actor believed it to be common to all to will to buy cheap and sell dear, either by observing himself or by making experiment also of others.</w:t>
      </w:r>
    </w:p>
    <w:p w14:paraId="2D2C1210">
      <w:pPr>
        <w:ind w:left="-5" w:right="0"/>
        <w:rPr>
          <w:rFonts w:hint="eastAsia"/>
        </w:rPr>
      </w:pPr>
      <w:r>
        <w:rPr>
          <w:rFonts w:hint="eastAsia"/>
        </w:rPr>
        <w:t>确实，那个喜剧演员相信愿意买便宜卖贵是所有人共有的，要么通过观察自己，要么通过对别人进行试验。</w:t>
      </w:r>
    </w:p>
    <w:p w14:paraId="58623830">
      <w:pPr>
        <w:ind w:left="-5" w:right="0"/>
        <w:rPr>
          <w:rFonts w:hint="eastAsia"/>
        </w:rPr>
      </w:pPr>
    </w:p>
    <w:p w14:paraId="4559F012">
      <w:pPr>
        <w:ind w:left="-5" w:right="0"/>
        <w:rPr>
          <w:rFonts w:hint="eastAsia"/>
        </w:rPr>
      </w:pPr>
      <w:r>
        <w:rPr>
          <w:rFonts w:hint="eastAsia"/>
        </w:rPr>
        <w:t>But since such a will is in truth a fault, every one can attain the counter virtue, or run into the mischief of some other hull which is contrary to it, whereby to resist and conquer it.</w:t>
      </w:r>
    </w:p>
    <w:p w14:paraId="2AC50D00">
      <w:pPr>
        <w:ind w:left="-5" w:right="0"/>
        <w:rPr>
          <w:rFonts w:hint="eastAsia"/>
        </w:rPr>
      </w:pPr>
      <w:r>
        <w:rPr>
          <w:rFonts w:hint="eastAsia"/>
        </w:rPr>
        <w:t>但既然这种意志实际上是一种过错，每个人都可以获得相反的美德，或陷入与之相反的某种其他恶行的祸害中，藉此抵抗并征服它。</w:t>
      </w:r>
    </w:p>
    <w:p w14:paraId="3703804C">
      <w:pPr>
        <w:ind w:left="-5" w:right="0"/>
        <w:rPr>
          <w:rFonts w:hint="eastAsia"/>
        </w:rPr>
      </w:pPr>
    </w:p>
    <w:p w14:paraId="4ADAB346">
      <w:pPr>
        <w:ind w:left="-5" w:right="0"/>
        <w:rPr>
          <w:rFonts w:hint="eastAsia"/>
        </w:rPr>
      </w:pPr>
      <w:r>
        <w:rPr>
          <w:rFonts w:hint="eastAsia"/>
        </w:rPr>
        <w:t>For I myself know a case where a manuscript was offered to a man for purchase, who perceived that the vendor was ignorant of its value, and was therefore asking something very small, and who thereupon gave him, though not expecting it, the just price, which was much more.</w:t>
      </w:r>
    </w:p>
    <w:p w14:paraId="211F79AE">
      <w:pPr>
        <w:ind w:left="-5" w:right="0"/>
        <w:rPr>
          <w:rFonts w:hint="eastAsia"/>
        </w:rPr>
      </w:pPr>
      <w:r>
        <w:rPr>
          <w:rFonts w:hint="eastAsia"/>
        </w:rPr>
        <w:t>因为我知道一个案例，一份手稿被提供给一个人购买，他察觉卖主不知道它的价值，因此要价很低，于是他给了他（虽然没期待）公道的价格，那是多得多的。</w:t>
      </w:r>
    </w:p>
    <w:p w14:paraId="5FAE3D8C">
      <w:pPr>
        <w:ind w:left="-5" w:right="0"/>
        <w:rPr>
          <w:rFonts w:hint="eastAsia"/>
        </w:rPr>
      </w:pPr>
    </w:p>
    <w:p w14:paraId="3F4C87E8">
      <w:pPr>
        <w:ind w:left="-5" w:right="0"/>
        <w:rPr>
          <w:rFonts w:hint="eastAsia"/>
        </w:rPr>
      </w:pPr>
      <w:r>
        <w:rPr>
          <w:rFonts w:hint="eastAsia"/>
        </w:rPr>
        <w:t>Suppose even the case of a man possessed with wickedness so great as to sell cheap what his parents left to him, and to buy dear, in order to waste it on his own lusts?</w:t>
      </w:r>
    </w:p>
    <w:p w14:paraId="72AE9744">
      <w:pPr>
        <w:ind w:left="-5" w:right="0"/>
        <w:rPr>
          <w:rFonts w:hint="eastAsia"/>
        </w:rPr>
      </w:pPr>
      <w:r>
        <w:rPr>
          <w:rFonts w:hint="eastAsia"/>
        </w:rPr>
        <w:t>甚至假设有一个人邪恶到如此地步，以致贱卖父母留给他的东西，并买贵的，为了在自己的私欲上挥霍它？</w:t>
      </w:r>
    </w:p>
    <w:p w14:paraId="7EFE9106">
      <w:pPr>
        <w:ind w:left="-5" w:right="0"/>
        <w:rPr>
          <w:rFonts w:hint="eastAsia"/>
        </w:rPr>
      </w:pPr>
    </w:p>
    <w:p w14:paraId="49E3225A">
      <w:pPr>
        <w:ind w:left="-5" w:right="0"/>
        <w:rPr>
          <w:rFonts w:hint="eastAsia"/>
        </w:rPr>
      </w:pPr>
      <w:r>
        <w:rPr>
          <w:rFonts w:hint="eastAsia"/>
        </w:rPr>
        <w:t>Such wanton extravagance, I fancy, is not incredible; and if such men are sought, they may be found, or even fall in one's way although not sought; who, by a wickedness more than that of the theatre, make a mock of the theatrical proposition or declaration, by buying dishonor at a great price, while selling lands at a small one.</w:t>
      </w:r>
    </w:p>
    <w:p w14:paraId="4FC9ADA7">
      <w:pPr>
        <w:ind w:left="-5" w:right="0"/>
        <w:rPr>
          <w:rFonts w:hint="eastAsia"/>
        </w:rPr>
      </w:pPr>
      <w:r>
        <w:rPr>
          <w:rFonts w:hint="eastAsia"/>
        </w:rPr>
        <w:t>我想，这种放肆的奢侈并非不可信；如果要寻找这样的人，可能会找到，甚至不寻找也会遇到；他们以比剧场更甚的邪恶，嘲弄剧场的提议或声明，以高价买羞辱，同时以低价卖田地。</w:t>
      </w:r>
    </w:p>
    <w:p w14:paraId="48CD4F16">
      <w:pPr>
        <w:ind w:left="-5" w:right="0"/>
        <w:rPr>
          <w:rFonts w:hint="eastAsia"/>
        </w:rPr>
      </w:pPr>
    </w:p>
    <w:p w14:paraId="6E698E42">
      <w:pPr>
        <w:ind w:left="-5" w:right="0"/>
        <w:rPr>
          <w:rFonts w:hint="eastAsia"/>
        </w:rPr>
      </w:pPr>
      <w:r>
        <w:rPr>
          <w:rFonts w:hint="eastAsia"/>
        </w:rPr>
        <w:t>We have heard, too, of persons that, for the sake of distribution, have bought corn at a higher price, and sold it to their fellow-citizens at a lower one.</w:t>
      </w:r>
    </w:p>
    <w:p w14:paraId="4B31E531">
      <w:pPr>
        <w:ind w:left="-5" w:right="0"/>
        <w:rPr>
          <w:rFonts w:hint="eastAsia"/>
        </w:rPr>
      </w:pPr>
      <w:r>
        <w:rPr>
          <w:rFonts w:hint="eastAsia"/>
        </w:rPr>
        <w:t>我们也听说过，有人为了分发的缘故，以较高的价格买粮，以较低的价格卖给他们的同胞。</w:t>
      </w:r>
    </w:p>
    <w:p w14:paraId="59CA0447">
      <w:pPr>
        <w:ind w:left="-5" w:right="0"/>
        <w:rPr>
          <w:rFonts w:hint="eastAsia"/>
        </w:rPr>
      </w:pPr>
    </w:p>
    <w:p w14:paraId="306D727B">
      <w:pPr>
        <w:ind w:left="-5" w:right="0"/>
        <w:rPr>
          <w:rFonts w:hint="eastAsia"/>
        </w:rPr>
      </w:pPr>
      <w:r>
        <w:rPr>
          <w:rFonts w:hint="eastAsia"/>
        </w:rPr>
        <w:t>And note also what the old poet Ennius has said: that "all mortals wish themselves to be praised;" wherein, doubtless, he conjectured what was in others, both by himself, and by those whom he knew by experience; and so seems to have declared what it is that all men will.</w:t>
      </w:r>
    </w:p>
    <w:p w14:paraId="551733B8">
      <w:pPr>
        <w:ind w:left="-5" w:right="0"/>
        <w:rPr>
          <w:rFonts w:hint="eastAsia"/>
        </w:rPr>
      </w:pPr>
      <w:r>
        <w:rPr>
          <w:rFonts w:hint="eastAsia"/>
        </w:rPr>
        <w:t>也要注意老诗人恩尼乌斯所说的：“所有凡人都希望自己被称赞；”其中，无疑，他通过自己和他凭经验认识的人，推测别人里面有什么；因此似乎宣称了所有人愿意的是什么。</w:t>
      </w:r>
    </w:p>
    <w:p w14:paraId="1D7F7623">
      <w:pPr>
        <w:ind w:left="-5" w:right="0"/>
        <w:rPr>
          <w:rFonts w:hint="eastAsia"/>
        </w:rPr>
      </w:pPr>
    </w:p>
    <w:p w14:paraId="50F78299">
      <w:pPr>
        <w:ind w:left="-5" w:right="0"/>
        <w:rPr>
          <w:rFonts w:hint="eastAsia"/>
        </w:rPr>
      </w:pPr>
      <w:r>
        <w:rPr>
          <w:rFonts w:hint="eastAsia"/>
        </w:rPr>
        <w:t>Lastly, if that comic actor himself, too, had said, You all will to be praised, no one of you wills to be abused; he would have seemed in like manner to have expressed what all will.</w:t>
      </w:r>
    </w:p>
    <w:p w14:paraId="19833802">
      <w:pPr>
        <w:ind w:left="-5" w:right="0"/>
        <w:rPr>
          <w:rFonts w:hint="eastAsia"/>
        </w:rPr>
      </w:pPr>
      <w:r>
        <w:rPr>
          <w:rFonts w:hint="eastAsia"/>
        </w:rPr>
        <w:t>最后，如果那个喜剧演员自己也说，你们都愿意被称赞，你们没有一个愿意被辱骂；他似乎也同样表达了所有人愿意的。</w:t>
      </w:r>
    </w:p>
    <w:p w14:paraId="25CF7D58">
      <w:pPr>
        <w:ind w:left="-5" w:right="0"/>
        <w:rPr>
          <w:rFonts w:hint="eastAsia"/>
        </w:rPr>
      </w:pPr>
    </w:p>
    <w:p w14:paraId="6A2D9818">
      <w:pPr>
        <w:ind w:left="-5" w:right="0"/>
        <w:rPr>
          <w:rFonts w:hint="eastAsia"/>
        </w:rPr>
      </w:pPr>
      <w:r>
        <w:rPr>
          <w:rFonts w:hint="eastAsia"/>
        </w:rPr>
        <w:t>Yet there are some who hate their own faults, and do not desire to be praised by others for that for which they are displeased with themselves; and who thank the kindness of those who rebuke them, when the purpose of that rebuke is their own amendment.</w:t>
      </w:r>
    </w:p>
    <w:p w14:paraId="7697A7DE">
      <w:pPr>
        <w:ind w:left="-5" w:right="0"/>
        <w:rPr>
          <w:rFonts w:hint="eastAsia"/>
        </w:rPr>
      </w:pPr>
      <w:r>
        <w:rPr>
          <w:rFonts w:hint="eastAsia"/>
        </w:rPr>
        <w:t>然而有些人恨恶自己的过错，不渴望别人因他们自己不满的事而称赞他们；并感谢那些责备他们之人的仁慈，当那责备的目的是他们自己的改正。</w:t>
      </w:r>
    </w:p>
    <w:p w14:paraId="1A8E14BB">
      <w:pPr>
        <w:ind w:left="-5" w:right="0"/>
        <w:rPr>
          <w:rFonts w:hint="eastAsia"/>
        </w:rPr>
      </w:pPr>
    </w:p>
    <w:p w14:paraId="35375B53">
      <w:pPr>
        <w:ind w:left="-5" w:right="0"/>
        <w:rPr>
          <w:rFonts w:hint="eastAsia"/>
        </w:rPr>
      </w:pPr>
      <w:r>
        <w:rPr>
          <w:rFonts w:hint="eastAsia"/>
        </w:rPr>
        <w:t>But if he had said, You all will to be blessed, you do not will to be wretched; he would have said something which there is no one that would not recognize in his own will.</w:t>
      </w:r>
    </w:p>
    <w:p w14:paraId="0BF45755">
      <w:pPr>
        <w:ind w:left="-5" w:right="0"/>
        <w:rPr>
          <w:rFonts w:hint="eastAsia"/>
        </w:rPr>
      </w:pPr>
      <w:r>
        <w:rPr>
          <w:rFonts w:hint="eastAsia"/>
        </w:rPr>
        <w:t>但如果他说，你们都愿意有福，你们不愿意悲惨；他就会说出没有一个人不在自己的意志中认同的话。</w:t>
      </w:r>
    </w:p>
    <w:p w14:paraId="0371367D">
      <w:pPr>
        <w:ind w:left="-5" w:right="0"/>
        <w:rPr>
          <w:rFonts w:hint="eastAsia"/>
        </w:rPr>
      </w:pPr>
    </w:p>
    <w:p w14:paraId="4B168991">
      <w:pPr>
        <w:ind w:left="-5" w:right="0"/>
        <w:rPr>
          <w:rFonts w:hint="eastAsia"/>
        </w:rPr>
      </w:pPr>
      <w:r>
        <w:rPr>
          <w:rFonts w:hint="eastAsia"/>
        </w:rPr>
        <w:t>For whatever else a man may will secretly, he does not withdraw from that will, which is well known to all men, and well known to be in all men.</w:t>
      </w:r>
    </w:p>
    <w:p w14:paraId="4F99172A">
      <w:pPr>
        <w:ind w:left="-5" w:right="0"/>
        <w:rPr>
          <w:rFonts w:hint="eastAsia"/>
        </w:rPr>
      </w:pPr>
      <w:r>
        <w:rPr>
          <w:rFonts w:hint="eastAsia"/>
        </w:rPr>
        <w:t>因为无论人可能秘密地愿意什么别的，他不从那个众所周知、且众所周知在所有人里面的意志中撤回。</w:t>
      </w:r>
    </w:p>
    <w:p w14:paraId="09EC8D95">
      <w:pPr>
        <w:ind w:left="-5" w:right="0"/>
        <w:rPr>
          <w:rFonts w:hint="eastAsia"/>
        </w:rPr>
      </w:pPr>
    </w:p>
    <w:p w14:paraId="6C7EAC98">
      <w:pPr>
        <w:ind w:left="-5" w:right="0"/>
        <w:rPr>
          <w:rFonts w:hint="eastAsia"/>
        </w:rPr>
      </w:pPr>
      <w:r>
        <w:rPr>
          <w:rFonts w:hint="eastAsia"/>
        </w:rPr>
        <w:t>CHAP. 4.—THE WILL TO POSSESS BLESSEDNESS IS ONE IN ALL, BUT THE VARIETY OF WILLS IS VERY GREAT CONCERNING THAT BLESSEDNESS ITSELF.</w:t>
      </w:r>
    </w:p>
    <w:p w14:paraId="35976D2B">
      <w:pPr>
        <w:ind w:left="-5" w:right="0"/>
        <w:rPr>
          <w:rFonts w:hint="eastAsia"/>
        </w:rPr>
      </w:pPr>
      <w:r>
        <w:rPr>
          <w:rFonts w:hint="eastAsia"/>
        </w:rPr>
        <w:t>第四章——拥有福乐的意志在所有人中是一样的，但在关于那福乐本身的意志上差异极大。</w:t>
      </w:r>
    </w:p>
    <w:p w14:paraId="5D82FCB6">
      <w:pPr>
        <w:ind w:left="-5" w:right="0"/>
        <w:rPr>
          <w:rFonts w:hint="eastAsia"/>
        </w:rPr>
      </w:pPr>
    </w:p>
    <w:p w14:paraId="7DD10612">
      <w:pPr>
        <w:ind w:left="-5" w:right="0"/>
        <w:rPr>
          <w:rFonts w:hint="eastAsia"/>
        </w:rPr>
      </w:pPr>
      <w:r>
        <w:rPr>
          <w:rFonts w:hint="eastAsia"/>
        </w:rPr>
        <w:t>7.It is wonderful, however, since the will to obtain and retain blessedness is one in all, whence comes, on the other hand, such a variety and diversity of wills concerning that blessedness itself; not that any one is unwilling to have it, but that all do not know it.</w:t>
      </w:r>
    </w:p>
    <w:p w14:paraId="25DAC5FC">
      <w:pPr>
        <w:ind w:left="-5" w:right="0"/>
        <w:rPr>
          <w:rFonts w:hint="eastAsia"/>
        </w:rPr>
      </w:pPr>
      <w:r>
        <w:rPr>
          <w:rFonts w:hint="eastAsia"/>
        </w:rPr>
        <w:t>7. 然而奇妙的是，既然获得并保持福乐的意志在所有人中是一样的，另一方面，关于那福乐本身的意志为何有如此多的变化和差异；不是说有人不愿意拥有它，而是并非所有人都知道它。</w:t>
      </w:r>
    </w:p>
    <w:p w14:paraId="53F689E9">
      <w:pPr>
        <w:ind w:left="-5" w:right="0"/>
        <w:rPr>
          <w:rFonts w:hint="eastAsia"/>
        </w:rPr>
      </w:pPr>
    </w:p>
    <w:p w14:paraId="79062697">
      <w:pPr>
        <w:ind w:left="-5" w:right="0"/>
        <w:rPr>
          <w:rFonts w:hint="eastAsia"/>
        </w:rPr>
      </w:pPr>
      <w:r>
        <w:rPr>
          <w:rFonts w:hint="eastAsia"/>
        </w:rPr>
        <w:t>For if all knew it, it would not be thought by some to be in goodness of mind; by others, in pleasure of body; by others, in both; and by some in one thing, by others in another.</w:t>
      </w:r>
    </w:p>
    <w:p w14:paraId="1BCE2D74">
      <w:pPr>
        <w:ind w:left="-5" w:right="0"/>
        <w:rPr>
          <w:rFonts w:hint="eastAsia"/>
        </w:rPr>
      </w:pPr>
      <w:r>
        <w:rPr>
          <w:rFonts w:hint="eastAsia"/>
        </w:rPr>
        <w:t>因为如果所有人都知道它，就不会有些人认为它在于心智的良善；另一些人认为在于身体的快乐；另一些人认为在于两者；还有些人认为在于一件事，另一些人认为在于另一件事。</w:t>
      </w:r>
    </w:p>
    <w:p w14:paraId="659F2890">
      <w:pPr>
        <w:ind w:left="-5" w:right="0"/>
        <w:rPr>
          <w:rFonts w:hint="eastAsia"/>
        </w:rPr>
      </w:pPr>
    </w:p>
    <w:p w14:paraId="0E179E2F">
      <w:pPr>
        <w:ind w:left="-5" w:right="0"/>
        <w:rPr>
          <w:rFonts w:hint="eastAsia"/>
        </w:rPr>
      </w:pPr>
      <w:r>
        <w:rPr>
          <w:rFonts w:hint="eastAsia"/>
        </w:rPr>
        <w:t>For as men find special delight in this thing or that, so have they placed in it their idea of a blessed life.</w:t>
      </w:r>
    </w:p>
    <w:p w14:paraId="68E56238">
      <w:pPr>
        <w:ind w:left="-5" w:right="0"/>
        <w:rPr>
          <w:rFonts w:hint="eastAsia"/>
        </w:rPr>
      </w:pPr>
      <w:r>
        <w:rPr>
          <w:rFonts w:hint="eastAsia"/>
        </w:rPr>
        <w:t>因为正如人们在这事或那事上找到特别的喜悦，他们就把他们对幸福生活的观念放在其中。</w:t>
      </w:r>
    </w:p>
    <w:p w14:paraId="07E09C2B">
      <w:pPr>
        <w:ind w:left="-5" w:right="0"/>
        <w:rPr>
          <w:rFonts w:hint="eastAsia"/>
        </w:rPr>
      </w:pPr>
    </w:p>
    <w:p w14:paraId="2A5B92C2">
      <w:pPr>
        <w:ind w:left="-5" w:right="0"/>
        <w:rPr>
          <w:rFonts w:hint="eastAsia"/>
        </w:rPr>
      </w:pPr>
      <w:r>
        <w:rPr>
          <w:rFonts w:hint="eastAsia"/>
        </w:rPr>
        <w:t>How, then, do all love so warmly what not all know? Who can love what he does not know?—a subject which I have already discussed in the preceding books.</w:t>
      </w:r>
    </w:p>
    <w:p w14:paraId="1BFA6EAD">
      <w:pPr>
        <w:ind w:left="-5" w:right="0"/>
        <w:rPr>
          <w:rFonts w:hint="eastAsia"/>
        </w:rPr>
      </w:pPr>
      <w:r>
        <w:rPr>
          <w:rFonts w:hint="eastAsia"/>
        </w:rPr>
        <w:t>那么，所有人都怎么如此热切地爱并非所有人都知道的东西呢？谁能爱他不知道的东西？——这是我已经在前面的书中讨论过的主题。</w:t>
      </w:r>
    </w:p>
    <w:p w14:paraId="3CEB31DF">
      <w:pPr>
        <w:ind w:left="-5" w:right="0"/>
        <w:rPr>
          <w:rFonts w:hint="eastAsia"/>
        </w:rPr>
      </w:pPr>
    </w:p>
    <w:p w14:paraId="3246772B">
      <w:pPr>
        <w:ind w:left="-5" w:right="0"/>
        <w:rPr>
          <w:rFonts w:hint="eastAsia"/>
        </w:rPr>
      </w:pPr>
      <w:r>
        <w:rPr>
          <w:rFonts w:hint="eastAsia"/>
        </w:rPr>
        <w:t>Why, therefore, is blessedness loved by all, when it is not known by all?</w:t>
      </w:r>
    </w:p>
    <w:p w14:paraId="52C17AE1">
      <w:pPr>
        <w:ind w:left="-5" w:right="0"/>
        <w:rPr>
          <w:rFonts w:hint="eastAsia"/>
        </w:rPr>
      </w:pPr>
      <w:r>
        <w:rPr>
          <w:rFonts w:hint="eastAsia"/>
        </w:rPr>
        <w:t>因此，当福乐不被所有人知道时，为什么它被所有人爱？</w:t>
      </w:r>
    </w:p>
    <w:p w14:paraId="0AE8E1D7">
      <w:pPr>
        <w:ind w:left="-5" w:right="0"/>
        <w:rPr>
          <w:rFonts w:hint="eastAsia"/>
        </w:rPr>
      </w:pPr>
    </w:p>
    <w:p w14:paraId="0D12ED20">
      <w:pPr>
        <w:ind w:left="-5" w:right="0"/>
        <w:rPr>
          <w:rFonts w:hint="eastAsia"/>
        </w:rPr>
      </w:pPr>
      <w:r>
        <w:rPr>
          <w:rFonts w:hint="eastAsia"/>
        </w:rPr>
        <w:t>Is it perhaps that all know what it is itself, but all do not know where it is to be found, and that the dispute arises from this?—</w:t>
      </w:r>
    </w:p>
    <w:p w14:paraId="05C5774A">
      <w:pPr>
        <w:ind w:left="-5" w:right="0"/>
        <w:rPr>
          <w:rFonts w:hint="eastAsia"/>
        </w:rPr>
      </w:pPr>
      <w:r>
        <w:rPr>
          <w:rFonts w:hint="eastAsia"/>
        </w:rPr>
        <w:t>是否也许所有人都知道它本身是什么，但并非所有人都知道在哪里可以找到它，争论由此而起？——</w:t>
      </w:r>
    </w:p>
    <w:p w14:paraId="32E9EF55">
      <w:pPr>
        <w:ind w:left="-5" w:right="0"/>
        <w:rPr>
          <w:rFonts w:hint="eastAsia"/>
        </w:rPr>
      </w:pPr>
    </w:p>
    <w:p w14:paraId="475722DB">
      <w:pPr>
        <w:ind w:left="-5" w:right="0"/>
        <w:rPr>
          <w:rFonts w:hint="eastAsia"/>
        </w:rPr>
      </w:pPr>
      <w:r>
        <w:rPr>
          <w:rFonts w:hint="eastAsia"/>
        </w:rPr>
        <w:t>as if, forsooth, the business was about some place in this world, where every one ought to will to live who wills to live blessedly; and as if the question where blessedness is were not implied in the question what it is.</w:t>
      </w:r>
    </w:p>
    <w:p w14:paraId="717FF39A">
      <w:pPr>
        <w:ind w:left="-5" w:right="0"/>
        <w:rPr>
          <w:rFonts w:hint="eastAsia"/>
        </w:rPr>
      </w:pPr>
      <w:r>
        <w:rPr>
          <w:rFonts w:hint="eastAsia"/>
        </w:rPr>
        <w:t>好像，确实，事情是关于这世界上的某个地方，每个愿意过幸福生活的人都应该愿意住在那里；好像福乐在哪里这个问题并不隐含在它是什么这个问题中。</w:t>
      </w:r>
    </w:p>
    <w:p w14:paraId="241D673F">
      <w:pPr>
        <w:ind w:left="-5" w:right="0"/>
        <w:rPr>
          <w:rFonts w:hint="eastAsia"/>
        </w:rPr>
      </w:pPr>
    </w:p>
    <w:p w14:paraId="0619A70F">
      <w:pPr>
        <w:ind w:left="-5" w:right="0"/>
        <w:rPr>
          <w:rFonts w:hint="eastAsia"/>
        </w:rPr>
      </w:pPr>
      <w:r>
        <w:rPr>
          <w:rFonts w:hint="eastAsia"/>
        </w:rPr>
        <w:t>For certainly, if it is in the pleasure of the body, he is blessed who enjoys the pleasure of the body; if in goodness of mind, he has it who enjoys this; if in both, he who enjoys both.</w:t>
      </w:r>
    </w:p>
    <w:p w14:paraId="2C2E5EC6">
      <w:pPr>
        <w:ind w:left="-5" w:right="0"/>
        <w:rPr>
          <w:rFonts w:hint="eastAsia"/>
        </w:rPr>
      </w:pPr>
      <w:r>
        <w:rPr>
          <w:rFonts w:hint="eastAsia"/>
        </w:rPr>
        <w:t>因为当然，如果它在于身体的快乐，享受身体快乐的人是有福的；如果在于心智的良善，享受这个的人拥有它；如果在于两者，享受两者的就是那人。</w:t>
      </w:r>
    </w:p>
    <w:p w14:paraId="2DB2B469">
      <w:pPr>
        <w:ind w:left="-5" w:right="0"/>
        <w:rPr>
          <w:rFonts w:hint="eastAsia"/>
        </w:rPr>
      </w:pPr>
    </w:p>
    <w:p w14:paraId="294469DC">
      <w:pPr>
        <w:ind w:left="-5" w:right="0"/>
        <w:rPr>
          <w:rFonts w:hint="eastAsia"/>
        </w:rPr>
      </w:pPr>
      <w:r>
        <w:rPr>
          <w:rFonts w:hint="eastAsia"/>
        </w:rPr>
        <w:t>When, therefore, one says, to live blessedly is to enjoy the pleasure of the body; but another, to live blessedly is to enjoy goodness of mind; is it not, that either both know, or both do not know, what a blessed life is?</w:t>
      </w:r>
    </w:p>
    <w:p w14:paraId="245A66E8">
      <w:pPr>
        <w:ind w:left="-5" w:right="0"/>
        <w:rPr>
          <w:rFonts w:hint="eastAsia"/>
        </w:rPr>
      </w:pPr>
      <w:r>
        <w:rPr>
          <w:rFonts w:hint="eastAsia"/>
        </w:rPr>
        <w:t>因此，当一个人说，过幸福生活就是享受身体的快乐；但另一个说，过幸福生活就是享受心智的良善；这岂不是说，要么两人都知道，要么两人都不知道，什么是幸福生活吗？</w:t>
      </w:r>
    </w:p>
    <w:p w14:paraId="71CCB18B">
      <w:pPr>
        <w:ind w:left="-5" w:right="0"/>
        <w:rPr>
          <w:rFonts w:hint="eastAsia"/>
        </w:rPr>
      </w:pPr>
    </w:p>
    <w:p w14:paraId="35FD072F">
      <w:pPr>
        <w:ind w:left="-5" w:right="0"/>
        <w:rPr>
          <w:rFonts w:hint="eastAsia"/>
        </w:rPr>
      </w:pPr>
      <w:r>
        <w:rPr>
          <w:rFonts w:hint="eastAsia"/>
        </w:rPr>
        <w:t>How, then, do both love it, if no one can love what he does not know? Or is that perhaps false which we have assumed to be most true and most certain, viz. that all men will to live blessedly?</w:t>
      </w:r>
    </w:p>
    <w:p w14:paraId="14491F96">
      <w:pPr>
        <w:ind w:left="-5" w:right="0"/>
        <w:rPr>
          <w:rFonts w:hint="eastAsia"/>
        </w:rPr>
      </w:pPr>
      <w:r>
        <w:rPr>
          <w:rFonts w:hint="eastAsia"/>
        </w:rPr>
        <w:t>那么，如果没人能爱他不知道的东西，两人怎么都爱它呢？或者是我们假设为最真实和最确定的那点也许是假的，即所有人都愿意过幸福生活？</w:t>
      </w:r>
    </w:p>
    <w:p w14:paraId="426F71EE">
      <w:pPr>
        <w:ind w:left="-5" w:right="0"/>
        <w:rPr>
          <w:rFonts w:hint="eastAsia"/>
        </w:rPr>
      </w:pPr>
    </w:p>
    <w:p w14:paraId="3D427C99">
      <w:pPr>
        <w:ind w:left="-5" w:right="0"/>
        <w:rPr>
          <w:rFonts w:hint="eastAsia"/>
        </w:rPr>
      </w:pPr>
      <w:r>
        <w:rPr>
          <w:rFonts w:hint="eastAsia"/>
        </w:rPr>
        <w:t>For if to live blessedly is, for argument's sake, to live according to goodness of mind, how does he will to live blessedly who does not will this?</w:t>
      </w:r>
    </w:p>
    <w:p w14:paraId="2B518341">
      <w:pPr>
        <w:ind w:left="-5" w:right="0"/>
        <w:rPr>
          <w:rFonts w:hint="eastAsia"/>
        </w:rPr>
      </w:pPr>
      <w:r>
        <w:rPr>
          <w:rFonts w:hint="eastAsia"/>
        </w:rPr>
        <w:t>因为如果为了论证的缘故，过幸福生活就是照着心智的良善生活，那不愿意这个的人怎么愿意过幸福生活呢？</w:t>
      </w:r>
    </w:p>
    <w:p w14:paraId="0CF6B067">
      <w:pPr>
        <w:ind w:left="-5" w:right="0"/>
        <w:rPr>
          <w:rFonts w:hint="eastAsia"/>
        </w:rPr>
      </w:pPr>
    </w:p>
    <w:p w14:paraId="7F76896A">
      <w:pPr>
        <w:ind w:left="-5" w:right="0"/>
        <w:rPr>
          <w:rFonts w:hint="eastAsia"/>
        </w:rPr>
      </w:pPr>
      <w:r>
        <w:rPr>
          <w:rFonts w:hint="eastAsia"/>
        </w:rPr>
        <w:t>Should we not say more truly, That man does not will to live blessedly, because he does not wish to live according to goodness, which alone is to live blessedly?</w:t>
      </w:r>
    </w:p>
    <w:p w14:paraId="18313B2F">
      <w:pPr>
        <w:ind w:left="-5" w:right="0"/>
        <w:rPr>
          <w:rFonts w:hint="eastAsia"/>
        </w:rPr>
      </w:pPr>
      <w:r>
        <w:rPr>
          <w:rFonts w:hint="eastAsia"/>
        </w:rPr>
        <w:t>我们岂不该更真实地说，那人不愿意过幸福生活，因为他不希望照着良善生活，而唯独这才是过幸福生活？</w:t>
      </w:r>
    </w:p>
    <w:p w14:paraId="233D80C4">
      <w:pPr>
        <w:ind w:left="-5" w:right="0"/>
        <w:rPr>
          <w:rFonts w:hint="eastAsia"/>
        </w:rPr>
      </w:pPr>
    </w:p>
    <w:p w14:paraId="2AB19032">
      <w:pPr>
        <w:ind w:left="-5" w:right="0"/>
        <w:rPr>
          <w:rFonts w:hint="eastAsia"/>
        </w:rPr>
      </w:pPr>
      <w:r>
        <w:rPr>
          <w:rFonts w:hint="eastAsia"/>
        </w:rPr>
        <w:t>Therefore all men do not will to live blessedly; on the contrary, few wish it; if to live blessedly is nothing else but to live according to goodness of mind, which many do not will to do.</w:t>
      </w:r>
    </w:p>
    <w:p w14:paraId="5AA369CC">
      <w:pPr>
        <w:ind w:left="-5" w:right="0"/>
        <w:rPr>
          <w:rFonts w:hint="eastAsia"/>
        </w:rPr>
      </w:pPr>
      <w:r>
        <w:rPr>
          <w:rFonts w:hint="eastAsia"/>
        </w:rPr>
        <w:t>因此并非所有人都愿意过幸福生活；相反，很少人希望；如果过幸福生活无非是照着心智的良善生活，而这是许多人不愿意做的。</w:t>
      </w:r>
    </w:p>
    <w:p w14:paraId="23991CE1">
      <w:pPr>
        <w:ind w:left="-5" w:right="0"/>
        <w:rPr>
          <w:rFonts w:hint="eastAsia"/>
        </w:rPr>
      </w:pPr>
    </w:p>
    <w:p w14:paraId="0267E35F">
      <w:pPr>
        <w:ind w:left="-5" w:right="0"/>
        <w:rPr>
          <w:rFonts w:hint="eastAsia"/>
        </w:rPr>
      </w:pPr>
      <w:r>
        <w:rPr>
          <w:rFonts w:hint="eastAsia"/>
        </w:rPr>
        <w:t>Shall we, then, hold that to be false of which the Academic Cicero himself did not doubt (although Academics doubt every thing), who, when he wanted in the dialogue Hortensius to find some certain thing, of which no one doubted, from which to start his argument, says, We certainly all will to be blessed?</w:t>
      </w:r>
    </w:p>
    <w:p w14:paraId="59CA0AAA">
      <w:pPr>
        <w:ind w:left="-5" w:right="0"/>
        <w:rPr>
          <w:rFonts w:hint="eastAsia"/>
        </w:rPr>
      </w:pPr>
      <w:r>
        <w:rPr>
          <w:rFonts w:hint="eastAsia"/>
        </w:rPr>
        <w:t>那么，我们要认为那连学院派西塞罗自己都不怀疑的事是假的吗（虽然学院派怀疑一切），当他在对话录《霍尔滕西乌斯》中想要找到某种没人怀疑的确定事物，作为论证的起点时，他说，我们肯定都愿意有福？</w:t>
      </w:r>
    </w:p>
    <w:p w14:paraId="732521F2">
      <w:pPr>
        <w:ind w:left="-5" w:right="0"/>
        <w:rPr>
          <w:rFonts w:hint="eastAsia"/>
        </w:rPr>
      </w:pPr>
    </w:p>
    <w:p w14:paraId="696E0DC8">
      <w:pPr>
        <w:ind w:left="-5" w:right="0"/>
        <w:rPr>
          <w:rFonts w:hint="eastAsia"/>
        </w:rPr>
      </w:pPr>
      <w:r>
        <w:rPr>
          <w:rFonts w:hint="eastAsia"/>
        </w:rPr>
        <w:t>Far be it from me to say this is false. But what then? Are we to say that, although there is no other way of living blessedly than living according to goodness of mind, yet even he who does not will this, wills to live blessedly?</w:t>
      </w:r>
    </w:p>
    <w:p w14:paraId="31F6E9FE">
      <w:pPr>
        <w:ind w:left="-5" w:right="0"/>
        <w:rPr>
          <w:rFonts w:hint="eastAsia"/>
        </w:rPr>
      </w:pPr>
      <w:r>
        <w:rPr>
          <w:rFonts w:hint="eastAsia"/>
        </w:rPr>
        <w:t>我不至于说这是假的。但那又怎样呢？我们是否要说，虽然除了照着心智的良善生活外没有别的过幸福生活的方式，然而即使那不愿意这个的人，也愿意过幸福生活？</w:t>
      </w:r>
    </w:p>
    <w:p w14:paraId="47FB88C8">
      <w:pPr>
        <w:ind w:left="-5" w:right="0"/>
        <w:rPr>
          <w:rFonts w:hint="eastAsia"/>
        </w:rPr>
      </w:pPr>
    </w:p>
    <w:p w14:paraId="0DE624F7">
      <w:pPr>
        <w:ind w:left="-5" w:right="0"/>
        <w:rPr>
          <w:rFonts w:hint="eastAsia"/>
        </w:rPr>
      </w:pPr>
      <w:r>
        <w:rPr>
          <w:rFonts w:hint="eastAsia"/>
        </w:rPr>
        <w:t>This, indeed, seems too absurd. For it is much as if we should say, Even he who does not will to live blessedly, wills to live blessedly.</w:t>
      </w:r>
    </w:p>
    <w:p w14:paraId="2F099850">
      <w:pPr>
        <w:ind w:left="-5" w:right="0"/>
        <w:rPr>
          <w:rFonts w:hint="eastAsia"/>
        </w:rPr>
      </w:pPr>
      <w:r>
        <w:rPr>
          <w:rFonts w:hint="eastAsia"/>
        </w:rPr>
        <w:t>这确实显得太荒谬了。因为这就像我们要说，即使那不愿意过幸福生活的人，也愿意过幸福生活。</w:t>
      </w:r>
    </w:p>
    <w:p w14:paraId="3A21B859">
      <w:pPr>
        <w:ind w:left="-5" w:right="0"/>
        <w:rPr>
          <w:rFonts w:hint="eastAsia"/>
        </w:rPr>
      </w:pPr>
    </w:p>
    <w:p w14:paraId="04EE6B6C">
      <w:pPr>
        <w:ind w:left="-5" w:right="0"/>
        <w:rPr>
          <w:rFonts w:hint="eastAsia"/>
        </w:rPr>
      </w:pPr>
      <w:r>
        <w:rPr>
          <w:rFonts w:hint="eastAsia"/>
        </w:rPr>
        <w:t>Who could listen to, who could endure, such a contradiction?</w:t>
      </w:r>
    </w:p>
    <w:p w14:paraId="0B2137C3">
      <w:pPr>
        <w:ind w:left="-5" w:right="0"/>
        <w:rPr>
          <w:rFonts w:hint="eastAsia"/>
        </w:rPr>
      </w:pPr>
      <w:r>
        <w:rPr>
          <w:rFonts w:hint="eastAsia"/>
        </w:rPr>
        <w:t>谁能听，谁能忍受这样的矛盾呢？</w:t>
      </w:r>
    </w:p>
    <w:p w14:paraId="78323EC4">
      <w:pPr>
        <w:ind w:left="-5" w:right="0"/>
        <w:rPr>
          <w:rFonts w:hint="eastAsia"/>
        </w:rPr>
      </w:pPr>
    </w:p>
    <w:p w14:paraId="1BD43604">
      <w:pPr>
        <w:ind w:left="-5" w:right="0"/>
        <w:rPr>
          <w:rFonts w:hint="eastAsia"/>
        </w:rPr>
      </w:pPr>
      <w:r>
        <w:rPr>
          <w:rFonts w:hint="eastAsia"/>
        </w:rPr>
        <w:t>And yet necessity thrusts us into this strait, if it is both true that all will to live blessedly, and yet all do not will to live in that way in which alone one can live blessedly.</w:t>
      </w:r>
    </w:p>
    <w:p w14:paraId="19316AC9">
      <w:pPr>
        <w:ind w:left="-5" w:right="0"/>
        <w:rPr>
          <w:rFonts w:hint="eastAsia"/>
        </w:rPr>
      </w:pPr>
      <w:r>
        <w:rPr>
          <w:rFonts w:hint="eastAsia"/>
        </w:rPr>
        <w:t>然而必然性将我们推入这个困境，如果既是真实的：所有人都愿意过幸福生活，然而并非所有人都愿意以那种唯一能过幸福生活的方式生活。</w:t>
      </w:r>
    </w:p>
    <w:p w14:paraId="6B1FCA61">
      <w:pPr>
        <w:ind w:left="-5" w:right="0"/>
        <w:rPr>
          <w:rFonts w:hint="eastAsia"/>
        </w:rPr>
      </w:pPr>
    </w:p>
    <w:p w14:paraId="76988B97">
      <w:pPr>
        <w:ind w:left="-5" w:right="0"/>
        <w:rPr>
          <w:rFonts w:hint="eastAsia"/>
        </w:rPr>
      </w:pPr>
      <w:r>
        <w:rPr>
          <w:rFonts w:hint="eastAsia"/>
        </w:rPr>
        <w:t>CHAP. 5.—OF THE SAME THING.</w:t>
      </w:r>
    </w:p>
    <w:p w14:paraId="700E0208">
      <w:pPr>
        <w:ind w:left="-5" w:right="0"/>
        <w:rPr>
          <w:rFonts w:hint="eastAsia"/>
        </w:rPr>
      </w:pPr>
      <w:r>
        <w:rPr>
          <w:rFonts w:hint="eastAsia"/>
        </w:rPr>
        <w:t>第五章——关于同一件事。</w:t>
      </w:r>
    </w:p>
    <w:p w14:paraId="66D37601">
      <w:pPr>
        <w:ind w:left="-5" w:right="0"/>
        <w:rPr>
          <w:rFonts w:hint="eastAsia"/>
        </w:rPr>
      </w:pPr>
    </w:p>
    <w:p w14:paraId="16DD042B">
      <w:pPr>
        <w:ind w:left="-5" w:right="0"/>
        <w:rPr>
          <w:rFonts w:hint="eastAsia"/>
        </w:rPr>
      </w:pPr>
      <w:r>
        <w:rPr>
          <w:rFonts w:hint="eastAsia"/>
        </w:rPr>
        <w:t>8.Or is, perhaps, the deliverance from our difficulties to be found in this, that, since we have said that every one places his idea of a blessed life in that which has most pleased him, as pleasure pleased Epicurus, and goodness Zeno, and something else pleased other people, we say that to live blessedly is nothing else but to live according to one's own pleasure: so that it is not false that all will to live blessedly, because all will that which pleases each?</w:t>
      </w:r>
    </w:p>
    <w:p w14:paraId="5E8DA556">
      <w:pPr>
        <w:ind w:left="-5" w:right="0"/>
        <w:rPr>
          <w:rFonts w:hint="eastAsia"/>
        </w:rPr>
      </w:pPr>
      <w:r>
        <w:rPr>
          <w:rFonts w:hint="eastAsia"/>
        </w:rPr>
        <w:t>8. 或者，也许我们困难的解脱在于这一点，既然我们说过每个人都将他对幸福生活的观念放在最令他愉悦的事物上，如快乐令伊壁鸠鲁愉悦，良善令芝诺愉悦，别的东西令别人愉悦，我们就说，过幸福生活无非是照着自己的愉悦生活：所以所有人都愿意过幸福生活这话不假，因为所有人都愿意那令各人愉悦的？</w:t>
      </w:r>
    </w:p>
    <w:p w14:paraId="1FCD116B">
      <w:pPr>
        <w:ind w:left="-5" w:right="0"/>
        <w:rPr>
          <w:rFonts w:hint="eastAsia"/>
        </w:rPr>
      </w:pPr>
    </w:p>
    <w:p w14:paraId="75B8B4E1">
      <w:pPr>
        <w:ind w:left="-5" w:right="0"/>
        <w:rPr>
          <w:rFonts w:hint="eastAsia"/>
        </w:rPr>
      </w:pPr>
      <w:r>
        <w:rPr>
          <w:rFonts w:hint="eastAsia"/>
        </w:rPr>
        <w:t>For if this, too, had been proclaimed to the people in the theatre, all would have found it in their own wills.</w:t>
      </w:r>
    </w:p>
    <w:p w14:paraId="6FBB92C5">
      <w:pPr>
        <w:ind w:left="-5" w:right="0"/>
        <w:rPr>
          <w:rFonts w:hint="eastAsia"/>
        </w:rPr>
      </w:pPr>
      <w:r>
        <w:rPr>
          <w:rFonts w:hint="eastAsia"/>
        </w:rPr>
        <w:t>因为如果这话也在剧场向人们宣告，所有人都会在自己的意志中发现它。</w:t>
      </w:r>
    </w:p>
    <w:p w14:paraId="5E614290">
      <w:pPr>
        <w:ind w:left="-5" w:right="0"/>
        <w:rPr>
          <w:rFonts w:hint="eastAsia"/>
        </w:rPr>
      </w:pPr>
    </w:p>
    <w:p w14:paraId="28A35B40">
      <w:pPr>
        <w:ind w:left="-5" w:right="0"/>
        <w:rPr>
          <w:rFonts w:hint="eastAsia"/>
        </w:rPr>
      </w:pPr>
      <w:r>
        <w:rPr>
          <w:rFonts w:hint="eastAsia"/>
        </w:rPr>
        <w:t>But when Cicero, too, had propounded this in opposition to himself, he so refuted it as to make them blush who thought so.</w:t>
      </w:r>
    </w:p>
    <w:p w14:paraId="3E67C963">
      <w:pPr>
        <w:ind w:left="-5" w:right="0"/>
        <w:rPr>
          <w:rFonts w:hint="eastAsia"/>
        </w:rPr>
      </w:pPr>
      <w:r>
        <w:rPr>
          <w:rFonts w:hint="eastAsia"/>
        </w:rPr>
        <w:t>但当西塞罗也提出这个反对自己的观点时，他如此反驳它，以致让那些这样想的人脸红。</w:t>
      </w:r>
    </w:p>
    <w:p w14:paraId="09C4E43B">
      <w:pPr>
        <w:ind w:left="-5" w:right="0"/>
        <w:rPr>
          <w:rFonts w:hint="eastAsia"/>
        </w:rPr>
      </w:pPr>
    </w:p>
    <w:p w14:paraId="7DC358C5">
      <w:pPr>
        <w:ind w:left="-5" w:right="0"/>
        <w:rPr>
          <w:rFonts w:hint="eastAsia"/>
        </w:rPr>
      </w:pPr>
      <w:r>
        <w:rPr>
          <w:rFonts w:hint="eastAsia"/>
        </w:rPr>
        <w:t>For he says: "But, behold! people who are not indeed philosophers, but who yet are prompt to dispute, say that all are blessed, whoever live as they will;" which is what we mean by, as pleases each.</w:t>
      </w:r>
    </w:p>
    <w:p w14:paraId="012A4069">
      <w:pPr>
        <w:ind w:left="-5" w:right="0"/>
        <w:rPr>
          <w:rFonts w:hint="eastAsia"/>
        </w:rPr>
      </w:pPr>
      <w:r>
        <w:rPr>
          <w:rFonts w:hint="eastAsia"/>
        </w:rPr>
        <w:t>因为他说：“但是，看哪！那些确实不是哲学家，却乐于争论的人说，所有随心所欲生活的人都是有福的；”这就是我们所说的，照各人喜欢的。</w:t>
      </w:r>
    </w:p>
    <w:p w14:paraId="593A0C99">
      <w:pPr>
        <w:ind w:left="-5" w:right="0"/>
        <w:rPr>
          <w:rFonts w:hint="eastAsia"/>
        </w:rPr>
      </w:pPr>
    </w:p>
    <w:p w14:paraId="5ABE42DF">
      <w:pPr>
        <w:ind w:left="-5" w:right="0"/>
        <w:rPr>
          <w:rFonts w:hint="eastAsia"/>
        </w:rPr>
      </w:pPr>
      <w:r>
        <w:rPr>
          <w:rFonts w:hint="eastAsia"/>
        </w:rPr>
        <w:t>But by and by he has subjoined: "But this is indeed false. For to will what is not fitting, is itself most miserable; neither is it so miserable not to obtain what one wills, as to will to obtain what one ought not."</w:t>
      </w:r>
    </w:p>
    <w:p w14:paraId="11A7188C">
      <w:pPr>
        <w:ind w:left="-5" w:right="0"/>
        <w:rPr>
          <w:rFonts w:hint="eastAsia"/>
        </w:rPr>
      </w:pPr>
      <w:r>
        <w:rPr>
          <w:rFonts w:hint="eastAsia"/>
        </w:rPr>
        <w:t>但不久他就补充道：“但这确实是假的。因为愿意不合适的事，本身就是最悲惨的；没得到所愿意的，还不像愿意得到不该得的那么悲惨。”</w:t>
      </w:r>
    </w:p>
    <w:p w14:paraId="7D7A1CF2">
      <w:pPr>
        <w:ind w:left="-5" w:right="0"/>
        <w:rPr>
          <w:rFonts w:hint="eastAsia"/>
        </w:rPr>
      </w:pPr>
    </w:p>
    <w:p w14:paraId="7D3F5FED">
      <w:pPr>
        <w:ind w:left="-5" w:right="0"/>
        <w:rPr>
          <w:rFonts w:hint="eastAsia"/>
        </w:rPr>
      </w:pPr>
      <w:r>
        <w:rPr>
          <w:rFonts w:hint="eastAsia"/>
        </w:rPr>
        <w:t>Most excellently and altogether most truly does he speak.</w:t>
      </w:r>
    </w:p>
    <w:p w14:paraId="3A4BC303">
      <w:pPr>
        <w:ind w:left="-5" w:right="0"/>
        <w:rPr>
          <w:rFonts w:hint="eastAsia"/>
        </w:rPr>
      </w:pPr>
      <w:r>
        <w:rPr>
          <w:rFonts w:hint="eastAsia"/>
        </w:rPr>
        <w:t>他说得极好，完全真实。</w:t>
      </w:r>
    </w:p>
    <w:p w14:paraId="455501F5">
      <w:pPr>
        <w:ind w:left="-5" w:right="0"/>
        <w:rPr>
          <w:rFonts w:hint="eastAsia"/>
        </w:rPr>
      </w:pPr>
    </w:p>
    <w:p w14:paraId="3A9E313E">
      <w:pPr>
        <w:ind w:left="-5" w:right="0"/>
        <w:rPr>
          <w:rFonts w:hint="eastAsia"/>
        </w:rPr>
      </w:pPr>
      <w:r>
        <w:rPr>
          <w:rFonts w:hint="eastAsia"/>
        </w:rPr>
        <w:t>For who can be so blind in his mind, so alienated from all light of decency, and wrapped up in the darkness of indecency, as to call him blessed, because he lives as he will, who lives wickedly and disgracefully;</w:t>
      </w:r>
    </w:p>
    <w:p w14:paraId="24D65A00">
      <w:pPr>
        <w:ind w:left="-5" w:right="0"/>
        <w:rPr>
          <w:rFonts w:hint="eastAsia"/>
        </w:rPr>
      </w:pPr>
      <w:r>
        <w:rPr>
          <w:rFonts w:hint="eastAsia"/>
        </w:rPr>
        <w:t>因为谁会在心智上如此瞎眼，如此远离一切体面的光，被包裹在不体面的黑暗中，以致称那生活邪恶可耻的人有福，只因他随心所欲生活；</w:t>
      </w:r>
    </w:p>
    <w:p w14:paraId="47DD6439">
      <w:pPr>
        <w:ind w:left="-5" w:right="0"/>
        <w:rPr>
          <w:rFonts w:hint="eastAsia"/>
        </w:rPr>
      </w:pPr>
    </w:p>
    <w:p w14:paraId="48D8D71E">
      <w:pPr>
        <w:ind w:left="-5" w:right="0"/>
        <w:rPr>
          <w:rFonts w:hint="eastAsia"/>
        </w:rPr>
      </w:pPr>
      <w:r>
        <w:rPr>
          <w:rFonts w:hint="eastAsia"/>
        </w:rPr>
        <w:t>and with no one restraining him. no one punishing, and no one daring even to blame him, nay more, too, with most people praising him, since, as divine Scripture says, "The wicked is praised in his heart's desire; and he who works iniquity is blessed," gratifies all his most criminal and flagitious desires;</w:t>
      </w:r>
    </w:p>
    <w:p w14:paraId="55C5B039">
      <w:pPr>
        <w:ind w:left="-5" w:right="0"/>
        <w:rPr>
          <w:rFonts w:hint="eastAsia"/>
        </w:rPr>
      </w:pPr>
      <w:r>
        <w:rPr>
          <w:rFonts w:hint="eastAsia"/>
        </w:rPr>
        <w:t>并且没人约束他，没人惩罚，甚至没人敢责备他，不，更多的是，大多数人称赞他，因为如神圣经典所说，“恶人因心愿得称赞；作孽的被祝福，”满足了他所有最罪恶和极恶劣的欲望；</w:t>
      </w:r>
    </w:p>
    <w:p w14:paraId="6AD2A511">
      <w:pPr>
        <w:ind w:left="-5" w:right="0"/>
        <w:rPr>
          <w:rFonts w:hint="eastAsia"/>
        </w:rPr>
      </w:pPr>
    </w:p>
    <w:p w14:paraId="3FD25657">
      <w:pPr>
        <w:ind w:left="-5" w:right="0"/>
        <w:rPr>
          <w:rFonts w:hint="eastAsia"/>
        </w:rPr>
      </w:pPr>
      <w:r>
        <w:rPr>
          <w:rFonts w:hint="eastAsia"/>
        </w:rPr>
        <w:t>when, doubtless, although even so he would be wretched, yet he would be less wretched, if he could have had nothing of those things which he had wrongly willed?</w:t>
      </w:r>
    </w:p>
    <w:p w14:paraId="1F41594D">
      <w:pPr>
        <w:ind w:left="-5" w:right="0"/>
        <w:rPr>
          <w:rFonts w:hint="eastAsia"/>
        </w:rPr>
      </w:pPr>
      <w:r>
        <w:rPr>
          <w:rFonts w:hint="eastAsia"/>
        </w:rPr>
        <w:t>无疑，虽然即使这样他也是悲惨的，但如果他对他错误愿意的那些事物一无所有，他岂不是少悲惨一点吗？</w:t>
      </w:r>
    </w:p>
    <w:p w14:paraId="3A299D01">
      <w:pPr>
        <w:ind w:left="-5" w:right="0"/>
        <w:rPr>
          <w:rFonts w:hint="eastAsia"/>
        </w:rPr>
      </w:pPr>
    </w:p>
    <w:p w14:paraId="5C09B3AC">
      <w:pPr>
        <w:ind w:left="-5" w:right="0"/>
        <w:rPr>
          <w:rFonts w:hint="eastAsia"/>
        </w:rPr>
      </w:pPr>
      <w:r>
        <w:rPr>
          <w:rFonts w:hint="eastAsia"/>
        </w:rPr>
        <w:t>For every one is made wretched by a wicked will also, even though it stop short with will; but more wretched by the power by which the longing of a wicked will is fulfilled.</w:t>
      </w:r>
    </w:p>
    <w:p w14:paraId="1FCDC5E5">
      <w:pPr>
        <w:ind w:left="-5" w:right="0"/>
        <w:rPr>
          <w:rFonts w:hint="eastAsia"/>
        </w:rPr>
      </w:pPr>
      <w:r>
        <w:rPr>
          <w:rFonts w:hint="eastAsia"/>
        </w:rPr>
        <w:t>因为每个人也会因邪恶的意志而变得悲惨，即使它止步于意志；但藉着那满足邪恶意志渴望的能力，变得更悲惨。</w:t>
      </w:r>
    </w:p>
    <w:p w14:paraId="03F21044">
      <w:pPr>
        <w:ind w:left="-5" w:right="0"/>
        <w:rPr>
          <w:rFonts w:hint="eastAsia"/>
        </w:rPr>
      </w:pPr>
    </w:p>
    <w:p w14:paraId="2A2D3869">
      <w:pPr>
        <w:ind w:left="-5" w:right="0"/>
        <w:rPr>
          <w:rFonts w:hint="eastAsia"/>
        </w:rPr>
      </w:pPr>
      <w:r>
        <w:rPr>
          <w:rFonts w:hint="eastAsia"/>
        </w:rPr>
        <w:t>And, therefore, since it is true that all men will to be blessed, and that they seek for this one thing with the most ardent love, and on account of this seek everything which they do seek; nor can any one love that of which he does not know at all what or of what sort it is, nor can be ignorant what that is which he knows that he wills; it follows that all know a blessed life.</w:t>
      </w:r>
    </w:p>
    <w:p w14:paraId="494B7E87">
      <w:pPr>
        <w:ind w:left="-5" w:right="0"/>
        <w:rPr>
          <w:rFonts w:hint="eastAsia"/>
        </w:rPr>
      </w:pPr>
      <w:r>
        <w:rPr>
          <w:rFonts w:hint="eastAsia"/>
        </w:rPr>
        <w:t>因此，既然所有人都愿意有福，并且他们以最热切的爱寻求这一件事，并为此缘故寻求他们所寻求的一切，这是真的；而且没人能爱他完全不知道是什么或属于什么种类的东西，也不能不知道他所知道自己愿意的是什么；由此得出，所有人都知道幸福生活。</w:t>
      </w:r>
    </w:p>
    <w:p w14:paraId="7E008082">
      <w:pPr>
        <w:ind w:left="-5" w:right="0"/>
        <w:rPr>
          <w:rFonts w:hint="eastAsia"/>
        </w:rPr>
      </w:pPr>
    </w:p>
    <w:p w14:paraId="7F6DD9FA">
      <w:pPr>
        <w:ind w:left="-5" w:right="0"/>
        <w:rPr>
          <w:rFonts w:hint="eastAsia"/>
        </w:rPr>
      </w:pPr>
      <w:r>
        <w:rPr>
          <w:rFonts w:hint="eastAsia"/>
        </w:rPr>
        <w:t>But all that are blessed have what they will, although not all who have what they will are forewith blessed.</w:t>
      </w:r>
    </w:p>
    <w:p w14:paraId="0144CB5C">
      <w:pPr>
        <w:ind w:left="-5" w:right="0"/>
        <w:rPr>
          <w:rFonts w:hint="eastAsia"/>
        </w:rPr>
      </w:pPr>
      <w:r>
        <w:rPr>
          <w:rFonts w:hint="eastAsia"/>
        </w:rPr>
        <w:t>但所有有福的人都有他们所愿意的，虽然并非所有拥有所愿意之物的人都立刻有福。</w:t>
      </w:r>
    </w:p>
    <w:p w14:paraId="14491190">
      <w:pPr>
        <w:ind w:left="-5" w:right="0"/>
        <w:rPr>
          <w:rFonts w:hint="eastAsia"/>
        </w:rPr>
      </w:pPr>
    </w:p>
    <w:p w14:paraId="0B8F0D3E">
      <w:pPr>
        <w:ind w:left="-5" w:right="0"/>
        <w:rPr>
          <w:rFonts w:hint="eastAsia"/>
        </w:rPr>
      </w:pPr>
      <w:r>
        <w:rPr>
          <w:rFonts w:hint="eastAsia"/>
        </w:rPr>
        <w:t>But they are forewith wretched, who either have not what they will, or have that which they do not rightly will.</w:t>
      </w:r>
    </w:p>
    <w:p w14:paraId="683FC98E">
      <w:pPr>
        <w:ind w:left="-5" w:right="0"/>
        <w:rPr>
          <w:rFonts w:hint="eastAsia"/>
        </w:rPr>
      </w:pPr>
      <w:r>
        <w:rPr>
          <w:rFonts w:hint="eastAsia"/>
        </w:rPr>
        <w:t>但那些要么没有所愿意的，要么拥有所不正确愿意之物的人，立刻是悲惨的。</w:t>
      </w:r>
    </w:p>
    <w:p w14:paraId="062B846C">
      <w:pPr>
        <w:ind w:left="-5" w:right="0"/>
        <w:rPr>
          <w:rFonts w:hint="eastAsia"/>
        </w:rPr>
      </w:pPr>
    </w:p>
    <w:p w14:paraId="0BE0C7F5">
      <w:pPr>
        <w:ind w:left="-5" w:right="0"/>
        <w:rPr>
          <w:rFonts w:hint="eastAsia"/>
        </w:rPr>
      </w:pPr>
      <w:r>
        <w:rPr>
          <w:rFonts w:hint="eastAsia"/>
        </w:rPr>
        <w:t>Therefore he only is a blessed man, who both has all things which he wills, and wills nothing ill.</w:t>
      </w:r>
    </w:p>
    <w:p w14:paraId="1D1D07FC">
      <w:pPr>
        <w:ind w:left="-5" w:right="0"/>
        <w:rPr>
          <w:rFonts w:hint="eastAsia"/>
        </w:rPr>
      </w:pPr>
      <w:r>
        <w:rPr>
          <w:rFonts w:hint="eastAsia"/>
        </w:rPr>
        <w:t>因此只有那既拥有他愿意的一切，又不愿任何恶事的人，才是有福的人。</w:t>
      </w:r>
    </w:p>
    <w:p w14:paraId="621F15D9">
      <w:pPr>
        <w:ind w:left="-5" w:right="0"/>
        <w:rPr>
          <w:rFonts w:hint="eastAsia"/>
        </w:rPr>
      </w:pPr>
    </w:p>
    <w:p w14:paraId="08834F6C">
      <w:pPr>
        <w:ind w:left="-5" w:right="0"/>
        <w:rPr>
          <w:rFonts w:hint="eastAsia"/>
        </w:rPr>
      </w:pPr>
      <w:r>
        <w:rPr>
          <w:rFonts w:hint="eastAsia"/>
        </w:rPr>
        <w:t>CHAP. 6.—WHY, WHEN ALL WILL TO BE BLESSED, THAT IS RATHER CHOSEN BY WHICH ONE WITHDRAWS FROM BEING SO.</w:t>
      </w:r>
    </w:p>
    <w:p w14:paraId="3481E587">
      <w:pPr>
        <w:ind w:left="-5" w:right="0"/>
        <w:rPr>
          <w:rFonts w:hint="eastAsia"/>
        </w:rPr>
      </w:pPr>
      <w:r>
        <w:rPr>
          <w:rFonts w:hint="eastAsia"/>
        </w:rPr>
        <w:t>第六章——为什么当所有人都愿意有福时，却选择了使人远离福乐的那条路。</w:t>
      </w:r>
    </w:p>
    <w:p w14:paraId="3D394E71">
      <w:pPr>
        <w:ind w:left="-5" w:right="0"/>
        <w:rPr>
          <w:rFonts w:hint="eastAsia"/>
        </w:rPr>
      </w:pPr>
    </w:p>
    <w:p w14:paraId="443D95F9">
      <w:pPr>
        <w:ind w:left="-5" w:right="0"/>
        <w:rPr>
          <w:rFonts w:hint="eastAsia"/>
        </w:rPr>
      </w:pPr>
      <w:r>
        <w:rPr>
          <w:rFonts w:hint="eastAsia"/>
        </w:rPr>
        <w:t>9.Since, then, a blessed life consists of these two things, and is known to all, and dear to all; what can we think to be the cause why, when they cannot have both, men choose, out of these two, to have all things that they will, rather than to will all things well, even although they do not have them?</w:t>
      </w:r>
    </w:p>
    <w:p w14:paraId="1EC4DBB3">
      <w:pPr>
        <w:ind w:left="-5" w:right="0"/>
        <w:rPr>
          <w:rFonts w:hint="eastAsia"/>
        </w:rPr>
      </w:pPr>
      <w:r>
        <w:rPr>
          <w:rFonts w:hint="eastAsia"/>
        </w:rPr>
        <w:t>9. 那么，既然幸福生活在于这两件事，且为所有人所知，为所有人所爱；我们能认为什么是原因呢，当人们不能兼得时，在这两样中，人们选择拥有他们愿意的一切，而不是很好地愿意一切，即使他们没有拥有它们？</w:t>
      </w:r>
    </w:p>
    <w:p w14:paraId="406DE3ED">
      <w:pPr>
        <w:ind w:left="-5" w:right="0"/>
        <w:rPr>
          <w:rFonts w:hint="eastAsia"/>
        </w:rPr>
      </w:pPr>
    </w:p>
    <w:p w14:paraId="42C84277">
      <w:pPr>
        <w:ind w:left="-5" w:right="0"/>
        <w:rPr>
          <w:rFonts w:hint="eastAsia"/>
        </w:rPr>
      </w:pPr>
      <w:r>
        <w:rPr>
          <w:rFonts w:hint="eastAsia"/>
        </w:rPr>
        <w:t>Is it the depravity itself of the human race, in such wise that, while they are not unaware that neither is he blessed who has not what he wills, nor he who has what he wills wrongly, but he who both has whatsoever good things he wills, and wills no evil ones, yet, when both are not granted of those two things in which the blessed life consists, that is rather chosen by which one is withdrawn the more from a blessed life (since he certainly is further from it who obtains things which he wickedly desired, than he who only does not obtain the things which he desired); whereas the good will ought rather to be chosen, and to be preferred, even if it do not obtain the things which it seeks?</w:t>
      </w:r>
    </w:p>
    <w:p w14:paraId="482B2A23">
      <w:pPr>
        <w:ind w:left="-5" w:right="0"/>
        <w:rPr>
          <w:rFonts w:hint="eastAsia"/>
        </w:rPr>
      </w:pPr>
      <w:r>
        <w:rPr>
          <w:rFonts w:hint="eastAsia"/>
        </w:rPr>
        <w:t>是不是人类本身的堕落，以致虽然他们并非不知道，既不是那没有所愿意之物的人有福，也不是那拥有错误愿意之物的人有福，而是那既拥有所愿意的任何好东西，又不愿任何恶事的人有福，然而，当幸福生活所在的这两样不能都赐予时，却选择了那个使人更远离幸福生活的（因为获得邪恶渴望之物的人，肯定比仅未获得渴望之物的人离它更远）；而善的意志本应被选择，并被优先考虑，即使它没有获得它所寻求的事物？</w:t>
      </w:r>
    </w:p>
    <w:p w14:paraId="4BABBA8E">
      <w:pPr>
        <w:ind w:left="-5" w:right="0"/>
        <w:rPr>
          <w:rFonts w:hint="eastAsia"/>
        </w:rPr>
      </w:pPr>
    </w:p>
    <w:p w14:paraId="6EE8985C">
      <w:pPr>
        <w:ind w:left="-5" w:right="0"/>
        <w:rPr>
          <w:rFonts w:hint="eastAsia"/>
        </w:rPr>
      </w:pPr>
      <w:r>
        <w:rPr>
          <w:rFonts w:hint="eastAsia"/>
        </w:rPr>
        <w:t>For he comes near to being a blessed man, who wills well whatsoever he wills, and wills things, which when he obtains, he will be blessed.</w:t>
      </w:r>
    </w:p>
    <w:p w14:paraId="07708C20">
      <w:pPr>
        <w:ind w:left="-5" w:right="0"/>
        <w:rPr>
          <w:rFonts w:hint="eastAsia"/>
        </w:rPr>
      </w:pPr>
      <w:r>
        <w:rPr>
          <w:rFonts w:hint="eastAsia"/>
        </w:rPr>
        <w:t>因为那很好地愿意他所愿意的一切，并愿意那些当他获得时将会使他有福的事物的人，接近成为有福的人。</w:t>
      </w:r>
    </w:p>
    <w:p w14:paraId="2C5E5F6F">
      <w:pPr>
        <w:ind w:left="-5" w:right="0"/>
        <w:rPr>
          <w:rFonts w:hint="eastAsia"/>
        </w:rPr>
      </w:pPr>
    </w:p>
    <w:p w14:paraId="6408CD2A">
      <w:pPr>
        <w:ind w:left="-5" w:right="0"/>
        <w:rPr>
          <w:rFonts w:hint="eastAsia"/>
        </w:rPr>
      </w:pPr>
      <w:r>
        <w:rPr>
          <w:rFonts w:hint="eastAsia"/>
        </w:rPr>
        <w:t>And certainly not bad things, but good, make men blessed, when they do so make them.</w:t>
      </w:r>
    </w:p>
    <w:p w14:paraId="13A2CD64">
      <w:pPr>
        <w:ind w:left="-5" w:right="0"/>
        <w:rPr>
          <w:rFonts w:hint="eastAsia"/>
        </w:rPr>
      </w:pPr>
      <w:r>
        <w:rPr>
          <w:rFonts w:hint="eastAsia"/>
        </w:rPr>
        <w:t>当然，当这事使人有福时，不是坏事，而是好事使人有福。</w:t>
      </w:r>
    </w:p>
    <w:p w14:paraId="50CBFB04">
      <w:pPr>
        <w:ind w:left="-5" w:right="0"/>
        <w:rPr>
          <w:rFonts w:hint="eastAsia"/>
        </w:rPr>
      </w:pPr>
    </w:p>
    <w:p w14:paraId="6C29ED0B">
      <w:pPr>
        <w:ind w:left="-5" w:right="0"/>
        <w:rPr>
          <w:rFonts w:hint="eastAsia"/>
        </w:rPr>
      </w:pPr>
      <w:r>
        <w:rPr>
          <w:rFonts w:hint="eastAsia"/>
        </w:rPr>
        <w:t>And of good things he already has something, and that, too, a something not to be lightly esteemed,—namely, the very good will itself;</w:t>
      </w:r>
    </w:p>
    <w:p w14:paraId="4339B716">
      <w:pPr>
        <w:ind w:left="-5" w:right="0"/>
        <w:rPr>
          <w:rFonts w:hint="eastAsia"/>
        </w:rPr>
      </w:pPr>
      <w:r>
        <w:rPr>
          <w:rFonts w:hint="eastAsia"/>
        </w:rPr>
        <w:t>在好东西中他已经拥有了一些，而且那是一个不可轻看的东西，——即那善的意志本身；</w:t>
      </w:r>
    </w:p>
    <w:p w14:paraId="47BC9349">
      <w:pPr>
        <w:ind w:left="-5" w:right="0"/>
        <w:rPr>
          <w:rFonts w:hint="eastAsia"/>
        </w:rPr>
      </w:pPr>
    </w:p>
    <w:p w14:paraId="767D0D35">
      <w:pPr>
        <w:ind w:left="-5" w:right="0"/>
        <w:rPr>
          <w:rFonts w:hint="eastAsia"/>
        </w:rPr>
      </w:pPr>
      <w:r>
        <w:rPr>
          <w:rFonts w:hint="eastAsia"/>
        </w:rPr>
        <w:t>who longs to rejoice in those good things of which human nature is capable, and not in the performance or the attainment of any evil;</w:t>
      </w:r>
    </w:p>
    <w:p w14:paraId="67437946">
      <w:pPr>
        <w:ind w:left="-5" w:right="0"/>
        <w:rPr>
          <w:rFonts w:hint="eastAsia"/>
        </w:rPr>
      </w:pPr>
      <w:r>
        <w:rPr>
          <w:rFonts w:hint="eastAsia"/>
        </w:rPr>
        <w:t>他渴望在人类本性能够拥有的那些好东西中喜乐，而不是在任何恶行的实施或获得中；</w:t>
      </w:r>
    </w:p>
    <w:p w14:paraId="17A05C84">
      <w:pPr>
        <w:ind w:left="-5" w:right="0"/>
        <w:rPr>
          <w:rFonts w:hint="eastAsia"/>
        </w:rPr>
      </w:pPr>
    </w:p>
    <w:p w14:paraId="557BB8DC">
      <w:pPr>
        <w:ind w:left="-5" w:right="0"/>
        <w:rPr>
          <w:rFonts w:hint="eastAsia"/>
        </w:rPr>
      </w:pPr>
      <w:r>
        <w:rPr>
          <w:rFonts w:hint="eastAsia"/>
        </w:rPr>
        <w:t>and who follows diligently, and attains as much as he can, with a prudent, temperate, courageous, and right mind, such good things as are possible in the present miserable life; so as to be good even in evils, and when all evils have been put an end to, and all good things fulfilled, then to be blessed.</w:t>
      </w:r>
    </w:p>
    <w:p w14:paraId="3E3FAAEE">
      <w:pPr>
        <w:ind w:left="-5" w:right="0"/>
        <w:rPr>
          <w:rFonts w:hint="eastAsia"/>
        </w:rPr>
      </w:pPr>
      <w:r>
        <w:rPr>
          <w:rFonts w:hint="eastAsia"/>
        </w:rPr>
        <w:t>并且他勤奋跟随，尽可能地获得，以审慎、节制、勇敢和正直的心智，在目前悲惨生活中可能有的那些好东西；以致在恶事中也是善的，当所有恶事都被终结，所有好东西都实现时，那时将是有福的。</w:t>
      </w:r>
    </w:p>
    <w:p w14:paraId="1B6C2FFE">
      <w:pPr>
        <w:ind w:left="-5" w:right="0"/>
        <w:rPr>
          <w:rFonts w:hint="eastAsia"/>
        </w:rPr>
      </w:pPr>
    </w:p>
    <w:p w14:paraId="32187920">
      <w:pPr>
        <w:ind w:left="-5" w:right="0"/>
        <w:rPr>
          <w:rFonts w:hint="eastAsia"/>
        </w:rPr>
      </w:pPr>
      <w:r>
        <w:rPr>
          <w:rFonts w:hint="eastAsia"/>
        </w:rPr>
        <w:t>CHAP. 7.—FAITH IS NECESSARY, THAT MAN MAY AT SOME TIME BE BLESSED, WHICH HE WILL ONLY ATTAIN IN THE FUTURE LIFE. THE BLESSEDNESS OF PROUD PHILOSOPHERS RIDICULOUS AND PITIABLE.</w:t>
      </w:r>
    </w:p>
    <w:p w14:paraId="042E6B3D">
      <w:pPr>
        <w:ind w:left="-5" w:right="0"/>
        <w:rPr>
          <w:rFonts w:hint="eastAsia"/>
        </w:rPr>
      </w:pPr>
      <w:r>
        <w:rPr>
          <w:rFonts w:hint="eastAsia"/>
        </w:rPr>
        <w:t>第七章——信仰是必要的，以便人可以在某个时候有福，这唯独在来世达到。骄傲哲学家的福乐是可笑和可怜的。</w:t>
      </w:r>
    </w:p>
    <w:p w14:paraId="25D190FF">
      <w:pPr>
        <w:ind w:left="-5" w:right="0"/>
        <w:rPr>
          <w:rFonts w:hint="eastAsia"/>
        </w:rPr>
      </w:pPr>
    </w:p>
    <w:p w14:paraId="159DE96E">
      <w:pPr>
        <w:ind w:left="-5" w:right="0"/>
        <w:rPr>
          <w:rFonts w:hint="eastAsia"/>
        </w:rPr>
      </w:pPr>
      <w:r>
        <w:rPr>
          <w:rFonts w:hint="eastAsia"/>
        </w:rPr>
        <w:t>10.And on this account, faith, by which men believe in God, is above all things necessary in this mortal life, most full as it is of errors and hardships.</w:t>
      </w:r>
    </w:p>
    <w:p w14:paraId="15CCAD1F">
      <w:pPr>
        <w:ind w:left="-5" w:right="0"/>
        <w:rPr>
          <w:rFonts w:hint="eastAsia"/>
        </w:rPr>
      </w:pPr>
      <w:r>
        <w:rPr>
          <w:rFonts w:hint="eastAsia"/>
        </w:rPr>
        <w:t>10. 因此，人藉以信神的信仰，在这充满错误和艰难的必死生命中，是首要必要的。</w:t>
      </w:r>
    </w:p>
    <w:p w14:paraId="6853E22C">
      <w:pPr>
        <w:ind w:left="-5" w:right="0"/>
        <w:rPr>
          <w:rFonts w:hint="eastAsia"/>
        </w:rPr>
      </w:pPr>
    </w:p>
    <w:p w14:paraId="42307C50">
      <w:pPr>
        <w:ind w:left="-5" w:right="0"/>
        <w:rPr>
          <w:rFonts w:hint="eastAsia"/>
        </w:rPr>
      </w:pPr>
      <w:r>
        <w:rPr>
          <w:rFonts w:hint="eastAsia"/>
        </w:rPr>
        <w:t>For there are no good things whatever, and above all, not those by which any one is made good, or those by which he will become blessed, of which any other source can be found whence they come to man, and are added to man, unless it be from God.</w:t>
      </w:r>
    </w:p>
    <w:p w14:paraId="62D56DCE">
      <w:pPr>
        <w:ind w:left="-5" w:right="0"/>
        <w:rPr>
          <w:rFonts w:hint="eastAsia"/>
        </w:rPr>
      </w:pPr>
      <w:r>
        <w:rPr>
          <w:rFonts w:hint="eastAsia"/>
        </w:rPr>
        <w:t>因为无论有什么好东西，尤其是那些使人变好的，或那些使他将变得有福的，除了来自神，找不到任何其他来源使它们临到人，并加给人的。</w:t>
      </w:r>
    </w:p>
    <w:p w14:paraId="3CABDF4F">
      <w:pPr>
        <w:ind w:left="-5" w:right="0"/>
        <w:rPr>
          <w:rFonts w:hint="eastAsia"/>
        </w:rPr>
      </w:pPr>
    </w:p>
    <w:p w14:paraId="6CA35B6C">
      <w:pPr>
        <w:ind w:left="-5" w:right="0"/>
        <w:rPr>
          <w:rFonts w:hint="eastAsia"/>
        </w:rPr>
      </w:pPr>
      <w:r>
        <w:rPr>
          <w:rFonts w:hint="eastAsia"/>
        </w:rPr>
        <w:t>But when he who is good and faithful in these miseries shall have come from this life to the blessed life, then will truly come to pass what now is absolutely impossible,—namely, that a man may live as he will.</w:t>
      </w:r>
    </w:p>
    <w:p w14:paraId="68FD926B">
      <w:pPr>
        <w:ind w:left="-5" w:right="0"/>
        <w:rPr>
          <w:rFonts w:hint="eastAsia"/>
        </w:rPr>
      </w:pPr>
      <w:r>
        <w:rPr>
          <w:rFonts w:hint="eastAsia"/>
        </w:rPr>
        <w:t>但当那个在这些苦难中良善和忠信的人从今生来到福乐的生命时，那时现今绝对不可能的事将真正成就，——即人可以随心所欲地生活。</w:t>
      </w:r>
    </w:p>
    <w:p w14:paraId="489C471F">
      <w:pPr>
        <w:ind w:left="-5" w:right="0"/>
        <w:rPr>
          <w:rFonts w:hint="eastAsia"/>
        </w:rPr>
      </w:pPr>
    </w:p>
    <w:p w14:paraId="2B5969E1">
      <w:pPr>
        <w:ind w:left="-5" w:right="0"/>
        <w:rPr>
          <w:rFonts w:hint="eastAsia"/>
        </w:rPr>
      </w:pPr>
      <w:r>
        <w:rPr>
          <w:rFonts w:hint="eastAsia"/>
        </w:rPr>
        <w:t>For he will not will to live badly in the midst of that felicity, nor will he will anything that will be wanting, nor will there be wanting anything which he shall have willed.</w:t>
      </w:r>
    </w:p>
    <w:p w14:paraId="09EF781E">
      <w:pPr>
        <w:ind w:left="-5" w:right="0"/>
        <w:rPr>
          <w:rFonts w:hint="eastAsia"/>
        </w:rPr>
      </w:pPr>
      <w:r>
        <w:rPr>
          <w:rFonts w:hint="eastAsia"/>
        </w:rPr>
        <w:t>因为在那幸福中他不会愿意过坏生活，也不会愿意任何将要缺乏的东西，也不会缺乏任何他所愿意的东西。</w:t>
      </w:r>
    </w:p>
    <w:p w14:paraId="556A9C55">
      <w:pPr>
        <w:ind w:left="-5" w:right="0"/>
        <w:rPr>
          <w:rFonts w:hint="eastAsia"/>
        </w:rPr>
      </w:pPr>
    </w:p>
    <w:p w14:paraId="78AD77B0">
      <w:pPr>
        <w:ind w:left="-5" w:right="0"/>
        <w:rPr>
          <w:rFonts w:hint="eastAsia"/>
        </w:rPr>
      </w:pPr>
      <w:r>
        <w:rPr>
          <w:rFonts w:hint="eastAsia"/>
        </w:rPr>
        <w:t>Whatever shall be loved, will be present; nor will that be longed for, which shall not be present.</w:t>
      </w:r>
    </w:p>
    <w:p w14:paraId="001FE80A">
      <w:pPr>
        <w:ind w:left="-5" w:right="0"/>
        <w:rPr>
          <w:rFonts w:hint="eastAsia"/>
        </w:rPr>
      </w:pPr>
      <w:r>
        <w:rPr>
          <w:rFonts w:hint="eastAsia"/>
        </w:rPr>
        <w:t>凡被爱的都将在场；凡不在场的都不会被渴望。</w:t>
      </w:r>
    </w:p>
    <w:p w14:paraId="65FA9D7E">
      <w:pPr>
        <w:ind w:left="-5" w:right="0"/>
        <w:rPr>
          <w:rFonts w:hint="eastAsia"/>
        </w:rPr>
      </w:pPr>
    </w:p>
    <w:p w14:paraId="19F96331">
      <w:pPr>
        <w:ind w:left="-5" w:right="0"/>
        <w:rPr>
          <w:rFonts w:hint="eastAsia"/>
        </w:rPr>
      </w:pPr>
      <w:r>
        <w:rPr>
          <w:rFonts w:hint="eastAsia"/>
        </w:rPr>
        <w:t>Everything which will be there will be good, and the supreme God will be the supreme good and will be present for those to enjoy who love Him; and what altogether is most blessed, it will be certain that it will be so forever.</w:t>
      </w:r>
    </w:p>
    <w:p w14:paraId="21744A49">
      <w:pPr>
        <w:ind w:left="-5" w:right="0"/>
        <w:rPr>
          <w:rFonts w:hint="eastAsia"/>
        </w:rPr>
      </w:pPr>
      <w:r>
        <w:rPr>
          <w:rFonts w:hint="eastAsia"/>
        </w:rPr>
        <w:t>那里的一切都将是好的，至高的神将是至善，并将为那些爱**祂**的人在场供其享受；而且最完全有福的是，这将永远如此是确定的。</w:t>
      </w:r>
    </w:p>
    <w:p w14:paraId="581D11B0">
      <w:pPr>
        <w:ind w:left="-5" w:right="0"/>
        <w:rPr>
          <w:rFonts w:hint="eastAsia"/>
        </w:rPr>
      </w:pPr>
    </w:p>
    <w:p w14:paraId="3229FBD1">
      <w:pPr>
        <w:ind w:left="-5" w:right="0"/>
        <w:rPr>
          <w:rFonts w:hint="eastAsia"/>
        </w:rPr>
      </w:pPr>
      <w:r>
        <w:rPr>
          <w:rFonts w:hint="eastAsia"/>
        </w:rPr>
        <w:t>But now, indeed, philosophers have made for themselves, according to the pleasure of each, their own ideals of a blessed life; that they might be able, as it were by their own power, to do that, which by the common conditions of mortals they were not able to do,—namely, to live as they would.</w:t>
      </w:r>
    </w:p>
    <w:p w14:paraId="400724C3">
      <w:pPr>
        <w:ind w:left="-5" w:right="0"/>
        <w:rPr>
          <w:rFonts w:hint="eastAsia"/>
        </w:rPr>
      </w:pPr>
      <w:r>
        <w:rPr>
          <w:rFonts w:hint="eastAsia"/>
        </w:rPr>
        <w:t>但现在，确实，哲学家们按照各人的喜好，为自己制造了他们自己的幸福生活理想；以便他们好像可以靠自己的能力，去做那按凡人的共同条件他们不能做的事，——即随心所欲地生活。</w:t>
      </w:r>
    </w:p>
    <w:p w14:paraId="49E674CA">
      <w:pPr>
        <w:ind w:left="-5" w:right="0"/>
        <w:rPr>
          <w:rFonts w:hint="eastAsia"/>
        </w:rPr>
      </w:pPr>
    </w:p>
    <w:p w14:paraId="73967F4E">
      <w:pPr>
        <w:ind w:left="-5" w:right="0"/>
        <w:rPr>
          <w:rFonts w:hint="eastAsia"/>
        </w:rPr>
      </w:pPr>
      <w:r>
        <w:rPr>
          <w:rFonts w:hint="eastAsia"/>
        </w:rPr>
        <w:t>For they felt that no one could be blessed otherwise than by having what he would, and by suffering nothing which he would not.</w:t>
      </w:r>
    </w:p>
    <w:p w14:paraId="6282E6EF">
      <w:pPr>
        <w:ind w:left="-5" w:right="0"/>
        <w:rPr>
          <w:rFonts w:hint="eastAsia"/>
        </w:rPr>
      </w:pPr>
      <w:r>
        <w:rPr>
          <w:rFonts w:hint="eastAsia"/>
        </w:rPr>
        <w:t>因为他们感觉到，除了拥有他所愿的，和不受他所不愿的，没有人能以其他方式有福。</w:t>
      </w:r>
    </w:p>
    <w:p w14:paraId="6FA1AE12">
      <w:pPr>
        <w:ind w:left="-5" w:right="0"/>
        <w:rPr>
          <w:rFonts w:hint="eastAsia"/>
        </w:rPr>
      </w:pPr>
    </w:p>
    <w:p w14:paraId="584D941C">
      <w:pPr>
        <w:ind w:left="-5" w:right="0"/>
        <w:rPr>
          <w:rFonts w:hint="eastAsia"/>
        </w:rPr>
      </w:pPr>
      <w:r>
        <w:rPr>
          <w:rFonts w:hint="eastAsia"/>
        </w:rPr>
        <w:t>And who would not will, that the life whatsoever it be, with which he is delighted, and which he therefore calls blessed, were so in his own power, that he could have it continually?</w:t>
      </w:r>
    </w:p>
    <w:p w14:paraId="61B8F611">
      <w:pPr>
        <w:ind w:left="-5" w:right="0"/>
        <w:rPr>
          <w:rFonts w:hint="eastAsia"/>
        </w:rPr>
      </w:pPr>
      <w:r>
        <w:rPr>
          <w:rFonts w:hint="eastAsia"/>
        </w:rPr>
        <w:t>谁不愿意那令他喜悦、因此他称之为有福的生活（无论它是什么），如此在他自己的能力中，以致他可以持续拥有它呢？</w:t>
      </w:r>
    </w:p>
    <w:p w14:paraId="48C916F6">
      <w:pPr>
        <w:ind w:left="-5" w:right="0"/>
        <w:rPr>
          <w:rFonts w:hint="eastAsia"/>
        </w:rPr>
      </w:pPr>
    </w:p>
    <w:p w14:paraId="656A799A">
      <w:pPr>
        <w:ind w:left="-5" w:right="0"/>
        <w:rPr>
          <w:rFonts w:hint="eastAsia"/>
        </w:rPr>
      </w:pPr>
      <w:r>
        <w:rPr>
          <w:rFonts w:hint="eastAsia"/>
        </w:rPr>
        <w:t>And yet who is in this condition?</w:t>
      </w:r>
    </w:p>
    <w:p w14:paraId="0D92D341">
      <w:pPr>
        <w:ind w:left="-5" w:right="0"/>
        <w:rPr>
          <w:rFonts w:hint="eastAsia"/>
        </w:rPr>
      </w:pPr>
      <w:r>
        <w:rPr>
          <w:rFonts w:hint="eastAsia"/>
        </w:rPr>
        <w:t>然而谁处于这种状况呢？</w:t>
      </w:r>
    </w:p>
    <w:p w14:paraId="1A598505">
      <w:pPr>
        <w:ind w:left="-5" w:right="0"/>
        <w:rPr>
          <w:rFonts w:hint="eastAsia"/>
        </w:rPr>
      </w:pPr>
    </w:p>
    <w:p w14:paraId="30CA9894">
      <w:pPr>
        <w:ind w:left="-5" w:right="0"/>
        <w:rPr>
          <w:rFonts w:hint="eastAsia"/>
        </w:rPr>
      </w:pPr>
      <w:r>
        <w:rPr>
          <w:rFonts w:hint="eastAsia"/>
        </w:rPr>
        <w:t>Who wills to suffer troubles in order that he may endure them manfully, although he both wills and is able to endure them if he does suffer them?</w:t>
      </w:r>
    </w:p>
    <w:p w14:paraId="0831C5D2">
      <w:pPr>
        <w:ind w:left="-5" w:right="0"/>
        <w:rPr>
          <w:rFonts w:hint="eastAsia"/>
        </w:rPr>
      </w:pPr>
      <w:r>
        <w:rPr>
          <w:rFonts w:hint="eastAsia"/>
        </w:rPr>
        <w:t>谁愿意受苦难以便他可以男子汉般地忍受它们，虽然如果他真的受苦，他既愿意也能忍受它们？</w:t>
      </w:r>
    </w:p>
    <w:p w14:paraId="4AC005B5">
      <w:pPr>
        <w:ind w:left="-5" w:right="0"/>
        <w:rPr>
          <w:rFonts w:hint="eastAsia"/>
        </w:rPr>
      </w:pPr>
    </w:p>
    <w:p w14:paraId="73BD4AC6">
      <w:pPr>
        <w:ind w:left="-5" w:right="0"/>
        <w:rPr>
          <w:rFonts w:hint="eastAsia"/>
        </w:rPr>
      </w:pPr>
      <w:r>
        <w:rPr>
          <w:rFonts w:hint="eastAsia"/>
        </w:rPr>
        <w:t>Who would will to live in torments, even although he is able to live laudably by holding fast to righteousness in the midst of them through patience?</w:t>
      </w:r>
    </w:p>
    <w:p w14:paraId="1EFAFE28">
      <w:pPr>
        <w:ind w:left="-5" w:right="0"/>
        <w:rPr>
          <w:rFonts w:hint="eastAsia"/>
        </w:rPr>
      </w:pPr>
      <w:r>
        <w:rPr>
          <w:rFonts w:hint="eastAsia"/>
        </w:rPr>
        <w:t>谁愿意在折磨中生活，即使他能通过忍耐在其中持守公义而值得称赞地生活？</w:t>
      </w:r>
    </w:p>
    <w:p w14:paraId="17E65B9A">
      <w:pPr>
        <w:ind w:left="-5" w:right="0"/>
        <w:rPr>
          <w:rFonts w:hint="eastAsia"/>
        </w:rPr>
      </w:pPr>
    </w:p>
    <w:p w14:paraId="7B981E5D">
      <w:pPr>
        <w:ind w:left="-5" w:right="0"/>
        <w:rPr>
          <w:rFonts w:hint="eastAsia"/>
        </w:rPr>
      </w:pPr>
      <w:r>
        <w:rPr>
          <w:rFonts w:hint="eastAsia"/>
        </w:rPr>
        <w:t>They who have endured these evils, either in wishing to have or in fearing to lose what they loved, whether wickedly or laudably, have thought of them as transitory.</w:t>
      </w:r>
    </w:p>
    <w:p w14:paraId="78E55517">
      <w:pPr>
        <w:ind w:left="-5" w:right="0"/>
        <w:rPr>
          <w:rFonts w:hint="eastAsia"/>
        </w:rPr>
      </w:pPr>
      <w:r>
        <w:rPr>
          <w:rFonts w:hint="eastAsia"/>
        </w:rPr>
        <w:t>那些忍受了这些恶事的人，无论是在希望拥有或害怕失去他们所爱之物（无论是邪恶地还是值得称赞地）时，都认为它们是暂时的。</w:t>
      </w:r>
    </w:p>
    <w:p w14:paraId="338475EE">
      <w:pPr>
        <w:ind w:left="-5" w:right="0"/>
        <w:rPr>
          <w:rFonts w:hint="eastAsia"/>
        </w:rPr>
      </w:pPr>
    </w:p>
    <w:p w14:paraId="5BF8FB5D">
      <w:pPr>
        <w:ind w:left="-5" w:right="0"/>
        <w:rPr>
          <w:rFonts w:hint="eastAsia"/>
        </w:rPr>
      </w:pPr>
      <w:r>
        <w:rPr>
          <w:rFonts w:hint="eastAsia"/>
        </w:rPr>
        <w:t>For many have stretched boldly through transitory evils to good things which will last.</w:t>
      </w:r>
    </w:p>
    <w:p w14:paraId="2ED2D5F5">
      <w:pPr>
        <w:ind w:left="-5" w:right="0"/>
        <w:rPr>
          <w:rFonts w:hint="eastAsia"/>
        </w:rPr>
      </w:pPr>
      <w:r>
        <w:rPr>
          <w:rFonts w:hint="eastAsia"/>
        </w:rPr>
        <w:t>因为许多人勇敢地穿过暂时的恶事，伸向将要长存的好事。</w:t>
      </w:r>
    </w:p>
    <w:p w14:paraId="5C3C7D83">
      <w:pPr>
        <w:ind w:left="-5" w:right="0"/>
        <w:rPr>
          <w:rFonts w:hint="eastAsia"/>
        </w:rPr>
      </w:pPr>
    </w:p>
    <w:p w14:paraId="5AAC6B5B">
      <w:pPr>
        <w:ind w:left="-5" w:right="0"/>
        <w:rPr>
          <w:rFonts w:hint="eastAsia"/>
        </w:rPr>
      </w:pPr>
      <w:r>
        <w:rPr>
          <w:rFonts w:hint="eastAsia"/>
        </w:rPr>
        <w:t>And these, doubtless, are blessed through hope, even while actually suffering such transitory evils, through which they arrive at good things which will not be transitory.</w:t>
      </w:r>
    </w:p>
    <w:p w14:paraId="6BB2A98E">
      <w:pPr>
        <w:ind w:left="-5" w:right="0"/>
        <w:rPr>
          <w:rFonts w:hint="eastAsia"/>
        </w:rPr>
      </w:pPr>
      <w:r>
        <w:rPr>
          <w:rFonts w:hint="eastAsia"/>
        </w:rPr>
        <w:t>这些人，无疑，是藉着希望有福，甚至当实际遭受这种暂时的恶事时，通过这恶事他们到达不会暂时的好事。</w:t>
      </w:r>
    </w:p>
    <w:p w14:paraId="40788E57">
      <w:pPr>
        <w:ind w:left="-5" w:right="0"/>
        <w:rPr>
          <w:rFonts w:hint="eastAsia"/>
        </w:rPr>
      </w:pPr>
    </w:p>
    <w:p w14:paraId="5602EB2B">
      <w:pPr>
        <w:ind w:left="-5" w:right="0"/>
        <w:rPr>
          <w:rFonts w:hint="eastAsia"/>
        </w:rPr>
      </w:pPr>
      <w:r>
        <w:rPr>
          <w:rFonts w:hint="eastAsia"/>
        </w:rPr>
        <w:t>But he who is blessed through hope is not yet blessed: for he expects, through patience, a blessedness which he does not yet grasp.</w:t>
      </w:r>
    </w:p>
    <w:p w14:paraId="205CF62C">
      <w:pPr>
        <w:ind w:left="-5" w:right="0"/>
        <w:rPr>
          <w:rFonts w:hint="eastAsia"/>
        </w:rPr>
      </w:pPr>
      <w:r>
        <w:rPr>
          <w:rFonts w:hint="eastAsia"/>
        </w:rPr>
        <w:t>但那藉着希望有福的人还不是有福：因为他藉着忍耐，期待一个他尚未掌握的福乐。</w:t>
      </w:r>
    </w:p>
    <w:p w14:paraId="7F82C516">
      <w:pPr>
        <w:ind w:left="-5" w:right="0"/>
        <w:rPr>
          <w:rFonts w:hint="eastAsia"/>
        </w:rPr>
      </w:pPr>
    </w:p>
    <w:p w14:paraId="587660E8">
      <w:pPr>
        <w:ind w:left="-5" w:right="0"/>
        <w:rPr>
          <w:rFonts w:hint="eastAsia"/>
        </w:rPr>
      </w:pPr>
      <w:r>
        <w:rPr>
          <w:rFonts w:hint="eastAsia"/>
        </w:rPr>
        <w:t>Whereas he, on the other hand, who is tormented without any such hope, without any such reward, let him use as much endurance as he pleases, is not truly blessed, but bravely miserable.</w:t>
      </w:r>
    </w:p>
    <w:p w14:paraId="36787D3C">
      <w:pPr>
        <w:ind w:left="-5" w:right="0"/>
        <w:rPr>
          <w:rFonts w:hint="eastAsia"/>
        </w:rPr>
      </w:pPr>
      <w:r>
        <w:rPr>
          <w:rFonts w:hint="eastAsia"/>
        </w:rPr>
        <w:t>反之，那没有任何这种希望、没有任何这种奖赏而受折磨的人，随他用多少忍耐，他不是真正有福，而是勇敢地悲惨。</w:t>
      </w:r>
    </w:p>
    <w:p w14:paraId="5025AB54">
      <w:pPr>
        <w:ind w:left="-5" w:right="0"/>
        <w:rPr>
          <w:rFonts w:hint="eastAsia"/>
        </w:rPr>
      </w:pPr>
    </w:p>
    <w:p w14:paraId="18024B23">
      <w:pPr>
        <w:ind w:left="-5" w:right="0"/>
        <w:rPr>
          <w:rFonts w:hint="eastAsia"/>
        </w:rPr>
      </w:pPr>
      <w:r>
        <w:rPr>
          <w:rFonts w:hint="eastAsia"/>
        </w:rPr>
        <w:t>For he is not on that account not miserable, because he would be more so if he also bore misery impatiently.</w:t>
      </w:r>
    </w:p>
    <w:p w14:paraId="2E7FDC4E">
      <w:pPr>
        <w:ind w:left="-5" w:right="0"/>
        <w:rPr>
          <w:rFonts w:hint="eastAsia"/>
        </w:rPr>
      </w:pPr>
      <w:r>
        <w:rPr>
          <w:rFonts w:hint="eastAsia"/>
        </w:rPr>
        <w:t>因为他不因这一点就不悲惨，只因为如果他也不能忍耐地承受悲惨，他会更悲惨。</w:t>
      </w:r>
    </w:p>
    <w:p w14:paraId="66388C5F">
      <w:pPr>
        <w:ind w:left="-5" w:right="0"/>
        <w:rPr>
          <w:rFonts w:hint="eastAsia"/>
        </w:rPr>
      </w:pPr>
    </w:p>
    <w:p w14:paraId="1FD8D9AB">
      <w:pPr>
        <w:ind w:left="-5" w:right="0"/>
        <w:rPr>
          <w:rFonts w:hint="eastAsia"/>
        </w:rPr>
      </w:pPr>
      <w:r>
        <w:rPr>
          <w:rFonts w:hint="eastAsia"/>
        </w:rPr>
        <w:t>Further, even if he does not suffer those things which he would not will to suffer in his own body, not even then is he to be esteemed blessed, inasmuch as he does not live as he wills.</w:t>
      </w:r>
    </w:p>
    <w:p w14:paraId="5E322FD4">
      <w:pPr>
        <w:ind w:left="-5" w:right="0"/>
        <w:rPr>
          <w:rFonts w:hint="eastAsia"/>
        </w:rPr>
      </w:pPr>
      <w:r>
        <w:rPr>
          <w:rFonts w:hint="eastAsia"/>
        </w:rPr>
        <w:t>此外，即使他不遭受那些他不愿在自己身体上遭受的事，即便那时他也不应被视为有福，因为他没照他所愿的生活。</w:t>
      </w:r>
    </w:p>
    <w:p w14:paraId="6F663E5B">
      <w:pPr>
        <w:ind w:left="-5" w:right="0"/>
        <w:rPr>
          <w:rFonts w:hint="eastAsia"/>
        </w:rPr>
      </w:pPr>
    </w:p>
    <w:p w14:paraId="2AEF6F64">
      <w:pPr>
        <w:ind w:left="-5" w:right="0"/>
        <w:rPr>
          <w:rFonts w:hint="eastAsia"/>
        </w:rPr>
      </w:pPr>
      <w:r>
        <w:rPr>
          <w:rFonts w:hint="eastAsia"/>
        </w:rPr>
        <w:t>For to omit other things, which, while the body remains unhurt, belong to those annoyances of the mind, without which we should will to live, and which are innumerable; he would will, at any rate, if he were able, so to have his body safe and sound, and so to suffer no inconveniences from it, as to have it within his own control, or even to have it with an imperishableness of the body itself; and because he does not possess this, and hangs in doubt about it, he certainly does not live as he wills.</w:t>
      </w:r>
    </w:p>
    <w:p w14:paraId="3953F60D">
      <w:pPr>
        <w:ind w:left="-5" w:right="0"/>
        <w:rPr>
          <w:rFonts w:hint="eastAsia"/>
        </w:rPr>
      </w:pPr>
      <w:r>
        <w:rPr>
          <w:rFonts w:hint="eastAsia"/>
        </w:rPr>
        <w:t>因为且不提其他事，当身体保持无损时，属于心智烦恼的那些事（我们愿意生活中没有这些，且这些是无数的）；无论如何，如果他能，他会愿意如此拥有他的身体安全健全，且如此不受它的不便，以致将其在自己的控制之下，或甚至拥有它带有身体本身的不朽性；因为他不拥有这个，且对此悬而未决，他肯定没照他所愿的生活。</w:t>
      </w:r>
    </w:p>
    <w:p w14:paraId="0B2D90DA">
      <w:pPr>
        <w:ind w:left="-5" w:right="0"/>
        <w:rPr>
          <w:rFonts w:hint="eastAsia"/>
        </w:rPr>
      </w:pPr>
    </w:p>
    <w:p w14:paraId="74F8F203">
      <w:pPr>
        <w:ind w:left="-5" w:right="0"/>
        <w:rPr>
          <w:rFonts w:hint="eastAsia"/>
        </w:rPr>
      </w:pPr>
      <w:r>
        <w:rPr>
          <w:rFonts w:hint="eastAsia"/>
        </w:rPr>
        <w:t>For although he may be ready from fortitude to accept, and bear with an equal mind, whatever adversities may happen to him, yet he had rather they should not happen, and prevents them if he is able;</w:t>
      </w:r>
    </w:p>
    <w:p w14:paraId="4A2672BD">
      <w:pPr>
        <w:ind w:left="-5" w:right="0"/>
        <w:rPr>
          <w:rFonts w:hint="eastAsia"/>
        </w:rPr>
      </w:pPr>
      <w:r>
        <w:rPr>
          <w:rFonts w:hint="eastAsia"/>
        </w:rPr>
        <w:t>因为虽然他可能出于坚韧准备接受，并以平稳的心态忍受任何可能发生在他身上的逆境，然而他宁愿它们不发生，如果能，他也阻止它们；</w:t>
      </w:r>
    </w:p>
    <w:p w14:paraId="37A0500E">
      <w:pPr>
        <w:ind w:left="-5" w:right="0"/>
        <w:rPr>
          <w:rFonts w:hint="eastAsia"/>
        </w:rPr>
      </w:pPr>
    </w:p>
    <w:p w14:paraId="45B4BDC8">
      <w:pPr>
        <w:ind w:left="-5" w:right="0"/>
        <w:rPr>
          <w:rFonts w:hint="eastAsia"/>
        </w:rPr>
      </w:pPr>
      <w:r>
        <w:rPr>
          <w:rFonts w:hint="eastAsia"/>
        </w:rPr>
        <w:t>and he is in such way ready for both alternatives, that, as much as is in him, he wishes for the one and shuns the other; and if he have fallen into that which he shuns, he therefore bears it willingly, because that could not happen which he willed.</w:t>
      </w:r>
    </w:p>
    <w:p w14:paraId="777DE8B6">
      <w:pPr>
        <w:ind w:left="-5" w:right="0"/>
        <w:rPr>
          <w:rFonts w:hint="eastAsia"/>
        </w:rPr>
      </w:pPr>
      <w:r>
        <w:rPr>
          <w:rFonts w:hint="eastAsia"/>
        </w:rPr>
        <w:t>他对两种选择是这样准备的，即就他里面所有的，他希望一个并避开另一个；如果他落入了他所避开的，他因此愿意忍受它，因为他所愿意的那事不能发生。</w:t>
      </w:r>
    </w:p>
    <w:p w14:paraId="67A8BE17">
      <w:pPr>
        <w:ind w:left="-5" w:right="0"/>
        <w:rPr>
          <w:rFonts w:hint="eastAsia"/>
        </w:rPr>
      </w:pPr>
    </w:p>
    <w:p w14:paraId="4A5C9970">
      <w:pPr>
        <w:ind w:left="-5" w:right="0"/>
        <w:rPr>
          <w:rFonts w:hint="eastAsia"/>
        </w:rPr>
      </w:pPr>
      <w:r>
        <w:rPr>
          <w:rFonts w:hint="eastAsia"/>
        </w:rPr>
        <w:t>He bears it, therefore, in order that he may not be crushed; but he would not willingly be even burdened.</w:t>
      </w:r>
    </w:p>
    <w:p w14:paraId="11088BB3">
      <w:pPr>
        <w:ind w:left="-5" w:right="0"/>
        <w:rPr>
          <w:rFonts w:hint="eastAsia"/>
        </w:rPr>
      </w:pPr>
      <w:r>
        <w:rPr>
          <w:rFonts w:hint="eastAsia"/>
        </w:rPr>
        <w:t>因此他忍受它，是为了不被压碎；但他甚至不愿意被重压。</w:t>
      </w:r>
    </w:p>
    <w:p w14:paraId="5DADE9EE">
      <w:pPr>
        <w:ind w:left="-5" w:right="0"/>
        <w:rPr>
          <w:rFonts w:hint="eastAsia"/>
        </w:rPr>
      </w:pPr>
    </w:p>
    <w:p w14:paraId="63F83AB7">
      <w:pPr>
        <w:ind w:left="-5" w:right="0"/>
        <w:rPr>
          <w:rFonts w:hint="eastAsia"/>
        </w:rPr>
      </w:pPr>
      <w:r>
        <w:rPr>
          <w:rFonts w:hint="eastAsia"/>
        </w:rPr>
        <w:t>How, then, does he live as he wills? Is it because he is willingly strong to bear what he would not will to be put upon him?</w:t>
      </w:r>
    </w:p>
    <w:p w14:paraId="5DA37C4D">
      <w:pPr>
        <w:ind w:left="-5" w:right="0"/>
        <w:rPr>
          <w:rFonts w:hint="eastAsia"/>
        </w:rPr>
      </w:pPr>
      <w:r>
        <w:rPr>
          <w:rFonts w:hint="eastAsia"/>
        </w:rPr>
        <w:t>那么，他怎么是随心所欲地生活呢？是因为他愿意坚强地忍受他不愿加在他身上的事吗？</w:t>
      </w:r>
    </w:p>
    <w:p w14:paraId="2F14D38D">
      <w:pPr>
        <w:ind w:left="-5" w:right="0"/>
        <w:rPr>
          <w:rFonts w:hint="eastAsia"/>
        </w:rPr>
      </w:pPr>
    </w:p>
    <w:p w14:paraId="61C4EB2E">
      <w:pPr>
        <w:ind w:left="-5" w:right="0"/>
        <w:rPr>
          <w:rFonts w:hint="eastAsia"/>
        </w:rPr>
      </w:pPr>
      <w:r>
        <w:rPr>
          <w:rFonts w:hint="eastAsia"/>
        </w:rPr>
        <w:t>Then he only wills what he can, because he cannot have what he wills.</w:t>
      </w:r>
    </w:p>
    <w:p w14:paraId="505F8589">
      <w:pPr>
        <w:ind w:left="-5" w:right="0"/>
        <w:rPr>
          <w:rFonts w:hint="eastAsia"/>
        </w:rPr>
      </w:pPr>
      <w:r>
        <w:rPr>
          <w:rFonts w:hint="eastAsia"/>
        </w:rPr>
        <w:t>那么他只愿意他所能的，因为他不能拥有他所愿意的。</w:t>
      </w:r>
    </w:p>
    <w:p w14:paraId="6363AF91">
      <w:pPr>
        <w:ind w:left="-5" w:right="0"/>
        <w:rPr>
          <w:rFonts w:hint="eastAsia"/>
        </w:rPr>
      </w:pPr>
    </w:p>
    <w:p w14:paraId="3CE31F62">
      <w:pPr>
        <w:ind w:left="-5" w:right="0"/>
        <w:rPr>
          <w:rFonts w:hint="eastAsia"/>
        </w:rPr>
      </w:pPr>
      <w:r>
        <w:rPr>
          <w:rFonts w:hint="eastAsia"/>
        </w:rPr>
        <w:t>And here is the sum-total of the blessedness of proud mortals, I know not whether to be laughed at, or not rather to be pitied, who boast that they live as they will, because they willingly bear patiently what they are unwilling should happen to them.</w:t>
      </w:r>
    </w:p>
    <w:p w14:paraId="10665DDF">
      <w:pPr>
        <w:ind w:left="-5" w:right="0"/>
        <w:rPr>
          <w:rFonts w:hint="eastAsia"/>
        </w:rPr>
      </w:pPr>
      <w:r>
        <w:rPr>
          <w:rFonts w:hint="eastAsia"/>
        </w:rPr>
        <w:t>这就是骄傲凡人福乐的总和，我不知道是该被嘲笑，还是不如说该被怜悯，他们夸口说他们随心所欲地生活，因为他们愿意忍耐地承受他们不愿意发生在该他们身上的事。</w:t>
      </w:r>
    </w:p>
    <w:p w14:paraId="4C0E6309">
      <w:pPr>
        <w:ind w:left="-5" w:right="0"/>
        <w:rPr>
          <w:rFonts w:hint="eastAsia"/>
        </w:rPr>
      </w:pPr>
    </w:p>
    <w:p w14:paraId="13733555">
      <w:pPr>
        <w:ind w:left="-5" w:right="0"/>
        <w:rPr>
          <w:rFonts w:hint="eastAsia"/>
        </w:rPr>
      </w:pPr>
      <w:r>
        <w:rPr>
          <w:rFonts w:hint="eastAsia"/>
        </w:rPr>
        <w:t>For this, they say, is like Terence's wise saying,— "Since that cannot be which you will, will that which thou canst."</w:t>
      </w:r>
    </w:p>
    <w:p w14:paraId="09187430">
      <w:pPr>
        <w:ind w:left="-5" w:right="0"/>
        <w:rPr>
          <w:rFonts w:hint="eastAsia"/>
        </w:rPr>
      </w:pPr>
      <w:r>
        <w:rPr>
          <w:rFonts w:hint="eastAsia"/>
        </w:rPr>
        <w:t>因为，他们说，这就像特伦斯的格言，——“既然你愿的不能成，就愿你所能的。”</w:t>
      </w:r>
    </w:p>
    <w:p w14:paraId="7AE9CDE7">
      <w:pPr>
        <w:ind w:left="-5" w:right="0"/>
        <w:rPr>
          <w:rFonts w:hint="eastAsia"/>
        </w:rPr>
      </w:pPr>
    </w:p>
    <w:p w14:paraId="4DB6BC22">
      <w:pPr>
        <w:ind w:left="-5" w:right="0"/>
        <w:rPr>
          <w:rFonts w:hint="eastAsia"/>
        </w:rPr>
      </w:pPr>
      <w:r>
        <w:rPr>
          <w:rFonts w:hint="eastAsia"/>
        </w:rPr>
        <w:t>That this is aptly said, who denies? But it is advice given to the miserable man, that he may not be more miserable.</w:t>
      </w:r>
    </w:p>
    <w:p w14:paraId="383AD492">
      <w:pPr>
        <w:ind w:left="-5" w:right="0"/>
        <w:rPr>
          <w:rFonts w:hint="eastAsia"/>
        </w:rPr>
      </w:pPr>
      <w:r>
        <w:rPr>
          <w:rFonts w:hint="eastAsia"/>
        </w:rPr>
        <w:t>谁否认这话说得恰当呢？但这建议是给悲惨之人的，为了让他不更悲惨。</w:t>
      </w:r>
    </w:p>
    <w:p w14:paraId="03D94DFB">
      <w:pPr>
        <w:ind w:left="-5" w:right="0"/>
        <w:rPr>
          <w:rFonts w:hint="eastAsia"/>
        </w:rPr>
      </w:pPr>
    </w:p>
    <w:p w14:paraId="3975AF4B">
      <w:pPr>
        <w:ind w:left="-5" w:right="0"/>
        <w:rPr>
          <w:rFonts w:hint="eastAsia"/>
        </w:rPr>
      </w:pPr>
      <w:r>
        <w:rPr>
          <w:rFonts w:hint="eastAsia"/>
        </w:rPr>
        <w:t>And it is not rightly or truly said to the blessed man, such as all wish themselves to be, That cannot be which you will.</w:t>
      </w:r>
    </w:p>
    <w:p w14:paraId="68500059">
      <w:pPr>
        <w:ind w:left="-5" w:right="0"/>
        <w:rPr>
          <w:rFonts w:hint="eastAsia"/>
        </w:rPr>
      </w:pPr>
      <w:r>
        <w:rPr>
          <w:rFonts w:hint="eastAsia"/>
        </w:rPr>
        <w:t>对那有福的人（正如所有人都希望自己是的），说“你愿的不能成”，既不正确也不真实。</w:t>
      </w:r>
    </w:p>
    <w:p w14:paraId="10B9D506">
      <w:pPr>
        <w:ind w:left="-5" w:right="0"/>
        <w:rPr>
          <w:rFonts w:hint="eastAsia"/>
        </w:rPr>
      </w:pPr>
    </w:p>
    <w:p w14:paraId="52ACF33E">
      <w:pPr>
        <w:ind w:left="-5" w:right="0"/>
        <w:rPr>
          <w:rFonts w:hint="eastAsia"/>
        </w:rPr>
      </w:pPr>
      <w:r>
        <w:rPr>
          <w:rFonts w:hint="eastAsia"/>
        </w:rPr>
        <w:t>For if he is blessed, whatever he wills can be; since he does not will that which cannot be.</w:t>
      </w:r>
    </w:p>
    <w:p w14:paraId="52FECCD9">
      <w:pPr>
        <w:ind w:left="-5" w:right="0"/>
        <w:rPr>
          <w:rFonts w:hint="eastAsia"/>
        </w:rPr>
      </w:pPr>
      <w:r>
        <w:rPr>
          <w:rFonts w:hint="eastAsia"/>
        </w:rPr>
        <w:t>因为如果他是有福的，凡他愿意的都能成；因为他不愿意那不能成的。</w:t>
      </w:r>
    </w:p>
    <w:p w14:paraId="6FBE157F">
      <w:pPr>
        <w:ind w:left="-5" w:right="0"/>
        <w:rPr>
          <w:rFonts w:hint="eastAsia"/>
        </w:rPr>
      </w:pPr>
    </w:p>
    <w:p w14:paraId="0496B424">
      <w:pPr>
        <w:ind w:left="-5" w:right="0"/>
        <w:rPr>
          <w:rFonts w:hint="eastAsia"/>
        </w:rPr>
      </w:pPr>
      <w:r>
        <w:rPr>
          <w:rFonts w:hint="eastAsia"/>
        </w:rPr>
        <w:t>But such a life is not for this mortal state, neither will it come to pass unless when immortality also shall come to pass.</w:t>
      </w:r>
    </w:p>
    <w:p w14:paraId="746F2717">
      <w:pPr>
        <w:ind w:left="-5" w:right="0"/>
        <w:rPr>
          <w:rFonts w:hint="eastAsia"/>
        </w:rPr>
      </w:pPr>
      <w:r>
        <w:rPr>
          <w:rFonts w:hint="eastAsia"/>
        </w:rPr>
        <w:t>但这种生活不属于这必死的状态，除非当不朽也成就时，它也不会成就。</w:t>
      </w:r>
    </w:p>
    <w:p w14:paraId="00FDEB40">
      <w:pPr>
        <w:ind w:left="-5" w:right="0"/>
        <w:rPr>
          <w:rFonts w:hint="eastAsia"/>
        </w:rPr>
      </w:pPr>
    </w:p>
    <w:p w14:paraId="09CAA61A">
      <w:pPr>
        <w:ind w:left="-5" w:right="0"/>
        <w:rPr>
          <w:rFonts w:hint="eastAsia"/>
        </w:rPr>
      </w:pPr>
      <w:r>
        <w:rPr>
          <w:rFonts w:hint="eastAsia"/>
        </w:rPr>
        <w:t>And if this could not be given at all to man, blessedness too would be sought in vain, since it cannot be without immortality.</w:t>
      </w:r>
    </w:p>
    <w:p w14:paraId="7E7F7B5F">
      <w:pPr>
        <w:ind w:left="-5" w:right="0"/>
        <w:rPr>
          <w:rFonts w:hint="eastAsia"/>
        </w:rPr>
      </w:pPr>
      <w:r>
        <w:rPr>
          <w:rFonts w:hint="eastAsia"/>
        </w:rPr>
        <w:t>如果这对人根本不能被给予，福乐也就被徒然寻求了，因为它若没有不朽就不能存在。</w:t>
      </w:r>
    </w:p>
    <w:p w14:paraId="77BAD310">
      <w:pPr>
        <w:ind w:left="-5" w:right="0"/>
        <w:rPr>
          <w:rFonts w:hint="eastAsia"/>
        </w:rPr>
      </w:pPr>
    </w:p>
    <w:p w14:paraId="08B80ABE">
      <w:pPr>
        <w:ind w:left="-5" w:right="0"/>
        <w:rPr>
          <w:rFonts w:hint="eastAsia"/>
        </w:rPr>
      </w:pPr>
    </w:p>
    <w:p w14:paraId="6699D982">
      <w:pPr>
        <w:ind w:left="-5" w:right="0"/>
        <w:rPr>
          <w:rFonts w:hint="eastAsia"/>
        </w:rPr>
      </w:pPr>
    </w:p>
    <w:p w14:paraId="3D9C1B3C">
      <w:pPr>
        <w:numPr>
          <w:ilvl w:val="0"/>
          <w:numId w:val="0"/>
        </w:numPr>
        <w:ind w:left="10" w:leftChars="0" w:right="0" w:rightChars="0" w:hanging="10" w:firstLineChars="0"/>
        <w:rPr>
          <w:rFonts w:hint="eastAsia"/>
        </w:rPr>
      </w:pPr>
      <w:r>
        <w:rPr>
          <w:rFonts w:hint="eastAsia"/>
        </w:rPr>
        <w:t>CHAP. 8.—BLESSEDNESS CANNOT EXIST WITH OUT IMMORTALITY.</w:t>
      </w:r>
    </w:p>
    <w:p w14:paraId="2AC07DD2">
      <w:pPr>
        <w:numPr>
          <w:ilvl w:val="0"/>
          <w:numId w:val="0"/>
        </w:numPr>
        <w:ind w:left="10" w:leftChars="0" w:right="0" w:rightChars="0" w:hanging="10" w:firstLineChars="0"/>
        <w:rPr>
          <w:rFonts w:hint="eastAsia"/>
        </w:rPr>
      </w:pPr>
      <w:r>
        <w:rPr>
          <w:rFonts w:hint="eastAsia"/>
        </w:rPr>
        <w:t>第八章——福乐若无不朽就不能存在。</w:t>
      </w:r>
    </w:p>
    <w:p w14:paraId="05DD35C1">
      <w:pPr>
        <w:numPr>
          <w:ilvl w:val="0"/>
          <w:numId w:val="0"/>
        </w:numPr>
        <w:ind w:left="10" w:leftChars="0" w:right="0" w:rightChars="0" w:hanging="10" w:firstLineChars="0"/>
        <w:rPr>
          <w:rFonts w:hint="eastAsia"/>
        </w:rPr>
      </w:pPr>
    </w:p>
    <w:p w14:paraId="4A5FCF26">
      <w:pPr>
        <w:numPr>
          <w:ilvl w:val="0"/>
          <w:numId w:val="0"/>
        </w:numPr>
        <w:ind w:left="10" w:leftChars="0" w:right="0" w:rightChars="0" w:hanging="10" w:firstLineChars="0"/>
        <w:rPr>
          <w:rFonts w:hint="eastAsia"/>
        </w:rPr>
      </w:pPr>
      <w:r>
        <w:rPr>
          <w:rFonts w:hint="eastAsia"/>
        </w:rPr>
        <w:t>1.As, therefore, all men will to be blessed, certainly, if they will truly, they will also to be immortal; for otherwise they could not be blessed.</w:t>
      </w:r>
    </w:p>
    <w:p w14:paraId="54689E04">
      <w:pPr>
        <w:numPr>
          <w:ilvl w:val="0"/>
          <w:numId w:val="0"/>
        </w:numPr>
        <w:ind w:left="10" w:leftChars="0" w:right="0" w:rightChars="0" w:hanging="10" w:firstLineChars="0"/>
        <w:rPr>
          <w:rFonts w:hint="eastAsia"/>
        </w:rPr>
      </w:pPr>
      <w:r>
        <w:rPr>
          <w:rFonts w:hint="eastAsia"/>
        </w:rPr>
        <w:t>1. 因此，正如所有人都愿意有福，当然，如果他们真诚地愿意，他们也愿意不朽；因为否则他们就不可能有福。</w:t>
      </w:r>
    </w:p>
    <w:p w14:paraId="7B531E9B">
      <w:pPr>
        <w:numPr>
          <w:ilvl w:val="0"/>
          <w:numId w:val="0"/>
        </w:numPr>
        <w:ind w:left="10" w:leftChars="0" w:right="0" w:rightChars="0" w:hanging="10" w:firstLineChars="0"/>
        <w:rPr>
          <w:rFonts w:hint="eastAsia"/>
        </w:rPr>
      </w:pPr>
    </w:p>
    <w:p w14:paraId="6BC6BFD5">
      <w:pPr>
        <w:numPr>
          <w:ilvl w:val="0"/>
          <w:numId w:val="0"/>
        </w:numPr>
        <w:ind w:left="10" w:leftChars="0" w:right="0" w:rightChars="0" w:hanging="10" w:firstLineChars="0"/>
        <w:rPr>
          <w:rFonts w:hint="eastAsia"/>
        </w:rPr>
      </w:pPr>
      <w:r>
        <w:rPr>
          <w:rFonts w:hint="eastAsia"/>
        </w:rPr>
        <w:t>And further, if questioned also concerning immortality, as before concerning blessedness, all reply that they will it.</w:t>
      </w:r>
    </w:p>
    <w:p w14:paraId="072C9D63">
      <w:pPr>
        <w:numPr>
          <w:ilvl w:val="0"/>
          <w:numId w:val="0"/>
        </w:numPr>
        <w:ind w:left="10" w:leftChars="0" w:right="0" w:rightChars="0" w:hanging="10" w:firstLineChars="0"/>
        <w:rPr>
          <w:rFonts w:hint="eastAsia"/>
        </w:rPr>
      </w:pPr>
      <w:r>
        <w:rPr>
          <w:rFonts w:hint="eastAsia"/>
        </w:rPr>
        <w:t>此外，如果也被问及关于不朽，就像之前关于福乐一样，所有人都回答他们愿意它。</w:t>
      </w:r>
    </w:p>
    <w:p w14:paraId="72A78A40">
      <w:pPr>
        <w:numPr>
          <w:ilvl w:val="0"/>
          <w:numId w:val="0"/>
        </w:numPr>
        <w:ind w:left="10" w:leftChars="0" w:right="0" w:rightChars="0" w:hanging="10" w:firstLineChars="0"/>
        <w:rPr>
          <w:rFonts w:hint="eastAsia"/>
        </w:rPr>
      </w:pPr>
    </w:p>
    <w:p w14:paraId="7A439DE2">
      <w:pPr>
        <w:numPr>
          <w:ilvl w:val="0"/>
          <w:numId w:val="0"/>
        </w:numPr>
        <w:ind w:left="10" w:leftChars="0" w:right="0" w:rightChars="0" w:hanging="10" w:firstLineChars="0"/>
        <w:rPr>
          <w:rFonts w:hint="eastAsia"/>
        </w:rPr>
      </w:pPr>
      <w:r>
        <w:rPr>
          <w:rFonts w:hint="eastAsia"/>
        </w:rPr>
        <w:t>But blessedness of what quality soever, such as is not so, but rather is so called, is sought, nay indeed is feigned in this life, whilst immortality is despaired of, without which true blessedness cannot be.</w:t>
      </w:r>
    </w:p>
    <w:p w14:paraId="19EF275C">
      <w:pPr>
        <w:numPr>
          <w:ilvl w:val="0"/>
          <w:numId w:val="0"/>
        </w:numPr>
        <w:ind w:left="10" w:leftChars="0" w:right="0" w:rightChars="0" w:hanging="10" w:firstLineChars="0"/>
        <w:rPr>
          <w:rFonts w:hint="eastAsia"/>
        </w:rPr>
      </w:pPr>
      <w:r>
        <w:rPr>
          <w:rFonts w:hint="eastAsia"/>
        </w:rPr>
        <w:t>但是无论何种性质的福乐，那些其实并非如此，而只是被称为福乐的，在今生被寻求，不，确实是被伪装的，而对不朽却绝望了，没有不朽就不可能有真正的福乐。</w:t>
      </w:r>
    </w:p>
    <w:p w14:paraId="1EC59CC9">
      <w:pPr>
        <w:numPr>
          <w:ilvl w:val="0"/>
          <w:numId w:val="0"/>
        </w:numPr>
        <w:ind w:left="10" w:leftChars="0" w:right="0" w:rightChars="0" w:hanging="10" w:firstLineChars="0"/>
        <w:rPr>
          <w:rFonts w:hint="eastAsia"/>
        </w:rPr>
      </w:pPr>
    </w:p>
    <w:p w14:paraId="16076EFE">
      <w:pPr>
        <w:numPr>
          <w:ilvl w:val="0"/>
          <w:numId w:val="0"/>
        </w:numPr>
        <w:ind w:left="10" w:leftChars="0" w:right="0" w:rightChars="0" w:hanging="10" w:firstLineChars="0"/>
        <w:rPr>
          <w:rFonts w:hint="eastAsia"/>
        </w:rPr>
      </w:pPr>
      <w:r>
        <w:rPr>
          <w:rFonts w:hint="eastAsia"/>
        </w:rPr>
        <w:t>Since he lives blessedly, as we have already said before, and have sufficiently proved and concluded, who lives as he wills, and wills nothing wrongly.</w:t>
      </w:r>
    </w:p>
    <w:p w14:paraId="79036D45">
      <w:pPr>
        <w:numPr>
          <w:ilvl w:val="0"/>
          <w:numId w:val="0"/>
        </w:numPr>
        <w:ind w:left="10" w:leftChars="0" w:right="0" w:rightChars="0" w:hanging="10" w:firstLineChars="0"/>
        <w:rPr>
          <w:rFonts w:hint="eastAsia"/>
        </w:rPr>
      </w:pPr>
      <w:r>
        <w:rPr>
          <w:rFonts w:hint="eastAsia"/>
        </w:rPr>
        <w:t>因为正如我们之前已经说过的，并且已经充分证明和总结的，那随心所欲生活，且不愿任何错事的人，才是过着有福的生活。</w:t>
      </w:r>
    </w:p>
    <w:p w14:paraId="1A981C12">
      <w:pPr>
        <w:numPr>
          <w:ilvl w:val="0"/>
          <w:numId w:val="0"/>
        </w:numPr>
        <w:ind w:left="10" w:leftChars="0" w:right="0" w:rightChars="0" w:hanging="10" w:firstLineChars="0"/>
        <w:rPr>
          <w:rFonts w:hint="eastAsia"/>
        </w:rPr>
      </w:pPr>
    </w:p>
    <w:p w14:paraId="5F177708">
      <w:pPr>
        <w:numPr>
          <w:ilvl w:val="0"/>
          <w:numId w:val="0"/>
        </w:numPr>
        <w:ind w:left="10" w:leftChars="0" w:right="0" w:rightChars="0" w:hanging="10" w:firstLineChars="0"/>
        <w:rPr>
          <w:rFonts w:hint="eastAsia"/>
        </w:rPr>
      </w:pPr>
      <w:r>
        <w:rPr>
          <w:rFonts w:hint="eastAsia"/>
        </w:rPr>
        <w:t>But no one wrongly wills immortality, if human nature is by God's gift capable of it; and if it is not capable of it, it is not capable of blessedness.</w:t>
      </w:r>
    </w:p>
    <w:p w14:paraId="75B71516">
      <w:pPr>
        <w:numPr>
          <w:ilvl w:val="0"/>
          <w:numId w:val="0"/>
        </w:numPr>
        <w:ind w:left="10" w:leftChars="0" w:right="0" w:rightChars="0" w:hanging="10" w:firstLineChars="0"/>
        <w:rPr>
          <w:rFonts w:hint="eastAsia"/>
        </w:rPr>
      </w:pPr>
      <w:r>
        <w:rPr>
          <w:rFonts w:hint="eastAsia"/>
        </w:rPr>
        <w:t>但没有人错误地愿意不朽，如果人类本性藉着神的恩赐能接受它的话；如果不能接受它，就不能接受福乐。</w:t>
      </w:r>
    </w:p>
    <w:p w14:paraId="4650ADD1">
      <w:pPr>
        <w:numPr>
          <w:ilvl w:val="0"/>
          <w:numId w:val="0"/>
        </w:numPr>
        <w:ind w:left="10" w:leftChars="0" w:right="0" w:rightChars="0" w:hanging="10" w:firstLineChars="0"/>
        <w:rPr>
          <w:rFonts w:hint="eastAsia"/>
        </w:rPr>
      </w:pPr>
    </w:p>
    <w:p w14:paraId="0B820075">
      <w:pPr>
        <w:numPr>
          <w:ilvl w:val="0"/>
          <w:numId w:val="0"/>
        </w:numPr>
        <w:ind w:left="10" w:leftChars="0" w:right="0" w:rightChars="0" w:hanging="10" w:firstLineChars="0"/>
        <w:rPr>
          <w:rFonts w:hint="eastAsia"/>
        </w:rPr>
      </w:pPr>
      <w:r>
        <w:rPr>
          <w:rFonts w:hint="eastAsia"/>
        </w:rPr>
        <w:t>For, that a man may live blessedly, he must needs live.</w:t>
      </w:r>
    </w:p>
    <w:p w14:paraId="6FC0188F">
      <w:pPr>
        <w:numPr>
          <w:ilvl w:val="0"/>
          <w:numId w:val="0"/>
        </w:numPr>
        <w:ind w:left="10" w:leftChars="0" w:right="0" w:rightChars="0" w:hanging="10" w:firstLineChars="0"/>
        <w:rPr>
          <w:rFonts w:hint="eastAsia"/>
        </w:rPr>
      </w:pPr>
      <w:r>
        <w:rPr>
          <w:rFonts w:hint="eastAsia"/>
        </w:rPr>
        <w:t>因为，为了人能过有福的生活，他必须活着。</w:t>
      </w:r>
    </w:p>
    <w:p w14:paraId="2D59613B">
      <w:pPr>
        <w:numPr>
          <w:ilvl w:val="0"/>
          <w:numId w:val="0"/>
        </w:numPr>
        <w:ind w:left="10" w:leftChars="0" w:right="0" w:rightChars="0" w:hanging="10" w:firstLineChars="0"/>
        <w:rPr>
          <w:rFonts w:hint="eastAsia"/>
        </w:rPr>
      </w:pPr>
    </w:p>
    <w:p w14:paraId="0237329F">
      <w:pPr>
        <w:numPr>
          <w:ilvl w:val="0"/>
          <w:numId w:val="0"/>
        </w:numPr>
        <w:ind w:left="10" w:leftChars="0" w:right="0" w:rightChars="0" w:hanging="10" w:firstLineChars="0"/>
        <w:rPr>
          <w:rFonts w:hint="eastAsia"/>
        </w:rPr>
      </w:pPr>
      <w:r>
        <w:rPr>
          <w:rFonts w:hint="eastAsia"/>
        </w:rPr>
        <w:t>And if life quits him by his dying, how can a blessed life remain with him?</w:t>
      </w:r>
    </w:p>
    <w:p w14:paraId="3C352E73">
      <w:pPr>
        <w:numPr>
          <w:ilvl w:val="0"/>
          <w:numId w:val="0"/>
        </w:numPr>
        <w:ind w:left="10" w:leftChars="0" w:right="0" w:rightChars="0" w:hanging="10" w:firstLineChars="0"/>
        <w:rPr>
          <w:rFonts w:hint="eastAsia"/>
        </w:rPr>
      </w:pPr>
      <w:r>
        <w:rPr>
          <w:rFonts w:hint="eastAsia"/>
        </w:rPr>
        <w:t>如果生命因他的死而离开他，有福的生命怎能留在他那里呢？</w:t>
      </w:r>
    </w:p>
    <w:p w14:paraId="7E60B563">
      <w:pPr>
        <w:numPr>
          <w:ilvl w:val="0"/>
          <w:numId w:val="0"/>
        </w:numPr>
        <w:ind w:left="10" w:leftChars="0" w:right="0" w:rightChars="0" w:hanging="10" w:firstLineChars="0"/>
        <w:rPr>
          <w:rFonts w:hint="eastAsia"/>
        </w:rPr>
      </w:pPr>
    </w:p>
    <w:p w14:paraId="089AC5C8">
      <w:pPr>
        <w:numPr>
          <w:ilvl w:val="0"/>
          <w:numId w:val="0"/>
        </w:numPr>
        <w:ind w:left="10" w:leftChars="0" w:right="0" w:rightChars="0" w:hanging="10" w:firstLineChars="0"/>
        <w:rPr>
          <w:rFonts w:hint="eastAsia"/>
        </w:rPr>
      </w:pPr>
      <w:r>
        <w:rPr>
          <w:rFonts w:hint="eastAsia"/>
        </w:rPr>
        <w:t>And when it quits him, without doubt it either quits him unwilling, or willing, or neither.</w:t>
      </w:r>
    </w:p>
    <w:p w14:paraId="1000D208">
      <w:pPr>
        <w:numPr>
          <w:ilvl w:val="0"/>
          <w:numId w:val="0"/>
        </w:numPr>
        <w:ind w:left="10" w:leftChars="0" w:right="0" w:rightChars="0" w:hanging="10" w:firstLineChars="0"/>
        <w:rPr>
          <w:rFonts w:hint="eastAsia"/>
        </w:rPr>
      </w:pPr>
      <w:r>
        <w:rPr>
          <w:rFonts w:hint="eastAsia"/>
        </w:rPr>
        <w:t>当它离开他时，毫无疑问，要么是他不愿意，要么是他愿意，要么都不是。</w:t>
      </w:r>
    </w:p>
    <w:p w14:paraId="59A42807">
      <w:pPr>
        <w:numPr>
          <w:ilvl w:val="0"/>
          <w:numId w:val="0"/>
        </w:numPr>
        <w:ind w:left="10" w:leftChars="0" w:right="0" w:rightChars="0" w:hanging="10" w:firstLineChars="0"/>
        <w:rPr>
          <w:rFonts w:hint="eastAsia"/>
        </w:rPr>
      </w:pPr>
    </w:p>
    <w:p w14:paraId="396E1DF0">
      <w:pPr>
        <w:numPr>
          <w:ilvl w:val="0"/>
          <w:numId w:val="0"/>
        </w:numPr>
        <w:ind w:left="10" w:leftChars="0" w:right="0" w:rightChars="0" w:hanging="10" w:firstLineChars="0"/>
        <w:rPr>
          <w:rFonts w:hint="eastAsia"/>
        </w:rPr>
      </w:pPr>
      <w:r>
        <w:rPr>
          <w:rFonts w:hint="eastAsia"/>
        </w:rPr>
        <w:t>If unwilling, how is the life blessed which is so within his will as not to be within his power?</w:t>
      </w:r>
    </w:p>
    <w:p w14:paraId="337220F1">
      <w:pPr>
        <w:numPr>
          <w:ilvl w:val="0"/>
          <w:numId w:val="0"/>
        </w:numPr>
        <w:ind w:left="10" w:leftChars="0" w:right="0" w:rightChars="0" w:hanging="10" w:firstLineChars="0"/>
        <w:rPr>
          <w:rFonts w:hint="eastAsia"/>
        </w:rPr>
      </w:pPr>
      <w:r>
        <w:rPr>
          <w:rFonts w:hint="eastAsia"/>
        </w:rPr>
        <w:t>如果是不愿意，那在他意愿之内却不在他能力之内的生命，怎能是有福的呢？</w:t>
      </w:r>
    </w:p>
    <w:p w14:paraId="7714DF2A">
      <w:pPr>
        <w:numPr>
          <w:ilvl w:val="0"/>
          <w:numId w:val="0"/>
        </w:numPr>
        <w:ind w:left="10" w:leftChars="0" w:right="0" w:rightChars="0" w:hanging="10" w:firstLineChars="0"/>
        <w:rPr>
          <w:rFonts w:hint="eastAsia"/>
        </w:rPr>
      </w:pPr>
    </w:p>
    <w:p w14:paraId="1AD3D283">
      <w:pPr>
        <w:numPr>
          <w:ilvl w:val="0"/>
          <w:numId w:val="0"/>
        </w:numPr>
        <w:ind w:left="10" w:leftChars="0" w:right="0" w:rightChars="0" w:hanging="10" w:firstLineChars="0"/>
        <w:rPr>
          <w:rFonts w:hint="eastAsia"/>
        </w:rPr>
      </w:pPr>
      <w:r>
        <w:rPr>
          <w:rFonts w:hint="eastAsia"/>
        </w:rPr>
        <w:t>And whereas no one is blessed who wills something that he does not have, how much less is he blessed who is quitted against his will, not by honor, nor by possessions, nor by any other thing, but by the blessed life itself, since he will have no life at all?</w:t>
      </w:r>
    </w:p>
    <w:p w14:paraId="189601A2">
      <w:pPr>
        <w:numPr>
          <w:ilvl w:val="0"/>
          <w:numId w:val="0"/>
        </w:numPr>
        <w:ind w:left="10" w:leftChars="0" w:right="0" w:rightChars="0" w:hanging="10" w:firstLineChars="0"/>
        <w:rPr>
          <w:rFonts w:hint="eastAsia"/>
        </w:rPr>
      </w:pPr>
      <w:r>
        <w:rPr>
          <w:rFonts w:hint="eastAsia"/>
        </w:rPr>
        <w:t>既然愿意某种他所没有之物的人不是有福的，何况那违背自己意愿被离弃的（不是被荣誉，也不是被财产，也不是被任何其他事物，而是被有福的生命本身，因为他将根本没有生命），岂不更不有福吗？</w:t>
      </w:r>
    </w:p>
    <w:p w14:paraId="2F78C0CA">
      <w:pPr>
        <w:numPr>
          <w:ilvl w:val="0"/>
          <w:numId w:val="0"/>
        </w:numPr>
        <w:ind w:left="10" w:leftChars="0" w:right="0" w:rightChars="0" w:hanging="10" w:firstLineChars="0"/>
        <w:rPr>
          <w:rFonts w:hint="eastAsia"/>
        </w:rPr>
      </w:pPr>
    </w:p>
    <w:p w14:paraId="0199E14E">
      <w:pPr>
        <w:numPr>
          <w:ilvl w:val="0"/>
          <w:numId w:val="0"/>
        </w:numPr>
        <w:ind w:left="10" w:leftChars="0" w:right="0" w:rightChars="0" w:hanging="10" w:firstLineChars="0"/>
        <w:rPr>
          <w:rFonts w:hint="eastAsia"/>
        </w:rPr>
      </w:pPr>
      <w:r>
        <w:rPr>
          <w:rFonts w:hint="eastAsia"/>
        </w:rPr>
        <w:t>And hence, although no feeling is left for his life to be thereby miserable (for the blessed life quits him, because life altogether quits him), yet he is wretched as long as he feels, because he knows that against his will that is being destroyed for the sake of which he loves all else, and which he loves beyond all else.</w:t>
      </w:r>
    </w:p>
    <w:p w14:paraId="1A736959">
      <w:pPr>
        <w:numPr>
          <w:ilvl w:val="0"/>
          <w:numId w:val="0"/>
        </w:numPr>
        <w:ind w:left="10" w:leftChars="0" w:right="0" w:rightChars="0" w:hanging="10" w:firstLineChars="0"/>
        <w:rPr>
          <w:rFonts w:hint="eastAsia"/>
        </w:rPr>
      </w:pPr>
      <w:r>
        <w:rPr>
          <w:rFonts w:hint="eastAsia"/>
        </w:rPr>
        <w:t>因此，虽然没有留下任何感觉让他的生命因此变得悲惨（因为有福的生命离开他，是因为生命完全离开了他），但他只要还有感觉，他就是悲惨的，因为他知道，那为了它的缘故他才爱其他一切、且他爱它超过其他一切的东西，正在违背他的意愿被毁坏。</w:t>
      </w:r>
    </w:p>
    <w:p w14:paraId="4F8209BC">
      <w:pPr>
        <w:numPr>
          <w:ilvl w:val="0"/>
          <w:numId w:val="0"/>
        </w:numPr>
        <w:ind w:left="10" w:leftChars="0" w:right="0" w:rightChars="0" w:hanging="10" w:firstLineChars="0"/>
        <w:rPr>
          <w:rFonts w:hint="eastAsia"/>
        </w:rPr>
      </w:pPr>
    </w:p>
    <w:p w14:paraId="74E6F7DA">
      <w:pPr>
        <w:numPr>
          <w:ilvl w:val="0"/>
          <w:numId w:val="0"/>
        </w:numPr>
        <w:ind w:left="10" w:leftChars="0" w:right="0" w:rightChars="0" w:hanging="10" w:firstLineChars="0"/>
        <w:rPr>
          <w:rFonts w:hint="eastAsia"/>
        </w:rPr>
      </w:pPr>
      <w:r>
        <w:rPr>
          <w:rFonts w:hint="eastAsia"/>
        </w:rPr>
        <w:t>A life therefore cannot both be blessed, and yet quit a man against his will, since no one becomes blessed against his will; and hence how much more does it make a man miserable by quitting him against his will, when it would make him miserable if he had it against his will!</w:t>
      </w:r>
    </w:p>
    <w:p w14:paraId="0D0C25BA">
      <w:pPr>
        <w:numPr>
          <w:ilvl w:val="0"/>
          <w:numId w:val="0"/>
        </w:numPr>
        <w:ind w:left="10" w:leftChars="0" w:right="0" w:rightChars="0" w:hanging="10" w:firstLineChars="0"/>
        <w:rPr>
          <w:rFonts w:hint="eastAsia"/>
        </w:rPr>
      </w:pPr>
      <w:r>
        <w:rPr>
          <w:rFonts w:hint="eastAsia"/>
        </w:rPr>
        <w:t>因此一个生命不能既是有福的，却又违背人的意愿离开人，因为没有人是违背自己的意愿变得有福的；因此，当如果他违背自己意愿拥有它会使他悲惨时，它违背他意愿离开他，岂不更使人悲惨吗！</w:t>
      </w:r>
    </w:p>
    <w:p w14:paraId="78DB898E">
      <w:pPr>
        <w:numPr>
          <w:ilvl w:val="0"/>
          <w:numId w:val="0"/>
        </w:numPr>
        <w:ind w:left="10" w:leftChars="0" w:right="0" w:rightChars="0" w:hanging="10" w:firstLineChars="0"/>
        <w:rPr>
          <w:rFonts w:hint="eastAsia"/>
        </w:rPr>
      </w:pPr>
    </w:p>
    <w:p w14:paraId="70FD2C35">
      <w:pPr>
        <w:numPr>
          <w:ilvl w:val="0"/>
          <w:numId w:val="0"/>
        </w:numPr>
        <w:ind w:left="10" w:leftChars="0" w:right="0" w:rightChars="0" w:hanging="10" w:firstLineChars="0"/>
        <w:rPr>
          <w:rFonts w:hint="eastAsia"/>
        </w:rPr>
      </w:pPr>
      <w:r>
        <w:rPr>
          <w:rFonts w:hint="eastAsia"/>
        </w:rPr>
        <w:t>But if it quit him with his will, even so how was that a blessed life, which he who had it willed should perish?</w:t>
      </w:r>
    </w:p>
    <w:p w14:paraId="44BA04F7">
      <w:pPr>
        <w:numPr>
          <w:ilvl w:val="0"/>
          <w:numId w:val="0"/>
        </w:numPr>
        <w:ind w:left="10" w:leftChars="0" w:right="0" w:rightChars="0" w:hanging="10" w:firstLineChars="0"/>
        <w:rPr>
          <w:rFonts w:hint="eastAsia"/>
        </w:rPr>
      </w:pPr>
      <w:r>
        <w:rPr>
          <w:rFonts w:hint="eastAsia"/>
        </w:rPr>
        <w:t>但如果它顺着他的意愿离开他，即便如此，那拥有它的人竟然愿意它灭亡，那又怎能是有福的生命呢？</w:t>
      </w:r>
    </w:p>
    <w:p w14:paraId="6F94CB3C">
      <w:pPr>
        <w:numPr>
          <w:ilvl w:val="0"/>
          <w:numId w:val="0"/>
        </w:numPr>
        <w:ind w:left="10" w:leftChars="0" w:right="0" w:rightChars="0" w:hanging="10" w:firstLineChars="0"/>
        <w:rPr>
          <w:rFonts w:hint="eastAsia"/>
        </w:rPr>
      </w:pPr>
    </w:p>
    <w:p w14:paraId="1CF2D680">
      <w:pPr>
        <w:numPr>
          <w:ilvl w:val="0"/>
          <w:numId w:val="0"/>
        </w:numPr>
        <w:ind w:left="10" w:leftChars="0" w:right="0" w:rightChars="0" w:hanging="10" w:firstLineChars="0"/>
        <w:rPr>
          <w:rFonts w:hint="eastAsia"/>
        </w:rPr>
      </w:pPr>
      <w:r>
        <w:rPr>
          <w:rFonts w:hint="eastAsia"/>
        </w:rPr>
        <w:t>It remains then for them to say, that neither of these is in the mind of the blessed man; that is, that he is neither unwilling nor willing to be quitted by a blessed life, when through death life quits him altogether; for that he stands firm with an even heart, prepared alike for either alternative.</w:t>
      </w:r>
    </w:p>
    <w:p w14:paraId="0648ADD4">
      <w:pPr>
        <w:numPr>
          <w:ilvl w:val="0"/>
          <w:numId w:val="0"/>
        </w:numPr>
        <w:ind w:left="10" w:leftChars="0" w:right="0" w:rightChars="0" w:hanging="10" w:firstLineChars="0"/>
        <w:rPr>
          <w:rFonts w:hint="eastAsia"/>
        </w:rPr>
      </w:pPr>
      <w:r>
        <w:rPr>
          <w:rFonts w:hint="eastAsia"/>
        </w:rPr>
        <w:t>那么剩下的就是他们说，这两者都不在有福之人的心智中；也就是说，当生命因死亡完全离开他时，他既不愿也不非愿被有福的生命离弃；因为他以平稳的心站立坚定，对任何一种可能都做好了同样的准备。</w:t>
      </w:r>
    </w:p>
    <w:p w14:paraId="38974580">
      <w:pPr>
        <w:numPr>
          <w:ilvl w:val="0"/>
          <w:numId w:val="0"/>
        </w:numPr>
        <w:ind w:left="10" w:leftChars="0" w:right="0" w:rightChars="0" w:hanging="10" w:firstLineChars="0"/>
        <w:rPr>
          <w:rFonts w:hint="eastAsia"/>
        </w:rPr>
      </w:pPr>
    </w:p>
    <w:p w14:paraId="3DF9BE5F">
      <w:pPr>
        <w:numPr>
          <w:ilvl w:val="0"/>
          <w:numId w:val="0"/>
        </w:numPr>
        <w:ind w:left="10" w:leftChars="0" w:right="0" w:rightChars="0" w:hanging="10" w:firstLineChars="0"/>
        <w:rPr>
          <w:rFonts w:hint="eastAsia"/>
        </w:rPr>
      </w:pPr>
      <w:r>
        <w:rPr>
          <w:rFonts w:hint="eastAsia"/>
        </w:rPr>
        <w:t>But neither is that a blessed life which is such as to be unworthy of his love whom it makes blessed.</w:t>
      </w:r>
    </w:p>
    <w:p w14:paraId="340376FB">
      <w:pPr>
        <w:numPr>
          <w:ilvl w:val="0"/>
          <w:numId w:val="0"/>
        </w:numPr>
        <w:ind w:left="10" w:leftChars="0" w:right="0" w:rightChars="0" w:hanging="10" w:firstLineChars="0"/>
        <w:rPr>
          <w:rFonts w:hint="eastAsia"/>
        </w:rPr>
      </w:pPr>
      <w:r>
        <w:rPr>
          <w:rFonts w:hint="eastAsia"/>
        </w:rPr>
        <w:t>但那种不值得被它所赐福之人所爱的生命，也不是有福的生命。</w:t>
      </w:r>
    </w:p>
    <w:p w14:paraId="41C537BB">
      <w:pPr>
        <w:numPr>
          <w:ilvl w:val="0"/>
          <w:numId w:val="0"/>
        </w:numPr>
        <w:ind w:left="10" w:leftChars="0" w:right="0" w:rightChars="0" w:hanging="10" w:firstLineChars="0"/>
        <w:rPr>
          <w:rFonts w:hint="eastAsia"/>
        </w:rPr>
      </w:pPr>
    </w:p>
    <w:p w14:paraId="50C227E3">
      <w:pPr>
        <w:numPr>
          <w:ilvl w:val="0"/>
          <w:numId w:val="0"/>
        </w:numPr>
        <w:ind w:left="10" w:leftChars="0" w:right="0" w:rightChars="0" w:hanging="10" w:firstLineChars="0"/>
        <w:rPr>
          <w:rFonts w:hint="eastAsia"/>
        </w:rPr>
      </w:pPr>
      <w:r>
        <w:rPr>
          <w:rFonts w:hint="eastAsia"/>
        </w:rPr>
        <w:t>For how is that a blessed life which the blessed man does not love?</w:t>
      </w:r>
    </w:p>
    <w:p w14:paraId="70CD2A09">
      <w:pPr>
        <w:numPr>
          <w:ilvl w:val="0"/>
          <w:numId w:val="0"/>
        </w:numPr>
        <w:ind w:left="10" w:leftChars="0" w:right="0" w:rightChars="0" w:hanging="10" w:firstLineChars="0"/>
        <w:rPr>
          <w:rFonts w:hint="eastAsia"/>
        </w:rPr>
      </w:pPr>
      <w:r>
        <w:rPr>
          <w:rFonts w:hint="eastAsia"/>
        </w:rPr>
        <w:t>因为有福之人不爱的生命，怎能是有福的生命呢？</w:t>
      </w:r>
    </w:p>
    <w:p w14:paraId="4F51422E">
      <w:pPr>
        <w:numPr>
          <w:ilvl w:val="0"/>
          <w:numId w:val="0"/>
        </w:numPr>
        <w:ind w:left="10" w:leftChars="0" w:right="0" w:rightChars="0" w:hanging="10" w:firstLineChars="0"/>
        <w:rPr>
          <w:rFonts w:hint="eastAsia"/>
        </w:rPr>
      </w:pPr>
    </w:p>
    <w:p w14:paraId="0DE5C9FB">
      <w:pPr>
        <w:numPr>
          <w:ilvl w:val="0"/>
          <w:numId w:val="0"/>
        </w:numPr>
        <w:ind w:left="10" w:leftChars="0" w:right="0" w:rightChars="0" w:hanging="10" w:firstLineChars="0"/>
        <w:rPr>
          <w:rFonts w:hint="eastAsia"/>
        </w:rPr>
      </w:pPr>
      <w:r>
        <w:rPr>
          <w:rFonts w:hint="eastAsia"/>
        </w:rPr>
        <w:t>Or how is that loved, of which it is received indifferently, whether it is to flourish or to perish?</w:t>
      </w:r>
    </w:p>
    <w:p w14:paraId="1DBFE341">
      <w:pPr>
        <w:numPr>
          <w:ilvl w:val="0"/>
          <w:numId w:val="0"/>
        </w:numPr>
        <w:ind w:left="10" w:leftChars="0" w:right="0" w:rightChars="0" w:hanging="10" w:firstLineChars="0"/>
        <w:rPr>
          <w:rFonts w:hint="eastAsia"/>
        </w:rPr>
      </w:pPr>
      <w:r>
        <w:rPr>
          <w:rFonts w:hint="eastAsia"/>
        </w:rPr>
        <w:t>或者，那种无论是兴旺还是灭亡都被漠然接受的东西，又怎能是被爱的呢？</w:t>
      </w:r>
    </w:p>
    <w:p w14:paraId="1AA8F77C">
      <w:pPr>
        <w:numPr>
          <w:ilvl w:val="0"/>
          <w:numId w:val="0"/>
        </w:numPr>
        <w:ind w:left="10" w:leftChars="0" w:right="0" w:rightChars="0" w:hanging="10" w:firstLineChars="0"/>
        <w:rPr>
          <w:rFonts w:hint="eastAsia"/>
        </w:rPr>
      </w:pPr>
    </w:p>
    <w:p w14:paraId="77D9312C">
      <w:pPr>
        <w:numPr>
          <w:ilvl w:val="0"/>
          <w:numId w:val="0"/>
        </w:numPr>
        <w:ind w:left="10" w:leftChars="0" w:right="0" w:rightChars="0" w:hanging="10" w:firstLineChars="0"/>
        <w:rPr>
          <w:rFonts w:hint="eastAsia"/>
        </w:rPr>
      </w:pPr>
      <w:r>
        <w:rPr>
          <w:rFonts w:hint="eastAsia"/>
        </w:rPr>
        <w:t>Unless perhaps the virtues, which we love in this way on account of blessedness alone, venture to persuade us that we do not love blessedness itself.</w:t>
      </w:r>
    </w:p>
    <w:p w14:paraId="7828BEA0">
      <w:pPr>
        <w:numPr>
          <w:ilvl w:val="0"/>
          <w:numId w:val="0"/>
        </w:numPr>
        <w:ind w:left="10" w:leftChars="0" w:right="0" w:rightChars="0" w:hanging="10" w:firstLineChars="0"/>
        <w:rPr>
          <w:rFonts w:hint="eastAsia"/>
        </w:rPr>
      </w:pPr>
      <w:r>
        <w:rPr>
          <w:rFonts w:hint="eastAsia"/>
        </w:rPr>
        <w:t>除非也许那些我们仅因福乐的缘故而以这种方式所爱的美德，敢于说服我们，我们并不爱福乐本身。</w:t>
      </w:r>
    </w:p>
    <w:p w14:paraId="03DA5642">
      <w:pPr>
        <w:numPr>
          <w:ilvl w:val="0"/>
          <w:numId w:val="0"/>
        </w:numPr>
        <w:ind w:left="10" w:leftChars="0" w:right="0" w:rightChars="0" w:hanging="10" w:firstLineChars="0"/>
        <w:rPr>
          <w:rFonts w:hint="eastAsia"/>
        </w:rPr>
      </w:pPr>
    </w:p>
    <w:p w14:paraId="34761C98">
      <w:pPr>
        <w:numPr>
          <w:ilvl w:val="0"/>
          <w:numId w:val="0"/>
        </w:numPr>
        <w:ind w:left="10" w:leftChars="0" w:right="0" w:rightChars="0" w:hanging="10" w:firstLineChars="0"/>
        <w:rPr>
          <w:rFonts w:hint="eastAsia"/>
        </w:rPr>
      </w:pPr>
      <w:r>
        <w:rPr>
          <w:rFonts w:hint="eastAsia"/>
        </w:rPr>
        <w:t>Yet if they did this, we should certainly leave off loving the virtues themselves, when we do not love that on account of which alone we loved them.</w:t>
      </w:r>
    </w:p>
    <w:p w14:paraId="66A2E4FC">
      <w:pPr>
        <w:numPr>
          <w:ilvl w:val="0"/>
          <w:numId w:val="0"/>
        </w:numPr>
        <w:ind w:left="10" w:leftChars="0" w:right="0" w:rightChars="0" w:hanging="10" w:firstLineChars="0"/>
        <w:rPr>
          <w:rFonts w:hint="eastAsia"/>
        </w:rPr>
      </w:pPr>
      <w:r>
        <w:rPr>
          <w:rFonts w:hint="eastAsia"/>
        </w:rPr>
        <w:t>然而如果它们这样做，当我们不爱那个我们仅因其缘故才爱它们的东西时，我们肯定会停止爱美德本身。</w:t>
      </w:r>
    </w:p>
    <w:p w14:paraId="1DA3EBEA">
      <w:pPr>
        <w:numPr>
          <w:ilvl w:val="0"/>
          <w:numId w:val="0"/>
        </w:numPr>
        <w:ind w:left="10" w:leftChars="0" w:right="0" w:rightChars="0" w:hanging="10" w:firstLineChars="0"/>
        <w:rPr>
          <w:rFonts w:hint="eastAsia"/>
        </w:rPr>
      </w:pPr>
    </w:p>
    <w:p w14:paraId="303C63BB">
      <w:pPr>
        <w:numPr>
          <w:ilvl w:val="0"/>
          <w:numId w:val="0"/>
        </w:numPr>
        <w:ind w:left="10" w:leftChars="0" w:right="0" w:rightChars="0" w:hanging="10" w:firstLineChars="0"/>
        <w:rPr>
          <w:rFonts w:hint="eastAsia"/>
        </w:rPr>
      </w:pPr>
      <w:r>
        <w:rPr>
          <w:rFonts w:hint="eastAsia"/>
        </w:rPr>
        <w:t>And further, how will that opinion be true, which has been so tried, and sifted, and thoroughly strained, and is so certain, viz. that all men will to be blessed, if they themselves who are already blessed neither will nor do not will to be blessed?</w:t>
      </w:r>
    </w:p>
    <w:p w14:paraId="6B88C3C9">
      <w:pPr>
        <w:numPr>
          <w:ilvl w:val="0"/>
          <w:numId w:val="0"/>
        </w:numPr>
        <w:ind w:left="10" w:leftChars="0" w:right="0" w:rightChars="0" w:hanging="10" w:firstLineChars="0"/>
        <w:rPr>
          <w:rFonts w:hint="eastAsia"/>
        </w:rPr>
      </w:pPr>
      <w:r>
        <w:rPr>
          <w:rFonts w:hint="eastAsia"/>
        </w:rPr>
        <w:t>此外，如果那些已经有福的人既不愿意也不非愿有福，那么那个经过如此试验、筛选和彻底过滤，并且如此确定的观点，即所有人都愿意有福，又怎能是真实的呢？</w:t>
      </w:r>
    </w:p>
    <w:p w14:paraId="2BC9CEE6">
      <w:pPr>
        <w:numPr>
          <w:ilvl w:val="0"/>
          <w:numId w:val="0"/>
        </w:numPr>
        <w:ind w:left="10" w:leftChars="0" w:right="0" w:rightChars="0" w:hanging="10" w:firstLineChars="0"/>
        <w:rPr>
          <w:rFonts w:hint="eastAsia"/>
        </w:rPr>
      </w:pPr>
    </w:p>
    <w:p w14:paraId="7C4E59BE">
      <w:pPr>
        <w:numPr>
          <w:ilvl w:val="0"/>
          <w:numId w:val="0"/>
        </w:numPr>
        <w:ind w:left="10" w:leftChars="0" w:right="0" w:rightChars="0" w:hanging="10" w:firstLineChars="0"/>
        <w:rPr>
          <w:rFonts w:hint="eastAsia"/>
        </w:rPr>
      </w:pPr>
      <w:r>
        <w:rPr>
          <w:rFonts w:hint="eastAsia"/>
        </w:rPr>
        <w:t>Or if they will it, as truth proclaims, as nature constrains, in which indeed the supremely good and unchangeably blessed Creator has implanted that will: if, I say, they will to be blessed who are blessed, certainly they do no will to be not blessed.</w:t>
      </w:r>
    </w:p>
    <w:p w14:paraId="0363511D">
      <w:pPr>
        <w:numPr>
          <w:ilvl w:val="0"/>
          <w:numId w:val="0"/>
        </w:numPr>
        <w:ind w:left="10" w:leftChars="0" w:right="0" w:rightChars="0" w:hanging="10" w:firstLineChars="0"/>
        <w:rPr>
          <w:rFonts w:hint="eastAsia"/>
        </w:rPr>
      </w:pPr>
      <w:r>
        <w:rPr>
          <w:rFonts w:hint="eastAsia"/>
        </w:rPr>
        <w:t>或者如果他们愿意它，正如真理所宣告，正如本性所强制（那至善和不可变之有福的造物主确实已将那意志植入本性中）：我说，如果那些有福的人愿意有福，当然他们不愿意不有福。</w:t>
      </w:r>
    </w:p>
    <w:p w14:paraId="0E6A7961">
      <w:pPr>
        <w:numPr>
          <w:ilvl w:val="0"/>
          <w:numId w:val="0"/>
        </w:numPr>
        <w:ind w:left="10" w:leftChars="0" w:right="0" w:rightChars="0" w:hanging="10" w:firstLineChars="0"/>
        <w:rPr>
          <w:rFonts w:hint="eastAsia"/>
        </w:rPr>
      </w:pPr>
    </w:p>
    <w:p w14:paraId="733F1BC6">
      <w:pPr>
        <w:numPr>
          <w:ilvl w:val="0"/>
          <w:numId w:val="0"/>
        </w:numPr>
        <w:ind w:left="10" w:leftChars="0" w:right="0" w:rightChars="0" w:hanging="10" w:firstLineChars="0"/>
        <w:rPr>
          <w:rFonts w:hint="eastAsia"/>
        </w:rPr>
      </w:pPr>
      <w:r>
        <w:rPr>
          <w:rFonts w:hint="eastAsia"/>
        </w:rPr>
        <w:t>But if they do not will not to be blessed, without doubt they do not will to be annihilated and perish in regard to their blessedness.</w:t>
      </w:r>
    </w:p>
    <w:p w14:paraId="129AF167">
      <w:pPr>
        <w:numPr>
          <w:ilvl w:val="0"/>
          <w:numId w:val="0"/>
        </w:numPr>
        <w:ind w:left="10" w:leftChars="0" w:right="0" w:rightChars="0" w:hanging="10" w:firstLineChars="0"/>
        <w:rPr>
          <w:rFonts w:hint="eastAsia"/>
        </w:rPr>
      </w:pPr>
      <w:r>
        <w:rPr>
          <w:rFonts w:hint="eastAsia"/>
        </w:rPr>
        <w:t>但如果他们不愿意不有福，毫无疑问，关于他们的福乐，他们不愿意被消灭和灭亡。</w:t>
      </w:r>
    </w:p>
    <w:p w14:paraId="6E73C740">
      <w:pPr>
        <w:numPr>
          <w:ilvl w:val="0"/>
          <w:numId w:val="0"/>
        </w:numPr>
        <w:ind w:left="10" w:leftChars="0" w:right="0" w:rightChars="0" w:hanging="10" w:firstLineChars="0"/>
        <w:rPr>
          <w:rFonts w:hint="eastAsia"/>
        </w:rPr>
      </w:pPr>
    </w:p>
    <w:p w14:paraId="0D3B4A32">
      <w:pPr>
        <w:numPr>
          <w:ilvl w:val="0"/>
          <w:numId w:val="0"/>
        </w:numPr>
        <w:ind w:left="10" w:leftChars="0" w:right="0" w:rightChars="0" w:hanging="10" w:firstLineChars="0"/>
        <w:rPr>
          <w:rFonts w:hint="eastAsia"/>
        </w:rPr>
      </w:pPr>
      <w:r>
        <w:rPr>
          <w:rFonts w:hint="eastAsia"/>
        </w:rPr>
        <w:t>But they cannot be blessed except they are alive; therefore they do not will so to perish in regard to their life.</w:t>
      </w:r>
    </w:p>
    <w:p w14:paraId="6724B7AE">
      <w:pPr>
        <w:numPr>
          <w:ilvl w:val="0"/>
          <w:numId w:val="0"/>
        </w:numPr>
        <w:ind w:left="10" w:leftChars="0" w:right="0" w:rightChars="0" w:hanging="10" w:firstLineChars="0"/>
        <w:rPr>
          <w:rFonts w:hint="eastAsia"/>
        </w:rPr>
      </w:pPr>
      <w:r>
        <w:rPr>
          <w:rFonts w:hint="eastAsia"/>
        </w:rPr>
        <w:t>但除非他们活着，否则他们不能有福；因此关于他们的生命，他们不愿意如此灭亡。</w:t>
      </w:r>
    </w:p>
    <w:p w14:paraId="08E532EE">
      <w:pPr>
        <w:numPr>
          <w:ilvl w:val="0"/>
          <w:numId w:val="0"/>
        </w:numPr>
        <w:ind w:left="10" w:leftChars="0" w:right="0" w:rightChars="0" w:hanging="10" w:firstLineChars="0"/>
        <w:rPr>
          <w:rFonts w:hint="eastAsia"/>
        </w:rPr>
      </w:pPr>
    </w:p>
    <w:p w14:paraId="7EB58C89">
      <w:pPr>
        <w:numPr>
          <w:ilvl w:val="0"/>
          <w:numId w:val="0"/>
        </w:numPr>
        <w:ind w:left="10" w:leftChars="0" w:right="0" w:rightChars="0" w:hanging="10" w:firstLineChars="0"/>
        <w:rPr>
          <w:rFonts w:hint="eastAsia"/>
        </w:rPr>
      </w:pPr>
      <w:r>
        <w:rPr>
          <w:rFonts w:hint="eastAsia"/>
        </w:rPr>
        <w:t>Therefore, whoever are either truly blessed or desire to be so, will to be immortal.</w:t>
      </w:r>
    </w:p>
    <w:p w14:paraId="7761F044">
      <w:pPr>
        <w:numPr>
          <w:ilvl w:val="0"/>
          <w:numId w:val="0"/>
        </w:numPr>
        <w:ind w:left="10" w:leftChars="0" w:right="0" w:rightChars="0" w:hanging="10" w:firstLineChars="0"/>
        <w:rPr>
          <w:rFonts w:hint="eastAsia"/>
        </w:rPr>
      </w:pPr>
      <w:r>
        <w:rPr>
          <w:rFonts w:hint="eastAsia"/>
        </w:rPr>
        <w:t>因此，凡是真正有福或渴望有福的人，都愿意不朽。</w:t>
      </w:r>
    </w:p>
    <w:p w14:paraId="49B90AEF">
      <w:pPr>
        <w:numPr>
          <w:ilvl w:val="0"/>
          <w:numId w:val="0"/>
        </w:numPr>
        <w:ind w:left="10" w:leftChars="0" w:right="0" w:rightChars="0" w:hanging="10" w:firstLineChars="0"/>
        <w:rPr>
          <w:rFonts w:hint="eastAsia"/>
        </w:rPr>
      </w:pPr>
    </w:p>
    <w:p w14:paraId="205B37E4">
      <w:pPr>
        <w:numPr>
          <w:ilvl w:val="0"/>
          <w:numId w:val="0"/>
        </w:numPr>
        <w:ind w:left="10" w:leftChars="0" w:right="0" w:rightChars="0" w:hanging="10" w:firstLineChars="0"/>
        <w:rPr>
          <w:rFonts w:hint="eastAsia"/>
        </w:rPr>
      </w:pPr>
      <w:r>
        <w:rPr>
          <w:rFonts w:hint="eastAsia"/>
        </w:rPr>
        <w:t>But he does not live blessedly who has not that which he wills.</w:t>
      </w:r>
    </w:p>
    <w:p w14:paraId="37F5E79C">
      <w:pPr>
        <w:numPr>
          <w:ilvl w:val="0"/>
          <w:numId w:val="0"/>
        </w:numPr>
        <w:ind w:left="10" w:leftChars="0" w:right="0" w:rightChars="0" w:hanging="10" w:firstLineChars="0"/>
        <w:rPr>
          <w:rFonts w:hint="eastAsia"/>
        </w:rPr>
      </w:pPr>
      <w:r>
        <w:rPr>
          <w:rFonts w:hint="eastAsia"/>
        </w:rPr>
        <w:t>但没有他所愿意之物的人，不是过着有福的生活。</w:t>
      </w:r>
    </w:p>
    <w:p w14:paraId="0A9464A9">
      <w:pPr>
        <w:numPr>
          <w:ilvl w:val="0"/>
          <w:numId w:val="0"/>
        </w:numPr>
        <w:ind w:left="10" w:leftChars="0" w:right="0" w:rightChars="0" w:hanging="10" w:firstLineChars="0"/>
        <w:rPr>
          <w:rFonts w:hint="eastAsia"/>
        </w:rPr>
      </w:pPr>
    </w:p>
    <w:p w14:paraId="6A8890F5">
      <w:pPr>
        <w:numPr>
          <w:ilvl w:val="0"/>
          <w:numId w:val="0"/>
        </w:numPr>
        <w:ind w:left="10" w:leftChars="0" w:right="0" w:rightChars="0" w:hanging="10" w:firstLineChars="0"/>
        <w:rPr>
          <w:rFonts w:hint="eastAsia"/>
        </w:rPr>
      </w:pPr>
      <w:r>
        <w:rPr>
          <w:rFonts w:hint="eastAsia"/>
        </w:rPr>
        <w:t>Therefore it follows that in no way can life be truly blessed unless it be eternal.</w:t>
      </w:r>
    </w:p>
    <w:p w14:paraId="03BB1CF2">
      <w:pPr>
        <w:numPr>
          <w:ilvl w:val="0"/>
          <w:numId w:val="0"/>
        </w:numPr>
        <w:ind w:left="10" w:leftChars="0" w:right="0" w:rightChars="0" w:hanging="10" w:firstLineChars="0"/>
        <w:rPr>
          <w:rFonts w:hint="eastAsia"/>
        </w:rPr>
      </w:pPr>
      <w:r>
        <w:rPr>
          <w:rFonts w:hint="eastAsia"/>
        </w:rPr>
        <w:t>因此可以得出结论，生命绝不可能是真正有福的，除非它是永恒的。</w:t>
      </w:r>
    </w:p>
    <w:p w14:paraId="098C2466">
      <w:pPr>
        <w:numPr>
          <w:ilvl w:val="0"/>
          <w:numId w:val="0"/>
        </w:numPr>
        <w:ind w:left="10" w:leftChars="0" w:right="0" w:rightChars="0" w:hanging="10" w:firstLineChars="0"/>
        <w:rPr>
          <w:rFonts w:hint="eastAsia"/>
        </w:rPr>
      </w:pPr>
    </w:p>
    <w:p w14:paraId="5014F3D9">
      <w:pPr>
        <w:numPr>
          <w:ilvl w:val="0"/>
          <w:numId w:val="0"/>
        </w:numPr>
        <w:ind w:left="10" w:leftChars="0" w:right="0" w:rightChars="0" w:hanging="10" w:firstLineChars="0"/>
        <w:rPr>
          <w:rFonts w:hint="eastAsia"/>
        </w:rPr>
      </w:pPr>
      <w:r>
        <w:rPr>
          <w:rFonts w:hint="eastAsia"/>
        </w:rPr>
        <w:t>CHAP. 9.—WE SAY THAT FUTURE BLESSEDNESS IS TRULY ETERNAL, NOT THROUGH HUMAN REASONINGS, BUT BY THE HELP OF FAITH. THE IMMORTALITY OF BLESSEDNESS BECOMES CREDIBLE FROM THE INCARNATION OF THE SON OF GOD.</w:t>
      </w:r>
    </w:p>
    <w:p w14:paraId="74B9211E">
      <w:pPr>
        <w:numPr>
          <w:ilvl w:val="0"/>
          <w:numId w:val="0"/>
        </w:numPr>
        <w:ind w:left="10" w:leftChars="0" w:right="0" w:rightChars="0" w:hanging="10" w:firstLineChars="0"/>
        <w:rPr>
          <w:rFonts w:hint="eastAsia"/>
        </w:rPr>
      </w:pPr>
      <w:r>
        <w:rPr>
          <w:rFonts w:hint="eastAsia"/>
        </w:rPr>
        <w:t>第九章——我们说将来的福乐是真正永恒的，不是通过人的推理，而是藉着信仰的帮助。福乐的不朽性因神的儿子道成肉身而变得可信。</w:t>
      </w:r>
    </w:p>
    <w:p w14:paraId="40A1DAFE">
      <w:pPr>
        <w:numPr>
          <w:ilvl w:val="0"/>
          <w:numId w:val="0"/>
        </w:numPr>
        <w:ind w:left="10" w:leftChars="0" w:right="0" w:rightChars="0" w:hanging="10" w:firstLineChars="0"/>
        <w:rPr>
          <w:rFonts w:hint="eastAsia"/>
        </w:rPr>
      </w:pPr>
    </w:p>
    <w:p w14:paraId="6F35F87F">
      <w:pPr>
        <w:numPr>
          <w:ilvl w:val="0"/>
          <w:numId w:val="0"/>
        </w:numPr>
        <w:ind w:left="10" w:leftChars="0" w:right="0" w:rightChars="0" w:hanging="10" w:firstLineChars="0"/>
        <w:rPr>
          <w:rFonts w:hint="eastAsia"/>
        </w:rPr>
      </w:pPr>
      <w:r>
        <w:rPr>
          <w:rFonts w:hint="eastAsia"/>
        </w:rPr>
        <w:t>2.Whether human nature can receive this, which yet it confesses to be desirable, is no small question.</w:t>
      </w:r>
    </w:p>
    <w:p w14:paraId="68CB2285">
      <w:pPr>
        <w:numPr>
          <w:ilvl w:val="0"/>
          <w:numId w:val="0"/>
        </w:numPr>
        <w:ind w:left="10" w:leftChars="0" w:right="0" w:rightChars="0" w:hanging="10" w:firstLineChars="0"/>
        <w:rPr>
          <w:rFonts w:hint="eastAsia"/>
        </w:rPr>
      </w:pPr>
      <w:r>
        <w:rPr>
          <w:rFonts w:hint="eastAsia"/>
        </w:rPr>
        <w:t>2. 人类本性是否能接受这一点（尽管它承认这是值得渴望的），并非一个小问题。</w:t>
      </w:r>
    </w:p>
    <w:p w14:paraId="2021D524">
      <w:pPr>
        <w:numPr>
          <w:ilvl w:val="0"/>
          <w:numId w:val="0"/>
        </w:numPr>
        <w:ind w:left="10" w:leftChars="0" w:right="0" w:rightChars="0" w:hanging="10" w:firstLineChars="0"/>
        <w:rPr>
          <w:rFonts w:hint="eastAsia"/>
        </w:rPr>
      </w:pPr>
    </w:p>
    <w:p w14:paraId="3BFB63D4">
      <w:pPr>
        <w:numPr>
          <w:ilvl w:val="0"/>
          <w:numId w:val="0"/>
        </w:numPr>
        <w:ind w:left="10" w:leftChars="0" w:right="0" w:rightChars="0" w:hanging="10" w:firstLineChars="0"/>
        <w:rPr>
          <w:rFonts w:hint="eastAsia"/>
        </w:rPr>
      </w:pPr>
      <w:r>
        <w:rPr>
          <w:rFonts w:hint="eastAsia"/>
        </w:rPr>
        <w:t>But if faith be present, which is in those to whom Jesus has given power to become the sons of God, then there is no question.</w:t>
      </w:r>
    </w:p>
    <w:p w14:paraId="4519F8EF">
      <w:pPr>
        <w:numPr>
          <w:ilvl w:val="0"/>
          <w:numId w:val="0"/>
        </w:numPr>
        <w:ind w:left="10" w:leftChars="0" w:right="0" w:rightChars="0" w:hanging="10" w:firstLineChars="0"/>
        <w:rPr>
          <w:rFonts w:hint="eastAsia"/>
        </w:rPr>
      </w:pPr>
      <w:r>
        <w:rPr>
          <w:rFonts w:hint="eastAsia"/>
        </w:rPr>
        <w:t>但如果信仰存在，即在那些耶稣已赐权柄作神儿女的人里面，那就没有问题了。</w:t>
      </w:r>
    </w:p>
    <w:p w14:paraId="62323151">
      <w:pPr>
        <w:numPr>
          <w:ilvl w:val="0"/>
          <w:numId w:val="0"/>
        </w:numPr>
        <w:ind w:left="10" w:leftChars="0" w:right="0" w:rightChars="0" w:hanging="10" w:firstLineChars="0"/>
        <w:rPr>
          <w:rFonts w:hint="eastAsia"/>
        </w:rPr>
      </w:pPr>
    </w:p>
    <w:p w14:paraId="005CA735">
      <w:pPr>
        <w:numPr>
          <w:ilvl w:val="0"/>
          <w:numId w:val="0"/>
        </w:numPr>
        <w:ind w:left="10" w:leftChars="0" w:right="0" w:rightChars="0" w:hanging="10" w:firstLineChars="0"/>
        <w:rPr>
          <w:rFonts w:hint="eastAsia"/>
        </w:rPr>
      </w:pPr>
      <w:r>
        <w:rPr>
          <w:rFonts w:hint="eastAsia"/>
        </w:rPr>
        <w:t>Assuredly, of those who endeavor to discover it from human reasonings, scarcely a few, and they endued with great abilities, and abounding in leisure, and learned with the most subtle learning, have been able to attain to the investigation of the immortality of the soul alone.</w:t>
      </w:r>
    </w:p>
    <w:p w14:paraId="3059DB1A">
      <w:pPr>
        <w:numPr>
          <w:ilvl w:val="0"/>
          <w:numId w:val="0"/>
        </w:numPr>
        <w:ind w:left="10" w:leftChars="0" w:right="0" w:rightChars="0" w:hanging="10" w:firstLineChars="0"/>
        <w:rPr>
          <w:rFonts w:hint="eastAsia"/>
        </w:rPr>
      </w:pPr>
      <w:r>
        <w:rPr>
          <w:rFonts w:hint="eastAsia"/>
        </w:rPr>
        <w:t>确实，在那些努力从人的推理中发现它的人中，几乎没有几个人（而且他们赋予了巨大的能力，拥有充裕的闲暇，并受过最精妙学问的教育）能够达到仅仅对灵魂不朽性的探究。</w:t>
      </w:r>
    </w:p>
    <w:p w14:paraId="3E7E6489">
      <w:pPr>
        <w:numPr>
          <w:ilvl w:val="0"/>
          <w:numId w:val="0"/>
        </w:numPr>
        <w:ind w:left="10" w:leftChars="0" w:right="0" w:rightChars="0" w:hanging="10" w:firstLineChars="0"/>
        <w:rPr>
          <w:rFonts w:hint="eastAsia"/>
        </w:rPr>
      </w:pPr>
    </w:p>
    <w:p w14:paraId="5AECC2FC">
      <w:pPr>
        <w:numPr>
          <w:ilvl w:val="0"/>
          <w:numId w:val="0"/>
        </w:numPr>
        <w:ind w:left="10" w:leftChars="0" w:right="0" w:rightChars="0" w:hanging="10" w:firstLineChars="0"/>
        <w:rPr>
          <w:rFonts w:hint="eastAsia"/>
        </w:rPr>
      </w:pPr>
      <w:r>
        <w:rPr>
          <w:rFonts w:hint="eastAsia"/>
        </w:rPr>
        <w:t>And even for the soul they have not found a blessed life that is stable, that is, true; since they have said that it returns to the miseries of this life even after blessedness.</w:t>
      </w:r>
    </w:p>
    <w:p w14:paraId="4FA6CFD6">
      <w:pPr>
        <w:numPr>
          <w:ilvl w:val="0"/>
          <w:numId w:val="0"/>
        </w:numPr>
        <w:ind w:left="10" w:leftChars="0" w:right="0" w:rightChars="0" w:hanging="10" w:firstLineChars="0"/>
        <w:rPr>
          <w:rFonts w:hint="eastAsia"/>
        </w:rPr>
      </w:pPr>
      <w:r>
        <w:rPr>
          <w:rFonts w:hint="eastAsia"/>
        </w:rPr>
        <w:t>甚至对于灵魂，他们也没有找到一个稳固的、即真实的福乐生命；因为他们说它甚至在福乐之后还会回到今生的苦难中。</w:t>
      </w:r>
    </w:p>
    <w:p w14:paraId="250F6A1C">
      <w:pPr>
        <w:numPr>
          <w:ilvl w:val="0"/>
          <w:numId w:val="0"/>
        </w:numPr>
        <w:ind w:left="10" w:leftChars="0" w:right="0" w:rightChars="0" w:hanging="10" w:firstLineChars="0"/>
        <w:rPr>
          <w:rFonts w:hint="eastAsia"/>
        </w:rPr>
      </w:pPr>
    </w:p>
    <w:p w14:paraId="7C89EDAC">
      <w:pPr>
        <w:numPr>
          <w:ilvl w:val="0"/>
          <w:numId w:val="0"/>
        </w:numPr>
        <w:ind w:left="10" w:leftChars="0" w:right="0" w:rightChars="0" w:hanging="10" w:firstLineChars="0"/>
        <w:rPr>
          <w:rFonts w:hint="eastAsia"/>
        </w:rPr>
      </w:pPr>
      <w:r>
        <w:rPr>
          <w:rFonts w:hint="eastAsia"/>
        </w:rPr>
        <w:t>And they among them who are ashamed of this opinion, and have thought that the purified soul is to be placed in eternal happiness without a body, hold such opinions concerning the past eternity of the world, as to confute this opinion of theirs concerning the soul; a thing which here it is too long to demonstrate; but it has been, as I think, sufficiently explained by us in the twelfth book of the City of God.</w:t>
      </w:r>
    </w:p>
    <w:p w14:paraId="19A6B4DF">
      <w:pPr>
        <w:numPr>
          <w:ilvl w:val="0"/>
          <w:numId w:val="0"/>
        </w:numPr>
        <w:ind w:left="10" w:leftChars="0" w:right="0" w:rightChars="0" w:hanging="10" w:firstLineChars="0"/>
        <w:rPr>
          <w:rFonts w:hint="eastAsia"/>
        </w:rPr>
      </w:pPr>
      <w:r>
        <w:rPr>
          <w:rFonts w:hint="eastAsia"/>
        </w:rPr>
        <w:t>他们中间那些以这种观点为耻，并认为净化后的灵魂将被置于没有身体的永恒幸福中的人，关于世界过去的永恒性持有这样的观点，以致驳倒了他们关于灵魂的这种观点；在这里论证这件事太长了；但我认为，我们在《上帝之城》第十二卷中已经充分解释了。</w:t>
      </w:r>
    </w:p>
    <w:p w14:paraId="16D73EA8">
      <w:pPr>
        <w:numPr>
          <w:ilvl w:val="0"/>
          <w:numId w:val="0"/>
        </w:numPr>
        <w:ind w:left="10" w:leftChars="0" w:right="0" w:rightChars="0" w:hanging="10" w:firstLineChars="0"/>
        <w:rPr>
          <w:rFonts w:hint="eastAsia"/>
        </w:rPr>
      </w:pPr>
    </w:p>
    <w:p w14:paraId="6E95BB70">
      <w:pPr>
        <w:numPr>
          <w:ilvl w:val="0"/>
          <w:numId w:val="0"/>
        </w:numPr>
        <w:ind w:left="10" w:leftChars="0" w:right="0" w:rightChars="0" w:hanging="10" w:firstLineChars="0"/>
        <w:rPr>
          <w:rFonts w:hint="eastAsia"/>
        </w:rPr>
      </w:pPr>
      <w:r>
        <w:rPr>
          <w:rFonts w:hint="eastAsia"/>
        </w:rPr>
        <w:t>But that faith promises, not by human reasoning, but by divine authority, that the whole man, who certainly consists of soul and body, shall be immortal, and on this account truly blessed.</w:t>
      </w:r>
    </w:p>
    <w:p w14:paraId="16F413B8">
      <w:pPr>
        <w:numPr>
          <w:ilvl w:val="0"/>
          <w:numId w:val="0"/>
        </w:numPr>
        <w:ind w:left="10" w:leftChars="0" w:right="0" w:rightChars="0" w:hanging="10" w:firstLineChars="0"/>
        <w:rPr>
          <w:rFonts w:hint="eastAsia"/>
        </w:rPr>
      </w:pPr>
      <w:r>
        <w:rPr>
          <w:rFonts w:hint="eastAsia"/>
        </w:rPr>
        <w:t>但那信仰并非通过人的推理，而是通过神圣的权威应许：整个人，即确实由灵魂和身体组成的，将是不朽的，并因此是真正有福的。</w:t>
      </w:r>
    </w:p>
    <w:p w14:paraId="34CA9F88">
      <w:pPr>
        <w:numPr>
          <w:ilvl w:val="0"/>
          <w:numId w:val="0"/>
        </w:numPr>
        <w:ind w:left="10" w:leftChars="0" w:right="0" w:rightChars="0" w:hanging="10" w:firstLineChars="0"/>
        <w:rPr>
          <w:rFonts w:hint="eastAsia"/>
        </w:rPr>
      </w:pPr>
    </w:p>
    <w:p w14:paraId="23C024FA">
      <w:pPr>
        <w:numPr>
          <w:ilvl w:val="0"/>
          <w:numId w:val="0"/>
        </w:numPr>
        <w:ind w:left="10" w:leftChars="0" w:right="0" w:rightChars="0" w:hanging="10" w:firstLineChars="0"/>
        <w:rPr>
          <w:rFonts w:hint="eastAsia"/>
        </w:rPr>
      </w:pPr>
      <w:r>
        <w:rPr>
          <w:rFonts w:hint="eastAsia"/>
        </w:rPr>
        <w:t>And so, when it had been said in the Gospel, that Jesus has given "power to become the sons of God to them who received Him;" and what it is to have received Him had been shortly explained by saying, "To them that believe on His name;" and it was further added in what way they are to become sons of God, viz., "Which were born not of blood, nor of the will of the flesh, nor of the will of man, but of God;"</w:t>
      </w:r>
    </w:p>
    <w:p w14:paraId="3D0D7D82">
      <w:pPr>
        <w:numPr>
          <w:ilvl w:val="0"/>
          <w:numId w:val="0"/>
        </w:numPr>
        <w:ind w:left="10" w:leftChars="0" w:right="0" w:rightChars="0" w:hanging="10" w:firstLineChars="0"/>
        <w:rPr>
          <w:rFonts w:hint="eastAsia"/>
        </w:rPr>
      </w:pPr>
      <w:r>
        <w:rPr>
          <w:rFonts w:hint="eastAsia"/>
        </w:rPr>
        <w:t>因此，当福音书里说，耶稣已赐“权柄作神的儿女，给那些接待**祂**的人”；并且简短地解释了接待**祂**是什么，即“信**祂**名的人”；并且进一步补充了他们以何种方式成为神的儿女，即“这等人不是从血气生的，不是从情欲生的，也不是从人意生的，乃是从神生的”；</w:t>
      </w:r>
    </w:p>
    <w:p w14:paraId="640BE53A">
      <w:pPr>
        <w:numPr>
          <w:ilvl w:val="0"/>
          <w:numId w:val="0"/>
        </w:numPr>
        <w:ind w:left="10" w:leftChars="0" w:right="0" w:rightChars="0" w:hanging="10" w:firstLineChars="0"/>
        <w:rPr>
          <w:rFonts w:hint="eastAsia"/>
        </w:rPr>
      </w:pPr>
    </w:p>
    <w:p w14:paraId="0F19EBE9">
      <w:pPr>
        <w:numPr>
          <w:ilvl w:val="0"/>
          <w:numId w:val="0"/>
        </w:numPr>
        <w:ind w:left="10" w:leftChars="0" w:right="0" w:rightChars="0" w:hanging="10" w:firstLineChars="0"/>
        <w:rPr>
          <w:rFonts w:hint="eastAsia"/>
        </w:rPr>
      </w:pPr>
      <w:r>
        <w:rPr>
          <w:rFonts w:hint="eastAsia"/>
        </w:rPr>
        <w:t>—lest that infirmity of men which we all see and bear should despair of attaining so great excellence, it is added in the same place, "And the Word was made flesh, and dwelt among us;" that, on the contrary, men might be convinced of that which seemed incredible.</w:t>
      </w:r>
    </w:p>
    <w:p w14:paraId="2B891F52">
      <w:pPr>
        <w:numPr>
          <w:ilvl w:val="0"/>
          <w:numId w:val="0"/>
        </w:numPr>
        <w:ind w:left="10" w:leftChars="0" w:right="0" w:rightChars="0" w:hanging="10" w:firstLineChars="0"/>
        <w:rPr>
          <w:rFonts w:hint="eastAsia"/>
        </w:rPr>
      </w:pPr>
      <w:r>
        <w:rPr>
          <w:rFonts w:hint="eastAsia"/>
        </w:rPr>
        <w:t>——免得我们都看见并忍受的人的软弱绝望能达到如此的卓越，在同一处又加上，“道成了肉身，住在我们中间”；好让人们反过来确信那看起来不可信的事。</w:t>
      </w:r>
    </w:p>
    <w:p w14:paraId="1E408520">
      <w:pPr>
        <w:numPr>
          <w:ilvl w:val="0"/>
          <w:numId w:val="0"/>
        </w:numPr>
        <w:ind w:left="10" w:leftChars="0" w:right="0" w:rightChars="0" w:hanging="10" w:firstLineChars="0"/>
        <w:rPr>
          <w:rFonts w:hint="eastAsia"/>
        </w:rPr>
      </w:pPr>
    </w:p>
    <w:p w14:paraId="6E993A94">
      <w:pPr>
        <w:numPr>
          <w:ilvl w:val="0"/>
          <w:numId w:val="0"/>
        </w:numPr>
        <w:ind w:left="10" w:leftChars="0" w:right="0" w:rightChars="0" w:hanging="10" w:firstLineChars="0"/>
        <w:rPr>
          <w:rFonts w:hint="eastAsia"/>
        </w:rPr>
      </w:pPr>
      <w:r>
        <w:rPr>
          <w:rFonts w:hint="eastAsia"/>
        </w:rPr>
        <w:t>For if He who is by nature the Son of God was made the Son of man through mercy for the sake of the sons of men,—for this is what is meant by "The Word was made flesh, and dwelt among us" men,—</w:t>
      </w:r>
    </w:p>
    <w:p w14:paraId="38CC61C5">
      <w:pPr>
        <w:numPr>
          <w:ilvl w:val="0"/>
          <w:numId w:val="0"/>
        </w:numPr>
        <w:ind w:left="10" w:leftChars="0" w:right="0" w:rightChars="0" w:hanging="10" w:firstLineChars="0"/>
        <w:rPr>
          <w:rFonts w:hint="eastAsia"/>
        </w:rPr>
      </w:pPr>
      <w:r>
        <w:rPr>
          <w:rFonts w:hint="eastAsia"/>
        </w:rPr>
        <w:t>因为如果那本性上是神儿子的**祂**，为了人的儿子的缘故，出于怜悯成了人子，——因为这就是“道成了肉身，住在我们中间”人中的意思，——</w:t>
      </w:r>
    </w:p>
    <w:p w14:paraId="0BFF7086">
      <w:pPr>
        <w:numPr>
          <w:ilvl w:val="0"/>
          <w:numId w:val="0"/>
        </w:numPr>
        <w:ind w:left="10" w:leftChars="0" w:right="0" w:rightChars="0" w:hanging="10" w:firstLineChars="0"/>
        <w:rPr>
          <w:rFonts w:hint="eastAsia"/>
        </w:rPr>
      </w:pPr>
    </w:p>
    <w:p w14:paraId="6B19A046">
      <w:pPr>
        <w:numPr>
          <w:ilvl w:val="0"/>
          <w:numId w:val="0"/>
        </w:numPr>
        <w:ind w:left="10" w:leftChars="0" w:right="0" w:rightChars="0" w:hanging="10" w:firstLineChars="0"/>
        <w:rPr>
          <w:rFonts w:hint="eastAsia"/>
        </w:rPr>
      </w:pPr>
      <w:r>
        <w:rPr>
          <w:rFonts w:hint="eastAsia"/>
        </w:rPr>
        <w:t>how much more credible is it that the sons of men by nature should be made the sons of God by the grace of God, and should dwell in God, in whom alone and from whom alone the blessed can be made partakers of that immortality; of which that we might be convinced, the Son of God was made partaker of our mortality?</w:t>
      </w:r>
    </w:p>
    <w:p w14:paraId="14D3C8A4">
      <w:pPr>
        <w:numPr>
          <w:ilvl w:val="0"/>
          <w:numId w:val="0"/>
        </w:numPr>
        <w:ind w:left="10" w:leftChars="0" w:right="0" w:rightChars="0" w:hanging="10" w:firstLineChars="0"/>
        <w:rPr>
          <w:rFonts w:hint="eastAsia"/>
        </w:rPr>
      </w:pPr>
      <w:r>
        <w:rPr>
          <w:rFonts w:hint="eastAsia"/>
        </w:rPr>
        <w:t>那么本性上是人的儿子藉着神的恩典成为神的儿子，并住在神里面（唯独在**祂**里面并唯独从**祂**那里，有福的人能成为那不朽的参与者），这就更可信多少呢？为了使我们确信这一点，神的儿子成了我们必死性的参与者。</w:t>
      </w:r>
    </w:p>
    <w:p w14:paraId="24B5B7A7">
      <w:pPr>
        <w:numPr>
          <w:ilvl w:val="0"/>
          <w:numId w:val="0"/>
        </w:numPr>
        <w:ind w:left="10" w:leftChars="0" w:right="0" w:rightChars="0" w:hanging="10" w:firstLineChars="0"/>
        <w:rPr>
          <w:rFonts w:hint="eastAsia"/>
        </w:rPr>
      </w:pPr>
    </w:p>
    <w:p w14:paraId="4A4CE851">
      <w:pPr>
        <w:numPr>
          <w:ilvl w:val="0"/>
          <w:numId w:val="0"/>
        </w:numPr>
        <w:ind w:left="10" w:leftChars="0" w:right="0" w:rightChars="0" w:hanging="10" w:firstLineChars="0"/>
        <w:rPr>
          <w:rFonts w:hint="eastAsia"/>
        </w:rPr>
      </w:pPr>
      <w:r>
        <w:rPr>
          <w:rFonts w:hint="eastAsia"/>
        </w:rPr>
        <w:t>CHAP. 10.—THERE WAS NO OTHER MORE SUITABLE WAY OF FREEING MAN FROM THE MISERY OF MORTALITY THAN THE INCARNATION OF THE WORD. THE MERITS WHICH ARE CALLED OURS ARE THE GIFTS OF GOD.</w:t>
      </w:r>
    </w:p>
    <w:p w14:paraId="2A240B37">
      <w:pPr>
        <w:numPr>
          <w:ilvl w:val="0"/>
          <w:numId w:val="0"/>
        </w:numPr>
        <w:ind w:left="10" w:leftChars="0" w:right="0" w:rightChars="0" w:hanging="10" w:firstLineChars="0"/>
        <w:rPr>
          <w:rFonts w:hint="eastAsia"/>
        </w:rPr>
      </w:pPr>
      <w:r>
        <w:rPr>
          <w:rFonts w:hint="eastAsia"/>
        </w:rPr>
        <w:t>第十章——除了道的道成肉身，没有其他更合适的方法救人脱离必死性的苦难。那些被称为我们功德的，是神的恩赐。</w:t>
      </w:r>
    </w:p>
    <w:p w14:paraId="53784D31">
      <w:pPr>
        <w:numPr>
          <w:ilvl w:val="0"/>
          <w:numId w:val="0"/>
        </w:numPr>
        <w:ind w:left="10" w:leftChars="0" w:right="0" w:rightChars="0" w:hanging="10" w:firstLineChars="0"/>
        <w:rPr>
          <w:rFonts w:hint="eastAsia"/>
        </w:rPr>
      </w:pPr>
    </w:p>
    <w:p w14:paraId="2359A010">
      <w:pPr>
        <w:numPr>
          <w:ilvl w:val="0"/>
          <w:numId w:val="0"/>
        </w:numPr>
        <w:ind w:left="10" w:leftChars="0" w:right="0" w:rightChars="0" w:hanging="10" w:firstLineChars="0"/>
        <w:rPr>
          <w:rFonts w:hint="eastAsia"/>
        </w:rPr>
      </w:pPr>
      <w:r>
        <w:rPr>
          <w:rFonts w:hint="eastAsia"/>
        </w:rPr>
        <w:t>3.Those then who say, What, had God no other way by which He might free men from the misery of this mortality, that He should will the only-begotten Son, God co-eternal with Himself, to become man, by putting on a human soul and flesh, and being made mortal to endure death?</w:t>
      </w:r>
    </w:p>
    <w:p w14:paraId="1BA64126">
      <w:pPr>
        <w:numPr>
          <w:ilvl w:val="0"/>
          <w:numId w:val="0"/>
        </w:numPr>
        <w:ind w:left="10" w:leftChars="0" w:right="0" w:rightChars="0" w:hanging="10" w:firstLineChars="0"/>
        <w:rPr>
          <w:rFonts w:hint="eastAsia"/>
        </w:rPr>
      </w:pPr>
      <w:r>
        <w:rPr>
          <w:rFonts w:hint="eastAsia"/>
        </w:rPr>
        <w:t>3. 那么那些说，“什么，难道神没有别的方法使**祂**能救人脱离这必死的苦难，以致**祂**愿意那独生子，与**祂**自己同永恒的神，通过穿上人的灵魂和肉身成为人，并成为必死的来忍受死亡吗？”的人</w:t>
      </w:r>
    </w:p>
    <w:p w14:paraId="5AF6D1F8">
      <w:pPr>
        <w:numPr>
          <w:ilvl w:val="0"/>
          <w:numId w:val="0"/>
        </w:numPr>
        <w:ind w:left="10" w:leftChars="0" w:right="0" w:rightChars="0" w:hanging="10" w:firstLineChars="0"/>
        <w:rPr>
          <w:rFonts w:hint="eastAsia"/>
        </w:rPr>
      </w:pPr>
    </w:p>
    <w:p w14:paraId="2D597936">
      <w:pPr>
        <w:numPr>
          <w:ilvl w:val="0"/>
          <w:numId w:val="0"/>
        </w:numPr>
        <w:ind w:left="10" w:leftChars="0" w:right="0" w:rightChars="0" w:hanging="10" w:firstLineChars="0"/>
        <w:rPr>
          <w:rFonts w:hint="eastAsia"/>
        </w:rPr>
      </w:pPr>
      <w:r>
        <w:rPr>
          <w:rFonts w:hint="eastAsia"/>
        </w:rPr>
        <w:t>—these, I say, it is not enough so to refute, as to assert that that mode by which God deigns to free us through the Mediator of God and men, the man Christ Jesus, is good and suitable to the dignity of God;</w:t>
      </w:r>
    </w:p>
    <w:p w14:paraId="52B58A42">
      <w:pPr>
        <w:numPr>
          <w:ilvl w:val="0"/>
          <w:numId w:val="0"/>
        </w:numPr>
        <w:ind w:left="10" w:leftChars="0" w:right="0" w:rightChars="0" w:hanging="10" w:firstLineChars="0"/>
        <w:rPr>
          <w:rFonts w:hint="eastAsia"/>
        </w:rPr>
      </w:pPr>
      <w:r>
        <w:rPr>
          <w:rFonts w:hint="eastAsia"/>
        </w:rPr>
        <w:t>——我说，对于这些人，仅仅反驳断言神屈尊通过神人中保，那人基督耶稣，释放我们的那种方式是好的，且适合神的尊荣，这是不够的；</w:t>
      </w:r>
    </w:p>
    <w:p w14:paraId="535D478A">
      <w:pPr>
        <w:numPr>
          <w:ilvl w:val="0"/>
          <w:numId w:val="0"/>
        </w:numPr>
        <w:ind w:left="10" w:leftChars="0" w:right="0" w:rightChars="0" w:hanging="10" w:firstLineChars="0"/>
        <w:rPr>
          <w:rFonts w:hint="eastAsia"/>
        </w:rPr>
      </w:pPr>
    </w:p>
    <w:p w14:paraId="431E48E9">
      <w:pPr>
        <w:numPr>
          <w:ilvl w:val="0"/>
          <w:numId w:val="0"/>
        </w:numPr>
        <w:ind w:left="10" w:leftChars="0" w:right="0" w:rightChars="0" w:hanging="10" w:firstLineChars="0"/>
        <w:rPr>
          <w:rFonts w:hint="eastAsia"/>
        </w:rPr>
      </w:pPr>
      <w:r>
        <w:rPr>
          <w:rFonts w:hint="eastAsia"/>
        </w:rPr>
        <w:t>but we must show also, not indeed that no other mode was possible to God, to whose power all things are equally subject, but that there neither was nor need have been any other mode more appropriate for curing our misery.</w:t>
      </w:r>
    </w:p>
    <w:p w14:paraId="1D9D33AD">
      <w:pPr>
        <w:numPr>
          <w:ilvl w:val="0"/>
          <w:numId w:val="0"/>
        </w:numPr>
        <w:ind w:left="10" w:leftChars="0" w:right="0" w:rightChars="0" w:hanging="10" w:firstLineChars="0"/>
        <w:rPr>
          <w:rFonts w:hint="eastAsia"/>
        </w:rPr>
      </w:pPr>
      <w:r>
        <w:rPr>
          <w:rFonts w:hint="eastAsia"/>
        </w:rPr>
        <w:t>但我们也必须表明，确实不是说神不可能有别的方式（万物都同样服在**祂**权能之下），而是既没有也不必有任何其他更恰当的方式来医治我们的苦难。</w:t>
      </w:r>
    </w:p>
    <w:p w14:paraId="630C913A">
      <w:pPr>
        <w:numPr>
          <w:ilvl w:val="0"/>
          <w:numId w:val="0"/>
        </w:numPr>
        <w:ind w:left="10" w:leftChars="0" w:right="0" w:rightChars="0" w:hanging="10" w:firstLineChars="0"/>
        <w:rPr>
          <w:rFonts w:hint="eastAsia"/>
        </w:rPr>
      </w:pPr>
    </w:p>
    <w:p w14:paraId="3F75FCA1">
      <w:pPr>
        <w:numPr>
          <w:ilvl w:val="0"/>
          <w:numId w:val="0"/>
        </w:numPr>
        <w:ind w:left="10" w:leftChars="0" w:right="0" w:rightChars="0" w:hanging="10" w:firstLineChars="0"/>
        <w:rPr>
          <w:rFonts w:hint="eastAsia"/>
        </w:rPr>
      </w:pPr>
      <w:r>
        <w:rPr>
          <w:rFonts w:hint="eastAsia"/>
        </w:rPr>
        <w:t>For what was so necessary for the building up of our hope, and for the freeing the minds of mortals cast down by the condition of mortality itself, from despair of immortality, than that it should be demonstrated to us at how great a price God rated us, and how greatly He loved us?</w:t>
      </w:r>
    </w:p>
    <w:p w14:paraId="41A404C7">
      <w:pPr>
        <w:numPr>
          <w:ilvl w:val="0"/>
          <w:numId w:val="0"/>
        </w:numPr>
        <w:ind w:left="10" w:leftChars="0" w:right="0" w:rightChars="0" w:hanging="10" w:firstLineChars="0"/>
        <w:rPr>
          <w:rFonts w:hint="eastAsia"/>
        </w:rPr>
      </w:pPr>
      <w:r>
        <w:rPr>
          <w:rFonts w:hint="eastAsia"/>
        </w:rPr>
        <w:t>因为为了建立我们的盼望，为了释放那些因必死状况本身而沮丧的凡人心灵脱离对不朽的绝望，有什么比向我们证明神以何等大的代价评价我们，以及**祂**何等爱我们要更必要呢？</w:t>
      </w:r>
    </w:p>
    <w:p w14:paraId="7CFFDC72">
      <w:pPr>
        <w:numPr>
          <w:ilvl w:val="0"/>
          <w:numId w:val="0"/>
        </w:numPr>
        <w:ind w:left="10" w:leftChars="0" w:right="0" w:rightChars="0" w:hanging="10" w:firstLineChars="0"/>
        <w:rPr>
          <w:rFonts w:hint="eastAsia"/>
        </w:rPr>
      </w:pPr>
    </w:p>
    <w:p w14:paraId="03157FBF">
      <w:pPr>
        <w:numPr>
          <w:ilvl w:val="0"/>
          <w:numId w:val="0"/>
        </w:numPr>
        <w:ind w:left="10" w:leftChars="0" w:right="0" w:rightChars="0" w:hanging="10" w:firstLineChars="0"/>
        <w:rPr>
          <w:rFonts w:hint="eastAsia"/>
        </w:rPr>
      </w:pPr>
      <w:r>
        <w:rPr>
          <w:rFonts w:hint="eastAsia"/>
        </w:rPr>
        <w:t>But what is more manifest and evident in this so great proof hereof, than that the Son of God, unchangeably good, remaining what He was in Himself, and receiving from us and for us what He was not, apart from any loss of His own nature, and deigning to enter into the fellowship of ours, should first, without any evil desert of His own, bear our evils; and so with unobligated munificence should bestow His own gifts upon us, who now believe how much God loves us, and who now hope that of which we used to despair, without any good deserts of our own, nay, with our evil deserts too going before?</w:t>
      </w:r>
    </w:p>
    <w:p w14:paraId="461B3635">
      <w:pPr>
        <w:numPr>
          <w:ilvl w:val="0"/>
          <w:numId w:val="0"/>
        </w:numPr>
        <w:ind w:left="10" w:leftChars="0" w:right="0" w:rightChars="0" w:hanging="10" w:firstLineChars="0"/>
        <w:rPr>
          <w:rFonts w:hint="eastAsia"/>
        </w:rPr>
      </w:pPr>
      <w:r>
        <w:rPr>
          <w:rFonts w:hint="eastAsia"/>
        </w:rPr>
        <w:t>但在这一如此伟大的证明中，有什么比这更明显和清楚呢？即神那不可变地良善的儿子，保留**祂**在**祂**自己里面所是的，并在不损失**祂**自己本性的情况下，从我们并为我们接受了**祂**所不是的，且屈尊进入我们的团契，首先在没有任何自己邪恶应得之份的情况下，担当我们的恶；并如此以非义务的慷慨将**祂**自己的恩赐赏给我们这些现在相信神何等爱我们，并现在盼望那我们曾绝望之事的人（在没有任何我们自己善功的情况下，不，甚至带着我们先前的恶行）？</w:t>
      </w:r>
    </w:p>
    <w:p w14:paraId="234128D4">
      <w:pPr>
        <w:numPr>
          <w:ilvl w:val="0"/>
          <w:numId w:val="0"/>
        </w:numPr>
        <w:ind w:left="10" w:leftChars="0" w:right="0" w:rightChars="0" w:hanging="10" w:firstLineChars="0"/>
        <w:rPr>
          <w:rFonts w:hint="eastAsia"/>
        </w:rPr>
      </w:pPr>
    </w:p>
    <w:p w14:paraId="1A8D859A">
      <w:pPr>
        <w:numPr>
          <w:ilvl w:val="0"/>
          <w:numId w:val="0"/>
        </w:numPr>
        <w:ind w:left="10" w:leftChars="0" w:right="0" w:rightChars="0" w:hanging="10" w:firstLineChars="0"/>
        <w:rPr>
          <w:rFonts w:hint="eastAsia"/>
        </w:rPr>
      </w:pPr>
      <w:r>
        <w:rPr>
          <w:rFonts w:hint="eastAsia"/>
        </w:rPr>
        <w:t>4.Since those also which are called our deserts, are His gifts. For, that faith may work by love, "the love of God is shed abroad in our hearts by the Holy Ghost which is given unto us."</w:t>
      </w:r>
    </w:p>
    <w:p w14:paraId="7737B03F">
      <w:pPr>
        <w:numPr>
          <w:ilvl w:val="0"/>
          <w:numId w:val="0"/>
        </w:numPr>
        <w:ind w:left="10" w:leftChars="0" w:right="0" w:rightChars="0" w:hanging="10" w:firstLineChars="0"/>
        <w:rPr>
          <w:rFonts w:hint="eastAsia"/>
        </w:rPr>
      </w:pPr>
      <w:r>
        <w:rPr>
          <w:rFonts w:hint="eastAsia"/>
        </w:rPr>
        <w:t>4. 因为那些被称为我们功德的，也是**祂**的恩赐。因为，为了使信能藉着爱做工，“神的爱藉着赐给我们的圣灵浇灌在我们心里。”</w:t>
      </w:r>
    </w:p>
    <w:p w14:paraId="7E5EFEA0">
      <w:pPr>
        <w:numPr>
          <w:ilvl w:val="0"/>
          <w:numId w:val="0"/>
        </w:numPr>
        <w:ind w:left="10" w:leftChars="0" w:right="0" w:rightChars="0" w:hanging="10" w:firstLineChars="0"/>
        <w:rPr>
          <w:rFonts w:hint="eastAsia"/>
        </w:rPr>
      </w:pPr>
    </w:p>
    <w:p w14:paraId="50F7ABB1">
      <w:pPr>
        <w:numPr>
          <w:ilvl w:val="0"/>
          <w:numId w:val="0"/>
        </w:numPr>
        <w:ind w:left="10" w:leftChars="0" w:right="0" w:rightChars="0" w:hanging="10" w:firstLineChars="0"/>
        <w:rPr>
          <w:rFonts w:hint="eastAsia"/>
        </w:rPr>
      </w:pPr>
      <w:r>
        <w:rPr>
          <w:rFonts w:hint="eastAsia"/>
        </w:rPr>
        <w:t>And He was then given, when Jesus was glorified by the resurrection. For then He promised that He Himself would send Him, and He sent Him; because then, as it was written and foretold of Him, "He ascended up on high, He led captivity captive, and gave gifts unto men."</w:t>
      </w:r>
    </w:p>
    <w:p w14:paraId="36E07548">
      <w:pPr>
        <w:numPr>
          <w:ilvl w:val="0"/>
          <w:numId w:val="0"/>
        </w:numPr>
        <w:ind w:left="10" w:leftChars="0" w:right="0" w:rightChars="0" w:hanging="10" w:firstLineChars="0"/>
        <w:rPr>
          <w:rFonts w:hint="eastAsia"/>
        </w:rPr>
      </w:pPr>
      <w:r>
        <w:rPr>
          <w:rFonts w:hint="eastAsia"/>
        </w:rPr>
        <w:t>当耶稣因复活得荣耀时，**祂**就被赐下了。因为那时**祂**应许**祂**自己要差遣**祂**，并且**祂**差遣了**祂**；因为那时，正如经上指着**祂**所记和预言的，“**祂**升上高天，掳掠了仇敌，将恩赐赏给人。”</w:t>
      </w:r>
    </w:p>
    <w:p w14:paraId="7AA2CFA9">
      <w:pPr>
        <w:numPr>
          <w:ilvl w:val="0"/>
          <w:numId w:val="0"/>
        </w:numPr>
        <w:ind w:left="10" w:leftChars="0" w:right="0" w:rightChars="0" w:hanging="10" w:firstLineChars="0"/>
        <w:rPr>
          <w:rFonts w:hint="eastAsia"/>
        </w:rPr>
      </w:pPr>
    </w:p>
    <w:p w14:paraId="4A4E098F">
      <w:pPr>
        <w:numPr>
          <w:ilvl w:val="0"/>
          <w:numId w:val="0"/>
        </w:numPr>
        <w:ind w:left="10" w:leftChars="0" w:right="0" w:rightChars="0" w:hanging="10" w:firstLineChars="0"/>
        <w:rPr>
          <w:rFonts w:hint="eastAsia"/>
        </w:rPr>
      </w:pPr>
      <w:r>
        <w:rPr>
          <w:rFonts w:hint="eastAsia"/>
        </w:rPr>
        <w:t>These gifts constitute our deserts, by which we arrive at the chief good of an immortal blessedness.</w:t>
      </w:r>
    </w:p>
    <w:p w14:paraId="5A6002F8">
      <w:pPr>
        <w:numPr>
          <w:ilvl w:val="0"/>
          <w:numId w:val="0"/>
        </w:numPr>
        <w:ind w:left="10" w:leftChars="0" w:right="0" w:rightChars="0" w:hanging="10" w:firstLineChars="0"/>
        <w:rPr>
          <w:rFonts w:hint="eastAsia"/>
        </w:rPr>
      </w:pPr>
      <w:r>
        <w:rPr>
          <w:rFonts w:hint="eastAsia"/>
        </w:rPr>
        <w:t>这些恩赐构成了我们的功德，藉此我们达到不朽福乐的至善。</w:t>
      </w:r>
    </w:p>
    <w:p w14:paraId="3010B2EB">
      <w:pPr>
        <w:numPr>
          <w:ilvl w:val="0"/>
          <w:numId w:val="0"/>
        </w:numPr>
        <w:ind w:left="10" w:leftChars="0" w:right="0" w:rightChars="0" w:hanging="10" w:firstLineChars="0"/>
        <w:rPr>
          <w:rFonts w:hint="eastAsia"/>
        </w:rPr>
      </w:pPr>
    </w:p>
    <w:p w14:paraId="7635C50B">
      <w:pPr>
        <w:numPr>
          <w:ilvl w:val="0"/>
          <w:numId w:val="0"/>
        </w:numPr>
        <w:ind w:left="10" w:leftChars="0" w:right="0" w:rightChars="0" w:hanging="10" w:firstLineChars="0"/>
        <w:rPr>
          <w:rFonts w:hint="eastAsia"/>
        </w:rPr>
      </w:pPr>
      <w:r>
        <w:rPr>
          <w:rFonts w:hint="eastAsia"/>
        </w:rPr>
        <w:t>"But God," says the apostle, "commendeth His love towards us, in that, while we were yet sinners, Christ died for us. Much more, then, being now justified by His blood, we shall be saved from wrath through Him."</w:t>
      </w:r>
    </w:p>
    <w:p w14:paraId="52F4F2EF">
      <w:pPr>
        <w:numPr>
          <w:ilvl w:val="0"/>
          <w:numId w:val="0"/>
        </w:numPr>
        <w:ind w:left="10" w:leftChars="0" w:right="0" w:rightChars="0" w:hanging="10" w:firstLineChars="0"/>
        <w:rPr>
          <w:rFonts w:hint="eastAsia"/>
        </w:rPr>
      </w:pPr>
      <w:r>
        <w:rPr>
          <w:rFonts w:hint="eastAsia"/>
        </w:rPr>
        <w:t>“惟有基督在我们还作罪人的时候为我们死，”使徒说，“神的爱就在此向我们显明了。现在我们既靠着**祂**的血称义，就更要藉着**祂**免去神的忿怒。”</w:t>
      </w:r>
    </w:p>
    <w:p w14:paraId="5F3F2F5E">
      <w:pPr>
        <w:numPr>
          <w:ilvl w:val="0"/>
          <w:numId w:val="0"/>
        </w:numPr>
        <w:ind w:left="10" w:leftChars="0" w:right="0" w:rightChars="0" w:hanging="10" w:firstLineChars="0"/>
        <w:rPr>
          <w:rFonts w:hint="eastAsia"/>
        </w:rPr>
      </w:pPr>
    </w:p>
    <w:p w14:paraId="3F3BAA61">
      <w:pPr>
        <w:numPr>
          <w:ilvl w:val="0"/>
          <w:numId w:val="0"/>
        </w:numPr>
        <w:ind w:left="10" w:leftChars="0" w:right="0" w:rightChars="0" w:hanging="10" w:firstLineChars="0"/>
        <w:rPr>
          <w:rFonts w:hint="eastAsia"/>
        </w:rPr>
      </w:pPr>
      <w:r>
        <w:rPr>
          <w:rFonts w:hint="eastAsia"/>
        </w:rPr>
        <w:t>To this he goes on to add, "For if, when we were enemies, we were reconciled to God by the death of His Son; much more, being reconciled, we shall be saved by His life."</w:t>
      </w:r>
    </w:p>
    <w:p w14:paraId="456BABCA">
      <w:pPr>
        <w:numPr>
          <w:ilvl w:val="0"/>
          <w:numId w:val="0"/>
        </w:numPr>
        <w:ind w:left="10" w:leftChars="0" w:right="0" w:rightChars="0" w:hanging="10" w:firstLineChars="0"/>
        <w:rPr>
          <w:rFonts w:hint="eastAsia"/>
        </w:rPr>
      </w:pPr>
      <w:r>
        <w:rPr>
          <w:rFonts w:hint="eastAsia"/>
        </w:rPr>
        <w:t>对此他接着补充说，“因为我们作仇敌的时候，且藉着神儿子的死，得与神和好；既已和好，就更要因**祂**的生得救了。”</w:t>
      </w:r>
    </w:p>
    <w:p w14:paraId="57FAEA03">
      <w:pPr>
        <w:numPr>
          <w:ilvl w:val="0"/>
          <w:numId w:val="0"/>
        </w:numPr>
        <w:ind w:left="10" w:leftChars="0" w:right="0" w:rightChars="0" w:hanging="10" w:firstLineChars="0"/>
        <w:rPr>
          <w:rFonts w:hint="eastAsia"/>
        </w:rPr>
      </w:pPr>
    </w:p>
    <w:p w14:paraId="67B99D6B">
      <w:pPr>
        <w:numPr>
          <w:ilvl w:val="0"/>
          <w:numId w:val="0"/>
        </w:numPr>
        <w:ind w:left="10" w:leftChars="0" w:right="0" w:rightChars="0" w:hanging="10" w:firstLineChars="0"/>
        <w:rPr>
          <w:rFonts w:hint="eastAsia"/>
        </w:rPr>
      </w:pPr>
      <w:r>
        <w:rPr>
          <w:rFonts w:hint="eastAsia"/>
        </w:rPr>
        <w:t>Those whom he first calls sinners he afterwards calls the enemies of God; and those whom he first speaks of as justified by His blood, he afterwards speaks of as reconciled by the death of the Son of God; and those whom he speaks of first as saved from wrath through Him, he afterwards speaks of as saved by His life.</w:t>
      </w:r>
    </w:p>
    <w:p w14:paraId="02CE673D">
      <w:pPr>
        <w:numPr>
          <w:ilvl w:val="0"/>
          <w:numId w:val="0"/>
        </w:numPr>
        <w:ind w:left="10" w:leftChars="0" w:right="0" w:rightChars="0" w:hanging="10" w:firstLineChars="0"/>
        <w:rPr>
          <w:rFonts w:hint="eastAsia"/>
        </w:rPr>
      </w:pPr>
      <w:r>
        <w:rPr>
          <w:rFonts w:hint="eastAsia"/>
        </w:rPr>
        <w:t>他先称之为罪人的，后来称为神的仇敌；他先说到靠着**祂**的血称义的，后来由说到藉着神儿子的死和好；他先说到藉着**祂**免去忿怒的，后来说到因**祂**的生得救。</w:t>
      </w:r>
    </w:p>
    <w:p w14:paraId="5A819D64">
      <w:pPr>
        <w:numPr>
          <w:ilvl w:val="0"/>
          <w:numId w:val="0"/>
        </w:numPr>
        <w:ind w:left="10" w:leftChars="0" w:right="0" w:rightChars="0" w:hanging="10" w:firstLineChars="0"/>
        <w:rPr>
          <w:rFonts w:hint="eastAsia"/>
        </w:rPr>
      </w:pPr>
    </w:p>
    <w:p w14:paraId="055A6174">
      <w:pPr>
        <w:numPr>
          <w:ilvl w:val="0"/>
          <w:numId w:val="0"/>
        </w:numPr>
        <w:ind w:left="10" w:leftChars="0" w:right="0" w:rightChars="0" w:hanging="10" w:firstLineChars="0"/>
        <w:rPr>
          <w:rFonts w:hint="eastAsia"/>
        </w:rPr>
      </w:pPr>
      <w:r>
        <w:rPr>
          <w:rFonts w:hint="eastAsia"/>
        </w:rPr>
        <w:t>We were not, therefore, before that grace merely anyhow sinners, but in such sins that we were enemies of God.</w:t>
      </w:r>
    </w:p>
    <w:p w14:paraId="4A8A9D03">
      <w:pPr>
        <w:numPr>
          <w:ilvl w:val="0"/>
          <w:numId w:val="0"/>
        </w:numPr>
        <w:ind w:left="10" w:leftChars="0" w:right="0" w:rightChars="0" w:hanging="10" w:firstLineChars="0"/>
        <w:rPr>
          <w:rFonts w:hint="eastAsia"/>
        </w:rPr>
      </w:pPr>
      <w:r>
        <w:rPr>
          <w:rFonts w:hint="eastAsia"/>
        </w:rPr>
        <w:t>因此，在那恩典之前，我们不仅仅是普通的罪人，而是处于那种使我们成为神仇敌的罪中。</w:t>
      </w:r>
    </w:p>
    <w:p w14:paraId="654619E5">
      <w:pPr>
        <w:numPr>
          <w:ilvl w:val="0"/>
          <w:numId w:val="0"/>
        </w:numPr>
        <w:ind w:left="10" w:leftChars="0" w:right="0" w:rightChars="0" w:hanging="10" w:firstLineChars="0"/>
        <w:rPr>
          <w:rFonts w:hint="eastAsia"/>
        </w:rPr>
      </w:pPr>
    </w:p>
    <w:p w14:paraId="237BDB32">
      <w:pPr>
        <w:numPr>
          <w:ilvl w:val="0"/>
          <w:numId w:val="0"/>
        </w:numPr>
        <w:ind w:left="10" w:leftChars="0" w:right="0" w:rightChars="0" w:hanging="10" w:firstLineChars="0"/>
        <w:rPr>
          <w:rFonts w:hint="eastAsia"/>
        </w:rPr>
      </w:pPr>
      <w:r>
        <w:rPr>
          <w:rFonts w:hint="eastAsia"/>
        </w:rPr>
        <w:t>But the same apostle calls us above several times by two appellations, viz. sinners and enemies of God,—one as if the most mild, the other plainly the most harsh,—saying, "For if when we were yet weak, in due time Christ died for the ungodly."</w:t>
      </w:r>
    </w:p>
    <w:p w14:paraId="241E965C">
      <w:pPr>
        <w:numPr>
          <w:ilvl w:val="0"/>
          <w:numId w:val="0"/>
        </w:numPr>
        <w:ind w:left="10" w:leftChars="0" w:right="0" w:rightChars="0" w:hanging="10" w:firstLineChars="0"/>
        <w:rPr>
          <w:rFonts w:hint="eastAsia"/>
        </w:rPr>
      </w:pPr>
      <w:r>
        <w:rPr>
          <w:rFonts w:hint="eastAsia"/>
        </w:rPr>
        <w:t>但同一位使徒在上文多次用两个称呼称我们，即罪人和神的仇敌，——一个好像最温和，另一个显然最严厉，——说，“因我们还软弱的时候，基督就按所定的日期为不虔诚的人死。”</w:t>
      </w:r>
    </w:p>
    <w:p w14:paraId="5581EBE3">
      <w:pPr>
        <w:numPr>
          <w:ilvl w:val="0"/>
          <w:numId w:val="0"/>
        </w:numPr>
        <w:ind w:left="10" w:leftChars="0" w:right="0" w:rightChars="0" w:hanging="10" w:firstLineChars="0"/>
        <w:rPr>
          <w:rFonts w:hint="eastAsia"/>
        </w:rPr>
      </w:pPr>
    </w:p>
    <w:p w14:paraId="76923911">
      <w:pPr>
        <w:numPr>
          <w:ilvl w:val="0"/>
          <w:numId w:val="0"/>
        </w:numPr>
        <w:ind w:left="10" w:leftChars="0" w:right="0" w:rightChars="0" w:hanging="10" w:firstLineChars="0"/>
        <w:rPr>
          <w:rFonts w:hint="eastAsia"/>
        </w:rPr>
      </w:pPr>
      <w:r>
        <w:rPr>
          <w:rFonts w:hint="eastAsia"/>
        </w:rPr>
        <w:t>Those whom he called weak, the same he called ungodly. Weakness seems something slight; but sometimes it is such as to be called impiety.</w:t>
      </w:r>
    </w:p>
    <w:p w14:paraId="50CCDF56">
      <w:pPr>
        <w:numPr>
          <w:ilvl w:val="0"/>
          <w:numId w:val="0"/>
        </w:numPr>
        <w:ind w:left="10" w:leftChars="0" w:right="0" w:rightChars="0" w:hanging="10" w:firstLineChars="0"/>
        <w:rPr>
          <w:rFonts w:hint="eastAsia"/>
        </w:rPr>
      </w:pPr>
      <w:r>
        <w:rPr>
          <w:rFonts w:hint="eastAsia"/>
        </w:rPr>
        <w:t>他称为软弱的那些人，他也称为不虔诚的人。软弱似乎是轻微的；但有时它竟被称为不虔诚。</w:t>
      </w:r>
    </w:p>
    <w:p w14:paraId="6E59FE9D">
      <w:pPr>
        <w:numPr>
          <w:ilvl w:val="0"/>
          <w:numId w:val="0"/>
        </w:numPr>
        <w:ind w:left="10" w:leftChars="0" w:right="0" w:rightChars="0" w:hanging="10" w:firstLineChars="0"/>
        <w:rPr>
          <w:rFonts w:hint="eastAsia"/>
        </w:rPr>
      </w:pPr>
    </w:p>
    <w:p w14:paraId="105488F1">
      <w:pPr>
        <w:numPr>
          <w:ilvl w:val="0"/>
          <w:numId w:val="0"/>
        </w:numPr>
        <w:ind w:left="10" w:leftChars="0" w:right="0" w:rightChars="0" w:hanging="10" w:firstLineChars="0"/>
        <w:rPr>
          <w:rFonts w:hint="eastAsia"/>
        </w:rPr>
      </w:pPr>
      <w:r>
        <w:rPr>
          <w:rFonts w:hint="eastAsia"/>
        </w:rPr>
        <w:t>Yet except it were weakness, it would not need a physician, who is in the Hebrew Jesus, in the Greek Σωτήρ, but in our speech Saviour. And this word the Latin language had not previously, but could have, seeing that it could have it when it wanted it.</w:t>
      </w:r>
    </w:p>
    <w:p w14:paraId="374A882B">
      <w:pPr>
        <w:numPr>
          <w:ilvl w:val="0"/>
          <w:numId w:val="0"/>
        </w:numPr>
        <w:ind w:left="10" w:leftChars="0" w:right="0" w:rightChars="0" w:hanging="10" w:firstLineChars="0"/>
        <w:rPr>
          <w:rFonts w:hint="eastAsia"/>
        </w:rPr>
      </w:pPr>
      <w:r>
        <w:rPr>
          <w:rFonts w:hint="eastAsia"/>
        </w:rPr>
        <w:t>然而若非软弱，就不需要医生，医生在希伯来语中是耶稣，在希腊语中是 Σωτήρ，但在我们的语言中是救主。这个词拉丁语以前没有，但可以有，既然当它需要时就能有。</w:t>
      </w:r>
    </w:p>
    <w:p w14:paraId="4CBC6B29">
      <w:pPr>
        <w:numPr>
          <w:ilvl w:val="0"/>
          <w:numId w:val="0"/>
        </w:numPr>
        <w:ind w:left="10" w:leftChars="0" w:right="0" w:rightChars="0" w:hanging="10" w:firstLineChars="0"/>
        <w:rPr>
          <w:rFonts w:hint="eastAsia"/>
        </w:rPr>
      </w:pPr>
    </w:p>
    <w:p w14:paraId="644B917D">
      <w:pPr>
        <w:numPr>
          <w:ilvl w:val="0"/>
          <w:numId w:val="0"/>
        </w:numPr>
        <w:ind w:left="10" w:leftChars="0" w:right="0" w:rightChars="0" w:hanging="10" w:firstLineChars="0"/>
        <w:rPr>
          <w:rFonts w:hint="eastAsia"/>
        </w:rPr>
      </w:pPr>
      <w:r>
        <w:rPr>
          <w:rFonts w:hint="eastAsia"/>
        </w:rPr>
        <w:t>And this foregoing sentence of the apostle, where he says, "For when we were yet weak, in due time He died for the ungodly," coheres with those two following sentences; in the one of which he spoke of sinners, in the other of enemies of God, as though he referred each severally to each, viz. sinners to the weak, the enemies of God to the ungodly.</w:t>
      </w:r>
    </w:p>
    <w:p w14:paraId="5BEB0E9D">
      <w:pPr>
        <w:numPr>
          <w:ilvl w:val="0"/>
          <w:numId w:val="0"/>
        </w:numPr>
        <w:ind w:left="10" w:leftChars="0" w:right="0" w:rightChars="0" w:hanging="10" w:firstLineChars="0"/>
        <w:rPr>
          <w:rFonts w:hint="eastAsia"/>
        </w:rPr>
      </w:pPr>
      <w:r>
        <w:rPr>
          <w:rFonts w:hint="eastAsia"/>
        </w:rPr>
        <w:t>使徒的前一句话，即他说“因我们还软弱的时候，**祂**按所定的日期为不虔诚的人死”，与接下来的两句话相连；其中一句他提到罪人，另一句提到神的仇敌，好像他分别将每一个归于每一个，即罪人归于软弱的，神的仇敌归于不虔诚的。</w:t>
      </w:r>
    </w:p>
    <w:p w14:paraId="4791A50E">
      <w:pPr>
        <w:numPr>
          <w:ilvl w:val="0"/>
          <w:numId w:val="0"/>
        </w:numPr>
        <w:ind w:left="10" w:leftChars="0" w:right="0" w:rightChars="0" w:hanging="10" w:firstLineChars="0"/>
        <w:rPr>
          <w:rFonts w:hint="eastAsia"/>
        </w:rPr>
      </w:pPr>
    </w:p>
    <w:p w14:paraId="1F01E9BA">
      <w:pPr>
        <w:numPr>
          <w:ilvl w:val="0"/>
          <w:numId w:val="0"/>
        </w:numPr>
        <w:ind w:left="10" w:leftChars="0" w:right="0" w:rightChars="0" w:hanging="10" w:firstLineChars="0"/>
        <w:rPr>
          <w:rFonts w:hint="eastAsia"/>
        </w:rPr>
      </w:pPr>
      <w:r>
        <w:rPr>
          <w:rFonts w:hint="eastAsia"/>
        </w:rPr>
        <w:t>CHAP. 11.—A DIFFICULTY, HOW WE ARE JUSTITIFIED IN THE BLOOD OF THE SON OF GOD.</w:t>
      </w:r>
    </w:p>
    <w:p w14:paraId="22F58722">
      <w:pPr>
        <w:numPr>
          <w:ilvl w:val="0"/>
          <w:numId w:val="0"/>
        </w:numPr>
        <w:ind w:left="10" w:leftChars="0" w:right="0" w:rightChars="0" w:hanging="10" w:firstLineChars="0"/>
        <w:rPr>
          <w:rFonts w:hint="eastAsia"/>
        </w:rPr>
      </w:pPr>
      <w:r>
        <w:rPr>
          <w:rFonts w:hint="eastAsia"/>
        </w:rPr>
        <w:t>第十一章——一个困难，我们如何靠着神儿子的血称义。</w:t>
      </w:r>
    </w:p>
    <w:p w14:paraId="2167ED2C">
      <w:pPr>
        <w:numPr>
          <w:ilvl w:val="0"/>
          <w:numId w:val="0"/>
        </w:numPr>
        <w:ind w:left="10" w:leftChars="0" w:right="0" w:rightChars="0" w:hanging="10" w:firstLineChars="0"/>
        <w:rPr>
          <w:rFonts w:hint="eastAsia"/>
        </w:rPr>
      </w:pPr>
    </w:p>
    <w:p w14:paraId="0D12B8F8">
      <w:pPr>
        <w:numPr>
          <w:ilvl w:val="0"/>
          <w:numId w:val="0"/>
        </w:numPr>
        <w:ind w:left="10" w:leftChars="0" w:right="0" w:rightChars="0" w:hanging="10" w:firstLineChars="0"/>
        <w:rPr>
          <w:rFonts w:hint="eastAsia"/>
        </w:rPr>
      </w:pPr>
      <w:r>
        <w:rPr>
          <w:rFonts w:hint="eastAsia"/>
        </w:rPr>
        <w:t>5.But what is meant by "justified in His blood?" What power is there in this blood, I beseech you, that they who believe should be justified in it?</w:t>
      </w:r>
    </w:p>
    <w:p w14:paraId="1BA00BFB">
      <w:pPr>
        <w:numPr>
          <w:ilvl w:val="0"/>
          <w:numId w:val="0"/>
        </w:numPr>
        <w:ind w:left="10" w:leftChars="0" w:right="0" w:rightChars="0" w:hanging="10" w:firstLineChars="0"/>
        <w:rPr>
          <w:rFonts w:hint="eastAsia"/>
        </w:rPr>
      </w:pPr>
      <w:r>
        <w:rPr>
          <w:rFonts w:hint="eastAsia"/>
        </w:rPr>
        <w:t>5. 但“靠着**祂**的血称义”是什么意思呢？我请问你，这血里有什么能力，使信的人能在其中称义？</w:t>
      </w:r>
    </w:p>
    <w:p w14:paraId="4CD17757">
      <w:pPr>
        <w:numPr>
          <w:ilvl w:val="0"/>
          <w:numId w:val="0"/>
        </w:numPr>
        <w:ind w:left="10" w:leftChars="0" w:right="0" w:rightChars="0" w:hanging="10" w:firstLineChars="0"/>
        <w:rPr>
          <w:rFonts w:hint="eastAsia"/>
        </w:rPr>
      </w:pPr>
    </w:p>
    <w:p w14:paraId="41155CFB">
      <w:pPr>
        <w:numPr>
          <w:ilvl w:val="0"/>
          <w:numId w:val="0"/>
        </w:numPr>
        <w:ind w:left="10" w:leftChars="0" w:right="0" w:rightChars="0" w:hanging="10" w:firstLineChars="0"/>
        <w:rPr>
          <w:rFonts w:hint="eastAsia"/>
        </w:rPr>
      </w:pPr>
      <w:r>
        <w:rPr>
          <w:rFonts w:hint="eastAsia"/>
        </w:rPr>
        <w:t>And what is meant by "being reconciled by the death of His Son?" Was it indeed so, that when God the Father was wroth with us, He saw the death of His Son for us, and was appeased towards us?</w:t>
      </w:r>
    </w:p>
    <w:p w14:paraId="70311E67">
      <w:pPr>
        <w:numPr>
          <w:ilvl w:val="0"/>
          <w:numId w:val="0"/>
        </w:numPr>
        <w:ind w:left="10" w:leftChars="0" w:right="0" w:rightChars="0" w:hanging="10" w:firstLineChars="0"/>
        <w:rPr>
          <w:rFonts w:hint="eastAsia"/>
        </w:rPr>
      </w:pPr>
      <w:r>
        <w:rPr>
          <w:rFonts w:hint="eastAsia"/>
        </w:rPr>
        <w:t>“藉着**祂**儿子的死和好”是什么意思？真的是这样吗，当父神向我们发怒时，**祂**看见**祂**儿子为我们死，就向我们息怒了吗？</w:t>
      </w:r>
    </w:p>
    <w:p w14:paraId="564D9F45">
      <w:pPr>
        <w:numPr>
          <w:ilvl w:val="0"/>
          <w:numId w:val="0"/>
        </w:numPr>
        <w:ind w:left="10" w:leftChars="0" w:right="0" w:rightChars="0" w:hanging="10" w:firstLineChars="0"/>
        <w:rPr>
          <w:rFonts w:hint="eastAsia"/>
        </w:rPr>
      </w:pPr>
    </w:p>
    <w:p w14:paraId="37AE0BA8">
      <w:pPr>
        <w:numPr>
          <w:ilvl w:val="0"/>
          <w:numId w:val="0"/>
        </w:numPr>
        <w:ind w:left="10" w:leftChars="0" w:right="0" w:rightChars="0" w:hanging="10" w:firstLineChars="0"/>
        <w:rPr>
          <w:rFonts w:hint="eastAsia"/>
        </w:rPr>
      </w:pPr>
      <w:r>
        <w:rPr>
          <w:rFonts w:hint="eastAsia"/>
        </w:rPr>
        <w:t>Was then His Son already so far appeased towards us, that He even deigned to die for us; while the Father was still so far wroth, that except His Son died for us, He would not be appeased?</w:t>
      </w:r>
    </w:p>
    <w:p w14:paraId="7CDB82FB">
      <w:pPr>
        <w:numPr>
          <w:ilvl w:val="0"/>
          <w:numId w:val="0"/>
        </w:numPr>
        <w:ind w:left="10" w:leftChars="0" w:right="0" w:rightChars="0" w:hanging="10" w:firstLineChars="0"/>
        <w:rPr>
          <w:rFonts w:hint="eastAsia"/>
        </w:rPr>
      </w:pPr>
      <w:r>
        <w:rPr>
          <w:rFonts w:hint="eastAsia"/>
        </w:rPr>
        <w:t>难道**祂**的儿子那时已经向我们息怒到甚至屈尊为我们死；而父仍如此发怒，以致除非**祂**儿子为我们死，**祂**就不息怒吗？</w:t>
      </w:r>
    </w:p>
    <w:p w14:paraId="07433DD7">
      <w:pPr>
        <w:numPr>
          <w:ilvl w:val="0"/>
          <w:numId w:val="0"/>
        </w:numPr>
        <w:ind w:left="10" w:leftChars="0" w:right="0" w:rightChars="0" w:hanging="10" w:firstLineChars="0"/>
        <w:rPr>
          <w:rFonts w:hint="eastAsia"/>
        </w:rPr>
      </w:pPr>
    </w:p>
    <w:p w14:paraId="63AA304E">
      <w:pPr>
        <w:numPr>
          <w:ilvl w:val="0"/>
          <w:numId w:val="0"/>
        </w:numPr>
        <w:ind w:left="10" w:leftChars="0" w:right="0" w:rightChars="0" w:hanging="10" w:firstLineChars="0"/>
        <w:rPr>
          <w:rFonts w:hint="eastAsia"/>
        </w:rPr>
      </w:pPr>
      <w:r>
        <w:rPr>
          <w:rFonts w:hint="eastAsia"/>
        </w:rPr>
        <w:t>And what, then, is that which the same teacher of the Gentiles himself says in another place: "What shall we then say to these things? If God be for us, who can be against us? He that spared not His own Son, but delivered Him up for us all; how has He not with Him also freely given us all things?"</w:t>
      </w:r>
    </w:p>
    <w:p w14:paraId="55B31DCC">
      <w:pPr>
        <w:numPr>
          <w:ilvl w:val="0"/>
          <w:numId w:val="0"/>
        </w:numPr>
        <w:ind w:left="10" w:leftChars="0" w:right="0" w:rightChars="0" w:hanging="10" w:firstLineChars="0"/>
        <w:rPr>
          <w:rFonts w:hint="eastAsia"/>
        </w:rPr>
      </w:pPr>
      <w:r>
        <w:rPr>
          <w:rFonts w:hint="eastAsia"/>
        </w:rPr>
        <w:t>那么，同一位外邦人的教师自己在另一处说的又是什么意思呢：“既是这样，还有什么说的呢？神若帮助我们，谁能敌挡我们呢？神既不爱惜**祂**自己的儿子，为我们众人舍了**祂**；岂不也把万物和**祂**一同白白地赐给我们吗？”</w:t>
      </w:r>
    </w:p>
    <w:p w14:paraId="7713CF64">
      <w:pPr>
        <w:numPr>
          <w:ilvl w:val="0"/>
          <w:numId w:val="0"/>
        </w:numPr>
        <w:ind w:left="10" w:leftChars="0" w:right="0" w:rightChars="0" w:hanging="10" w:firstLineChars="0"/>
        <w:rPr>
          <w:rFonts w:hint="eastAsia"/>
        </w:rPr>
      </w:pPr>
    </w:p>
    <w:p w14:paraId="21CD9C07">
      <w:pPr>
        <w:numPr>
          <w:ilvl w:val="0"/>
          <w:numId w:val="0"/>
        </w:numPr>
        <w:ind w:left="10" w:leftChars="0" w:right="0" w:rightChars="0" w:hanging="10" w:firstLineChars="0"/>
        <w:rPr>
          <w:rFonts w:hint="eastAsia"/>
        </w:rPr>
      </w:pPr>
      <w:r>
        <w:rPr>
          <w:rFonts w:hint="eastAsia"/>
        </w:rPr>
        <w:t>Pray, unless the Father had been already appeased, would He have delivered up His own Son, not sparing Him for us?</w:t>
      </w:r>
    </w:p>
    <w:p w14:paraId="15CC012B">
      <w:pPr>
        <w:numPr>
          <w:ilvl w:val="0"/>
          <w:numId w:val="0"/>
        </w:numPr>
        <w:ind w:left="10" w:leftChars="0" w:right="0" w:rightChars="0" w:hanging="10" w:firstLineChars="0"/>
        <w:rPr>
          <w:rFonts w:hint="eastAsia"/>
        </w:rPr>
      </w:pPr>
      <w:r>
        <w:rPr>
          <w:rFonts w:hint="eastAsia"/>
        </w:rPr>
        <w:t>请问，除非父已经息怒，**祂**会为我们不爱惜**祂**自己的儿子，把**祂**舍了吗？</w:t>
      </w:r>
    </w:p>
    <w:p w14:paraId="0FCA5EEA">
      <w:pPr>
        <w:numPr>
          <w:ilvl w:val="0"/>
          <w:numId w:val="0"/>
        </w:numPr>
        <w:ind w:left="10" w:leftChars="0" w:right="0" w:rightChars="0" w:hanging="10" w:firstLineChars="0"/>
        <w:rPr>
          <w:rFonts w:hint="eastAsia"/>
        </w:rPr>
      </w:pPr>
    </w:p>
    <w:p w14:paraId="25ED2DDF">
      <w:pPr>
        <w:numPr>
          <w:ilvl w:val="0"/>
          <w:numId w:val="0"/>
        </w:numPr>
        <w:ind w:left="10" w:leftChars="0" w:right="0" w:rightChars="0" w:hanging="10" w:firstLineChars="0"/>
        <w:rPr>
          <w:rFonts w:hint="eastAsia"/>
        </w:rPr>
      </w:pPr>
      <w:r>
        <w:rPr>
          <w:rFonts w:hint="eastAsia"/>
        </w:rPr>
        <w:t>Does not this opinion seem to be as it were contrary to that?</w:t>
      </w:r>
    </w:p>
    <w:p w14:paraId="7C03C52E">
      <w:pPr>
        <w:numPr>
          <w:ilvl w:val="0"/>
          <w:numId w:val="0"/>
        </w:numPr>
        <w:ind w:left="10" w:leftChars="0" w:right="0" w:rightChars="0" w:hanging="10" w:firstLineChars="0"/>
        <w:rPr>
          <w:rFonts w:hint="eastAsia"/>
        </w:rPr>
      </w:pPr>
      <w:r>
        <w:rPr>
          <w:rFonts w:hint="eastAsia"/>
        </w:rPr>
        <w:t>这个观点岂不显得好像与那个相反吗？</w:t>
      </w:r>
    </w:p>
    <w:p w14:paraId="574FFCE9">
      <w:pPr>
        <w:numPr>
          <w:ilvl w:val="0"/>
          <w:numId w:val="0"/>
        </w:numPr>
        <w:ind w:left="10" w:leftChars="0" w:right="0" w:rightChars="0" w:hanging="10" w:firstLineChars="0"/>
        <w:rPr>
          <w:rFonts w:hint="eastAsia"/>
        </w:rPr>
      </w:pPr>
    </w:p>
    <w:p w14:paraId="72DD055D">
      <w:pPr>
        <w:numPr>
          <w:ilvl w:val="0"/>
          <w:numId w:val="0"/>
        </w:numPr>
        <w:ind w:left="10" w:leftChars="0" w:right="0" w:rightChars="0" w:hanging="10" w:firstLineChars="0"/>
        <w:rPr>
          <w:rFonts w:hint="eastAsia"/>
        </w:rPr>
      </w:pPr>
      <w:r>
        <w:rPr>
          <w:rFonts w:hint="eastAsia"/>
        </w:rPr>
        <w:t>In the one, the Son dies for us, and the Father is reconciled to us by His death; in the other, as though the Father first loved us, He Himself on our account does not spare the Son, He Himself for us delivers Him up to death.</w:t>
      </w:r>
    </w:p>
    <w:p w14:paraId="5E20F400">
      <w:pPr>
        <w:numPr>
          <w:ilvl w:val="0"/>
          <w:numId w:val="0"/>
        </w:numPr>
        <w:ind w:left="10" w:leftChars="0" w:right="0" w:rightChars="0" w:hanging="10" w:firstLineChars="0"/>
        <w:rPr>
          <w:rFonts w:hint="eastAsia"/>
        </w:rPr>
      </w:pPr>
      <w:r>
        <w:rPr>
          <w:rFonts w:hint="eastAsia"/>
        </w:rPr>
        <w:t>在一个观点中，子为我们死，父因**祂**的死与我们和好；在另一个观点中，好像父先爱了我们，**祂**自己为了我们的缘故不爱惜子，**祂**自己为我们把**祂**交于死地。</w:t>
      </w:r>
    </w:p>
    <w:p w14:paraId="2BB0EA0D">
      <w:pPr>
        <w:numPr>
          <w:ilvl w:val="0"/>
          <w:numId w:val="0"/>
        </w:numPr>
        <w:ind w:left="10" w:leftChars="0" w:right="0" w:rightChars="0" w:hanging="10" w:firstLineChars="0"/>
        <w:rPr>
          <w:rFonts w:hint="eastAsia"/>
        </w:rPr>
      </w:pPr>
    </w:p>
    <w:p w14:paraId="0FE4AC5B">
      <w:pPr>
        <w:numPr>
          <w:ilvl w:val="0"/>
          <w:numId w:val="0"/>
        </w:numPr>
        <w:ind w:left="10" w:leftChars="0" w:right="0" w:rightChars="0" w:hanging="10" w:firstLineChars="0"/>
        <w:rPr>
          <w:rFonts w:hint="eastAsia"/>
        </w:rPr>
      </w:pPr>
      <w:r>
        <w:rPr>
          <w:rFonts w:hint="eastAsia"/>
        </w:rPr>
        <w:t>But I see that the Father loved us also before, not only before the Son died for us, but before He created the world; the apostle himself being witness, who says, "According as He hath chosen us in Him before the foundation of the world."</w:t>
      </w:r>
    </w:p>
    <w:p w14:paraId="37EA8673">
      <w:pPr>
        <w:numPr>
          <w:ilvl w:val="0"/>
          <w:numId w:val="0"/>
        </w:numPr>
        <w:ind w:left="10" w:leftChars="0" w:right="0" w:rightChars="0" w:hanging="10" w:firstLineChars="0"/>
        <w:rPr>
          <w:rFonts w:hint="eastAsia"/>
        </w:rPr>
      </w:pPr>
      <w:r>
        <w:rPr>
          <w:rFonts w:hint="eastAsia"/>
        </w:rPr>
        <w:t>但我看见父之前也爱了我们，不仅在子为我们死之前，而且在**祂**创造世界之前；使徒自己作证说，“就如**祂**在创立世界以前，在**祂**里面拣选了我们。”</w:t>
      </w:r>
    </w:p>
    <w:p w14:paraId="38490720">
      <w:pPr>
        <w:numPr>
          <w:ilvl w:val="0"/>
          <w:numId w:val="0"/>
        </w:numPr>
        <w:ind w:left="10" w:leftChars="0" w:right="0" w:rightChars="0" w:hanging="10" w:firstLineChars="0"/>
        <w:rPr>
          <w:rFonts w:hint="eastAsia"/>
        </w:rPr>
      </w:pPr>
    </w:p>
    <w:p w14:paraId="50ED6664">
      <w:pPr>
        <w:numPr>
          <w:ilvl w:val="0"/>
          <w:numId w:val="0"/>
        </w:numPr>
        <w:ind w:left="10" w:leftChars="0" w:right="0" w:rightChars="0" w:hanging="10" w:firstLineChars="0"/>
        <w:rPr>
          <w:rFonts w:hint="eastAsia"/>
        </w:rPr>
      </w:pPr>
      <w:r>
        <w:rPr>
          <w:rFonts w:hint="eastAsia"/>
        </w:rPr>
        <w:t>Nor was the Son delivered up for us as it were unwillingly, the Father Himself not sparing Him; for it is said also concerning Him, "Who loved me, and delivered up Himself for me."</w:t>
      </w:r>
    </w:p>
    <w:p w14:paraId="1E84CE2E">
      <w:pPr>
        <w:numPr>
          <w:ilvl w:val="0"/>
          <w:numId w:val="0"/>
        </w:numPr>
        <w:ind w:left="10" w:leftChars="0" w:right="0" w:rightChars="0" w:hanging="10" w:firstLineChars="0"/>
        <w:rPr>
          <w:rFonts w:hint="eastAsia"/>
        </w:rPr>
      </w:pPr>
      <w:r>
        <w:rPr>
          <w:rFonts w:hint="eastAsia"/>
        </w:rPr>
        <w:t>子也并不是好像不情愿地被为我们舍弃，父自己不爱惜**祂**；因为关于**祂**也说，“**祂**是爱我，为我舍**己**。”</w:t>
      </w:r>
    </w:p>
    <w:p w14:paraId="4D8D2371">
      <w:pPr>
        <w:numPr>
          <w:ilvl w:val="0"/>
          <w:numId w:val="0"/>
        </w:numPr>
        <w:ind w:left="10" w:leftChars="0" w:right="0" w:rightChars="0" w:hanging="10" w:firstLineChars="0"/>
        <w:rPr>
          <w:rFonts w:hint="eastAsia"/>
        </w:rPr>
      </w:pPr>
    </w:p>
    <w:p w14:paraId="57AB5625">
      <w:pPr>
        <w:numPr>
          <w:ilvl w:val="0"/>
          <w:numId w:val="0"/>
        </w:numPr>
        <w:ind w:left="10" w:leftChars="0" w:right="0" w:rightChars="0" w:hanging="10" w:firstLineChars="0"/>
        <w:rPr>
          <w:rFonts w:hint="eastAsia"/>
        </w:rPr>
      </w:pPr>
      <w:r>
        <w:rPr>
          <w:rFonts w:hint="eastAsia"/>
        </w:rPr>
        <w:t>Therefore together both the Father and the Son, and the Spirit of both, work all things equally and harmoniously; yet we are justified in the blood of Christ, and we are reconciled to God by the death of His Son.</w:t>
      </w:r>
    </w:p>
    <w:p w14:paraId="2035DD29">
      <w:pPr>
        <w:numPr>
          <w:ilvl w:val="0"/>
          <w:numId w:val="0"/>
        </w:numPr>
        <w:ind w:left="10" w:leftChars="0" w:right="0" w:rightChars="0" w:hanging="10" w:firstLineChars="0"/>
        <w:rPr>
          <w:rFonts w:hint="eastAsia"/>
        </w:rPr>
      </w:pPr>
      <w:r>
        <w:rPr>
          <w:rFonts w:hint="eastAsia"/>
        </w:rPr>
        <w:t>因此，父和子，以及两者的灵，一同平等且和谐地作万事；然而我们是靠着基督的血称义，并藉着**祂**儿子的死与神和好。</w:t>
      </w:r>
    </w:p>
    <w:p w14:paraId="58A557B1">
      <w:pPr>
        <w:numPr>
          <w:ilvl w:val="0"/>
          <w:numId w:val="0"/>
        </w:numPr>
        <w:ind w:left="10" w:leftChars="0" w:right="0" w:rightChars="0" w:hanging="10" w:firstLineChars="0"/>
        <w:rPr>
          <w:rFonts w:hint="eastAsia"/>
        </w:rPr>
      </w:pPr>
    </w:p>
    <w:p w14:paraId="28CF8D21">
      <w:pPr>
        <w:numPr>
          <w:ilvl w:val="0"/>
          <w:numId w:val="0"/>
        </w:numPr>
        <w:ind w:left="10" w:leftChars="0" w:right="0" w:rightChars="0" w:hanging="10" w:firstLineChars="0"/>
        <w:rPr>
          <w:rFonts w:hint="eastAsia"/>
        </w:rPr>
      </w:pPr>
      <w:r>
        <w:rPr>
          <w:rFonts w:hint="eastAsia"/>
        </w:rPr>
        <w:t>And I will explain, as I shall be able, here also, how this was done, as much as may seem sufficient.</w:t>
      </w:r>
    </w:p>
    <w:p w14:paraId="138281AD">
      <w:pPr>
        <w:numPr>
          <w:ilvl w:val="0"/>
          <w:numId w:val="0"/>
        </w:numPr>
        <w:ind w:left="10" w:leftChars="0" w:right="0" w:rightChars="0" w:hanging="10" w:firstLineChars="0"/>
        <w:rPr>
          <w:rFonts w:hint="eastAsia"/>
        </w:rPr>
      </w:pPr>
      <w:r>
        <w:rPr>
          <w:rFonts w:hint="eastAsia"/>
        </w:rPr>
        <w:t>我在这里也将尽我所能解释这是如何成就的，只要似乎足够。</w:t>
      </w:r>
    </w:p>
    <w:p w14:paraId="6C63DDF2">
      <w:pPr>
        <w:numPr>
          <w:ilvl w:val="0"/>
          <w:numId w:val="0"/>
        </w:numPr>
        <w:ind w:left="10" w:leftChars="0" w:right="0" w:rightChars="0" w:hanging="10" w:firstLineChars="0"/>
        <w:rPr>
          <w:rFonts w:hint="eastAsia"/>
        </w:rPr>
      </w:pPr>
    </w:p>
    <w:p w14:paraId="07922028">
      <w:pPr>
        <w:numPr>
          <w:ilvl w:val="0"/>
          <w:numId w:val="0"/>
        </w:numPr>
        <w:ind w:left="10" w:leftChars="0" w:right="0" w:rightChars="0" w:hanging="10" w:firstLineChars="0"/>
        <w:rPr>
          <w:rFonts w:hint="eastAsia"/>
        </w:rPr>
      </w:pPr>
      <w:r>
        <w:rPr>
          <w:rFonts w:hint="eastAsia"/>
        </w:rPr>
        <w:t>CHAP. 12.—ALL, ON ACCOUNT OF THE SIN OF ADAM, WERE DELIVERED INTO THE POWER OF THE DEVIL.</w:t>
      </w:r>
    </w:p>
    <w:p w14:paraId="625602DE">
      <w:pPr>
        <w:numPr>
          <w:ilvl w:val="0"/>
          <w:numId w:val="0"/>
        </w:numPr>
        <w:ind w:left="10" w:leftChars="0" w:right="0" w:rightChars="0" w:hanging="10" w:firstLineChars="0"/>
        <w:rPr>
          <w:rFonts w:hint="eastAsia"/>
        </w:rPr>
      </w:pPr>
      <w:r>
        <w:rPr>
          <w:rFonts w:hint="eastAsia"/>
        </w:rPr>
        <w:t>第十二章——所有人，因亚当的罪，被交在魔鬼的权势下。</w:t>
      </w:r>
    </w:p>
    <w:p w14:paraId="05AC2177">
      <w:pPr>
        <w:numPr>
          <w:ilvl w:val="0"/>
          <w:numId w:val="0"/>
        </w:numPr>
        <w:ind w:left="10" w:leftChars="0" w:right="0" w:rightChars="0" w:hanging="10" w:firstLineChars="0"/>
        <w:rPr>
          <w:rFonts w:hint="eastAsia"/>
        </w:rPr>
      </w:pPr>
    </w:p>
    <w:p w14:paraId="27FC1E99">
      <w:pPr>
        <w:numPr>
          <w:ilvl w:val="0"/>
          <w:numId w:val="0"/>
        </w:numPr>
        <w:ind w:left="10" w:leftChars="0" w:right="0" w:rightChars="0" w:hanging="10" w:firstLineChars="0"/>
        <w:rPr>
          <w:rFonts w:hint="eastAsia"/>
        </w:rPr>
      </w:pPr>
      <w:r>
        <w:rPr>
          <w:rFonts w:hint="eastAsia"/>
        </w:rPr>
        <w:t>6.By the justice of God in some sense, the human race was delivered into the power of the devil; the sin of the first man passing over originally into all of both sexes in their birth through conjugal union, and the debt of our first parents binding their whole posterity.</w:t>
      </w:r>
    </w:p>
    <w:p w14:paraId="3A72330E">
      <w:pPr>
        <w:numPr>
          <w:ilvl w:val="0"/>
          <w:numId w:val="0"/>
        </w:numPr>
        <w:ind w:left="10" w:leftChars="0" w:right="0" w:rightChars="0" w:hanging="10" w:firstLineChars="0"/>
        <w:rPr>
          <w:rFonts w:hint="eastAsia"/>
        </w:rPr>
      </w:pPr>
      <w:r>
        <w:rPr>
          <w:rFonts w:hint="eastAsia"/>
        </w:rPr>
        <w:t>6. 在某种意义上，出于神的公义，人类被交在魔鬼的权势下；第一个人的罪通过婚姻结合最初传给所有出生之两性的人，我们始祖的债捆绑了他们的整个后裔。</w:t>
      </w:r>
    </w:p>
    <w:p w14:paraId="0B7F1A1D">
      <w:pPr>
        <w:numPr>
          <w:ilvl w:val="0"/>
          <w:numId w:val="0"/>
        </w:numPr>
        <w:ind w:left="10" w:leftChars="0" w:right="0" w:rightChars="0" w:hanging="10" w:firstLineChars="0"/>
        <w:rPr>
          <w:rFonts w:hint="eastAsia"/>
        </w:rPr>
      </w:pPr>
    </w:p>
    <w:p w14:paraId="3899B4D4">
      <w:pPr>
        <w:numPr>
          <w:ilvl w:val="0"/>
          <w:numId w:val="0"/>
        </w:numPr>
        <w:ind w:left="10" w:leftChars="0" w:right="0" w:rightChars="0" w:hanging="10" w:firstLineChars="0"/>
        <w:rPr>
          <w:rFonts w:hint="eastAsia"/>
        </w:rPr>
      </w:pPr>
      <w:r>
        <w:rPr>
          <w:rFonts w:hint="eastAsia"/>
        </w:rPr>
        <w:t>This delivering up is first signified in Genesis, where, when it had been said to the serpent, "Dust shalt thou eat," it was said to the man, "Dust thou art, and unto dust thou shalt return."</w:t>
      </w:r>
    </w:p>
    <w:p w14:paraId="4B2A8A2D">
      <w:pPr>
        <w:numPr>
          <w:ilvl w:val="0"/>
          <w:numId w:val="0"/>
        </w:numPr>
        <w:ind w:left="10" w:leftChars="0" w:right="0" w:rightChars="0" w:hanging="10" w:firstLineChars="0"/>
        <w:rPr>
          <w:rFonts w:hint="eastAsia"/>
        </w:rPr>
      </w:pPr>
      <w:r>
        <w:rPr>
          <w:rFonts w:hint="eastAsia"/>
        </w:rPr>
        <w:t>这种交付首先在创世记中被表明，在那里，当对蛇说“你必吃土”时，对人说，“你本是尘土，仍要归于尘土。”</w:t>
      </w:r>
    </w:p>
    <w:p w14:paraId="6FE0198D">
      <w:pPr>
        <w:numPr>
          <w:ilvl w:val="0"/>
          <w:numId w:val="0"/>
        </w:numPr>
        <w:ind w:left="10" w:leftChars="0" w:right="0" w:rightChars="0" w:hanging="10" w:firstLineChars="0"/>
        <w:rPr>
          <w:rFonts w:hint="eastAsia"/>
        </w:rPr>
      </w:pPr>
    </w:p>
    <w:p w14:paraId="0D4E4C5E">
      <w:pPr>
        <w:numPr>
          <w:ilvl w:val="0"/>
          <w:numId w:val="0"/>
        </w:numPr>
        <w:ind w:left="10" w:leftChars="0" w:right="0" w:rightChars="0" w:hanging="10" w:firstLineChars="0"/>
        <w:rPr>
          <w:rFonts w:hint="eastAsia"/>
        </w:rPr>
      </w:pPr>
      <w:r>
        <w:rPr>
          <w:rFonts w:hint="eastAsia"/>
        </w:rPr>
        <w:t>In the words, "Unto dust shalt thou return," the death of the body is foreannounced, because he would not have experienced that either, if he had continued to the end upright as he was made; but in that it is said to him whilst still living, "Dust thou art," it is shown that the whole man was changed for the worse.</w:t>
      </w:r>
    </w:p>
    <w:p w14:paraId="3E4CE507">
      <w:pPr>
        <w:numPr>
          <w:ilvl w:val="0"/>
          <w:numId w:val="0"/>
        </w:numPr>
        <w:ind w:left="10" w:leftChars="0" w:right="0" w:rightChars="0" w:hanging="10" w:firstLineChars="0"/>
        <w:rPr>
          <w:rFonts w:hint="eastAsia"/>
        </w:rPr>
      </w:pPr>
      <w:r>
        <w:rPr>
          <w:rFonts w:hint="eastAsia"/>
        </w:rPr>
        <w:t>在“仍要归于尘土”这话中，预告了身体的死，因为如果他坚持到底像他被造时那样正直，他也就不会经历那个；但在他对仍活着的人说“你本是尘土”时，表明整个人变得更糟了。</w:t>
      </w:r>
    </w:p>
    <w:p w14:paraId="366F4248">
      <w:pPr>
        <w:numPr>
          <w:ilvl w:val="0"/>
          <w:numId w:val="0"/>
        </w:numPr>
        <w:ind w:left="10" w:leftChars="0" w:right="0" w:rightChars="0" w:hanging="10" w:firstLineChars="0"/>
        <w:rPr>
          <w:rFonts w:hint="eastAsia"/>
        </w:rPr>
      </w:pPr>
    </w:p>
    <w:p w14:paraId="75EFEE8F">
      <w:pPr>
        <w:numPr>
          <w:ilvl w:val="0"/>
          <w:numId w:val="0"/>
        </w:numPr>
        <w:ind w:left="10" w:leftChars="0" w:right="0" w:rightChars="0" w:hanging="10" w:firstLineChars="0"/>
        <w:rPr>
          <w:rFonts w:hint="eastAsia"/>
        </w:rPr>
      </w:pPr>
      <w:r>
        <w:rPr>
          <w:rFonts w:hint="eastAsia"/>
        </w:rPr>
        <w:t>For "Dust thou art" is much the same as, "My spirit shall not always remain in these men, for that they also are flesh."</w:t>
      </w:r>
    </w:p>
    <w:p w14:paraId="49349B13">
      <w:pPr>
        <w:numPr>
          <w:ilvl w:val="0"/>
          <w:numId w:val="0"/>
        </w:numPr>
        <w:ind w:left="10" w:leftChars="0" w:right="0" w:rightChars="0" w:hanging="10" w:firstLineChars="0"/>
        <w:rPr>
          <w:rFonts w:hint="eastAsia"/>
        </w:rPr>
      </w:pPr>
      <w:r>
        <w:rPr>
          <w:rFonts w:hint="eastAsia"/>
        </w:rPr>
        <w:t>因为“你本是尘土”与“我的灵就不永远住在他里面，因为他也是肉体”意思大致相同。</w:t>
      </w:r>
    </w:p>
    <w:p w14:paraId="1534BB94">
      <w:pPr>
        <w:numPr>
          <w:ilvl w:val="0"/>
          <w:numId w:val="0"/>
        </w:numPr>
        <w:ind w:left="10" w:leftChars="0" w:right="0" w:rightChars="0" w:hanging="10" w:firstLineChars="0"/>
        <w:rPr>
          <w:rFonts w:hint="eastAsia"/>
        </w:rPr>
      </w:pPr>
    </w:p>
    <w:p w14:paraId="06C282FA">
      <w:pPr>
        <w:numPr>
          <w:ilvl w:val="0"/>
          <w:numId w:val="0"/>
        </w:numPr>
        <w:ind w:left="10" w:leftChars="0" w:right="0" w:rightChars="0" w:hanging="10" w:firstLineChars="0"/>
        <w:rPr>
          <w:rFonts w:hint="eastAsia"/>
        </w:rPr>
      </w:pPr>
      <w:r>
        <w:rPr>
          <w:rFonts w:hint="eastAsia"/>
        </w:rPr>
        <w:t>Therefore it was at that time shown, that he was delivered to him, in that it had been said to him, "Dust shalt thou eat."</w:t>
      </w:r>
    </w:p>
    <w:p w14:paraId="0846BC2B">
      <w:pPr>
        <w:numPr>
          <w:ilvl w:val="0"/>
          <w:numId w:val="0"/>
        </w:numPr>
        <w:ind w:left="10" w:leftChars="0" w:right="0" w:rightChars="0" w:hanging="10" w:firstLineChars="0"/>
        <w:rPr>
          <w:rFonts w:hint="eastAsia"/>
        </w:rPr>
      </w:pPr>
      <w:r>
        <w:rPr>
          <w:rFonts w:hint="eastAsia"/>
        </w:rPr>
        <w:t>因此在那时表明，他被交给了他（魔鬼），因为已对他（魔鬼）说，“你必吃土。”</w:t>
      </w:r>
    </w:p>
    <w:p w14:paraId="1A2C8C5B">
      <w:pPr>
        <w:numPr>
          <w:ilvl w:val="0"/>
          <w:numId w:val="0"/>
        </w:numPr>
        <w:ind w:left="10" w:leftChars="0" w:right="0" w:rightChars="0" w:hanging="10" w:firstLineChars="0"/>
        <w:rPr>
          <w:rFonts w:hint="eastAsia"/>
        </w:rPr>
      </w:pPr>
    </w:p>
    <w:p w14:paraId="16BF4AC0">
      <w:pPr>
        <w:numPr>
          <w:ilvl w:val="0"/>
          <w:numId w:val="0"/>
        </w:numPr>
        <w:ind w:left="10" w:leftChars="0" w:right="0" w:rightChars="0" w:hanging="10" w:firstLineChars="0"/>
        <w:rPr>
          <w:rFonts w:hint="eastAsia"/>
        </w:rPr>
      </w:pPr>
      <w:r>
        <w:rPr>
          <w:rFonts w:hint="eastAsia"/>
        </w:rPr>
        <w:t>But the apostle declares this more clearly, where he says: "And you who were dead in trespasses and sins, wherein in time past ye walked according to the course of this world, according to the prince of the power of the air, the spirit that now worketh in the children of unfaithfulness; among whom we also had our conversation in times past, in the lusts of our flesh, fulfilling the desires of the flesh and of the mind; and were by nature the children of wrath, even as others."</w:t>
      </w:r>
    </w:p>
    <w:p w14:paraId="0BD410D4">
      <w:pPr>
        <w:numPr>
          <w:ilvl w:val="0"/>
          <w:numId w:val="0"/>
        </w:numPr>
        <w:ind w:left="10" w:leftChars="0" w:right="0" w:rightChars="0" w:hanging="10" w:firstLineChars="0"/>
        <w:rPr>
          <w:rFonts w:hint="eastAsia"/>
        </w:rPr>
      </w:pPr>
      <w:r>
        <w:rPr>
          <w:rFonts w:hint="eastAsia"/>
        </w:rPr>
        <w:t>但使徒更清楚地宣告了这一点，他说：“你们死在过犯罪恶之中，那时，你们在其中行事为人，随从今世的风俗，顺服空中掌权者的首领，就是现今在悖逆之子心中运行的邪灵；我们从前也都在他们中间，放纵肉体的私欲，随着肉体和心中所喜好的去行，本为可怒之子，和别人一样。”</w:t>
      </w:r>
    </w:p>
    <w:p w14:paraId="0C224736">
      <w:pPr>
        <w:numPr>
          <w:ilvl w:val="0"/>
          <w:numId w:val="0"/>
        </w:numPr>
        <w:ind w:left="10" w:leftChars="0" w:right="0" w:rightChars="0" w:hanging="10" w:firstLineChars="0"/>
        <w:rPr>
          <w:rFonts w:hint="eastAsia"/>
        </w:rPr>
      </w:pPr>
    </w:p>
    <w:p w14:paraId="129ED648">
      <w:pPr>
        <w:numPr>
          <w:ilvl w:val="0"/>
          <w:numId w:val="0"/>
        </w:numPr>
        <w:ind w:left="10" w:leftChars="0" w:right="0" w:rightChars="0" w:hanging="10" w:firstLineChars="0"/>
        <w:rPr>
          <w:rFonts w:hint="eastAsia"/>
        </w:rPr>
      </w:pPr>
      <w:r>
        <w:rPr>
          <w:rFonts w:hint="eastAsia"/>
        </w:rPr>
        <w:t>The "children of unfaithfulness" are the unbelievers; and who is not this before he becomes a believer?</w:t>
      </w:r>
    </w:p>
    <w:p w14:paraId="396E30C2">
      <w:pPr>
        <w:numPr>
          <w:ilvl w:val="0"/>
          <w:numId w:val="0"/>
        </w:numPr>
        <w:ind w:left="10" w:leftChars="0" w:right="0" w:rightChars="0" w:hanging="10" w:firstLineChars="0"/>
        <w:rPr>
          <w:rFonts w:hint="eastAsia"/>
        </w:rPr>
      </w:pPr>
      <w:r>
        <w:rPr>
          <w:rFonts w:hint="eastAsia"/>
        </w:rPr>
        <w:t>“悖逆之子”是不信的人；谁在成为信徒之前不是这样呢？</w:t>
      </w:r>
    </w:p>
    <w:p w14:paraId="3F1CCB2D">
      <w:pPr>
        <w:numPr>
          <w:ilvl w:val="0"/>
          <w:numId w:val="0"/>
        </w:numPr>
        <w:ind w:left="10" w:leftChars="0" w:right="0" w:rightChars="0" w:hanging="10" w:firstLineChars="0"/>
        <w:rPr>
          <w:rFonts w:hint="eastAsia"/>
        </w:rPr>
      </w:pPr>
    </w:p>
    <w:p w14:paraId="153E064E">
      <w:pPr>
        <w:numPr>
          <w:ilvl w:val="0"/>
          <w:numId w:val="0"/>
        </w:numPr>
        <w:ind w:left="10" w:leftChars="0" w:right="0" w:rightChars="0" w:hanging="10" w:firstLineChars="0"/>
        <w:rPr>
          <w:rFonts w:hint="eastAsia"/>
        </w:rPr>
      </w:pPr>
      <w:r>
        <w:rPr>
          <w:rFonts w:hint="eastAsia"/>
        </w:rPr>
        <w:t>And therefore all men are originally under the prince of the power of the air, "who worketh in the children of unfaithfulness."</w:t>
      </w:r>
    </w:p>
    <w:p w14:paraId="17F85CBC">
      <w:pPr>
        <w:numPr>
          <w:ilvl w:val="0"/>
          <w:numId w:val="0"/>
        </w:numPr>
        <w:ind w:left="10" w:leftChars="0" w:right="0" w:rightChars="0" w:hanging="10" w:firstLineChars="0"/>
        <w:rPr>
          <w:rFonts w:hint="eastAsia"/>
        </w:rPr>
      </w:pPr>
      <w:r>
        <w:rPr>
          <w:rFonts w:hint="eastAsia"/>
        </w:rPr>
        <w:t>因此所有人最初都在空中掌权者的首领之下，“他在悖逆之子心中运行。”</w:t>
      </w:r>
    </w:p>
    <w:p w14:paraId="3C5BB23F">
      <w:pPr>
        <w:numPr>
          <w:ilvl w:val="0"/>
          <w:numId w:val="0"/>
        </w:numPr>
        <w:ind w:left="10" w:leftChars="0" w:right="0" w:rightChars="0" w:hanging="10" w:firstLineChars="0"/>
        <w:rPr>
          <w:rFonts w:hint="eastAsia"/>
        </w:rPr>
      </w:pPr>
    </w:p>
    <w:p w14:paraId="07DCDFDE">
      <w:pPr>
        <w:numPr>
          <w:ilvl w:val="0"/>
          <w:numId w:val="0"/>
        </w:numPr>
        <w:ind w:left="10" w:leftChars="0" w:right="0" w:rightChars="0" w:hanging="10" w:firstLineChars="0"/>
        <w:rPr>
          <w:rFonts w:hint="eastAsia"/>
        </w:rPr>
      </w:pPr>
      <w:r>
        <w:rPr>
          <w:rFonts w:hint="eastAsia"/>
        </w:rPr>
        <w:t>And that which I have expressed by "originally" is the same that the apostle expresses when he speaks of themselves who "by nature" were as others; viz. by nature as it has been depraved by sin, not as it was created upright from the beginning.</w:t>
      </w:r>
    </w:p>
    <w:p w14:paraId="6650EF84">
      <w:pPr>
        <w:numPr>
          <w:ilvl w:val="0"/>
          <w:numId w:val="0"/>
        </w:numPr>
        <w:ind w:left="10" w:leftChars="0" w:right="0" w:rightChars="0" w:hanging="10" w:firstLineChars="0"/>
        <w:rPr>
          <w:rFonts w:hint="eastAsia"/>
        </w:rPr>
      </w:pPr>
      <w:r>
        <w:rPr>
          <w:rFonts w:hint="eastAsia"/>
        </w:rPr>
        <w:t>我用“最初”表达的意思，与使徒说到他们自己“本”（by nature）和别人一样时所表达的是一样的；即按被罪败坏的本性，而不是按从起初被造为正直的本性。</w:t>
      </w:r>
    </w:p>
    <w:p w14:paraId="79D727E8">
      <w:pPr>
        <w:numPr>
          <w:ilvl w:val="0"/>
          <w:numId w:val="0"/>
        </w:numPr>
        <w:ind w:left="10" w:leftChars="0" w:right="0" w:rightChars="0" w:hanging="10" w:firstLineChars="0"/>
        <w:rPr>
          <w:rFonts w:hint="eastAsia"/>
        </w:rPr>
      </w:pPr>
    </w:p>
    <w:p w14:paraId="1FEB8433">
      <w:pPr>
        <w:numPr>
          <w:ilvl w:val="0"/>
          <w:numId w:val="0"/>
        </w:numPr>
        <w:ind w:left="10" w:leftChars="0" w:right="0" w:rightChars="0" w:hanging="10" w:firstLineChars="0"/>
        <w:rPr>
          <w:rFonts w:hint="eastAsia"/>
        </w:rPr>
      </w:pPr>
      <w:r>
        <w:rPr>
          <w:rFonts w:hint="eastAsia"/>
        </w:rPr>
        <w:t>But the way in which man was thus delivered into the power of the devil, ought not to be so understood as if God did this, or commanded it to be done; but that He only permitted it, yet that justly.</w:t>
      </w:r>
    </w:p>
    <w:p w14:paraId="01892F5A">
      <w:pPr>
        <w:numPr>
          <w:ilvl w:val="0"/>
          <w:numId w:val="0"/>
        </w:numPr>
        <w:ind w:left="10" w:leftChars="0" w:right="0" w:rightChars="0" w:hanging="10" w:firstLineChars="0"/>
        <w:rPr>
          <w:rFonts w:hint="eastAsia"/>
        </w:rPr>
      </w:pPr>
      <w:r>
        <w:rPr>
          <w:rFonts w:hint="eastAsia"/>
        </w:rPr>
        <w:t>但这人被如此交在魔鬼权势下的方式，不应被理解为好像神做了这事，或命令这事发生；而是**祂**只是许可了它，且是公义地。</w:t>
      </w:r>
    </w:p>
    <w:p w14:paraId="28962A64">
      <w:pPr>
        <w:numPr>
          <w:ilvl w:val="0"/>
          <w:numId w:val="0"/>
        </w:numPr>
        <w:ind w:left="10" w:leftChars="0" w:right="0" w:rightChars="0" w:hanging="10" w:firstLineChars="0"/>
        <w:rPr>
          <w:rFonts w:hint="eastAsia"/>
        </w:rPr>
      </w:pPr>
    </w:p>
    <w:p w14:paraId="6A9EC0C5">
      <w:pPr>
        <w:numPr>
          <w:ilvl w:val="0"/>
          <w:numId w:val="0"/>
        </w:numPr>
        <w:ind w:left="10" w:leftChars="0" w:right="0" w:rightChars="0" w:hanging="10" w:firstLineChars="0"/>
        <w:rPr>
          <w:rFonts w:hint="eastAsia"/>
        </w:rPr>
      </w:pPr>
      <w:r>
        <w:rPr>
          <w:rFonts w:hint="eastAsia"/>
        </w:rPr>
        <w:t>For when He abandoned the sinner, the author of the sin immediately entered.</w:t>
      </w:r>
    </w:p>
    <w:p w14:paraId="11024A35">
      <w:pPr>
        <w:numPr>
          <w:ilvl w:val="0"/>
          <w:numId w:val="0"/>
        </w:numPr>
        <w:ind w:left="10" w:leftChars="0" w:right="0" w:rightChars="0" w:hanging="10" w:firstLineChars="0"/>
        <w:rPr>
          <w:rFonts w:hint="eastAsia"/>
        </w:rPr>
      </w:pPr>
      <w:r>
        <w:rPr>
          <w:rFonts w:hint="eastAsia"/>
        </w:rPr>
        <w:t>因为当**祂**离弃罪人时，罪的始作俑者立刻进入。</w:t>
      </w:r>
    </w:p>
    <w:p w14:paraId="23EAF661">
      <w:pPr>
        <w:numPr>
          <w:ilvl w:val="0"/>
          <w:numId w:val="0"/>
        </w:numPr>
        <w:ind w:left="10" w:leftChars="0" w:right="0" w:rightChars="0" w:hanging="10" w:firstLineChars="0"/>
        <w:rPr>
          <w:rFonts w:hint="eastAsia"/>
        </w:rPr>
      </w:pPr>
    </w:p>
    <w:p w14:paraId="51693A4B">
      <w:pPr>
        <w:numPr>
          <w:ilvl w:val="0"/>
          <w:numId w:val="0"/>
        </w:numPr>
        <w:ind w:left="10" w:leftChars="0" w:right="0" w:rightChars="0" w:hanging="10" w:firstLineChars="0"/>
        <w:rPr>
          <w:rFonts w:hint="eastAsia"/>
        </w:rPr>
      </w:pPr>
      <w:r>
        <w:rPr>
          <w:rFonts w:hint="eastAsia"/>
        </w:rPr>
        <w:t>Yet God did not certainly so abandon His own creature as not to show Himself to him as God creating and quickening, and among penal evils bestowing also many good things upon the evil.</w:t>
      </w:r>
    </w:p>
    <w:p w14:paraId="754743CD">
      <w:pPr>
        <w:numPr>
          <w:ilvl w:val="0"/>
          <w:numId w:val="0"/>
        </w:numPr>
        <w:ind w:left="10" w:leftChars="0" w:right="0" w:rightChars="0" w:hanging="10" w:firstLineChars="0"/>
        <w:rPr>
          <w:rFonts w:hint="eastAsia"/>
        </w:rPr>
      </w:pPr>
      <w:r>
        <w:rPr>
          <w:rFonts w:hint="eastAsia"/>
        </w:rPr>
        <w:t>然而神肯定没有如此离弃**祂**自己的受造物，以致不向他显明**祂**自己为创造和赐生命的神，并在惩罚性的恶事中也赐许多好东西给恶人。</w:t>
      </w:r>
    </w:p>
    <w:p w14:paraId="5793F5CD">
      <w:pPr>
        <w:numPr>
          <w:ilvl w:val="0"/>
          <w:numId w:val="0"/>
        </w:numPr>
        <w:ind w:left="10" w:leftChars="0" w:right="0" w:rightChars="0" w:hanging="10" w:firstLineChars="0"/>
        <w:rPr>
          <w:rFonts w:hint="eastAsia"/>
        </w:rPr>
      </w:pPr>
    </w:p>
    <w:p w14:paraId="4ED2A750">
      <w:pPr>
        <w:numPr>
          <w:ilvl w:val="0"/>
          <w:numId w:val="0"/>
        </w:numPr>
        <w:ind w:left="10" w:leftChars="0" w:right="0" w:rightChars="0" w:hanging="10" w:firstLineChars="0"/>
        <w:rPr>
          <w:rFonts w:hint="eastAsia"/>
        </w:rPr>
      </w:pPr>
      <w:r>
        <w:rPr>
          <w:rFonts w:hint="eastAsia"/>
        </w:rPr>
        <w:t>For He hath not in anger shut up His tender mercies.</w:t>
      </w:r>
    </w:p>
    <w:p w14:paraId="15965CA1">
      <w:pPr>
        <w:numPr>
          <w:ilvl w:val="0"/>
          <w:numId w:val="0"/>
        </w:numPr>
        <w:ind w:left="10" w:leftChars="0" w:right="0" w:rightChars="0" w:hanging="10" w:firstLineChars="0"/>
        <w:rPr>
          <w:rFonts w:hint="eastAsia"/>
        </w:rPr>
      </w:pPr>
      <w:r>
        <w:rPr>
          <w:rFonts w:hint="eastAsia"/>
        </w:rPr>
        <w:t>因为**祂**没有在怒气中闭塞**祂**的怜悯。</w:t>
      </w:r>
    </w:p>
    <w:p w14:paraId="44F937F4">
      <w:pPr>
        <w:numPr>
          <w:ilvl w:val="0"/>
          <w:numId w:val="0"/>
        </w:numPr>
        <w:ind w:left="10" w:leftChars="0" w:right="0" w:rightChars="0" w:hanging="10" w:firstLineChars="0"/>
        <w:rPr>
          <w:rFonts w:hint="eastAsia"/>
        </w:rPr>
      </w:pPr>
    </w:p>
    <w:p w14:paraId="75C7F442">
      <w:pPr>
        <w:numPr>
          <w:ilvl w:val="0"/>
          <w:numId w:val="0"/>
        </w:numPr>
        <w:ind w:left="10" w:leftChars="0" w:right="0" w:rightChars="0" w:hanging="10" w:firstLineChars="0"/>
        <w:rPr>
          <w:rFonts w:hint="eastAsia"/>
        </w:rPr>
      </w:pPr>
      <w:r>
        <w:rPr>
          <w:rFonts w:hint="eastAsia"/>
        </w:rPr>
        <w:t>Nor did He dismiss man from the law of His own power, when He permitted him to be in the power of the devil; since even the devil himself is not separated from the power of the Omnipotent, as neither from His goodness.</w:t>
      </w:r>
    </w:p>
    <w:p w14:paraId="30FE7E82">
      <w:pPr>
        <w:numPr>
          <w:ilvl w:val="0"/>
          <w:numId w:val="0"/>
        </w:numPr>
        <w:ind w:left="10" w:leftChars="0" w:right="0" w:rightChars="0" w:hanging="10" w:firstLineChars="0"/>
        <w:rPr>
          <w:rFonts w:hint="eastAsia"/>
        </w:rPr>
      </w:pPr>
      <w:r>
        <w:rPr>
          <w:rFonts w:hint="eastAsia"/>
        </w:rPr>
        <w:t>当**祂**许人在魔鬼的权势下时，**祂**也没有把人从**祂**自己权能的律法中解雇；因为甚至魔鬼自己也没有与全能者的权能分离，正如没有与**祂**的良善分离。</w:t>
      </w:r>
    </w:p>
    <w:p w14:paraId="2A06C404">
      <w:pPr>
        <w:numPr>
          <w:ilvl w:val="0"/>
          <w:numId w:val="0"/>
        </w:numPr>
        <w:ind w:left="10" w:leftChars="0" w:right="0" w:rightChars="0" w:hanging="10" w:firstLineChars="0"/>
        <w:rPr>
          <w:rFonts w:hint="eastAsia"/>
        </w:rPr>
      </w:pPr>
    </w:p>
    <w:p w14:paraId="174B9CFA">
      <w:pPr>
        <w:numPr>
          <w:ilvl w:val="0"/>
          <w:numId w:val="0"/>
        </w:numPr>
        <w:ind w:left="10" w:leftChars="0" w:right="0" w:rightChars="0" w:hanging="10" w:firstLineChars="0"/>
        <w:rPr>
          <w:rFonts w:hint="eastAsia"/>
        </w:rPr>
      </w:pPr>
      <w:r>
        <w:rPr>
          <w:rFonts w:hint="eastAsia"/>
        </w:rPr>
        <w:t>For whence do even the evil angels subsist in whatever manner of life they have, except through Him who quickens all things?</w:t>
      </w:r>
    </w:p>
    <w:p w14:paraId="1DC8A478">
      <w:pPr>
        <w:numPr>
          <w:ilvl w:val="0"/>
          <w:numId w:val="0"/>
        </w:numPr>
        <w:ind w:left="10" w:leftChars="0" w:right="0" w:rightChars="0" w:hanging="10" w:firstLineChars="0"/>
        <w:rPr>
          <w:rFonts w:hint="eastAsia"/>
        </w:rPr>
      </w:pPr>
      <w:r>
        <w:rPr>
          <w:rFonts w:hint="eastAsia"/>
        </w:rPr>
        <w:t>因为甚至恶天使无论有何种生命，若不藉着那使万物活着的**祂**，从何而存活呢？</w:t>
      </w:r>
    </w:p>
    <w:p w14:paraId="61138458">
      <w:pPr>
        <w:numPr>
          <w:ilvl w:val="0"/>
          <w:numId w:val="0"/>
        </w:numPr>
        <w:ind w:left="10" w:leftChars="0" w:right="0" w:rightChars="0" w:hanging="10" w:firstLineChars="0"/>
        <w:rPr>
          <w:rFonts w:hint="eastAsia"/>
        </w:rPr>
      </w:pPr>
    </w:p>
    <w:p w14:paraId="48DFAF6B">
      <w:pPr>
        <w:numPr>
          <w:ilvl w:val="0"/>
          <w:numId w:val="0"/>
        </w:numPr>
        <w:ind w:left="10" w:leftChars="0" w:right="0" w:rightChars="0" w:hanging="10" w:firstLineChars="0"/>
        <w:rPr>
          <w:rFonts w:hint="eastAsia"/>
        </w:rPr>
      </w:pPr>
      <w:r>
        <w:rPr>
          <w:rFonts w:hint="eastAsia"/>
        </w:rPr>
        <w:t>If, therefore, the commission of sins through the just anger of God subjected man to the devil, doubtless the remission of sins through the merciful reconciliation of God rescues man from the devil.</w:t>
      </w:r>
    </w:p>
    <w:p w14:paraId="5ED7E272">
      <w:pPr>
        <w:numPr>
          <w:ilvl w:val="0"/>
          <w:numId w:val="0"/>
        </w:numPr>
        <w:ind w:left="10" w:leftChars="0" w:right="0" w:rightChars="0" w:hanging="10" w:firstLineChars="0"/>
        <w:rPr>
          <w:rFonts w:hint="eastAsia"/>
        </w:rPr>
      </w:pPr>
      <w:r>
        <w:rPr>
          <w:rFonts w:hint="eastAsia"/>
        </w:rPr>
        <w:t>因此，如果犯了罪藉着神公义的忿怒使人服在魔鬼之下，毫无疑问，罪得赦免藉着神仁慈的和好将人从魔鬼手中救出。</w:t>
      </w:r>
    </w:p>
    <w:p w14:paraId="24898231">
      <w:pPr>
        <w:numPr>
          <w:ilvl w:val="0"/>
          <w:numId w:val="0"/>
        </w:numPr>
        <w:ind w:left="10" w:leftChars="0" w:right="0" w:rightChars="0" w:hanging="10" w:firstLineChars="0"/>
        <w:rPr>
          <w:rFonts w:hint="eastAsia"/>
        </w:rPr>
      </w:pPr>
    </w:p>
    <w:p w14:paraId="7FC5D04F">
      <w:pPr>
        <w:numPr>
          <w:ilvl w:val="0"/>
          <w:numId w:val="0"/>
        </w:numPr>
        <w:ind w:left="10" w:leftChars="0" w:right="0" w:rightChars="0" w:hanging="10" w:firstLineChars="0"/>
        <w:rPr>
          <w:rFonts w:hint="eastAsia"/>
        </w:rPr>
      </w:pPr>
      <w:r>
        <w:rPr>
          <w:rFonts w:hint="eastAsia"/>
        </w:rPr>
        <w:t>CHAP. 13.—MAN WAS TO BE RESCUED FROM THE POWER OF THE DEVIL, NOT BY POWER, BUT BY RIGHTEOUSNESS.</w:t>
      </w:r>
    </w:p>
    <w:p w14:paraId="38855387">
      <w:pPr>
        <w:numPr>
          <w:ilvl w:val="0"/>
          <w:numId w:val="0"/>
        </w:numPr>
        <w:ind w:left="10" w:leftChars="0" w:right="0" w:rightChars="0" w:hanging="10" w:firstLineChars="0"/>
        <w:rPr>
          <w:rFonts w:hint="eastAsia"/>
        </w:rPr>
      </w:pPr>
      <w:r>
        <w:rPr>
          <w:rFonts w:hint="eastAsia"/>
        </w:rPr>
        <w:t>第十三章——人必须从魔鬼的权势中被救出，不是靠能力，而是靠公义。</w:t>
      </w:r>
    </w:p>
    <w:p w14:paraId="4DDE5AAE">
      <w:pPr>
        <w:numPr>
          <w:ilvl w:val="0"/>
          <w:numId w:val="0"/>
        </w:numPr>
        <w:ind w:left="10" w:leftChars="0" w:right="0" w:rightChars="0" w:hanging="10" w:firstLineChars="0"/>
        <w:rPr>
          <w:rFonts w:hint="eastAsia"/>
        </w:rPr>
      </w:pPr>
    </w:p>
    <w:p w14:paraId="69E714D0">
      <w:pPr>
        <w:numPr>
          <w:ilvl w:val="0"/>
          <w:numId w:val="0"/>
        </w:numPr>
        <w:ind w:left="10" w:leftChars="0" w:right="0" w:rightChars="0" w:hanging="10" w:firstLineChars="0"/>
        <w:rPr>
          <w:rFonts w:hint="eastAsia"/>
        </w:rPr>
      </w:pPr>
      <w:r>
        <w:rPr>
          <w:rFonts w:hint="eastAsia"/>
        </w:rPr>
        <w:t>7.But the devil was to be overcome, not by the power of God; but by His righteousness.</w:t>
      </w:r>
    </w:p>
    <w:p w14:paraId="3B3E83B9">
      <w:pPr>
        <w:numPr>
          <w:ilvl w:val="0"/>
          <w:numId w:val="0"/>
        </w:numPr>
        <w:ind w:left="10" w:leftChars="0" w:right="0" w:rightChars="0" w:hanging="10" w:firstLineChars="0"/>
        <w:rPr>
          <w:rFonts w:hint="eastAsia"/>
        </w:rPr>
      </w:pPr>
      <w:r>
        <w:rPr>
          <w:rFonts w:hint="eastAsia"/>
        </w:rPr>
        <w:t>7. 但魔鬼必须被克服，不是靠神的能力；而是靠**祂**的公义。</w:t>
      </w:r>
    </w:p>
    <w:p w14:paraId="496D75C8">
      <w:pPr>
        <w:numPr>
          <w:ilvl w:val="0"/>
          <w:numId w:val="0"/>
        </w:numPr>
        <w:ind w:left="10" w:leftChars="0" w:right="0" w:rightChars="0" w:hanging="10" w:firstLineChars="0"/>
        <w:rPr>
          <w:rFonts w:hint="eastAsia"/>
        </w:rPr>
      </w:pPr>
    </w:p>
    <w:p w14:paraId="0E1EA8ED">
      <w:pPr>
        <w:numPr>
          <w:ilvl w:val="0"/>
          <w:numId w:val="0"/>
        </w:numPr>
        <w:ind w:left="10" w:leftChars="0" w:right="0" w:rightChars="0" w:hanging="10" w:firstLineChars="0"/>
        <w:rPr>
          <w:rFonts w:hint="eastAsia"/>
        </w:rPr>
      </w:pPr>
      <w:r>
        <w:rPr>
          <w:rFonts w:hint="eastAsia"/>
        </w:rPr>
        <w:t>For what is more powerful than the Omnipotent? Or what creature is there of which the power can be compared to the power of the Creator?</w:t>
      </w:r>
    </w:p>
    <w:p w14:paraId="4B487ACF">
      <w:pPr>
        <w:numPr>
          <w:ilvl w:val="0"/>
          <w:numId w:val="0"/>
        </w:numPr>
        <w:ind w:left="10" w:leftChars="0" w:right="0" w:rightChars="0" w:hanging="10" w:firstLineChars="0"/>
        <w:rPr>
          <w:rFonts w:hint="eastAsia"/>
        </w:rPr>
      </w:pPr>
      <w:r>
        <w:rPr>
          <w:rFonts w:hint="eastAsia"/>
        </w:rPr>
        <w:t>因为有什么比全能者更有能力呢？或者有什么受造物的能力能与造物主的能力相比呢？</w:t>
      </w:r>
    </w:p>
    <w:p w14:paraId="596C610F">
      <w:pPr>
        <w:numPr>
          <w:ilvl w:val="0"/>
          <w:numId w:val="0"/>
        </w:numPr>
        <w:ind w:left="10" w:leftChars="0" w:right="0" w:rightChars="0" w:hanging="10" w:firstLineChars="0"/>
        <w:rPr>
          <w:rFonts w:hint="eastAsia"/>
        </w:rPr>
      </w:pPr>
    </w:p>
    <w:p w14:paraId="314B107F">
      <w:pPr>
        <w:numPr>
          <w:ilvl w:val="0"/>
          <w:numId w:val="0"/>
        </w:numPr>
        <w:ind w:left="10" w:leftChars="0" w:right="0" w:rightChars="0" w:hanging="10" w:firstLineChars="0"/>
        <w:rPr>
          <w:rFonts w:hint="eastAsia"/>
        </w:rPr>
      </w:pPr>
      <w:r>
        <w:rPr>
          <w:rFonts w:hint="eastAsia"/>
        </w:rPr>
        <w:t>But since the devil, by the fault of his own perversity, was made a lover of power, and a forsaker and assailant of righteousness,—for thus also men imitate him so much the more in proportion as they set their hearts on power, to the neglect or even hatred of righteousness, and as they either rejoice in the attainment of power, or are inflamed by the lust of it,—</w:t>
      </w:r>
    </w:p>
    <w:p w14:paraId="512EC0C9">
      <w:pPr>
        <w:numPr>
          <w:ilvl w:val="0"/>
          <w:numId w:val="0"/>
        </w:numPr>
        <w:ind w:left="10" w:leftChars="0" w:right="0" w:rightChars="0" w:hanging="10" w:firstLineChars="0"/>
        <w:rPr>
          <w:rFonts w:hint="eastAsia"/>
        </w:rPr>
      </w:pPr>
      <w:r>
        <w:rPr>
          <w:rFonts w:hint="eastAsia"/>
        </w:rPr>
        <w:t>但既然魔鬼因自己乖谬的过错，成了一个权力的爱好者，公义的背弃者和攻击者，——因为人越把心放在权力上而忽略甚至恨恶公义，越在获得权力中喜乐或被权力的私欲点燃，他们就越模仿他，——</w:t>
      </w:r>
    </w:p>
    <w:p w14:paraId="55F74193">
      <w:pPr>
        <w:numPr>
          <w:ilvl w:val="0"/>
          <w:numId w:val="0"/>
        </w:numPr>
        <w:ind w:left="10" w:leftChars="0" w:right="0" w:rightChars="0" w:hanging="10" w:firstLineChars="0"/>
        <w:rPr>
          <w:rFonts w:hint="eastAsia"/>
        </w:rPr>
      </w:pPr>
    </w:p>
    <w:p w14:paraId="717049FA">
      <w:pPr>
        <w:numPr>
          <w:ilvl w:val="0"/>
          <w:numId w:val="0"/>
        </w:numPr>
        <w:ind w:left="10" w:leftChars="0" w:right="0" w:rightChars="0" w:hanging="10" w:firstLineChars="0"/>
        <w:rPr>
          <w:rFonts w:hint="eastAsia"/>
        </w:rPr>
      </w:pPr>
      <w:r>
        <w:rPr>
          <w:rFonts w:hint="eastAsia"/>
        </w:rPr>
        <w:t>it pleased God, that in order to the rescuing of man from the grasp of the devil, the devil should be conquered, not by power, but by righteousness; and that so also men, imitating Christ, should seek to conquer the devil by righteousness, not by power.</w:t>
      </w:r>
    </w:p>
    <w:p w14:paraId="416B6710">
      <w:pPr>
        <w:numPr>
          <w:ilvl w:val="0"/>
          <w:numId w:val="0"/>
        </w:numPr>
        <w:ind w:left="10" w:leftChars="0" w:right="0" w:rightChars="0" w:hanging="10" w:firstLineChars="0"/>
        <w:rPr>
          <w:rFonts w:hint="eastAsia"/>
        </w:rPr>
      </w:pPr>
      <w:r>
        <w:rPr>
          <w:rFonts w:hint="eastAsia"/>
        </w:rPr>
        <w:t>神乐意，为了从魔鬼的掌握中救出人，魔鬼应当被征服，不是靠能力，而是靠公义；并且这样人模仿基督，也应当寻求靠公义征服魔鬼，而不是靠能力。</w:t>
      </w:r>
    </w:p>
    <w:p w14:paraId="3051665C">
      <w:pPr>
        <w:numPr>
          <w:ilvl w:val="0"/>
          <w:numId w:val="0"/>
        </w:numPr>
        <w:ind w:left="10" w:leftChars="0" w:right="0" w:rightChars="0" w:hanging="10" w:firstLineChars="0"/>
        <w:rPr>
          <w:rFonts w:hint="eastAsia"/>
        </w:rPr>
      </w:pPr>
    </w:p>
    <w:p w14:paraId="39796D22">
      <w:pPr>
        <w:numPr>
          <w:ilvl w:val="0"/>
          <w:numId w:val="0"/>
        </w:numPr>
        <w:ind w:left="10" w:leftChars="0" w:right="0" w:rightChars="0" w:hanging="10" w:firstLineChars="0"/>
        <w:rPr>
          <w:rFonts w:hint="eastAsia"/>
        </w:rPr>
      </w:pPr>
      <w:r>
        <w:rPr>
          <w:rFonts w:hint="eastAsia"/>
        </w:rPr>
        <w:t>Not that power is to be shunned as though it were something evil; but the order must be preserved, whereby righteousness is before it.</w:t>
      </w:r>
    </w:p>
    <w:p w14:paraId="078D3106">
      <w:pPr>
        <w:numPr>
          <w:ilvl w:val="0"/>
          <w:numId w:val="0"/>
        </w:numPr>
        <w:ind w:left="10" w:leftChars="0" w:right="0" w:rightChars="0" w:hanging="10" w:firstLineChars="0"/>
        <w:rPr>
          <w:rFonts w:hint="eastAsia"/>
        </w:rPr>
      </w:pPr>
      <w:r>
        <w:rPr>
          <w:rFonts w:hint="eastAsia"/>
        </w:rPr>
        <w:t>并不是说能力要被回避，好像它是某种恶事；而是必须保持次序，公义在它之先。</w:t>
      </w:r>
    </w:p>
    <w:p w14:paraId="64EBA941">
      <w:pPr>
        <w:numPr>
          <w:ilvl w:val="0"/>
          <w:numId w:val="0"/>
        </w:numPr>
        <w:ind w:left="10" w:leftChars="0" w:right="0" w:rightChars="0" w:hanging="10" w:firstLineChars="0"/>
        <w:rPr>
          <w:rFonts w:hint="eastAsia"/>
        </w:rPr>
      </w:pPr>
    </w:p>
    <w:p w14:paraId="6716350B">
      <w:pPr>
        <w:numPr>
          <w:ilvl w:val="0"/>
          <w:numId w:val="0"/>
        </w:numPr>
        <w:ind w:left="10" w:leftChars="0" w:right="0" w:rightChars="0" w:hanging="10" w:firstLineChars="0"/>
        <w:rPr>
          <w:rFonts w:hint="eastAsia"/>
        </w:rPr>
      </w:pPr>
      <w:r>
        <w:rPr>
          <w:rFonts w:hint="eastAsia"/>
        </w:rPr>
        <w:t>For how great can be the power of mortals? Therefore let mortals cleave to righteousness; power will be given to immortals.</w:t>
      </w:r>
    </w:p>
    <w:p w14:paraId="30F72813">
      <w:pPr>
        <w:numPr>
          <w:ilvl w:val="0"/>
          <w:numId w:val="0"/>
        </w:numPr>
        <w:ind w:left="10" w:leftChars="0" w:right="0" w:rightChars="0" w:hanging="10" w:firstLineChars="0"/>
        <w:rPr>
          <w:rFonts w:hint="eastAsia"/>
        </w:rPr>
      </w:pPr>
      <w:r>
        <w:rPr>
          <w:rFonts w:hint="eastAsia"/>
        </w:rPr>
        <w:t>因为凡人的能力能有多大呢？因此让凡人依附公义；能力将赐给不朽的人。</w:t>
      </w:r>
    </w:p>
    <w:p w14:paraId="70E39BCF">
      <w:pPr>
        <w:numPr>
          <w:ilvl w:val="0"/>
          <w:numId w:val="0"/>
        </w:numPr>
        <w:ind w:left="10" w:leftChars="0" w:right="0" w:rightChars="0" w:hanging="10" w:firstLineChars="0"/>
        <w:rPr>
          <w:rFonts w:hint="eastAsia"/>
        </w:rPr>
      </w:pPr>
    </w:p>
    <w:p w14:paraId="7EDED78E">
      <w:pPr>
        <w:numPr>
          <w:ilvl w:val="0"/>
          <w:numId w:val="0"/>
        </w:numPr>
        <w:ind w:left="10" w:leftChars="0" w:right="0" w:rightChars="0" w:hanging="10" w:firstLineChars="0"/>
        <w:rPr>
          <w:rFonts w:hint="eastAsia"/>
        </w:rPr>
      </w:pPr>
      <w:r>
        <w:rPr>
          <w:rFonts w:hint="eastAsia"/>
        </w:rPr>
        <w:t>And compared to this, the power, how great soever, of those men who are called powerful on earth, is found to be ridiculous weakness, and a pitfall is dug there for the sinner, where the wicked seem to be most powerful.</w:t>
      </w:r>
    </w:p>
    <w:p w14:paraId="68B13490">
      <w:pPr>
        <w:numPr>
          <w:ilvl w:val="0"/>
          <w:numId w:val="0"/>
        </w:numPr>
        <w:ind w:left="10" w:leftChars="0" w:right="0" w:rightChars="0" w:hanging="10" w:firstLineChars="0"/>
        <w:rPr>
          <w:rFonts w:hint="eastAsia"/>
        </w:rPr>
      </w:pPr>
      <w:r>
        <w:rPr>
          <w:rFonts w:hint="eastAsia"/>
        </w:rPr>
        <w:t>与此相比，那些在地上被称为有权势之人的能力，无论多大，都被发现是可笑的软弱，并且在恶人看似最有权势的地方，为罪人挖了一个陷阱。</w:t>
      </w:r>
    </w:p>
    <w:p w14:paraId="6C3B0819">
      <w:pPr>
        <w:numPr>
          <w:ilvl w:val="0"/>
          <w:numId w:val="0"/>
        </w:numPr>
        <w:ind w:left="10" w:leftChars="0" w:right="0" w:rightChars="0" w:hanging="10" w:firstLineChars="0"/>
        <w:rPr>
          <w:rFonts w:hint="eastAsia"/>
        </w:rPr>
      </w:pPr>
    </w:p>
    <w:p w14:paraId="3FB2784D">
      <w:pPr>
        <w:numPr>
          <w:ilvl w:val="0"/>
          <w:numId w:val="0"/>
        </w:numPr>
        <w:ind w:left="10" w:leftChars="0" w:right="0" w:rightChars="0" w:hanging="10" w:firstLineChars="0"/>
        <w:rPr>
          <w:rFonts w:hint="eastAsia"/>
        </w:rPr>
      </w:pPr>
      <w:r>
        <w:rPr>
          <w:rFonts w:hint="eastAsia"/>
        </w:rPr>
        <w:t>And the righteous man says in his song, "Blessed is the man whom Thou chasteneth, O Lord, and teachest him out of Thy law: that Thou mayest give him rest from the days of adversity, until the pit be digged for the wicked.</w:t>
      </w:r>
    </w:p>
    <w:p w14:paraId="12F29B56">
      <w:pPr>
        <w:numPr>
          <w:ilvl w:val="0"/>
          <w:numId w:val="0"/>
        </w:numPr>
        <w:ind w:left="10" w:leftChars="0" w:right="0" w:rightChars="0" w:hanging="10" w:firstLineChars="0"/>
        <w:rPr>
          <w:rFonts w:hint="eastAsia"/>
        </w:rPr>
      </w:pPr>
      <w:r>
        <w:rPr>
          <w:rFonts w:hint="eastAsia"/>
        </w:rPr>
        <w:t>义人在他的歌中说，“耶和华啊，你所管教，用律法所教训的人是有福的：使他在遭难的日子得享安息，直到为恶人挖好了坑。</w:t>
      </w:r>
    </w:p>
    <w:p w14:paraId="2C7FD16C">
      <w:pPr>
        <w:numPr>
          <w:ilvl w:val="0"/>
          <w:numId w:val="0"/>
        </w:numPr>
        <w:ind w:left="10" w:leftChars="0" w:right="0" w:rightChars="0" w:hanging="10" w:firstLineChars="0"/>
        <w:rPr>
          <w:rFonts w:hint="eastAsia"/>
        </w:rPr>
      </w:pPr>
    </w:p>
    <w:p w14:paraId="7524B81E">
      <w:pPr>
        <w:numPr>
          <w:ilvl w:val="0"/>
          <w:numId w:val="0"/>
        </w:numPr>
        <w:ind w:left="10" w:leftChars="0" w:right="0" w:rightChars="0" w:hanging="10" w:firstLineChars="0"/>
        <w:rPr>
          <w:rFonts w:hint="eastAsia"/>
        </w:rPr>
      </w:pPr>
      <w:r>
        <w:rPr>
          <w:rFonts w:hint="eastAsia"/>
        </w:rPr>
        <w:t>For the Lord will not cast off His people, neither will He forsake His inheritance, until righteousness return unto judgment, and all who follow it are upright in heart."</w:t>
      </w:r>
    </w:p>
    <w:p w14:paraId="1FFD9431">
      <w:pPr>
        <w:numPr>
          <w:ilvl w:val="0"/>
          <w:numId w:val="0"/>
        </w:numPr>
        <w:ind w:left="10" w:leftChars="0" w:right="0" w:rightChars="0" w:hanging="10" w:firstLineChars="0"/>
        <w:rPr>
          <w:rFonts w:hint="eastAsia"/>
        </w:rPr>
      </w:pPr>
      <w:r>
        <w:rPr>
          <w:rFonts w:hint="eastAsia"/>
        </w:rPr>
        <w:t>因为耶和华必不丢弃**祂**的百姓，也不离弃**祂**的产业，直到公义回到审判，凡心里正直的必都随从它。”</w:t>
      </w:r>
    </w:p>
    <w:p w14:paraId="605183A5">
      <w:pPr>
        <w:numPr>
          <w:ilvl w:val="0"/>
          <w:numId w:val="0"/>
        </w:numPr>
        <w:ind w:left="10" w:leftChars="0" w:right="0" w:rightChars="0" w:hanging="10" w:firstLineChars="0"/>
        <w:rPr>
          <w:rFonts w:hint="eastAsia"/>
        </w:rPr>
      </w:pPr>
    </w:p>
    <w:p w14:paraId="2BC4ED46">
      <w:pPr>
        <w:numPr>
          <w:ilvl w:val="0"/>
          <w:numId w:val="0"/>
        </w:numPr>
        <w:ind w:left="10" w:leftChars="0" w:right="0" w:rightChars="0" w:hanging="10" w:firstLineChars="0"/>
        <w:rPr>
          <w:rFonts w:hint="eastAsia"/>
        </w:rPr>
      </w:pPr>
      <w:r>
        <w:rPr>
          <w:rFonts w:hint="eastAsia"/>
        </w:rPr>
        <w:t>At this present time, then, in which the might of the people of God is delayed, "the Lord will not cast off His people, neither will He forsake His inheritance," how bitter and unworthy things so-ever it may suffer in its humility and weakness;</w:t>
      </w:r>
    </w:p>
    <w:p w14:paraId="6A01719A">
      <w:pPr>
        <w:numPr>
          <w:ilvl w:val="0"/>
          <w:numId w:val="0"/>
        </w:numPr>
        <w:ind w:left="10" w:leftChars="0" w:right="0" w:rightChars="0" w:hanging="10" w:firstLineChars="0"/>
        <w:rPr>
          <w:rFonts w:hint="eastAsia"/>
        </w:rPr>
      </w:pPr>
      <w:r>
        <w:rPr>
          <w:rFonts w:hint="eastAsia"/>
        </w:rPr>
        <w:t>那么在现今这时刻，神子民的能力被延迟，“耶和华必不丢弃**祂**的百姓，也不离弃**祂**的产业，”无论它在卑微和软弱中遭受多么苦毒和不配的事；</w:t>
      </w:r>
    </w:p>
    <w:p w14:paraId="6C3A335C">
      <w:pPr>
        <w:numPr>
          <w:ilvl w:val="0"/>
          <w:numId w:val="0"/>
        </w:numPr>
        <w:ind w:left="10" w:leftChars="0" w:right="0" w:rightChars="0" w:hanging="10" w:firstLineChars="0"/>
        <w:rPr>
          <w:rFonts w:hint="eastAsia"/>
        </w:rPr>
      </w:pPr>
    </w:p>
    <w:p w14:paraId="363DB266">
      <w:pPr>
        <w:numPr>
          <w:ilvl w:val="0"/>
          <w:numId w:val="0"/>
        </w:numPr>
        <w:ind w:left="10" w:leftChars="0" w:right="0" w:rightChars="0" w:hanging="10" w:firstLineChars="0"/>
        <w:rPr>
          <w:rFonts w:hint="eastAsia"/>
        </w:rPr>
      </w:pPr>
      <w:r>
        <w:rPr>
          <w:rFonts w:hint="eastAsia"/>
        </w:rPr>
        <w:t>"until the righteousness," which the weakness of the pious now possesses, "shall return to judgment," that is, shall receive the power of judging; which is preserved in the end for the righteous when power in its due order shall have followed after righteousness going before.</w:t>
      </w:r>
    </w:p>
    <w:p w14:paraId="3B4D5516">
      <w:pPr>
        <w:numPr>
          <w:ilvl w:val="0"/>
          <w:numId w:val="0"/>
        </w:numPr>
        <w:ind w:left="10" w:leftChars="0" w:right="0" w:rightChars="0" w:hanging="10" w:firstLineChars="0"/>
        <w:rPr>
          <w:rFonts w:hint="eastAsia"/>
        </w:rPr>
      </w:pPr>
      <w:r>
        <w:rPr>
          <w:rFonts w:hint="eastAsia"/>
        </w:rPr>
        <w:t>“直到公义，”即虔诚人的软弱现在所拥有的，“回到审判，”即接受审判的权柄；这是为义人存留到最后的，当能力按其应有的次序跟随在先行的公义之后。</w:t>
      </w:r>
    </w:p>
    <w:p w14:paraId="02824377">
      <w:pPr>
        <w:numPr>
          <w:ilvl w:val="0"/>
          <w:numId w:val="0"/>
        </w:numPr>
        <w:ind w:left="10" w:leftChars="0" w:right="0" w:rightChars="0" w:hanging="10" w:firstLineChars="0"/>
        <w:rPr>
          <w:rFonts w:hint="eastAsia"/>
        </w:rPr>
      </w:pPr>
    </w:p>
    <w:p w14:paraId="664F452A">
      <w:pPr>
        <w:numPr>
          <w:ilvl w:val="0"/>
          <w:numId w:val="0"/>
        </w:numPr>
        <w:ind w:left="10" w:leftChars="0" w:right="0" w:rightChars="0" w:hanging="10" w:firstLineChars="0"/>
        <w:rPr>
          <w:rFonts w:hint="eastAsia"/>
        </w:rPr>
      </w:pPr>
      <w:r>
        <w:rPr>
          <w:rFonts w:hint="eastAsia"/>
        </w:rPr>
        <w:t>For power joined to righteousness, or righteousness added to power, constitutes a judicial authority.</w:t>
      </w:r>
    </w:p>
    <w:p w14:paraId="5AF780D7">
      <w:pPr>
        <w:numPr>
          <w:ilvl w:val="0"/>
          <w:numId w:val="0"/>
        </w:numPr>
        <w:ind w:left="10" w:leftChars="0" w:right="0" w:rightChars="0" w:hanging="10" w:firstLineChars="0"/>
        <w:rPr>
          <w:rFonts w:hint="eastAsia"/>
        </w:rPr>
      </w:pPr>
      <w:r>
        <w:rPr>
          <w:rFonts w:hint="eastAsia"/>
        </w:rPr>
        <w:t>因为能力结合公义，或公义加上能力，构成了司法权威。</w:t>
      </w:r>
    </w:p>
    <w:p w14:paraId="4D9DB459">
      <w:pPr>
        <w:numPr>
          <w:ilvl w:val="0"/>
          <w:numId w:val="0"/>
        </w:numPr>
        <w:ind w:left="10" w:leftChars="0" w:right="0" w:rightChars="0" w:hanging="10" w:firstLineChars="0"/>
        <w:rPr>
          <w:rFonts w:hint="eastAsia"/>
        </w:rPr>
      </w:pPr>
    </w:p>
    <w:p w14:paraId="3BF801B7">
      <w:pPr>
        <w:numPr>
          <w:ilvl w:val="0"/>
          <w:numId w:val="0"/>
        </w:numPr>
        <w:ind w:left="10" w:leftChars="0" w:right="0" w:rightChars="0" w:hanging="10" w:firstLineChars="0"/>
        <w:rPr>
          <w:rFonts w:hint="eastAsia"/>
        </w:rPr>
      </w:pPr>
      <w:r>
        <w:rPr>
          <w:rFonts w:hint="eastAsia"/>
        </w:rPr>
        <w:t>But righteousness belongs to a good will; whence it was said by the angels when Christ was born: "Glory to God in the highest, and on earth peace to men of good will."</w:t>
      </w:r>
    </w:p>
    <w:p w14:paraId="38DB7192">
      <w:pPr>
        <w:numPr>
          <w:ilvl w:val="0"/>
          <w:numId w:val="0"/>
        </w:numPr>
        <w:ind w:left="10" w:leftChars="0" w:right="0" w:rightChars="0" w:hanging="10" w:firstLineChars="0"/>
        <w:rPr>
          <w:rFonts w:hint="eastAsia"/>
        </w:rPr>
      </w:pPr>
      <w:r>
        <w:rPr>
          <w:rFonts w:hint="eastAsia"/>
        </w:rPr>
        <w:t>但公义属于善的意志；因此当基督降生时天使说：“在至高之处荣耀归与神，在地上平安归与具善意的人。”</w:t>
      </w:r>
    </w:p>
    <w:p w14:paraId="5B07727F">
      <w:pPr>
        <w:numPr>
          <w:ilvl w:val="0"/>
          <w:numId w:val="0"/>
        </w:numPr>
        <w:ind w:left="10" w:leftChars="0" w:right="0" w:rightChars="0" w:hanging="10" w:firstLineChars="0"/>
        <w:rPr>
          <w:rFonts w:hint="eastAsia"/>
        </w:rPr>
      </w:pPr>
    </w:p>
    <w:p w14:paraId="43D68C0E">
      <w:pPr>
        <w:numPr>
          <w:ilvl w:val="0"/>
          <w:numId w:val="0"/>
        </w:numPr>
        <w:ind w:left="10" w:leftChars="0" w:right="0" w:rightChars="0" w:hanging="10" w:firstLineChars="0"/>
        <w:rPr>
          <w:rFonts w:hint="eastAsia"/>
        </w:rPr>
      </w:pPr>
      <w:r>
        <w:rPr>
          <w:rFonts w:hint="eastAsia"/>
        </w:rPr>
        <w:t>But power ought to follow righteousness, not to go before it; and accordingly it is placed in "second," that is, prosperous fortune; and this is called "second," from "following."</w:t>
      </w:r>
    </w:p>
    <w:p w14:paraId="033EDDA7">
      <w:pPr>
        <w:numPr>
          <w:ilvl w:val="0"/>
          <w:numId w:val="0"/>
        </w:numPr>
        <w:ind w:left="10" w:leftChars="0" w:right="0" w:rightChars="0" w:hanging="10" w:firstLineChars="0"/>
        <w:rPr>
          <w:rFonts w:hint="eastAsia"/>
        </w:rPr>
      </w:pPr>
      <w:r>
        <w:rPr>
          <w:rFonts w:hint="eastAsia"/>
        </w:rPr>
        <w:t>但能力应当跟随公义，而不是走在它前面；因此它被放在“第二”，即顺遂的命运；这被称为“第二”，源于“跟随”。</w:t>
      </w:r>
    </w:p>
    <w:p w14:paraId="0F98E0BD">
      <w:pPr>
        <w:numPr>
          <w:ilvl w:val="0"/>
          <w:numId w:val="0"/>
        </w:numPr>
        <w:ind w:left="10" w:leftChars="0" w:right="0" w:rightChars="0" w:hanging="10" w:firstLineChars="0"/>
        <w:rPr>
          <w:rFonts w:hint="eastAsia"/>
        </w:rPr>
      </w:pPr>
    </w:p>
    <w:p w14:paraId="73E69EC9">
      <w:pPr>
        <w:numPr>
          <w:ilvl w:val="0"/>
          <w:numId w:val="0"/>
        </w:numPr>
        <w:ind w:left="10" w:leftChars="0" w:right="0" w:rightChars="0" w:hanging="10" w:firstLineChars="0"/>
        <w:rPr>
          <w:rFonts w:hint="eastAsia"/>
        </w:rPr>
      </w:pPr>
      <w:r>
        <w:rPr>
          <w:rFonts w:hint="eastAsia"/>
        </w:rPr>
        <w:t>For whereas two things make a man blessed, as we have argued above, to will well, and to be able to do what one wills, people ought not to be so perverse, as has been noted in the same discussion, as that a man should choose from the two things which make him blessed, the being able to do what he wills, and should neglect to will what he ought;</w:t>
      </w:r>
    </w:p>
    <w:p w14:paraId="4E079446">
      <w:pPr>
        <w:numPr>
          <w:ilvl w:val="0"/>
          <w:numId w:val="0"/>
        </w:numPr>
        <w:ind w:left="10" w:leftChars="0" w:right="0" w:rightChars="0" w:hanging="10" w:firstLineChars="0"/>
        <w:rPr>
          <w:rFonts w:hint="eastAsia"/>
        </w:rPr>
      </w:pPr>
      <w:r>
        <w:rPr>
          <w:rFonts w:hint="eastAsia"/>
        </w:rPr>
        <w:t>因为既然有两件事使人有福，如我们在上面所论证的，即善意地愿意，和能做一个人所愿意的，人们不应当像在同一讨论中所指出的那样乖谬，即从使他有福的两件事中，选择能做他所愿意的，而忽略愿意他所应当的；</w:t>
      </w:r>
    </w:p>
    <w:p w14:paraId="00DFD710">
      <w:pPr>
        <w:numPr>
          <w:ilvl w:val="0"/>
          <w:numId w:val="0"/>
        </w:numPr>
        <w:ind w:left="10" w:leftChars="0" w:right="0" w:rightChars="0" w:hanging="10" w:firstLineChars="0"/>
        <w:rPr>
          <w:rFonts w:hint="eastAsia"/>
        </w:rPr>
      </w:pPr>
    </w:p>
    <w:p w14:paraId="0557ECFF">
      <w:pPr>
        <w:numPr>
          <w:ilvl w:val="0"/>
          <w:numId w:val="0"/>
        </w:numPr>
        <w:ind w:left="10" w:leftChars="0" w:right="0" w:rightChars="0" w:hanging="10" w:firstLineChars="0"/>
        <w:rPr>
          <w:rFonts w:hint="eastAsia"/>
        </w:rPr>
      </w:pPr>
      <w:r>
        <w:rPr>
          <w:rFonts w:hint="eastAsia"/>
        </w:rPr>
        <w:t>whereas he ought first to have a good will, but great power afterwards.</w:t>
      </w:r>
    </w:p>
    <w:p w14:paraId="3DD9DBA9">
      <w:pPr>
        <w:numPr>
          <w:ilvl w:val="0"/>
          <w:numId w:val="0"/>
        </w:numPr>
        <w:ind w:left="10" w:leftChars="0" w:right="0" w:rightChars="0" w:hanging="10" w:firstLineChars="0"/>
        <w:rPr>
          <w:rFonts w:hint="eastAsia"/>
        </w:rPr>
      </w:pPr>
      <w:r>
        <w:rPr>
          <w:rFonts w:hint="eastAsia"/>
        </w:rPr>
        <w:t>而他应当先有善的意志，然后才有大的能力。</w:t>
      </w:r>
    </w:p>
    <w:p w14:paraId="6E6EBE7B">
      <w:pPr>
        <w:numPr>
          <w:ilvl w:val="0"/>
          <w:numId w:val="0"/>
        </w:numPr>
        <w:ind w:left="10" w:leftChars="0" w:right="0" w:rightChars="0" w:hanging="10" w:firstLineChars="0"/>
        <w:rPr>
          <w:rFonts w:hint="eastAsia"/>
        </w:rPr>
      </w:pPr>
    </w:p>
    <w:p w14:paraId="33EEFB3C">
      <w:pPr>
        <w:numPr>
          <w:ilvl w:val="0"/>
          <w:numId w:val="0"/>
        </w:numPr>
        <w:ind w:left="10" w:leftChars="0" w:right="0" w:rightChars="0" w:hanging="10" w:firstLineChars="0"/>
        <w:rPr>
          <w:rFonts w:hint="eastAsia"/>
        </w:rPr>
      </w:pPr>
      <w:r>
        <w:rPr>
          <w:rFonts w:hint="eastAsia"/>
        </w:rPr>
        <w:t>Further, a good will must be purged from vices, by which if a man is overcome, he is in such wise overcome as that he wills evil; and then how will his will be still good?</w:t>
      </w:r>
    </w:p>
    <w:p w14:paraId="6CDB5852">
      <w:pPr>
        <w:numPr>
          <w:ilvl w:val="0"/>
          <w:numId w:val="0"/>
        </w:numPr>
        <w:ind w:left="10" w:leftChars="0" w:right="0" w:rightChars="0" w:hanging="10" w:firstLineChars="0"/>
        <w:rPr>
          <w:rFonts w:hint="eastAsia"/>
        </w:rPr>
      </w:pPr>
      <w:r>
        <w:rPr>
          <w:rFonts w:hint="eastAsia"/>
        </w:rPr>
        <w:t>此外，善的意志必须清除恶习，人若被恶习克服，他是如此被克服以致他愿意恶；那时他的意志怎么还是善的呢？</w:t>
      </w:r>
    </w:p>
    <w:p w14:paraId="6E679E84">
      <w:pPr>
        <w:numPr>
          <w:ilvl w:val="0"/>
          <w:numId w:val="0"/>
        </w:numPr>
        <w:ind w:left="10" w:leftChars="0" w:right="0" w:rightChars="0" w:hanging="10" w:firstLineChars="0"/>
        <w:rPr>
          <w:rFonts w:hint="eastAsia"/>
        </w:rPr>
      </w:pPr>
    </w:p>
    <w:p w14:paraId="76D32B20">
      <w:pPr>
        <w:numPr>
          <w:ilvl w:val="0"/>
          <w:numId w:val="0"/>
        </w:numPr>
        <w:ind w:left="10" w:leftChars="0" w:right="0" w:rightChars="0" w:hanging="10" w:firstLineChars="0"/>
        <w:rPr>
          <w:rFonts w:hint="eastAsia"/>
        </w:rPr>
      </w:pPr>
      <w:r>
        <w:rPr>
          <w:rFonts w:hint="eastAsia"/>
        </w:rPr>
        <w:t>It is to be wished, then, that power may now be given, but power against vices, to conquer which men do not wish to be powerful, while they wish to be so in order to conquer men; and why is this, unless that, being in truth conquered, they feignedly conquer, and are conquerors not in truth, but in opinion?</w:t>
      </w:r>
    </w:p>
    <w:p w14:paraId="5A60982F">
      <w:pPr>
        <w:numPr>
          <w:ilvl w:val="0"/>
          <w:numId w:val="0"/>
        </w:numPr>
        <w:ind w:left="10" w:leftChars="0" w:right="0" w:rightChars="0" w:hanging="10" w:firstLineChars="0"/>
        <w:rPr>
          <w:rFonts w:hint="eastAsia"/>
        </w:rPr>
      </w:pPr>
      <w:r>
        <w:rPr>
          <w:rFonts w:hint="eastAsia"/>
        </w:rPr>
        <w:t>那么，应当希望现在赐下能力，但是对抗恶习的能力，为了征服恶习人们不希望有能力，同时他们希望有能力是为了征服人；为什么这样，除非是因为，他们实际上被征服了，却假装征服，并在实际上不是征服者，而是在观念中？</w:t>
      </w:r>
    </w:p>
    <w:p w14:paraId="2571DF49">
      <w:pPr>
        <w:numPr>
          <w:ilvl w:val="0"/>
          <w:numId w:val="0"/>
        </w:numPr>
        <w:ind w:left="10" w:leftChars="0" w:right="0" w:rightChars="0" w:hanging="10" w:firstLineChars="0"/>
        <w:rPr>
          <w:rFonts w:hint="eastAsia"/>
        </w:rPr>
      </w:pPr>
    </w:p>
    <w:p w14:paraId="7D0A09A8">
      <w:pPr>
        <w:numPr>
          <w:ilvl w:val="0"/>
          <w:numId w:val="0"/>
        </w:numPr>
        <w:ind w:left="10" w:leftChars="0" w:right="0" w:rightChars="0" w:hanging="10" w:firstLineChars="0"/>
        <w:rPr>
          <w:rFonts w:hint="eastAsia"/>
        </w:rPr>
      </w:pPr>
      <w:r>
        <w:rPr>
          <w:rFonts w:hint="eastAsia"/>
        </w:rPr>
        <w:t>Let a man will to be prudent, will to be strong, will to be temperate, will to be just; and that he may be able to have these things truly, let him certainly desire power, and seek to be powerful in himself, and (strange though it be) against himself for himself.</w:t>
      </w:r>
    </w:p>
    <w:p w14:paraId="7569172B">
      <w:pPr>
        <w:numPr>
          <w:ilvl w:val="0"/>
          <w:numId w:val="0"/>
        </w:numPr>
        <w:ind w:left="10" w:leftChars="0" w:right="0" w:rightChars="0" w:hanging="10" w:firstLineChars="0"/>
        <w:rPr>
          <w:rFonts w:hint="eastAsia"/>
        </w:rPr>
      </w:pPr>
      <w:r>
        <w:rPr>
          <w:rFonts w:hint="eastAsia"/>
        </w:rPr>
        <w:t>让人愿意审慎，愿意刚强，愿意节制，愿意公义；为了能真正拥有这些，让他确实渴望能力，并寻求在自己里面有能力，并且（虽然奇怪）为了自己而对抗自己。</w:t>
      </w:r>
    </w:p>
    <w:p w14:paraId="0426B8FF">
      <w:pPr>
        <w:numPr>
          <w:ilvl w:val="0"/>
          <w:numId w:val="0"/>
        </w:numPr>
        <w:ind w:left="10" w:leftChars="0" w:right="0" w:rightChars="0" w:hanging="10" w:firstLineChars="0"/>
        <w:rPr>
          <w:rFonts w:hint="eastAsia"/>
        </w:rPr>
      </w:pPr>
    </w:p>
    <w:p w14:paraId="6C8A69A3">
      <w:pPr>
        <w:numPr>
          <w:ilvl w:val="0"/>
          <w:numId w:val="0"/>
        </w:numPr>
        <w:ind w:left="10" w:leftChars="0" w:right="0" w:rightChars="0" w:hanging="10" w:firstLineChars="0"/>
        <w:rPr>
          <w:rFonts w:hint="eastAsia"/>
        </w:rPr>
      </w:pPr>
      <w:r>
        <w:rPr>
          <w:rFonts w:hint="eastAsia"/>
        </w:rPr>
        <w:t>But all the other things which he wills rightly, and yet is not able to have, as, for instance, immortality and true and full felicity, let him not cease to long for, and let him patiently expect.</w:t>
      </w:r>
    </w:p>
    <w:p w14:paraId="0AF85B25">
      <w:pPr>
        <w:numPr>
          <w:ilvl w:val="0"/>
          <w:numId w:val="0"/>
        </w:numPr>
        <w:ind w:left="10" w:leftChars="0" w:right="0" w:rightChars="0" w:hanging="10" w:firstLineChars="0"/>
        <w:rPr>
          <w:rFonts w:hint="eastAsia"/>
        </w:rPr>
      </w:pPr>
      <w:r>
        <w:rPr>
          <w:rFonts w:hint="eastAsia"/>
        </w:rPr>
        <w:t>但他正确愿意却还不能拥有的所有其他事物，例如，不朽和真实完全的幸福，让他不要停止渴望，并让他耐心地期待。</w:t>
      </w:r>
    </w:p>
    <w:p w14:paraId="2E0061F4">
      <w:pPr>
        <w:numPr>
          <w:ilvl w:val="0"/>
          <w:numId w:val="0"/>
        </w:numPr>
        <w:ind w:left="10" w:leftChars="0" w:right="0" w:rightChars="0" w:hanging="10" w:firstLineChars="0"/>
        <w:rPr>
          <w:rFonts w:hint="eastAsia"/>
        </w:rPr>
      </w:pPr>
    </w:p>
    <w:p w14:paraId="350B9AFC">
      <w:pPr>
        <w:numPr>
          <w:ilvl w:val="0"/>
          <w:numId w:val="0"/>
        </w:numPr>
        <w:ind w:left="10" w:leftChars="0" w:right="0" w:rightChars="0" w:hanging="10" w:firstLineChars="0"/>
        <w:rPr>
          <w:rFonts w:hint="eastAsia"/>
        </w:rPr>
      </w:pPr>
      <w:r>
        <w:rPr>
          <w:rFonts w:hint="eastAsia"/>
        </w:rPr>
        <w:t>CHAP. 14.—THE UNOBLIGATED DEATH OF CHRIST HAS FREED THOSE WHO WERE LIABLE TO DEATH.</w:t>
      </w:r>
    </w:p>
    <w:p w14:paraId="1CEF8326">
      <w:pPr>
        <w:numPr>
          <w:ilvl w:val="0"/>
          <w:numId w:val="0"/>
        </w:numPr>
        <w:ind w:left="10" w:leftChars="0" w:right="0" w:rightChars="0" w:hanging="10" w:firstLineChars="0"/>
        <w:rPr>
          <w:rFonts w:hint="eastAsia"/>
        </w:rPr>
      </w:pPr>
      <w:r>
        <w:rPr>
          <w:rFonts w:hint="eastAsia"/>
        </w:rPr>
        <w:t>第十四章——基督非义务的死释放了那些注定要死的人。</w:t>
      </w:r>
    </w:p>
    <w:p w14:paraId="7705928C">
      <w:pPr>
        <w:numPr>
          <w:ilvl w:val="0"/>
          <w:numId w:val="0"/>
        </w:numPr>
        <w:ind w:left="10" w:leftChars="0" w:right="0" w:rightChars="0" w:hanging="10" w:firstLineChars="0"/>
        <w:rPr>
          <w:rFonts w:hint="eastAsia"/>
        </w:rPr>
      </w:pPr>
    </w:p>
    <w:p w14:paraId="118AD0FF">
      <w:pPr>
        <w:numPr>
          <w:ilvl w:val="0"/>
          <w:numId w:val="0"/>
        </w:numPr>
        <w:ind w:left="10" w:leftChars="0" w:right="0" w:rightChars="0" w:hanging="10" w:firstLineChars="0"/>
        <w:rPr>
          <w:rFonts w:hint="eastAsia"/>
        </w:rPr>
      </w:pPr>
      <w:r>
        <w:rPr>
          <w:rFonts w:hint="eastAsia"/>
        </w:rPr>
        <w:t>8.What, then, is the righteousness by which the devil was conquered? What, except the righteousness of Jesus Christ?</w:t>
      </w:r>
    </w:p>
    <w:p w14:paraId="174CAFB4">
      <w:pPr>
        <w:numPr>
          <w:ilvl w:val="0"/>
          <w:numId w:val="0"/>
        </w:numPr>
        <w:ind w:left="10" w:leftChars="0" w:right="0" w:rightChars="0" w:hanging="10" w:firstLineChars="0"/>
        <w:rPr>
          <w:rFonts w:hint="eastAsia"/>
        </w:rPr>
      </w:pPr>
      <w:r>
        <w:rPr>
          <w:rFonts w:hint="eastAsia"/>
        </w:rPr>
        <w:t>8. 那么，魔鬼被征服的公义是什么呢？除了耶稣基督的公义还有什么呢？</w:t>
      </w:r>
    </w:p>
    <w:p w14:paraId="5F4A2A3F">
      <w:pPr>
        <w:numPr>
          <w:ilvl w:val="0"/>
          <w:numId w:val="0"/>
        </w:numPr>
        <w:ind w:left="10" w:leftChars="0" w:right="0" w:rightChars="0" w:hanging="10" w:firstLineChars="0"/>
        <w:rPr>
          <w:rFonts w:hint="eastAsia"/>
        </w:rPr>
      </w:pPr>
    </w:p>
    <w:p w14:paraId="305A83D9">
      <w:pPr>
        <w:numPr>
          <w:ilvl w:val="0"/>
          <w:numId w:val="0"/>
        </w:numPr>
        <w:ind w:left="10" w:leftChars="0" w:right="0" w:rightChars="0" w:hanging="10" w:firstLineChars="0"/>
        <w:rPr>
          <w:rFonts w:hint="eastAsia"/>
        </w:rPr>
      </w:pPr>
      <w:r>
        <w:rPr>
          <w:rFonts w:hint="eastAsia"/>
        </w:rPr>
        <w:t>And how was he conquered? Because, when he found in Him nothing worthy of death, yet he slew Him.</w:t>
      </w:r>
    </w:p>
    <w:p w14:paraId="57DB31F7">
      <w:pPr>
        <w:numPr>
          <w:ilvl w:val="0"/>
          <w:numId w:val="0"/>
        </w:numPr>
        <w:ind w:left="10" w:leftChars="0" w:right="0" w:rightChars="0" w:hanging="10" w:firstLineChars="0"/>
        <w:rPr>
          <w:rFonts w:hint="eastAsia"/>
        </w:rPr>
      </w:pPr>
      <w:r>
        <w:rPr>
          <w:rFonts w:hint="eastAsia"/>
        </w:rPr>
        <w:t>他是如何被征服的？因为，当他在**祂**里面找不到任何致死的罪时，却杀了**祂**。</w:t>
      </w:r>
    </w:p>
    <w:p w14:paraId="3EA0BEC2">
      <w:pPr>
        <w:numPr>
          <w:ilvl w:val="0"/>
          <w:numId w:val="0"/>
        </w:numPr>
        <w:ind w:left="10" w:leftChars="0" w:right="0" w:rightChars="0" w:hanging="10" w:firstLineChars="0"/>
        <w:rPr>
          <w:rFonts w:hint="eastAsia"/>
        </w:rPr>
      </w:pPr>
    </w:p>
    <w:p w14:paraId="4A475C37">
      <w:pPr>
        <w:numPr>
          <w:ilvl w:val="0"/>
          <w:numId w:val="0"/>
        </w:numPr>
        <w:ind w:left="10" w:leftChars="0" w:right="0" w:rightChars="0" w:hanging="10" w:firstLineChars="0"/>
        <w:rPr>
          <w:rFonts w:hint="eastAsia"/>
        </w:rPr>
      </w:pPr>
      <w:r>
        <w:rPr>
          <w:rFonts w:hint="eastAsia"/>
        </w:rPr>
        <w:t>And certainly it is just, that we whom he held as debtors, should be dismissed free by believing in Him whom he slew without any debt.</w:t>
      </w:r>
    </w:p>
    <w:p w14:paraId="726220D8">
      <w:pPr>
        <w:numPr>
          <w:ilvl w:val="0"/>
          <w:numId w:val="0"/>
        </w:numPr>
        <w:ind w:left="10" w:leftChars="0" w:right="0" w:rightChars="0" w:hanging="10" w:firstLineChars="0"/>
        <w:rPr>
          <w:rFonts w:hint="eastAsia"/>
        </w:rPr>
      </w:pPr>
      <w:r>
        <w:rPr>
          <w:rFonts w:hint="eastAsia"/>
        </w:rPr>
        <w:t>确实这是公义的，我们这些被他当作欠债者挟持的人，应该通过信靠他所杀害的那位（**祂**）无债者而获释自由。</w:t>
      </w:r>
    </w:p>
    <w:p w14:paraId="5E3A7F55">
      <w:pPr>
        <w:numPr>
          <w:ilvl w:val="0"/>
          <w:numId w:val="0"/>
        </w:numPr>
        <w:ind w:left="10" w:leftChars="0" w:right="0" w:rightChars="0" w:hanging="10" w:firstLineChars="0"/>
        <w:rPr>
          <w:rFonts w:hint="eastAsia"/>
        </w:rPr>
      </w:pPr>
    </w:p>
    <w:p w14:paraId="724D7B4A">
      <w:pPr>
        <w:numPr>
          <w:ilvl w:val="0"/>
          <w:numId w:val="0"/>
        </w:numPr>
        <w:ind w:left="10" w:leftChars="0" w:right="0" w:rightChars="0" w:hanging="10" w:firstLineChars="0"/>
        <w:rPr>
          <w:rFonts w:hint="eastAsia"/>
        </w:rPr>
      </w:pPr>
      <w:r>
        <w:rPr>
          <w:rFonts w:hint="eastAsia"/>
        </w:rPr>
        <w:t>In this way it is that we are said to be justified in the blood of Christ. For so that innocent blood was shed for the remission of our sins.</w:t>
      </w:r>
    </w:p>
    <w:p w14:paraId="09B8A393">
      <w:pPr>
        <w:numPr>
          <w:ilvl w:val="0"/>
          <w:numId w:val="0"/>
        </w:numPr>
        <w:ind w:left="10" w:leftChars="0" w:right="0" w:rightChars="0" w:hanging="10" w:firstLineChars="0"/>
        <w:rPr>
          <w:rFonts w:hint="eastAsia"/>
        </w:rPr>
      </w:pPr>
      <w:r>
        <w:rPr>
          <w:rFonts w:hint="eastAsia"/>
        </w:rPr>
        <w:t>我们就是以这种方式被称为靠着基督的血称义。因为那无辜的血是为赦免我们的罪而流的。</w:t>
      </w:r>
    </w:p>
    <w:p w14:paraId="69D3F652">
      <w:pPr>
        <w:numPr>
          <w:ilvl w:val="0"/>
          <w:numId w:val="0"/>
        </w:numPr>
        <w:ind w:left="10" w:leftChars="0" w:right="0" w:rightChars="0" w:hanging="10" w:firstLineChars="0"/>
        <w:rPr>
          <w:rFonts w:hint="eastAsia"/>
        </w:rPr>
      </w:pPr>
    </w:p>
    <w:p w14:paraId="16E580B7">
      <w:pPr>
        <w:numPr>
          <w:ilvl w:val="0"/>
          <w:numId w:val="0"/>
        </w:numPr>
        <w:ind w:left="10" w:leftChars="0" w:right="0" w:rightChars="0" w:hanging="10" w:firstLineChars="0"/>
        <w:rPr>
          <w:rFonts w:hint="eastAsia"/>
        </w:rPr>
      </w:pPr>
      <w:r>
        <w:rPr>
          <w:rFonts w:hint="eastAsia"/>
        </w:rPr>
        <w:t>Whence He calls Himself in the Psalms, "Free among the dead." For he only that is dead is free from the debt of death.</w:t>
      </w:r>
    </w:p>
    <w:p w14:paraId="099C2118">
      <w:pPr>
        <w:numPr>
          <w:ilvl w:val="0"/>
          <w:numId w:val="0"/>
        </w:numPr>
        <w:ind w:left="10" w:leftChars="0" w:right="0" w:rightChars="0" w:hanging="10" w:firstLineChars="0"/>
        <w:rPr>
          <w:rFonts w:hint="eastAsia"/>
        </w:rPr>
      </w:pPr>
      <w:r>
        <w:rPr>
          <w:rFonts w:hint="eastAsia"/>
        </w:rPr>
        <w:t>因此**祂**在诗篇中称**祂**自己为“在死人中是自由的。”因为只有那死了的人才脱离了死的债。</w:t>
      </w:r>
    </w:p>
    <w:p w14:paraId="28333827">
      <w:pPr>
        <w:numPr>
          <w:ilvl w:val="0"/>
          <w:numId w:val="0"/>
        </w:numPr>
        <w:ind w:left="10" w:leftChars="0" w:right="0" w:rightChars="0" w:hanging="10" w:firstLineChars="0"/>
        <w:rPr>
          <w:rFonts w:hint="eastAsia"/>
        </w:rPr>
      </w:pPr>
    </w:p>
    <w:p w14:paraId="0125E9DA">
      <w:pPr>
        <w:numPr>
          <w:ilvl w:val="0"/>
          <w:numId w:val="0"/>
        </w:numPr>
        <w:ind w:left="10" w:leftChars="0" w:right="0" w:rightChars="0" w:hanging="10" w:firstLineChars="0"/>
        <w:rPr>
          <w:rFonts w:hint="eastAsia"/>
        </w:rPr>
      </w:pPr>
      <w:r>
        <w:rPr>
          <w:rFonts w:hint="eastAsia"/>
        </w:rPr>
        <w:t>Hence also in another psalm He says, "Then I restored that which I seized not;" meaning sin by the thing seized, because sin is laid hold of against what is lawful.</w:t>
      </w:r>
    </w:p>
    <w:p w14:paraId="7E5AD501">
      <w:pPr>
        <w:numPr>
          <w:ilvl w:val="0"/>
          <w:numId w:val="0"/>
        </w:numPr>
        <w:ind w:left="10" w:leftChars="0" w:right="0" w:rightChars="0" w:hanging="10" w:firstLineChars="0"/>
        <w:rPr>
          <w:rFonts w:hint="eastAsia"/>
        </w:rPr>
      </w:pPr>
      <w:r>
        <w:rPr>
          <w:rFonts w:hint="eastAsia"/>
        </w:rPr>
        <w:t>因此在另一篇诗中**祂**也说，“我没抢夺的，那时我偿还了；”用被抢夺的东西意指罪，因为罪是违背律法而被抓住的。</w:t>
      </w:r>
    </w:p>
    <w:p w14:paraId="44C2BDB6">
      <w:pPr>
        <w:numPr>
          <w:ilvl w:val="0"/>
          <w:numId w:val="0"/>
        </w:numPr>
        <w:ind w:left="10" w:leftChars="0" w:right="0" w:rightChars="0" w:hanging="10" w:firstLineChars="0"/>
        <w:rPr>
          <w:rFonts w:hint="eastAsia"/>
        </w:rPr>
      </w:pPr>
    </w:p>
    <w:p w14:paraId="381BDC8B">
      <w:pPr>
        <w:numPr>
          <w:ilvl w:val="0"/>
          <w:numId w:val="0"/>
        </w:numPr>
        <w:ind w:left="10" w:leftChars="0" w:right="0" w:rightChars="0" w:hanging="10" w:firstLineChars="0"/>
        <w:rPr>
          <w:rFonts w:hint="eastAsia"/>
        </w:rPr>
      </w:pPr>
      <w:r>
        <w:rPr>
          <w:rFonts w:hint="eastAsia"/>
        </w:rPr>
        <w:t>Whence also He says, by the mouth of His own Flesh, as is read in the Gospel: "For the prince of this world cometh, and hath nothing in me," that is, no sin; but "that the world may know," He says, "that I do the commandment of the Father; arise, let us go hence."</w:t>
      </w:r>
    </w:p>
    <w:p w14:paraId="6043E1DE">
      <w:pPr>
        <w:numPr>
          <w:ilvl w:val="0"/>
          <w:numId w:val="0"/>
        </w:numPr>
        <w:ind w:left="10" w:leftChars="0" w:right="0" w:rightChars="0" w:hanging="10" w:firstLineChars="0"/>
        <w:rPr>
          <w:rFonts w:hint="eastAsia"/>
        </w:rPr>
      </w:pPr>
      <w:r>
        <w:rPr>
          <w:rFonts w:hint="eastAsia"/>
        </w:rPr>
        <w:t>因此**祂**也藉着**祂**自己肉身的口说，正如福音书中所读到的：“因为这世界的王将到，他在我里面是毫无所有，”即没有罪；但“要叫世人知道，”**祂**说，“我是照父的命令；起来，我们走吧。”</w:t>
      </w:r>
    </w:p>
    <w:p w14:paraId="2934ACAF">
      <w:pPr>
        <w:numPr>
          <w:ilvl w:val="0"/>
          <w:numId w:val="0"/>
        </w:numPr>
        <w:ind w:left="10" w:leftChars="0" w:right="0" w:rightChars="0" w:hanging="10" w:firstLineChars="0"/>
        <w:rPr>
          <w:rFonts w:hint="eastAsia"/>
        </w:rPr>
      </w:pPr>
    </w:p>
    <w:p w14:paraId="532EE648">
      <w:pPr>
        <w:numPr>
          <w:ilvl w:val="0"/>
          <w:numId w:val="0"/>
        </w:numPr>
        <w:ind w:left="10" w:leftChars="0" w:right="0" w:rightChars="0" w:hanging="10" w:firstLineChars="0"/>
        <w:rPr>
          <w:rFonts w:hint="eastAsia"/>
        </w:rPr>
      </w:pPr>
      <w:r>
        <w:rPr>
          <w:rFonts w:hint="eastAsia"/>
        </w:rPr>
        <w:t>And hence He proceeds to His passion, that He might pay for us debtors that which He Himself did not owe.</w:t>
      </w:r>
    </w:p>
    <w:p w14:paraId="074DBF11">
      <w:pPr>
        <w:numPr>
          <w:ilvl w:val="0"/>
          <w:numId w:val="0"/>
        </w:numPr>
        <w:ind w:left="10" w:leftChars="0" w:right="0" w:rightChars="0" w:hanging="10" w:firstLineChars="0"/>
        <w:rPr>
          <w:rFonts w:hint="eastAsia"/>
        </w:rPr>
      </w:pPr>
      <w:r>
        <w:rPr>
          <w:rFonts w:hint="eastAsia"/>
        </w:rPr>
        <w:t>因此**祂**走向**祂**的受难，以便**祂**可以为我们这些欠债者偿还**祂**自己所不欠的。</w:t>
      </w:r>
    </w:p>
    <w:p w14:paraId="6B501956">
      <w:pPr>
        <w:numPr>
          <w:ilvl w:val="0"/>
          <w:numId w:val="0"/>
        </w:numPr>
        <w:ind w:left="10" w:leftChars="0" w:right="0" w:rightChars="0" w:hanging="10" w:firstLineChars="0"/>
        <w:rPr>
          <w:rFonts w:hint="eastAsia"/>
        </w:rPr>
      </w:pPr>
    </w:p>
    <w:p w14:paraId="72ED7111">
      <w:pPr>
        <w:numPr>
          <w:ilvl w:val="0"/>
          <w:numId w:val="0"/>
        </w:numPr>
        <w:ind w:left="10" w:leftChars="0" w:right="0" w:rightChars="0" w:hanging="10" w:firstLineChars="0"/>
        <w:rPr>
          <w:rFonts w:hint="eastAsia"/>
        </w:rPr>
      </w:pPr>
      <w:r>
        <w:rPr>
          <w:rFonts w:hint="eastAsia"/>
        </w:rPr>
        <w:t>Would then the devil be conquered by this most just right, if Christ had willed to deal with him by power, not by righteousness?</w:t>
      </w:r>
    </w:p>
    <w:p w14:paraId="44CDF3DA">
      <w:pPr>
        <w:numPr>
          <w:ilvl w:val="0"/>
          <w:numId w:val="0"/>
        </w:numPr>
        <w:ind w:left="10" w:leftChars="0" w:right="0" w:rightChars="0" w:hanging="10" w:firstLineChars="0"/>
        <w:rPr>
          <w:rFonts w:hint="eastAsia"/>
        </w:rPr>
      </w:pPr>
      <w:r>
        <w:rPr>
          <w:rFonts w:hint="eastAsia"/>
        </w:rPr>
        <w:t>如果基督愿意用能力而不是用公义对付他，魔鬼会被这最公义的权利征服吗？</w:t>
      </w:r>
    </w:p>
    <w:p w14:paraId="682936FD">
      <w:pPr>
        <w:numPr>
          <w:ilvl w:val="0"/>
          <w:numId w:val="0"/>
        </w:numPr>
        <w:ind w:left="10" w:leftChars="0" w:right="0" w:rightChars="0" w:hanging="10" w:firstLineChars="0"/>
        <w:rPr>
          <w:rFonts w:hint="eastAsia"/>
        </w:rPr>
      </w:pPr>
    </w:p>
    <w:p w14:paraId="69294ED2">
      <w:pPr>
        <w:numPr>
          <w:ilvl w:val="0"/>
          <w:numId w:val="0"/>
        </w:numPr>
        <w:ind w:left="10" w:leftChars="0" w:right="0" w:rightChars="0" w:hanging="10" w:firstLineChars="0"/>
        <w:rPr>
          <w:rFonts w:hint="eastAsia"/>
        </w:rPr>
      </w:pPr>
      <w:r>
        <w:rPr>
          <w:rFonts w:hint="eastAsia"/>
        </w:rPr>
        <w:t>But He held back what was possible to Him, in order that He might first do what was fitting.</w:t>
      </w:r>
    </w:p>
    <w:p w14:paraId="4FE07F5D">
      <w:pPr>
        <w:numPr>
          <w:ilvl w:val="0"/>
          <w:numId w:val="0"/>
        </w:numPr>
        <w:ind w:left="10" w:leftChars="0" w:right="0" w:rightChars="0" w:hanging="10" w:firstLineChars="0"/>
        <w:rPr>
          <w:rFonts w:hint="eastAsia"/>
        </w:rPr>
      </w:pPr>
      <w:r>
        <w:rPr>
          <w:rFonts w:hint="eastAsia"/>
        </w:rPr>
        <w:t>但**祂**忍住了对**祂**是可能的，以便**祂**可以先做合适的。</w:t>
      </w:r>
    </w:p>
    <w:p w14:paraId="3A923F96">
      <w:pPr>
        <w:numPr>
          <w:ilvl w:val="0"/>
          <w:numId w:val="0"/>
        </w:numPr>
        <w:ind w:left="10" w:leftChars="0" w:right="0" w:rightChars="0" w:hanging="10" w:firstLineChars="0"/>
        <w:rPr>
          <w:rFonts w:hint="eastAsia"/>
        </w:rPr>
      </w:pPr>
    </w:p>
    <w:p w14:paraId="0140F7EF">
      <w:pPr>
        <w:numPr>
          <w:ilvl w:val="0"/>
          <w:numId w:val="0"/>
        </w:numPr>
        <w:ind w:left="10" w:leftChars="0" w:right="0" w:rightChars="0" w:hanging="10" w:firstLineChars="0"/>
        <w:rPr>
          <w:rFonts w:hint="eastAsia"/>
        </w:rPr>
      </w:pPr>
      <w:r>
        <w:rPr>
          <w:rFonts w:hint="eastAsia"/>
        </w:rPr>
        <w:t>And hence it was necessary that He should be both man and God.</w:t>
      </w:r>
    </w:p>
    <w:p w14:paraId="66098B10">
      <w:pPr>
        <w:numPr>
          <w:ilvl w:val="0"/>
          <w:numId w:val="0"/>
        </w:numPr>
        <w:ind w:left="10" w:leftChars="0" w:right="0" w:rightChars="0" w:hanging="10" w:firstLineChars="0"/>
        <w:rPr>
          <w:rFonts w:hint="eastAsia"/>
        </w:rPr>
      </w:pPr>
      <w:r>
        <w:rPr>
          <w:rFonts w:hint="eastAsia"/>
        </w:rPr>
        <w:t>因此**祂**必须既是人又是神。</w:t>
      </w:r>
    </w:p>
    <w:p w14:paraId="67E2A8CE">
      <w:pPr>
        <w:numPr>
          <w:ilvl w:val="0"/>
          <w:numId w:val="0"/>
        </w:numPr>
        <w:ind w:left="10" w:leftChars="0" w:right="0" w:rightChars="0" w:hanging="10" w:firstLineChars="0"/>
        <w:rPr>
          <w:rFonts w:hint="eastAsia"/>
        </w:rPr>
      </w:pPr>
    </w:p>
    <w:p w14:paraId="7845397F">
      <w:pPr>
        <w:numPr>
          <w:ilvl w:val="0"/>
          <w:numId w:val="0"/>
        </w:numPr>
        <w:ind w:left="10" w:leftChars="0" w:right="0" w:rightChars="0" w:hanging="10" w:firstLineChars="0"/>
        <w:rPr>
          <w:rFonts w:hint="eastAsia"/>
        </w:rPr>
      </w:pPr>
      <w:r>
        <w:rPr>
          <w:rFonts w:hint="eastAsia"/>
        </w:rPr>
        <w:t>For unless He had been man, He could not have been slain; unless He had been God, men would not have believed that He would not do what He could, but that He could not do what He would; nor should we have thought that righteousness was preferred by Him to power, but that He lacked power.</w:t>
      </w:r>
    </w:p>
    <w:p w14:paraId="770ACE27">
      <w:pPr>
        <w:numPr>
          <w:ilvl w:val="0"/>
          <w:numId w:val="0"/>
        </w:numPr>
        <w:ind w:left="10" w:leftChars="0" w:right="0" w:rightChars="0" w:hanging="10" w:firstLineChars="0"/>
        <w:rPr>
          <w:rFonts w:hint="eastAsia"/>
        </w:rPr>
      </w:pPr>
      <w:r>
        <w:rPr>
          <w:rFonts w:hint="eastAsia"/>
        </w:rPr>
        <w:t>因为除非**祂**是人，**祂**就不能被杀；除非**祂**是神，人们就不会相信**祂**不愿做**祂**能做的，而是**祂**不能做**祂**愿做的；我们也不会认为公义被**祂**置于能力之上，而是**祂**缺乏能力。</w:t>
      </w:r>
    </w:p>
    <w:p w14:paraId="2D5433E7">
      <w:pPr>
        <w:numPr>
          <w:ilvl w:val="0"/>
          <w:numId w:val="0"/>
        </w:numPr>
        <w:ind w:left="10" w:leftChars="0" w:right="0" w:rightChars="0" w:hanging="10" w:firstLineChars="0"/>
        <w:rPr>
          <w:rFonts w:hint="eastAsia"/>
        </w:rPr>
      </w:pPr>
    </w:p>
    <w:p w14:paraId="6B06B148">
      <w:pPr>
        <w:numPr>
          <w:ilvl w:val="0"/>
          <w:numId w:val="0"/>
        </w:numPr>
        <w:ind w:left="10" w:leftChars="0" w:right="0" w:rightChars="0" w:hanging="10" w:firstLineChars="0"/>
        <w:rPr>
          <w:rFonts w:hint="eastAsia"/>
        </w:rPr>
      </w:pPr>
      <w:r>
        <w:rPr>
          <w:rFonts w:hint="eastAsia"/>
        </w:rPr>
        <w:t>But now He suffered for us things belonging to man, because He was man; but if He had been unwilling, it would have been in His power to not so to suffer, because He was also God.</w:t>
      </w:r>
    </w:p>
    <w:p w14:paraId="2F3AC935">
      <w:pPr>
        <w:numPr>
          <w:ilvl w:val="0"/>
          <w:numId w:val="0"/>
        </w:numPr>
        <w:ind w:left="10" w:leftChars="0" w:right="0" w:rightChars="0" w:hanging="10" w:firstLineChars="0"/>
        <w:rPr>
          <w:rFonts w:hint="eastAsia"/>
        </w:rPr>
      </w:pPr>
      <w:r>
        <w:rPr>
          <w:rFonts w:hint="eastAsia"/>
        </w:rPr>
        <w:t>但现在**祂**为我们受了属于人的事，因为**祂**是人；但如果**祂**不愿意，在**祂**的能力中可以不这样受苦，因为**祂**也是神。</w:t>
      </w:r>
    </w:p>
    <w:p w14:paraId="21F9FA5B">
      <w:pPr>
        <w:numPr>
          <w:ilvl w:val="0"/>
          <w:numId w:val="0"/>
        </w:numPr>
        <w:ind w:left="10" w:leftChars="0" w:right="0" w:rightChars="0" w:hanging="10" w:firstLineChars="0"/>
        <w:rPr>
          <w:rFonts w:hint="eastAsia"/>
        </w:rPr>
      </w:pPr>
    </w:p>
    <w:p w14:paraId="2CD0EF0B">
      <w:pPr>
        <w:numPr>
          <w:ilvl w:val="0"/>
          <w:numId w:val="0"/>
        </w:numPr>
        <w:ind w:left="10" w:leftChars="0" w:right="0" w:rightChars="0" w:hanging="10" w:firstLineChars="0"/>
        <w:rPr>
          <w:rFonts w:hint="eastAsia"/>
        </w:rPr>
      </w:pPr>
      <w:r>
        <w:rPr>
          <w:rFonts w:hint="eastAsia"/>
        </w:rPr>
        <w:t>And righteousness was therefore made more acceptable in humility, because so great power as was in His Divinity, if He had been unwilling, would have been able not to suffer humility;</w:t>
      </w:r>
    </w:p>
    <w:p w14:paraId="61C0DA0F">
      <w:pPr>
        <w:numPr>
          <w:ilvl w:val="0"/>
          <w:numId w:val="0"/>
        </w:numPr>
        <w:ind w:left="10" w:leftChars="0" w:right="0" w:rightChars="0" w:hanging="10" w:firstLineChars="0"/>
        <w:rPr>
          <w:rFonts w:hint="eastAsia"/>
        </w:rPr>
      </w:pPr>
      <w:r>
        <w:rPr>
          <w:rFonts w:hint="eastAsia"/>
        </w:rPr>
        <w:t>因此公义在卑微中变得更可悦纳，因为像在**祂**的神性中那么大的能力，如果**祂**不愿意，本可以不忍受卑微；</w:t>
      </w:r>
    </w:p>
    <w:p w14:paraId="42FCCD63">
      <w:pPr>
        <w:numPr>
          <w:ilvl w:val="0"/>
          <w:numId w:val="0"/>
        </w:numPr>
        <w:ind w:left="10" w:leftChars="0" w:right="0" w:rightChars="0" w:hanging="10" w:firstLineChars="0"/>
        <w:rPr>
          <w:rFonts w:hint="eastAsia"/>
        </w:rPr>
      </w:pPr>
    </w:p>
    <w:p w14:paraId="19161087">
      <w:pPr>
        <w:numPr>
          <w:ilvl w:val="0"/>
          <w:numId w:val="0"/>
        </w:numPr>
        <w:ind w:left="10" w:leftChars="0" w:right="0" w:rightChars="0" w:hanging="10" w:firstLineChars="0"/>
        <w:rPr>
          <w:rFonts w:hint="eastAsia"/>
        </w:rPr>
      </w:pPr>
      <w:r>
        <w:rPr>
          <w:rFonts w:hint="eastAsia"/>
        </w:rPr>
        <w:t>and thus by Him who died, being thus powerful, both righteousness was commended, and power promised, to us, weak mortals.</w:t>
      </w:r>
    </w:p>
    <w:p w14:paraId="04688DA7">
      <w:pPr>
        <w:numPr>
          <w:ilvl w:val="0"/>
          <w:numId w:val="0"/>
        </w:numPr>
        <w:ind w:left="10" w:leftChars="0" w:right="0" w:rightChars="0" w:hanging="10" w:firstLineChars="0"/>
        <w:rPr>
          <w:rFonts w:hint="eastAsia"/>
        </w:rPr>
      </w:pPr>
      <w:r>
        <w:rPr>
          <w:rFonts w:hint="eastAsia"/>
        </w:rPr>
        <w:t>这样，藉着死去的**祂**，既如此有能力，公义被推荐，能力也被应许给我们这些软弱的凡人。</w:t>
      </w:r>
    </w:p>
    <w:p w14:paraId="003EC521">
      <w:pPr>
        <w:numPr>
          <w:ilvl w:val="0"/>
          <w:numId w:val="0"/>
        </w:numPr>
        <w:ind w:left="10" w:leftChars="0" w:right="0" w:rightChars="0" w:hanging="10" w:firstLineChars="0"/>
        <w:rPr>
          <w:rFonts w:hint="eastAsia"/>
        </w:rPr>
      </w:pPr>
    </w:p>
    <w:p w14:paraId="7FEB5554">
      <w:pPr>
        <w:numPr>
          <w:ilvl w:val="0"/>
          <w:numId w:val="0"/>
        </w:numPr>
        <w:ind w:left="10" w:leftChars="0" w:right="0" w:rightChars="0" w:hanging="10" w:firstLineChars="0"/>
        <w:rPr>
          <w:rFonts w:hint="eastAsia"/>
        </w:rPr>
      </w:pPr>
      <w:r>
        <w:rPr>
          <w:rFonts w:hint="eastAsia"/>
        </w:rPr>
        <w:t>For He did one of these two things by dying, the other by rising again.</w:t>
      </w:r>
    </w:p>
    <w:p w14:paraId="4545A80C">
      <w:pPr>
        <w:numPr>
          <w:ilvl w:val="0"/>
          <w:numId w:val="0"/>
        </w:numPr>
        <w:ind w:left="10" w:leftChars="0" w:right="0" w:rightChars="0" w:hanging="10" w:firstLineChars="0"/>
        <w:rPr>
          <w:rFonts w:hint="eastAsia"/>
        </w:rPr>
      </w:pPr>
      <w:r>
        <w:rPr>
          <w:rFonts w:hint="eastAsia"/>
        </w:rPr>
        <w:t>因为**祂**藉着死做了这两件事中的一件，藉着复活做了另一件。</w:t>
      </w:r>
    </w:p>
    <w:p w14:paraId="66A53255">
      <w:pPr>
        <w:numPr>
          <w:ilvl w:val="0"/>
          <w:numId w:val="0"/>
        </w:numPr>
        <w:ind w:left="10" w:leftChars="0" w:right="0" w:rightChars="0" w:hanging="10" w:firstLineChars="0"/>
        <w:rPr>
          <w:rFonts w:hint="eastAsia"/>
        </w:rPr>
      </w:pPr>
    </w:p>
    <w:p w14:paraId="3027D8DE">
      <w:pPr>
        <w:numPr>
          <w:ilvl w:val="0"/>
          <w:numId w:val="0"/>
        </w:numPr>
        <w:ind w:left="10" w:leftChars="0" w:right="0" w:rightChars="0" w:hanging="10" w:firstLineChars="0"/>
        <w:rPr>
          <w:rFonts w:hint="eastAsia"/>
        </w:rPr>
      </w:pPr>
      <w:r>
        <w:rPr>
          <w:rFonts w:hint="eastAsia"/>
        </w:rPr>
        <w:t>For what is more righteous, than to come even to the death of the cross for righteousness?</w:t>
      </w:r>
    </w:p>
    <w:p w14:paraId="2712D277">
      <w:pPr>
        <w:numPr>
          <w:ilvl w:val="0"/>
          <w:numId w:val="0"/>
        </w:numPr>
        <w:ind w:left="10" w:leftChars="0" w:right="0" w:rightChars="0" w:hanging="10" w:firstLineChars="0"/>
        <w:rPr>
          <w:rFonts w:hint="eastAsia"/>
        </w:rPr>
      </w:pPr>
      <w:r>
        <w:rPr>
          <w:rFonts w:hint="eastAsia"/>
        </w:rPr>
        <w:t>因为有什么比为了公义甚至来到十字架的死更公义呢？</w:t>
      </w:r>
    </w:p>
    <w:p w14:paraId="065EBAA4">
      <w:pPr>
        <w:numPr>
          <w:ilvl w:val="0"/>
          <w:numId w:val="0"/>
        </w:numPr>
        <w:ind w:left="10" w:leftChars="0" w:right="0" w:rightChars="0" w:hanging="10" w:firstLineChars="0"/>
        <w:rPr>
          <w:rFonts w:hint="eastAsia"/>
        </w:rPr>
      </w:pPr>
    </w:p>
    <w:p w14:paraId="4ADB0D9B">
      <w:pPr>
        <w:numPr>
          <w:ilvl w:val="0"/>
          <w:numId w:val="0"/>
        </w:numPr>
        <w:ind w:left="10" w:leftChars="0" w:right="0" w:rightChars="0" w:hanging="10" w:firstLineChars="0"/>
        <w:rPr>
          <w:rFonts w:hint="eastAsia"/>
        </w:rPr>
      </w:pPr>
      <w:r>
        <w:rPr>
          <w:rFonts w:hint="eastAsia"/>
        </w:rPr>
        <w:t>And what more powerful, than to rise from the dead, and to ascend into heaven with that very flesh in which He was slain?</w:t>
      </w:r>
    </w:p>
    <w:p w14:paraId="5C8EF701">
      <w:pPr>
        <w:numPr>
          <w:ilvl w:val="0"/>
          <w:numId w:val="0"/>
        </w:numPr>
        <w:ind w:left="10" w:leftChars="0" w:right="0" w:rightChars="0" w:hanging="10" w:firstLineChars="0"/>
        <w:rPr>
          <w:rFonts w:hint="eastAsia"/>
        </w:rPr>
      </w:pPr>
      <w:r>
        <w:rPr>
          <w:rFonts w:hint="eastAsia"/>
        </w:rPr>
        <w:t>有什么比从死里复活，并带着**祂**被杀的那肉身升天更有能力呢？</w:t>
      </w:r>
    </w:p>
    <w:p w14:paraId="198C7666">
      <w:pPr>
        <w:numPr>
          <w:ilvl w:val="0"/>
          <w:numId w:val="0"/>
        </w:numPr>
        <w:ind w:left="10" w:leftChars="0" w:right="0" w:rightChars="0" w:hanging="10" w:firstLineChars="0"/>
        <w:rPr>
          <w:rFonts w:hint="eastAsia"/>
        </w:rPr>
      </w:pPr>
    </w:p>
    <w:p w14:paraId="63E726C8">
      <w:pPr>
        <w:numPr>
          <w:ilvl w:val="0"/>
          <w:numId w:val="0"/>
        </w:numPr>
        <w:ind w:left="10" w:leftChars="0" w:right="0" w:rightChars="0" w:hanging="10" w:firstLineChars="0"/>
        <w:rPr>
          <w:rFonts w:hint="eastAsia"/>
        </w:rPr>
      </w:pPr>
      <w:r>
        <w:rPr>
          <w:rFonts w:hint="eastAsia"/>
        </w:rPr>
        <w:t>And therefore He conquered the devil first by righteousness, and afterwards by power: namely, by righteousness, because He had no sin, and was slain by him most unjustly; but by power, because having been dead He lived again, never afterwards to die.</w:t>
      </w:r>
    </w:p>
    <w:p w14:paraId="25D5E2EC">
      <w:pPr>
        <w:numPr>
          <w:ilvl w:val="0"/>
          <w:numId w:val="0"/>
        </w:numPr>
        <w:ind w:left="10" w:leftChars="0" w:right="0" w:rightChars="0" w:hanging="10" w:firstLineChars="0"/>
        <w:rPr>
          <w:rFonts w:hint="eastAsia"/>
        </w:rPr>
      </w:pPr>
      <w:r>
        <w:rPr>
          <w:rFonts w:hint="eastAsia"/>
        </w:rPr>
        <w:t>因此**祂**先用公义，后用能力征服了魔鬼：即用公义，因为**祂**没有罪，却被他极不公正地杀害；但用能力，因为死后**祂**复活了，以后永不再死。</w:t>
      </w:r>
    </w:p>
    <w:p w14:paraId="1B9DCDCF">
      <w:pPr>
        <w:numPr>
          <w:ilvl w:val="0"/>
          <w:numId w:val="0"/>
        </w:numPr>
        <w:ind w:left="10" w:leftChars="0" w:right="0" w:rightChars="0" w:hanging="10" w:firstLineChars="0"/>
        <w:rPr>
          <w:rFonts w:hint="eastAsia"/>
        </w:rPr>
      </w:pPr>
    </w:p>
    <w:p w14:paraId="60E54BB2">
      <w:pPr>
        <w:numPr>
          <w:ilvl w:val="0"/>
          <w:numId w:val="0"/>
        </w:numPr>
        <w:ind w:left="10" w:leftChars="0" w:right="0" w:rightChars="0" w:hanging="10" w:firstLineChars="0"/>
        <w:rPr>
          <w:rFonts w:hint="eastAsia"/>
        </w:rPr>
      </w:pPr>
      <w:r>
        <w:rPr>
          <w:rFonts w:hint="eastAsia"/>
        </w:rPr>
        <w:t>But He would have conquered the devil by power, even though He could not have been slain by him: although it belongs to a greater power to conquer death itself also by rising again, than to avoid it by living.</w:t>
      </w:r>
    </w:p>
    <w:p w14:paraId="01CE4C6F">
      <w:pPr>
        <w:numPr>
          <w:ilvl w:val="0"/>
          <w:numId w:val="0"/>
        </w:numPr>
        <w:ind w:left="10" w:leftChars="0" w:right="0" w:rightChars="0" w:hanging="10" w:firstLineChars="0"/>
        <w:rPr>
          <w:rFonts w:hint="eastAsia"/>
        </w:rPr>
      </w:pPr>
      <w:r>
        <w:rPr>
          <w:rFonts w:hint="eastAsia"/>
        </w:rPr>
        <w:t>但**祂**本可以用能力征服魔鬼，即使**祂**不能被他杀害：虽然藉着复活征服死亡本身，比藉着活着避免死亡属于更大的能力。</w:t>
      </w:r>
    </w:p>
    <w:p w14:paraId="33465082">
      <w:pPr>
        <w:numPr>
          <w:ilvl w:val="0"/>
          <w:numId w:val="0"/>
        </w:numPr>
        <w:ind w:left="10" w:leftChars="0" w:right="0" w:rightChars="0" w:hanging="10" w:firstLineChars="0"/>
        <w:rPr>
          <w:rFonts w:hint="eastAsia"/>
        </w:rPr>
      </w:pPr>
    </w:p>
    <w:p w14:paraId="69A53772">
      <w:pPr>
        <w:numPr>
          <w:ilvl w:val="0"/>
          <w:numId w:val="0"/>
        </w:numPr>
        <w:ind w:left="10" w:leftChars="0" w:right="0" w:rightChars="0" w:hanging="10" w:firstLineChars="0"/>
        <w:rPr>
          <w:rFonts w:hint="eastAsia"/>
        </w:rPr>
      </w:pPr>
      <w:r>
        <w:rPr>
          <w:rFonts w:hint="eastAsia"/>
        </w:rPr>
        <w:t>But the reason is really a different one, why we are justified in the blood of Christ, when we are rescued from the power of the devil through the remission of sins: it pertains to this, that the devil is conquered by Christ by righteousness, not by power.</w:t>
      </w:r>
    </w:p>
    <w:p w14:paraId="23F77221">
      <w:pPr>
        <w:numPr>
          <w:ilvl w:val="0"/>
          <w:numId w:val="0"/>
        </w:numPr>
        <w:ind w:left="10" w:leftChars="0" w:right="0" w:rightChars="0" w:hanging="10" w:firstLineChars="0"/>
        <w:rPr>
          <w:rFonts w:hint="eastAsia"/>
        </w:rPr>
      </w:pPr>
      <w:r>
        <w:rPr>
          <w:rFonts w:hint="eastAsia"/>
        </w:rPr>
        <w:t>但我们为何靠着基督的血称义（当我们藉着罪得赦免从魔鬼的权势中被救出时），真正的原因是另一个：这关于一点，即魔鬼被基督靠公义征服，而不是靠能力。</w:t>
      </w:r>
    </w:p>
    <w:p w14:paraId="6591494D">
      <w:pPr>
        <w:numPr>
          <w:ilvl w:val="0"/>
          <w:numId w:val="0"/>
        </w:numPr>
        <w:ind w:left="10" w:leftChars="0" w:right="0" w:rightChars="0" w:hanging="10" w:firstLineChars="0"/>
        <w:rPr>
          <w:rFonts w:hint="eastAsia"/>
        </w:rPr>
      </w:pPr>
    </w:p>
    <w:p w14:paraId="3A755123">
      <w:pPr>
        <w:numPr>
          <w:ilvl w:val="0"/>
          <w:numId w:val="0"/>
        </w:numPr>
        <w:ind w:left="10" w:leftChars="0" w:right="0" w:rightChars="0" w:hanging="10" w:firstLineChars="0"/>
        <w:rPr>
          <w:rFonts w:hint="eastAsia"/>
        </w:rPr>
      </w:pPr>
      <w:r>
        <w:rPr>
          <w:rFonts w:hint="eastAsia"/>
        </w:rPr>
        <w:t>For Christ was crucified, not through immortal power, but through the weakness which He took upon Him in mortal flesh; of which weakness nevertheless the apostle says, "that the weakness of God is stronger than men."</w:t>
      </w:r>
    </w:p>
    <w:p w14:paraId="6BB97E25">
      <w:pPr>
        <w:numPr>
          <w:ilvl w:val="0"/>
          <w:numId w:val="0"/>
        </w:numPr>
        <w:ind w:left="10" w:leftChars="0" w:right="0" w:rightChars="0" w:hanging="10" w:firstLineChars="0"/>
        <w:rPr>
          <w:rFonts w:hint="eastAsia"/>
        </w:rPr>
      </w:pPr>
      <w:r>
        <w:rPr>
          <w:rFonts w:hint="eastAsia"/>
        </w:rPr>
        <w:t>因为基督被钉十字架，不是藉着不朽的能力，而是藉着**祂**在必死肉身中所取的软弱；然而关于这软弱使徒说，“神的软弱比人强壮。”</w:t>
      </w:r>
    </w:p>
    <w:p w14:paraId="28596E00">
      <w:pPr>
        <w:numPr>
          <w:ilvl w:val="0"/>
          <w:numId w:val="0"/>
        </w:numPr>
        <w:ind w:left="10" w:leftChars="0" w:right="0" w:rightChars="0" w:hanging="10" w:firstLineChars="0"/>
        <w:rPr>
          <w:rFonts w:hint="eastAsia"/>
        </w:rPr>
      </w:pPr>
    </w:p>
    <w:p w14:paraId="62C37233">
      <w:pPr>
        <w:numPr>
          <w:ilvl w:val="0"/>
          <w:numId w:val="0"/>
        </w:numPr>
        <w:ind w:left="10" w:leftChars="0" w:right="0" w:rightChars="0" w:hanging="10" w:firstLineChars="0"/>
        <w:rPr>
          <w:rFonts w:hint="eastAsia"/>
        </w:rPr>
      </w:pPr>
      <w:r>
        <w:rPr>
          <w:rFonts w:hint="eastAsia"/>
        </w:rPr>
        <w:t>CHAP. 15.—OF THE SAME SUBJECT.</w:t>
      </w:r>
    </w:p>
    <w:p w14:paraId="666A75B7">
      <w:pPr>
        <w:numPr>
          <w:ilvl w:val="0"/>
          <w:numId w:val="0"/>
        </w:numPr>
        <w:ind w:left="10" w:leftChars="0" w:right="0" w:rightChars="0" w:hanging="10" w:firstLineChars="0"/>
        <w:rPr>
          <w:rFonts w:hint="eastAsia"/>
        </w:rPr>
      </w:pPr>
      <w:r>
        <w:rPr>
          <w:rFonts w:hint="eastAsia"/>
        </w:rPr>
        <w:t>第十五章——关于同一主题。</w:t>
      </w:r>
    </w:p>
    <w:p w14:paraId="21ED0436">
      <w:pPr>
        <w:numPr>
          <w:ilvl w:val="0"/>
          <w:numId w:val="0"/>
        </w:numPr>
        <w:ind w:left="10" w:leftChars="0" w:right="0" w:rightChars="0" w:hanging="10" w:firstLineChars="0"/>
        <w:rPr>
          <w:rFonts w:hint="eastAsia"/>
        </w:rPr>
      </w:pPr>
    </w:p>
    <w:p w14:paraId="6F3E72A1">
      <w:pPr>
        <w:numPr>
          <w:ilvl w:val="0"/>
          <w:numId w:val="0"/>
        </w:numPr>
        <w:ind w:left="10" w:leftChars="0" w:right="0" w:rightChars="0" w:hanging="10" w:firstLineChars="0"/>
        <w:rPr>
          <w:rFonts w:hint="eastAsia"/>
        </w:rPr>
      </w:pPr>
      <w:r>
        <w:rPr>
          <w:rFonts w:hint="eastAsia"/>
        </w:rPr>
        <w:t>9.It is not then difficult to see that the devil was conquered, when he who was slain by Him rose again.</w:t>
      </w:r>
    </w:p>
    <w:p w14:paraId="11E223E7">
      <w:pPr>
        <w:numPr>
          <w:ilvl w:val="0"/>
          <w:numId w:val="0"/>
        </w:numPr>
        <w:ind w:left="10" w:leftChars="0" w:right="0" w:rightChars="0" w:hanging="10" w:firstLineChars="0"/>
        <w:rPr>
          <w:rFonts w:hint="eastAsia"/>
        </w:rPr>
      </w:pPr>
      <w:r>
        <w:rPr>
          <w:rFonts w:hint="eastAsia"/>
        </w:rPr>
        <w:t>9. 那么不难看出，当被他杀害的那位（**祂**）复活时，魔鬼被征服了。</w:t>
      </w:r>
    </w:p>
    <w:p w14:paraId="33998AB0">
      <w:pPr>
        <w:numPr>
          <w:ilvl w:val="0"/>
          <w:numId w:val="0"/>
        </w:numPr>
        <w:ind w:left="10" w:leftChars="0" w:right="0" w:rightChars="0" w:hanging="10" w:firstLineChars="0"/>
        <w:rPr>
          <w:rFonts w:hint="eastAsia"/>
        </w:rPr>
      </w:pPr>
    </w:p>
    <w:p w14:paraId="0F717CBD">
      <w:pPr>
        <w:numPr>
          <w:ilvl w:val="0"/>
          <w:numId w:val="0"/>
        </w:numPr>
        <w:ind w:left="10" w:leftChars="0" w:right="0" w:rightChars="0" w:hanging="10" w:firstLineChars="0"/>
        <w:rPr>
          <w:rFonts w:hint="eastAsia"/>
        </w:rPr>
      </w:pPr>
      <w:r>
        <w:rPr>
          <w:rFonts w:hint="eastAsia"/>
        </w:rPr>
        <w:t>It is something more, and more profound of comprehension, to see that the devil was conquered when he thought himself to have conquered, that is, when Christ was slain.</w:t>
      </w:r>
    </w:p>
    <w:p w14:paraId="23485002">
      <w:pPr>
        <w:numPr>
          <w:ilvl w:val="0"/>
          <w:numId w:val="0"/>
        </w:numPr>
        <w:ind w:left="10" w:leftChars="0" w:right="0" w:rightChars="0" w:hanging="10" w:firstLineChars="0"/>
        <w:rPr>
          <w:rFonts w:hint="eastAsia"/>
        </w:rPr>
      </w:pPr>
      <w:r>
        <w:rPr>
          <w:rFonts w:hint="eastAsia"/>
        </w:rPr>
        <w:t>要看出当魔鬼自以为得胜时（即当基督被杀时）他被征服了，这是更多且更深奥的理解。</w:t>
      </w:r>
    </w:p>
    <w:p w14:paraId="7E73C89F">
      <w:pPr>
        <w:numPr>
          <w:ilvl w:val="0"/>
          <w:numId w:val="0"/>
        </w:numPr>
        <w:ind w:left="10" w:leftChars="0" w:right="0" w:rightChars="0" w:hanging="10" w:firstLineChars="0"/>
        <w:rPr>
          <w:rFonts w:hint="eastAsia"/>
        </w:rPr>
      </w:pPr>
    </w:p>
    <w:p w14:paraId="3A922806">
      <w:pPr>
        <w:numPr>
          <w:ilvl w:val="0"/>
          <w:numId w:val="0"/>
        </w:numPr>
        <w:ind w:left="10" w:leftChars="0" w:right="0" w:rightChars="0" w:hanging="10" w:firstLineChars="0"/>
        <w:rPr>
          <w:rFonts w:hint="eastAsia"/>
        </w:rPr>
      </w:pPr>
      <w:r>
        <w:rPr>
          <w:rFonts w:hint="eastAsia"/>
        </w:rPr>
        <w:t>For then that blood, since it was His who had no sin at all, was poured out for the remission of our sins; that, because the devil deservedly held those whom, as guilty of sin, he bound by the condition of death, he might deservedly loose them through Him, whom, as guilty of no sin, the punishment of death undeservedly affected.</w:t>
      </w:r>
    </w:p>
    <w:p w14:paraId="26873290">
      <w:pPr>
        <w:numPr>
          <w:ilvl w:val="0"/>
          <w:numId w:val="0"/>
        </w:numPr>
        <w:ind w:left="10" w:leftChars="0" w:right="0" w:rightChars="0" w:hanging="10" w:firstLineChars="0"/>
        <w:rPr>
          <w:rFonts w:hint="eastAsia"/>
        </w:rPr>
      </w:pPr>
      <w:r>
        <w:rPr>
          <w:rFonts w:hint="eastAsia"/>
        </w:rPr>
        <w:t>因为那时那血，既然是那全无罪之人的（**祂**的）血，是为赦免我们的罪而流出的；以便，因为魔鬼应得地挟持那些他作为有罪者以死亡条件捆绑的人，他可以应得地通过**祂**释放他们，而**祂**作为无罪者，死亡的惩罚不应得地临到了**祂**。</w:t>
      </w:r>
    </w:p>
    <w:p w14:paraId="60596689">
      <w:pPr>
        <w:numPr>
          <w:ilvl w:val="0"/>
          <w:numId w:val="0"/>
        </w:numPr>
        <w:ind w:left="10" w:leftChars="0" w:right="0" w:rightChars="0" w:hanging="10" w:firstLineChars="0"/>
        <w:rPr>
          <w:rFonts w:hint="eastAsia"/>
        </w:rPr>
      </w:pPr>
    </w:p>
    <w:p w14:paraId="6691AB28">
      <w:pPr>
        <w:numPr>
          <w:ilvl w:val="0"/>
          <w:numId w:val="0"/>
        </w:numPr>
        <w:ind w:left="10" w:leftChars="0" w:right="0" w:rightChars="0" w:hanging="10" w:firstLineChars="0"/>
        <w:rPr>
          <w:rFonts w:hint="eastAsia"/>
        </w:rPr>
      </w:pPr>
      <w:r>
        <w:rPr>
          <w:rFonts w:hint="eastAsia"/>
        </w:rPr>
        <w:t>The strong man was conquered by this righteousness, and bound with this chain, that his vessels might be spoiled, which with himself and his angels had been vessels of wrath while with him, and might be turned into vessels of mercy.</w:t>
      </w:r>
    </w:p>
    <w:p w14:paraId="3A5B465C">
      <w:pPr>
        <w:numPr>
          <w:ilvl w:val="0"/>
          <w:numId w:val="0"/>
        </w:numPr>
        <w:ind w:left="10" w:leftChars="0" w:right="0" w:rightChars="0" w:hanging="10" w:firstLineChars="0"/>
        <w:rPr>
          <w:rFonts w:hint="eastAsia"/>
        </w:rPr>
      </w:pPr>
      <w:r>
        <w:rPr>
          <w:rFonts w:hint="eastAsia"/>
        </w:rPr>
        <w:t>壮士被这公义征服，被这链条捆绑，以便他的器皿可以被抢夺，这些器皿与他自己和他的天使在一起时曾是可怒的器皿，现在可以变为蒙怜悯的器皿。</w:t>
      </w:r>
    </w:p>
    <w:p w14:paraId="38DEEB04">
      <w:pPr>
        <w:numPr>
          <w:ilvl w:val="0"/>
          <w:numId w:val="0"/>
        </w:numPr>
        <w:ind w:left="10" w:leftChars="0" w:right="0" w:rightChars="0" w:hanging="10" w:firstLineChars="0"/>
        <w:rPr>
          <w:rFonts w:hint="eastAsia"/>
        </w:rPr>
      </w:pPr>
    </w:p>
    <w:p w14:paraId="2787AAE6">
      <w:pPr>
        <w:numPr>
          <w:ilvl w:val="0"/>
          <w:numId w:val="0"/>
        </w:numPr>
        <w:ind w:left="10" w:leftChars="0" w:right="0" w:rightChars="0" w:hanging="10" w:firstLineChars="0"/>
        <w:rPr>
          <w:rFonts w:hint="eastAsia"/>
        </w:rPr>
      </w:pPr>
      <w:r>
        <w:rPr>
          <w:rFonts w:hint="eastAsia"/>
        </w:rPr>
        <w:t>For the Apostle Paul tells us, that these words of our Lord Jesus Christ Himself were spoken from heaven to him when he was first called.</w:t>
      </w:r>
    </w:p>
    <w:p w14:paraId="26500798">
      <w:pPr>
        <w:numPr>
          <w:ilvl w:val="0"/>
          <w:numId w:val="0"/>
        </w:numPr>
        <w:ind w:left="10" w:leftChars="0" w:right="0" w:rightChars="0" w:hanging="10" w:firstLineChars="0"/>
        <w:rPr>
          <w:rFonts w:hint="eastAsia"/>
        </w:rPr>
      </w:pPr>
      <w:r>
        <w:rPr>
          <w:rFonts w:hint="eastAsia"/>
        </w:rPr>
        <w:t>因为使徒保罗告诉我们，我们主耶稣基督自己的这些话是当他初次被呼召时从天上对他说的。</w:t>
      </w:r>
    </w:p>
    <w:p w14:paraId="6CAD5C64">
      <w:pPr>
        <w:numPr>
          <w:ilvl w:val="0"/>
          <w:numId w:val="0"/>
        </w:numPr>
        <w:ind w:left="10" w:leftChars="0" w:right="0" w:rightChars="0" w:hanging="10" w:firstLineChars="0"/>
        <w:rPr>
          <w:rFonts w:hint="eastAsia"/>
        </w:rPr>
      </w:pPr>
    </w:p>
    <w:p w14:paraId="3E48D16E">
      <w:pPr>
        <w:numPr>
          <w:ilvl w:val="0"/>
          <w:numId w:val="0"/>
        </w:numPr>
        <w:ind w:left="10" w:leftChars="0" w:right="0" w:rightChars="0" w:hanging="10" w:firstLineChars="0"/>
        <w:rPr>
          <w:rFonts w:hint="eastAsia"/>
        </w:rPr>
      </w:pPr>
      <w:r>
        <w:rPr>
          <w:rFonts w:hint="eastAsia"/>
        </w:rPr>
        <w:t>For among the other things which he heard, he speaks also of this as said to him thus: "For I have appeared unto thee for this purpose, to make thee a minister and a witness both of these things which thou hast seen from me, and of those things in the which I will appear unto thee; delivering thee from the people, and from the Gentiles, unto whom now I send thee, to open the eyes of the blind, and to turn them from darkness [to light], and from the power of Satan unto God, that they may receive forgiveness of sins, and inheritance among them which are sanctified, and faith that is in me."</w:t>
      </w:r>
    </w:p>
    <w:p w14:paraId="19D361F1">
      <w:pPr>
        <w:numPr>
          <w:ilvl w:val="0"/>
          <w:numId w:val="0"/>
        </w:numPr>
        <w:ind w:left="10" w:leftChars="0" w:right="0" w:rightChars="0" w:hanging="10" w:firstLineChars="0"/>
        <w:rPr>
          <w:rFonts w:hint="eastAsia"/>
        </w:rPr>
      </w:pPr>
      <w:r>
        <w:rPr>
          <w:rFonts w:hint="eastAsia"/>
        </w:rPr>
        <w:t>因为在他听到的其他事中，他也说到这是这样对他说的：“我特意向你显现，要派你作执事，作见证，将你从我所看见的事，和我将要显现给你的事证明出来；我也要救你脱离百姓和外邦人，我差你到他们那里去，要叫瞎子的眼睛得开，从黑暗中归向【光明】，从撒但权下归向神，又因信我，得蒙赦罪，和一切成圣的人同得基业。”</w:t>
      </w:r>
    </w:p>
    <w:p w14:paraId="3AA09D4B">
      <w:pPr>
        <w:numPr>
          <w:ilvl w:val="0"/>
          <w:numId w:val="0"/>
        </w:numPr>
        <w:ind w:left="10" w:leftChars="0" w:right="0" w:rightChars="0" w:hanging="10" w:firstLineChars="0"/>
        <w:rPr>
          <w:rFonts w:hint="eastAsia"/>
        </w:rPr>
      </w:pPr>
    </w:p>
    <w:p w14:paraId="1B8F3975">
      <w:pPr>
        <w:numPr>
          <w:ilvl w:val="0"/>
          <w:numId w:val="0"/>
        </w:numPr>
        <w:ind w:left="10" w:leftChars="0" w:right="0" w:rightChars="0" w:hanging="10" w:firstLineChars="0"/>
        <w:rPr>
          <w:rFonts w:hint="eastAsia"/>
        </w:rPr>
      </w:pPr>
      <w:r>
        <w:rPr>
          <w:rFonts w:hint="eastAsia"/>
        </w:rPr>
        <w:t>And hence the same apostle also, exhorting believers to the giving of thanks to God the Father, says: "Who hath delivered us from the power of darkness, and hath translated us into the kingdom of His dear Son: in whom we have redemption, even the forgiveness of sins."</w:t>
      </w:r>
    </w:p>
    <w:p w14:paraId="352F4629">
      <w:pPr>
        <w:numPr>
          <w:ilvl w:val="0"/>
          <w:numId w:val="0"/>
        </w:numPr>
        <w:ind w:left="10" w:leftChars="0" w:right="0" w:rightChars="0" w:hanging="10" w:firstLineChars="0"/>
        <w:rPr>
          <w:rFonts w:hint="eastAsia"/>
        </w:rPr>
      </w:pPr>
      <w:r>
        <w:rPr>
          <w:rFonts w:hint="eastAsia"/>
        </w:rPr>
        <w:t>因此，同一位使徒也劝勉信徒感谢父神，说：“**祂**救了我们脱离黑暗的权势，把我们迁到**祂**爱子的国度里：在**祂**里面我们得蒙救赎，就是罪得赦免。”</w:t>
      </w:r>
    </w:p>
    <w:p w14:paraId="23D3C32F">
      <w:pPr>
        <w:numPr>
          <w:ilvl w:val="0"/>
          <w:numId w:val="0"/>
        </w:numPr>
        <w:ind w:left="10" w:leftChars="0" w:right="0" w:rightChars="0" w:hanging="10" w:firstLineChars="0"/>
        <w:rPr>
          <w:rFonts w:hint="eastAsia"/>
        </w:rPr>
      </w:pPr>
    </w:p>
    <w:p w14:paraId="70292358">
      <w:pPr>
        <w:numPr>
          <w:ilvl w:val="0"/>
          <w:numId w:val="0"/>
        </w:numPr>
        <w:ind w:left="10" w:leftChars="0" w:right="0" w:rightChars="0" w:hanging="10" w:firstLineChars="0"/>
        <w:rPr>
          <w:rFonts w:hint="eastAsia"/>
        </w:rPr>
      </w:pPr>
      <w:r>
        <w:rPr>
          <w:rFonts w:hint="eastAsia"/>
        </w:rPr>
        <w:t>In this redemption, the blood of Christ was given, as it were, as a price for us, by accepting which the devil was not enriched, but bound: that we might be loosened from his bonds, and that he might not with himself involve in the meshes of sins, and so deliver to the destruction of the second and eternal death, any one of those whom Christ, free from all debt, had redeemed by pouring out His own blood unindebtedly;</w:t>
      </w:r>
    </w:p>
    <w:p w14:paraId="1C3A2445">
      <w:pPr>
        <w:numPr>
          <w:ilvl w:val="0"/>
          <w:numId w:val="0"/>
        </w:numPr>
        <w:ind w:left="10" w:leftChars="0" w:right="0" w:rightChars="0" w:hanging="10" w:firstLineChars="0"/>
        <w:rPr>
          <w:rFonts w:hint="eastAsia"/>
        </w:rPr>
      </w:pPr>
      <w:r>
        <w:rPr>
          <w:rFonts w:hint="eastAsia"/>
        </w:rPr>
        <w:t>在这救赎中，基督的血好比作为我们的赎价被给出，接受这血，魔鬼并未致富，而是被捆绑：以便我们可以从他的捆绑中解脱，并且他不能将任何一个基督（免除一切债务）藉着非义务流出**祂**自己的血所救赎的人，连同他自己卷入罪的网罗，并因此交付于第二次和永恒死亡的毁灭；</w:t>
      </w:r>
    </w:p>
    <w:p w14:paraId="5E0499C8">
      <w:pPr>
        <w:numPr>
          <w:ilvl w:val="0"/>
          <w:numId w:val="0"/>
        </w:numPr>
        <w:ind w:left="10" w:leftChars="0" w:right="0" w:rightChars="0" w:hanging="10" w:firstLineChars="0"/>
        <w:rPr>
          <w:rFonts w:hint="eastAsia"/>
        </w:rPr>
      </w:pPr>
    </w:p>
    <w:p w14:paraId="65702B50">
      <w:pPr>
        <w:numPr>
          <w:ilvl w:val="0"/>
          <w:numId w:val="0"/>
        </w:numPr>
        <w:ind w:left="10" w:leftChars="0" w:right="0" w:rightChars="0" w:hanging="10" w:firstLineChars="0"/>
        <w:rPr>
          <w:rFonts w:hint="eastAsia"/>
        </w:rPr>
      </w:pPr>
      <w:r>
        <w:rPr>
          <w:rFonts w:hint="eastAsia"/>
        </w:rPr>
        <w:t>but that they who belong to the grace of Christ, foreknown, and predestinated, and elected before the foundation of the world, should only so far die as Christ Himself died for them, i.e. only by the death of the flesh, not of the spirit.</w:t>
      </w:r>
    </w:p>
    <w:p w14:paraId="3F755A7A">
      <w:pPr>
        <w:numPr>
          <w:ilvl w:val="0"/>
          <w:numId w:val="0"/>
        </w:numPr>
        <w:ind w:left="10" w:leftChars="0" w:right="0" w:rightChars="0" w:hanging="10" w:firstLineChars="0"/>
        <w:rPr>
          <w:rFonts w:hint="eastAsia"/>
        </w:rPr>
      </w:pPr>
      <w:r>
        <w:rPr>
          <w:rFonts w:hint="eastAsia"/>
        </w:rPr>
        <w:t>而是使那些属于基督恩典、在创世以前被预知、预定和拣选的人，只像基督**祂**自己为他们死那样死，即仅肉体的死，而非灵的死。</w:t>
      </w:r>
    </w:p>
    <w:p w14:paraId="1072B78B">
      <w:pPr>
        <w:numPr>
          <w:ilvl w:val="0"/>
          <w:numId w:val="0"/>
        </w:numPr>
        <w:ind w:left="10" w:leftChars="0" w:right="0" w:rightChars="0" w:hanging="10" w:firstLineChars="0"/>
        <w:rPr>
          <w:rFonts w:hint="eastAsia"/>
        </w:rPr>
      </w:pPr>
    </w:p>
    <w:p w14:paraId="7A20EC7D">
      <w:pPr>
        <w:numPr>
          <w:ilvl w:val="0"/>
          <w:numId w:val="0"/>
        </w:numPr>
        <w:ind w:left="10" w:leftChars="0" w:right="0" w:rightChars="0" w:hanging="10" w:firstLineChars="0"/>
        <w:rPr>
          <w:rFonts w:hint="eastAsia"/>
        </w:rPr>
      </w:pPr>
      <w:r>
        <w:rPr>
          <w:rFonts w:hint="eastAsia"/>
        </w:rPr>
        <w:t>CHAP. 16.—THE REMAINS OF DEATH AND THE EVIL THINGS OF THE WORLD TURN TO GOOD FOR THE ELECT. HOW FITLY THE DEATH OF CHRIST WAS CHOSEN, THAT WE MIGHT BE JUSTIFIED IN HIS BLOOD. WHAT THE ANGER OF GOD IS.</w:t>
      </w:r>
    </w:p>
    <w:p w14:paraId="6EBA9DDF">
      <w:pPr>
        <w:numPr>
          <w:ilvl w:val="0"/>
          <w:numId w:val="0"/>
        </w:numPr>
        <w:ind w:left="10" w:leftChars="0" w:right="0" w:rightChars="0" w:hanging="10" w:firstLineChars="0"/>
        <w:rPr>
          <w:rFonts w:hint="eastAsia"/>
        </w:rPr>
      </w:pPr>
      <w:r>
        <w:rPr>
          <w:rFonts w:hint="eastAsia"/>
        </w:rPr>
        <w:t>第十六章——死亡的残留和世界的恶事对选民变为有益。基督的死被选择是何等恰当，使我们可以在**祂**的血里称义。神的忿怒是什么。</w:t>
      </w:r>
    </w:p>
    <w:p w14:paraId="7A5B05E6">
      <w:pPr>
        <w:numPr>
          <w:ilvl w:val="0"/>
          <w:numId w:val="0"/>
        </w:numPr>
        <w:ind w:left="10" w:leftChars="0" w:right="0" w:rightChars="0" w:hanging="10" w:firstLineChars="0"/>
        <w:rPr>
          <w:rFonts w:hint="eastAsia"/>
        </w:rPr>
      </w:pPr>
    </w:p>
    <w:p w14:paraId="35F722FA">
      <w:pPr>
        <w:numPr>
          <w:ilvl w:val="0"/>
          <w:numId w:val="0"/>
        </w:numPr>
        <w:ind w:left="10" w:leftChars="0" w:right="0" w:rightChars="0" w:hanging="10" w:firstLineChars="0"/>
        <w:rPr>
          <w:rFonts w:hint="eastAsia"/>
        </w:rPr>
      </w:pPr>
      <w:r>
        <w:rPr>
          <w:rFonts w:hint="eastAsia"/>
        </w:rPr>
        <w:t>10.For although the death, too, of the flesh itself came originally from the sin of the first man, yet the good use of it has made most glorious martyrs.</w:t>
      </w:r>
    </w:p>
    <w:p w14:paraId="7F783AF4">
      <w:pPr>
        <w:numPr>
          <w:ilvl w:val="0"/>
          <w:numId w:val="0"/>
        </w:numPr>
        <w:ind w:left="10" w:leftChars="0" w:right="0" w:rightChars="0" w:hanging="10" w:firstLineChars="0"/>
        <w:rPr>
          <w:rFonts w:hint="eastAsia"/>
        </w:rPr>
      </w:pPr>
      <w:r>
        <w:rPr>
          <w:rFonts w:hint="eastAsia"/>
        </w:rPr>
        <w:t>10. 因为虽然肉体本身的死最初也来自第一个人的罪，然而对它的善用造就了最荣耀的殉道者。</w:t>
      </w:r>
    </w:p>
    <w:p w14:paraId="179822E0">
      <w:pPr>
        <w:numPr>
          <w:ilvl w:val="0"/>
          <w:numId w:val="0"/>
        </w:numPr>
        <w:ind w:left="10" w:leftChars="0" w:right="0" w:rightChars="0" w:hanging="10" w:firstLineChars="0"/>
        <w:rPr>
          <w:rFonts w:hint="eastAsia"/>
        </w:rPr>
      </w:pPr>
    </w:p>
    <w:p w14:paraId="4CE9CA67">
      <w:pPr>
        <w:numPr>
          <w:ilvl w:val="0"/>
          <w:numId w:val="0"/>
        </w:numPr>
        <w:ind w:left="10" w:leftChars="0" w:right="0" w:rightChars="0" w:hanging="10" w:firstLineChars="0"/>
        <w:rPr>
          <w:rFonts w:hint="eastAsia"/>
        </w:rPr>
      </w:pPr>
      <w:r>
        <w:rPr>
          <w:rFonts w:hint="eastAsia"/>
        </w:rPr>
        <w:t>And so not only that death itself, bat all the evils of this world, and the griefs and labors of men, although they come from the deserts of sins, and especially of original sin, whence life itself too became bound by the bond of death, yet have fitly remained, even when sin is forgiven; that man might have wherewith to contend for truth, and whereby the goodness of the faithful might be exercised;</w:t>
      </w:r>
    </w:p>
    <w:p w14:paraId="0469A405">
      <w:pPr>
        <w:numPr>
          <w:ilvl w:val="0"/>
          <w:numId w:val="0"/>
        </w:numPr>
        <w:ind w:left="10" w:leftChars="0" w:right="0" w:rightChars="0" w:hanging="10" w:firstLineChars="0"/>
        <w:rPr>
          <w:rFonts w:hint="eastAsia"/>
        </w:rPr>
      </w:pPr>
      <w:r>
        <w:rPr>
          <w:rFonts w:hint="eastAsia"/>
        </w:rPr>
        <w:t>所以不仅那死亡本身，而且这世界的一切恶事，以及人的忧愁和劳苦，虽然它们来自罪的应得之份，特别是原罪（生命本身也由此被死亡的捆索捆绑），然而即使当罪被赦免时，它们仍恰当地存留；以便人可以有藉以通过为真理争战，并藉此信徒的良善可以被操练；</w:t>
      </w:r>
    </w:p>
    <w:p w14:paraId="7FE835E6">
      <w:pPr>
        <w:numPr>
          <w:ilvl w:val="0"/>
          <w:numId w:val="0"/>
        </w:numPr>
        <w:ind w:left="10" w:leftChars="0" w:right="0" w:rightChars="0" w:hanging="10" w:firstLineChars="0"/>
        <w:rPr>
          <w:rFonts w:hint="eastAsia"/>
        </w:rPr>
      </w:pPr>
    </w:p>
    <w:p w14:paraId="2630B8F5">
      <w:pPr>
        <w:numPr>
          <w:ilvl w:val="0"/>
          <w:numId w:val="0"/>
        </w:numPr>
        <w:ind w:left="10" w:leftChars="0" w:right="0" w:rightChars="0" w:hanging="10" w:firstLineChars="0"/>
        <w:rPr>
          <w:rFonts w:hint="eastAsia"/>
        </w:rPr>
      </w:pPr>
      <w:r>
        <w:rPr>
          <w:rFonts w:hint="eastAsia"/>
        </w:rPr>
        <w:t>in order that the new man through the new covenant might be made ready among the evils of this world for a new world, by bearing wisely the misery which this condemned life deserved, and by rejoicing soberly because it will be finished, but expecting faithfully and patiently the blessedness which the future life, being set free, will have for ever.</w:t>
      </w:r>
    </w:p>
    <w:p w14:paraId="58858A1A">
      <w:pPr>
        <w:numPr>
          <w:ilvl w:val="0"/>
          <w:numId w:val="0"/>
        </w:numPr>
        <w:ind w:left="10" w:leftChars="0" w:right="0" w:rightChars="0" w:hanging="10" w:firstLineChars="0"/>
        <w:rPr>
          <w:rFonts w:hint="eastAsia"/>
        </w:rPr>
      </w:pPr>
      <w:r>
        <w:rPr>
          <w:rFonts w:hint="eastAsia"/>
        </w:rPr>
        <w:t>为了使新人藉着新约，在这世界的恶事中为新世界做好准备，藉着明智地忍受这被定罪的生命所应得的苦难，并藉着清醒地喜乐因为它将结束，且忠信耐心地期待那被释放的未来生命将永远拥有的福乐。</w:t>
      </w:r>
    </w:p>
    <w:p w14:paraId="527E93CA">
      <w:pPr>
        <w:numPr>
          <w:ilvl w:val="0"/>
          <w:numId w:val="0"/>
        </w:numPr>
        <w:ind w:left="10" w:leftChars="0" w:right="0" w:rightChars="0" w:hanging="10" w:firstLineChars="0"/>
        <w:rPr>
          <w:rFonts w:hint="eastAsia"/>
        </w:rPr>
      </w:pPr>
    </w:p>
    <w:p w14:paraId="202E292F">
      <w:pPr>
        <w:numPr>
          <w:ilvl w:val="0"/>
          <w:numId w:val="0"/>
        </w:numPr>
        <w:ind w:left="10" w:leftChars="0" w:right="0" w:rightChars="0" w:hanging="10" w:firstLineChars="0"/>
        <w:rPr>
          <w:rFonts w:hint="eastAsia"/>
        </w:rPr>
      </w:pPr>
      <w:r>
        <w:rPr>
          <w:rFonts w:hint="eastAsia"/>
        </w:rPr>
        <w:t>For the devil being cast forth from his dominion, and from the hearts of the faithful, in the condemnation and faithlessness of whom he, although himself also condemned, yet reigned, is only so far permitted to be an adversary according to the condition of this mortality, as God knows to be expedient for them:</w:t>
      </w:r>
    </w:p>
    <w:p w14:paraId="4E8B79FF">
      <w:pPr>
        <w:numPr>
          <w:ilvl w:val="0"/>
          <w:numId w:val="0"/>
        </w:numPr>
        <w:ind w:left="10" w:leftChars="0" w:right="0" w:rightChars="0" w:hanging="10" w:firstLineChars="0"/>
        <w:rPr>
          <w:rFonts w:hint="eastAsia"/>
        </w:rPr>
      </w:pPr>
      <w:r>
        <w:rPr>
          <w:rFonts w:hint="eastAsia"/>
        </w:rPr>
        <w:t>因为魔鬼既从他的统治权和信徒的心中被赶出（他在定罪和不信中，虽然自己也被定罪，却仍作王），按照这必死性的状况，他只被允许作对头到神知道对他们有益的程度：</w:t>
      </w:r>
    </w:p>
    <w:p w14:paraId="246BD3CE">
      <w:pPr>
        <w:numPr>
          <w:ilvl w:val="0"/>
          <w:numId w:val="0"/>
        </w:numPr>
        <w:ind w:left="10" w:leftChars="0" w:right="0" w:rightChars="0" w:hanging="10" w:firstLineChars="0"/>
        <w:rPr>
          <w:rFonts w:hint="eastAsia"/>
        </w:rPr>
      </w:pPr>
    </w:p>
    <w:p w14:paraId="5724818E">
      <w:pPr>
        <w:numPr>
          <w:ilvl w:val="0"/>
          <w:numId w:val="0"/>
        </w:numPr>
        <w:ind w:left="10" w:leftChars="0" w:right="0" w:rightChars="0" w:hanging="10" w:firstLineChars="0"/>
        <w:rPr>
          <w:rFonts w:hint="eastAsia"/>
        </w:rPr>
      </w:pPr>
      <w:r>
        <w:rPr>
          <w:rFonts w:hint="eastAsia"/>
        </w:rPr>
        <w:t>concerning which the sacred writings speak through the mouth of the apostle: "God is faithful, who will not suffer you to be tempted above that ye are able; but will with the temptation also make a way to escape, that ye may be able to bear it."</w:t>
      </w:r>
    </w:p>
    <w:p w14:paraId="010A2B2A">
      <w:pPr>
        <w:numPr>
          <w:ilvl w:val="0"/>
          <w:numId w:val="0"/>
        </w:numPr>
        <w:ind w:left="10" w:leftChars="0" w:right="0" w:rightChars="0" w:hanging="10" w:firstLineChars="0"/>
        <w:rPr>
          <w:rFonts w:hint="eastAsia"/>
        </w:rPr>
      </w:pPr>
      <w:r>
        <w:rPr>
          <w:rFonts w:hint="eastAsia"/>
        </w:rPr>
        <w:t>关于这一点，神圣著作藉着使徒的口说：“神是信实的，必不叫你们受试探过于所能受的；在受试探的时候，总要给你们开一条出路，叫你们能忍受得住。”</w:t>
      </w:r>
    </w:p>
    <w:p w14:paraId="5ED0031E">
      <w:pPr>
        <w:numPr>
          <w:ilvl w:val="0"/>
          <w:numId w:val="0"/>
        </w:numPr>
        <w:ind w:left="10" w:leftChars="0" w:right="0" w:rightChars="0" w:hanging="10" w:firstLineChars="0"/>
        <w:rPr>
          <w:rFonts w:hint="eastAsia"/>
        </w:rPr>
      </w:pPr>
    </w:p>
    <w:p w14:paraId="37C70E0C">
      <w:pPr>
        <w:numPr>
          <w:ilvl w:val="0"/>
          <w:numId w:val="0"/>
        </w:numPr>
        <w:ind w:left="10" w:leftChars="0" w:right="0" w:rightChars="0" w:hanging="10" w:firstLineChars="0"/>
        <w:rPr>
          <w:rFonts w:hint="eastAsia"/>
        </w:rPr>
      </w:pPr>
      <w:r>
        <w:rPr>
          <w:rFonts w:hint="eastAsia"/>
        </w:rPr>
        <w:t>And those evils which the faithful endure piously, are of profit either for the correction of sins, or for the exercising and proving of righteousness, or to manifest the misery of this life, that the life where will be that true and perpetual blessedness may be desired more ardently, and sought out more earnestly.</w:t>
      </w:r>
    </w:p>
    <w:p w14:paraId="10BEB428">
      <w:pPr>
        <w:numPr>
          <w:ilvl w:val="0"/>
          <w:numId w:val="0"/>
        </w:numPr>
        <w:ind w:left="10" w:leftChars="0" w:right="0" w:rightChars="0" w:hanging="10" w:firstLineChars="0"/>
        <w:rPr>
          <w:rFonts w:hint="eastAsia"/>
        </w:rPr>
      </w:pPr>
      <w:r>
        <w:rPr>
          <w:rFonts w:hint="eastAsia"/>
        </w:rPr>
        <w:t>信徒虔诚忍受的那些恶事，要么有益于纠正罪恶，要么有益于操练和证明公义，要么有益于显明今生的苦难，以便那将有真实和永久福乐的生命可以被更热切地渴望，并被更殷勤地寻求。</w:t>
      </w:r>
    </w:p>
    <w:p w14:paraId="43F6CDB3">
      <w:pPr>
        <w:numPr>
          <w:ilvl w:val="0"/>
          <w:numId w:val="0"/>
        </w:numPr>
        <w:ind w:left="10" w:leftChars="0" w:right="0" w:rightChars="0" w:hanging="10" w:firstLineChars="0"/>
        <w:rPr>
          <w:rFonts w:hint="eastAsia"/>
        </w:rPr>
      </w:pPr>
    </w:p>
    <w:p w14:paraId="4D33BD0E">
      <w:pPr>
        <w:numPr>
          <w:ilvl w:val="0"/>
          <w:numId w:val="0"/>
        </w:numPr>
        <w:ind w:left="10" w:leftChars="0" w:right="0" w:rightChars="0" w:hanging="10" w:firstLineChars="0"/>
        <w:rPr>
          <w:rFonts w:hint="eastAsia"/>
        </w:rPr>
      </w:pPr>
      <w:r>
        <w:rPr>
          <w:rFonts w:hint="eastAsia"/>
        </w:rPr>
        <w:t>But it is on their account that these evils are still kept in being, of whom the apostle says: "For we know that all things work together for good to them that love God, to them who are called to be holy according to His purpose.</w:t>
      </w:r>
    </w:p>
    <w:p w14:paraId="259FAEAD">
      <w:pPr>
        <w:numPr>
          <w:ilvl w:val="0"/>
          <w:numId w:val="0"/>
        </w:numPr>
        <w:ind w:left="10" w:leftChars="0" w:right="0" w:rightChars="0" w:hanging="10" w:firstLineChars="0"/>
        <w:rPr>
          <w:rFonts w:hint="eastAsia"/>
        </w:rPr>
      </w:pPr>
      <w:r>
        <w:rPr>
          <w:rFonts w:hint="eastAsia"/>
        </w:rPr>
        <w:t>但正是为了他们的缘故，这些恶事仍被保留存在，关于他们使徒说：“因为我们晓得万事都互相效力，叫爱神的人得益处，就是按**祂**旨意被召成圣的人。</w:t>
      </w:r>
    </w:p>
    <w:p w14:paraId="78A356BF">
      <w:pPr>
        <w:numPr>
          <w:ilvl w:val="0"/>
          <w:numId w:val="0"/>
        </w:numPr>
        <w:ind w:left="10" w:leftChars="0" w:right="0" w:rightChars="0" w:hanging="10" w:firstLineChars="0"/>
        <w:rPr>
          <w:rFonts w:hint="eastAsia"/>
        </w:rPr>
      </w:pPr>
    </w:p>
    <w:p w14:paraId="521C67AE">
      <w:pPr>
        <w:numPr>
          <w:ilvl w:val="0"/>
          <w:numId w:val="0"/>
        </w:numPr>
        <w:ind w:left="10" w:leftChars="0" w:right="0" w:rightChars="0" w:hanging="10" w:firstLineChars="0"/>
        <w:rPr>
          <w:rFonts w:hint="eastAsia"/>
        </w:rPr>
      </w:pPr>
      <w:r>
        <w:rPr>
          <w:rFonts w:hint="eastAsia"/>
        </w:rPr>
        <w:t>For whom He did foreknow, He also did predestinate to be conformed to the image of His Son, that He might be the first-born among many brethren.</w:t>
      </w:r>
    </w:p>
    <w:p w14:paraId="18C622AE">
      <w:pPr>
        <w:numPr>
          <w:ilvl w:val="0"/>
          <w:numId w:val="0"/>
        </w:numPr>
        <w:ind w:left="10" w:leftChars="0" w:right="0" w:rightChars="0" w:hanging="10" w:firstLineChars="0"/>
        <w:rPr>
          <w:rFonts w:hint="eastAsia"/>
        </w:rPr>
      </w:pPr>
      <w:r>
        <w:rPr>
          <w:rFonts w:hint="eastAsia"/>
        </w:rPr>
        <w:t>因为**祂**预先所知道的人，就预定效法**祂**儿子的模样，使**祂**在许多弟兄中作长子。</w:t>
      </w:r>
    </w:p>
    <w:p w14:paraId="3F6E63AA">
      <w:pPr>
        <w:numPr>
          <w:ilvl w:val="0"/>
          <w:numId w:val="0"/>
        </w:numPr>
        <w:ind w:left="10" w:leftChars="0" w:right="0" w:rightChars="0" w:hanging="10" w:firstLineChars="0"/>
        <w:rPr>
          <w:rFonts w:hint="eastAsia"/>
        </w:rPr>
      </w:pPr>
    </w:p>
    <w:p w14:paraId="7E0A94BA">
      <w:pPr>
        <w:numPr>
          <w:ilvl w:val="0"/>
          <w:numId w:val="0"/>
        </w:numPr>
        <w:ind w:left="10" w:leftChars="0" w:right="0" w:rightChars="0" w:hanging="10" w:firstLineChars="0"/>
        <w:rPr>
          <w:rFonts w:hint="eastAsia"/>
        </w:rPr>
      </w:pPr>
      <w:r>
        <w:rPr>
          <w:rFonts w:hint="eastAsia"/>
        </w:rPr>
        <w:t>Moreover, whom He did predestinate, them He also called; and whom He called, them He also justified; and whom He justified, them He also glorified."</w:t>
      </w:r>
    </w:p>
    <w:p w14:paraId="39F58AD4">
      <w:pPr>
        <w:numPr>
          <w:ilvl w:val="0"/>
          <w:numId w:val="0"/>
        </w:numPr>
        <w:ind w:left="10" w:leftChars="0" w:right="0" w:rightChars="0" w:hanging="10" w:firstLineChars="0"/>
        <w:rPr>
          <w:rFonts w:hint="eastAsia"/>
        </w:rPr>
      </w:pPr>
      <w:r>
        <w:rPr>
          <w:rFonts w:hint="eastAsia"/>
        </w:rPr>
        <w:t>预先所定下的人又召他们来；所召来的人又称他们为义；所称为义的人又叫他们得荣耀。”</w:t>
      </w:r>
    </w:p>
    <w:p w14:paraId="30023A37">
      <w:pPr>
        <w:numPr>
          <w:ilvl w:val="0"/>
          <w:numId w:val="0"/>
        </w:numPr>
        <w:ind w:left="10" w:leftChars="0" w:right="0" w:rightChars="0" w:hanging="10" w:firstLineChars="0"/>
        <w:rPr>
          <w:rFonts w:hint="eastAsia"/>
        </w:rPr>
      </w:pPr>
    </w:p>
    <w:p w14:paraId="152FEED4">
      <w:pPr>
        <w:numPr>
          <w:ilvl w:val="0"/>
          <w:numId w:val="0"/>
        </w:numPr>
        <w:ind w:left="10" w:leftChars="0" w:right="0" w:rightChars="0" w:hanging="10" w:firstLineChars="0"/>
        <w:rPr>
          <w:rFonts w:hint="eastAsia"/>
        </w:rPr>
      </w:pPr>
      <w:r>
        <w:rPr>
          <w:rFonts w:hint="eastAsia"/>
        </w:rPr>
        <w:t>It is of these who are predestinated, that not one shall perish with the devil; not one shall remain even to death under the power of the devil.</w:t>
      </w:r>
    </w:p>
    <w:p w14:paraId="148DC11D">
      <w:pPr>
        <w:numPr>
          <w:ilvl w:val="0"/>
          <w:numId w:val="0"/>
        </w:numPr>
        <w:ind w:left="10" w:leftChars="0" w:right="0" w:rightChars="0" w:hanging="10" w:firstLineChars="0"/>
        <w:rPr>
          <w:rFonts w:hint="eastAsia"/>
        </w:rPr>
      </w:pPr>
      <w:r>
        <w:rPr>
          <w:rFonts w:hint="eastAsia"/>
        </w:rPr>
        <w:t>正是这些被预定的人，没有一个会与魔鬼一同灭亡；没有一个会留在魔鬼的权势下直到死。</w:t>
      </w:r>
    </w:p>
    <w:p w14:paraId="11249730">
      <w:pPr>
        <w:numPr>
          <w:ilvl w:val="0"/>
          <w:numId w:val="0"/>
        </w:numPr>
        <w:ind w:left="10" w:leftChars="0" w:right="0" w:rightChars="0" w:hanging="10" w:firstLineChars="0"/>
        <w:rPr>
          <w:rFonts w:hint="eastAsia"/>
        </w:rPr>
      </w:pPr>
    </w:p>
    <w:p w14:paraId="6B36007E">
      <w:pPr>
        <w:numPr>
          <w:ilvl w:val="0"/>
          <w:numId w:val="0"/>
        </w:numPr>
        <w:ind w:left="10" w:leftChars="0" w:right="0" w:rightChars="0" w:hanging="10" w:firstLineChars="0"/>
        <w:rPr>
          <w:rFonts w:hint="eastAsia"/>
        </w:rPr>
      </w:pPr>
      <w:r>
        <w:rPr>
          <w:rFonts w:hint="eastAsia"/>
        </w:rPr>
        <w:t>And then follows what I have already cited above: "What shall we then say to these things? If God be for us, who can be against us? He that spared not His own Son, but delivered Him up for us all; how has He not with Him also freely given us all things?"</w:t>
      </w:r>
    </w:p>
    <w:p w14:paraId="4FACCB7C">
      <w:pPr>
        <w:numPr>
          <w:ilvl w:val="0"/>
          <w:numId w:val="0"/>
        </w:numPr>
        <w:ind w:left="10" w:leftChars="0" w:right="0" w:rightChars="0" w:hanging="10" w:firstLineChars="0"/>
        <w:rPr>
          <w:rFonts w:hint="eastAsia"/>
        </w:rPr>
      </w:pPr>
      <w:r>
        <w:rPr>
          <w:rFonts w:hint="eastAsia"/>
        </w:rPr>
        <w:t>接下来就是我在上面已经引用的：“既是这样，还有什么说的呢？神若帮助我们，谁能敌挡我们呢？神既不爱惜**祂**自己的儿子，为我们众人舍了**祂**；岂不也把万物和**祂**一同白白地赐给我们吗？”</w:t>
      </w:r>
    </w:p>
    <w:p w14:paraId="419DA757">
      <w:pPr>
        <w:numPr>
          <w:ilvl w:val="0"/>
          <w:numId w:val="0"/>
        </w:numPr>
        <w:ind w:left="10" w:leftChars="0" w:right="0" w:rightChars="0" w:hanging="10" w:firstLineChars="0"/>
        <w:rPr>
          <w:rFonts w:hint="eastAsia"/>
        </w:rPr>
      </w:pPr>
    </w:p>
    <w:p w14:paraId="171B2077">
      <w:pPr>
        <w:numPr>
          <w:ilvl w:val="0"/>
          <w:numId w:val="0"/>
        </w:numPr>
        <w:ind w:left="10" w:leftChars="0" w:right="0" w:rightChars="0" w:hanging="10" w:firstLineChars="0"/>
        <w:rPr>
          <w:rFonts w:hint="eastAsia"/>
        </w:rPr>
      </w:pPr>
      <w:r>
        <w:rPr>
          <w:rFonts w:hint="eastAsia"/>
        </w:rPr>
        <w:t>11.Why then should the death of Christ not have come to pass? Nay, rather, why should not that death itself have been chosen above all else to be brought to pass, to the passing by of the other innumerable ways which He who is omnipotent could have employed to free us;</w:t>
      </w:r>
    </w:p>
    <w:p w14:paraId="314A7021">
      <w:pPr>
        <w:numPr>
          <w:ilvl w:val="0"/>
          <w:numId w:val="0"/>
        </w:numPr>
        <w:ind w:left="10" w:leftChars="0" w:right="0" w:rightChars="0" w:hanging="10" w:firstLineChars="0"/>
        <w:rPr>
          <w:rFonts w:hint="eastAsia"/>
        </w:rPr>
      </w:pPr>
      <w:r>
        <w:rPr>
          <w:rFonts w:hint="eastAsia"/>
        </w:rPr>
        <w:t>11. 那么，为什么基督的死不该发生呢？不，不如说，为什么那死亡本身不该被选择高于一切去发生，而略过全能的**祂**本可以用来释放我们的其他无数方法呢；</w:t>
      </w:r>
    </w:p>
    <w:p w14:paraId="1B252E2B">
      <w:pPr>
        <w:numPr>
          <w:ilvl w:val="0"/>
          <w:numId w:val="0"/>
        </w:numPr>
        <w:ind w:left="10" w:leftChars="0" w:right="0" w:rightChars="0" w:hanging="10" w:firstLineChars="0"/>
        <w:rPr>
          <w:rFonts w:hint="eastAsia"/>
        </w:rPr>
      </w:pPr>
    </w:p>
    <w:p w14:paraId="5636CC34">
      <w:pPr>
        <w:numPr>
          <w:ilvl w:val="0"/>
          <w:numId w:val="0"/>
        </w:numPr>
        <w:ind w:left="10" w:leftChars="0" w:right="0" w:rightChars="0" w:hanging="10" w:firstLineChars="0"/>
        <w:rPr>
          <w:rFonts w:hint="eastAsia"/>
        </w:rPr>
      </w:pPr>
      <w:r>
        <w:rPr>
          <w:rFonts w:hint="eastAsia"/>
        </w:rPr>
        <w:t>that death, I say, wherein neither was anything diminished or changed from His divinity, and so great benefit was conferred upon men, from the humanity which He took upon Him, that a temporal death, which was not due, was rendered by the eternal Son of God, who was also the Son of man, whereby He might free them from an eternal death which was due?</w:t>
      </w:r>
    </w:p>
    <w:p w14:paraId="40AF29FB">
      <w:pPr>
        <w:numPr>
          <w:ilvl w:val="0"/>
          <w:numId w:val="0"/>
        </w:numPr>
        <w:ind w:left="10" w:leftChars="0" w:right="0" w:rightChars="0" w:hanging="10" w:firstLineChars="0"/>
        <w:rPr>
          <w:rFonts w:hint="eastAsia"/>
        </w:rPr>
      </w:pPr>
      <w:r>
        <w:rPr>
          <w:rFonts w:hint="eastAsia"/>
        </w:rPr>
        <w:t>我说那死亡，其中**祂**的神性既无减少也无改变，并且从**祂**所取的人性赋予人如此大的益处，即一个非应得的暂时死亡，由永恒的神子（**祂**也是人子）偿还，藉此**祂**可以救他们脱离那应得的永恒死亡？</w:t>
      </w:r>
    </w:p>
    <w:p w14:paraId="3F87357A">
      <w:pPr>
        <w:numPr>
          <w:ilvl w:val="0"/>
          <w:numId w:val="0"/>
        </w:numPr>
        <w:ind w:left="10" w:leftChars="0" w:right="0" w:rightChars="0" w:hanging="10" w:firstLineChars="0"/>
        <w:rPr>
          <w:rFonts w:hint="eastAsia"/>
        </w:rPr>
      </w:pPr>
    </w:p>
    <w:p w14:paraId="50F2FE18">
      <w:pPr>
        <w:numPr>
          <w:ilvl w:val="0"/>
          <w:numId w:val="0"/>
        </w:numPr>
        <w:ind w:left="10" w:leftChars="0" w:right="0" w:rightChars="0" w:hanging="10" w:firstLineChars="0"/>
        <w:rPr>
          <w:rFonts w:hint="eastAsia"/>
        </w:rPr>
      </w:pPr>
      <w:r>
        <w:rPr>
          <w:rFonts w:hint="eastAsia"/>
        </w:rPr>
        <w:t>The devil was holding fast our sins, and through them was fixing us deservedly in death.</w:t>
      </w:r>
    </w:p>
    <w:p w14:paraId="79080A11">
      <w:pPr>
        <w:numPr>
          <w:ilvl w:val="0"/>
          <w:numId w:val="0"/>
        </w:numPr>
        <w:ind w:left="10" w:leftChars="0" w:right="0" w:rightChars="0" w:hanging="10" w:firstLineChars="0"/>
        <w:rPr>
          <w:rFonts w:hint="eastAsia"/>
        </w:rPr>
      </w:pPr>
      <w:r>
        <w:rPr>
          <w:rFonts w:hint="eastAsia"/>
        </w:rPr>
        <w:t>魔鬼紧紧抓住我们的罪，并藉着罪将我们应得地固定在死亡中。</w:t>
      </w:r>
    </w:p>
    <w:p w14:paraId="0A3F9533">
      <w:pPr>
        <w:numPr>
          <w:ilvl w:val="0"/>
          <w:numId w:val="0"/>
        </w:numPr>
        <w:ind w:left="10" w:leftChars="0" w:right="0" w:rightChars="0" w:hanging="10" w:firstLineChars="0"/>
        <w:rPr>
          <w:rFonts w:hint="eastAsia"/>
        </w:rPr>
      </w:pPr>
    </w:p>
    <w:p w14:paraId="7FEF6012">
      <w:pPr>
        <w:numPr>
          <w:ilvl w:val="0"/>
          <w:numId w:val="0"/>
        </w:numPr>
        <w:ind w:left="10" w:leftChars="0" w:right="0" w:rightChars="0" w:hanging="10" w:firstLineChars="0"/>
        <w:rPr>
          <w:rFonts w:hint="eastAsia"/>
        </w:rPr>
      </w:pPr>
      <w:r>
        <w:rPr>
          <w:rFonts w:hint="eastAsia"/>
        </w:rPr>
        <w:t>He discharged them, who had none of His own, and who was led by him to death undeservedly.</w:t>
      </w:r>
    </w:p>
    <w:p w14:paraId="5B11E3F8">
      <w:pPr>
        <w:numPr>
          <w:ilvl w:val="0"/>
          <w:numId w:val="0"/>
        </w:numPr>
        <w:ind w:left="10" w:leftChars="0" w:right="0" w:rightChars="0" w:hanging="10" w:firstLineChars="0"/>
        <w:rPr>
          <w:rFonts w:hint="eastAsia"/>
        </w:rPr>
      </w:pPr>
      <w:r>
        <w:rPr>
          <w:rFonts w:hint="eastAsia"/>
        </w:rPr>
        <w:t>**祂**偿还了罪债，**祂**自己没有罪，却被他不应得地引去受死。</w:t>
      </w:r>
    </w:p>
    <w:p w14:paraId="27274F1C">
      <w:pPr>
        <w:numPr>
          <w:ilvl w:val="0"/>
          <w:numId w:val="0"/>
        </w:numPr>
        <w:ind w:left="10" w:leftChars="0" w:right="0" w:rightChars="0" w:hanging="10" w:firstLineChars="0"/>
        <w:rPr>
          <w:rFonts w:hint="eastAsia"/>
        </w:rPr>
      </w:pPr>
    </w:p>
    <w:p w14:paraId="44227163">
      <w:pPr>
        <w:numPr>
          <w:ilvl w:val="0"/>
          <w:numId w:val="0"/>
        </w:numPr>
        <w:ind w:left="10" w:leftChars="0" w:right="0" w:rightChars="0" w:hanging="10" w:firstLineChars="0"/>
        <w:rPr>
          <w:rFonts w:hint="eastAsia"/>
        </w:rPr>
      </w:pPr>
      <w:r>
        <w:rPr>
          <w:rFonts w:hint="eastAsia"/>
        </w:rPr>
        <w:t>That blood was of such price, that he who even slew Christ for a time by a death which was not due, can as his due detain no one, who has put on Christ, in the eternal death which was due.</w:t>
      </w:r>
    </w:p>
    <w:p w14:paraId="70C16892">
      <w:pPr>
        <w:numPr>
          <w:ilvl w:val="0"/>
          <w:numId w:val="0"/>
        </w:numPr>
        <w:ind w:left="10" w:leftChars="0" w:right="0" w:rightChars="0" w:hanging="10" w:firstLineChars="0"/>
        <w:rPr>
          <w:rFonts w:hint="eastAsia"/>
        </w:rPr>
      </w:pPr>
      <w:r>
        <w:rPr>
          <w:rFonts w:hint="eastAsia"/>
        </w:rPr>
        <w:t>那血是如此昂贵，以致那甚至通过非应得的死亡暂时杀害基督的他（魔鬼），不能作为他的应得权利扣留任何披戴基督的人在应得的永恒死亡中。</w:t>
      </w:r>
    </w:p>
    <w:p w14:paraId="27465BD5">
      <w:pPr>
        <w:numPr>
          <w:ilvl w:val="0"/>
          <w:numId w:val="0"/>
        </w:numPr>
        <w:ind w:left="10" w:leftChars="0" w:right="0" w:rightChars="0" w:hanging="10" w:firstLineChars="0"/>
        <w:rPr>
          <w:rFonts w:hint="eastAsia"/>
        </w:rPr>
      </w:pPr>
    </w:p>
    <w:p w14:paraId="1B2DFEF6">
      <w:pPr>
        <w:numPr>
          <w:ilvl w:val="0"/>
          <w:numId w:val="0"/>
        </w:numPr>
        <w:ind w:left="10" w:leftChars="0" w:right="0" w:rightChars="0" w:hanging="10" w:firstLineChars="0"/>
        <w:rPr>
          <w:rFonts w:hint="eastAsia"/>
        </w:rPr>
      </w:pPr>
      <w:r>
        <w:rPr>
          <w:rFonts w:hint="eastAsia"/>
        </w:rPr>
        <w:t>Therefore "God commendeth His love towards us, in that, while we were yet sinners, Christ died for us. Much more then, being now justified in His blood, we shall be saved from wrath through Him."</w:t>
      </w:r>
    </w:p>
    <w:p w14:paraId="179B6CD4">
      <w:pPr>
        <w:numPr>
          <w:ilvl w:val="0"/>
          <w:numId w:val="0"/>
        </w:numPr>
        <w:ind w:left="10" w:leftChars="0" w:right="0" w:rightChars="0" w:hanging="10" w:firstLineChars="0"/>
        <w:rPr>
          <w:rFonts w:hint="eastAsia"/>
        </w:rPr>
      </w:pPr>
      <w:r>
        <w:rPr>
          <w:rFonts w:hint="eastAsia"/>
        </w:rPr>
        <w:t>因此“惟有基督在我们还作罪人的时候为我们死，神的爱就在此向我们显明了。现在我们既靠着**祂**的血称义，就更要藉着**祂**免去忿怒。”</w:t>
      </w:r>
    </w:p>
    <w:p w14:paraId="5D16FAD5">
      <w:pPr>
        <w:numPr>
          <w:ilvl w:val="0"/>
          <w:numId w:val="0"/>
        </w:numPr>
        <w:ind w:left="10" w:leftChars="0" w:right="0" w:rightChars="0" w:hanging="10" w:firstLineChars="0"/>
        <w:rPr>
          <w:rFonts w:hint="eastAsia"/>
        </w:rPr>
      </w:pPr>
    </w:p>
    <w:p w14:paraId="7728B74C">
      <w:pPr>
        <w:numPr>
          <w:ilvl w:val="0"/>
          <w:numId w:val="0"/>
        </w:numPr>
        <w:ind w:left="10" w:leftChars="0" w:right="0" w:rightChars="0" w:hanging="10" w:firstLineChars="0"/>
        <w:rPr>
          <w:rFonts w:hint="eastAsia"/>
        </w:rPr>
      </w:pPr>
      <w:r>
        <w:rPr>
          <w:rFonts w:hint="eastAsia"/>
        </w:rPr>
        <w:t>Justified, he says, in His blood,—justified plainly, in that we are freed from all sin; and freed from all sin, because the Son of God, who knew no sin, was slain for us.</w:t>
      </w:r>
    </w:p>
    <w:p w14:paraId="0F4668CE">
      <w:pPr>
        <w:numPr>
          <w:ilvl w:val="0"/>
          <w:numId w:val="0"/>
        </w:numPr>
        <w:ind w:left="10" w:leftChars="0" w:right="0" w:rightChars="0" w:hanging="10" w:firstLineChars="0"/>
        <w:rPr>
          <w:rFonts w:hint="eastAsia"/>
        </w:rPr>
      </w:pPr>
      <w:r>
        <w:rPr>
          <w:rFonts w:hint="eastAsia"/>
        </w:rPr>
        <w:t>他说，靠着**祂**的血称义，——显然是称义，因为我们脱离了一切罪；脱离了一切罪，因为那不知罪的神子为我们被杀。</w:t>
      </w:r>
    </w:p>
    <w:p w14:paraId="5FE8EB41">
      <w:pPr>
        <w:numPr>
          <w:ilvl w:val="0"/>
          <w:numId w:val="0"/>
        </w:numPr>
        <w:ind w:left="10" w:leftChars="0" w:right="0" w:rightChars="0" w:hanging="10" w:firstLineChars="0"/>
        <w:rPr>
          <w:rFonts w:hint="eastAsia"/>
        </w:rPr>
      </w:pPr>
    </w:p>
    <w:p w14:paraId="1F96995B">
      <w:pPr>
        <w:numPr>
          <w:ilvl w:val="0"/>
          <w:numId w:val="0"/>
        </w:numPr>
        <w:ind w:left="10" w:leftChars="0" w:right="0" w:rightChars="0" w:hanging="10" w:firstLineChars="0"/>
        <w:rPr>
          <w:rFonts w:hint="eastAsia"/>
        </w:rPr>
      </w:pPr>
      <w:r>
        <w:rPr>
          <w:rFonts w:hint="eastAsia"/>
        </w:rPr>
        <w:t>Therefore "we shall be saved from wrath through Him;" from the wrath certainly of God, which is nothing else but just retribution.</w:t>
      </w:r>
    </w:p>
    <w:p w14:paraId="6B6B05F4">
      <w:pPr>
        <w:numPr>
          <w:ilvl w:val="0"/>
          <w:numId w:val="0"/>
        </w:numPr>
        <w:ind w:left="10" w:leftChars="0" w:right="0" w:rightChars="0" w:hanging="10" w:firstLineChars="0"/>
        <w:rPr>
          <w:rFonts w:hint="eastAsia"/>
        </w:rPr>
      </w:pPr>
      <w:r>
        <w:rPr>
          <w:rFonts w:hint="eastAsia"/>
        </w:rPr>
        <w:t>因此“我们将藉着**祂**免去忿怒；”当然是神的忿怒，这无非是公义的报应。</w:t>
      </w:r>
    </w:p>
    <w:p w14:paraId="296C390E">
      <w:pPr>
        <w:numPr>
          <w:ilvl w:val="0"/>
          <w:numId w:val="0"/>
        </w:numPr>
        <w:ind w:left="10" w:leftChars="0" w:right="0" w:rightChars="0" w:hanging="10" w:firstLineChars="0"/>
        <w:rPr>
          <w:rFonts w:hint="eastAsia"/>
        </w:rPr>
      </w:pPr>
    </w:p>
    <w:p w14:paraId="2E072C5B">
      <w:pPr>
        <w:numPr>
          <w:ilvl w:val="0"/>
          <w:numId w:val="0"/>
        </w:numPr>
        <w:ind w:left="10" w:leftChars="0" w:right="0" w:rightChars="0" w:hanging="10" w:firstLineChars="0"/>
        <w:rPr>
          <w:rFonts w:hint="eastAsia"/>
        </w:rPr>
      </w:pPr>
      <w:r>
        <w:rPr>
          <w:rFonts w:hint="eastAsia"/>
        </w:rPr>
        <w:t>For the wrath of God is not, as is that of man, a perturbation of the mind; but it is the wrath of Him to whom Holy Scripture says in another place, "But Thou, O Lord, mastering Thy power, judgest with calmness."</w:t>
      </w:r>
    </w:p>
    <w:p w14:paraId="211E988D">
      <w:pPr>
        <w:numPr>
          <w:ilvl w:val="0"/>
          <w:numId w:val="0"/>
        </w:numPr>
        <w:ind w:left="10" w:leftChars="0" w:right="0" w:rightChars="0" w:hanging="10" w:firstLineChars="0"/>
        <w:rPr>
          <w:rFonts w:hint="eastAsia"/>
        </w:rPr>
      </w:pPr>
      <w:r>
        <w:rPr>
          <w:rFonts w:hint="eastAsia"/>
        </w:rPr>
        <w:t>因为神的忿怒不像人的忿怒那样是心智的扰乱；而是对**祂**圣经在另一处所说的忿怒，“但你，主啊，掌握你的权能，平静地审判。”</w:t>
      </w:r>
    </w:p>
    <w:p w14:paraId="0D4CB4B0">
      <w:pPr>
        <w:numPr>
          <w:ilvl w:val="0"/>
          <w:numId w:val="0"/>
        </w:numPr>
        <w:ind w:left="10" w:leftChars="0" w:right="0" w:rightChars="0" w:hanging="10" w:firstLineChars="0"/>
        <w:rPr>
          <w:rFonts w:hint="eastAsia"/>
        </w:rPr>
      </w:pPr>
    </w:p>
    <w:p w14:paraId="5290346A">
      <w:pPr>
        <w:numPr>
          <w:ilvl w:val="0"/>
          <w:numId w:val="0"/>
        </w:numPr>
        <w:ind w:left="10" w:leftChars="0" w:right="0" w:rightChars="0" w:hanging="10" w:firstLineChars="0"/>
        <w:rPr>
          <w:rFonts w:hint="eastAsia"/>
        </w:rPr>
      </w:pPr>
      <w:r>
        <w:rPr>
          <w:rFonts w:hint="eastAsia"/>
        </w:rPr>
        <w:t>If, therefore, the just retribution of God has received such a name, what can be the right understanding also of the reconciliation of God, unless that then such wrath comes to an end?</w:t>
      </w:r>
    </w:p>
    <w:p w14:paraId="42CC404F">
      <w:pPr>
        <w:numPr>
          <w:ilvl w:val="0"/>
          <w:numId w:val="0"/>
        </w:numPr>
        <w:ind w:left="10" w:leftChars="0" w:right="0" w:rightChars="0" w:hanging="10" w:firstLineChars="0"/>
        <w:rPr>
          <w:rFonts w:hint="eastAsia"/>
        </w:rPr>
      </w:pPr>
      <w:r>
        <w:rPr>
          <w:rFonts w:hint="eastAsia"/>
        </w:rPr>
        <w:t>因此，如果神的公义报应接受了这样一个名称，对神和好的正确理解还能是什么，除非是那忿怒的止息？</w:t>
      </w:r>
    </w:p>
    <w:p w14:paraId="7E268652">
      <w:pPr>
        <w:numPr>
          <w:ilvl w:val="0"/>
          <w:numId w:val="0"/>
        </w:numPr>
        <w:ind w:left="10" w:leftChars="0" w:right="0" w:rightChars="0" w:hanging="10" w:firstLineChars="0"/>
        <w:rPr>
          <w:rFonts w:hint="eastAsia"/>
        </w:rPr>
      </w:pPr>
    </w:p>
    <w:p w14:paraId="387303B1">
      <w:pPr>
        <w:numPr>
          <w:ilvl w:val="0"/>
          <w:numId w:val="0"/>
        </w:numPr>
        <w:ind w:left="10" w:leftChars="0" w:right="0" w:rightChars="0" w:hanging="10" w:firstLineChars="0"/>
        <w:rPr>
          <w:rFonts w:hint="eastAsia"/>
        </w:rPr>
      </w:pPr>
      <w:r>
        <w:rPr>
          <w:rFonts w:hint="eastAsia"/>
        </w:rPr>
        <w:t>Neither were we enemies to God, except as sins are enemies to righteousness; which being forgiven, such enmities come to an end, and they whom He Himself justifies are reconciled to the Just One.</w:t>
      </w:r>
    </w:p>
    <w:p w14:paraId="62009920">
      <w:pPr>
        <w:numPr>
          <w:ilvl w:val="0"/>
          <w:numId w:val="0"/>
        </w:numPr>
        <w:ind w:left="10" w:leftChars="0" w:right="0" w:rightChars="0" w:hanging="10" w:firstLineChars="0"/>
        <w:rPr>
          <w:rFonts w:hint="eastAsia"/>
        </w:rPr>
      </w:pPr>
      <w:r>
        <w:rPr>
          <w:rFonts w:hint="eastAsia"/>
        </w:rPr>
        <w:t>我们也并不是神的仇敌，除非像罪是公义的仇敌那样；罪既被赦免，这种仇恨就止息了，**祂**自己所称义的人就与那义者和好。</w:t>
      </w:r>
    </w:p>
    <w:p w14:paraId="164E27DE">
      <w:pPr>
        <w:numPr>
          <w:ilvl w:val="0"/>
          <w:numId w:val="0"/>
        </w:numPr>
        <w:ind w:left="10" w:leftChars="0" w:right="0" w:rightChars="0" w:hanging="10" w:firstLineChars="0"/>
        <w:rPr>
          <w:rFonts w:hint="eastAsia"/>
        </w:rPr>
      </w:pPr>
    </w:p>
    <w:p w14:paraId="5849A127">
      <w:pPr>
        <w:numPr>
          <w:ilvl w:val="0"/>
          <w:numId w:val="0"/>
        </w:numPr>
        <w:ind w:left="10" w:leftChars="0" w:right="0" w:rightChars="0" w:hanging="10" w:firstLineChars="0"/>
        <w:rPr>
          <w:rFonts w:hint="eastAsia"/>
        </w:rPr>
      </w:pPr>
      <w:r>
        <w:rPr>
          <w:rFonts w:hint="eastAsia"/>
        </w:rPr>
        <w:t>And yet certainly He loved them even while still enemies, since "He spared not His own Son, but delivered Him up for us all," when we were still enemies.</w:t>
      </w:r>
    </w:p>
    <w:p w14:paraId="6DD3E18A">
      <w:pPr>
        <w:numPr>
          <w:ilvl w:val="0"/>
          <w:numId w:val="0"/>
        </w:numPr>
        <w:ind w:left="10" w:leftChars="0" w:right="0" w:rightChars="0" w:hanging="10" w:firstLineChars="0"/>
        <w:rPr>
          <w:rFonts w:hint="eastAsia"/>
        </w:rPr>
      </w:pPr>
      <w:r>
        <w:rPr>
          <w:rFonts w:hint="eastAsia"/>
        </w:rPr>
        <w:t>然而确实，即使还是仇敌时**祂**也爱了他们，既然“**祂**不爱惜**祂**自己的儿子，为我们众人舍了**祂**，”当我们还是仇敌的时候。</w:t>
      </w:r>
    </w:p>
    <w:p w14:paraId="25DCFAE5">
      <w:pPr>
        <w:numPr>
          <w:ilvl w:val="0"/>
          <w:numId w:val="0"/>
        </w:numPr>
        <w:ind w:left="10" w:leftChars="0" w:right="0" w:rightChars="0" w:hanging="10" w:firstLineChars="0"/>
        <w:rPr>
          <w:rFonts w:hint="eastAsia"/>
        </w:rPr>
      </w:pPr>
    </w:p>
    <w:p w14:paraId="57076AF5">
      <w:pPr>
        <w:numPr>
          <w:ilvl w:val="0"/>
          <w:numId w:val="0"/>
        </w:numPr>
        <w:ind w:left="10" w:leftChars="0" w:right="0" w:rightChars="0" w:hanging="10" w:firstLineChars="0"/>
        <w:rPr>
          <w:rFonts w:hint="eastAsia"/>
        </w:rPr>
      </w:pPr>
      <w:r>
        <w:rPr>
          <w:rFonts w:hint="eastAsia"/>
        </w:rPr>
        <w:t>And therefore the apostle has rightly added: "For if, when we were enemies, we were reconciled to God by the death of His Son," by which that remission of sins was made, "much more, being reconciled, we shall be saved in His life."</w:t>
      </w:r>
    </w:p>
    <w:p w14:paraId="649F2A67">
      <w:pPr>
        <w:numPr>
          <w:ilvl w:val="0"/>
          <w:numId w:val="0"/>
        </w:numPr>
        <w:ind w:left="10" w:leftChars="0" w:right="0" w:rightChars="0" w:hanging="10" w:firstLineChars="0"/>
        <w:rPr>
          <w:rFonts w:hint="eastAsia"/>
        </w:rPr>
      </w:pPr>
      <w:r>
        <w:rPr>
          <w:rFonts w:hint="eastAsia"/>
        </w:rPr>
        <w:t>因此使徒正确地加上：“因为我们作仇敌的时候，且藉着神儿子的死，得与神和好”（藉此罪得赦免），“既已和好，就更要因**祂**的生得救了。”</w:t>
      </w:r>
    </w:p>
    <w:p w14:paraId="49A94C2A">
      <w:pPr>
        <w:numPr>
          <w:ilvl w:val="0"/>
          <w:numId w:val="0"/>
        </w:numPr>
        <w:ind w:left="10" w:leftChars="0" w:right="0" w:rightChars="0" w:hanging="10" w:firstLineChars="0"/>
        <w:rPr>
          <w:rFonts w:hint="eastAsia"/>
        </w:rPr>
      </w:pPr>
    </w:p>
    <w:p w14:paraId="372D3C67">
      <w:pPr>
        <w:numPr>
          <w:ilvl w:val="0"/>
          <w:numId w:val="0"/>
        </w:numPr>
        <w:ind w:left="10" w:leftChars="0" w:right="0" w:rightChars="0" w:hanging="10" w:firstLineChars="0"/>
        <w:rPr>
          <w:rFonts w:hint="eastAsia"/>
        </w:rPr>
      </w:pPr>
      <w:r>
        <w:rPr>
          <w:rFonts w:hint="eastAsia"/>
        </w:rPr>
        <w:t>Saved in life, who were reconciled by death. For who can doubt that He will give His life for His friends, for whom, when enemies, He gave His death?</w:t>
      </w:r>
    </w:p>
    <w:p w14:paraId="060C3C82">
      <w:pPr>
        <w:numPr>
          <w:ilvl w:val="0"/>
          <w:numId w:val="0"/>
        </w:numPr>
        <w:ind w:left="10" w:leftChars="0" w:right="0" w:rightChars="0" w:hanging="10" w:firstLineChars="0"/>
        <w:rPr>
          <w:rFonts w:hint="eastAsia"/>
        </w:rPr>
      </w:pPr>
      <w:r>
        <w:rPr>
          <w:rFonts w:hint="eastAsia"/>
        </w:rPr>
        <w:t>在生中得救，那些藉着死和好的人。因为谁能怀疑**祂**会为**祂**的朋友舍命，既然当他们是仇敌时，**祂**为他们舍死？</w:t>
      </w:r>
    </w:p>
    <w:p w14:paraId="2847862E">
      <w:pPr>
        <w:numPr>
          <w:ilvl w:val="0"/>
          <w:numId w:val="0"/>
        </w:numPr>
        <w:ind w:left="10" w:leftChars="0" w:right="0" w:rightChars="0" w:hanging="10" w:firstLineChars="0"/>
        <w:rPr>
          <w:rFonts w:hint="eastAsia"/>
        </w:rPr>
      </w:pPr>
    </w:p>
    <w:p w14:paraId="61C6E709">
      <w:pPr>
        <w:numPr>
          <w:ilvl w:val="0"/>
          <w:numId w:val="0"/>
        </w:numPr>
        <w:ind w:left="10" w:leftChars="0" w:right="0" w:rightChars="0" w:hanging="10" w:firstLineChars="0"/>
        <w:rPr>
          <w:rFonts w:hint="eastAsia"/>
        </w:rPr>
      </w:pPr>
      <w:r>
        <w:rPr>
          <w:rFonts w:hint="eastAsia"/>
        </w:rPr>
        <w:t>"And not only so," he says, "but we also joy in God, through our Lord Jesus Christ, by whom we have now received the atonement."</w:t>
      </w:r>
    </w:p>
    <w:p w14:paraId="1EE91014">
      <w:pPr>
        <w:numPr>
          <w:ilvl w:val="0"/>
          <w:numId w:val="0"/>
        </w:numPr>
        <w:ind w:left="10" w:leftChars="0" w:right="0" w:rightChars="0" w:hanging="10" w:firstLineChars="0"/>
        <w:rPr>
          <w:rFonts w:hint="eastAsia"/>
        </w:rPr>
      </w:pPr>
      <w:r>
        <w:rPr>
          <w:rFonts w:hint="eastAsia"/>
        </w:rPr>
        <w:t>“不但如此，”他说，“我们既藉着我主耶稣基督得与神和好，也就藉着**祂**以神为乐。”</w:t>
      </w:r>
    </w:p>
    <w:p w14:paraId="5BAFCF99">
      <w:pPr>
        <w:numPr>
          <w:ilvl w:val="0"/>
          <w:numId w:val="0"/>
        </w:numPr>
        <w:ind w:left="10" w:leftChars="0" w:right="0" w:rightChars="0" w:hanging="10" w:firstLineChars="0"/>
        <w:rPr>
          <w:rFonts w:hint="eastAsia"/>
        </w:rPr>
      </w:pPr>
    </w:p>
    <w:p w14:paraId="734856E9">
      <w:pPr>
        <w:numPr>
          <w:ilvl w:val="0"/>
          <w:numId w:val="0"/>
        </w:numPr>
        <w:ind w:left="10" w:leftChars="0" w:right="0" w:rightChars="0" w:hanging="10" w:firstLineChars="0"/>
        <w:rPr>
          <w:rFonts w:hint="eastAsia"/>
        </w:rPr>
      </w:pPr>
      <w:r>
        <w:rPr>
          <w:rFonts w:hint="eastAsia"/>
        </w:rPr>
        <w:t>"Not only," he says, "shall we be saved," but "we also joy;" and not in ourselves, but "in God;" nor through ourselves, "but through our Lord Jesus Christ, by whom we have now received the atonement," as we have argued above.</w:t>
      </w:r>
    </w:p>
    <w:p w14:paraId="3B80D66E">
      <w:pPr>
        <w:numPr>
          <w:ilvl w:val="0"/>
          <w:numId w:val="0"/>
        </w:numPr>
        <w:ind w:left="10" w:leftChars="0" w:right="0" w:rightChars="0" w:hanging="10" w:firstLineChars="0"/>
        <w:rPr>
          <w:rFonts w:hint="eastAsia"/>
        </w:rPr>
      </w:pPr>
      <w:r>
        <w:rPr>
          <w:rFonts w:hint="eastAsia"/>
        </w:rPr>
        <w:t>“不但，”他说，“我们要得救，”而且“我们也喜乐；”不是在我们自己里面，而是“在神里面”；也不是藉着我们自己，“而是藉着我们的主耶稣基督，藉着**祂**我们现在得与神和好，”正如我们在上面所论证的。</w:t>
      </w:r>
    </w:p>
    <w:p w14:paraId="780323D6">
      <w:pPr>
        <w:numPr>
          <w:ilvl w:val="0"/>
          <w:numId w:val="0"/>
        </w:numPr>
        <w:ind w:left="10" w:leftChars="0" w:right="0" w:rightChars="0" w:hanging="10" w:firstLineChars="0"/>
        <w:rPr>
          <w:rFonts w:hint="eastAsia"/>
        </w:rPr>
      </w:pPr>
    </w:p>
    <w:p w14:paraId="742942D1">
      <w:pPr>
        <w:numPr>
          <w:ilvl w:val="0"/>
          <w:numId w:val="0"/>
        </w:numPr>
        <w:ind w:left="10" w:leftChars="0" w:right="0" w:rightChars="0" w:hanging="10" w:firstLineChars="0"/>
        <w:rPr>
          <w:rFonts w:hint="eastAsia"/>
        </w:rPr>
      </w:pPr>
      <w:r>
        <w:rPr>
          <w:rFonts w:hint="eastAsia"/>
        </w:rPr>
        <w:t>Then the apostle adds, "Wherefore, as by one man sin entered into the world, and death by sin; and so death passed upon all men, in whom all have sinned;" etc.:</w:t>
      </w:r>
    </w:p>
    <w:p w14:paraId="60EBAC16">
      <w:pPr>
        <w:numPr>
          <w:ilvl w:val="0"/>
          <w:numId w:val="0"/>
        </w:numPr>
        <w:ind w:left="10" w:leftChars="0" w:right="0" w:rightChars="0" w:hanging="10" w:firstLineChars="0"/>
        <w:rPr>
          <w:rFonts w:hint="eastAsia"/>
        </w:rPr>
      </w:pPr>
      <w:r>
        <w:rPr>
          <w:rFonts w:hint="eastAsia"/>
        </w:rPr>
        <w:t>然后使徒加上，“这就如罪是从一人入了世界，死又是从罪来的；于是死就临到众人，因为众人都犯了罪；”等等：</w:t>
      </w:r>
    </w:p>
    <w:p w14:paraId="5E7FE064">
      <w:pPr>
        <w:numPr>
          <w:ilvl w:val="0"/>
          <w:numId w:val="0"/>
        </w:numPr>
        <w:ind w:left="10" w:leftChars="0" w:right="0" w:rightChars="0" w:hanging="10" w:firstLineChars="0"/>
        <w:rPr>
          <w:rFonts w:hint="eastAsia"/>
        </w:rPr>
      </w:pPr>
    </w:p>
    <w:p w14:paraId="752C24B3">
      <w:pPr>
        <w:numPr>
          <w:ilvl w:val="0"/>
          <w:numId w:val="0"/>
        </w:numPr>
        <w:ind w:left="10" w:leftChars="0" w:right="0" w:rightChars="0" w:hanging="10" w:firstLineChars="0"/>
        <w:rPr>
          <w:rFonts w:hint="eastAsia"/>
        </w:rPr>
      </w:pPr>
      <w:r>
        <w:rPr>
          <w:rFonts w:hint="eastAsia"/>
        </w:rPr>
        <w:t>in which he disputes at some length concerning the two men; the one the first Adam, through whose sin and death we, his descendants, are bound by, as it were, hereditary evils; and the other the second Adam, who is not only man, but also God, by whose payment for us of what He owed not, we are freed from the debts both of our first father and of ourselves.</w:t>
      </w:r>
    </w:p>
    <w:p w14:paraId="4B9F4953">
      <w:pPr>
        <w:numPr>
          <w:ilvl w:val="0"/>
          <w:numId w:val="0"/>
        </w:numPr>
        <w:ind w:left="10" w:leftChars="0" w:right="0" w:rightChars="0" w:hanging="10" w:firstLineChars="0"/>
        <w:rPr>
          <w:rFonts w:hint="eastAsia"/>
        </w:rPr>
      </w:pPr>
      <w:r>
        <w:rPr>
          <w:rFonts w:hint="eastAsia"/>
        </w:rPr>
        <w:t>在其中他详细论述了两个人；一个是首先的亚当，藉着他的罪和死，我们这些后裔被好比遗传的恶所捆绑；另一个是末后的亚当，**祂**不仅是人，也是神，藉着**祂**为我们偿还**祂**所不欠的，我们从我们始祖和我们自己的债中被释放。</w:t>
      </w:r>
    </w:p>
    <w:p w14:paraId="0786B49C">
      <w:pPr>
        <w:numPr>
          <w:ilvl w:val="0"/>
          <w:numId w:val="0"/>
        </w:numPr>
        <w:ind w:left="10" w:leftChars="0" w:right="0" w:rightChars="0" w:hanging="10" w:firstLineChars="0"/>
        <w:rPr>
          <w:rFonts w:hint="eastAsia"/>
        </w:rPr>
      </w:pPr>
    </w:p>
    <w:p w14:paraId="5F9C1E0C">
      <w:pPr>
        <w:numPr>
          <w:ilvl w:val="0"/>
          <w:numId w:val="0"/>
        </w:numPr>
        <w:ind w:left="10" w:leftChars="0" w:right="0" w:rightChars="0" w:hanging="10" w:firstLineChars="0"/>
        <w:rPr>
          <w:rFonts w:hint="eastAsia"/>
        </w:rPr>
      </w:pPr>
      <w:r>
        <w:rPr>
          <w:rFonts w:hint="eastAsia"/>
        </w:rPr>
        <w:t>Further, since on account of that one the devil held all who were begotten through his corrupted carnal concupiscence, it is just that on account of this one he should loose all who are regenerated through His immaculate spiritual grace.</w:t>
      </w:r>
    </w:p>
    <w:p w14:paraId="40522591">
      <w:pPr>
        <w:numPr>
          <w:ilvl w:val="0"/>
          <w:numId w:val="0"/>
        </w:numPr>
        <w:ind w:left="10" w:leftChars="0" w:right="0" w:rightChars="0" w:hanging="10" w:firstLineChars="0"/>
        <w:rPr>
          <w:rFonts w:hint="eastAsia"/>
        </w:rPr>
      </w:pPr>
      <w:r>
        <w:rPr>
          <w:rFonts w:hint="eastAsia"/>
        </w:rPr>
        <w:t>此外，既然因着那一个，魔鬼挟持了所有藉着他败坏的肉体私欲所生的人，因着这一个，他释放所有藉着**祂**无瑕疵的属灵恩典重生的人，这就是公义的。</w:t>
      </w:r>
    </w:p>
    <w:p w14:paraId="47526D35">
      <w:pPr>
        <w:numPr>
          <w:ilvl w:val="0"/>
          <w:numId w:val="0"/>
        </w:numPr>
        <w:ind w:left="10" w:leftChars="0" w:right="0" w:rightChars="0" w:hanging="10" w:firstLineChars="0"/>
        <w:rPr>
          <w:rFonts w:hint="eastAsia"/>
        </w:rPr>
      </w:pPr>
    </w:p>
    <w:p w14:paraId="27BE5931">
      <w:pPr>
        <w:numPr>
          <w:ilvl w:val="0"/>
          <w:numId w:val="0"/>
        </w:numPr>
        <w:ind w:left="10" w:leftChars="0" w:right="0" w:rightChars="0" w:hanging="10" w:firstLineChars="0"/>
        <w:rPr>
          <w:rFonts w:hint="eastAsia"/>
        </w:rPr>
      </w:pPr>
      <w:r>
        <w:rPr>
          <w:rFonts w:hint="eastAsia"/>
        </w:rPr>
        <w:t>CHAP. 17.—OTHER ADVANTAGES OF THE INCARNATION.</w:t>
      </w:r>
    </w:p>
    <w:p w14:paraId="4CB53175">
      <w:pPr>
        <w:numPr>
          <w:ilvl w:val="0"/>
          <w:numId w:val="0"/>
        </w:numPr>
        <w:ind w:left="10" w:leftChars="0" w:right="0" w:rightChars="0" w:hanging="10" w:firstLineChars="0"/>
        <w:rPr>
          <w:rFonts w:hint="eastAsia"/>
        </w:rPr>
      </w:pPr>
      <w:r>
        <w:rPr>
          <w:rFonts w:hint="eastAsia"/>
        </w:rPr>
        <w:t>第十七章——道成肉身的其他益处。</w:t>
      </w:r>
    </w:p>
    <w:p w14:paraId="438CE09C">
      <w:pPr>
        <w:numPr>
          <w:ilvl w:val="0"/>
          <w:numId w:val="0"/>
        </w:numPr>
        <w:ind w:left="10" w:leftChars="0" w:right="0" w:rightChars="0" w:hanging="10" w:firstLineChars="0"/>
        <w:rPr>
          <w:rFonts w:hint="eastAsia"/>
        </w:rPr>
      </w:pPr>
    </w:p>
    <w:p w14:paraId="384C5AB1">
      <w:pPr>
        <w:numPr>
          <w:ilvl w:val="0"/>
          <w:numId w:val="0"/>
        </w:numPr>
        <w:ind w:left="10" w:leftChars="0" w:right="0" w:rightChars="0" w:hanging="10" w:firstLineChars="0"/>
        <w:rPr>
          <w:rFonts w:hint="eastAsia"/>
        </w:rPr>
      </w:pPr>
      <w:r>
        <w:rPr>
          <w:rFonts w:hint="eastAsia"/>
        </w:rPr>
        <w:t>12.There are many other things also in the incarnation of Christ, displeasing as it is to the proud, that are to be observed and thought of advantageously.</w:t>
      </w:r>
    </w:p>
    <w:p w14:paraId="6545BBCF">
      <w:pPr>
        <w:numPr>
          <w:ilvl w:val="0"/>
          <w:numId w:val="0"/>
        </w:numPr>
        <w:ind w:left="10" w:leftChars="0" w:right="0" w:rightChars="0" w:hanging="10" w:firstLineChars="0"/>
        <w:rPr>
          <w:rFonts w:hint="eastAsia"/>
        </w:rPr>
      </w:pPr>
      <w:r>
        <w:rPr>
          <w:rFonts w:hint="eastAsia"/>
        </w:rPr>
        <w:t>12. 在基督的道成肉身中还有许多其他的事，虽然令骄傲的人不悦，却是值得观察和有益思想的。</w:t>
      </w:r>
    </w:p>
    <w:p w14:paraId="004C8121">
      <w:pPr>
        <w:numPr>
          <w:ilvl w:val="0"/>
          <w:numId w:val="0"/>
        </w:numPr>
        <w:ind w:left="10" w:leftChars="0" w:right="0" w:rightChars="0" w:hanging="10" w:firstLineChars="0"/>
        <w:rPr>
          <w:rFonts w:hint="eastAsia"/>
        </w:rPr>
      </w:pPr>
    </w:p>
    <w:p w14:paraId="3DD54F97">
      <w:pPr>
        <w:numPr>
          <w:ilvl w:val="0"/>
          <w:numId w:val="0"/>
        </w:numPr>
        <w:ind w:left="10" w:leftChars="0" w:right="0" w:rightChars="0" w:hanging="10" w:firstLineChars="0"/>
        <w:rPr>
          <w:rFonts w:hint="eastAsia"/>
        </w:rPr>
      </w:pPr>
      <w:r>
        <w:rPr>
          <w:rFonts w:hint="eastAsia"/>
        </w:rPr>
        <w:t>And one of them is, that it has been demonstrated to man what place he has in the things which God has created; since human nature could so be joined to God, that one person could be made of two substances, and thereby indeed of three—God, soul, and flesh:</w:t>
      </w:r>
    </w:p>
    <w:p w14:paraId="20050B9D">
      <w:pPr>
        <w:numPr>
          <w:ilvl w:val="0"/>
          <w:numId w:val="0"/>
        </w:numPr>
        <w:ind w:left="10" w:leftChars="0" w:right="0" w:rightChars="0" w:hanging="10" w:firstLineChars="0"/>
        <w:rPr>
          <w:rFonts w:hint="eastAsia"/>
        </w:rPr>
      </w:pPr>
      <w:r>
        <w:rPr>
          <w:rFonts w:hint="eastAsia"/>
        </w:rPr>
        <w:t>其中之一是，向人证明了他在神所造之物中有什么地位；既然人性可以如此与神联合，以致一个位格可以由两种实体构成，甚至确实由三种——神、灵魂和肉体：</w:t>
      </w:r>
    </w:p>
    <w:p w14:paraId="0BC66131">
      <w:pPr>
        <w:numPr>
          <w:ilvl w:val="0"/>
          <w:numId w:val="0"/>
        </w:numPr>
        <w:ind w:left="10" w:leftChars="0" w:right="0" w:rightChars="0" w:hanging="10" w:firstLineChars="0"/>
        <w:rPr>
          <w:rFonts w:hint="eastAsia"/>
        </w:rPr>
      </w:pPr>
    </w:p>
    <w:p w14:paraId="551D4C16">
      <w:pPr>
        <w:numPr>
          <w:ilvl w:val="0"/>
          <w:numId w:val="0"/>
        </w:numPr>
        <w:ind w:left="10" w:leftChars="0" w:right="0" w:rightChars="0" w:hanging="10" w:firstLineChars="0"/>
        <w:rPr>
          <w:rFonts w:hint="eastAsia"/>
        </w:rPr>
      </w:pPr>
      <w:r>
        <w:rPr>
          <w:rFonts w:hint="eastAsia"/>
        </w:rPr>
        <w:t>so that those proud malignant spirits, who interpose themselves as mediators to deceive, although as if to help, do not therefore dare to place themselves above man because they have not flesh; and chiefly because the Son of God deigned to die also in the same flesh, lest they, because they seem to be immortal, should therefore succeed in getting themselves worshipped as gods.</w:t>
      </w:r>
    </w:p>
    <w:p w14:paraId="27795163">
      <w:pPr>
        <w:numPr>
          <w:ilvl w:val="0"/>
          <w:numId w:val="0"/>
        </w:numPr>
        <w:ind w:left="10" w:leftChars="0" w:right="0" w:rightChars="0" w:hanging="10" w:firstLineChars="0"/>
        <w:rPr>
          <w:rFonts w:hint="eastAsia"/>
        </w:rPr>
      </w:pPr>
      <w:r>
        <w:rPr>
          <w:rFonts w:hint="eastAsia"/>
        </w:rPr>
        <w:t>以致那些骄傲恶毒的灵，他们介入作中保来欺骗，虽然假装是帮助，就不敢因此把自己置于人之上，因为他们没有肉体；主要是因为神的儿子也屈尊在同样的肉体中死，免得他们因看似不朽，就得逞使自己被当作神来崇拜。</w:t>
      </w:r>
    </w:p>
    <w:p w14:paraId="5C6EC2CC">
      <w:pPr>
        <w:numPr>
          <w:ilvl w:val="0"/>
          <w:numId w:val="0"/>
        </w:numPr>
        <w:ind w:left="10" w:leftChars="0" w:right="0" w:rightChars="0" w:hanging="10" w:firstLineChars="0"/>
        <w:rPr>
          <w:rFonts w:hint="eastAsia"/>
        </w:rPr>
      </w:pPr>
    </w:p>
    <w:p w14:paraId="259BE284">
      <w:pPr>
        <w:numPr>
          <w:ilvl w:val="0"/>
          <w:numId w:val="0"/>
        </w:numPr>
        <w:ind w:left="10" w:leftChars="0" w:right="0" w:rightChars="0" w:hanging="10" w:firstLineChars="0"/>
        <w:rPr>
          <w:rFonts w:hint="eastAsia"/>
        </w:rPr>
      </w:pPr>
      <w:r>
        <w:rPr>
          <w:rFonts w:hint="eastAsia"/>
        </w:rPr>
        <w:t>Further, that the grace of God might be commended to us in the man Christ without any precedent merits; because not even He Himself obtained by any precedent merits that He should be joined in such great unity with the true God, and should become the Son of God, one Person with Him; but from the time when He began to be man, from that time He is also God; whence it is said, "The Word was made flesh."</w:t>
      </w:r>
    </w:p>
    <w:p w14:paraId="0B01FA32">
      <w:pPr>
        <w:numPr>
          <w:ilvl w:val="0"/>
          <w:numId w:val="0"/>
        </w:numPr>
        <w:ind w:left="10" w:leftChars="0" w:right="0" w:rightChars="0" w:hanging="10" w:firstLineChars="0"/>
        <w:rPr>
          <w:rFonts w:hint="eastAsia"/>
        </w:rPr>
      </w:pPr>
      <w:r>
        <w:rPr>
          <w:rFonts w:hint="eastAsia"/>
        </w:rPr>
        <w:t>此外，神的恩典可以在人基督里向我们推荐，没有任何先前的功德；因为连**祂**自己也不是靠任何先前的功德获得这种与真神如此伟大的联合，并成为神的儿子，与**祂**同一位格；而是从**祂**开始成为人的时候起，**祂**也就是神；因此说，“道成了肉身。”</w:t>
      </w:r>
    </w:p>
    <w:p w14:paraId="38D97CBC">
      <w:pPr>
        <w:numPr>
          <w:ilvl w:val="0"/>
          <w:numId w:val="0"/>
        </w:numPr>
        <w:ind w:left="10" w:leftChars="0" w:right="0" w:rightChars="0" w:hanging="10" w:firstLineChars="0"/>
        <w:rPr>
          <w:rFonts w:hint="eastAsia"/>
        </w:rPr>
      </w:pPr>
    </w:p>
    <w:p w14:paraId="269EA671">
      <w:pPr>
        <w:numPr>
          <w:ilvl w:val="0"/>
          <w:numId w:val="0"/>
        </w:numPr>
        <w:ind w:left="10" w:leftChars="0" w:right="0" w:rightChars="0" w:hanging="10" w:firstLineChars="0"/>
        <w:rPr>
          <w:rFonts w:hint="eastAsia"/>
        </w:rPr>
      </w:pPr>
      <w:r>
        <w:rPr>
          <w:rFonts w:hint="eastAsia"/>
        </w:rPr>
        <w:t>Then, again, there is this, that the pride of man, which is the chief hindrance against his cleaving to God, can be confuted and healed through such great humility of God.</w:t>
      </w:r>
    </w:p>
    <w:p w14:paraId="538E96CC">
      <w:pPr>
        <w:numPr>
          <w:ilvl w:val="0"/>
          <w:numId w:val="0"/>
        </w:numPr>
        <w:ind w:left="10" w:leftChars="0" w:right="0" w:rightChars="0" w:hanging="10" w:firstLineChars="0"/>
        <w:rPr>
          <w:rFonts w:hint="eastAsia"/>
        </w:rPr>
      </w:pPr>
      <w:r>
        <w:rPr>
          <w:rFonts w:hint="eastAsia"/>
        </w:rPr>
        <w:t>再者，还有这一点，人的骄傲，即他依附神的主要障碍，可以通过神如此大的谦卑被驳倒和医治。</w:t>
      </w:r>
    </w:p>
    <w:p w14:paraId="58758A34">
      <w:pPr>
        <w:numPr>
          <w:ilvl w:val="0"/>
          <w:numId w:val="0"/>
        </w:numPr>
        <w:ind w:left="10" w:leftChars="0" w:right="0" w:rightChars="0" w:hanging="10" w:firstLineChars="0"/>
        <w:rPr>
          <w:rFonts w:hint="eastAsia"/>
        </w:rPr>
      </w:pPr>
    </w:p>
    <w:p w14:paraId="0A305BA1">
      <w:pPr>
        <w:numPr>
          <w:ilvl w:val="0"/>
          <w:numId w:val="0"/>
        </w:numPr>
        <w:ind w:left="10" w:leftChars="0" w:right="0" w:rightChars="0" w:hanging="10" w:firstLineChars="0"/>
        <w:rPr>
          <w:rFonts w:hint="eastAsia"/>
        </w:rPr>
      </w:pPr>
      <w:r>
        <w:rPr>
          <w:rFonts w:hint="eastAsia"/>
        </w:rPr>
        <w:t>Man learns also how far he has gone away from God; and what it is worth to him as a pain to cure him, when he returns through such a Mediator, who both as God assists men by His divinity, and as man agrees with men by His weakness.</w:t>
      </w:r>
    </w:p>
    <w:p w14:paraId="1CD466AB">
      <w:pPr>
        <w:numPr>
          <w:ilvl w:val="0"/>
          <w:numId w:val="0"/>
        </w:numPr>
        <w:ind w:left="10" w:leftChars="0" w:right="0" w:rightChars="0" w:hanging="10" w:firstLineChars="0"/>
        <w:rPr>
          <w:rFonts w:hint="eastAsia"/>
        </w:rPr>
      </w:pPr>
      <w:r>
        <w:rPr>
          <w:rFonts w:hint="eastAsia"/>
        </w:rPr>
        <w:t>人也学到他离神有多远；以及作为医治他的痛苦对他有什么价值，当他通过这样一位中保回归时，这位中保既作为神以**祂**的神性帮助人，又作为人以**祂**的软弱与人一致。</w:t>
      </w:r>
    </w:p>
    <w:p w14:paraId="034935B5">
      <w:pPr>
        <w:numPr>
          <w:ilvl w:val="0"/>
          <w:numId w:val="0"/>
        </w:numPr>
        <w:ind w:left="10" w:leftChars="0" w:right="0" w:rightChars="0" w:hanging="10" w:firstLineChars="0"/>
        <w:rPr>
          <w:rFonts w:hint="eastAsia"/>
        </w:rPr>
      </w:pPr>
    </w:p>
    <w:p w14:paraId="7E8C7799">
      <w:pPr>
        <w:numPr>
          <w:ilvl w:val="0"/>
          <w:numId w:val="0"/>
        </w:numPr>
        <w:ind w:left="10" w:leftChars="0" w:right="0" w:rightChars="0" w:hanging="10" w:firstLineChars="0"/>
        <w:rPr>
          <w:rFonts w:hint="eastAsia"/>
        </w:rPr>
      </w:pPr>
      <w:r>
        <w:rPr>
          <w:rFonts w:hint="eastAsia"/>
        </w:rPr>
        <w:t>For what greater example of obedience could be given to us, who had perished through disobedience, than God the Son obedient to God the Father, even to the death of the cross?</w:t>
      </w:r>
    </w:p>
    <w:p w14:paraId="090A2860">
      <w:pPr>
        <w:numPr>
          <w:ilvl w:val="0"/>
          <w:numId w:val="0"/>
        </w:numPr>
        <w:ind w:left="10" w:leftChars="0" w:right="0" w:rightChars="0" w:hanging="10" w:firstLineChars="0"/>
        <w:rPr>
          <w:rFonts w:hint="eastAsia"/>
        </w:rPr>
      </w:pPr>
      <w:r>
        <w:rPr>
          <w:rFonts w:hint="eastAsia"/>
        </w:rPr>
        <w:t>因为对于我们这些因悖逆而灭亡的人，还有什么比神子顺服父神，以至于死在十字架上，更大的顺服榜样能给我们呢？</w:t>
      </w:r>
    </w:p>
    <w:p w14:paraId="71812AEA">
      <w:pPr>
        <w:numPr>
          <w:ilvl w:val="0"/>
          <w:numId w:val="0"/>
        </w:numPr>
        <w:ind w:left="10" w:leftChars="0" w:right="0" w:rightChars="0" w:hanging="10" w:firstLineChars="0"/>
        <w:rPr>
          <w:rFonts w:hint="eastAsia"/>
        </w:rPr>
      </w:pPr>
    </w:p>
    <w:p w14:paraId="246709FC">
      <w:pPr>
        <w:numPr>
          <w:ilvl w:val="0"/>
          <w:numId w:val="0"/>
        </w:numPr>
        <w:ind w:left="10" w:leftChars="0" w:right="0" w:rightChars="0" w:hanging="10" w:firstLineChars="0"/>
        <w:rPr>
          <w:rFonts w:hint="eastAsia"/>
        </w:rPr>
      </w:pPr>
      <w:r>
        <w:rPr>
          <w:rFonts w:hint="eastAsia"/>
        </w:rPr>
        <w:t>Nay, wherein could the reward of obedience itself be better shown, than in the flesh of so great a Mediator, which rose again to eternal life?</w:t>
      </w:r>
    </w:p>
    <w:p w14:paraId="3D6926E5">
      <w:pPr>
        <w:numPr>
          <w:ilvl w:val="0"/>
          <w:numId w:val="0"/>
        </w:numPr>
        <w:ind w:left="10" w:leftChars="0" w:right="0" w:rightChars="0" w:hanging="10" w:firstLineChars="0"/>
        <w:rPr>
          <w:rFonts w:hint="eastAsia"/>
        </w:rPr>
      </w:pPr>
      <w:r>
        <w:rPr>
          <w:rFonts w:hint="eastAsia"/>
        </w:rPr>
        <w:t>不，顺服本身的奖赏还能在哪里比在这位如此伟大的中保复活得永生的肉体中显示得更好呢？</w:t>
      </w:r>
    </w:p>
    <w:p w14:paraId="7AF5D684">
      <w:pPr>
        <w:numPr>
          <w:ilvl w:val="0"/>
          <w:numId w:val="0"/>
        </w:numPr>
        <w:ind w:left="10" w:leftChars="0" w:right="0" w:rightChars="0" w:hanging="10" w:firstLineChars="0"/>
        <w:rPr>
          <w:rFonts w:hint="eastAsia"/>
        </w:rPr>
      </w:pPr>
    </w:p>
    <w:p w14:paraId="7264FCE5">
      <w:pPr>
        <w:numPr>
          <w:ilvl w:val="0"/>
          <w:numId w:val="0"/>
        </w:numPr>
        <w:ind w:left="10" w:leftChars="0" w:right="0" w:rightChars="0" w:hanging="10" w:firstLineChars="0"/>
        <w:rPr>
          <w:rFonts w:hint="eastAsia"/>
        </w:rPr>
      </w:pPr>
      <w:r>
        <w:rPr>
          <w:rFonts w:hint="eastAsia"/>
        </w:rPr>
        <w:t>It belonged also to the justice and goodness of the Creator, that the devil should be conquered by the same rational creature which he rejoiced to have conquered, and by one that came from that same race which, by the corruption of its origin through one, he held altogether.</w:t>
      </w:r>
    </w:p>
    <w:p w14:paraId="5341A6A5">
      <w:pPr>
        <w:numPr>
          <w:ilvl w:val="0"/>
          <w:numId w:val="0"/>
        </w:numPr>
        <w:ind w:left="10" w:leftChars="0" w:right="0" w:rightChars="0" w:hanging="10" w:firstLineChars="0"/>
        <w:rPr>
          <w:rFonts w:hint="eastAsia"/>
        </w:rPr>
      </w:pPr>
      <w:r>
        <w:rPr>
          <w:rFonts w:hint="eastAsia"/>
        </w:rPr>
        <w:t>魔鬼被他曾庆幸征服的同一理性受造物征服，并被来自那同一种族的一位征服（这种族因一人起源的败坏，曾被他完全挟持），这也属于造物主的公义和良善。</w:t>
      </w:r>
    </w:p>
    <w:p w14:paraId="657A6860">
      <w:pPr>
        <w:numPr>
          <w:ilvl w:val="0"/>
          <w:numId w:val="0"/>
        </w:numPr>
        <w:ind w:left="10" w:leftChars="0" w:right="0" w:rightChars="0" w:hanging="10" w:firstLineChars="0"/>
        <w:rPr>
          <w:rFonts w:hint="eastAsia"/>
        </w:rPr>
      </w:pPr>
    </w:p>
    <w:p w14:paraId="031580CE">
      <w:pPr>
        <w:numPr>
          <w:ilvl w:val="0"/>
          <w:numId w:val="0"/>
        </w:numPr>
        <w:ind w:left="10" w:leftChars="0" w:right="0" w:rightChars="0" w:hanging="10" w:firstLineChars="0"/>
        <w:rPr>
          <w:rFonts w:hint="eastAsia"/>
        </w:rPr>
      </w:pPr>
      <w:r>
        <w:rPr>
          <w:rFonts w:hint="eastAsia"/>
        </w:rPr>
        <w:t>CHAP. 18.—WHY THE SON OF GOD TOOK MAN UPON HIMSELF FROM THE RACE OF ADAM, AND FROM A VIRGIN.</w:t>
      </w:r>
    </w:p>
    <w:p w14:paraId="27C100A4">
      <w:pPr>
        <w:numPr>
          <w:ilvl w:val="0"/>
          <w:numId w:val="0"/>
        </w:numPr>
        <w:ind w:left="10" w:leftChars="0" w:right="0" w:rightChars="0" w:hanging="10" w:firstLineChars="0"/>
        <w:rPr>
          <w:rFonts w:hint="eastAsia"/>
        </w:rPr>
      </w:pPr>
      <w:r>
        <w:rPr>
          <w:rFonts w:hint="eastAsia"/>
        </w:rPr>
        <w:t>第十八章——为什么神子从亚当的种族，并从童女取了人身。</w:t>
      </w:r>
    </w:p>
    <w:p w14:paraId="25460063">
      <w:pPr>
        <w:numPr>
          <w:ilvl w:val="0"/>
          <w:numId w:val="0"/>
        </w:numPr>
        <w:ind w:left="10" w:leftChars="0" w:right="0" w:rightChars="0" w:hanging="10" w:firstLineChars="0"/>
        <w:rPr>
          <w:rFonts w:hint="eastAsia"/>
        </w:rPr>
      </w:pPr>
    </w:p>
    <w:p w14:paraId="05E53395">
      <w:pPr>
        <w:numPr>
          <w:ilvl w:val="0"/>
          <w:numId w:val="0"/>
        </w:numPr>
        <w:ind w:left="10" w:leftChars="0" w:right="0" w:rightChars="0" w:hanging="10" w:firstLineChars="0"/>
        <w:rPr>
          <w:rFonts w:hint="eastAsia"/>
        </w:rPr>
      </w:pPr>
      <w:r>
        <w:rPr>
          <w:rFonts w:hint="eastAsia"/>
        </w:rPr>
        <w:t>13.For assuredly God could have taken upon Himself to be man, that in that manhood He might be the Mediator between God and men, from some other source, and not from the race of that Adam who bound the human race by his sin; as He did not create him whom He first created, of the race of some one else.</w:t>
      </w:r>
    </w:p>
    <w:p w14:paraId="781DF3BF">
      <w:pPr>
        <w:numPr>
          <w:ilvl w:val="0"/>
          <w:numId w:val="0"/>
        </w:numPr>
        <w:ind w:left="10" w:leftChars="0" w:right="0" w:rightChars="0" w:hanging="10" w:firstLineChars="0"/>
        <w:rPr>
          <w:rFonts w:hint="eastAsia"/>
        </w:rPr>
      </w:pPr>
      <w:r>
        <w:rPr>
          <w:rFonts w:hint="eastAsia"/>
        </w:rPr>
        <w:t>13. 因为神确实本可以从其他来源，而不是从那个因罪捆绑人类的亚当的种族，取人身成为人，以便在那人性中**祂**可以在神与人之间作中保；正如**祂**没有从别人的种族创造那位**祂**最先创造的。</w:t>
      </w:r>
    </w:p>
    <w:p w14:paraId="5F50A839">
      <w:pPr>
        <w:numPr>
          <w:ilvl w:val="0"/>
          <w:numId w:val="0"/>
        </w:numPr>
        <w:ind w:left="10" w:leftChars="0" w:right="0" w:rightChars="0" w:hanging="10" w:firstLineChars="0"/>
        <w:rPr>
          <w:rFonts w:hint="eastAsia"/>
        </w:rPr>
      </w:pPr>
    </w:p>
    <w:p w14:paraId="25B99DBF">
      <w:pPr>
        <w:numPr>
          <w:ilvl w:val="0"/>
          <w:numId w:val="0"/>
        </w:numPr>
        <w:ind w:left="10" w:leftChars="0" w:right="0" w:rightChars="0" w:hanging="10" w:firstLineChars="0"/>
        <w:rPr>
          <w:rFonts w:hint="eastAsia"/>
        </w:rPr>
      </w:pPr>
      <w:r>
        <w:rPr>
          <w:rFonts w:hint="eastAsia"/>
        </w:rPr>
        <w:t>Therefore He was able, either so, or in any other mode that He would, to create yet one other, by whom the conqueror of the first might be conquered.</w:t>
      </w:r>
    </w:p>
    <w:p w14:paraId="4451E530">
      <w:pPr>
        <w:numPr>
          <w:ilvl w:val="0"/>
          <w:numId w:val="0"/>
        </w:numPr>
        <w:ind w:left="10" w:leftChars="0" w:right="0" w:rightChars="0" w:hanging="10" w:firstLineChars="0"/>
        <w:rPr>
          <w:rFonts w:hint="eastAsia"/>
        </w:rPr>
      </w:pPr>
      <w:r>
        <w:rPr>
          <w:rFonts w:hint="eastAsia"/>
        </w:rPr>
        <w:t>因此**祂**能够，要么那样，要么以**祂**愿意的任何其他方式，再创造另一位，藉此那位征服第一人的可以被征服。</w:t>
      </w:r>
    </w:p>
    <w:p w14:paraId="0F5B1FC8">
      <w:pPr>
        <w:numPr>
          <w:ilvl w:val="0"/>
          <w:numId w:val="0"/>
        </w:numPr>
        <w:ind w:left="10" w:leftChars="0" w:right="0" w:rightChars="0" w:hanging="10" w:firstLineChars="0"/>
        <w:rPr>
          <w:rFonts w:hint="eastAsia"/>
        </w:rPr>
      </w:pPr>
    </w:p>
    <w:p w14:paraId="2EEFF9A4">
      <w:pPr>
        <w:numPr>
          <w:ilvl w:val="0"/>
          <w:numId w:val="0"/>
        </w:numPr>
        <w:ind w:left="10" w:leftChars="0" w:right="0" w:rightChars="0" w:hanging="10" w:firstLineChars="0"/>
        <w:rPr>
          <w:rFonts w:hint="eastAsia"/>
        </w:rPr>
      </w:pPr>
      <w:r>
        <w:rPr>
          <w:rFonts w:hint="eastAsia"/>
        </w:rPr>
        <w:t>But God judged it better both to take upon Him man through whom to conquer the enemy of the human race, from the race itself that had been conquered; and yet to do this of a virgin, whose conception, not flesh but spirit, not lust but faith, preceded.</w:t>
      </w:r>
    </w:p>
    <w:p w14:paraId="76980F25">
      <w:pPr>
        <w:numPr>
          <w:ilvl w:val="0"/>
          <w:numId w:val="0"/>
        </w:numPr>
        <w:ind w:left="10" w:leftChars="0" w:right="0" w:rightChars="0" w:hanging="10" w:firstLineChars="0"/>
        <w:rPr>
          <w:rFonts w:hint="eastAsia"/>
        </w:rPr>
      </w:pPr>
      <w:r>
        <w:rPr>
          <w:rFonts w:hint="eastAsia"/>
        </w:rPr>
        <w:t>但神判断更好的是，既从那被征服的种族本身取人身，藉此征服人类的仇敌；又要从童女做成这事，她的受孕不是肉体而是灵，不是私欲而是信心在先。</w:t>
      </w:r>
    </w:p>
    <w:p w14:paraId="34B15CD0">
      <w:pPr>
        <w:numPr>
          <w:ilvl w:val="0"/>
          <w:numId w:val="0"/>
        </w:numPr>
        <w:ind w:left="10" w:leftChars="0" w:right="0" w:rightChars="0" w:hanging="10" w:firstLineChars="0"/>
        <w:rPr>
          <w:rFonts w:hint="eastAsia"/>
        </w:rPr>
      </w:pPr>
    </w:p>
    <w:p w14:paraId="7BC34E9C">
      <w:pPr>
        <w:numPr>
          <w:ilvl w:val="0"/>
          <w:numId w:val="0"/>
        </w:numPr>
        <w:ind w:left="10" w:leftChars="0" w:right="0" w:rightChars="0" w:hanging="10" w:firstLineChars="0"/>
        <w:rPr>
          <w:rFonts w:hint="eastAsia"/>
        </w:rPr>
      </w:pPr>
      <w:r>
        <w:rPr>
          <w:rFonts w:hint="eastAsia"/>
        </w:rPr>
        <w:t>Nor did that concupiscence of the flesh intervene, by which the rest of men, who derive original sin, are propagated and conceived; but holy virginity became pregnant, not by conjugal intercourse, but by faith,—lust being utterly absent,—so that that which was born from the root of the first man might derive only the origin of race, not also of guilt.</w:t>
      </w:r>
    </w:p>
    <w:p w14:paraId="1A9F8A97">
      <w:pPr>
        <w:numPr>
          <w:ilvl w:val="0"/>
          <w:numId w:val="0"/>
        </w:numPr>
        <w:ind w:left="10" w:leftChars="0" w:right="0" w:rightChars="0" w:hanging="10" w:firstLineChars="0"/>
        <w:rPr>
          <w:rFonts w:hint="eastAsia"/>
        </w:rPr>
      </w:pPr>
      <w:r>
        <w:rPr>
          <w:rFonts w:hint="eastAsia"/>
        </w:rPr>
        <w:t>肉体的私欲也没有介入，其余的人（他们遗传原罪）是藉此繁衍和受孕的；但圣洁的童贞女怀孕，不是藉着婚姻的结合，而是藉着信心，——私欲完全缺席，——以致那从第一人的根所生的，可能只遗传种族的起源，而不遗传罪责。</w:t>
      </w:r>
    </w:p>
    <w:p w14:paraId="235D42FF">
      <w:pPr>
        <w:numPr>
          <w:ilvl w:val="0"/>
          <w:numId w:val="0"/>
        </w:numPr>
        <w:ind w:left="10" w:leftChars="0" w:right="0" w:rightChars="0" w:hanging="10" w:firstLineChars="0"/>
        <w:rPr>
          <w:rFonts w:hint="eastAsia"/>
        </w:rPr>
      </w:pPr>
    </w:p>
    <w:p w14:paraId="0839A04C">
      <w:pPr>
        <w:numPr>
          <w:ilvl w:val="0"/>
          <w:numId w:val="0"/>
        </w:numPr>
        <w:ind w:left="10" w:leftChars="0" w:right="0" w:rightChars="0" w:hanging="10" w:firstLineChars="0"/>
        <w:rPr>
          <w:rFonts w:hint="eastAsia"/>
        </w:rPr>
      </w:pPr>
      <w:r>
        <w:rPr>
          <w:rFonts w:hint="eastAsia"/>
        </w:rPr>
        <w:t>For there was born, not a nature corrupted by the contagion of transgression, but the one only remedy of all such corruptions.</w:t>
      </w:r>
    </w:p>
    <w:p w14:paraId="28B0B784">
      <w:pPr>
        <w:numPr>
          <w:ilvl w:val="0"/>
          <w:numId w:val="0"/>
        </w:numPr>
        <w:ind w:left="10" w:leftChars="0" w:right="0" w:rightChars="0" w:hanging="10" w:firstLineChars="0"/>
        <w:rPr>
          <w:rFonts w:hint="eastAsia"/>
        </w:rPr>
      </w:pPr>
      <w:r>
        <w:rPr>
          <w:rFonts w:hint="eastAsia"/>
        </w:rPr>
        <w:t>因为那里所生的，不是被过犯传染所败坏的本性，而是所有这类败坏的唯一补救。</w:t>
      </w:r>
    </w:p>
    <w:p w14:paraId="285DA0D2">
      <w:pPr>
        <w:numPr>
          <w:ilvl w:val="0"/>
          <w:numId w:val="0"/>
        </w:numPr>
        <w:ind w:left="10" w:leftChars="0" w:right="0" w:rightChars="0" w:hanging="10" w:firstLineChars="0"/>
        <w:rPr>
          <w:rFonts w:hint="eastAsia"/>
        </w:rPr>
      </w:pPr>
    </w:p>
    <w:p w14:paraId="3C9B8EE9">
      <w:pPr>
        <w:numPr>
          <w:ilvl w:val="0"/>
          <w:numId w:val="0"/>
        </w:numPr>
        <w:ind w:left="10" w:leftChars="0" w:right="0" w:rightChars="0" w:hanging="10" w:firstLineChars="0"/>
        <w:rPr>
          <w:rFonts w:hint="eastAsia"/>
        </w:rPr>
      </w:pPr>
      <w:r>
        <w:rPr>
          <w:rFonts w:hint="eastAsia"/>
        </w:rPr>
        <w:t>There was born, I say, a Man having nothing at all, and to have nothing at all, of sin; through whom they were to be born again so as to be freed from sin, who could not be born without sin.</w:t>
      </w:r>
    </w:p>
    <w:p w14:paraId="5CDC5440">
      <w:pPr>
        <w:numPr>
          <w:ilvl w:val="0"/>
          <w:numId w:val="0"/>
        </w:numPr>
        <w:ind w:left="10" w:leftChars="0" w:right="0" w:rightChars="0" w:hanging="10" w:firstLineChars="0"/>
        <w:rPr>
          <w:rFonts w:hint="eastAsia"/>
        </w:rPr>
      </w:pPr>
      <w:r>
        <w:rPr>
          <w:rFonts w:hint="eastAsia"/>
        </w:rPr>
        <w:t>我说，那里生了一个人，完全没有，也将完全没有罪；藉着**祂**，那些不能无罪而生的人要重生，以致从罪中得释放。</w:t>
      </w:r>
    </w:p>
    <w:p w14:paraId="693A31D0">
      <w:pPr>
        <w:numPr>
          <w:ilvl w:val="0"/>
          <w:numId w:val="0"/>
        </w:numPr>
        <w:ind w:left="10" w:leftChars="0" w:right="0" w:rightChars="0" w:hanging="10" w:firstLineChars="0"/>
        <w:rPr>
          <w:rFonts w:hint="eastAsia"/>
        </w:rPr>
      </w:pPr>
    </w:p>
    <w:p w14:paraId="57CF0E3C">
      <w:pPr>
        <w:numPr>
          <w:ilvl w:val="0"/>
          <w:numId w:val="0"/>
        </w:numPr>
        <w:ind w:left="10" w:leftChars="0" w:right="0" w:rightChars="0" w:hanging="10" w:firstLineChars="0"/>
        <w:rPr>
          <w:rFonts w:hint="eastAsia"/>
        </w:rPr>
      </w:pPr>
      <w:r>
        <w:rPr>
          <w:rFonts w:hint="eastAsia"/>
        </w:rPr>
        <w:t>For although conjugal chastity makes a right use of the carnal concupiscence which is in our members; yet it is liable to motions not voluntary, by which it shows either that it could not have existed at all in paradise before sin, or if it did, that it was not then such as that sometimes it should resist the will.</w:t>
      </w:r>
    </w:p>
    <w:p w14:paraId="020B2D13">
      <w:pPr>
        <w:numPr>
          <w:ilvl w:val="0"/>
          <w:numId w:val="0"/>
        </w:numPr>
        <w:ind w:left="10" w:leftChars="0" w:right="0" w:rightChars="0" w:hanging="10" w:firstLineChars="0"/>
        <w:rPr>
          <w:rFonts w:hint="eastAsia"/>
        </w:rPr>
      </w:pPr>
      <w:r>
        <w:rPr>
          <w:rFonts w:hint="eastAsia"/>
        </w:rPr>
        <w:t>因为虽然婚姻的贞洁正确使用了我们肢体中的肉体私欲；但它易受非自愿运动的影响，藉此表明它要么在罪以前的乐园里根本不可能存在，要么如果存在，那时也不像现在这样有时会抵抗意志。</w:t>
      </w:r>
    </w:p>
    <w:p w14:paraId="62EA7D84">
      <w:pPr>
        <w:numPr>
          <w:ilvl w:val="0"/>
          <w:numId w:val="0"/>
        </w:numPr>
        <w:ind w:left="10" w:leftChars="0" w:right="0" w:rightChars="0" w:hanging="10" w:firstLineChars="0"/>
        <w:rPr>
          <w:rFonts w:hint="eastAsia"/>
        </w:rPr>
      </w:pPr>
    </w:p>
    <w:p w14:paraId="3C06BA02">
      <w:pPr>
        <w:numPr>
          <w:ilvl w:val="0"/>
          <w:numId w:val="0"/>
        </w:numPr>
        <w:ind w:left="10" w:leftChars="0" w:right="0" w:rightChars="0" w:hanging="10" w:firstLineChars="0"/>
        <w:rPr>
          <w:rFonts w:hint="eastAsia"/>
        </w:rPr>
      </w:pPr>
      <w:r>
        <w:rPr>
          <w:rFonts w:hint="eastAsia"/>
        </w:rPr>
        <w:t>But now we feel it to be such, that in opposition to the law of the mind, and even if there is no question of begetting, it works in us the incitement of sexual intercourse;</w:t>
      </w:r>
    </w:p>
    <w:p w14:paraId="156ECD77">
      <w:pPr>
        <w:numPr>
          <w:ilvl w:val="0"/>
          <w:numId w:val="0"/>
        </w:numPr>
        <w:ind w:left="10" w:leftChars="0" w:right="0" w:rightChars="0" w:hanging="10" w:firstLineChars="0"/>
        <w:rPr>
          <w:rFonts w:hint="eastAsia"/>
        </w:rPr>
      </w:pPr>
      <w:r>
        <w:rPr>
          <w:rFonts w:hint="eastAsia"/>
        </w:rPr>
        <w:t>但现在我们感觉它是这样的，即违背心智的律，甚至若不涉及生育问题，它也在我们里面产生性交的冲动；</w:t>
      </w:r>
    </w:p>
    <w:p w14:paraId="00D01851">
      <w:pPr>
        <w:numPr>
          <w:ilvl w:val="0"/>
          <w:numId w:val="0"/>
        </w:numPr>
        <w:ind w:left="10" w:leftChars="0" w:right="0" w:rightChars="0" w:hanging="10" w:firstLineChars="0"/>
        <w:rPr>
          <w:rFonts w:hint="eastAsia"/>
        </w:rPr>
      </w:pPr>
    </w:p>
    <w:p w14:paraId="5F1E9898">
      <w:pPr>
        <w:numPr>
          <w:ilvl w:val="0"/>
          <w:numId w:val="0"/>
        </w:numPr>
        <w:ind w:left="10" w:leftChars="0" w:right="0" w:rightChars="0" w:hanging="10" w:firstLineChars="0"/>
        <w:rPr>
          <w:rFonts w:hint="eastAsia"/>
        </w:rPr>
      </w:pPr>
      <w:r>
        <w:rPr>
          <w:rFonts w:hint="eastAsia"/>
        </w:rPr>
        <w:t>and if in this men yield to it, then it is satisfied by an act of sin; if they do not, then it is bridled by an act of refusal: which two things who could doubt to have been alien from paradise before sin?</w:t>
      </w:r>
    </w:p>
    <w:p w14:paraId="3EF7B596">
      <w:pPr>
        <w:numPr>
          <w:ilvl w:val="0"/>
          <w:numId w:val="0"/>
        </w:numPr>
        <w:ind w:left="10" w:leftChars="0" w:right="0" w:rightChars="0" w:hanging="10" w:firstLineChars="0"/>
        <w:rPr>
          <w:rFonts w:hint="eastAsia"/>
        </w:rPr>
      </w:pPr>
      <w:r>
        <w:rPr>
          <w:rFonts w:hint="eastAsia"/>
        </w:rPr>
        <w:t>如果在这事上人屈服于它，那么它就通过罪的行为得到满足；如果他们不屈服，那么它就通过拒绝的行为被勒住：谁能怀疑这两件事与罪以前的乐园是无关的呢？</w:t>
      </w:r>
    </w:p>
    <w:p w14:paraId="368352D0">
      <w:pPr>
        <w:numPr>
          <w:ilvl w:val="0"/>
          <w:numId w:val="0"/>
        </w:numPr>
        <w:ind w:left="10" w:leftChars="0" w:right="0" w:rightChars="0" w:hanging="10" w:firstLineChars="0"/>
        <w:rPr>
          <w:rFonts w:hint="eastAsia"/>
        </w:rPr>
      </w:pPr>
    </w:p>
    <w:p w14:paraId="7C07E6D5">
      <w:pPr>
        <w:numPr>
          <w:ilvl w:val="0"/>
          <w:numId w:val="0"/>
        </w:numPr>
        <w:ind w:left="10" w:leftChars="0" w:right="0" w:rightChars="0" w:hanging="10" w:firstLineChars="0"/>
        <w:rPr>
          <w:rFonts w:hint="eastAsia"/>
        </w:rPr>
      </w:pPr>
      <w:r>
        <w:rPr>
          <w:rFonts w:hint="eastAsia"/>
        </w:rPr>
        <w:t>For neither did the chastity that then was do anything indecorous, nor did the pleasure that then was suffer anything unquiet.</w:t>
      </w:r>
    </w:p>
    <w:p w14:paraId="1A49853B">
      <w:pPr>
        <w:numPr>
          <w:ilvl w:val="0"/>
          <w:numId w:val="0"/>
        </w:numPr>
        <w:ind w:left="10" w:leftChars="0" w:right="0" w:rightChars="0" w:hanging="10" w:firstLineChars="0"/>
        <w:rPr>
          <w:rFonts w:hint="eastAsia"/>
        </w:rPr>
      </w:pPr>
      <w:r>
        <w:rPr>
          <w:rFonts w:hint="eastAsia"/>
        </w:rPr>
        <w:t>因为那时的贞洁不做任何不体面的事，那时的快乐也不忍受任何不安。</w:t>
      </w:r>
    </w:p>
    <w:p w14:paraId="149E8D79">
      <w:pPr>
        <w:numPr>
          <w:ilvl w:val="0"/>
          <w:numId w:val="0"/>
        </w:numPr>
        <w:ind w:left="10" w:leftChars="0" w:right="0" w:rightChars="0" w:hanging="10" w:firstLineChars="0"/>
        <w:rPr>
          <w:rFonts w:hint="eastAsia"/>
        </w:rPr>
      </w:pPr>
    </w:p>
    <w:p w14:paraId="1C9A7C49">
      <w:pPr>
        <w:numPr>
          <w:ilvl w:val="0"/>
          <w:numId w:val="0"/>
        </w:numPr>
        <w:ind w:left="10" w:leftChars="0" w:right="0" w:rightChars="0" w:hanging="10" w:firstLineChars="0"/>
        <w:rPr>
          <w:rFonts w:hint="eastAsia"/>
        </w:rPr>
      </w:pPr>
      <w:r>
        <w:rPr>
          <w:rFonts w:hint="eastAsia"/>
        </w:rPr>
        <w:t>It was necessary, therefore, that this carnal concupiscence should be entirely absent, when the offspring of the Virgin was conceived; in whom the author of death was to find nothing worthy of death, and yet was to slay Him in order that he might be conquered by the death of the Author of life:</w:t>
      </w:r>
    </w:p>
    <w:p w14:paraId="1E3645FF">
      <w:pPr>
        <w:numPr>
          <w:ilvl w:val="0"/>
          <w:numId w:val="0"/>
        </w:numPr>
        <w:ind w:left="10" w:leftChars="0" w:right="0" w:rightChars="0" w:hanging="10" w:firstLineChars="0"/>
        <w:rPr>
          <w:rFonts w:hint="eastAsia"/>
        </w:rPr>
      </w:pPr>
      <w:r>
        <w:rPr>
          <w:rFonts w:hint="eastAsia"/>
        </w:rPr>
        <w:t>因此，当童女的后裔受孕时，这肉体私欲必须完全缺席；在**祂**里面死亡的始作俑者找不到任何致死的原因，却要杀害**祂**，以便他可以被生命之主的死所征服：</w:t>
      </w:r>
    </w:p>
    <w:p w14:paraId="70830B3F">
      <w:pPr>
        <w:numPr>
          <w:ilvl w:val="0"/>
          <w:numId w:val="0"/>
        </w:numPr>
        <w:ind w:left="10" w:leftChars="0" w:right="0" w:rightChars="0" w:hanging="10" w:firstLineChars="0"/>
        <w:rPr>
          <w:rFonts w:hint="eastAsia"/>
        </w:rPr>
      </w:pPr>
    </w:p>
    <w:p w14:paraId="2FB7DB1E">
      <w:pPr>
        <w:numPr>
          <w:ilvl w:val="0"/>
          <w:numId w:val="0"/>
        </w:numPr>
        <w:ind w:left="10" w:leftChars="0" w:right="0" w:rightChars="0" w:hanging="10" w:firstLineChars="0"/>
        <w:rPr>
          <w:rFonts w:hint="eastAsia"/>
        </w:rPr>
      </w:pPr>
      <w:r>
        <w:rPr>
          <w:rFonts w:hint="eastAsia"/>
        </w:rPr>
        <w:t>the conqueror of the first Adam, who held fast the human race, conquered by the second Adam, and losing the Christian race, freed out of the human race from human guilt, through Him who was not in the guilt, although He was of the race; that that deceiver might be conquered by that race which he had conquered by guilt.</w:t>
      </w:r>
    </w:p>
    <w:p w14:paraId="3C5160FC">
      <w:pPr>
        <w:numPr>
          <w:ilvl w:val="0"/>
          <w:numId w:val="0"/>
        </w:numPr>
        <w:ind w:left="10" w:leftChars="0" w:right="0" w:rightChars="0" w:hanging="10" w:firstLineChars="0"/>
        <w:rPr>
          <w:rFonts w:hint="eastAsia"/>
        </w:rPr>
      </w:pPr>
      <w:r>
        <w:rPr>
          <w:rFonts w:hint="eastAsia"/>
        </w:rPr>
        <w:t>第一亚当的征服者（他紧紧挟持人类），被第二亚当征服，并失去基督徒的族类，他们藉着那虽属该族类却不在罪责中的**祂**，从人类中被释放脱离人的罪责；以便那个欺骗者可以被他藉罪责所征服的那个族类所征服。</w:t>
      </w:r>
    </w:p>
    <w:p w14:paraId="2E5EFF55">
      <w:pPr>
        <w:numPr>
          <w:ilvl w:val="0"/>
          <w:numId w:val="0"/>
        </w:numPr>
        <w:ind w:left="10" w:leftChars="0" w:right="0" w:rightChars="0" w:hanging="10" w:firstLineChars="0"/>
        <w:rPr>
          <w:rFonts w:hint="eastAsia"/>
        </w:rPr>
      </w:pPr>
    </w:p>
    <w:p w14:paraId="6124E22E">
      <w:pPr>
        <w:numPr>
          <w:ilvl w:val="0"/>
          <w:numId w:val="0"/>
        </w:numPr>
        <w:ind w:left="10" w:leftChars="0" w:right="0" w:rightChars="0" w:hanging="10" w:firstLineChars="0"/>
        <w:rPr>
          <w:rFonts w:hint="eastAsia"/>
        </w:rPr>
      </w:pPr>
      <w:r>
        <w:rPr>
          <w:rFonts w:hint="eastAsia"/>
        </w:rPr>
        <w:t>And this was so done, in order that man may not be lifted up, but "that he that glorieth should glory in the Lord."</w:t>
      </w:r>
    </w:p>
    <w:p w14:paraId="39E03639">
      <w:pPr>
        <w:numPr>
          <w:ilvl w:val="0"/>
          <w:numId w:val="0"/>
        </w:numPr>
        <w:ind w:left="10" w:leftChars="0" w:right="0" w:rightChars="0" w:hanging="10" w:firstLineChars="0"/>
        <w:rPr>
          <w:rFonts w:hint="eastAsia"/>
        </w:rPr>
      </w:pPr>
      <w:r>
        <w:rPr>
          <w:rFonts w:hint="eastAsia"/>
        </w:rPr>
        <w:t>这样做是为了让人不至自高，而是“夸口的当指着主夸口。”</w:t>
      </w:r>
    </w:p>
    <w:p w14:paraId="567A43D2">
      <w:pPr>
        <w:numPr>
          <w:ilvl w:val="0"/>
          <w:numId w:val="0"/>
        </w:numPr>
        <w:ind w:left="10" w:leftChars="0" w:right="0" w:rightChars="0" w:hanging="10" w:firstLineChars="0"/>
        <w:rPr>
          <w:rFonts w:hint="eastAsia"/>
        </w:rPr>
      </w:pPr>
    </w:p>
    <w:p w14:paraId="29B8F74A">
      <w:pPr>
        <w:numPr>
          <w:ilvl w:val="0"/>
          <w:numId w:val="0"/>
        </w:numPr>
        <w:ind w:left="10" w:leftChars="0" w:right="0" w:rightChars="0" w:hanging="10" w:firstLineChars="0"/>
        <w:rPr>
          <w:rFonts w:hint="eastAsia"/>
        </w:rPr>
      </w:pPr>
      <w:r>
        <w:rPr>
          <w:rFonts w:hint="eastAsia"/>
        </w:rPr>
        <w:t>For he who was conquered was only man; and he was therefore conquered, because he lusted proudly to be a god.</w:t>
      </w:r>
    </w:p>
    <w:p w14:paraId="7428AB0A">
      <w:pPr>
        <w:numPr>
          <w:ilvl w:val="0"/>
          <w:numId w:val="0"/>
        </w:numPr>
        <w:ind w:left="10" w:leftChars="0" w:right="0" w:rightChars="0" w:hanging="10" w:firstLineChars="0"/>
        <w:rPr>
          <w:rFonts w:hint="eastAsia"/>
        </w:rPr>
      </w:pPr>
      <w:r>
        <w:rPr>
          <w:rFonts w:hint="eastAsia"/>
        </w:rPr>
        <w:t>因为那被征服的仅仅是人；他因此被征服，是因为他骄傲地贪求成为神。</w:t>
      </w:r>
    </w:p>
    <w:p w14:paraId="3A6875EC">
      <w:pPr>
        <w:numPr>
          <w:ilvl w:val="0"/>
          <w:numId w:val="0"/>
        </w:numPr>
        <w:ind w:left="10" w:leftChars="0" w:right="0" w:rightChars="0" w:hanging="10" w:firstLineChars="0"/>
        <w:rPr>
          <w:rFonts w:hint="eastAsia"/>
        </w:rPr>
      </w:pPr>
    </w:p>
    <w:p w14:paraId="1BE50890">
      <w:pPr>
        <w:numPr>
          <w:ilvl w:val="0"/>
          <w:numId w:val="0"/>
        </w:numPr>
        <w:ind w:left="10" w:leftChars="0" w:right="0" w:rightChars="0" w:hanging="10" w:firstLineChars="0"/>
        <w:rPr>
          <w:rFonts w:hint="eastAsia"/>
        </w:rPr>
      </w:pPr>
      <w:r>
        <w:rPr>
          <w:rFonts w:hint="eastAsia"/>
        </w:rPr>
        <w:t>But He who conquered was both man and God; and therefore He so conquered, being born of a virgin, because God in humility did not, as He governs other saints, so govern that Man, but bare Him [as a Son].</w:t>
      </w:r>
    </w:p>
    <w:p w14:paraId="3486EF8B">
      <w:pPr>
        <w:numPr>
          <w:ilvl w:val="0"/>
          <w:numId w:val="0"/>
        </w:numPr>
        <w:ind w:left="10" w:leftChars="0" w:right="0" w:rightChars="0" w:hanging="10" w:firstLineChars="0"/>
        <w:rPr>
          <w:rFonts w:hint="eastAsia"/>
        </w:rPr>
      </w:pPr>
      <w:r>
        <w:rPr>
          <w:rFonts w:hint="eastAsia"/>
        </w:rPr>
        <w:t>但那征服的既是人又是神；因此**祂**如此征服，由童女所生，因为在卑微中的神，不像**祂**治理其他圣徒那样治理那人，而是生了**祂**【作为儿子】。</w:t>
      </w:r>
    </w:p>
    <w:p w14:paraId="475BF047">
      <w:pPr>
        <w:numPr>
          <w:ilvl w:val="0"/>
          <w:numId w:val="0"/>
        </w:numPr>
        <w:ind w:left="10" w:leftChars="0" w:right="0" w:rightChars="0" w:hanging="10" w:firstLineChars="0"/>
        <w:rPr>
          <w:rFonts w:hint="eastAsia"/>
        </w:rPr>
      </w:pPr>
    </w:p>
    <w:p w14:paraId="632071D6">
      <w:pPr>
        <w:numPr>
          <w:ilvl w:val="0"/>
          <w:numId w:val="0"/>
        </w:numPr>
        <w:ind w:left="10" w:leftChars="0" w:right="0" w:rightChars="0" w:hanging="10" w:firstLineChars="0"/>
        <w:rPr>
          <w:rFonts w:hint="eastAsia"/>
        </w:rPr>
      </w:pPr>
      <w:r>
        <w:rPr>
          <w:rFonts w:hint="eastAsia"/>
        </w:rPr>
        <w:t>These so great gifts of God, and whatever else there are, which it is too long for us now upon this subject both to inquire and to discuss, could not exist unless the Word had been made flesh.</w:t>
      </w:r>
    </w:p>
    <w:p w14:paraId="1ECDBDDD">
      <w:pPr>
        <w:numPr>
          <w:ilvl w:val="0"/>
          <w:numId w:val="0"/>
        </w:numPr>
        <w:ind w:left="10" w:leftChars="0" w:right="0" w:rightChars="0" w:hanging="10" w:firstLineChars="0"/>
        <w:rPr>
          <w:rFonts w:hint="eastAsia"/>
        </w:rPr>
      </w:pPr>
      <w:r>
        <w:rPr>
          <w:rFonts w:hint="eastAsia"/>
        </w:rPr>
        <w:t>神的这些如此伟大的恩赐，以及其他所有的，在这个主题上现在让我们既探究又讨论太长了，若非道成了肉身，这些就不可能存在。</w:t>
      </w:r>
    </w:p>
    <w:p w14:paraId="31FFE1FC">
      <w:pPr>
        <w:numPr>
          <w:ilvl w:val="0"/>
          <w:numId w:val="0"/>
        </w:numPr>
        <w:ind w:left="10" w:leftChars="0" w:right="0" w:rightChars="0" w:hanging="10" w:firstLineChars="0"/>
        <w:rPr>
          <w:rFonts w:hint="eastAsia"/>
        </w:rPr>
      </w:pPr>
    </w:p>
    <w:p w14:paraId="526647A1">
      <w:pPr>
        <w:numPr>
          <w:ilvl w:val="0"/>
          <w:numId w:val="0"/>
        </w:numPr>
        <w:ind w:left="10" w:leftChars="0" w:right="0" w:rightChars="0" w:hanging="10" w:firstLineChars="0"/>
        <w:rPr>
          <w:rFonts w:hint="eastAsia"/>
        </w:rPr>
      </w:pPr>
      <w:r>
        <w:rPr>
          <w:rFonts w:hint="eastAsia"/>
        </w:rPr>
        <w:t>CHAP. 19.—WHAT IN THE INCARNATE WORD BELONGS TO KNOWLEDGE, WHAT TO WISDOM.</w:t>
      </w:r>
    </w:p>
    <w:p w14:paraId="1D025633">
      <w:pPr>
        <w:numPr>
          <w:ilvl w:val="0"/>
          <w:numId w:val="0"/>
        </w:numPr>
        <w:ind w:left="10" w:leftChars="0" w:right="0" w:rightChars="0" w:hanging="10" w:firstLineChars="0"/>
        <w:rPr>
          <w:rFonts w:hint="eastAsia"/>
        </w:rPr>
      </w:pPr>
      <w:r>
        <w:rPr>
          <w:rFonts w:hint="eastAsia"/>
        </w:rPr>
        <w:t>第十九章——在道成肉身的道中，什么属于知识，什么属于智慧。</w:t>
      </w:r>
    </w:p>
    <w:p w14:paraId="2CECB668">
      <w:pPr>
        <w:numPr>
          <w:ilvl w:val="0"/>
          <w:numId w:val="0"/>
        </w:numPr>
        <w:ind w:left="10" w:leftChars="0" w:right="0" w:rightChars="0" w:hanging="10" w:firstLineChars="0"/>
        <w:rPr>
          <w:rFonts w:hint="eastAsia"/>
        </w:rPr>
      </w:pPr>
    </w:p>
    <w:p w14:paraId="5A5A2304">
      <w:pPr>
        <w:numPr>
          <w:ilvl w:val="0"/>
          <w:numId w:val="0"/>
        </w:numPr>
        <w:ind w:left="10" w:leftChars="0" w:right="0" w:rightChars="0" w:hanging="10" w:firstLineChars="0"/>
        <w:rPr>
          <w:rFonts w:hint="eastAsia"/>
        </w:rPr>
      </w:pPr>
      <w:r>
        <w:rPr>
          <w:rFonts w:hint="eastAsia"/>
        </w:rPr>
        <w:t>14.And all these things which the Word made flesh did and bare for us in time and place, belong, according to the distinction which we have undertaken to demonstrate, to knowledge, not to wisdom.</w:t>
      </w:r>
    </w:p>
    <w:p w14:paraId="29D479E0">
      <w:pPr>
        <w:numPr>
          <w:ilvl w:val="0"/>
          <w:numId w:val="0"/>
        </w:numPr>
        <w:ind w:left="10" w:leftChars="0" w:right="0" w:rightChars="0" w:hanging="10" w:firstLineChars="0"/>
        <w:rPr>
          <w:rFonts w:hint="eastAsia"/>
        </w:rPr>
      </w:pPr>
      <w:r>
        <w:rPr>
          <w:rFonts w:hint="eastAsia"/>
        </w:rPr>
        <w:t>14. 所有这些道成肉身的道在时间和空间里为我们所做和所受的事，根据我们着手论证的区别，属于知识，不属于智慧。</w:t>
      </w:r>
    </w:p>
    <w:p w14:paraId="490F1789">
      <w:pPr>
        <w:numPr>
          <w:ilvl w:val="0"/>
          <w:numId w:val="0"/>
        </w:numPr>
        <w:ind w:left="10" w:leftChars="0" w:right="0" w:rightChars="0" w:hanging="10" w:firstLineChars="0"/>
        <w:rPr>
          <w:rFonts w:hint="eastAsia"/>
        </w:rPr>
      </w:pPr>
    </w:p>
    <w:p w14:paraId="772730C5">
      <w:pPr>
        <w:numPr>
          <w:ilvl w:val="0"/>
          <w:numId w:val="0"/>
        </w:numPr>
        <w:ind w:left="10" w:leftChars="0" w:right="0" w:rightChars="0" w:hanging="10" w:firstLineChars="0"/>
        <w:rPr>
          <w:rFonts w:hint="eastAsia"/>
        </w:rPr>
      </w:pPr>
      <w:r>
        <w:rPr>
          <w:rFonts w:hint="eastAsia"/>
        </w:rPr>
        <w:t>And as the Word is without time and without place, it is co-eternal with the Father, and in its wholeness everywhere; and if any one can, and as much as he can, speak truly concerning this Word, then his discourse will pertain to wisdom.</w:t>
      </w:r>
    </w:p>
    <w:p w14:paraId="3BE43FE8">
      <w:pPr>
        <w:numPr>
          <w:ilvl w:val="0"/>
          <w:numId w:val="0"/>
        </w:numPr>
        <w:ind w:left="10" w:leftChars="0" w:right="0" w:rightChars="0" w:hanging="10" w:firstLineChars="0"/>
        <w:rPr>
          <w:rFonts w:hint="eastAsia"/>
        </w:rPr>
      </w:pPr>
      <w:r>
        <w:rPr>
          <w:rFonts w:hint="eastAsia"/>
        </w:rPr>
        <w:t>正如道没有时间没有空间，**祂**与父同永恒，并且完整地无处不在；如果任何人能，并尽可能多地，关于这道说真实的，那么他的论述将属于智慧。</w:t>
      </w:r>
    </w:p>
    <w:p w14:paraId="06F1B2E7">
      <w:pPr>
        <w:numPr>
          <w:ilvl w:val="0"/>
          <w:numId w:val="0"/>
        </w:numPr>
        <w:ind w:left="10" w:leftChars="0" w:right="0" w:rightChars="0" w:hanging="10" w:firstLineChars="0"/>
        <w:rPr>
          <w:rFonts w:hint="eastAsia"/>
        </w:rPr>
      </w:pPr>
    </w:p>
    <w:p w14:paraId="6C90247B">
      <w:pPr>
        <w:numPr>
          <w:ilvl w:val="0"/>
          <w:numId w:val="0"/>
        </w:numPr>
        <w:ind w:left="10" w:leftChars="0" w:right="0" w:rightChars="0" w:hanging="10" w:firstLineChars="0"/>
        <w:rPr>
          <w:rFonts w:hint="eastAsia"/>
        </w:rPr>
      </w:pPr>
      <w:r>
        <w:rPr>
          <w:rFonts w:hint="eastAsia"/>
        </w:rPr>
        <w:t>And hence the Word made flesh, which is Christ Jesus, has the treasures both of wisdom and of knowledge.</w:t>
      </w:r>
    </w:p>
    <w:p w14:paraId="7E442F95">
      <w:pPr>
        <w:numPr>
          <w:ilvl w:val="0"/>
          <w:numId w:val="0"/>
        </w:numPr>
        <w:ind w:left="10" w:leftChars="0" w:right="0" w:rightChars="0" w:hanging="10" w:firstLineChars="0"/>
        <w:rPr>
          <w:rFonts w:hint="eastAsia"/>
        </w:rPr>
      </w:pPr>
      <w:r>
        <w:rPr>
          <w:rFonts w:hint="eastAsia"/>
        </w:rPr>
        <w:t>因此道成肉身，即基督耶稣，拥有智慧和知识的宝藏。</w:t>
      </w:r>
    </w:p>
    <w:p w14:paraId="21548711">
      <w:pPr>
        <w:numPr>
          <w:ilvl w:val="0"/>
          <w:numId w:val="0"/>
        </w:numPr>
        <w:ind w:left="10" w:leftChars="0" w:right="0" w:rightChars="0" w:hanging="10" w:firstLineChars="0"/>
        <w:rPr>
          <w:rFonts w:hint="eastAsia"/>
        </w:rPr>
      </w:pPr>
    </w:p>
    <w:p w14:paraId="505D8EB1">
      <w:pPr>
        <w:numPr>
          <w:ilvl w:val="0"/>
          <w:numId w:val="0"/>
        </w:numPr>
        <w:ind w:left="10" w:leftChars="0" w:right="0" w:rightChars="0" w:hanging="10" w:firstLineChars="0"/>
        <w:rPr>
          <w:rFonts w:hint="eastAsia"/>
        </w:rPr>
      </w:pPr>
      <w:r>
        <w:rPr>
          <w:rFonts w:hint="eastAsia"/>
        </w:rPr>
        <w:t>For the apostle, writing to the Colossians, says: "For I would that ye knew what great conflict I have for you, and for them at Laodicea, and for as many as have not seen my face in the flesh; that their hearts might be comforted, being knit together in love, and unto all riches of the full assurance of understanding, to the acknowledgment of the mystery of God, which is Christ Jesus: in whom are hid all the treasures of wisdom and knowledge."</w:t>
      </w:r>
    </w:p>
    <w:p w14:paraId="607F15CE">
      <w:pPr>
        <w:numPr>
          <w:ilvl w:val="0"/>
          <w:numId w:val="0"/>
        </w:numPr>
        <w:ind w:left="10" w:leftChars="0" w:right="0" w:rightChars="0" w:hanging="10" w:firstLineChars="0"/>
        <w:rPr>
          <w:rFonts w:hint="eastAsia"/>
        </w:rPr>
      </w:pPr>
      <w:r>
        <w:rPr>
          <w:rFonts w:hint="eastAsia"/>
        </w:rPr>
        <w:t>因为使徒写给歌罗西人说：“我愿意你们晓得，我为你们和老底嘉人，并一切没有与我亲自见面的人，是何等地尽心竭力；要叫他们的心得安慰，因爱心互相联络，以致丰丰足足在悟性中有充足的信心，使他们真知神的奥秘，就是基督耶稣；所积蓄的一切智慧知识，都在**祂**里面藏着。”</w:t>
      </w:r>
    </w:p>
    <w:p w14:paraId="774C9C6F">
      <w:pPr>
        <w:numPr>
          <w:ilvl w:val="0"/>
          <w:numId w:val="0"/>
        </w:numPr>
        <w:ind w:left="10" w:leftChars="0" w:right="0" w:rightChars="0" w:hanging="10" w:firstLineChars="0"/>
        <w:rPr>
          <w:rFonts w:hint="eastAsia"/>
        </w:rPr>
      </w:pPr>
    </w:p>
    <w:p w14:paraId="231C54C8">
      <w:pPr>
        <w:numPr>
          <w:ilvl w:val="0"/>
          <w:numId w:val="0"/>
        </w:numPr>
        <w:ind w:left="10" w:leftChars="0" w:right="0" w:rightChars="0" w:hanging="10" w:firstLineChars="0"/>
        <w:rPr>
          <w:rFonts w:hint="eastAsia"/>
        </w:rPr>
      </w:pPr>
      <w:r>
        <w:rPr>
          <w:rFonts w:hint="eastAsia"/>
        </w:rPr>
        <w:t>To what extent the apostle knew all those treasures, how much of them he had penetrated, and in them to how great things he had reached, who can know?</w:t>
      </w:r>
    </w:p>
    <w:p w14:paraId="14CBE5C7">
      <w:pPr>
        <w:numPr>
          <w:ilvl w:val="0"/>
          <w:numId w:val="0"/>
        </w:numPr>
        <w:ind w:left="10" w:leftChars="0" w:right="0" w:rightChars="0" w:hanging="10" w:firstLineChars="0"/>
        <w:rPr>
          <w:rFonts w:hint="eastAsia"/>
        </w:rPr>
      </w:pPr>
      <w:r>
        <w:rPr>
          <w:rFonts w:hint="eastAsia"/>
        </w:rPr>
        <w:t>使徒在多大程度上知道所有那些宝藏，他看透了多少，在其中达到了多大的事，谁能知道呢？</w:t>
      </w:r>
    </w:p>
    <w:p w14:paraId="18EB66E5">
      <w:pPr>
        <w:numPr>
          <w:ilvl w:val="0"/>
          <w:numId w:val="0"/>
        </w:numPr>
        <w:ind w:left="10" w:leftChars="0" w:right="0" w:rightChars="0" w:hanging="10" w:firstLineChars="0"/>
        <w:rPr>
          <w:rFonts w:hint="eastAsia"/>
        </w:rPr>
      </w:pPr>
    </w:p>
    <w:p w14:paraId="24940375">
      <w:pPr>
        <w:numPr>
          <w:ilvl w:val="0"/>
          <w:numId w:val="0"/>
        </w:numPr>
        <w:ind w:left="10" w:leftChars="0" w:right="0" w:rightChars="0" w:hanging="10" w:firstLineChars="0"/>
        <w:rPr>
          <w:rFonts w:hint="eastAsia"/>
        </w:rPr>
      </w:pPr>
      <w:r>
        <w:rPr>
          <w:rFonts w:hint="eastAsia"/>
        </w:rPr>
        <w:t>Yet, for my part, according to that which is written, "But the manifestation of the Spirit is given to every man to profit withal; for to one is given by the Spirit the word of wisdom, to another the word of knowledge by the same Spirit;"</w:t>
      </w:r>
    </w:p>
    <w:p w14:paraId="6F5BB720">
      <w:pPr>
        <w:numPr>
          <w:ilvl w:val="0"/>
          <w:numId w:val="0"/>
        </w:numPr>
        <w:ind w:left="10" w:leftChars="0" w:right="0" w:rightChars="0" w:hanging="10" w:firstLineChars="0"/>
        <w:rPr>
          <w:rFonts w:hint="eastAsia"/>
        </w:rPr>
      </w:pPr>
      <w:r>
        <w:rPr>
          <w:rFonts w:hint="eastAsia"/>
        </w:rPr>
        <w:t>然而，就我而言，根据经上所记，“圣灵显在各人身上，是叫人得益处；这人蒙圣灵赐他智慧的言语，那人也蒙这位圣灵赐他知识的言语；”</w:t>
      </w:r>
    </w:p>
    <w:p w14:paraId="6A8A0145">
      <w:pPr>
        <w:numPr>
          <w:ilvl w:val="0"/>
          <w:numId w:val="0"/>
        </w:numPr>
        <w:ind w:left="10" w:leftChars="0" w:right="0" w:rightChars="0" w:hanging="10" w:firstLineChars="0"/>
        <w:rPr>
          <w:rFonts w:hint="eastAsia"/>
        </w:rPr>
      </w:pPr>
    </w:p>
    <w:p w14:paraId="7DE93B00">
      <w:pPr>
        <w:numPr>
          <w:ilvl w:val="0"/>
          <w:numId w:val="0"/>
        </w:numPr>
        <w:ind w:left="10" w:leftChars="0" w:right="0" w:rightChars="0" w:hanging="10" w:firstLineChars="0"/>
        <w:rPr>
          <w:rFonts w:hint="eastAsia"/>
        </w:rPr>
      </w:pPr>
      <w:r>
        <w:rPr>
          <w:rFonts w:hint="eastAsia"/>
        </w:rPr>
        <w:t>if these two are in such way to be distinguished from each other, that wisdom is to be assigned to divine things, knowledge to human, I acknowledge both in Christ, and so with me do all His faithful ones.</w:t>
      </w:r>
    </w:p>
    <w:p w14:paraId="74261BDD">
      <w:pPr>
        <w:numPr>
          <w:ilvl w:val="0"/>
          <w:numId w:val="0"/>
        </w:numPr>
        <w:ind w:left="10" w:leftChars="0" w:right="0" w:rightChars="0" w:hanging="10" w:firstLineChars="0"/>
        <w:rPr>
          <w:rFonts w:hint="eastAsia"/>
        </w:rPr>
      </w:pPr>
      <w:r>
        <w:rPr>
          <w:rFonts w:hint="eastAsia"/>
        </w:rPr>
        <w:t>如果这两者要以这种方式彼此区分，即智慧归于神的事，知识归于人的事，我在基督里承认这两者，所有**祂**的信徒也与我一同承认。</w:t>
      </w:r>
    </w:p>
    <w:p w14:paraId="3CA5E55E">
      <w:pPr>
        <w:numPr>
          <w:ilvl w:val="0"/>
          <w:numId w:val="0"/>
        </w:numPr>
        <w:ind w:left="10" w:leftChars="0" w:right="0" w:rightChars="0" w:hanging="10" w:firstLineChars="0"/>
        <w:rPr>
          <w:rFonts w:hint="eastAsia"/>
        </w:rPr>
      </w:pPr>
    </w:p>
    <w:p w14:paraId="198BA374">
      <w:pPr>
        <w:numPr>
          <w:ilvl w:val="0"/>
          <w:numId w:val="0"/>
        </w:numPr>
        <w:ind w:left="10" w:leftChars="0" w:right="0" w:rightChars="0" w:hanging="10" w:firstLineChars="0"/>
        <w:rPr>
          <w:rFonts w:hint="eastAsia"/>
        </w:rPr>
      </w:pPr>
      <w:r>
        <w:rPr>
          <w:rFonts w:hint="eastAsia"/>
        </w:rPr>
        <w:t>And when I read, "The Word was made flesh, and dwelt among us," I understand by the Word the true Son of God, I acknowledge in the flesh the true Son of man, and both together joined into one Person of God and man, by an ineffable copiousness of grace.</w:t>
      </w:r>
    </w:p>
    <w:p w14:paraId="44F8DAAB">
      <w:pPr>
        <w:numPr>
          <w:ilvl w:val="0"/>
          <w:numId w:val="0"/>
        </w:numPr>
        <w:ind w:left="10" w:leftChars="0" w:right="0" w:rightChars="0" w:hanging="10" w:firstLineChars="0"/>
        <w:rPr>
          <w:rFonts w:hint="eastAsia"/>
        </w:rPr>
      </w:pPr>
      <w:r>
        <w:rPr>
          <w:rFonts w:hint="eastAsia"/>
        </w:rPr>
        <w:t>当我读到，“道成了肉身，住在我们中间，”我藉着道理解神真正的儿子，我在肉身中承认人真正的儿子，两者藉着不可言喻的丰盛恩典结合成神人一位格。</w:t>
      </w:r>
    </w:p>
    <w:p w14:paraId="6F6363D8">
      <w:pPr>
        <w:numPr>
          <w:ilvl w:val="0"/>
          <w:numId w:val="0"/>
        </w:numPr>
        <w:ind w:left="10" w:leftChars="0" w:right="0" w:rightChars="0" w:hanging="10" w:firstLineChars="0"/>
        <w:rPr>
          <w:rFonts w:hint="eastAsia"/>
        </w:rPr>
      </w:pPr>
    </w:p>
    <w:p w14:paraId="4AE293FF">
      <w:pPr>
        <w:numPr>
          <w:ilvl w:val="0"/>
          <w:numId w:val="0"/>
        </w:numPr>
        <w:ind w:left="10" w:leftChars="0" w:right="0" w:rightChars="0" w:hanging="10" w:firstLineChars="0"/>
        <w:rPr>
          <w:rFonts w:hint="eastAsia"/>
        </w:rPr>
      </w:pPr>
      <w:r>
        <w:rPr>
          <w:rFonts w:hint="eastAsia"/>
        </w:rPr>
        <w:t>And on account of this, the apostle goes on to say, "And we beheld His glory, the glory as of the Only-begotten of the Father, full of grace and truth."</w:t>
      </w:r>
    </w:p>
    <w:p w14:paraId="66EA2C67">
      <w:pPr>
        <w:numPr>
          <w:ilvl w:val="0"/>
          <w:numId w:val="0"/>
        </w:numPr>
        <w:ind w:left="10" w:leftChars="0" w:right="0" w:rightChars="0" w:hanging="10" w:firstLineChars="0"/>
        <w:rPr>
          <w:rFonts w:hint="eastAsia"/>
        </w:rPr>
      </w:pPr>
      <w:r>
        <w:rPr>
          <w:rFonts w:hint="eastAsia"/>
        </w:rPr>
        <w:t>因此，使徒接着说，“我们也见过**祂**的荣光，正是父独生子的荣光，充充满满地有恩典有真理。”</w:t>
      </w:r>
    </w:p>
    <w:p w14:paraId="6C0F4F95">
      <w:pPr>
        <w:numPr>
          <w:ilvl w:val="0"/>
          <w:numId w:val="0"/>
        </w:numPr>
        <w:ind w:left="10" w:leftChars="0" w:right="0" w:rightChars="0" w:hanging="10" w:firstLineChars="0"/>
        <w:rPr>
          <w:rFonts w:hint="eastAsia"/>
        </w:rPr>
      </w:pPr>
    </w:p>
    <w:p w14:paraId="4B7E0722">
      <w:pPr>
        <w:numPr>
          <w:ilvl w:val="0"/>
          <w:numId w:val="0"/>
        </w:numPr>
        <w:ind w:left="10" w:leftChars="0" w:right="0" w:rightChars="0" w:hanging="10" w:firstLineChars="0"/>
        <w:rPr>
          <w:rFonts w:hint="eastAsia"/>
        </w:rPr>
      </w:pPr>
      <w:r>
        <w:rPr>
          <w:rFonts w:hint="eastAsia"/>
        </w:rPr>
        <w:t>If we refer grace to knowledge, and truth to wisdom, I think we shall not swerve from that distinction between these two things which we have commended.</w:t>
      </w:r>
    </w:p>
    <w:p w14:paraId="2955243A">
      <w:pPr>
        <w:numPr>
          <w:ilvl w:val="0"/>
          <w:numId w:val="0"/>
        </w:numPr>
        <w:ind w:left="10" w:leftChars="0" w:right="0" w:rightChars="0" w:hanging="10" w:firstLineChars="0"/>
        <w:rPr>
          <w:rFonts w:hint="eastAsia"/>
        </w:rPr>
      </w:pPr>
      <w:r>
        <w:rPr>
          <w:rFonts w:hint="eastAsia"/>
        </w:rPr>
        <w:t>如果我们把恩典归于知识，真理归于智慧，我想我们不会偏离我们所推荐的这两件事之间的区别。</w:t>
      </w:r>
    </w:p>
    <w:p w14:paraId="2F316EBD">
      <w:pPr>
        <w:numPr>
          <w:ilvl w:val="0"/>
          <w:numId w:val="0"/>
        </w:numPr>
        <w:ind w:left="10" w:leftChars="0" w:right="0" w:rightChars="0" w:hanging="10" w:firstLineChars="0"/>
        <w:rPr>
          <w:rFonts w:hint="eastAsia"/>
        </w:rPr>
      </w:pPr>
    </w:p>
    <w:p w14:paraId="5F234E30">
      <w:pPr>
        <w:numPr>
          <w:ilvl w:val="0"/>
          <w:numId w:val="0"/>
        </w:numPr>
        <w:ind w:left="10" w:leftChars="0" w:right="0" w:rightChars="0" w:hanging="10" w:firstLineChars="0"/>
        <w:rPr>
          <w:rFonts w:hint="eastAsia"/>
        </w:rPr>
      </w:pPr>
      <w:r>
        <w:rPr>
          <w:rFonts w:hint="eastAsia"/>
        </w:rPr>
        <w:t>For in those things that have their origin in time, this is the highest grace, that man is joined with God in unity of person; but in things eternal the highest truth is rightly attributed to the Word of God.</w:t>
      </w:r>
    </w:p>
    <w:p w14:paraId="2729011A">
      <w:pPr>
        <w:numPr>
          <w:ilvl w:val="0"/>
          <w:numId w:val="0"/>
        </w:numPr>
        <w:ind w:left="10" w:leftChars="0" w:right="0" w:rightChars="0" w:hanging="10" w:firstLineChars="0"/>
        <w:rPr>
          <w:rFonts w:hint="eastAsia"/>
        </w:rPr>
      </w:pPr>
      <w:r>
        <w:rPr>
          <w:rFonts w:hint="eastAsia"/>
        </w:rPr>
        <w:t>因为在那些起源于时间的事物中，这是最高的恩典，即人在位格的合一中与神联合；但在永恒的事物中，最高的真理被正确地归于神的道。</w:t>
      </w:r>
    </w:p>
    <w:p w14:paraId="7AEF031C">
      <w:pPr>
        <w:numPr>
          <w:ilvl w:val="0"/>
          <w:numId w:val="0"/>
        </w:numPr>
        <w:ind w:left="10" w:leftChars="0" w:right="0" w:rightChars="0" w:hanging="10" w:firstLineChars="0"/>
        <w:rPr>
          <w:rFonts w:hint="eastAsia"/>
        </w:rPr>
      </w:pPr>
    </w:p>
    <w:p w14:paraId="4867DADB">
      <w:pPr>
        <w:numPr>
          <w:ilvl w:val="0"/>
          <w:numId w:val="0"/>
        </w:numPr>
        <w:ind w:left="10" w:leftChars="0" w:right="0" w:rightChars="0" w:hanging="10" w:firstLineChars="0"/>
        <w:rPr>
          <w:rFonts w:hint="eastAsia"/>
        </w:rPr>
      </w:pPr>
      <w:r>
        <w:rPr>
          <w:rFonts w:hint="eastAsia"/>
        </w:rPr>
        <w:t>But that the same is Himself the Only-begotten of the Father, full of grace and truth,—this took place, in order that He Himself in things done for us in time should be the same for whom we are cleansed by the same faith, that we may contemplate Him steadfastly in things eternal.</w:t>
      </w:r>
    </w:p>
    <w:p w14:paraId="6E873645">
      <w:pPr>
        <w:numPr>
          <w:ilvl w:val="0"/>
          <w:numId w:val="0"/>
        </w:numPr>
        <w:ind w:left="10" w:leftChars="0" w:right="0" w:rightChars="0" w:hanging="10" w:firstLineChars="0"/>
        <w:rPr>
          <w:rFonts w:hint="eastAsia"/>
        </w:rPr>
      </w:pPr>
      <w:r>
        <w:rPr>
          <w:rFonts w:hint="eastAsia"/>
        </w:rPr>
        <w:t>但这同一位**祂**自己是父的独生子，充满恩典和真理，——这发生是为了**祂**自己（在时间里为我们所做的事中）应是同一位，我们藉着同样的信心为**祂**被洁净，以便我们可以在永恒的事物中坚定地沉思**祂**。</w:t>
      </w:r>
    </w:p>
    <w:p w14:paraId="2CA9E937">
      <w:pPr>
        <w:numPr>
          <w:ilvl w:val="0"/>
          <w:numId w:val="0"/>
        </w:numPr>
        <w:ind w:left="10" w:leftChars="0" w:right="0" w:rightChars="0" w:hanging="10" w:firstLineChars="0"/>
        <w:rPr>
          <w:rFonts w:hint="eastAsia"/>
        </w:rPr>
      </w:pPr>
    </w:p>
    <w:p w14:paraId="2DB97C8E">
      <w:pPr>
        <w:numPr>
          <w:ilvl w:val="0"/>
          <w:numId w:val="0"/>
        </w:numPr>
        <w:ind w:left="10" w:leftChars="0" w:right="0" w:rightChars="0" w:hanging="10" w:firstLineChars="0"/>
        <w:rPr>
          <w:rFonts w:hint="eastAsia"/>
        </w:rPr>
      </w:pPr>
      <w:r>
        <w:rPr>
          <w:rFonts w:hint="eastAsia"/>
        </w:rPr>
        <w:t>And those distinguished philosophers of the heathen who have been able to understand and discern the invisible things of God by those things which are made, have yet, as is said of them, "held down the truth in iniquity;"</w:t>
      </w:r>
    </w:p>
    <w:p w14:paraId="3B879FD4">
      <w:pPr>
        <w:numPr>
          <w:ilvl w:val="0"/>
          <w:numId w:val="0"/>
        </w:numPr>
        <w:ind w:left="10" w:leftChars="0" w:right="0" w:rightChars="0" w:hanging="10" w:firstLineChars="0"/>
        <w:rPr>
          <w:rFonts w:hint="eastAsia"/>
        </w:rPr>
      </w:pPr>
      <w:r>
        <w:rPr>
          <w:rFonts w:hint="eastAsia"/>
        </w:rPr>
        <w:t>那些杰出的异教哲学家，虽然能够通过所造之物理解和分辨神不可见的事，却仍如经上所说，“在不义中压制真理；”</w:t>
      </w:r>
    </w:p>
    <w:p w14:paraId="7C70C33E">
      <w:pPr>
        <w:numPr>
          <w:ilvl w:val="0"/>
          <w:numId w:val="0"/>
        </w:numPr>
        <w:ind w:left="10" w:leftChars="0" w:right="0" w:rightChars="0" w:hanging="10" w:firstLineChars="0"/>
        <w:rPr>
          <w:rFonts w:hint="eastAsia"/>
        </w:rPr>
      </w:pPr>
    </w:p>
    <w:p w14:paraId="22207B02">
      <w:pPr>
        <w:numPr>
          <w:ilvl w:val="0"/>
          <w:numId w:val="0"/>
        </w:numPr>
        <w:ind w:left="10" w:leftChars="0" w:right="0" w:rightChars="0" w:hanging="10" w:firstLineChars="0"/>
        <w:rPr>
          <w:rFonts w:hint="eastAsia"/>
        </w:rPr>
      </w:pPr>
      <w:r>
        <w:rPr>
          <w:rFonts w:hint="eastAsia"/>
        </w:rPr>
        <w:t>because they philosophized without a Mediator, that is, without the man Christ, whom they neither believed to be about to come at the word of the prophets, nor to have come at that of the apostles.</w:t>
      </w:r>
    </w:p>
    <w:p w14:paraId="2722B8D6">
      <w:pPr>
        <w:numPr>
          <w:ilvl w:val="0"/>
          <w:numId w:val="0"/>
        </w:numPr>
        <w:ind w:left="10" w:leftChars="0" w:right="0" w:rightChars="0" w:hanging="10" w:firstLineChars="0"/>
        <w:rPr>
          <w:rFonts w:hint="eastAsia"/>
        </w:rPr>
      </w:pPr>
      <w:r>
        <w:rPr>
          <w:rFonts w:hint="eastAsia"/>
        </w:rPr>
        <w:t>因为他们做哲学没有中保，即没有人基督，他们既不信先知的话说**祂**将要来，也不信使徒的话说**祂**已经来。</w:t>
      </w:r>
    </w:p>
    <w:p w14:paraId="6FF47338">
      <w:pPr>
        <w:numPr>
          <w:ilvl w:val="0"/>
          <w:numId w:val="0"/>
        </w:numPr>
        <w:ind w:left="10" w:leftChars="0" w:right="0" w:rightChars="0" w:hanging="10" w:firstLineChars="0"/>
        <w:rPr>
          <w:rFonts w:hint="eastAsia"/>
        </w:rPr>
      </w:pPr>
    </w:p>
    <w:p w14:paraId="605BCE18">
      <w:pPr>
        <w:numPr>
          <w:ilvl w:val="0"/>
          <w:numId w:val="0"/>
        </w:numPr>
        <w:ind w:left="10" w:leftChars="0" w:right="0" w:rightChars="0" w:hanging="10" w:firstLineChars="0"/>
        <w:rPr>
          <w:rFonts w:hint="eastAsia"/>
        </w:rPr>
      </w:pPr>
      <w:r>
        <w:rPr>
          <w:rFonts w:hint="eastAsia"/>
        </w:rPr>
        <w:t>For, placed as they were in these lowest things, they could not but seek some media through which they might attain to those lofty things which they had understood; and so they fell upon deceitful spirits, through whom it came to pass, that "they changed the glory of the incorruptible God into an image made like to corruptible man, and to birds, and four-footed beasts, and creeping things."</w:t>
      </w:r>
    </w:p>
    <w:p w14:paraId="1FDCBF6D">
      <w:pPr>
        <w:numPr>
          <w:ilvl w:val="0"/>
          <w:numId w:val="0"/>
        </w:numPr>
        <w:ind w:left="10" w:leftChars="0" w:right="0" w:rightChars="0" w:hanging="10" w:firstLineChars="0"/>
        <w:rPr>
          <w:rFonts w:hint="eastAsia"/>
        </w:rPr>
      </w:pPr>
      <w:r>
        <w:rPr>
          <w:rFonts w:hint="eastAsia"/>
        </w:rPr>
        <w:t>因为，既然他们处于这些最低的事物中，他们不得不寻求某种媒介，藉此达到他们所理解的那些崇高事物；于是他们落入欺骗之灵的手中，藉着它们，“将不能朽坏之神的荣耀变为偶像，仿佛必朽坏的人和飞鸟、四足的兽、昆虫的样式。”</w:t>
      </w:r>
    </w:p>
    <w:p w14:paraId="529A2C77">
      <w:pPr>
        <w:numPr>
          <w:ilvl w:val="0"/>
          <w:numId w:val="0"/>
        </w:numPr>
        <w:ind w:left="10" w:leftChars="0" w:right="0" w:rightChars="0" w:hanging="10" w:firstLineChars="0"/>
        <w:rPr>
          <w:rFonts w:hint="eastAsia"/>
        </w:rPr>
      </w:pPr>
    </w:p>
    <w:p w14:paraId="2EF84AA1">
      <w:pPr>
        <w:numPr>
          <w:ilvl w:val="0"/>
          <w:numId w:val="0"/>
        </w:numPr>
        <w:ind w:left="10" w:leftChars="0" w:right="0" w:rightChars="0" w:hanging="10" w:firstLineChars="0"/>
        <w:rPr>
          <w:rFonts w:hint="eastAsia"/>
        </w:rPr>
      </w:pPr>
      <w:r>
        <w:rPr>
          <w:rFonts w:hint="eastAsia"/>
        </w:rPr>
        <w:t>For in such forms also they set up or worshipped idols.</w:t>
      </w:r>
    </w:p>
    <w:p w14:paraId="48AF0D9B">
      <w:pPr>
        <w:numPr>
          <w:ilvl w:val="0"/>
          <w:numId w:val="0"/>
        </w:numPr>
        <w:ind w:left="10" w:leftChars="0" w:right="0" w:rightChars="0" w:hanging="10" w:firstLineChars="0"/>
        <w:rPr>
          <w:rFonts w:hint="eastAsia"/>
        </w:rPr>
      </w:pPr>
      <w:r>
        <w:rPr>
          <w:rFonts w:hint="eastAsia"/>
        </w:rPr>
        <w:t>因为他们也以这种形式设立或崇拜偶像。</w:t>
      </w:r>
    </w:p>
    <w:p w14:paraId="4A8634D7">
      <w:pPr>
        <w:numPr>
          <w:ilvl w:val="0"/>
          <w:numId w:val="0"/>
        </w:numPr>
        <w:ind w:left="10" w:leftChars="0" w:right="0" w:rightChars="0" w:hanging="10" w:firstLineChars="0"/>
        <w:rPr>
          <w:rFonts w:hint="eastAsia"/>
        </w:rPr>
      </w:pPr>
    </w:p>
    <w:p w14:paraId="7FCC6187">
      <w:pPr>
        <w:numPr>
          <w:ilvl w:val="0"/>
          <w:numId w:val="0"/>
        </w:numPr>
        <w:ind w:left="10" w:leftChars="0" w:right="0" w:rightChars="0" w:hanging="10" w:firstLineChars="0"/>
        <w:rPr>
          <w:rFonts w:hint="eastAsia"/>
        </w:rPr>
      </w:pPr>
      <w:r>
        <w:rPr>
          <w:rFonts w:hint="eastAsia"/>
        </w:rPr>
        <w:t>Therefore Christ is our knowledge, and the same Christ is also our wisdom.</w:t>
      </w:r>
    </w:p>
    <w:p w14:paraId="214B6A94">
      <w:pPr>
        <w:numPr>
          <w:ilvl w:val="0"/>
          <w:numId w:val="0"/>
        </w:numPr>
        <w:ind w:left="10" w:leftChars="0" w:right="0" w:rightChars="0" w:hanging="10" w:firstLineChars="0"/>
        <w:rPr>
          <w:rFonts w:hint="eastAsia"/>
        </w:rPr>
      </w:pPr>
      <w:r>
        <w:rPr>
          <w:rFonts w:hint="eastAsia"/>
        </w:rPr>
        <w:t>因此基督是我们的知识，同一位基督也是我们的智慧。</w:t>
      </w:r>
    </w:p>
    <w:p w14:paraId="2A286B8F">
      <w:pPr>
        <w:numPr>
          <w:ilvl w:val="0"/>
          <w:numId w:val="0"/>
        </w:numPr>
        <w:ind w:left="10" w:leftChars="0" w:right="0" w:rightChars="0" w:hanging="10" w:firstLineChars="0"/>
        <w:rPr>
          <w:rFonts w:hint="eastAsia"/>
        </w:rPr>
      </w:pPr>
    </w:p>
    <w:p w14:paraId="021041F6">
      <w:pPr>
        <w:numPr>
          <w:ilvl w:val="0"/>
          <w:numId w:val="0"/>
        </w:numPr>
        <w:ind w:left="10" w:leftChars="0" w:right="0" w:rightChars="0" w:hanging="10" w:firstLineChars="0"/>
        <w:rPr>
          <w:rFonts w:hint="eastAsia"/>
        </w:rPr>
      </w:pPr>
      <w:r>
        <w:rPr>
          <w:rFonts w:hint="eastAsia"/>
        </w:rPr>
        <w:t>He Himself implants in us faith concerning temporal things, He Himself shows forth the truth concerning eternal things.</w:t>
      </w:r>
    </w:p>
    <w:p w14:paraId="253B6890">
      <w:pPr>
        <w:numPr>
          <w:ilvl w:val="0"/>
          <w:numId w:val="0"/>
        </w:numPr>
        <w:ind w:left="10" w:leftChars="0" w:right="0" w:rightChars="0" w:hanging="10" w:firstLineChars="0"/>
        <w:rPr>
          <w:rFonts w:hint="eastAsia"/>
        </w:rPr>
      </w:pPr>
      <w:r>
        <w:rPr>
          <w:rFonts w:hint="eastAsia"/>
        </w:rPr>
        <w:t>**祂**自己在我们里面灌输关于暂时事物的信心，**祂**自己显明关于永恒事物的真理。</w:t>
      </w:r>
    </w:p>
    <w:p w14:paraId="68912777">
      <w:pPr>
        <w:numPr>
          <w:ilvl w:val="0"/>
          <w:numId w:val="0"/>
        </w:numPr>
        <w:ind w:left="10" w:leftChars="0" w:right="0" w:rightChars="0" w:hanging="10" w:firstLineChars="0"/>
        <w:rPr>
          <w:rFonts w:hint="eastAsia"/>
        </w:rPr>
      </w:pPr>
    </w:p>
    <w:p w14:paraId="2DA337FA">
      <w:pPr>
        <w:numPr>
          <w:ilvl w:val="0"/>
          <w:numId w:val="0"/>
        </w:numPr>
        <w:ind w:left="10" w:leftChars="0" w:right="0" w:rightChars="0" w:hanging="10" w:firstLineChars="0"/>
        <w:rPr>
          <w:rFonts w:hint="eastAsia"/>
        </w:rPr>
      </w:pPr>
      <w:r>
        <w:rPr>
          <w:rFonts w:hint="eastAsia"/>
        </w:rPr>
        <w:t>Through Him we reach on to Himself: we stretch through knowledge to wisdom; yet we do not withdraw from one and the same Christ, "in whom are hidden all the treasures of wisdom and of knowledge."</w:t>
      </w:r>
    </w:p>
    <w:p w14:paraId="4812E75F">
      <w:pPr>
        <w:numPr>
          <w:ilvl w:val="0"/>
          <w:numId w:val="0"/>
        </w:numPr>
        <w:ind w:left="10" w:leftChars="0" w:right="0" w:rightChars="0" w:hanging="10" w:firstLineChars="0"/>
        <w:rPr>
          <w:rFonts w:hint="eastAsia"/>
        </w:rPr>
      </w:pPr>
      <w:r>
        <w:rPr>
          <w:rFonts w:hint="eastAsia"/>
        </w:rPr>
        <w:t>藉着**祂**我们达到**祂**自己：我们通过知识伸向智慧；然而我们不离开这同一位基督，“所积蓄的一切智慧知识，都在**祂**里面藏着。”</w:t>
      </w:r>
    </w:p>
    <w:p w14:paraId="2D82E851">
      <w:pPr>
        <w:numPr>
          <w:ilvl w:val="0"/>
          <w:numId w:val="0"/>
        </w:numPr>
        <w:ind w:left="10" w:leftChars="0" w:right="0" w:rightChars="0" w:hanging="10" w:firstLineChars="0"/>
        <w:rPr>
          <w:rFonts w:hint="eastAsia"/>
        </w:rPr>
      </w:pPr>
    </w:p>
    <w:p w14:paraId="50CDBC36">
      <w:pPr>
        <w:numPr>
          <w:ilvl w:val="0"/>
          <w:numId w:val="0"/>
        </w:numPr>
        <w:ind w:left="10" w:leftChars="0" w:right="0" w:rightChars="0" w:hanging="10" w:firstLineChars="0"/>
        <w:rPr>
          <w:rFonts w:hint="eastAsia"/>
        </w:rPr>
      </w:pPr>
      <w:r>
        <w:rPr>
          <w:rFonts w:hint="eastAsia"/>
        </w:rPr>
        <w:t>But now we speak of knowledge, and will hereafter speak of wisdom as much as He Himself shall grant.</w:t>
      </w:r>
    </w:p>
    <w:p w14:paraId="64ACDCD7">
      <w:pPr>
        <w:numPr>
          <w:ilvl w:val="0"/>
          <w:numId w:val="0"/>
        </w:numPr>
        <w:ind w:left="10" w:leftChars="0" w:right="0" w:rightChars="0" w:hanging="10" w:firstLineChars="0"/>
        <w:rPr>
          <w:rFonts w:hint="eastAsia"/>
        </w:rPr>
      </w:pPr>
      <w:r>
        <w:rPr>
          <w:rFonts w:hint="eastAsia"/>
        </w:rPr>
        <w:t>但现在我们讲知识，以后我们将讲智慧，只要**祂**自己允许。</w:t>
      </w:r>
    </w:p>
    <w:p w14:paraId="13DB133B">
      <w:pPr>
        <w:numPr>
          <w:ilvl w:val="0"/>
          <w:numId w:val="0"/>
        </w:numPr>
        <w:ind w:left="10" w:leftChars="0" w:right="0" w:rightChars="0" w:hanging="10" w:firstLineChars="0"/>
        <w:rPr>
          <w:rFonts w:hint="eastAsia"/>
        </w:rPr>
      </w:pPr>
    </w:p>
    <w:p w14:paraId="4BDD7394">
      <w:pPr>
        <w:numPr>
          <w:ilvl w:val="0"/>
          <w:numId w:val="0"/>
        </w:numPr>
        <w:ind w:left="10" w:leftChars="0" w:right="0" w:rightChars="0" w:hanging="10" w:firstLineChars="0"/>
        <w:rPr>
          <w:rFonts w:hint="eastAsia"/>
        </w:rPr>
      </w:pPr>
      <w:r>
        <w:rPr>
          <w:rFonts w:hint="eastAsia"/>
        </w:rPr>
        <w:t>And let us not so take these two things, as if it were not allowable to speak either of the wisdom which is in human things, or of the knowledge which is in divine.</w:t>
      </w:r>
    </w:p>
    <w:p w14:paraId="3E514CA8">
      <w:pPr>
        <w:numPr>
          <w:ilvl w:val="0"/>
          <w:numId w:val="0"/>
        </w:numPr>
        <w:ind w:left="10" w:leftChars="0" w:right="0" w:rightChars="0" w:hanging="10" w:firstLineChars="0"/>
        <w:rPr>
          <w:rFonts w:hint="eastAsia"/>
        </w:rPr>
      </w:pPr>
      <w:r>
        <w:rPr>
          <w:rFonts w:hint="eastAsia"/>
        </w:rPr>
        <w:t>我们不要这样理解这两件事，好像不许说在人的事中有智慧，或在神的事中有知识。</w:t>
      </w:r>
    </w:p>
    <w:p w14:paraId="2312E16B">
      <w:pPr>
        <w:numPr>
          <w:ilvl w:val="0"/>
          <w:numId w:val="0"/>
        </w:numPr>
        <w:ind w:left="10" w:leftChars="0" w:right="0" w:rightChars="0" w:hanging="10" w:firstLineChars="0"/>
        <w:rPr>
          <w:rFonts w:hint="eastAsia"/>
        </w:rPr>
      </w:pPr>
    </w:p>
    <w:p w14:paraId="0C30980F">
      <w:pPr>
        <w:numPr>
          <w:ilvl w:val="0"/>
          <w:numId w:val="0"/>
        </w:numPr>
        <w:ind w:left="10" w:leftChars="0" w:right="0" w:rightChars="0" w:hanging="10" w:firstLineChars="0"/>
        <w:rPr>
          <w:rFonts w:hint="eastAsia"/>
        </w:rPr>
      </w:pPr>
      <w:r>
        <w:rPr>
          <w:rFonts w:hint="eastAsia"/>
        </w:rPr>
        <w:t>For after a laxer custom of speech, both can be called wisdom, and both knowledge.</w:t>
      </w:r>
    </w:p>
    <w:p w14:paraId="599EF8E5">
      <w:pPr>
        <w:numPr>
          <w:ilvl w:val="0"/>
          <w:numId w:val="0"/>
        </w:numPr>
        <w:ind w:left="10" w:leftChars="0" w:right="0" w:rightChars="0" w:hanging="10" w:firstLineChars="0"/>
        <w:rPr>
          <w:rFonts w:hint="eastAsia"/>
        </w:rPr>
      </w:pPr>
      <w:r>
        <w:rPr>
          <w:rFonts w:hint="eastAsia"/>
        </w:rPr>
        <w:t>因为按照较宽松的语言习惯，两者都可称为智慧，两者都可称为知识。</w:t>
      </w:r>
    </w:p>
    <w:p w14:paraId="0562BE43">
      <w:pPr>
        <w:numPr>
          <w:ilvl w:val="0"/>
          <w:numId w:val="0"/>
        </w:numPr>
        <w:ind w:left="10" w:leftChars="0" w:right="0" w:rightChars="0" w:hanging="10" w:firstLineChars="0"/>
        <w:rPr>
          <w:rFonts w:hint="eastAsia"/>
        </w:rPr>
      </w:pPr>
    </w:p>
    <w:p w14:paraId="42976749">
      <w:pPr>
        <w:numPr>
          <w:ilvl w:val="0"/>
          <w:numId w:val="0"/>
        </w:numPr>
        <w:ind w:left="10" w:leftChars="0" w:right="0" w:rightChars="0" w:hanging="10" w:firstLineChars="0"/>
        <w:rPr>
          <w:rFonts w:hint="eastAsia"/>
        </w:rPr>
      </w:pPr>
      <w:r>
        <w:rPr>
          <w:rFonts w:hint="eastAsia"/>
        </w:rPr>
        <w:t>Yet the apostle could not in any way have written, "To one is given the word of wisdom, to another the word of knowledge," except also these several things had been properly called by the several names, of the distinction between which we are now treating.</w:t>
      </w:r>
    </w:p>
    <w:p w14:paraId="5E64E255">
      <w:pPr>
        <w:numPr>
          <w:ilvl w:val="0"/>
          <w:numId w:val="0"/>
        </w:numPr>
        <w:ind w:left="10" w:leftChars="0" w:right="0" w:rightChars="0" w:hanging="10" w:firstLineChars="0"/>
        <w:rPr>
          <w:rFonts w:hint="eastAsia"/>
        </w:rPr>
      </w:pPr>
      <w:r>
        <w:rPr>
          <w:rFonts w:hint="eastAsia"/>
        </w:rPr>
        <w:t>然而使徒绝不可能写道，“这人蒙赐智慧的言语，那人蒙赐知识的言语，”除非这些不同的事物被恰当地用不同的名称称呼，我们现在正在论述它们之间的区别。</w:t>
      </w:r>
    </w:p>
    <w:p w14:paraId="3B8B0EBB">
      <w:pPr>
        <w:numPr>
          <w:ilvl w:val="0"/>
          <w:numId w:val="0"/>
        </w:numPr>
        <w:ind w:left="10" w:leftChars="0" w:right="0" w:rightChars="0" w:hanging="10" w:firstLineChars="0"/>
        <w:rPr>
          <w:rFonts w:hint="eastAsia"/>
        </w:rPr>
      </w:pPr>
    </w:p>
    <w:p w14:paraId="41761FD8">
      <w:pPr>
        <w:numPr>
          <w:numId w:val="0"/>
        </w:numPr>
        <w:ind w:leftChars="0" w:right="0" w:rightChars="0"/>
        <w:rPr>
          <w:rFonts w:hint="eastAsia"/>
        </w:rPr>
      </w:pPr>
      <w:r>
        <w:rPr>
          <w:rFonts w:hint="eastAsia"/>
        </w:rPr>
        <w:t>CHAP. 20.—WHAT HAS BEEN TREATED OF IN THIS BOOK. HOW WE HAVE REACHED BY STEPS TO A CERTAIN TRINITY, WHICH IS FOUND IN PRACTICAL KNOWLEDGE AND TRUE FAITH.</w:t>
      </w:r>
    </w:p>
    <w:p w14:paraId="4127B8D8">
      <w:pPr>
        <w:numPr>
          <w:numId w:val="0"/>
        </w:numPr>
        <w:ind w:leftChars="0" w:right="0" w:rightChars="0"/>
        <w:rPr>
          <w:rFonts w:hint="eastAsia"/>
        </w:rPr>
      </w:pPr>
      <w:r>
        <w:rPr>
          <w:rFonts w:hint="eastAsia"/>
        </w:rPr>
        <w:t>第二十章——本书所讨论的内容。我们如何逐步达到某种三一，它存在于实践知识和真实信仰中。</w:t>
      </w:r>
    </w:p>
    <w:p w14:paraId="7E0F6918">
      <w:pPr>
        <w:numPr>
          <w:numId w:val="0"/>
        </w:numPr>
        <w:ind w:leftChars="0" w:right="0" w:rightChars="0"/>
        <w:rPr>
          <w:rFonts w:hint="eastAsia"/>
        </w:rPr>
      </w:pPr>
    </w:p>
    <w:p w14:paraId="06A174D4">
      <w:pPr>
        <w:numPr>
          <w:numId w:val="0"/>
        </w:numPr>
        <w:ind w:leftChars="0" w:right="0" w:rightChars="0"/>
        <w:rPr>
          <w:rFonts w:hint="eastAsia"/>
        </w:rPr>
      </w:pPr>
      <w:r>
        <w:rPr>
          <w:rFonts w:hint="eastAsia"/>
        </w:rPr>
        <w:t>15.Now, therefore, let us see what this prolix discourse has effected, what it has gathered, whereto it has reached.</w:t>
      </w:r>
    </w:p>
    <w:p w14:paraId="4B3B6B99">
      <w:pPr>
        <w:numPr>
          <w:numId w:val="0"/>
        </w:numPr>
        <w:ind w:leftChars="0" w:right="0" w:rightChars="0"/>
        <w:rPr>
          <w:rFonts w:hint="eastAsia"/>
        </w:rPr>
      </w:pPr>
      <w:r>
        <w:rPr>
          <w:rFonts w:hint="eastAsia"/>
        </w:rPr>
        <w:t>15. 因此现在，让我们看看这冗长的论述有什么效果，它收集了什么，它达到了何处。</w:t>
      </w:r>
    </w:p>
    <w:p w14:paraId="51DFF7C9">
      <w:pPr>
        <w:numPr>
          <w:numId w:val="0"/>
        </w:numPr>
        <w:ind w:leftChars="0" w:right="0" w:rightChars="0"/>
        <w:rPr>
          <w:rFonts w:hint="eastAsia"/>
        </w:rPr>
      </w:pPr>
    </w:p>
    <w:p w14:paraId="1B1758D7">
      <w:pPr>
        <w:numPr>
          <w:numId w:val="0"/>
        </w:numPr>
        <w:ind w:leftChars="0" w:right="0" w:rightChars="0"/>
        <w:rPr>
          <w:rFonts w:hint="eastAsia"/>
        </w:rPr>
      </w:pPr>
      <w:r>
        <w:rPr>
          <w:rFonts w:hint="eastAsia"/>
        </w:rPr>
        <w:t>It belongs to all men to will to be blessed; yet all men have not faith, whereby the heart is cleansed, and so blessedness is reached.</w:t>
      </w:r>
    </w:p>
    <w:p w14:paraId="098DEA93">
      <w:pPr>
        <w:numPr>
          <w:numId w:val="0"/>
        </w:numPr>
        <w:ind w:leftChars="0" w:right="0" w:rightChars="0"/>
        <w:rPr>
          <w:rFonts w:hint="eastAsia"/>
        </w:rPr>
      </w:pPr>
      <w:r>
        <w:rPr>
          <w:rFonts w:hint="eastAsia"/>
        </w:rPr>
        <w:t>所有人都有意愿要成为有福的；然而并非所有人都拥有信仰，心藉此得洁净，并因此达到福乐。</w:t>
      </w:r>
    </w:p>
    <w:p w14:paraId="5EEFCCE2">
      <w:pPr>
        <w:numPr>
          <w:numId w:val="0"/>
        </w:numPr>
        <w:ind w:leftChars="0" w:right="0" w:rightChars="0"/>
        <w:rPr>
          <w:rFonts w:hint="eastAsia"/>
        </w:rPr>
      </w:pPr>
    </w:p>
    <w:p w14:paraId="239745FB">
      <w:pPr>
        <w:numPr>
          <w:numId w:val="0"/>
        </w:numPr>
        <w:ind w:leftChars="0" w:right="0" w:rightChars="0"/>
        <w:rPr>
          <w:rFonts w:hint="eastAsia"/>
        </w:rPr>
      </w:pPr>
      <w:r>
        <w:rPr>
          <w:rFonts w:hint="eastAsia"/>
        </w:rPr>
        <w:t>And thus it comes to pass, that by means of the faith which not all men will, we have to reach on to the blessedness which every one wills.</w:t>
      </w:r>
    </w:p>
    <w:p w14:paraId="190A130C">
      <w:pPr>
        <w:numPr>
          <w:numId w:val="0"/>
        </w:numPr>
        <w:ind w:leftChars="0" w:right="0" w:rightChars="0"/>
        <w:rPr>
          <w:rFonts w:hint="eastAsia"/>
        </w:rPr>
      </w:pPr>
      <w:r>
        <w:rPr>
          <w:rFonts w:hint="eastAsia"/>
        </w:rPr>
        <w:t>这样事情就成了：藉着并非所有人都意愿的信仰，我们要达到每个人都意愿的福乐。</w:t>
      </w:r>
    </w:p>
    <w:p w14:paraId="79C56448">
      <w:pPr>
        <w:numPr>
          <w:numId w:val="0"/>
        </w:numPr>
        <w:ind w:leftChars="0" w:right="0" w:rightChars="0"/>
        <w:rPr>
          <w:rFonts w:hint="eastAsia"/>
        </w:rPr>
      </w:pPr>
    </w:p>
    <w:p w14:paraId="7FE3C755">
      <w:pPr>
        <w:numPr>
          <w:numId w:val="0"/>
        </w:numPr>
        <w:ind w:leftChars="0" w:right="0" w:rightChars="0"/>
        <w:rPr>
          <w:rFonts w:hint="eastAsia"/>
        </w:rPr>
      </w:pPr>
      <w:r>
        <w:rPr>
          <w:rFonts w:hint="eastAsia"/>
        </w:rPr>
        <w:t>All see in their own heart that they will to be blessed; and so great is the agreement of human nature on this subject, that the man is not deceived who conjectures this concerning another's mind, out of his own: in short, we know ourselves that all will this.</w:t>
      </w:r>
    </w:p>
    <w:p w14:paraId="7269AA55">
      <w:pPr>
        <w:numPr>
          <w:numId w:val="0"/>
        </w:numPr>
        <w:ind w:leftChars="0" w:right="0" w:rightChars="0"/>
        <w:rPr>
          <w:rFonts w:hint="eastAsia"/>
        </w:rPr>
      </w:pPr>
      <w:r>
        <w:rPr>
          <w:rFonts w:hint="eastAsia"/>
        </w:rPr>
        <w:t>所有人在自己心里都看见他们意愿有福；关于这个主题，人类本性的一致性是如此之大，以致那从自己推测别人心思的人不会受骗：简而言之，我们自己知道所有人都意愿这个。</w:t>
      </w:r>
    </w:p>
    <w:p w14:paraId="5B82B93F">
      <w:pPr>
        <w:numPr>
          <w:numId w:val="0"/>
        </w:numPr>
        <w:ind w:leftChars="0" w:right="0" w:rightChars="0"/>
        <w:rPr>
          <w:rFonts w:hint="eastAsia"/>
        </w:rPr>
      </w:pPr>
    </w:p>
    <w:p w14:paraId="19D8C1F1">
      <w:pPr>
        <w:numPr>
          <w:numId w:val="0"/>
        </w:numPr>
        <w:ind w:leftChars="0" w:right="0" w:rightChars="0"/>
        <w:rPr>
          <w:rFonts w:hint="eastAsia"/>
        </w:rPr>
      </w:pPr>
      <w:r>
        <w:rPr>
          <w:rFonts w:hint="eastAsia"/>
        </w:rPr>
        <w:t>But many despair of being immortal, although no otherwise can any one be that which all will, that is, blessed.</w:t>
      </w:r>
    </w:p>
    <w:p w14:paraId="5E38C15E">
      <w:pPr>
        <w:numPr>
          <w:numId w:val="0"/>
        </w:numPr>
        <w:ind w:leftChars="0" w:right="0" w:rightChars="0"/>
        <w:rPr>
          <w:rFonts w:hint="eastAsia"/>
        </w:rPr>
      </w:pPr>
      <w:r>
        <w:rPr>
          <w:rFonts w:hint="eastAsia"/>
        </w:rPr>
        <w:t>但许多人对不朽感到绝望，虽然如果不这样，任何人都不能成为所有人所意愿的，即有福的。</w:t>
      </w:r>
    </w:p>
    <w:p w14:paraId="3189C64F">
      <w:pPr>
        <w:numPr>
          <w:numId w:val="0"/>
        </w:numPr>
        <w:ind w:leftChars="0" w:right="0" w:rightChars="0"/>
        <w:rPr>
          <w:rFonts w:hint="eastAsia"/>
        </w:rPr>
      </w:pPr>
    </w:p>
    <w:p w14:paraId="2888A4D3">
      <w:pPr>
        <w:numPr>
          <w:numId w:val="0"/>
        </w:numPr>
        <w:ind w:leftChars="0" w:right="0" w:rightChars="0"/>
        <w:rPr>
          <w:rFonts w:hint="eastAsia"/>
        </w:rPr>
      </w:pPr>
      <w:r>
        <w:rPr>
          <w:rFonts w:hint="eastAsia"/>
        </w:rPr>
        <w:t>Yet they will also to be immortal if they could; but through not believing that they can, they do not so live that they can.</w:t>
      </w:r>
    </w:p>
    <w:p w14:paraId="69D072F3">
      <w:pPr>
        <w:numPr>
          <w:numId w:val="0"/>
        </w:numPr>
        <w:ind w:leftChars="0" w:right="0" w:rightChars="0"/>
        <w:rPr>
          <w:rFonts w:hint="eastAsia"/>
        </w:rPr>
      </w:pPr>
      <w:r>
        <w:rPr>
          <w:rFonts w:hint="eastAsia"/>
        </w:rPr>
        <w:t>然而如果可能，他们也愿意不朽；但因不信他们能，他们就没有为了能而生活。</w:t>
      </w:r>
    </w:p>
    <w:p w14:paraId="26AEE746">
      <w:pPr>
        <w:numPr>
          <w:numId w:val="0"/>
        </w:numPr>
        <w:ind w:leftChars="0" w:right="0" w:rightChars="0"/>
        <w:rPr>
          <w:rFonts w:hint="eastAsia"/>
        </w:rPr>
      </w:pPr>
    </w:p>
    <w:p w14:paraId="07DD2258">
      <w:pPr>
        <w:numPr>
          <w:numId w:val="0"/>
        </w:numPr>
        <w:ind w:leftChars="0" w:right="0" w:rightChars="0"/>
        <w:rPr>
          <w:rFonts w:hint="eastAsia"/>
        </w:rPr>
      </w:pPr>
      <w:r>
        <w:rPr>
          <w:rFonts w:hint="eastAsia"/>
        </w:rPr>
        <w:t>Therefore faith is necessary, that we may attain blessedness in all the good things of human nature, that is, of both soul and body.</w:t>
      </w:r>
    </w:p>
    <w:p w14:paraId="6CE13BD1">
      <w:pPr>
        <w:numPr>
          <w:numId w:val="0"/>
        </w:numPr>
        <w:ind w:leftChars="0" w:right="0" w:rightChars="0"/>
        <w:rPr>
          <w:rFonts w:hint="eastAsia"/>
        </w:rPr>
      </w:pPr>
      <w:r>
        <w:rPr>
          <w:rFonts w:hint="eastAsia"/>
        </w:rPr>
        <w:t>因此信仰是必要的，使我们可以在人类本性（即灵魂和身体）的所有美好事物中获得福乐。</w:t>
      </w:r>
    </w:p>
    <w:p w14:paraId="4A61D97B">
      <w:pPr>
        <w:numPr>
          <w:numId w:val="0"/>
        </w:numPr>
        <w:ind w:leftChars="0" w:right="0" w:rightChars="0"/>
        <w:rPr>
          <w:rFonts w:hint="eastAsia"/>
        </w:rPr>
      </w:pPr>
    </w:p>
    <w:p w14:paraId="2DE07496">
      <w:pPr>
        <w:numPr>
          <w:numId w:val="0"/>
        </w:numPr>
        <w:ind w:leftChars="0" w:right="0" w:rightChars="0"/>
        <w:rPr>
          <w:rFonts w:hint="eastAsia"/>
        </w:rPr>
      </w:pPr>
      <w:r>
        <w:rPr>
          <w:rFonts w:hint="eastAsia"/>
        </w:rPr>
        <w:t>But that same faith requires that this faith be limited in Christ, who rose in the flesh from the dead, not to die any more; and that no one is freed from the dominion of the devil, through the forgiveness of sins, save by Him;</w:t>
      </w:r>
    </w:p>
    <w:p w14:paraId="29D52E08">
      <w:pPr>
        <w:numPr>
          <w:numId w:val="0"/>
        </w:numPr>
        <w:ind w:leftChars="0" w:right="0" w:rightChars="0"/>
        <w:rPr>
          <w:rFonts w:hint="eastAsia"/>
        </w:rPr>
      </w:pPr>
      <w:r>
        <w:rPr>
          <w:rFonts w:hint="eastAsia"/>
        </w:rPr>
        <w:t>但这同一信仰要求这信仰被限制在基督里，**祂**在肉身中从死里复活，不再死；除了藉着**祂**，没有人能通过罪得赦免从魔鬼的辖制中得释放；</w:t>
      </w:r>
    </w:p>
    <w:p w14:paraId="48F4F32F">
      <w:pPr>
        <w:numPr>
          <w:numId w:val="0"/>
        </w:numPr>
        <w:ind w:leftChars="0" w:right="0" w:rightChars="0"/>
        <w:rPr>
          <w:rFonts w:hint="eastAsia"/>
        </w:rPr>
      </w:pPr>
    </w:p>
    <w:p w14:paraId="2847E046">
      <w:pPr>
        <w:numPr>
          <w:numId w:val="0"/>
        </w:numPr>
        <w:ind w:leftChars="0" w:right="0" w:rightChars="0"/>
        <w:rPr>
          <w:rFonts w:hint="eastAsia"/>
        </w:rPr>
      </w:pPr>
      <w:r>
        <w:rPr>
          <w:rFonts w:hint="eastAsia"/>
        </w:rPr>
        <w:t>and that in the abiding place of the devil, life must needs be at once miserable and never-ending, which ought rather to be called death than life.</w:t>
      </w:r>
    </w:p>
    <w:p w14:paraId="108075C1">
      <w:pPr>
        <w:numPr>
          <w:numId w:val="0"/>
        </w:numPr>
        <w:ind w:leftChars="0" w:right="0" w:rightChars="0"/>
        <w:rPr>
          <w:rFonts w:hint="eastAsia"/>
        </w:rPr>
      </w:pPr>
      <w:r>
        <w:rPr>
          <w:rFonts w:hint="eastAsia"/>
        </w:rPr>
        <w:t>并且在魔鬼的居所，生命必定既是悲惨的又是永无止境的，这与其说是生命不如说是死亡。</w:t>
      </w:r>
    </w:p>
    <w:p w14:paraId="2E536AD8">
      <w:pPr>
        <w:numPr>
          <w:numId w:val="0"/>
        </w:numPr>
        <w:ind w:leftChars="0" w:right="0" w:rightChars="0"/>
        <w:rPr>
          <w:rFonts w:hint="eastAsia"/>
        </w:rPr>
      </w:pPr>
    </w:p>
    <w:p w14:paraId="1FB9F0D2">
      <w:pPr>
        <w:numPr>
          <w:numId w:val="0"/>
        </w:numPr>
        <w:ind w:leftChars="0" w:right="0" w:rightChars="0"/>
        <w:rPr>
          <w:rFonts w:hint="eastAsia"/>
        </w:rPr>
      </w:pPr>
      <w:r>
        <w:rPr>
          <w:rFonts w:hint="eastAsia"/>
        </w:rPr>
        <w:t>All which I have also argued, so far as space permitted, in this book, while I have already said much on the subject in the fourth book of this work as well;</w:t>
      </w:r>
    </w:p>
    <w:p w14:paraId="1B665436">
      <w:pPr>
        <w:numPr>
          <w:numId w:val="0"/>
        </w:numPr>
        <w:ind w:leftChars="0" w:right="0" w:rightChars="0"/>
        <w:rPr>
          <w:rFonts w:hint="eastAsia"/>
        </w:rPr>
      </w:pPr>
      <w:r>
        <w:rPr>
          <w:rFonts w:hint="eastAsia"/>
        </w:rPr>
        <w:t>关于这一切，我在本书中也已尽篇幅所许进行了论证，虽然我在本作品的第四卷中也就这个主题说了许多；</w:t>
      </w:r>
    </w:p>
    <w:p w14:paraId="7A136077">
      <w:pPr>
        <w:numPr>
          <w:numId w:val="0"/>
        </w:numPr>
        <w:ind w:leftChars="0" w:right="0" w:rightChars="0"/>
        <w:rPr>
          <w:rFonts w:hint="eastAsia"/>
        </w:rPr>
      </w:pPr>
    </w:p>
    <w:p w14:paraId="23FF77CC">
      <w:pPr>
        <w:numPr>
          <w:numId w:val="0"/>
        </w:numPr>
        <w:ind w:leftChars="0" w:right="0" w:rightChars="0"/>
        <w:rPr>
          <w:rFonts w:hint="eastAsia"/>
        </w:rPr>
      </w:pPr>
      <w:r>
        <w:rPr>
          <w:rFonts w:hint="eastAsia"/>
        </w:rPr>
        <w:t>but in that place for one purpose, here for another,—namely, there, that I might show why and how Christ was sent in the fullness of time by the Father, on account of those who say that He who sent and He who was sent cannot be equal in nature; but here, in order to distinguish practical knowlege from contemplative wisdom.</w:t>
      </w:r>
    </w:p>
    <w:p w14:paraId="65751566">
      <w:pPr>
        <w:numPr>
          <w:numId w:val="0"/>
        </w:numPr>
        <w:ind w:leftChars="0" w:right="0" w:rightChars="0"/>
        <w:rPr>
          <w:rFonts w:hint="eastAsia"/>
        </w:rPr>
      </w:pPr>
      <w:r>
        <w:rPr>
          <w:rFonts w:hint="eastAsia"/>
        </w:rPr>
        <w:t>但在那里是为了一个目的，这里是为了另一个，——即在那里，为了表明为什么以及如何基督在时候满足时被父差遣，鉴于那些说差遣者和被差遣者在本质上不能平等的人；但在通过这里，是为了区分实践知识与沉思智慧。</w:t>
      </w:r>
    </w:p>
    <w:p w14:paraId="1DF6237E">
      <w:pPr>
        <w:numPr>
          <w:numId w:val="0"/>
        </w:numPr>
        <w:ind w:leftChars="0" w:right="0" w:rightChars="0"/>
        <w:rPr>
          <w:rFonts w:hint="eastAsia"/>
        </w:rPr>
      </w:pPr>
    </w:p>
    <w:p w14:paraId="36C0A941">
      <w:pPr>
        <w:numPr>
          <w:numId w:val="0"/>
        </w:numPr>
        <w:ind w:leftChars="0" w:right="0" w:rightChars="0"/>
        <w:rPr>
          <w:rFonts w:hint="eastAsia"/>
        </w:rPr>
      </w:pPr>
      <w:r>
        <w:rPr>
          <w:rFonts w:hint="eastAsia"/>
        </w:rPr>
        <w:t>16.For we wished to ascend, as it were, by steps, and to seek in the inner man, both in knowledge and in wisdom, a sort of trinity of its own special kind, such as we sought before in the outer man;</w:t>
      </w:r>
    </w:p>
    <w:p w14:paraId="7EC2097C">
      <w:pPr>
        <w:numPr>
          <w:numId w:val="0"/>
        </w:numPr>
        <w:ind w:leftChars="0" w:right="0" w:rightChars="0"/>
        <w:rPr>
          <w:rFonts w:hint="eastAsia"/>
        </w:rPr>
      </w:pPr>
      <w:r>
        <w:rPr>
          <w:rFonts w:hint="eastAsia"/>
        </w:rPr>
        <w:t>16. 因为我们希望好比是逐级上升，并在内在人里，无论是在知识还是在智慧中，寻求某种它自己特殊种类的三一，就像我们之前在外在人里所寻求的那样；</w:t>
      </w:r>
    </w:p>
    <w:p w14:paraId="4A714E04">
      <w:pPr>
        <w:numPr>
          <w:numId w:val="0"/>
        </w:numPr>
        <w:ind w:leftChars="0" w:right="0" w:rightChars="0"/>
        <w:rPr>
          <w:rFonts w:hint="eastAsia"/>
        </w:rPr>
      </w:pPr>
    </w:p>
    <w:p w14:paraId="371334F8">
      <w:pPr>
        <w:numPr>
          <w:numId w:val="0"/>
        </w:numPr>
        <w:ind w:leftChars="0" w:right="0" w:rightChars="0"/>
        <w:rPr>
          <w:rFonts w:hint="eastAsia"/>
        </w:rPr>
      </w:pPr>
      <w:r>
        <w:rPr>
          <w:rFonts w:hint="eastAsia"/>
        </w:rPr>
        <w:t>in order that we may come, with a mind more practised in these lower things, to the contemplation of that Trinity which is God, according to our little measure, if indeed, we can even do this, at least in a riddle and as through a glass.</w:t>
      </w:r>
    </w:p>
    <w:p w14:paraId="37A68CE7">
      <w:pPr>
        <w:numPr>
          <w:numId w:val="0"/>
        </w:numPr>
        <w:ind w:leftChars="0" w:right="0" w:rightChars="0"/>
        <w:rPr>
          <w:rFonts w:hint="eastAsia"/>
        </w:rPr>
      </w:pPr>
      <w:r>
        <w:rPr>
          <w:rFonts w:hint="eastAsia"/>
        </w:rPr>
        <w:t>以便我们可以带着在这些较低事物中更受操练的心智，来到对那作为神之三一的沉思，按照我们微小的度量，如果确实我们甚至能做这事，至少像谜语一样，如同透过镜子。</w:t>
      </w:r>
    </w:p>
    <w:p w14:paraId="5945F4DD">
      <w:pPr>
        <w:numPr>
          <w:numId w:val="0"/>
        </w:numPr>
        <w:ind w:leftChars="0" w:right="0" w:rightChars="0"/>
        <w:rPr>
          <w:rFonts w:hint="eastAsia"/>
        </w:rPr>
      </w:pPr>
    </w:p>
    <w:p w14:paraId="7FF99EEE">
      <w:pPr>
        <w:numPr>
          <w:numId w:val="0"/>
        </w:numPr>
        <w:ind w:leftChars="0" w:right="0" w:rightChars="0"/>
        <w:rPr>
          <w:rFonts w:hint="eastAsia"/>
        </w:rPr>
      </w:pPr>
      <w:r>
        <w:rPr>
          <w:rFonts w:hint="eastAsia"/>
        </w:rPr>
        <w:t>If, then, any one have committed to memory the words of this faith in their sounds alone, not knowing what they mean, as they commonly who do not know Greek hold in memory Greek words, or similarly Latin ones, or those of any other language of which they are ignorant, has not he a sort of trinity in his mind?</w:t>
      </w:r>
    </w:p>
    <w:p w14:paraId="2E078F27">
      <w:pPr>
        <w:numPr>
          <w:numId w:val="0"/>
        </w:numPr>
        <w:ind w:leftChars="0" w:right="0" w:rightChars="0"/>
        <w:rPr>
          <w:rFonts w:hint="eastAsia"/>
        </w:rPr>
      </w:pPr>
      <w:r>
        <w:rPr>
          <w:rFonts w:hint="eastAsia"/>
        </w:rPr>
        <w:t>如果，有人将这信仰的话语仅在声音上交托给记忆，却不知道它们的意思，就像那些不懂希腊语的人通常在记忆中保留希腊语词汇，或类似地保留拉丁语，或任何其他他们不懂之语言的词汇，他的心智中岂不有某种三一吗？</w:t>
      </w:r>
    </w:p>
    <w:p w14:paraId="5F3C8253">
      <w:pPr>
        <w:numPr>
          <w:numId w:val="0"/>
        </w:numPr>
        <w:ind w:leftChars="0" w:right="0" w:rightChars="0"/>
        <w:rPr>
          <w:rFonts w:hint="eastAsia"/>
        </w:rPr>
      </w:pPr>
    </w:p>
    <w:p w14:paraId="5DCC636F">
      <w:pPr>
        <w:numPr>
          <w:numId w:val="0"/>
        </w:numPr>
        <w:ind w:leftChars="0" w:right="0" w:rightChars="0"/>
        <w:rPr>
          <w:rFonts w:hint="eastAsia"/>
        </w:rPr>
      </w:pPr>
      <w:r>
        <w:rPr>
          <w:rFonts w:hint="eastAsia"/>
        </w:rPr>
        <w:t>because, first, those sounds of words are in his memory, even when he does not think thereupon; and next, the mental vision (acies) of his act of recollection is formed thence when he conceives of them; and next, the will of him who remembers and thinks unites both.</w:t>
      </w:r>
    </w:p>
    <w:p w14:paraId="3C93E956">
      <w:pPr>
        <w:numPr>
          <w:numId w:val="0"/>
        </w:numPr>
        <w:ind w:leftChars="0" w:right="0" w:rightChars="0"/>
        <w:rPr>
          <w:rFonts w:hint="eastAsia"/>
        </w:rPr>
      </w:pPr>
      <w:r>
        <w:rPr>
          <w:rFonts w:hint="eastAsia"/>
        </w:rPr>
        <w:t>因为，首先，那些话语的声音在他的记忆中，甚至当他不思想它们时；其次，当他构想它们时，他回忆行为的心智视线（acies）由此形成；再次，那记忆并思想之人的意志联合这两者。</w:t>
      </w:r>
    </w:p>
    <w:p w14:paraId="5BAFDADD">
      <w:pPr>
        <w:numPr>
          <w:numId w:val="0"/>
        </w:numPr>
        <w:ind w:leftChars="0" w:right="0" w:rightChars="0"/>
        <w:rPr>
          <w:rFonts w:hint="eastAsia"/>
        </w:rPr>
      </w:pPr>
    </w:p>
    <w:p w14:paraId="0532ACD2">
      <w:pPr>
        <w:numPr>
          <w:numId w:val="0"/>
        </w:numPr>
        <w:ind w:leftChars="0" w:right="0" w:rightChars="0"/>
        <w:rPr>
          <w:rFonts w:hint="eastAsia"/>
        </w:rPr>
      </w:pPr>
      <w:r>
        <w:rPr>
          <w:rFonts w:hint="eastAsia"/>
        </w:rPr>
        <w:t>Yet we should by no means say that the man in so doing busies himself with a trinity of the interior man, but rather of the exterior; because he remembers, and when he wills, contemplates as much as he wills, that alone which belongs to the sense of the body, which is called hearing.</w:t>
      </w:r>
    </w:p>
    <w:p w14:paraId="554D15EF">
      <w:pPr>
        <w:numPr>
          <w:numId w:val="0"/>
        </w:numPr>
        <w:ind w:leftChars="0" w:right="0" w:rightChars="0"/>
        <w:rPr>
          <w:rFonts w:hint="eastAsia"/>
        </w:rPr>
      </w:pPr>
      <w:r>
        <w:rPr>
          <w:rFonts w:hint="eastAsia"/>
        </w:rPr>
        <w:t>然而我们绝不能说这人这样做是在忙于内在人的三一，而更是外在人的；因为他记忆，并在他愿意时，随他所愿地注视，那仅仅属于身体感官（即听觉）的东西。</w:t>
      </w:r>
    </w:p>
    <w:p w14:paraId="754F466F">
      <w:pPr>
        <w:numPr>
          <w:numId w:val="0"/>
        </w:numPr>
        <w:ind w:leftChars="0" w:right="0" w:rightChars="0"/>
        <w:rPr>
          <w:rFonts w:hint="eastAsia"/>
        </w:rPr>
      </w:pPr>
    </w:p>
    <w:p w14:paraId="086693B0">
      <w:pPr>
        <w:numPr>
          <w:numId w:val="0"/>
        </w:numPr>
        <w:ind w:leftChars="0" w:right="0" w:rightChars="0"/>
        <w:rPr>
          <w:rFonts w:hint="eastAsia"/>
        </w:rPr>
      </w:pPr>
      <w:r>
        <w:rPr>
          <w:rFonts w:hint="eastAsia"/>
        </w:rPr>
        <w:t>Nor in such an act of thought does he do anything else than deal with images of corporeal things, that is, of sounds.</w:t>
      </w:r>
    </w:p>
    <w:p w14:paraId="48D60FCC">
      <w:pPr>
        <w:numPr>
          <w:numId w:val="0"/>
        </w:numPr>
        <w:ind w:leftChars="0" w:right="0" w:rightChars="0"/>
        <w:rPr>
          <w:rFonts w:hint="eastAsia"/>
        </w:rPr>
      </w:pPr>
      <w:r>
        <w:rPr>
          <w:rFonts w:hint="eastAsia"/>
        </w:rPr>
        <w:t>在这种思想行为中，他也仅仅是在处理有形体事物的形象，即声音。</w:t>
      </w:r>
    </w:p>
    <w:p w14:paraId="02264AC9">
      <w:pPr>
        <w:numPr>
          <w:numId w:val="0"/>
        </w:numPr>
        <w:ind w:leftChars="0" w:right="0" w:rightChars="0"/>
        <w:rPr>
          <w:rFonts w:hint="eastAsia"/>
        </w:rPr>
      </w:pPr>
    </w:p>
    <w:p w14:paraId="0766C2B1">
      <w:pPr>
        <w:numPr>
          <w:numId w:val="0"/>
        </w:numPr>
        <w:ind w:leftChars="0" w:right="0" w:rightChars="0"/>
        <w:rPr>
          <w:rFonts w:hint="eastAsia"/>
        </w:rPr>
      </w:pPr>
      <w:r>
        <w:rPr>
          <w:rFonts w:hint="eastAsia"/>
        </w:rPr>
        <w:t>But if he holds and recollects what those words signify, now indeed something of the inner man is brought into action; not yet, however, ought he to be said or thought to live according to a trinity of the inner man, if he does not love those things which are there declared, enjoined, promised.</w:t>
      </w:r>
    </w:p>
    <w:p w14:paraId="7FC524FC">
      <w:pPr>
        <w:numPr>
          <w:numId w:val="0"/>
        </w:numPr>
        <w:ind w:leftChars="0" w:right="0" w:rightChars="0"/>
        <w:rPr>
          <w:rFonts w:hint="eastAsia"/>
        </w:rPr>
      </w:pPr>
      <w:r>
        <w:rPr>
          <w:rFonts w:hint="eastAsia"/>
        </w:rPr>
        <w:t>但如果他持守并回忆那些话语所意指的，现在确实内在人的某些东西被带入了行动；然而，他还不能被说成或被认为是照着内在人的三一生活，如果他不爱那里所宣告、吩咐、应许的事。</w:t>
      </w:r>
    </w:p>
    <w:p w14:paraId="545279E0">
      <w:pPr>
        <w:numPr>
          <w:numId w:val="0"/>
        </w:numPr>
        <w:ind w:leftChars="0" w:right="0" w:rightChars="0"/>
        <w:rPr>
          <w:rFonts w:hint="eastAsia"/>
        </w:rPr>
      </w:pPr>
    </w:p>
    <w:p w14:paraId="6DDBA3C1">
      <w:pPr>
        <w:numPr>
          <w:numId w:val="0"/>
        </w:numPr>
        <w:ind w:leftChars="0" w:right="0" w:rightChars="0"/>
        <w:rPr>
          <w:rFonts w:hint="eastAsia"/>
        </w:rPr>
      </w:pPr>
      <w:r>
        <w:rPr>
          <w:rFonts w:hint="eastAsia"/>
        </w:rPr>
        <w:t>For it is possible for him also to hold and conceive these things, supposing them to be false, in order that he may endeavor to disprove them.</w:t>
      </w:r>
    </w:p>
    <w:p w14:paraId="4436B034">
      <w:pPr>
        <w:numPr>
          <w:numId w:val="0"/>
        </w:numPr>
        <w:ind w:leftChars="0" w:right="0" w:rightChars="0"/>
        <w:rPr>
          <w:rFonts w:hint="eastAsia"/>
        </w:rPr>
      </w:pPr>
      <w:r>
        <w:rPr>
          <w:rFonts w:hint="eastAsia"/>
        </w:rPr>
        <w:t>因为他也有可能持守并构想这些事，假设它们是假的，以便他可以试图反驳它们。</w:t>
      </w:r>
    </w:p>
    <w:p w14:paraId="5C95F12F">
      <w:pPr>
        <w:numPr>
          <w:numId w:val="0"/>
        </w:numPr>
        <w:ind w:leftChars="0" w:right="0" w:rightChars="0"/>
        <w:rPr>
          <w:rFonts w:hint="eastAsia"/>
        </w:rPr>
      </w:pPr>
    </w:p>
    <w:p w14:paraId="151C4DB9">
      <w:pPr>
        <w:numPr>
          <w:numId w:val="0"/>
        </w:numPr>
        <w:ind w:leftChars="0" w:right="0" w:rightChars="0"/>
        <w:rPr>
          <w:rFonts w:hint="eastAsia"/>
        </w:rPr>
      </w:pPr>
      <w:r>
        <w:rPr>
          <w:rFonts w:hint="eastAsia"/>
        </w:rPr>
        <w:t>Therefore that will, which in this case unites those things which are held in the memory with those things which are thence impressed on the mind's eye in conception, completes, indeed, some kind of trinity, since itself is a third added to two others; but the man does not live according to this, when those things which are conceived are taken to be false, and are not accepted.</w:t>
      </w:r>
    </w:p>
    <w:p w14:paraId="5A8406DD">
      <w:pPr>
        <w:numPr>
          <w:numId w:val="0"/>
        </w:numPr>
        <w:ind w:leftChars="0" w:right="0" w:rightChars="0"/>
        <w:rPr>
          <w:rFonts w:hint="eastAsia"/>
        </w:rPr>
      </w:pPr>
      <w:r>
        <w:rPr>
          <w:rFonts w:hint="eastAsia"/>
        </w:rPr>
        <w:t>因此那个意志（在这种情况下联合那些持守在记忆中的事物与那些由此在构想中印在心眼上的事物）确实完成某种三一，因为它自己是加在其他两者之上的第三者；但当那些被构想的事物被认为是假的且不被接受时，人并不照此生活。</w:t>
      </w:r>
    </w:p>
    <w:p w14:paraId="35446A9C">
      <w:pPr>
        <w:numPr>
          <w:numId w:val="0"/>
        </w:numPr>
        <w:ind w:leftChars="0" w:right="0" w:rightChars="0"/>
        <w:rPr>
          <w:rFonts w:hint="eastAsia"/>
        </w:rPr>
      </w:pPr>
    </w:p>
    <w:p w14:paraId="31017AA5">
      <w:pPr>
        <w:numPr>
          <w:numId w:val="0"/>
        </w:numPr>
        <w:ind w:leftChars="0" w:right="0" w:rightChars="0"/>
        <w:rPr>
          <w:rFonts w:hint="eastAsia"/>
        </w:rPr>
      </w:pPr>
      <w:r>
        <w:rPr>
          <w:rFonts w:hint="eastAsia"/>
        </w:rPr>
        <w:t>But when those things are believed to be true, and those things which therein ought to be loved, are loved, then at last the man does live according to a trinity of the inner man; for every one lives according to that which he loves.</w:t>
      </w:r>
    </w:p>
    <w:p w14:paraId="6DA24E87">
      <w:pPr>
        <w:numPr>
          <w:numId w:val="0"/>
        </w:numPr>
        <w:ind w:leftChars="0" w:right="0" w:rightChars="0"/>
        <w:rPr>
          <w:rFonts w:hint="eastAsia"/>
        </w:rPr>
      </w:pPr>
      <w:r>
        <w:rPr>
          <w:rFonts w:hint="eastAsia"/>
        </w:rPr>
        <w:t>但当那些事物被信以为真，并且其中应当被爱的事物被爱时，那时人最后确实照着内在人的三一生活；因为每个人都照着他所爱的生活。</w:t>
      </w:r>
    </w:p>
    <w:p w14:paraId="04263C57">
      <w:pPr>
        <w:numPr>
          <w:numId w:val="0"/>
        </w:numPr>
        <w:ind w:leftChars="0" w:right="0" w:rightChars="0"/>
        <w:rPr>
          <w:rFonts w:hint="eastAsia"/>
        </w:rPr>
      </w:pPr>
    </w:p>
    <w:p w14:paraId="56AE99CA">
      <w:pPr>
        <w:numPr>
          <w:numId w:val="0"/>
        </w:numPr>
        <w:ind w:leftChars="0" w:right="0" w:rightChars="0"/>
        <w:rPr>
          <w:rFonts w:hint="eastAsia"/>
        </w:rPr>
      </w:pPr>
      <w:r>
        <w:rPr>
          <w:rFonts w:hint="eastAsia"/>
        </w:rPr>
        <w:t>But how can things be loved which are not known, but only believed?</w:t>
      </w:r>
    </w:p>
    <w:p w14:paraId="53633CB1">
      <w:pPr>
        <w:numPr>
          <w:numId w:val="0"/>
        </w:numPr>
        <w:ind w:leftChars="0" w:right="0" w:rightChars="0"/>
        <w:rPr>
          <w:rFonts w:hint="eastAsia"/>
        </w:rPr>
      </w:pPr>
      <w:r>
        <w:rPr>
          <w:rFonts w:hint="eastAsia"/>
        </w:rPr>
        <w:t>但是不知道、只相信的事物怎么能被爱呢？</w:t>
      </w:r>
    </w:p>
    <w:p w14:paraId="7144C076">
      <w:pPr>
        <w:numPr>
          <w:numId w:val="0"/>
        </w:numPr>
        <w:ind w:leftChars="0" w:right="0" w:rightChars="0"/>
        <w:rPr>
          <w:rFonts w:hint="eastAsia"/>
        </w:rPr>
      </w:pPr>
    </w:p>
    <w:p w14:paraId="6481A052">
      <w:pPr>
        <w:numPr>
          <w:numId w:val="0"/>
        </w:numPr>
        <w:ind w:leftChars="0" w:right="0" w:rightChars="0"/>
        <w:rPr>
          <w:rFonts w:hint="eastAsia"/>
        </w:rPr>
      </w:pPr>
      <w:r>
        <w:rPr>
          <w:rFonts w:hint="eastAsia"/>
        </w:rPr>
        <w:t>This question has been already treated of in former books; and we found, that no one loves what he is wholly ignorant of, but that when things not known are said to be loved, they are loved from those things which are known.</w:t>
      </w:r>
    </w:p>
    <w:p w14:paraId="076A14DA">
      <w:pPr>
        <w:numPr>
          <w:numId w:val="0"/>
        </w:numPr>
        <w:ind w:leftChars="0" w:right="0" w:rightChars="0"/>
        <w:rPr>
          <w:rFonts w:hint="eastAsia"/>
        </w:rPr>
      </w:pPr>
      <w:r>
        <w:rPr>
          <w:rFonts w:hint="eastAsia"/>
        </w:rPr>
        <w:t>这个问题已经在以前的书中处理过了；我们发现，没有人爱他完全无知的东西，但当未知的事物被说成是被爱时，它们是基于那些已知的事物被爱的。</w:t>
      </w:r>
    </w:p>
    <w:p w14:paraId="45D1E479">
      <w:pPr>
        <w:numPr>
          <w:numId w:val="0"/>
        </w:numPr>
        <w:ind w:leftChars="0" w:right="0" w:rightChars="0"/>
        <w:rPr>
          <w:rFonts w:hint="eastAsia"/>
        </w:rPr>
      </w:pPr>
    </w:p>
    <w:p w14:paraId="77173FBF">
      <w:pPr>
        <w:numPr>
          <w:numId w:val="0"/>
        </w:numPr>
        <w:ind w:leftChars="0" w:right="0" w:rightChars="0"/>
        <w:rPr>
          <w:rFonts w:hint="eastAsia"/>
        </w:rPr>
      </w:pPr>
      <w:r>
        <w:rPr>
          <w:rFonts w:hint="eastAsia"/>
        </w:rPr>
        <w:t>And now we so conclude this book, that we admonish the just to live by faith, which faith worketh by love, so that the virtues also themselves, by which one lives prudently, boldly, temperately, and justly, be all referred to the same faith; for not otherwise can they be true virtues.</w:t>
      </w:r>
    </w:p>
    <w:p w14:paraId="4663DB6E">
      <w:pPr>
        <w:numPr>
          <w:numId w:val="0"/>
        </w:numPr>
        <w:ind w:leftChars="0" w:right="0" w:rightChars="0"/>
        <w:rPr>
          <w:rFonts w:hint="eastAsia"/>
        </w:rPr>
      </w:pPr>
      <w:r>
        <w:rPr>
          <w:rFonts w:hint="eastAsia"/>
        </w:rPr>
        <w:t>现在我们要如此结束本书，即我们要劝告义人因信得生，这信是藉着爱做工的，以便美德本身（人藉此审慎、勇敢、节制且公义地生活）也都归于同一信仰；因为若不这样它们就不能是真正的美德。</w:t>
      </w:r>
    </w:p>
    <w:p w14:paraId="26A27F2D">
      <w:pPr>
        <w:numPr>
          <w:numId w:val="0"/>
        </w:numPr>
        <w:ind w:leftChars="0" w:right="0" w:rightChars="0"/>
        <w:rPr>
          <w:rFonts w:hint="eastAsia"/>
        </w:rPr>
      </w:pPr>
    </w:p>
    <w:p w14:paraId="769FAF4A">
      <w:pPr>
        <w:numPr>
          <w:numId w:val="0"/>
        </w:numPr>
        <w:ind w:leftChars="0" w:right="0" w:rightChars="0"/>
        <w:rPr>
          <w:rFonts w:hint="eastAsia"/>
        </w:rPr>
      </w:pPr>
      <w:r>
        <w:rPr>
          <w:rFonts w:hint="eastAsia"/>
        </w:rPr>
        <w:t>And yet these in this life are not of so great worth, as that the remission of sins, of some kind or other, is not sometimes necessary here; and this remission comes not to pass, except through Him, who by His own blood conquered the prince of sinners.</w:t>
      </w:r>
    </w:p>
    <w:p w14:paraId="6E354B08">
      <w:pPr>
        <w:numPr>
          <w:numId w:val="0"/>
        </w:numPr>
        <w:ind w:leftChars="0" w:right="0" w:rightChars="0"/>
        <w:rPr>
          <w:rFonts w:hint="eastAsia"/>
        </w:rPr>
      </w:pPr>
      <w:r>
        <w:rPr>
          <w:rFonts w:hint="eastAsia"/>
        </w:rPr>
        <w:t>然而这些美德在今生并非如此有价值，以致某种罪得赦免在这里有时不是必要的；而这种赦免若不藉着那位用**祂**自己的血征服罪人之首的**祂**，就不会发生。</w:t>
      </w:r>
    </w:p>
    <w:p w14:paraId="18D8CDDA">
      <w:pPr>
        <w:numPr>
          <w:numId w:val="0"/>
        </w:numPr>
        <w:ind w:leftChars="0" w:right="0" w:rightChars="0"/>
        <w:rPr>
          <w:rFonts w:hint="eastAsia"/>
        </w:rPr>
      </w:pPr>
    </w:p>
    <w:p w14:paraId="3F37A661">
      <w:pPr>
        <w:numPr>
          <w:numId w:val="0"/>
        </w:numPr>
        <w:ind w:leftChars="0" w:right="0" w:rightChars="0"/>
        <w:rPr>
          <w:rFonts w:hint="eastAsia"/>
        </w:rPr>
      </w:pPr>
      <w:r>
        <w:rPr>
          <w:rFonts w:hint="eastAsia"/>
        </w:rPr>
        <w:t>Whatsoever ideas are in the mind of the faithful man from this faith, and from such a life, when they are contained in the memory, and are looked at by recollection, and please the will, set forth a kind of trinity of its own sort.</w:t>
      </w:r>
    </w:p>
    <w:p w14:paraId="304E74B5">
      <w:pPr>
        <w:numPr>
          <w:numId w:val="0"/>
        </w:numPr>
        <w:ind w:leftChars="0" w:right="0" w:rightChars="0"/>
        <w:rPr>
          <w:rFonts w:hint="eastAsia"/>
        </w:rPr>
      </w:pPr>
      <w:r>
        <w:rPr>
          <w:rFonts w:hint="eastAsia"/>
        </w:rPr>
        <w:t>无论信徒心中有什么来自这信仰和这生活的观念，当它们包含在记忆中，并通过回忆被注视，并取悦意志时，就呈现了一种自身种类的三一。</w:t>
      </w:r>
    </w:p>
    <w:p w14:paraId="0AB06BE9">
      <w:pPr>
        <w:numPr>
          <w:numId w:val="0"/>
        </w:numPr>
        <w:ind w:leftChars="0" w:right="0" w:rightChars="0"/>
        <w:rPr>
          <w:rFonts w:hint="eastAsia"/>
        </w:rPr>
      </w:pPr>
    </w:p>
    <w:p w14:paraId="7F1F7C13">
      <w:pPr>
        <w:numPr>
          <w:numId w:val="0"/>
        </w:numPr>
        <w:ind w:leftChars="0" w:right="0" w:rightChars="0"/>
        <w:rPr>
          <w:rFonts w:hint="eastAsia"/>
        </w:rPr>
      </w:pPr>
      <w:r>
        <w:rPr>
          <w:rFonts w:hint="eastAsia"/>
        </w:rPr>
        <w:t>But the image of God, of which by His help we shall afterwards speak, is not yet in that trinity; a thing which will then be more apparent, when it shall have been shown where it is, which the reader may expect in a succeeding book.</w:t>
      </w:r>
    </w:p>
    <w:p w14:paraId="0B12C689">
      <w:pPr>
        <w:numPr>
          <w:numId w:val="0"/>
        </w:numPr>
        <w:ind w:leftChars="0" w:right="0" w:rightChars="0"/>
        <w:rPr>
          <w:rFonts w:hint="eastAsia"/>
        </w:rPr>
      </w:pPr>
      <w:r>
        <w:rPr>
          <w:rFonts w:hint="eastAsia"/>
        </w:rPr>
        <w:t>但神的形象（若有**祂**的帮助我们随后将讲到）还不在那个三一中；这一点，当表明它在哪里时将更明显，读者可以在下一卷书中期待。</w:t>
      </w:r>
    </w:p>
    <w:p w14:paraId="75FBCE75">
      <w:pPr>
        <w:numPr>
          <w:numId w:val="0"/>
        </w:numPr>
        <w:ind w:leftChars="0" w:right="0" w:rightChars="0"/>
        <w:rPr>
          <w:rFonts w:hint="eastAsia"/>
        </w:rPr>
      </w:pPr>
    </w:p>
    <w:p w14:paraId="15572814">
      <w:pPr>
        <w:pStyle w:val="2"/>
        <w:bidi w:val="0"/>
        <w:rPr>
          <w:rFonts w:hint="eastAsia"/>
        </w:rPr>
      </w:pPr>
      <w:r>
        <w:rPr>
          <w:rFonts w:hint="eastAsia"/>
        </w:rPr>
        <w:t>BOOK XIV. He speaks of the true wisdom of man</w:t>
      </w:r>
    </w:p>
    <w:p w14:paraId="106C32C7">
      <w:pPr>
        <w:pStyle w:val="2"/>
        <w:bidi w:val="0"/>
        <w:rPr>
          <w:rFonts w:hint="eastAsia"/>
        </w:rPr>
      </w:pPr>
      <w:r>
        <w:rPr>
          <w:rFonts w:hint="eastAsia"/>
        </w:rPr>
        <w:t>第十四卷。他谈到人真正的智慧</w:t>
      </w:r>
    </w:p>
    <w:p w14:paraId="0690FC24">
      <w:pPr>
        <w:numPr>
          <w:numId w:val="0"/>
        </w:numPr>
        <w:ind w:leftChars="0" w:right="0" w:rightChars="0"/>
        <w:rPr>
          <w:rFonts w:hint="eastAsia"/>
        </w:rPr>
      </w:pPr>
    </w:p>
    <w:p w14:paraId="07236C18">
      <w:pPr>
        <w:numPr>
          <w:numId w:val="0"/>
        </w:numPr>
        <w:ind w:leftChars="0" w:right="0" w:rightChars="0"/>
        <w:rPr>
          <w:rFonts w:hint="eastAsia"/>
        </w:rPr>
      </w:pPr>
      <w:r>
        <w:rPr>
          <w:rFonts w:hint="eastAsia"/>
        </w:rPr>
        <w:t>THE TRUE WISDOM OF MAN IS TREATED OF; AND IT IS SHOWN THAT THE IMAGE OF GOD, WHICH MAN IS IN RESPECT TO HIS MIND, IS NOT PLACED PROPERLY IN TRANSITORY THINGS, AS IN MEMORY, UNDERSTANDING, AND LOVE, WHETHER OF FAITH ITSELF AS EXISTING IN TIME, OR EVEN OF THE MIND AS BUSIED WITH ITSELF, BUT IN THINGS THAT ARE PERMANENT;</w:t>
      </w:r>
    </w:p>
    <w:p w14:paraId="74CCF914">
      <w:pPr>
        <w:numPr>
          <w:numId w:val="0"/>
        </w:numPr>
        <w:ind w:leftChars="0" w:right="0" w:rightChars="0"/>
        <w:rPr>
          <w:rFonts w:hint="eastAsia"/>
        </w:rPr>
      </w:pPr>
      <w:r>
        <w:rPr>
          <w:rFonts w:hint="eastAsia"/>
        </w:rPr>
        <w:t>论述了人真正的智慧；并表明神的形象（人在其心智方面是如此），并非恰当地置于暂时的事物中，如在记忆、理解和爱中，无论是对存在于时间中的信仰本身，还是对忙于自己的心智，而是置于永存的事物中；</w:t>
      </w:r>
    </w:p>
    <w:p w14:paraId="261668AA">
      <w:pPr>
        <w:numPr>
          <w:numId w:val="0"/>
        </w:numPr>
        <w:ind w:leftChars="0" w:right="0" w:rightChars="0"/>
        <w:rPr>
          <w:rFonts w:hint="eastAsia"/>
        </w:rPr>
      </w:pPr>
    </w:p>
    <w:p w14:paraId="1B447813">
      <w:pPr>
        <w:numPr>
          <w:numId w:val="0"/>
        </w:numPr>
        <w:ind w:leftChars="0" w:right="0" w:rightChars="0"/>
        <w:rPr>
          <w:rFonts w:hint="eastAsia"/>
        </w:rPr>
      </w:pPr>
      <w:r>
        <w:rPr>
          <w:rFonts w:hint="eastAsia"/>
        </w:rPr>
        <w:t>AND THAT THIS WISDOM IS THEN PERFECTED, WHEN THE MIND IS RENEWED IN THE KNOWLEDGE OF GOD, ACCORDING TO THE IMAGE OF HIM WHO CREATED MAN AFTER HIS OWN IMAGE, AND THUS ATTAINS TO WISDOM, WHEREIN THAT WHICH IS CONTEMPLATED IS ETERNAL.</w:t>
      </w:r>
    </w:p>
    <w:p w14:paraId="585806C5">
      <w:pPr>
        <w:numPr>
          <w:numId w:val="0"/>
        </w:numPr>
        <w:ind w:leftChars="0" w:right="0" w:rightChars="0"/>
        <w:rPr>
          <w:rFonts w:hint="eastAsia"/>
        </w:rPr>
      </w:pPr>
      <w:r>
        <w:rPr>
          <w:rFonts w:hint="eastAsia"/>
        </w:rPr>
        <w:t>并且这智慧在那时得以完全，当心智在神的知识上被更新，照着那按**祂**自己形象造人之**祂**的形象，并因此达到智慧，其中所沉思的是永恒的。</w:t>
      </w:r>
    </w:p>
    <w:p w14:paraId="4B1C81B3">
      <w:pPr>
        <w:numPr>
          <w:numId w:val="0"/>
        </w:numPr>
        <w:ind w:leftChars="0" w:right="0" w:rightChars="0"/>
        <w:rPr>
          <w:rFonts w:hint="eastAsia"/>
        </w:rPr>
      </w:pPr>
    </w:p>
    <w:p w14:paraId="425091DA">
      <w:pPr>
        <w:numPr>
          <w:numId w:val="0"/>
        </w:numPr>
        <w:ind w:leftChars="0" w:right="0" w:rightChars="0"/>
        <w:rPr>
          <w:rFonts w:hint="eastAsia"/>
        </w:rPr>
      </w:pPr>
      <w:r>
        <w:rPr>
          <w:rFonts w:hint="eastAsia"/>
        </w:rPr>
        <w:t>CHAP. 1.—WHAT THE WISDOM IS OF WHICH WE ARE HERE TO TREAT. WHENCE THE NAME OF PHILOSOPHER AROSE. WHAT HAS BEEN ALREADY SAID CONCERNING THE DISTINCTION OF KNOWLEDGE AND WISDOM.</w:t>
      </w:r>
    </w:p>
    <w:p w14:paraId="2D26803C">
      <w:pPr>
        <w:numPr>
          <w:numId w:val="0"/>
        </w:numPr>
        <w:ind w:leftChars="0" w:right="0" w:rightChars="0"/>
        <w:rPr>
          <w:rFonts w:hint="eastAsia"/>
        </w:rPr>
      </w:pPr>
      <w:r>
        <w:rPr>
          <w:rFonts w:hint="eastAsia"/>
        </w:rPr>
        <w:t>第一章——我们在此要论述的智慧是什么。哲学家之名从何而来。关于知识与智慧的区别已经说了什么。</w:t>
      </w:r>
    </w:p>
    <w:p w14:paraId="46F2FD75">
      <w:pPr>
        <w:numPr>
          <w:numId w:val="0"/>
        </w:numPr>
        <w:ind w:leftChars="0" w:right="0" w:rightChars="0"/>
        <w:rPr>
          <w:rFonts w:hint="eastAsia"/>
        </w:rPr>
      </w:pPr>
    </w:p>
    <w:p w14:paraId="5A1D45E0">
      <w:pPr>
        <w:numPr>
          <w:numId w:val="0"/>
        </w:numPr>
        <w:ind w:leftChars="0" w:right="0" w:rightChars="0"/>
        <w:rPr>
          <w:rFonts w:hint="eastAsia"/>
        </w:rPr>
      </w:pPr>
      <w:r>
        <w:rPr>
          <w:rFonts w:hint="eastAsia"/>
        </w:rPr>
        <w:t>1.WE must now discourse concerning wisdom; not the wisdom of God, which without doubt is God, for His only-begotten Son is called the wisdom of God; but we will speak of the wisdom of man, yet of true wisdom, which is according to God, and is His true and chief worship, which is called in Greek by one term, θεοσέβεια.</w:t>
      </w:r>
    </w:p>
    <w:p w14:paraId="248F570F">
      <w:pPr>
        <w:numPr>
          <w:numId w:val="0"/>
        </w:numPr>
        <w:ind w:leftChars="0" w:right="0" w:rightChars="0"/>
        <w:rPr>
          <w:rFonts w:hint="eastAsia"/>
        </w:rPr>
      </w:pPr>
      <w:r>
        <w:rPr>
          <w:rFonts w:hint="eastAsia"/>
        </w:rPr>
        <w:t>1. 我们现在必须论述智慧；不是神的智慧，那无疑就是神，因为**祂**的独生子被称为神的智慧；但我们将谈论人的智慧，却是真智慧，是照着神的，是**祂**真实和首要的敬拜，在希腊语中用一个词 θεοσέβεια 称呼。</w:t>
      </w:r>
    </w:p>
    <w:p w14:paraId="524FE292">
      <w:pPr>
        <w:numPr>
          <w:numId w:val="0"/>
        </w:numPr>
        <w:ind w:leftChars="0" w:right="0" w:rightChars="0"/>
        <w:rPr>
          <w:rFonts w:hint="eastAsia"/>
        </w:rPr>
      </w:pPr>
    </w:p>
    <w:p w14:paraId="6453950D">
      <w:pPr>
        <w:numPr>
          <w:numId w:val="0"/>
        </w:numPr>
        <w:ind w:leftChars="0" w:right="0" w:rightChars="0"/>
        <w:rPr>
          <w:rFonts w:hint="eastAsia"/>
        </w:rPr>
      </w:pPr>
      <w:r>
        <w:rPr>
          <w:rFonts w:hint="eastAsia"/>
        </w:rPr>
        <w:t>And this term, as we have already observed, when our own countrymen themselves also wished to interpret it by a single term, was by them rendered piety, whereas piety means more commonly what the Greeks call εὐσέβεια.</w:t>
      </w:r>
    </w:p>
    <w:p w14:paraId="091F6CC2">
      <w:pPr>
        <w:numPr>
          <w:numId w:val="0"/>
        </w:numPr>
        <w:ind w:leftChars="0" w:right="0" w:rightChars="0"/>
        <w:rPr>
          <w:rFonts w:hint="eastAsia"/>
        </w:rPr>
      </w:pPr>
      <w:r>
        <w:rPr>
          <w:rFonts w:hint="eastAsia"/>
        </w:rPr>
        <w:t>正如我们已经观察到的，当我们的同胞也希望用一个词来解释这个词时，他们将其译为虔诚（piety），而虔诚更常指希腊人所称的 εὐσέβεια。</w:t>
      </w:r>
    </w:p>
    <w:p w14:paraId="1469F02A">
      <w:pPr>
        <w:numPr>
          <w:numId w:val="0"/>
        </w:numPr>
        <w:ind w:leftChars="0" w:right="0" w:rightChars="0"/>
        <w:rPr>
          <w:rFonts w:hint="eastAsia"/>
        </w:rPr>
      </w:pPr>
    </w:p>
    <w:p w14:paraId="26125305">
      <w:pPr>
        <w:numPr>
          <w:numId w:val="0"/>
        </w:numPr>
        <w:ind w:leftChars="0" w:right="0" w:rightChars="0"/>
        <w:rPr>
          <w:rFonts w:hint="eastAsia"/>
        </w:rPr>
      </w:pPr>
      <w:r>
        <w:rPr>
          <w:rFonts w:hint="eastAsia"/>
        </w:rPr>
        <w:t>But because θεοσέβεια cannot be translated perfectly by any one word, it is better translated by two, so as to render it rather by "the worship of God."</w:t>
      </w:r>
    </w:p>
    <w:p w14:paraId="5FC90D34">
      <w:pPr>
        <w:numPr>
          <w:numId w:val="0"/>
        </w:numPr>
        <w:ind w:leftChars="0" w:right="0" w:rightChars="0"/>
        <w:rPr>
          <w:rFonts w:hint="eastAsia"/>
        </w:rPr>
      </w:pPr>
      <w:r>
        <w:rPr>
          <w:rFonts w:hint="eastAsia"/>
        </w:rPr>
        <w:t>但因为 θεοσέβεια 不能被任何一个词完美翻译，最好用两个词翻译，将其译为“对神的敬拜”。</w:t>
      </w:r>
    </w:p>
    <w:p w14:paraId="574B05A9">
      <w:pPr>
        <w:numPr>
          <w:numId w:val="0"/>
        </w:numPr>
        <w:ind w:leftChars="0" w:right="0" w:rightChars="0"/>
        <w:rPr>
          <w:rFonts w:hint="eastAsia"/>
        </w:rPr>
      </w:pPr>
    </w:p>
    <w:p w14:paraId="5F722336">
      <w:pPr>
        <w:numPr>
          <w:numId w:val="0"/>
        </w:numPr>
        <w:ind w:leftChars="0" w:right="0" w:rightChars="0"/>
        <w:rPr>
          <w:rFonts w:hint="eastAsia"/>
        </w:rPr>
      </w:pPr>
      <w:r>
        <w:rPr>
          <w:rFonts w:hint="eastAsia"/>
        </w:rPr>
        <w:t>That this is the wisdom of man, as we have already laid down in the twelfth book of this work, is shown by the authority of Holy Scripture, in the book of God's servant Job, where we read that the Wisdom of God said to man, "Behold piety, that is wisdom; and to depart from evil is knowledge;"</w:t>
      </w:r>
    </w:p>
    <w:p w14:paraId="14888DCB">
      <w:pPr>
        <w:numPr>
          <w:numId w:val="0"/>
        </w:numPr>
        <w:ind w:leftChars="0" w:right="0" w:rightChars="0"/>
        <w:rPr>
          <w:rFonts w:hint="eastAsia"/>
        </w:rPr>
      </w:pPr>
      <w:r>
        <w:rPr>
          <w:rFonts w:hint="eastAsia"/>
        </w:rPr>
        <w:t>这是人的智慧，正如我们在本作品第十二卷已经确立的，由圣经的权威所表明，在神的仆人约伯记中，我们读到神的智慧对人说，“看哪，敬虔这就是智慧；远离恶便是知识；”</w:t>
      </w:r>
    </w:p>
    <w:p w14:paraId="14554615">
      <w:pPr>
        <w:numPr>
          <w:numId w:val="0"/>
        </w:numPr>
        <w:ind w:leftChars="0" w:right="0" w:rightChars="0"/>
        <w:rPr>
          <w:rFonts w:hint="eastAsia"/>
        </w:rPr>
      </w:pPr>
    </w:p>
    <w:p w14:paraId="087BC9EF">
      <w:pPr>
        <w:numPr>
          <w:numId w:val="0"/>
        </w:numPr>
        <w:ind w:leftChars="0" w:right="0" w:rightChars="0"/>
        <w:rPr>
          <w:rFonts w:hint="eastAsia"/>
        </w:rPr>
      </w:pPr>
      <w:r>
        <w:rPr>
          <w:rFonts w:hint="eastAsia"/>
        </w:rPr>
        <w:t>or, as some have translated the Greek word ἐπιστήμην, "learning," which certainly takes its name from learning, whence also it may be called knowledge.</w:t>
      </w:r>
    </w:p>
    <w:p w14:paraId="1FBCD246">
      <w:pPr>
        <w:numPr>
          <w:numId w:val="0"/>
        </w:numPr>
        <w:ind w:leftChars="0" w:right="0" w:rightChars="0"/>
        <w:rPr>
          <w:rFonts w:hint="eastAsia"/>
        </w:rPr>
      </w:pPr>
      <w:r>
        <w:rPr>
          <w:rFonts w:hint="eastAsia"/>
        </w:rPr>
        <w:t>或者，正如有些人翻译希腊词 ἐπιστήμην 为“学问”，这肯定得名于学习，因此也可以称为知识。</w:t>
      </w:r>
    </w:p>
    <w:p w14:paraId="25CC3B80">
      <w:pPr>
        <w:numPr>
          <w:numId w:val="0"/>
        </w:numPr>
        <w:ind w:leftChars="0" w:right="0" w:rightChars="0"/>
        <w:rPr>
          <w:rFonts w:hint="eastAsia"/>
        </w:rPr>
      </w:pPr>
    </w:p>
    <w:p w14:paraId="3A4E7996">
      <w:pPr>
        <w:numPr>
          <w:numId w:val="0"/>
        </w:numPr>
        <w:ind w:leftChars="0" w:right="0" w:rightChars="0"/>
        <w:rPr>
          <w:rFonts w:hint="eastAsia"/>
        </w:rPr>
      </w:pPr>
      <w:r>
        <w:rPr>
          <w:rFonts w:hint="eastAsia"/>
        </w:rPr>
        <w:t>For everything is learned in order that it may be known.</w:t>
      </w:r>
    </w:p>
    <w:p w14:paraId="132B5CD7">
      <w:pPr>
        <w:numPr>
          <w:numId w:val="0"/>
        </w:numPr>
        <w:ind w:leftChars="0" w:right="0" w:rightChars="0"/>
        <w:rPr>
          <w:rFonts w:hint="eastAsia"/>
        </w:rPr>
      </w:pPr>
      <w:r>
        <w:rPr>
          <w:rFonts w:hint="eastAsia"/>
        </w:rPr>
        <w:t>因为凡事学习都是为了能知道。</w:t>
      </w:r>
    </w:p>
    <w:p w14:paraId="0C638039">
      <w:pPr>
        <w:numPr>
          <w:numId w:val="0"/>
        </w:numPr>
        <w:ind w:leftChars="0" w:right="0" w:rightChars="0"/>
        <w:rPr>
          <w:rFonts w:hint="eastAsia"/>
        </w:rPr>
      </w:pPr>
    </w:p>
    <w:p w14:paraId="4A33124E">
      <w:pPr>
        <w:numPr>
          <w:numId w:val="0"/>
        </w:numPr>
        <w:ind w:leftChars="0" w:right="0" w:rightChars="0"/>
        <w:rPr>
          <w:rFonts w:hint="eastAsia"/>
        </w:rPr>
      </w:pPr>
      <w:r>
        <w:rPr>
          <w:rFonts w:hint="eastAsia"/>
        </w:rPr>
        <w:t>Although the same word, indeed, is employed in a different sense, where any one suffers evils for his sins, that he may be corrected.</w:t>
      </w:r>
    </w:p>
    <w:p w14:paraId="07265995">
      <w:pPr>
        <w:numPr>
          <w:numId w:val="0"/>
        </w:numPr>
        <w:ind w:leftChars="0" w:right="0" w:rightChars="0"/>
        <w:rPr>
          <w:rFonts w:hint="eastAsia"/>
        </w:rPr>
      </w:pPr>
      <w:r>
        <w:rPr>
          <w:rFonts w:hint="eastAsia"/>
        </w:rPr>
        <w:t>虽然同一个词确实被用在不同的意义上，当任何人因自己的罪受苦，以便他可以被纠正。</w:t>
      </w:r>
    </w:p>
    <w:p w14:paraId="3311D8AE">
      <w:pPr>
        <w:numPr>
          <w:numId w:val="0"/>
        </w:numPr>
        <w:ind w:leftChars="0" w:right="0" w:rightChars="0"/>
        <w:rPr>
          <w:rFonts w:hint="eastAsia"/>
        </w:rPr>
      </w:pPr>
    </w:p>
    <w:p w14:paraId="7575C73A">
      <w:pPr>
        <w:numPr>
          <w:numId w:val="0"/>
        </w:numPr>
        <w:ind w:leftChars="0" w:right="0" w:rightChars="0"/>
        <w:rPr>
          <w:rFonts w:hint="eastAsia"/>
        </w:rPr>
      </w:pPr>
      <w:r>
        <w:rPr>
          <w:rFonts w:hint="eastAsia"/>
        </w:rPr>
        <w:t>Whence is that in the Epistle to the Hebrews, "For what son is he to whom the father giveth not discipline?"</w:t>
      </w:r>
    </w:p>
    <w:p w14:paraId="7581F7BC">
      <w:pPr>
        <w:numPr>
          <w:numId w:val="0"/>
        </w:numPr>
        <w:ind w:leftChars="0" w:right="0" w:rightChars="0"/>
        <w:rPr>
          <w:rFonts w:hint="eastAsia"/>
        </w:rPr>
      </w:pPr>
      <w:r>
        <w:rPr>
          <w:rFonts w:hint="eastAsia"/>
        </w:rPr>
        <w:t>因此希伯来书中有话说，“焉有儿子不被父亲管教的呢？”</w:t>
      </w:r>
    </w:p>
    <w:p w14:paraId="538C36D9">
      <w:pPr>
        <w:numPr>
          <w:numId w:val="0"/>
        </w:numPr>
        <w:ind w:leftChars="0" w:right="0" w:rightChars="0"/>
        <w:rPr>
          <w:rFonts w:hint="eastAsia"/>
        </w:rPr>
      </w:pPr>
    </w:p>
    <w:p w14:paraId="6644BCEB">
      <w:pPr>
        <w:numPr>
          <w:numId w:val="0"/>
        </w:numPr>
        <w:ind w:leftChars="0" w:right="0" w:rightChars="0"/>
        <w:rPr>
          <w:rFonts w:hint="eastAsia"/>
        </w:rPr>
      </w:pPr>
      <w:r>
        <w:rPr>
          <w:rFonts w:hint="eastAsia"/>
        </w:rPr>
        <w:t>And this is still more apparent in the same epistle: "Now no chastening for the present seemeth to be joyous, but grievous: nevertheless afterward it yieldeth the peaceable fruit of righteousness unto them which are exercised thereby."</w:t>
      </w:r>
    </w:p>
    <w:p w14:paraId="58494938">
      <w:pPr>
        <w:numPr>
          <w:numId w:val="0"/>
        </w:numPr>
        <w:ind w:leftChars="0" w:right="0" w:rightChars="0"/>
        <w:rPr>
          <w:rFonts w:hint="eastAsia"/>
        </w:rPr>
      </w:pPr>
      <w:r>
        <w:rPr>
          <w:rFonts w:hint="eastAsia"/>
        </w:rPr>
        <w:t>这在同一封书信中更明显：“凡管教的事，当时不觉得快乐，反觉得愁苦；后来却为那经练过的人结出平安的义果。”</w:t>
      </w:r>
    </w:p>
    <w:p w14:paraId="789ADF56">
      <w:pPr>
        <w:numPr>
          <w:numId w:val="0"/>
        </w:numPr>
        <w:ind w:leftChars="0" w:right="0" w:rightChars="0"/>
        <w:rPr>
          <w:rFonts w:hint="eastAsia"/>
        </w:rPr>
      </w:pPr>
    </w:p>
    <w:p w14:paraId="60149B3A">
      <w:pPr>
        <w:numPr>
          <w:numId w:val="0"/>
        </w:numPr>
        <w:ind w:leftChars="0" w:right="0" w:rightChars="0"/>
        <w:rPr>
          <w:rFonts w:hint="eastAsia"/>
        </w:rPr>
      </w:pPr>
      <w:r>
        <w:rPr>
          <w:rFonts w:hint="eastAsia"/>
        </w:rPr>
        <w:t>Therefore God Himself is the chiefest wisdom; but the worship of God is the wisdom of man, of which we now speak.</w:t>
      </w:r>
    </w:p>
    <w:p w14:paraId="62E015BE">
      <w:pPr>
        <w:numPr>
          <w:numId w:val="0"/>
        </w:numPr>
        <w:ind w:leftChars="0" w:right="0" w:rightChars="0"/>
        <w:rPr>
          <w:rFonts w:hint="eastAsia"/>
        </w:rPr>
      </w:pPr>
      <w:r>
        <w:rPr>
          <w:rFonts w:hint="eastAsia"/>
        </w:rPr>
        <w:t>因此神**祂**自己是最高的智慧；但对神的敬拜是人的智慧，我们现在说的就是这个。</w:t>
      </w:r>
    </w:p>
    <w:p w14:paraId="07079926">
      <w:pPr>
        <w:numPr>
          <w:numId w:val="0"/>
        </w:numPr>
        <w:ind w:leftChars="0" w:right="0" w:rightChars="0"/>
        <w:rPr>
          <w:rFonts w:hint="eastAsia"/>
        </w:rPr>
      </w:pPr>
    </w:p>
    <w:p w14:paraId="63173298">
      <w:pPr>
        <w:numPr>
          <w:numId w:val="0"/>
        </w:numPr>
        <w:ind w:leftChars="0" w:right="0" w:rightChars="0"/>
        <w:rPr>
          <w:rFonts w:hint="eastAsia"/>
        </w:rPr>
      </w:pPr>
      <w:r>
        <w:rPr>
          <w:rFonts w:hint="eastAsia"/>
        </w:rPr>
        <w:t>For "the wisdom of this world is foolishness with God."</w:t>
      </w:r>
    </w:p>
    <w:p w14:paraId="1B9F516B">
      <w:pPr>
        <w:numPr>
          <w:numId w:val="0"/>
        </w:numPr>
        <w:ind w:leftChars="0" w:right="0" w:rightChars="0"/>
        <w:rPr>
          <w:rFonts w:hint="eastAsia"/>
        </w:rPr>
      </w:pPr>
      <w:r>
        <w:rPr>
          <w:rFonts w:hint="eastAsia"/>
        </w:rPr>
        <w:t>因为“这世界的智慧，在神看是愚拙。”</w:t>
      </w:r>
    </w:p>
    <w:p w14:paraId="304F06B8">
      <w:pPr>
        <w:numPr>
          <w:numId w:val="0"/>
        </w:numPr>
        <w:ind w:leftChars="0" w:right="0" w:rightChars="0"/>
        <w:rPr>
          <w:rFonts w:hint="eastAsia"/>
        </w:rPr>
      </w:pPr>
    </w:p>
    <w:p w14:paraId="63980FA9">
      <w:pPr>
        <w:numPr>
          <w:numId w:val="0"/>
        </w:numPr>
        <w:ind w:leftChars="0" w:right="0" w:rightChars="0"/>
        <w:rPr>
          <w:rFonts w:hint="eastAsia"/>
        </w:rPr>
      </w:pPr>
      <w:r>
        <w:rPr>
          <w:rFonts w:hint="eastAsia"/>
        </w:rPr>
        <w:t>It is in respect to this wisdom, therefore, which is the worship of God, that Holy Scripture says, "The multitude of the wise is the welfare of the world."</w:t>
      </w:r>
    </w:p>
    <w:p w14:paraId="49C91457">
      <w:pPr>
        <w:numPr>
          <w:numId w:val="0"/>
        </w:numPr>
        <w:ind w:leftChars="0" w:right="0" w:rightChars="0"/>
        <w:rPr>
          <w:rFonts w:hint="eastAsia"/>
        </w:rPr>
      </w:pPr>
      <w:r>
        <w:rPr>
          <w:rFonts w:hint="eastAsia"/>
        </w:rPr>
        <w:t>因此正是关于这智慧，即对神的敬拜，圣经说，“智慧人众多是世界的福祉。”</w:t>
      </w:r>
    </w:p>
    <w:p w14:paraId="28F3886C">
      <w:pPr>
        <w:numPr>
          <w:numId w:val="0"/>
        </w:numPr>
        <w:ind w:leftChars="0" w:right="0" w:rightChars="0"/>
        <w:rPr>
          <w:rFonts w:hint="eastAsia"/>
        </w:rPr>
      </w:pPr>
    </w:p>
    <w:p w14:paraId="4A4C3C3A">
      <w:pPr>
        <w:numPr>
          <w:numId w:val="0"/>
        </w:numPr>
        <w:ind w:leftChars="0" w:right="0" w:rightChars="0"/>
        <w:rPr>
          <w:rFonts w:hint="eastAsia"/>
        </w:rPr>
      </w:pPr>
      <w:r>
        <w:rPr>
          <w:rFonts w:hint="eastAsia"/>
        </w:rPr>
        <w:t>2.But if to dispute of wisdom belongs to wise men, what shall we do?</w:t>
      </w:r>
    </w:p>
    <w:p w14:paraId="51C5AD29">
      <w:pPr>
        <w:numPr>
          <w:numId w:val="0"/>
        </w:numPr>
        <w:ind w:leftChars="0" w:right="0" w:rightChars="0"/>
        <w:rPr>
          <w:rFonts w:hint="eastAsia"/>
        </w:rPr>
      </w:pPr>
      <w:r>
        <w:rPr>
          <w:rFonts w:hint="eastAsia"/>
        </w:rPr>
        <w:t>2. 但如果论述智慧属于智慧人，我们将做什么呢？</w:t>
      </w:r>
    </w:p>
    <w:p w14:paraId="304810F9">
      <w:pPr>
        <w:numPr>
          <w:numId w:val="0"/>
        </w:numPr>
        <w:ind w:leftChars="0" w:right="0" w:rightChars="0"/>
        <w:rPr>
          <w:rFonts w:hint="eastAsia"/>
        </w:rPr>
      </w:pPr>
    </w:p>
    <w:p w14:paraId="44DD9F0E">
      <w:pPr>
        <w:numPr>
          <w:numId w:val="0"/>
        </w:numPr>
        <w:ind w:leftChars="0" w:right="0" w:rightChars="0"/>
        <w:rPr>
          <w:rFonts w:hint="eastAsia"/>
        </w:rPr>
      </w:pPr>
      <w:r>
        <w:rPr>
          <w:rFonts w:hint="eastAsia"/>
        </w:rPr>
        <w:t>Shall we dare indeed to profess wisdom, lest it should be mere impudence for ourselves to dispute about it?</w:t>
      </w:r>
    </w:p>
    <w:p w14:paraId="3D6E1F4E">
      <w:pPr>
        <w:numPr>
          <w:numId w:val="0"/>
        </w:numPr>
        <w:ind w:leftChars="0" w:right="0" w:rightChars="0"/>
        <w:rPr>
          <w:rFonts w:hint="eastAsia"/>
        </w:rPr>
      </w:pPr>
      <w:r>
        <w:rPr>
          <w:rFonts w:hint="eastAsia"/>
        </w:rPr>
        <w:t>我们要确实敢自称有智慧吗，免得我们自己论述它仅仅是无礼？</w:t>
      </w:r>
    </w:p>
    <w:p w14:paraId="14BCD3DF">
      <w:pPr>
        <w:numPr>
          <w:numId w:val="0"/>
        </w:numPr>
        <w:ind w:leftChars="0" w:right="0" w:rightChars="0"/>
        <w:rPr>
          <w:rFonts w:hint="eastAsia"/>
        </w:rPr>
      </w:pPr>
    </w:p>
    <w:p w14:paraId="7B9A6BFE">
      <w:pPr>
        <w:numPr>
          <w:numId w:val="0"/>
        </w:numPr>
        <w:ind w:leftChars="0" w:right="0" w:rightChars="0"/>
        <w:rPr>
          <w:rFonts w:hint="eastAsia"/>
        </w:rPr>
      </w:pPr>
      <w:r>
        <w:rPr>
          <w:rFonts w:hint="eastAsia"/>
        </w:rPr>
        <w:t>Shall we not be alarmed by the example of Pythagoras?—who dared not profess to be a wise man, but answered that he was a philosopher, i.e., a lover of wisdom; whence arose the name, that became thenceforth so much the popular name, that no matter how great the learning wherein any one excelled, either in his own opinion or that of others, in things pertaining to wisdom, he was still called nothing more than philosopher.</w:t>
      </w:r>
    </w:p>
    <w:p w14:paraId="1532FA8A">
      <w:pPr>
        <w:numPr>
          <w:numId w:val="0"/>
        </w:numPr>
        <w:ind w:leftChars="0" w:right="0" w:rightChars="0"/>
        <w:rPr>
          <w:rFonts w:hint="eastAsia"/>
        </w:rPr>
      </w:pPr>
      <w:r>
        <w:rPr>
          <w:rFonts w:hint="eastAsia"/>
        </w:rPr>
        <w:t>我们岂不被毕达哥拉斯的例子吓倒吗？——他不敢自称是智慧人，而回答说他是哲学家，即智慧的爱慕者；这名称由此而起，从此变得如此普遍，以致无论任何人在关于智慧的事上有多么博学，无论是在他自己的看法中还是在别人的看法中，他仍不过被称为哲学家。</w:t>
      </w:r>
    </w:p>
    <w:p w14:paraId="2CDDFAF8">
      <w:pPr>
        <w:numPr>
          <w:numId w:val="0"/>
        </w:numPr>
        <w:ind w:leftChars="0" w:right="0" w:rightChars="0"/>
        <w:rPr>
          <w:rFonts w:hint="eastAsia"/>
        </w:rPr>
      </w:pPr>
    </w:p>
    <w:p w14:paraId="5BCD0AAD">
      <w:pPr>
        <w:numPr>
          <w:numId w:val="0"/>
        </w:numPr>
        <w:ind w:leftChars="0" w:right="0" w:rightChars="0"/>
        <w:rPr>
          <w:rFonts w:hint="eastAsia"/>
        </w:rPr>
      </w:pPr>
      <w:r>
        <w:rPr>
          <w:rFonts w:hint="eastAsia"/>
        </w:rPr>
        <w:t>Or was it for this reason that no one, even of such as these, dared to profess himself a wise man,—because they imagined that a wise man was one without sin?</w:t>
      </w:r>
    </w:p>
    <w:p w14:paraId="5922A715">
      <w:pPr>
        <w:numPr>
          <w:numId w:val="0"/>
        </w:numPr>
        <w:ind w:leftChars="0" w:right="0" w:rightChars="0"/>
        <w:rPr>
          <w:rFonts w:hint="eastAsia"/>
        </w:rPr>
      </w:pPr>
      <w:r>
        <w:rPr>
          <w:rFonts w:hint="eastAsia"/>
        </w:rPr>
        <w:t>或者是为此原因，即使是这类人中也没有人敢自称是智慧人，——因为他们想象智慧人是无罪的人？</w:t>
      </w:r>
    </w:p>
    <w:p w14:paraId="1DB21E3C">
      <w:pPr>
        <w:numPr>
          <w:numId w:val="0"/>
        </w:numPr>
        <w:ind w:leftChars="0" w:right="0" w:rightChars="0"/>
        <w:rPr>
          <w:rFonts w:hint="eastAsia"/>
        </w:rPr>
      </w:pPr>
    </w:p>
    <w:p w14:paraId="099277CC">
      <w:pPr>
        <w:numPr>
          <w:numId w:val="0"/>
        </w:numPr>
        <w:ind w:leftChars="0" w:right="0" w:rightChars="0"/>
        <w:rPr>
          <w:rFonts w:hint="eastAsia"/>
        </w:rPr>
      </w:pPr>
      <w:r>
        <w:rPr>
          <w:rFonts w:hint="eastAsia"/>
        </w:rPr>
        <w:t>But our Scriptures do not say this, which say, "Rebuke a wise man, and he will love thee."</w:t>
      </w:r>
    </w:p>
    <w:p w14:paraId="61CA5FE0">
      <w:pPr>
        <w:numPr>
          <w:numId w:val="0"/>
        </w:numPr>
        <w:ind w:leftChars="0" w:right="0" w:rightChars="0"/>
        <w:rPr>
          <w:rFonts w:hint="eastAsia"/>
        </w:rPr>
      </w:pPr>
      <w:r>
        <w:rPr>
          <w:rFonts w:hint="eastAsia"/>
        </w:rPr>
        <w:t>但我们的圣经不这么说，它说，“责备智慧人，他必爱你。”</w:t>
      </w:r>
    </w:p>
    <w:p w14:paraId="5424441D">
      <w:pPr>
        <w:numPr>
          <w:numId w:val="0"/>
        </w:numPr>
        <w:ind w:leftChars="0" w:right="0" w:rightChars="0"/>
        <w:rPr>
          <w:rFonts w:hint="eastAsia"/>
        </w:rPr>
      </w:pPr>
    </w:p>
    <w:p w14:paraId="382C443F">
      <w:pPr>
        <w:numPr>
          <w:numId w:val="0"/>
        </w:numPr>
        <w:ind w:leftChars="0" w:right="0" w:rightChars="0"/>
        <w:rPr>
          <w:rFonts w:hint="eastAsia"/>
        </w:rPr>
      </w:pPr>
      <w:r>
        <w:rPr>
          <w:rFonts w:hint="eastAsia"/>
        </w:rPr>
        <w:t>For doubtless he who thinks a man ought to be rebuked, judges him to have sin.</w:t>
      </w:r>
    </w:p>
    <w:p w14:paraId="2B3020F7">
      <w:pPr>
        <w:numPr>
          <w:numId w:val="0"/>
        </w:numPr>
        <w:ind w:leftChars="0" w:right="0" w:rightChars="0"/>
        <w:rPr>
          <w:rFonts w:hint="eastAsia"/>
        </w:rPr>
      </w:pPr>
      <w:r>
        <w:rPr>
          <w:rFonts w:hint="eastAsia"/>
        </w:rPr>
        <w:t>因为无疑，认为一个人应当被责备的人，是判断他有罪。</w:t>
      </w:r>
    </w:p>
    <w:p w14:paraId="622FB301">
      <w:pPr>
        <w:numPr>
          <w:numId w:val="0"/>
        </w:numPr>
        <w:ind w:leftChars="0" w:right="0" w:rightChars="0"/>
        <w:rPr>
          <w:rFonts w:hint="eastAsia"/>
        </w:rPr>
      </w:pPr>
    </w:p>
    <w:p w14:paraId="6466C4D6">
      <w:pPr>
        <w:numPr>
          <w:numId w:val="0"/>
        </w:numPr>
        <w:ind w:leftChars="0" w:right="0" w:rightChars="0"/>
        <w:rPr>
          <w:rFonts w:hint="eastAsia"/>
        </w:rPr>
      </w:pPr>
      <w:r>
        <w:rPr>
          <w:rFonts w:hint="eastAsia"/>
        </w:rPr>
        <w:t>However, for my part, I dare not profess myself a wise man even in this sense; it is enough for me to assume, what they themselves cannot deny, that to dispute of wisdom belongs also to the philosopher, i.e., the lover of wisdom.</w:t>
      </w:r>
    </w:p>
    <w:p w14:paraId="6B007AED">
      <w:pPr>
        <w:numPr>
          <w:numId w:val="0"/>
        </w:numPr>
        <w:ind w:leftChars="0" w:right="0" w:rightChars="0"/>
        <w:rPr>
          <w:rFonts w:hint="eastAsia"/>
        </w:rPr>
      </w:pPr>
      <w:r>
        <w:rPr>
          <w:rFonts w:hint="eastAsia"/>
        </w:rPr>
        <w:t>然而，就我而言，即使在这个意义上我也不敢自称是智慧人；对我来说，假设他们自己也不能否认的一点就足够了，即论述智慧也属于哲学家，即智慧的爱慕者。</w:t>
      </w:r>
    </w:p>
    <w:p w14:paraId="1F59926F">
      <w:pPr>
        <w:numPr>
          <w:numId w:val="0"/>
        </w:numPr>
        <w:ind w:leftChars="0" w:right="0" w:rightChars="0"/>
        <w:rPr>
          <w:rFonts w:hint="eastAsia"/>
        </w:rPr>
      </w:pPr>
    </w:p>
    <w:p w14:paraId="39D1C86F">
      <w:pPr>
        <w:numPr>
          <w:numId w:val="0"/>
        </w:numPr>
        <w:ind w:leftChars="0" w:right="0" w:rightChars="0"/>
        <w:rPr>
          <w:rFonts w:hint="eastAsia"/>
        </w:rPr>
      </w:pPr>
      <w:r>
        <w:rPr>
          <w:rFonts w:hint="eastAsia"/>
        </w:rPr>
        <w:t>For they have not given over so disputing who have professed to be lovers of wisdom rather than wise men.</w:t>
      </w:r>
    </w:p>
    <w:p w14:paraId="0505B7EC">
      <w:pPr>
        <w:numPr>
          <w:numId w:val="0"/>
        </w:numPr>
        <w:ind w:leftChars="0" w:right="0" w:rightChars="0"/>
        <w:rPr>
          <w:rFonts w:hint="eastAsia"/>
        </w:rPr>
      </w:pPr>
      <w:r>
        <w:rPr>
          <w:rFonts w:hint="eastAsia"/>
        </w:rPr>
        <w:t>因为那些自称是智慧的爱慕者而非智慧人的人，并没有放弃这样论述。</w:t>
      </w:r>
    </w:p>
    <w:p w14:paraId="48670A16">
      <w:pPr>
        <w:numPr>
          <w:numId w:val="0"/>
        </w:numPr>
        <w:ind w:leftChars="0" w:right="0" w:rightChars="0"/>
        <w:rPr>
          <w:rFonts w:hint="eastAsia"/>
        </w:rPr>
      </w:pPr>
    </w:p>
    <w:p w14:paraId="62D8F481">
      <w:pPr>
        <w:numPr>
          <w:numId w:val="0"/>
        </w:numPr>
        <w:ind w:leftChars="0" w:right="0" w:rightChars="0"/>
        <w:rPr>
          <w:rFonts w:hint="eastAsia"/>
        </w:rPr>
      </w:pPr>
      <w:r>
        <w:rPr>
          <w:rFonts w:hint="eastAsia"/>
        </w:rPr>
        <w:t>3.In disputing, then, about wisdom, they have defined it thus: Wisdom is the knowledge of things human and divine.</w:t>
      </w:r>
    </w:p>
    <w:p w14:paraId="2A1A2445">
      <w:pPr>
        <w:numPr>
          <w:numId w:val="0"/>
        </w:numPr>
        <w:ind w:leftChars="0" w:right="0" w:rightChars="0"/>
        <w:rPr>
          <w:rFonts w:hint="eastAsia"/>
        </w:rPr>
      </w:pPr>
      <w:r>
        <w:rPr>
          <w:rFonts w:hint="eastAsia"/>
        </w:rPr>
        <w:t>3. 那么在论述智慧时，他们这样定义它：智慧是关于人和神之事的知识。</w:t>
      </w:r>
    </w:p>
    <w:p w14:paraId="3D039DED">
      <w:pPr>
        <w:numPr>
          <w:numId w:val="0"/>
        </w:numPr>
        <w:ind w:leftChars="0" w:right="0" w:rightChars="0"/>
        <w:rPr>
          <w:rFonts w:hint="eastAsia"/>
        </w:rPr>
      </w:pPr>
    </w:p>
    <w:p w14:paraId="7B52C785">
      <w:pPr>
        <w:numPr>
          <w:numId w:val="0"/>
        </w:numPr>
        <w:ind w:leftChars="0" w:right="0" w:rightChars="0"/>
        <w:rPr>
          <w:rFonts w:hint="eastAsia"/>
        </w:rPr>
      </w:pPr>
      <w:r>
        <w:rPr>
          <w:rFonts w:hint="eastAsia"/>
        </w:rPr>
        <w:t>And hence, in the last book, I have not withheld the admission, that the cognizance of both subjects, whether divine or human, may be called both knowledge and wisdom.</w:t>
      </w:r>
    </w:p>
    <w:p w14:paraId="15F0E39C">
      <w:pPr>
        <w:numPr>
          <w:numId w:val="0"/>
        </w:numPr>
        <w:ind w:leftChars="0" w:right="0" w:rightChars="0"/>
        <w:rPr>
          <w:rFonts w:hint="eastAsia"/>
        </w:rPr>
      </w:pPr>
      <w:r>
        <w:rPr>
          <w:rFonts w:hint="eastAsia"/>
        </w:rPr>
        <w:t>因此，在上一卷书中，我没有保留这一承认，即对这两个主题（无论是神圣的还是人类的）的认知，既可称为知识也可称为智慧。</w:t>
      </w:r>
    </w:p>
    <w:p w14:paraId="680E4C37">
      <w:pPr>
        <w:numPr>
          <w:numId w:val="0"/>
        </w:numPr>
        <w:ind w:leftChars="0" w:right="0" w:rightChars="0"/>
        <w:rPr>
          <w:rFonts w:hint="eastAsia"/>
        </w:rPr>
      </w:pPr>
    </w:p>
    <w:p w14:paraId="3CB8F2E4">
      <w:pPr>
        <w:numPr>
          <w:numId w:val="0"/>
        </w:numPr>
        <w:ind w:leftChars="0" w:right="0" w:rightChars="0"/>
        <w:rPr>
          <w:rFonts w:hint="eastAsia"/>
        </w:rPr>
      </w:pPr>
      <w:r>
        <w:rPr>
          <w:rFonts w:hint="eastAsia"/>
        </w:rPr>
        <w:t>But according to the distinction made in the apostle's words, "To one is given the word of wisdom, to another the word of knowledge," this definition is to be divided, so that the knowledge of things divine shall be called wisdom, and that of things human appropriate to itself the name of knowledge;</w:t>
      </w:r>
    </w:p>
    <w:p w14:paraId="1444052F">
      <w:pPr>
        <w:numPr>
          <w:numId w:val="0"/>
        </w:numPr>
        <w:ind w:leftChars="0" w:right="0" w:rightChars="0"/>
        <w:rPr>
          <w:rFonts w:hint="eastAsia"/>
        </w:rPr>
      </w:pPr>
      <w:r>
        <w:rPr>
          <w:rFonts w:hint="eastAsia"/>
        </w:rPr>
        <w:t>但根据使徒话语中所作的区分，“这人蒙赐智慧的言语，那人蒙赐知识的言语，”这个定义应被划分，使神圣事物的知识被称为智慧，而人类事物的知识用知识这一名称来称呼；</w:t>
      </w:r>
    </w:p>
    <w:p w14:paraId="1EABC7FB">
      <w:pPr>
        <w:numPr>
          <w:numId w:val="0"/>
        </w:numPr>
        <w:ind w:leftChars="0" w:right="0" w:rightChars="0"/>
        <w:rPr>
          <w:rFonts w:hint="eastAsia"/>
        </w:rPr>
      </w:pPr>
    </w:p>
    <w:p w14:paraId="37AEF961">
      <w:pPr>
        <w:numPr>
          <w:numId w:val="0"/>
        </w:numPr>
        <w:ind w:leftChars="0" w:right="0" w:rightChars="0"/>
        <w:rPr>
          <w:rFonts w:hint="eastAsia"/>
        </w:rPr>
      </w:pPr>
      <w:r>
        <w:rPr>
          <w:rFonts w:hint="eastAsia"/>
        </w:rPr>
        <w:t>and of the latter I have treated in the thirteenth book, not indeed so as to attribute to this knowledge everything whatever that can be known by man about things human, wherein there is exceeding much of empty vanity and mischievous curiosity, but only those things by which that most wholesome faith, which leads to true blessedness, is begotten, nourished, defended, strengthened;</w:t>
      </w:r>
    </w:p>
    <w:p w14:paraId="0AB3E968">
      <w:pPr>
        <w:numPr>
          <w:numId w:val="0"/>
        </w:numPr>
        <w:ind w:leftChars="0" w:right="0" w:rightChars="0"/>
        <w:rPr>
          <w:rFonts w:hint="eastAsia"/>
        </w:rPr>
      </w:pPr>
      <w:r>
        <w:rPr>
          <w:rFonts w:hint="eastAsia"/>
        </w:rPr>
        <w:t>关于后者我在第十三卷中已论述过，确实不是把人所能知道的关于人类事物的一切都归于这知识（其中有极多空洞的虚荣和有害的好奇），而只是那些藉以产生、滋养、捍卫、坚固那导致真正福乐之最有益信仰的事物；</w:t>
      </w:r>
    </w:p>
    <w:p w14:paraId="2AFD092B">
      <w:pPr>
        <w:numPr>
          <w:numId w:val="0"/>
        </w:numPr>
        <w:ind w:leftChars="0" w:right="0" w:rightChars="0"/>
        <w:rPr>
          <w:rFonts w:hint="eastAsia"/>
        </w:rPr>
      </w:pPr>
    </w:p>
    <w:p w14:paraId="2DF99EF0">
      <w:pPr>
        <w:numPr>
          <w:numId w:val="0"/>
        </w:numPr>
        <w:ind w:leftChars="0" w:right="0" w:rightChars="0"/>
        <w:rPr>
          <w:rFonts w:hint="eastAsia"/>
        </w:rPr>
      </w:pPr>
      <w:r>
        <w:rPr>
          <w:rFonts w:hint="eastAsia"/>
        </w:rPr>
        <w:t>and in this knowledge most of the faithful are not strong, however exceeding strong in the faith itself.</w:t>
      </w:r>
    </w:p>
    <w:p w14:paraId="7F9636D2">
      <w:pPr>
        <w:numPr>
          <w:numId w:val="0"/>
        </w:numPr>
        <w:ind w:leftChars="0" w:right="0" w:rightChars="0"/>
        <w:rPr>
          <w:rFonts w:hint="eastAsia"/>
        </w:rPr>
      </w:pPr>
      <w:r>
        <w:rPr>
          <w:rFonts w:hint="eastAsia"/>
        </w:rPr>
        <w:t>在这知识上大多数信徒并不强，无论他们在信仰本身上多么极其强。</w:t>
      </w:r>
    </w:p>
    <w:p w14:paraId="7882BBE8">
      <w:pPr>
        <w:numPr>
          <w:numId w:val="0"/>
        </w:numPr>
        <w:ind w:leftChars="0" w:right="0" w:rightChars="0"/>
        <w:rPr>
          <w:rFonts w:hint="eastAsia"/>
        </w:rPr>
      </w:pPr>
    </w:p>
    <w:p w14:paraId="0F241523">
      <w:pPr>
        <w:numPr>
          <w:numId w:val="0"/>
        </w:numPr>
        <w:ind w:leftChars="0" w:right="0" w:rightChars="0"/>
        <w:rPr>
          <w:rFonts w:hint="eastAsia"/>
        </w:rPr>
      </w:pPr>
      <w:r>
        <w:rPr>
          <w:rFonts w:hint="eastAsia"/>
        </w:rPr>
        <w:t>For it is one thing to know only what man ought to believe in order to attain to a blessed life, which must needs be an eternal one; but another to know in what way this belief itself may both help the pious, and be defended against the impious, which last the apostle seems to call by the special name of knowledge.</w:t>
      </w:r>
    </w:p>
    <w:p w14:paraId="3199C9BC">
      <w:pPr>
        <w:numPr>
          <w:numId w:val="0"/>
        </w:numPr>
        <w:ind w:leftChars="0" w:right="0" w:rightChars="0"/>
        <w:rPr>
          <w:rFonts w:hint="eastAsia"/>
        </w:rPr>
      </w:pPr>
      <w:r>
        <w:rPr>
          <w:rFonts w:hint="eastAsia"/>
        </w:rPr>
        <w:t>因为仅仅知道人应当信什么以达到福乐生命（这必须是永恒的）是一回事；但知道这信仰本身如何既能帮助虔诚人，又能抵挡不虔诚人而被捍卫，是另一回事，后者似乎就是使徒用知识这一特殊名称所称呼的。</w:t>
      </w:r>
    </w:p>
    <w:p w14:paraId="0182B551">
      <w:pPr>
        <w:numPr>
          <w:numId w:val="0"/>
        </w:numPr>
        <w:ind w:leftChars="0" w:right="0" w:rightChars="0"/>
        <w:rPr>
          <w:rFonts w:hint="eastAsia"/>
        </w:rPr>
      </w:pPr>
    </w:p>
    <w:p w14:paraId="299E7A45">
      <w:pPr>
        <w:numPr>
          <w:numId w:val="0"/>
        </w:numPr>
        <w:ind w:leftChars="0" w:right="0" w:rightChars="0"/>
        <w:rPr>
          <w:rFonts w:hint="eastAsia"/>
        </w:rPr>
      </w:pPr>
      <w:r>
        <w:rPr>
          <w:rFonts w:hint="eastAsia"/>
        </w:rPr>
        <w:t>And when I was speaking of this knowledge before, my especial business was to commend faith, first briefly distinguishing things eternal from things temporal, and there discoursing of things temporal; but while deferring things eternal to the present book, I showed also that faith respecting things eternal is itself a thing temporal, and dwells in time in the hearts of believers, and yet is necessary in order to attain the things eternal themselves.</w:t>
      </w:r>
    </w:p>
    <w:p w14:paraId="7FE95DDA">
      <w:pPr>
        <w:numPr>
          <w:numId w:val="0"/>
        </w:numPr>
        <w:ind w:leftChars="0" w:right="0" w:rightChars="0"/>
        <w:rPr>
          <w:rFonts w:hint="eastAsia"/>
        </w:rPr>
      </w:pPr>
      <w:r>
        <w:rPr>
          <w:rFonts w:hint="eastAsia"/>
        </w:rPr>
        <w:t>当我在前面讲这知识时，我的特别任务是推荐信仰，首先简要区分永恒事物与暂时事物，并在那里论述暂时事物；但在将永恒事物推迟到本卷的同时，我也表明关于永恒事物的信仰本身是一件暂时的事物，并在时间里住在信徒心里，然而为了达到永恒事物本身是必要的。</w:t>
      </w:r>
    </w:p>
    <w:p w14:paraId="5ECD2FB5">
      <w:pPr>
        <w:numPr>
          <w:numId w:val="0"/>
        </w:numPr>
        <w:ind w:leftChars="0" w:right="0" w:rightChars="0"/>
        <w:rPr>
          <w:rFonts w:hint="eastAsia"/>
        </w:rPr>
      </w:pPr>
    </w:p>
    <w:p w14:paraId="6D7B9E39">
      <w:pPr>
        <w:numPr>
          <w:numId w:val="0"/>
        </w:numPr>
        <w:ind w:leftChars="0" w:right="0" w:rightChars="0"/>
        <w:rPr>
          <w:rFonts w:hint="eastAsia"/>
        </w:rPr>
      </w:pPr>
      <w:r>
        <w:rPr>
          <w:rFonts w:hint="eastAsia"/>
        </w:rPr>
        <w:t>I argued also, that faith respecting the things temporal which He that is eternal did and suffered for us as man, which manhood He bare in time and carried on to things eternal, is profitable also for the obtaining of things eternal; and that the virtues themselves, whereby in this temporal and mortal life men live prudently, bravely, temperately, and justly, are not true virtues, unless they are referred to that same faith, temporal though it is, which leads on nevertheless to things eternal.</w:t>
      </w:r>
    </w:p>
    <w:p w14:paraId="4B34CB4B">
      <w:pPr>
        <w:numPr>
          <w:numId w:val="0"/>
        </w:numPr>
        <w:ind w:leftChars="0" w:right="0" w:rightChars="0"/>
        <w:rPr>
          <w:rFonts w:hint="eastAsia"/>
        </w:rPr>
      </w:pPr>
      <w:r>
        <w:rPr>
          <w:rFonts w:hint="eastAsia"/>
        </w:rPr>
        <w:t>我也论证了，关于那些暂时事物的信仰（那是永恒者作为人为我们所做和所受的，这人性**祂**在时间里担当并带入永恒事物中），对于获得永恒事物也是有益的；并且那些美德本身（藉此在暂时和必死的生命中人们审慎、勇敢、节制且公义地生活），若不归于那同一信仰（尽管它是暂时的，却导致永恒事物），就不是真正的美德。</w:t>
      </w:r>
    </w:p>
    <w:p w14:paraId="71F98E1F">
      <w:pPr>
        <w:numPr>
          <w:numId w:val="0"/>
        </w:numPr>
        <w:ind w:leftChars="0" w:right="0" w:rightChars="0"/>
        <w:rPr>
          <w:rFonts w:hint="eastAsia"/>
        </w:rPr>
      </w:pPr>
    </w:p>
    <w:p w14:paraId="54578686">
      <w:pPr>
        <w:numPr>
          <w:numId w:val="0"/>
        </w:numPr>
        <w:ind w:leftChars="0" w:right="0" w:rightChars="0"/>
        <w:rPr>
          <w:rFonts w:hint="eastAsia"/>
        </w:rPr>
      </w:pPr>
      <w:r>
        <w:rPr>
          <w:rFonts w:hint="eastAsia"/>
        </w:rPr>
        <w:t>CHAP. 2.—THERE IS A KIND OF TRINITY IN THE HOLDING, CONTEMPLATING, AND LOVING OF FAITH TEMPORAL, BUT ONE THAT DOES NOT YET ATTAIN TO BEING PROPERLY AN IMAGE OF GOD.</w:t>
      </w:r>
    </w:p>
    <w:p w14:paraId="6920C36D">
      <w:pPr>
        <w:numPr>
          <w:numId w:val="0"/>
        </w:numPr>
        <w:ind w:leftChars="0" w:right="0" w:rightChars="0"/>
        <w:rPr>
          <w:rFonts w:hint="eastAsia"/>
        </w:rPr>
      </w:pPr>
      <w:r>
        <w:rPr>
          <w:rFonts w:hint="eastAsia"/>
        </w:rPr>
        <w:t>第二章——在持守、沉思和爱暂时信仰中有一种三一，但这还未达到恰当地作为神的形象。</w:t>
      </w:r>
    </w:p>
    <w:p w14:paraId="3D0FDA94">
      <w:pPr>
        <w:numPr>
          <w:numId w:val="0"/>
        </w:numPr>
        <w:ind w:leftChars="0" w:right="0" w:rightChars="0"/>
        <w:rPr>
          <w:rFonts w:hint="eastAsia"/>
        </w:rPr>
      </w:pPr>
    </w:p>
    <w:p w14:paraId="752B167D">
      <w:pPr>
        <w:numPr>
          <w:numId w:val="0"/>
        </w:numPr>
        <w:ind w:leftChars="0" w:right="0" w:rightChars="0"/>
        <w:rPr>
          <w:rFonts w:hint="eastAsia"/>
        </w:rPr>
      </w:pPr>
      <w:r>
        <w:rPr>
          <w:rFonts w:hint="eastAsia"/>
        </w:rPr>
        <w:t>4.Wherefore since, as it is written, "While we are in the body, we are absent from the Lord; for we walk by faith, not by sight;" undoubtedly, so long as the just man lives by faith, howsoever he lives according to the inner man, although he aims at truth and reaches on to things eternal by this same temporal faith, nevertheless in the holding, contemplating, and loving this temporal faith, we have not yet reached such a trinity as is to be called an image of God; lest that should seem to be constituted in things temporal which ought to be so in things eternal.</w:t>
      </w:r>
    </w:p>
    <w:p w14:paraId="3F99326F">
      <w:pPr>
        <w:numPr>
          <w:numId w:val="0"/>
        </w:numPr>
        <w:ind w:leftChars="0" w:right="0" w:rightChars="0"/>
        <w:rPr>
          <w:rFonts w:hint="eastAsia"/>
        </w:rPr>
      </w:pPr>
      <w:r>
        <w:rPr>
          <w:rFonts w:hint="eastAsia"/>
        </w:rPr>
        <w:t>4. 因此，既然如经上所记，“我们住在身内，便与主相离；因我们行事为人是凭着信心，不是凭着眼见；”无疑，只要义人因信得生，无论他如何照着内在人生活，虽然他藉着这同一暂时的信仰瞄准真理并伸向永恒事物，然而在持守、沉思和爱这暂时信仰中，我们尚未达到这样一个应被称为神形象的三一；免得那应当建立在永恒事物中的，似乎建立在暂时事物中。</w:t>
      </w:r>
    </w:p>
    <w:p w14:paraId="4BE65534">
      <w:pPr>
        <w:numPr>
          <w:numId w:val="0"/>
        </w:numPr>
        <w:ind w:leftChars="0" w:right="0" w:rightChars="0"/>
        <w:rPr>
          <w:rFonts w:hint="eastAsia"/>
        </w:rPr>
      </w:pPr>
    </w:p>
    <w:p w14:paraId="4989336F">
      <w:pPr>
        <w:numPr>
          <w:numId w:val="0"/>
        </w:numPr>
        <w:ind w:leftChars="0" w:right="0" w:rightChars="0"/>
        <w:rPr>
          <w:rFonts w:hint="eastAsia"/>
        </w:rPr>
      </w:pPr>
      <w:r>
        <w:rPr>
          <w:rFonts w:hint="eastAsia"/>
        </w:rPr>
        <w:t>For when the human mind sees its own faith, whereby it believes what it does not see, it does not see a thing eternal.</w:t>
      </w:r>
    </w:p>
    <w:p w14:paraId="3971871E">
      <w:pPr>
        <w:numPr>
          <w:numId w:val="0"/>
        </w:numPr>
        <w:ind w:leftChars="0" w:right="0" w:rightChars="0"/>
        <w:rPr>
          <w:rFonts w:hint="eastAsia"/>
        </w:rPr>
      </w:pPr>
      <w:r>
        <w:rPr>
          <w:rFonts w:hint="eastAsia"/>
        </w:rPr>
        <w:t>因为当人类心智看见它自己的信仰，藉此相信它未看见的时，它看见的不是一件永恒的事物。</w:t>
      </w:r>
    </w:p>
    <w:p w14:paraId="0D3F05D3">
      <w:pPr>
        <w:numPr>
          <w:numId w:val="0"/>
        </w:numPr>
        <w:ind w:leftChars="0" w:right="0" w:rightChars="0"/>
        <w:rPr>
          <w:rFonts w:hint="eastAsia"/>
        </w:rPr>
      </w:pPr>
    </w:p>
    <w:p w14:paraId="4004321A">
      <w:pPr>
        <w:numPr>
          <w:numId w:val="0"/>
        </w:numPr>
        <w:ind w:leftChars="0" w:right="0" w:rightChars="0"/>
        <w:rPr>
          <w:rFonts w:hint="eastAsia"/>
        </w:rPr>
      </w:pPr>
      <w:r>
        <w:rPr>
          <w:rFonts w:hint="eastAsia"/>
        </w:rPr>
        <w:t>For that will not always exist, which certainly will not then exist, when this pilgrimage, whereby we are absent from God, in such way that we must needs walk by faith, shall be ended, and that sight shall have succeeded it whereby we shall see face to face;</w:t>
      </w:r>
    </w:p>
    <w:p w14:paraId="24CD1467">
      <w:pPr>
        <w:numPr>
          <w:numId w:val="0"/>
        </w:numPr>
        <w:ind w:leftChars="0" w:right="0" w:rightChars="0"/>
        <w:rPr>
          <w:rFonts w:hint="eastAsia"/>
        </w:rPr>
      </w:pPr>
      <w:r>
        <w:rPr>
          <w:rFonts w:hint="eastAsia"/>
        </w:rPr>
        <w:t>因为那将不总是存在，肯定那时将不存在，当这场朝圣（藉此我们与神相离，以致我们必须凭信心行事）结束，且那视觉（藉此我们将面对面看见）接续它时；</w:t>
      </w:r>
    </w:p>
    <w:p w14:paraId="3B0A1CE3">
      <w:pPr>
        <w:numPr>
          <w:numId w:val="0"/>
        </w:numPr>
        <w:ind w:leftChars="0" w:right="0" w:rightChars="0"/>
        <w:rPr>
          <w:rFonts w:hint="eastAsia"/>
        </w:rPr>
      </w:pPr>
    </w:p>
    <w:p w14:paraId="05CFEB6F">
      <w:pPr>
        <w:numPr>
          <w:numId w:val="0"/>
        </w:numPr>
        <w:ind w:leftChars="0" w:right="0" w:rightChars="0"/>
        <w:rPr>
          <w:rFonts w:hint="eastAsia"/>
        </w:rPr>
      </w:pPr>
      <w:r>
        <w:rPr>
          <w:rFonts w:hint="eastAsia"/>
        </w:rPr>
        <w:t>just as now, because we believe although we do not see, we shall deserve to see, and shall rejoice at having been brought through faith to sight.</w:t>
      </w:r>
    </w:p>
    <w:p w14:paraId="68875C48">
      <w:pPr>
        <w:numPr>
          <w:numId w:val="0"/>
        </w:numPr>
        <w:ind w:leftChars="0" w:right="0" w:rightChars="0"/>
        <w:rPr>
          <w:rFonts w:hint="eastAsia"/>
        </w:rPr>
      </w:pPr>
      <w:r>
        <w:rPr>
          <w:rFonts w:hint="eastAsia"/>
        </w:rPr>
        <w:t>正如现在，因为我们虽未看见却相信，我们将配得看见，并将为已通过信仰被带入视觉而喜乐。</w:t>
      </w:r>
    </w:p>
    <w:p w14:paraId="52DE2D99">
      <w:pPr>
        <w:numPr>
          <w:numId w:val="0"/>
        </w:numPr>
        <w:ind w:leftChars="0" w:right="0" w:rightChars="0"/>
        <w:rPr>
          <w:rFonts w:hint="eastAsia"/>
        </w:rPr>
      </w:pPr>
    </w:p>
    <w:p w14:paraId="14768374">
      <w:pPr>
        <w:numPr>
          <w:numId w:val="0"/>
        </w:numPr>
        <w:ind w:leftChars="0" w:right="0" w:rightChars="0"/>
        <w:rPr>
          <w:rFonts w:hint="eastAsia"/>
        </w:rPr>
      </w:pPr>
      <w:r>
        <w:rPr>
          <w:rFonts w:hint="eastAsia"/>
        </w:rPr>
        <w:t>For then it will be no longer faith, by which that is believed which is not seen; but sight, by which that is seen which is believed.</w:t>
      </w:r>
    </w:p>
    <w:p w14:paraId="12599565">
      <w:pPr>
        <w:numPr>
          <w:numId w:val="0"/>
        </w:numPr>
        <w:ind w:leftChars="0" w:right="0" w:rightChars="0"/>
        <w:rPr>
          <w:rFonts w:hint="eastAsia"/>
        </w:rPr>
      </w:pPr>
      <w:r>
        <w:rPr>
          <w:rFonts w:hint="eastAsia"/>
        </w:rPr>
        <w:t>因为那时将不再是信仰，藉此相信未见之事；而是视觉，藉此看见所信之事。</w:t>
      </w:r>
    </w:p>
    <w:p w14:paraId="33DBFC13">
      <w:pPr>
        <w:numPr>
          <w:numId w:val="0"/>
        </w:numPr>
        <w:ind w:leftChars="0" w:right="0" w:rightChars="0"/>
        <w:rPr>
          <w:rFonts w:hint="eastAsia"/>
        </w:rPr>
      </w:pPr>
    </w:p>
    <w:p w14:paraId="21A8CB4E">
      <w:pPr>
        <w:numPr>
          <w:numId w:val="0"/>
        </w:numPr>
        <w:ind w:leftChars="0" w:right="0" w:rightChars="0"/>
        <w:rPr>
          <w:rFonts w:hint="eastAsia"/>
        </w:rPr>
      </w:pPr>
      <w:r>
        <w:rPr>
          <w:rFonts w:hint="eastAsia"/>
        </w:rPr>
        <w:t>And then, therefore, although we remember this past mortal life, and call to mind by recollection that we once believed what we did not see, yet that faith will be reckoned among things past and done with, not among things present and always continuing.</w:t>
      </w:r>
    </w:p>
    <w:p w14:paraId="2961764B">
      <w:pPr>
        <w:numPr>
          <w:numId w:val="0"/>
        </w:numPr>
        <w:ind w:leftChars="0" w:right="0" w:rightChars="0"/>
        <w:rPr>
          <w:rFonts w:hint="eastAsia"/>
        </w:rPr>
      </w:pPr>
      <w:r>
        <w:rPr>
          <w:rFonts w:hint="eastAsia"/>
        </w:rPr>
        <w:t>因此那时，虽然我们记忆这过去的必死生命，并通过回忆想起我们曾相信我们未见之事，但这信仰将被算作过去和已完结的事物，不算作现在和永远持续的事物。</w:t>
      </w:r>
    </w:p>
    <w:p w14:paraId="3CD5B62D">
      <w:pPr>
        <w:numPr>
          <w:numId w:val="0"/>
        </w:numPr>
        <w:ind w:leftChars="0" w:right="0" w:rightChars="0"/>
        <w:rPr>
          <w:rFonts w:hint="eastAsia"/>
        </w:rPr>
      </w:pPr>
    </w:p>
    <w:p w14:paraId="214D4083">
      <w:pPr>
        <w:numPr>
          <w:numId w:val="0"/>
        </w:numPr>
        <w:ind w:leftChars="0" w:right="0" w:rightChars="0"/>
        <w:rPr>
          <w:rFonts w:hint="eastAsia"/>
        </w:rPr>
      </w:pPr>
      <w:r>
        <w:rPr>
          <w:rFonts w:hint="eastAsia"/>
        </w:rPr>
        <w:t>And hence also that trinity which now consists in the remembering, contemplating, and loving this same faith while present and continuing, will then be found to be done with and past, and not still enduring.</w:t>
      </w:r>
    </w:p>
    <w:p w14:paraId="344A2997">
      <w:pPr>
        <w:numPr>
          <w:numId w:val="0"/>
        </w:numPr>
        <w:ind w:leftChars="0" w:right="0" w:rightChars="0"/>
        <w:rPr>
          <w:rFonts w:hint="eastAsia"/>
        </w:rPr>
      </w:pPr>
      <w:r>
        <w:rPr>
          <w:rFonts w:hint="eastAsia"/>
        </w:rPr>
        <w:t>因此那个现在在于记忆、沉思和爱这同一在场且持续之信仰的三一，那时也将被发现是已完结和过去的，不再持续。</w:t>
      </w:r>
    </w:p>
    <w:p w14:paraId="6EA17608">
      <w:pPr>
        <w:numPr>
          <w:numId w:val="0"/>
        </w:numPr>
        <w:ind w:leftChars="0" w:right="0" w:rightChars="0"/>
        <w:rPr>
          <w:rFonts w:hint="eastAsia"/>
        </w:rPr>
      </w:pPr>
    </w:p>
    <w:p w14:paraId="45CBA57F">
      <w:pPr>
        <w:numPr>
          <w:numId w:val="0"/>
        </w:numPr>
        <w:ind w:leftChars="0" w:right="0" w:rightChars="0"/>
        <w:rPr>
          <w:rFonts w:hint="eastAsia"/>
        </w:rPr>
      </w:pPr>
      <w:r>
        <w:rPr>
          <w:rFonts w:hint="eastAsia"/>
        </w:rPr>
        <w:t>And hence it is to be gathered, that if that trinity is indeed an image of God, then this image itself would have to be reckoned, not among things that exist always, but among things transient.</w:t>
      </w:r>
    </w:p>
    <w:p w14:paraId="61EECE19">
      <w:pPr>
        <w:numPr>
          <w:numId w:val="0"/>
        </w:numPr>
        <w:ind w:leftChars="0" w:right="0" w:rightChars="0"/>
        <w:rPr>
          <w:rFonts w:hint="eastAsia"/>
        </w:rPr>
      </w:pPr>
      <w:r>
        <w:rPr>
          <w:rFonts w:hint="eastAsia"/>
        </w:rPr>
        <w:t>因此可以推断，如果那个三一确实是神的形象，那么这形象本身就得被算作暂时的，而不是永远存在的。</w:t>
      </w:r>
    </w:p>
    <w:p w14:paraId="68FA370D">
      <w:pPr>
        <w:numPr>
          <w:numId w:val="0"/>
        </w:numPr>
        <w:ind w:leftChars="0" w:right="0" w:rightChars="0"/>
        <w:rPr>
          <w:rFonts w:hint="eastAsia"/>
        </w:rPr>
      </w:pPr>
    </w:p>
    <w:p w14:paraId="3465D2B9">
      <w:pPr>
        <w:numPr>
          <w:numId w:val="0"/>
        </w:numPr>
        <w:ind w:leftChars="0" w:right="0" w:rightChars="0"/>
        <w:rPr>
          <w:rFonts w:hint="eastAsia"/>
        </w:rPr>
      </w:pPr>
      <w:r>
        <w:rPr>
          <w:rFonts w:hint="eastAsia"/>
        </w:rPr>
        <w:t>CHAP. 3.—A DIFFICULTY REMOVED, WHICH LIES IN THE WAY OF WHAT HAS JUST BEEN SAID.</w:t>
      </w:r>
    </w:p>
    <w:p w14:paraId="2247828B">
      <w:pPr>
        <w:numPr>
          <w:numId w:val="0"/>
        </w:numPr>
        <w:ind w:leftChars="0" w:right="0" w:rightChars="0"/>
        <w:rPr>
          <w:rFonts w:hint="eastAsia"/>
        </w:rPr>
      </w:pPr>
      <w:r>
        <w:rPr>
          <w:rFonts w:hint="eastAsia"/>
        </w:rPr>
        <w:t>第三章——消除一个刚才所说内容中的困难。</w:t>
      </w:r>
    </w:p>
    <w:p w14:paraId="353C57D2">
      <w:pPr>
        <w:numPr>
          <w:numId w:val="0"/>
        </w:numPr>
        <w:ind w:leftChars="0" w:right="0" w:rightChars="0"/>
        <w:rPr>
          <w:rFonts w:hint="eastAsia"/>
        </w:rPr>
      </w:pPr>
    </w:p>
    <w:p w14:paraId="7B43BE94">
      <w:pPr>
        <w:numPr>
          <w:numId w:val="0"/>
        </w:numPr>
        <w:ind w:leftChars="0" w:right="0" w:rightChars="0"/>
        <w:rPr>
          <w:rFonts w:hint="eastAsia"/>
        </w:rPr>
      </w:pPr>
      <w:r>
        <w:rPr>
          <w:rFonts w:hint="eastAsia"/>
        </w:rPr>
        <w:t>But far be it from us to think, that while the nature of the soul is immortal, and from the first beginning of its creation thenceforth never ceases to be, yet that that which is the best thing it has should not endure for ever with its own immortality.</w:t>
      </w:r>
    </w:p>
    <w:p w14:paraId="46227CBC">
      <w:pPr>
        <w:numPr>
          <w:numId w:val="0"/>
        </w:numPr>
        <w:ind w:leftChars="0" w:right="0" w:rightChars="0"/>
        <w:rPr>
          <w:rFonts w:hint="eastAsia"/>
        </w:rPr>
      </w:pPr>
      <w:r>
        <w:rPr>
          <w:rFonts w:hint="eastAsia"/>
        </w:rPr>
        <w:t>但我们绝不认为，当灵魂的本性是不朽的，且从其受造之初从此永不停止存在时，它所拥有的最好的东西竟不能随着它自己的不朽性永远存留。</w:t>
      </w:r>
    </w:p>
    <w:p w14:paraId="341C2AC8">
      <w:pPr>
        <w:numPr>
          <w:numId w:val="0"/>
        </w:numPr>
        <w:ind w:leftChars="0" w:right="0" w:rightChars="0"/>
        <w:rPr>
          <w:rFonts w:hint="eastAsia"/>
        </w:rPr>
      </w:pPr>
    </w:p>
    <w:p w14:paraId="40A0187D">
      <w:pPr>
        <w:numPr>
          <w:numId w:val="0"/>
        </w:numPr>
        <w:ind w:leftChars="0" w:right="0" w:rightChars="0"/>
        <w:rPr>
          <w:rFonts w:hint="eastAsia"/>
        </w:rPr>
      </w:pPr>
      <w:r>
        <w:rPr>
          <w:rFonts w:hint="eastAsia"/>
        </w:rPr>
        <w:t>Yet what is there in its nature as created, better than that it is made after the image of its Creator?</w:t>
      </w:r>
    </w:p>
    <w:p w14:paraId="7DF9EEC7">
      <w:pPr>
        <w:numPr>
          <w:numId w:val="0"/>
        </w:numPr>
        <w:ind w:leftChars="0" w:right="0" w:rightChars="0"/>
        <w:rPr>
          <w:rFonts w:hint="eastAsia"/>
        </w:rPr>
      </w:pPr>
      <w:r>
        <w:rPr>
          <w:rFonts w:hint="eastAsia"/>
        </w:rPr>
        <w:t>然而在它受造的本性中，有什么比它是照着造物主的形象造的更好呢？</w:t>
      </w:r>
    </w:p>
    <w:p w14:paraId="72DB334A">
      <w:pPr>
        <w:numPr>
          <w:numId w:val="0"/>
        </w:numPr>
        <w:ind w:leftChars="0" w:right="0" w:rightChars="0"/>
        <w:rPr>
          <w:rFonts w:hint="eastAsia"/>
        </w:rPr>
      </w:pPr>
    </w:p>
    <w:p w14:paraId="3ADA85FE">
      <w:pPr>
        <w:numPr>
          <w:numId w:val="0"/>
        </w:numPr>
        <w:ind w:leftChars="0" w:right="0" w:rightChars="0"/>
        <w:rPr>
          <w:rFonts w:hint="eastAsia"/>
        </w:rPr>
      </w:pPr>
      <w:r>
        <w:rPr>
          <w:rFonts w:hint="eastAsia"/>
        </w:rPr>
        <w:t>We must find then what may be fittingly called the image of God, not in the holding, contemplating, and loving that faith which will not exist always, but in that which will exist always.</w:t>
      </w:r>
    </w:p>
    <w:p w14:paraId="7CCDF558">
      <w:pPr>
        <w:numPr>
          <w:numId w:val="0"/>
        </w:numPr>
        <w:ind w:leftChars="0" w:right="0" w:rightChars="0"/>
        <w:rPr>
          <w:rFonts w:hint="eastAsia"/>
        </w:rPr>
      </w:pPr>
      <w:r>
        <w:rPr>
          <w:rFonts w:hint="eastAsia"/>
        </w:rPr>
        <w:t>那么我们必须找到什么可以恰当地被称为神的形象，不在于持守、沉思和爱那将不总是存在的信仰，而在于那将总是存在的。</w:t>
      </w:r>
    </w:p>
    <w:p w14:paraId="790F1C3F">
      <w:pPr>
        <w:numPr>
          <w:numId w:val="0"/>
        </w:numPr>
        <w:ind w:leftChars="0" w:right="0" w:rightChars="0"/>
        <w:rPr>
          <w:rFonts w:hint="eastAsia"/>
        </w:rPr>
      </w:pPr>
    </w:p>
    <w:p w14:paraId="1B2CA875">
      <w:pPr>
        <w:numPr>
          <w:numId w:val="0"/>
        </w:numPr>
        <w:ind w:leftChars="0" w:right="0" w:rightChars="0"/>
        <w:rPr>
          <w:rFonts w:hint="eastAsia"/>
        </w:rPr>
      </w:pPr>
      <w:r>
        <w:rPr>
          <w:rFonts w:hint="eastAsia"/>
        </w:rPr>
        <w:t>5.Shall we then scrutinize somewhat more carefully and deeply whether the case is really thus?</w:t>
      </w:r>
    </w:p>
    <w:p w14:paraId="57B5D85C">
      <w:pPr>
        <w:numPr>
          <w:numId w:val="0"/>
        </w:numPr>
        <w:ind w:leftChars="0" w:right="0" w:rightChars="0"/>
        <w:rPr>
          <w:rFonts w:hint="eastAsia"/>
        </w:rPr>
      </w:pPr>
      <w:r>
        <w:rPr>
          <w:rFonts w:hint="eastAsia"/>
        </w:rPr>
        <w:t>5. 那么我们要稍微更仔细和深入地审查情况是否真的如此吗？</w:t>
      </w:r>
    </w:p>
    <w:p w14:paraId="4A1F659C">
      <w:pPr>
        <w:numPr>
          <w:numId w:val="0"/>
        </w:numPr>
        <w:ind w:leftChars="0" w:right="0" w:rightChars="0"/>
        <w:rPr>
          <w:rFonts w:hint="eastAsia"/>
        </w:rPr>
      </w:pPr>
    </w:p>
    <w:p w14:paraId="3CB60489">
      <w:pPr>
        <w:numPr>
          <w:numId w:val="0"/>
        </w:numPr>
        <w:ind w:leftChars="0" w:right="0" w:rightChars="0"/>
        <w:rPr>
          <w:rFonts w:hint="eastAsia"/>
        </w:rPr>
      </w:pPr>
      <w:r>
        <w:rPr>
          <w:rFonts w:hint="eastAsia"/>
        </w:rPr>
        <w:t>For it may be said that this trinity does not perish even when faith itself shall have passed away; because, as now we both hold it by memory, and discern it by thought, and love it by will; so then also, when we shall both hold in memory, and shall recollect, that we once had it, and shall unite these two by the third, namely will, the same trinity will still continue.</w:t>
      </w:r>
    </w:p>
    <w:p w14:paraId="45910017">
      <w:pPr>
        <w:numPr>
          <w:numId w:val="0"/>
        </w:numPr>
        <w:ind w:leftChars="0" w:right="0" w:rightChars="0"/>
        <w:rPr>
          <w:rFonts w:hint="eastAsia"/>
        </w:rPr>
      </w:pPr>
      <w:r>
        <w:rPr>
          <w:rFonts w:hint="eastAsia"/>
        </w:rPr>
        <w:t>因为可能会说，即使当信仰本身消逝时，这三一也不灭亡；因为正如现在我们既藉记忆持守它，又藉思想分辨它，并藉意志爱它；那时也是如此，当我们将要在记忆中持守并回忆我们曾拥有它，并藉着第三者（即意志）联合这两者时，同一个三一仍将继续。</w:t>
      </w:r>
    </w:p>
    <w:p w14:paraId="6BD11127">
      <w:pPr>
        <w:numPr>
          <w:numId w:val="0"/>
        </w:numPr>
        <w:ind w:leftChars="0" w:right="0" w:rightChars="0"/>
        <w:rPr>
          <w:rFonts w:hint="eastAsia"/>
        </w:rPr>
      </w:pPr>
    </w:p>
    <w:p w14:paraId="4BD59481">
      <w:pPr>
        <w:numPr>
          <w:numId w:val="0"/>
        </w:numPr>
        <w:ind w:leftChars="0" w:right="0" w:rightChars="0"/>
        <w:rPr>
          <w:rFonts w:hint="eastAsia"/>
        </w:rPr>
      </w:pPr>
      <w:r>
        <w:rPr>
          <w:rFonts w:hint="eastAsia"/>
        </w:rPr>
        <w:t>Since, if it have left in its passage as it were no trace in us, doubtless we shall not have ought of it even in our memory, whereto to recur when recollecting it as past, and by the third, viz. purpose, coupling both these, to wit, what was in our memory though we were not thinking about it, and what is formed thence by conception.</w:t>
      </w:r>
    </w:p>
    <w:p w14:paraId="4207850E">
      <w:pPr>
        <w:numPr>
          <w:numId w:val="0"/>
        </w:numPr>
        <w:ind w:leftChars="0" w:right="0" w:rightChars="0"/>
        <w:rPr>
          <w:rFonts w:hint="eastAsia"/>
        </w:rPr>
      </w:pPr>
      <w:r>
        <w:rPr>
          <w:rFonts w:hint="eastAsia"/>
        </w:rPr>
        <w:t>因为，如果它在经过时好比没有在我们里面留下痕迹，无疑我们甚至在记忆中也不会有它的任何东西，可以作为过去的来回忆并回到它，并藉着第三者，即意图，耦合这两者，也就是虽然我们没想它却在我们记忆中的东西，和由此在构想中形成的东西。</w:t>
      </w:r>
    </w:p>
    <w:p w14:paraId="0B017DF5">
      <w:pPr>
        <w:numPr>
          <w:numId w:val="0"/>
        </w:numPr>
        <w:ind w:leftChars="0" w:right="0" w:rightChars="0"/>
        <w:rPr>
          <w:rFonts w:hint="eastAsia"/>
        </w:rPr>
      </w:pPr>
    </w:p>
    <w:p w14:paraId="699B4B18">
      <w:pPr>
        <w:numPr>
          <w:numId w:val="0"/>
        </w:numPr>
        <w:ind w:leftChars="0" w:right="0" w:rightChars="0"/>
        <w:rPr>
          <w:rFonts w:hint="eastAsia"/>
        </w:rPr>
      </w:pPr>
      <w:r>
        <w:rPr>
          <w:rFonts w:hint="eastAsia"/>
        </w:rPr>
        <w:t>But he who speaks thus, does not perceive, that when we hold, see, and love in ourselves our present faith, we are concerned with a different trinity as now existing, from that trinity which will exist, when we shall contemplate by recollection, not the faith itself, but as it were the imagined trace of it laid up in the memory, and shall unite by the will, as by a third, these two things, viz. that which was in the memory of him who retains, and that which is impressed thence upon the vision of the mind of him who recollects.</w:t>
      </w:r>
    </w:p>
    <w:p w14:paraId="15198F6D">
      <w:pPr>
        <w:numPr>
          <w:numId w:val="0"/>
        </w:numPr>
        <w:ind w:leftChars="0" w:right="0" w:rightChars="0"/>
        <w:rPr>
          <w:rFonts w:hint="eastAsia"/>
        </w:rPr>
      </w:pPr>
      <w:r>
        <w:rPr>
          <w:rFonts w:hint="eastAsia"/>
        </w:rPr>
        <w:t>但这样说的人没察觉，当我们持守、看见并爱我们在自己里面的现有信仰时，我们所关切的作为一个现存的三一，不同于那个将要存在的三一，当我们通过回忆沉思时，不是沉思信仰本身，而是好比沉思储存在记忆中的它的想象痕迹，并藉着意志作为第三者联合这两样事物，即那在保留者记忆中的，和那由此印在回忆者心智视觉上的。</w:t>
      </w:r>
    </w:p>
    <w:p w14:paraId="7253F80D">
      <w:pPr>
        <w:numPr>
          <w:numId w:val="0"/>
        </w:numPr>
        <w:ind w:leftChars="0" w:right="0" w:rightChars="0"/>
        <w:rPr>
          <w:rFonts w:hint="eastAsia"/>
        </w:rPr>
      </w:pPr>
    </w:p>
    <w:p w14:paraId="10CB3FC4">
      <w:pPr>
        <w:numPr>
          <w:numId w:val="0"/>
        </w:numPr>
        <w:ind w:leftChars="0" w:right="0" w:rightChars="0"/>
        <w:rPr>
          <w:rFonts w:hint="eastAsia"/>
        </w:rPr>
      </w:pPr>
      <w:r>
        <w:rPr>
          <w:rFonts w:hint="eastAsia"/>
        </w:rPr>
        <w:t>And that we may understand this, let us take an example from things corporeal, of which we have sufficiently spoken in the eleventh book.</w:t>
      </w:r>
    </w:p>
    <w:p w14:paraId="671069AA">
      <w:pPr>
        <w:numPr>
          <w:numId w:val="0"/>
        </w:numPr>
        <w:ind w:leftChars="0" w:right="0" w:rightChars="0"/>
        <w:rPr>
          <w:rFonts w:hint="eastAsia"/>
        </w:rPr>
      </w:pPr>
      <w:r>
        <w:rPr>
          <w:rFonts w:hint="eastAsia"/>
        </w:rPr>
        <w:t>为了理解这点，让我们从有形体事物中取一个例子，我们在第十一卷已充分讲过。</w:t>
      </w:r>
    </w:p>
    <w:p w14:paraId="45B21DEA">
      <w:pPr>
        <w:numPr>
          <w:numId w:val="0"/>
        </w:numPr>
        <w:ind w:leftChars="0" w:right="0" w:rightChars="0"/>
        <w:rPr>
          <w:rFonts w:hint="eastAsia"/>
        </w:rPr>
      </w:pPr>
    </w:p>
    <w:p w14:paraId="745A5BA2">
      <w:pPr>
        <w:numPr>
          <w:numId w:val="0"/>
        </w:numPr>
        <w:ind w:leftChars="0" w:right="0" w:rightChars="0"/>
        <w:rPr>
          <w:rFonts w:hint="eastAsia"/>
        </w:rPr>
      </w:pPr>
      <w:r>
        <w:rPr>
          <w:rFonts w:hint="eastAsia"/>
        </w:rPr>
        <w:t>For as we ascend from lower to higher things, or pass inward from outer to inner things, we first find a trinity in the bodily object which is seen, and in the vision of the seer, which, when he sees it, is informed thereby, and in the purpose of the will which combines both.</w:t>
      </w:r>
    </w:p>
    <w:p w14:paraId="5F7E3DC6">
      <w:pPr>
        <w:numPr>
          <w:numId w:val="0"/>
        </w:numPr>
        <w:ind w:leftChars="0" w:right="0" w:rightChars="0"/>
        <w:rPr>
          <w:rFonts w:hint="eastAsia"/>
        </w:rPr>
      </w:pPr>
      <w:r>
        <w:rPr>
          <w:rFonts w:hint="eastAsia"/>
        </w:rPr>
        <w:t>因为当我们从低处升到高处，或从外在进入内在时，我们首先在被看见的身体对象，和观看者的视觉（当他看时由此受形式），以及结合两者的意志意图中找到一个三一。</w:t>
      </w:r>
    </w:p>
    <w:p w14:paraId="6CBBF0CA">
      <w:pPr>
        <w:numPr>
          <w:numId w:val="0"/>
        </w:numPr>
        <w:ind w:leftChars="0" w:right="0" w:rightChars="0"/>
        <w:rPr>
          <w:rFonts w:hint="eastAsia"/>
        </w:rPr>
      </w:pPr>
    </w:p>
    <w:p w14:paraId="44172A8E">
      <w:pPr>
        <w:numPr>
          <w:numId w:val="0"/>
        </w:numPr>
        <w:ind w:leftChars="0" w:right="0" w:rightChars="0"/>
        <w:rPr>
          <w:rFonts w:hint="eastAsia"/>
        </w:rPr>
      </w:pPr>
      <w:r>
        <w:rPr>
          <w:rFonts w:hint="eastAsia"/>
        </w:rPr>
        <w:t>Let us assume a trinity like this, when the faith which is now in ourselves is so established in our memory as the bodily object we spoke of was in place, from which faith is formed the conception in recollection, as from that bodily object was formed the vision of the beholder; and to these two, to complete the trinity, will is to be reckoned as a third, which connects and combines the faith established in the memory, and a sort of effigy of that faith impressed upon the vision of recollection; just as in that trinity of corporeal vision, the form of the bodily object that is seen, and the corresponding form wrought in the vision of the beholder, are combined by the purpose of the will.</w:t>
      </w:r>
    </w:p>
    <w:p w14:paraId="2E176CE3">
      <w:pPr>
        <w:numPr>
          <w:numId w:val="0"/>
        </w:numPr>
        <w:ind w:leftChars="0" w:right="0" w:rightChars="0"/>
        <w:rPr>
          <w:rFonts w:hint="eastAsia"/>
        </w:rPr>
      </w:pPr>
      <w:r>
        <w:rPr>
          <w:rFonts w:hint="eastAsia"/>
        </w:rPr>
        <w:t>让我们假设一个类似的三一，当现在的信仰在我们自己里面如此确立在记忆中，正如我们所说的身体对象是在地方上，从这信仰在回忆中形成了构想，正如从那身体对象形成了观看者的视觉；为了完成三一，意志应被算作第三者加在这两者之上，它连接并结合确立在记忆中的信仰，和印在回忆视觉上的那信仰的某种肖像；正如在肉体视觉的那个三一中，被看见的身体对象的形式，和在观看者视觉中形成的相应形式，被意志的意图所结合。</w:t>
      </w:r>
    </w:p>
    <w:p w14:paraId="0C20C148">
      <w:pPr>
        <w:numPr>
          <w:numId w:val="0"/>
        </w:numPr>
        <w:ind w:leftChars="0" w:right="0" w:rightChars="0"/>
        <w:rPr>
          <w:rFonts w:hint="eastAsia"/>
        </w:rPr>
      </w:pPr>
    </w:p>
    <w:p w14:paraId="5AD612B8">
      <w:pPr>
        <w:numPr>
          <w:numId w:val="0"/>
        </w:numPr>
        <w:ind w:leftChars="0" w:right="0" w:rightChars="0"/>
        <w:rPr>
          <w:rFonts w:hint="eastAsia"/>
        </w:rPr>
      </w:pPr>
      <w:r>
        <w:rPr>
          <w:rFonts w:hint="eastAsia"/>
        </w:rPr>
        <w:t>Suppose, then, that this bodily object which was beheld was dissolved and had perished, and that nothing at all of it remained anywhere, to the vision of which the gaze might have recourse; are we then to say, that because the image of the bodily object thus now past and done with remains in the memory, whence to form the conception in recollecting, and to have the two united by will as a third, therefore it is the same trinity as that former one, when the appearance of the bodily object posited in place was seen?</w:t>
      </w:r>
    </w:p>
    <w:p w14:paraId="1F2EE46A">
      <w:pPr>
        <w:numPr>
          <w:numId w:val="0"/>
        </w:numPr>
        <w:ind w:leftChars="0" w:right="0" w:rightChars="0"/>
        <w:rPr>
          <w:rFonts w:hint="eastAsia"/>
        </w:rPr>
      </w:pPr>
      <w:r>
        <w:rPr>
          <w:rFonts w:hint="eastAsia"/>
        </w:rPr>
        <w:t>那么假设，这个被注视的身体对象分解并灭亡了，任何地方都没有剩下它的任何东西供视线求助；我们是否要说，因为那个现在过去并完结的身体对象的形象仍留在记忆中，可以由此形成回忆中的构想，并藉着意志作为第三者联合这两者，所以这就是那个以前的三一，当定位在地方上的身体对象的外观被看见时？</w:t>
      </w:r>
    </w:p>
    <w:p w14:paraId="72BE48A5">
      <w:pPr>
        <w:numPr>
          <w:numId w:val="0"/>
        </w:numPr>
        <w:ind w:leftChars="0" w:right="0" w:rightChars="0"/>
        <w:rPr>
          <w:rFonts w:hint="eastAsia"/>
        </w:rPr>
      </w:pPr>
    </w:p>
    <w:p w14:paraId="0EA6CD27">
      <w:pPr>
        <w:numPr>
          <w:numId w:val="0"/>
        </w:numPr>
        <w:ind w:leftChars="0" w:right="0" w:rightChars="0"/>
        <w:rPr>
          <w:rFonts w:hint="eastAsia"/>
        </w:rPr>
      </w:pPr>
      <w:r>
        <w:rPr>
          <w:rFonts w:hint="eastAsia"/>
        </w:rPr>
        <w:t>Certainly not, but altogether a different one: for, not to say that that was from without, while this is from within; the former certainly was produced by the appearance of a present bodily object, the latter by the image of that object now past.</w:t>
      </w:r>
    </w:p>
    <w:p w14:paraId="37C3F625">
      <w:pPr>
        <w:numPr>
          <w:numId w:val="0"/>
        </w:numPr>
        <w:ind w:leftChars="0" w:right="0" w:rightChars="0"/>
        <w:rPr>
          <w:rFonts w:hint="eastAsia"/>
        </w:rPr>
      </w:pPr>
      <w:r>
        <w:rPr>
          <w:rFonts w:hint="eastAsia"/>
        </w:rPr>
        <w:t>肯定不是，而是完全不同的一个：且不说那个是从外在，而这个是从内在；前者肯定是由在场的身体对象的外观产生的，后者是由那个现在过去之对象的形象产生的。</w:t>
      </w:r>
    </w:p>
    <w:p w14:paraId="4C2B734B">
      <w:pPr>
        <w:numPr>
          <w:numId w:val="0"/>
        </w:numPr>
        <w:ind w:leftChars="0" w:right="0" w:rightChars="0"/>
        <w:rPr>
          <w:rFonts w:hint="eastAsia"/>
        </w:rPr>
      </w:pPr>
    </w:p>
    <w:p w14:paraId="79C92F4A">
      <w:pPr>
        <w:numPr>
          <w:numId w:val="0"/>
        </w:numPr>
        <w:ind w:leftChars="0" w:right="0" w:rightChars="0"/>
        <w:rPr>
          <w:rFonts w:hint="eastAsia"/>
        </w:rPr>
      </w:pPr>
      <w:r>
        <w:rPr>
          <w:rFonts w:hint="eastAsia"/>
        </w:rPr>
        <w:t>So, too, in the case of which we are now treating, to illustrate which we have thought good to adduce this example, the faith which is even now in our mind, as that bodily object was in place, while held, looked at, loved, produces a sort of trinity; but that trinity will exist no more, when this faith in the mind, like that bodily object in place, shall no longer exist.</w:t>
      </w:r>
    </w:p>
    <w:p w14:paraId="4AEBCBEA">
      <w:pPr>
        <w:numPr>
          <w:numId w:val="0"/>
        </w:numPr>
        <w:ind w:leftChars="0" w:right="0" w:rightChars="0"/>
        <w:rPr>
          <w:rFonts w:hint="eastAsia"/>
        </w:rPr>
      </w:pPr>
      <w:r>
        <w:rPr>
          <w:rFonts w:hint="eastAsia"/>
        </w:rPr>
        <w:t>同样，在我们现在论述的情况中（为了说明这点我们认为引用这个例子是好的），甚至现在在我们心中的信仰，正如那个身体对象在地方上，当被持守、注视、爱时，产生某种三一；但那个三一将不再存在，当心中的这信仰，像地方上的那身体对象一样，不再存在时。</w:t>
      </w:r>
    </w:p>
    <w:p w14:paraId="1669DC55">
      <w:pPr>
        <w:numPr>
          <w:numId w:val="0"/>
        </w:numPr>
        <w:ind w:leftChars="0" w:right="0" w:rightChars="0"/>
        <w:rPr>
          <w:rFonts w:hint="eastAsia"/>
        </w:rPr>
      </w:pPr>
    </w:p>
    <w:p w14:paraId="0AC80479">
      <w:pPr>
        <w:numPr>
          <w:numId w:val="0"/>
        </w:numPr>
        <w:ind w:leftChars="0" w:right="0" w:rightChars="0"/>
        <w:rPr>
          <w:rFonts w:hint="eastAsia"/>
        </w:rPr>
      </w:pPr>
      <w:r>
        <w:rPr>
          <w:rFonts w:hint="eastAsia"/>
        </w:rPr>
        <w:t>But that which will then exist, when we shall remember it to have been, but not now to be, in us, will doubtless be a different one.</w:t>
      </w:r>
    </w:p>
    <w:p w14:paraId="47D154EF">
      <w:pPr>
        <w:numPr>
          <w:numId w:val="0"/>
        </w:numPr>
        <w:ind w:leftChars="0" w:right="0" w:rightChars="0"/>
        <w:rPr>
          <w:rFonts w:hint="eastAsia"/>
        </w:rPr>
      </w:pPr>
      <w:r>
        <w:rPr>
          <w:rFonts w:hint="eastAsia"/>
        </w:rPr>
        <w:t>但那个将要存在的，当我们记忆它曾经在我们里面，但现在不在时，无疑将是不同的一个。</w:t>
      </w:r>
    </w:p>
    <w:p w14:paraId="11B0ABE8">
      <w:pPr>
        <w:numPr>
          <w:numId w:val="0"/>
        </w:numPr>
        <w:ind w:leftChars="0" w:right="0" w:rightChars="0"/>
        <w:rPr>
          <w:rFonts w:hint="eastAsia"/>
        </w:rPr>
      </w:pPr>
    </w:p>
    <w:p w14:paraId="1D822315">
      <w:pPr>
        <w:numPr>
          <w:numId w:val="0"/>
        </w:numPr>
        <w:ind w:leftChars="0" w:right="0" w:rightChars="0"/>
        <w:rPr>
          <w:rFonts w:hint="eastAsia"/>
        </w:rPr>
      </w:pPr>
      <w:r>
        <w:rPr>
          <w:rFonts w:hint="eastAsia"/>
        </w:rPr>
        <w:t>For that which now is, is wrought by the thing itself, actually present and attached to the mind of one who believes; but that which shall then be, will be wrought by the imagination of a past thing left in the memory of one who recollects.</w:t>
      </w:r>
    </w:p>
    <w:p w14:paraId="48F91C6F">
      <w:pPr>
        <w:numPr>
          <w:numId w:val="0"/>
        </w:numPr>
        <w:ind w:leftChars="0" w:right="0" w:rightChars="0"/>
        <w:rPr>
          <w:rFonts w:hint="eastAsia"/>
        </w:rPr>
      </w:pPr>
      <w:r>
        <w:rPr>
          <w:rFonts w:hint="eastAsia"/>
        </w:rPr>
        <w:t>因为那个现在的，是由事物本身（实际在场并附着在信者心智上）产生的；但那个将来的，将由过去事物留在回忆者记忆中的想象产生的。</w:t>
      </w:r>
    </w:p>
    <w:p w14:paraId="7CB38E17">
      <w:pPr>
        <w:numPr>
          <w:numId w:val="0"/>
        </w:numPr>
        <w:ind w:leftChars="0" w:right="0" w:rightChars="0"/>
        <w:rPr>
          <w:rFonts w:hint="eastAsia"/>
        </w:rPr>
      </w:pPr>
    </w:p>
    <w:p w14:paraId="788094D3">
      <w:pPr>
        <w:numPr>
          <w:numId w:val="0"/>
        </w:numPr>
        <w:ind w:leftChars="0" w:right="0" w:rightChars="0"/>
        <w:rPr>
          <w:rFonts w:hint="eastAsia"/>
        </w:rPr>
      </w:pPr>
      <w:r>
        <w:rPr>
          <w:rFonts w:hint="eastAsia"/>
        </w:rPr>
        <w:t>CHAP. 4.—THE IMAGE OF GOD IS TO BE SOUGHT IN THE IMMORTALITY OF THE RATIONAL SOUL, HOW A TRINITY IS DEMONSTRATED IN THE MIND.</w:t>
      </w:r>
    </w:p>
    <w:p w14:paraId="7F6A6FB8">
      <w:pPr>
        <w:numPr>
          <w:numId w:val="0"/>
        </w:numPr>
        <w:ind w:leftChars="0" w:right="0" w:rightChars="0"/>
        <w:rPr>
          <w:rFonts w:hint="eastAsia"/>
        </w:rPr>
      </w:pPr>
      <w:r>
        <w:rPr>
          <w:rFonts w:hint="eastAsia"/>
        </w:rPr>
        <w:t>第四章——神的形象要在理性灵魂的不朽性中寻找，如何在心智中证明一个三一。</w:t>
      </w:r>
    </w:p>
    <w:p w14:paraId="2ABC7332">
      <w:pPr>
        <w:numPr>
          <w:numId w:val="0"/>
        </w:numPr>
        <w:ind w:leftChars="0" w:right="0" w:rightChars="0"/>
        <w:rPr>
          <w:rFonts w:hint="eastAsia"/>
        </w:rPr>
      </w:pPr>
    </w:p>
    <w:p w14:paraId="4A32C817">
      <w:pPr>
        <w:numPr>
          <w:numId w:val="0"/>
        </w:numPr>
        <w:ind w:leftChars="0" w:right="0" w:rightChars="0"/>
        <w:rPr>
          <w:rFonts w:hint="eastAsia"/>
        </w:rPr>
      </w:pPr>
      <w:r>
        <w:rPr>
          <w:rFonts w:hint="eastAsia"/>
        </w:rPr>
        <w:t>6.Therefore neither is that trinity an image of God, which is not now, nor is that other an image of God, which then will not be; but we must find in the soul of man, i.e., the rational or intellectual soul, that image of the Creator which is immortally implanted in its immortality.</w:t>
      </w:r>
    </w:p>
    <w:p w14:paraId="7DD32E15">
      <w:pPr>
        <w:numPr>
          <w:numId w:val="0"/>
        </w:numPr>
        <w:ind w:leftChars="0" w:right="0" w:rightChars="0"/>
        <w:rPr>
          <w:rFonts w:hint="eastAsia"/>
        </w:rPr>
      </w:pPr>
      <w:r>
        <w:rPr>
          <w:rFonts w:hint="eastAsia"/>
        </w:rPr>
        <w:t>6. 因此，既不是那个现在不存在的三一是神的形象，也不是那个将来不存在的三一是神的形象；我们必须在人的灵魂，即理性或理智的灵魂中，找到造物主的那个形象，它是被不朽地植入其不朽性中的。</w:t>
      </w:r>
    </w:p>
    <w:p w14:paraId="177C9AA3">
      <w:pPr>
        <w:numPr>
          <w:numId w:val="0"/>
        </w:numPr>
        <w:ind w:leftChars="0" w:right="0" w:rightChars="0"/>
        <w:rPr>
          <w:rFonts w:hint="eastAsia"/>
        </w:rPr>
      </w:pPr>
    </w:p>
    <w:p w14:paraId="107D983F">
      <w:pPr>
        <w:numPr>
          <w:numId w:val="0"/>
        </w:numPr>
        <w:ind w:leftChars="0" w:right="0" w:rightChars="0"/>
        <w:rPr>
          <w:rFonts w:hint="eastAsia"/>
        </w:rPr>
      </w:pPr>
      <w:r>
        <w:rPr>
          <w:rFonts w:hint="eastAsia"/>
        </w:rPr>
        <w:t>For as the immortality itself of the soul is spoken with a qualification; since the soul too has its proper death, when it lacks a blessed life, which is to be called the true life of the soul; but it is therefore called immortal, because it never ceases to live with some life or other, even when it is most miserable;—</w:t>
      </w:r>
    </w:p>
    <w:p w14:paraId="7DFFCDB3">
      <w:pPr>
        <w:numPr>
          <w:numId w:val="0"/>
        </w:numPr>
        <w:ind w:leftChars="0" w:right="0" w:rightChars="0"/>
        <w:rPr>
          <w:rFonts w:hint="eastAsia"/>
        </w:rPr>
      </w:pPr>
      <w:r>
        <w:rPr>
          <w:rFonts w:hint="eastAsia"/>
        </w:rPr>
        <w:t>因为正如灵魂的不朽性本身是有条件的说法；既然灵魂也有它恰当的死，当它缺乏有福的生命时，这应被称为灵魂真正的生命；但它之所以被称为不朽，是因为它从未停止以某种生命活着，即使当它最悲惨时；——</w:t>
      </w:r>
    </w:p>
    <w:p w14:paraId="5C2D0958">
      <w:pPr>
        <w:numPr>
          <w:numId w:val="0"/>
        </w:numPr>
        <w:ind w:leftChars="0" w:right="0" w:rightChars="0"/>
        <w:rPr>
          <w:rFonts w:hint="eastAsia"/>
        </w:rPr>
      </w:pPr>
    </w:p>
    <w:p w14:paraId="13FC6EF0">
      <w:pPr>
        <w:numPr>
          <w:numId w:val="0"/>
        </w:numPr>
        <w:ind w:leftChars="0" w:right="0" w:rightChars="0"/>
        <w:rPr>
          <w:rFonts w:hint="eastAsia"/>
        </w:rPr>
      </w:pPr>
      <w:r>
        <w:rPr>
          <w:rFonts w:hint="eastAsia"/>
        </w:rPr>
        <w:t>so, although reason or intellect is at one time torpid in it, at another appears small, and at another great, yet the human soul is never anything save rational or intellectual; and hence, if it is made after the image of God in respect to this, that it is able to use reason and intellect in order to understand and behold God, then from the moment when that nature so marvellous and so great began to be, whether this image be so worn out as to be almost none at all, or whether it be obscure and defaced, or bright and beautiful, certainly it always is.</w:t>
      </w:r>
    </w:p>
    <w:p w14:paraId="753E3815">
      <w:pPr>
        <w:numPr>
          <w:numId w:val="0"/>
        </w:numPr>
        <w:ind w:leftChars="0" w:right="0" w:rightChars="0"/>
        <w:rPr>
          <w:rFonts w:hint="eastAsia"/>
        </w:rPr>
      </w:pPr>
      <w:r>
        <w:rPr>
          <w:rFonts w:hint="eastAsia"/>
        </w:rPr>
        <w:t>照样，虽然理性或理智在其中有时迟钝，有时显得微小，有时巨大，然而人类灵魂绝非除了理性或理智之外的任何东西；因此，如果它是照着神的形象造的，在于它能使用理性和理智来理解并注视神，那么从那个如此奇妙和伟大的本性开始存在的那一刻起，无论这形象是如此磨损以致几乎全无，或者是模糊和污损，或者是明亮和美丽，它肯定总是存在的。</w:t>
      </w:r>
    </w:p>
    <w:p w14:paraId="7B38E2A7">
      <w:pPr>
        <w:numPr>
          <w:numId w:val="0"/>
        </w:numPr>
        <w:ind w:leftChars="0" w:right="0" w:rightChars="0"/>
        <w:rPr>
          <w:rFonts w:hint="eastAsia"/>
        </w:rPr>
      </w:pPr>
    </w:p>
    <w:p w14:paraId="51D537F8">
      <w:pPr>
        <w:numPr>
          <w:numId w:val="0"/>
        </w:numPr>
        <w:ind w:leftChars="0" w:right="0" w:rightChars="0"/>
        <w:rPr>
          <w:rFonts w:hint="eastAsia"/>
        </w:rPr>
      </w:pPr>
      <w:r>
        <w:rPr>
          <w:rFonts w:hint="eastAsia"/>
        </w:rPr>
        <w:t>Further, too, pitying the defaced condition of its dignity, divine Scripture tells us, that "although man walks in an image, yet he disquieteth himself in vain; he heapeth up riches, and cannot tell who shall gather them."</w:t>
      </w:r>
    </w:p>
    <w:p w14:paraId="400C84E7">
      <w:pPr>
        <w:numPr>
          <w:numId w:val="0"/>
        </w:numPr>
        <w:ind w:leftChars="0" w:right="0" w:rightChars="0"/>
        <w:rPr>
          <w:rFonts w:hint="eastAsia"/>
        </w:rPr>
      </w:pPr>
      <w:r>
        <w:rPr>
          <w:rFonts w:hint="eastAsia"/>
        </w:rPr>
        <w:t>此外，神圣经典怜悯其尊严的污损状况，告诉我们，“人虽然幻影般行走，却徒然忙乱；积蓄财宝，不知将来有谁收取。”</w:t>
      </w:r>
    </w:p>
    <w:p w14:paraId="2626E574">
      <w:pPr>
        <w:numPr>
          <w:numId w:val="0"/>
        </w:numPr>
        <w:ind w:leftChars="0" w:right="0" w:rightChars="0"/>
        <w:rPr>
          <w:rFonts w:hint="eastAsia"/>
        </w:rPr>
      </w:pPr>
    </w:p>
    <w:p w14:paraId="3EB2558A">
      <w:pPr>
        <w:numPr>
          <w:numId w:val="0"/>
        </w:numPr>
        <w:ind w:leftChars="0" w:right="0" w:rightChars="0"/>
        <w:rPr>
          <w:rFonts w:hint="eastAsia"/>
        </w:rPr>
      </w:pPr>
      <w:r>
        <w:rPr>
          <w:rFonts w:hint="eastAsia"/>
        </w:rPr>
        <w:t>It would not therefore attribute vanity to the image of God, unless it perceived it to have been defaced.</w:t>
      </w:r>
    </w:p>
    <w:p w14:paraId="41162310">
      <w:pPr>
        <w:numPr>
          <w:numId w:val="0"/>
        </w:numPr>
        <w:ind w:leftChars="0" w:right="0" w:rightChars="0"/>
        <w:rPr>
          <w:rFonts w:hint="eastAsia"/>
        </w:rPr>
      </w:pPr>
      <w:r>
        <w:rPr>
          <w:rFonts w:hint="eastAsia"/>
        </w:rPr>
        <w:t>因此，除非它察觉到神的形象已被污损，否则它不会归虚妄于它。</w:t>
      </w:r>
    </w:p>
    <w:p w14:paraId="4BDF2C44">
      <w:pPr>
        <w:numPr>
          <w:numId w:val="0"/>
        </w:numPr>
        <w:ind w:leftChars="0" w:right="0" w:rightChars="0"/>
        <w:rPr>
          <w:rFonts w:hint="eastAsia"/>
        </w:rPr>
      </w:pPr>
    </w:p>
    <w:p w14:paraId="101A9DAE">
      <w:pPr>
        <w:numPr>
          <w:numId w:val="0"/>
        </w:numPr>
        <w:ind w:leftChars="0" w:right="0" w:rightChars="0"/>
        <w:rPr>
          <w:rFonts w:hint="eastAsia"/>
        </w:rPr>
      </w:pPr>
      <w:r>
        <w:rPr>
          <w:rFonts w:hint="eastAsia"/>
        </w:rPr>
        <w:t>Yet it sufficiently shows that such defacing does not extend to the taking away its being an image, by saying, "Although man walks in an image."</w:t>
      </w:r>
    </w:p>
    <w:p w14:paraId="304C54EA">
      <w:pPr>
        <w:numPr>
          <w:numId w:val="0"/>
        </w:numPr>
        <w:ind w:leftChars="0" w:right="0" w:rightChars="0"/>
        <w:rPr>
          <w:rFonts w:hint="eastAsia"/>
        </w:rPr>
      </w:pPr>
      <w:r>
        <w:rPr>
          <w:rFonts w:hint="eastAsia"/>
        </w:rPr>
        <w:t>然而它充分表明，这种污损并不延伸到夺去它是形象这一点，藉着说，“人虽然幻影般行走。”</w:t>
      </w:r>
    </w:p>
    <w:p w14:paraId="280B8343">
      <w:pPr>
        <w:numPr>
          <w:numId w:val="0"/>
        </w:numPr>
        <w:ind w:leftChars="0" w:right="0" w:rightChars="0"/>
        <w:rPr>
          <w:rFonts w:hint="eastAsia"/>
        </w:rPr>
      </w:pPr>
    </w:p>
    <w:p w14:paraId="543BA7FF">
      <w:pPr>
        <w:numPr>
          <w:numId w:val="0"/>
        </w:numPr>
        <w:ind w:leftChars="0" w:right="0" w:rightChars="0"/>
        <w:rPr>
          <w:rFonts w:hint="eastAsia"/>
        </w:rPr>
      </w:pPr>
      <w:r>
        <w:rPr>
          <w:rFonts w:hint="eastAsia"/>
        </w:rPr>
        <w:t>Wherefore in both ways that sentence can be truly enunciated; in that, as it is said, "Although man walketh in an image, yet he disquieteth himself in vain," so it may be said, "Although man disquieteth himself in vain, yet he walketh in an image."</w:t>
      </w:r>
    </w:p>
    <w:p w14:paraId="5BE07E32">
      <w:pPr>
        <w:numPr>
          <w:numId w:val="0"/>
        </w:numPr>
        <w:ind w:leftChars="0" w:right="0" w:rightChars="0"/>
        <w:rPr>
          <w:rFonts w:hint="eastAsia"/>
        </w:rPr>
      </w:pPr>
      <w:r>
        <w:rPr>
          <w:rFonts w:hint="eastAsia"/>
        </w:rPr>
        <w:t>因此在那两种方式中，这句话都可以真实地表述；正如所说，“人虽然幻影般行走，却徒然忙乱，”同样可以说，“人虽然徒然忙乱，却在形象中行走。”</w:t>
      </w:r>
    </w:p>
    <w:p w14:paraId="6916FCD9">
      <w:pPr>
        <w:numPr>
          <w:numId w:val="0"/>
        </w:numPr>
        <w:ind w:leftChars="0" w:right="0" w:rightChars="0"/>
        <w:rPr>
          <w:rFonts w:hint="eastAsia"/>
        </w:rPr>
      </w:pPr>
    </w:p>
    <w:p w14:paraId="5093315A">
      <w:pPr>
        <w:numPr>
          <w:numId w:val="0"/>
        </w:numPr>
        <w:ind w:leftChars="0" w:right="0" w:rightChars="0"/>
        <w:rPr>
          <w:rFonts w:hint="eastAsia"/>
        </w:rPr>
      </w:pPr>
      <w:r>
        <w:rPr>
          <w:rFonts w:hint="eastAsia"/>
        </w:rPr>
        <w:t>For although the nature of the soul is great, yet it can be corrupted, because it is not the highest; and although it can be corrupted, because it is not the highest, yet because it is capable and can be partaker of the highest nature, it is a great nature.</w:t>
      </w:r>
    </w:p>
    <w:p w14:paraId="1DBB0C4D">
      <w:pPr>
        <w:numPr>
          <w:numId w:val="0"/>
        </w:numPr>
        <w:ind w:leftChars="0" w:right="0" w:rightChars="0"/>
        <w:rPr>
          <w:rFonts w:hint="eastAsia"/>
        </w:rPr>
      </w:pPr>
      <w:r>
        <w:rPr>
          <w:rFonts w:hint="eastAsia"/>
        </w:rPr>
        <w:t>因为虽然灵魂的本性是伟大的，但它可以被败坏，因为它不是至高的；虽然它可以被败坏，因为它不是至高的，然而因为它能接受并能分享至高的本性，它是一个伟大的本性。</w:t>
      </w:r>
    </w:p>
    <w:p w14:paraId="2F3B25C0">
      <w:pPr>
        <w:numPr>
          <w:numId w:val="0"/>
        </w:numPr>
        <w:ind w:leftChars="0" w:right="0" w:rightChars="0"/>
        <w:rPr>
          <w:rFonts w:hint="eastAsia"/>
        </w:rPr>
      </w:pPr>
    </w:p>
    <w:p w14:paraId="28EFC93B">
      <w:pPr>
        <w:numPr>
          <w:numId w:val="0"/>
        </w:numPr>
        <w:ind w:leftChars="0" w:right="0" w:rightChars="0"/>
        <w:rPr>
          <w:rFonts w:hint="eastAsia"/>
        </w:rPr>
      </w:pPr>
      <w:r>
        <w:rPr>
          <w:rFonts w:hint="eastAsia"/>
        </w:rPr>
        <w:t>Let us seek, then, in this image of God a certain trinity of a special kind, with the aid of Him who Himself made us after His own image.</w:t>
      </w:r>
    </w:p>
    <w:p w14:paraId="26572570">
      <w:pPr>
        <w:numPr>
          <w:numId w:val="0"/>
        </w:numPr>
        <w:ind w:leftChars="0" w:right="0" w:rightChars="0"/>
        <w:rPr>
          <w:rFonts w:hint="eastAsia"/>
        </w:rPr>
      </w:pPr>
      <w:r>
        <w:rPr>
          <w:rFonts w:hint="eastAsia"/>
        </w:rPr>
        <w:t>那么，让我们在这个神的形象中寻求某种特殊种类的三一，藉着那亲自照**祂**自己形象造我们的**祂**的帮助。</w:t>
      </w:r>
    </w:p>
    <w:p w14:paraId="4225964A">
      <w:pPr>
        <w:numPr>
          <w:numId w:val="0"/>
        </w:numPr>
        <w:ind w:leftChars="0" w:right="0" w:rightChars="0"/>
        <w:rPr>
          <w:rFonts w:hint="eastAsia"/>
        </w:rPr>
      </w:pPr>
    </w:p>
    <w:p w14:paraId="7DF17F41">
      <w:pPr>
        <w:numPr>
          <w:numId w:val="0"/>
        </w:numPr>
        <w:ind w:leftChars="0" w:right="0" w:rightChars="0"/>
        <w:rPr>
          <w:rFonts w:hint="eastAsia"/>
        </w:rPr>
      </w:pPr>
      <w:r>
        <w:rPr>
          <w:rFonts w:hint="eastAsia"/>
        </w:rPr>
        <w:t>For no otherwise can we healthfully investigate this subject, or arrive at any result according to the wisdom which is from Him.</w:t>
      </w:r>
    </w:p>
    <w:p w14:paraId="39896CE3">
      <w:pPr>
        <w:numPr>
          <w:numId w:val="0"/>
        </w:numPr>
        <w:ind w:leftChars="0" w:right="0" w:rightChars="0"/>
        <w:rPr>
          <w:rFonts w:hint="eastAsia"/>
        </w:rPr>
      </w:pPr>
      <w:r>
        <w:rPr>
          <w:rFonts w:hint="eastAsia"/>
        </w:rPr>
        <w:t>因为若不这样，我们就不能健康地探究这个主题，或按照从**祂**而来的智慧得出任何结果。</w:t>
      </w:r>
    </w:p>
    <w:p w14:paraId="422EB7D8">
      <w:pPr>
        <w:numPr>
          <w:numId w:val="0"/>
        </w:numPr>
        <w:ind w:leftChars="0" w:right="0" w:rightChars="0"/>
        <w:rPr>
          <w:rFonts w:hint="eastAsia"/>
        </w:rPr>
      </w:pPr>
    </w:p>
    <w:p w14:paraId="53CCF3C9">
      <w:pPr>
        <w:numPr>
          <w:numId w:val="0"/>
        </w:numPr>
        <w:ind w:leftChars="0" w:right="0" w:rightChars="0"/>
        <w:rPr>
          <w:rFonts w:hint="eastAsia"/>
        </w:rPr>
      </w:pPr>
      <w:r>
        <w:rPr>
          <w:rFonts w:hint="eastAsia"/>
        </w:rPr>
        <w:t>But if the reader will either hold in remembrance and recollect what we have said of the human soul or mind in former books, and especially in the tenth, or will carefully re-peruse it in the passages wherein it is contained, he will not require here any more lengthy discourse respecting the inquiry into so great a thing.</w:t>
      </w:r>
    </w:p>
    <w:p w14:paraId="2A073513">
      <w:pPr>
        <w:numPr>
          <w:numId w:val="0"/>
        </w:numPr>
        <w:ind w:leftChars="0" w:right="0" w:rightChars="0"/>
        <w:rPr>
          <w:rFonts w:hint="eastAsia"/>
        </w:rPr>
      </w:pPr>
      <w:r>
        <w:rPr>
          <w:rFonts w:hint="eastAsia"/>
        </w:rPr>
        <w:t>但如果读者要么记住并回忆我们在前几卷书（特别是第十卷）中关于人类灵魂或心智所说的，要么在包含这些内容的段落中仔细重读，他在这里就不需要任何关于探究如此大事的更长论述。</w:t>
      </w:r>
    </w:p>
    <w:p w14:paraId="5908A39D">
      <w:pPr>
        <w:numPr>
          <w:numId w:val="0"/>
        </w:numPr>
        <w:ind w:leftChars="0" w:right="0" w:rightChars="0"/>
        <w:rPr>
          <w:rFonts w:hint="eastAsia"/>
        </w:rPr>
      </w:pPr>
    </w:p>
    <w:p w14:paraId="32EF9A00">
      <w:pPr>
        <w:numPr>
          <w:numId w:val="0"/>
        </w:numPr>
        <w:ind w:leftChars="0" w:right="0" w:rightChars="0"/>
        <w:rPr>
          <w:rFonts w:hint="eastAsia"/>
        </w:rPr>
      </w:pPr>
      <w:r>
        <w:rPr>
          <w:rFonts w:hint="eastAsia"/>
        </w:rPr>
        <w:t>7.We said, then, among other things in the tenth book, that the mind of man knows itself.</w:t>
      </w:r>
    </w:p>
    <w:p w14:paraId="2A0221FE">
      <w:pPr>
        <w:numPr>
          <w:numId w:val="0"/>
        </w:numPr>
        <w:ind w:leftChars="0" w:right="0" w:rightChars="0"/>
        <w:rPr>
          <w:rFonts w:hint="eastAsia"/>
        </w:rPr>
      </w:pPr>
      <w:r>
        <w:rPr>
          <w:rFonts w:hint="eastAsia"/>
        </w:rPr>
        <w:t>7. 那么，我们在第十卷中提到了其他事情，即人的心智认识自己。</w:t>
      </w:r>
    </w:p>
    <w:p w14:paraId="71007894">
      <w:pPr>
        <w:numPr>
          <w:numId w:val="0"/>
        </w:numPr>
        <w:ind w:leftChars="0" w:right="0" w:rightChars="0"/>
        <w:rPr>
          <w:rFonts w:hint="eastAsia"/>
        </w:rPr>
      </w:pPr>
    </w:p>
    <w:p w14:paraId="5F5516AC">
      <w:pPr>
        <w:numPr>
          <w:numId w:val="0"/>
        </w:numPr>
        <w:ind w:leftChars="0" w:right="0" w:rightChars="0"/>
        <w:rPr>
          <w:rFonts w:hint="eastAsia"/>
        </w:rPr>
      </w:pPr>
      <w:r>
        <w:rPr>
          <w:rFonts w:hint="eastAsia"/>
        </w:rPr>
        <w:t>For the mind knows nothing so much as that which is close to itself; and nothing is more close to the mind than itself.</w:t>
      </w:r>
    </w:p>
    <w:p w14:paraId="2F13CDA7">
      <w:pPr>
        <w:numPr>
          <w:numId w:val="0"/>
        </w:numPr>
        <w:ind w:leftChars="0" w:right="0" w:rightChars="0"/>
        <w:rPr>
          <w:rFonts w:hint="eastAsia"/>
        </w:rPr>
      </w:pPr>
      <w:r>
        <w:rPr>
          <w:rFonts w:hint="eastAsia"/>
        </w:rPr>
        <w:t>因为心智没有什么比那靠近它的更认识；没有什么比心智本身更靠近心智。</w:t>
      </w:r>
    </w:p>
    <w:p w14:paraId="0B767622">
      <w:pPr>
        <w:numPr>
          <w:numId w:val="0"/>
        </w:numPr>
        <w:ind w:leftChars="0" w:right="0" w:rightChars="0"/>
        <w:rPr>
          <w:rFonts w:hint="eastAsia"/>
        </w:rPr>
      </w:pPr>
    </w:p>
    <w:p w14:paraId="06B0D6BB">
      <w:pPr>
        <w:numPr>
          <w:numId w:val="0"/>
        </w:numPr>
        <w:ind w:leftChars="0" w:right="0" w:rightChars="0"/>
        <w:rPr>
          <w:rFonts w:hint="eastAsia"/>
        </w:rPr>
      </w:pPr>
      <w:r>
        <w:rPr>
          <w:rFonts w:hint="eastAsia"/>
        </w:rPr>
        <w:t>We adduced also other evidences, as much as seemed sufficient, whereby this might be most certainly proved.</w:t>
      </w:r>
    </w:p>
    <w:p w14:paraId="155A48D4">
      <w:pPr>
        <w:numPr>
          <w:numId w:val="0"/>
        </w:numPr>
        <w:ind w:leftChars="0" w:right="0" w:rightChars="0"/>
        <w:rPr>
          <w:rFonts w:hint="eastAsia"/>
        </w:rPr>
      </w:pPr>
      <w:r>
        <w:rPr>
          <w:rFonts w:hint="eastAsia"/>
        </w:rPr>
        <w:t>我们也引用了其他证据，似乎足够多，藉此可以最确定地证明这一点。</w:t>
      </w:r>
    </w:p>
    <w:p w14:paraId="5D6D26EB">
      <w:pPr>
        <w:numPr>
          <w:numId w:val="0"/>
        </w:numPr>
        <w:ind w:leftChars="0" w:right="0" w:rightChars="0"/>
        <w:rPr>
          <w:rFonts w:hint="eastAsia"/>
        </w:rPr>
      </w:pPr>
    </w:p>
    <w:p w14:paraId="13AA708C">
      <w:pPr>
        <w:numPr>
          <w:numId w:val="0"/>
        </w:numPr>
        <w:ind w:leftChars="0" w:right="0" w:rightChars="0"/>
        <w:rPr>
          <w:rFonts w:hint="eastAsia"/>
        </w:rPr>
      </w:pPr>
      <w:r>
        <w:rPr>
          <w:rFonts w:hint="eastAsia"/>
        </w:rPr>
        <w:t>CHAP. 5.—WHETHER THE MIND OF INFANTS KNOWS ITSELF.</w:t>
      </w:r>
    </w:p>
    <w:p w14:paraId="1318AEF0">
      <w:pPr>
        <w:numPr>
          <w:numId w:val="0"/>
        </w:numPr>
        <w:ind w:leftChars="0" w:right="0" w:rightChars="0"/>
        <w:rPr>
          <w:rFonts w:hint="eastAsia"/>
        </w:rPr>
      </w:pPr>
      <w:r>
        <w:rPr>
          <w:rFonts w:hint="eastAsia"/>
        </w:rPr>
        <w:t>第五章——婴儿的心智是否认识自己。</w:t>
      </w:r>
    </w:p>
    <w:p w14:paraId="68DAB82E">
      <w:pPr>
        <w:numPr>
          <w:numId w:val="0"/>
        </w:numPr>
        <w:ind w:leftChars="0" w:right="0" w:rightChars="0"/>
        <w:rPr>
          <w:rFonts w:hint="eastAsia"/>
        </w:rPr>
      </w:pPr>
    </w:p>
    <w:p w14:paraId="5A6EBBB5">
      <w:pPr>
        <w:numPr>
          <w:numId w:val="0"/>
        </w:numPr>
        <w:ind w:leftChars="0" w:right="0" w:rightChars="0"/>
        <w:rPr>
          <w:rFonts w:hint="eastAsia"/>
        </w:rPr>
      </w:pPr>
      <w:r>
        <w:rPr>
          <w:rFonts w:hint="eastAsia"/>
        </w:rPr>
        <w:t>What, then, is to be said of the mind of an infant, which is still so small, and buried in such profound ignorance of things, that the mind of a man which knows anything shrinks from the darkness of it?</w:t>
      </w:r>
    </w:p>
    <w:p w14:paraId="76B3453C">
      <w:pPr>
        <w:numPr>
          <w:numId w:val="0"/>
        </w:numPr>
        <w:ind w:leftChars="0" w:right="0" w:rightChars="0"/>
        <w:rPr>
          <w:rFonts w:hint="eastAsia"/>
        </w:rPr>
      </w:pPr>
      <w:r>
        <w:rPr>
          <w:rFonts w:hint="eastAsia"/>
        </w:rPr>
        <w:t>那么，对于婴儿的心智该说什么呢？它还如此幼小，深埋在对事物的如此深刻无知中，以致任何有知之人的心智都对它的黑暗退避三舍？</w:t>
      </w:r>
    </w:p>
    <w:p w14:paraId="2786E693">
      <w:pPr>
        <w:numPr>
          <w:numId w:val="0"/>
        </w:numPr>
        <w:ind w:leftChars="0" w:right="0" w:rightChars="0"/>
        <w:rPr>
          <w:rFonts w:hint="eastAsia"/>
        </w:rPr>
      </w:pPr>
    </w:p>
    <w:p w14:paraId="0C95F21D">
      <w:pPr>
        <w:numPr>
          <w:numId w:val="0"/>
        </w:numPr>
        <w:ind w:leftChars="0" w:right="0" w:rightChars="0"/>
        <w:rPr>
          <w:rFonts w:hint="eastAsia"/>
        </w:rPr>
      </w:pPr>
      <w:r>
        <w:rPr>
          <w:rFonts w:hint="eastAsia"/>
        </w:rPr>
        <w:t>Is that too to be believed to know itself; but that, as being too intent upon those things which it has begun to perceive through the bodily senses, with the greater delight in proportion to their novelty, it is not able indeed to be ignorant of itself, but is also not able to think of itself?</w:t>
      </w:r>
    </w:p>
    <w:p w14:paraId="6EEEBFC0">
      <w:pPr>
        <w:numPr>
          <w:numId w:val="0"/>
        </w:numPr>
        <w:ind w:leftChars="0" w:right="0" w:rightChars="0"/>
        <w:rPr>
          <w:rFonts w:hint="eastAsia"/>
        </w:rPr>
      </w:pPr>
      <w:r>
        <w:rPr>
          <w:rFonts w:hint="eastAsia"/>
        </w:rPr>
        <w:t>难道也要相信它认识自己吗？但由于太专注于那些它开始通过身体感官感知的事物（其新奇程度越大，喜悦越大），它确实不能对自己无知，但也确实不能思想自己？</w:t>
      </w:r>
    </w:p>
    <w:p w14:paraId="1717DD19">
      <w:pPr>
        <w:numPr>
          <w:numId w:val="0"/>
        </w:numPr>
        <w:ind w:leftChars="0" w:right="0" w:rightChars="0"/>
        <w:rPr>
          <w:rFonts w:hint="eastAsia"/>
        </w:rPr>
      </w:pPr>
    </w:p>
    <w:p w14:paraId="3B32A24D">
      <w:pPr>
        <w:numPr>
          <w:numId w:val="0"/>
        </w:numPr>
        <w:ind w:leftChars="0" w:right="0" w:rightChars="0"/>
        <w:rPr>
          <w:rFonts w:hint="eastAsia"/>
        </w:rPr>
      </w:pPr>
      <w:r>
        <w:rPr>
          <w:rFonts w:hint="eastAsia"/>
        </w:rPr>
        <w:t>Moreover, how intently it is bent upon sensible things that are without it, may be conjectured from this one fact, that it is so greedy of sensible light, that if any one through carelessness, or ignorance of the possible consequences, place a light at night-time where an infant is lying down, on that side to which the eyes of the child so lying down can be bent, but its neck cannot be turned, the gaze of that child will be so fixed in that direction, that we have known some to have come to squint by this means, in that the eyes retained that form which habit in some way impressed upon them while tender and soft.</w:t>
      </w:r>
    </w:p>
    <w:p w14:paraId="332D6D39">
      <w:pPr>
        <w:numPr>
          <w:numId w:val="0"/>
        </w:numPr>
        <w:ind w:leftChars="0" w:right="0" w:rightChars="0"/>
        <w:rPr>
          <w:rFonts w:hint="eastAsia"/>
        </w:rPr>
      </w:pPr>
      <w:r>
        <w:rPr>
          <w:rFonts w:hint="eastAsia"/>
        </w:rPr>
        <w:t>此外，它可以从这一事实推测出它是多么专注地倾向于它之外的可感事物，即它是如此贪恋可感之光，以致如果有人因粗心或不知可能后果，在夜间将光放在婴儿躺卧的地方，在他眼睛能转而脖子不能转的那一侧，那孩子的注视会如此固定在那个方向，以致我们知道有些人因此成了斜视，因为眼睛在柔嫩时保留了习惯以某种方式印在它们上面的那个形式。</w:t>
      </w:r>
    </w:p>
    <w:p w14:paraId="5C2FE40B">
      <w:pPr>
        <w:numPr>
          <w:numId w:val="0"/>
        </w:numPr>
        <w:ind w:leftChars="0" w:right="0" w:rightChars="0"/>
        <w:rPr>
          <w:rFonts w:hint="eastAsia"/>
        </w:rPr>
      </w:pPr>
    </w:p>
    <w:p w14:paraId="4F08DDC7">
      <w:pPr>
        <w:numPr>
          <w:numId w:val="0"/>
        </w:numPr>
        <w:ind w:leftChars="0" w:right="0" w:rightChars="0"/>
        <w:rPr>
          <w:rFonts w:hint="eastAsia"/>
        </w:rPr>
      </w:pPr>
      <w:r>
        <w:rPr>
          <w:rFonts w:hint="eastAsia"/>
        </w:rPr>
        <w:t>In the case, too, of the other bodily senses, the souls of infants, as far as their age permits, so narrow themselves as it were, and are bent upon them, that they either vehemently detest or vehemently desire that only which offends or allures through the flesh, but do not think of their own inward self, nor can be made to do so by admonition; because they do not yet know the signs that express admonition, whereof words are the chief, of which as of other things they are wholly ignorant.</w:t>
      </w:r>
    </w:p>
    <w:p w14:paraId="17A7A0FC">
      <w:pPr>
        <w:numPr>
          <w:numId w:val="0"/>
        </w:numPr>
        <w:ind w:leftChars="0" w:right="0" w:rightChars="0"/>
        <w:rPr>
          <w:rFonts w:hint="eastAsia"/>
        </w:rPr>
      </w:pPr>
      <w:r>
        <w:rPr>
          <w:rFonts w:hint="eastAsia"/>
        </w:rPr>
        <w:t>在其他身体感官的情况中也是如此，婴儿的灵魂，只要年龄允许，就好比缩窄自己，专注于它们，以致它们要么强烈厌恶要么强烈渴望那些通过肉体冒犯或诱惑它们的东西，但不思想它们自己的内在自我，也不能通过劝告使它们这样做；因为它们还不知道表达劝告的符号，其中语言是主要的，对此以及对其他事物它们是完全无知的。</w:t>
      </w:r>
    </w:p>
    <w:p w14:paraId="43609B65">
      <w:pPr>
        <w:numPr>
          <w:numId w:val="0"/>
        </w:numPr>
        <w:ind w:leftChars="0" w:right="0" w:rightChars="0"/>
        <w:rPr>
          <w:rFonts w:hint="eastAsia"/>
        </w:rPr>
      </w:pPr>
    </w:p>
    <w:p w14:paraId="719D1313">
      <w:pPr>
        <w:numPr>
          <w:numId w:val="0"/>
        </w:numPr>
        <w:ind w:leftChars="0" w:right="0" w:rightChars="0"/>
        <w:rPr>
          <w:rFonts w:hint="eastAsia"/>
        </w:rPr>
      </w:pPr>
      <w:r>
        <w:rPr>
          <w:rFonts w:hint="eastAsia"/>
        </w:rPr>
        <w:t>And that it is one thing not to know oneself, another not to think of oneself, we have shown already in the same book.</w:t>
      </w:r>
    </w:p>
    <w:p w14:paraId="2E799612">
      <w:pPr>
        <w:numPr>
          <w:numId w:val="0"/>
        </w:numPr>
        <w:ind w:leftChars="0" w:right="0" w:rightChars="0"/>
        <w:rPr>
          <w:rFonts w:hint="eastAsia"/>
        </w:rPr>
      </w:pPr>
      <w:r>
        <w:rPr>
          <w:rFonts w:hint="eastAsia"/>
        </w:rPr>
        <w:t>不知道自己是一回事，不想自己是另一回事，我们已经在同一卷书中表明了。</w:t>
      </w:r>
    </w:p>
    <w:p w14:paraId="0CE6BCA1">
      <w:pPr>
        <w:numPr>
          <w:numId w:val="0"/>
        </w:numPr>
        <w:ind w:leftChars="0" w:right="0" w:rightChars="0"/>
        <w:rPr>
          <w:rFonts w:hint="eastAsia"/>
        </w:rPr>
      </w:pPr>
    </w:p>
    <w:p w14:paraId="5F081420">
      <w:pPr>
        <w:numPr>
          <w:numId w:val="0"/>
        </w:numPr>
        <w:ind w:leftChars="0" w:right="0" w:rightChars="0"/>
        <w:rPr>
          <w:rFonts w:hint="eastAsia"/>
        </w:rPr>
      </w:pPr>
      <w:r>
        <w:rPr>
          <w:rFonts w:hint="eastAsia"/>
        </w:rPr>
        <w:t>8.But let us pass by the infantine age, since we cannot question it as to what goes on within itself, while we have ourselves pretty well forgotten it.</w:t>
      </w:r>
    </w:p>
    <w:p w14:paraId="62DAA9D5">
      <w:pPr>
        <w:numPr>
          <w:numId w:val="0"/>
        </w:numPr>
        <w:ind w:leftChars="0" w:right="0" w:rightChars="0"/>
        <w:rPr>
          <w:rFonts w:hint="eastAsia"/>
        </w:rPr>
      </w:pPr>
      <w:r>
        <w:rPr>
          <w:rFonts w:hint="eastAsia"/>
        </w:rPr>
        <w:t>8. 但让我们略过婴儿期，既然我们不能询问它内部发生了什么，而我们自己也早已忘记了。</w:t>
      </w:r>
    </w:p>
    <w:p w14:paraId="037DE5F8">
      <w:pPr>
        <w:numPr>
          <w:numId w:val="0"/>
        </w:numPr>
        <w:ind w:leftChars="0" w:right="0" w:rightChars="0"/>
        <w:rPr>
          <w:rFonts w:hint="eastAsia"/>
        </w:rPr>
      </w:pPr>
    </w:p>
    <w:p w14:paraId="369E56D8">
      <w:pPr>
        <w:numPr>
          <w:numId w:val="0"/>
        </w:numPr>
        <w:ind w:leftChars="0" w:right="0" w:rightChars="0"/>
        <w:rPr>
          <w:rFonts w:hint="eastAsia"/>
        </w:rPr>
      </w:pPr>
      <w:r>
        <w:rPr>
          <w:rFonts w:hint="eastAsia"/>
        </w:rPr>
        <w:t>Let it suffice only for us hence to be certain, that when man has come to be able to think of the nature of his own mind, and to find out what is the truth, he will find it nowhere else but in himself.</w:t>
      </w:r>
    </w:p>
    <w:p w14:paraId="407D8F2C">
      <w:pPr>
        <w:numPr>
          <w:numId w:val="0"/>
        </w:numPr>
        <w:ind w:leftChars="0" w:right="0" w:rightChars="0"/>
        <w:rPr>
          <w:rFonts w:hint="eastAsia"/>
        </w:rPr>
      </w:pPr>
      <w:r>
        <w:rPr>
          <w:rFonts w:hint="eastAsia"/>
        </w:rPr>
        <w:t>让我们仅以此确定就够了，即当人能思想自己心智的本性，并找出什么是真理时，除了在自己里面，他在任何地方都找不到它。</w:t>
      </w:r>
    </w:p>
    <w:p w14:paraId="68C2FB69">
      <w:pPr>
        <w:numPr>
          <w:numId w:val="0"/>
        </w:numPr>
        <w:ind w:leftChars="0" w:right="0" w:rightChars="0"/>
        <w:rPr>
          <w:rFonts w:hint="eastAsia"/>
        </w:rPr>
      </w:pPr>
    </w:p>
    <w:p w14:paraId="2C0CF128">
      <w:pPr>
        <w:numPr>
          <w:numId w:val="0"/>
        </w:numPr>
        <w:ind w:leftChars="0" w:right="0" w:rightChars="0"/>
        <w:rPr>
          <w:rFonts w:hint="eastAsia"/>
        </w:rPr>
      </w:pPr>
      <w:r>
        <w:rPr>
          <w:rFonts w:hint="eastAsia"/>
        </w:rPr>
        <w:t>And he will find, not what he did not know, but that of which he did not think.</w:t>
      </w:r>
    </w:p>
    <w:p w14:paraId="378E0D5D">
      <w:pPr>
        <w:numPr>
          <w:numId w:val="0"/>
        </w:numPr>
        <w:ind w:leftChars="0" w:right="0" w:rightChars="0"/>
        <w:rPr>
          <w:rFonts w:hint="eastAsia"/>
        </w:rPr>
      </w:pPr>
      <w:r>
        <w:rPr>
          <w:rFonts w:hint="eastAsia"/>
        </w:rPr>
        <w:t>他将发现的，不是他不知道的，而是他没想的。</w:t>
      </w:r>
    </w:p>
    <w:p w14:paraId="67D3B7D7">
      <w:pPr>
        <w:numPr>
          <w:numId w:val="0"/>
        </w:numPr>
        <w:ind w:leftChars="0" w:right="0" w:rightChars="0"/>
        <w:rPr>
          <w:rFonts w:hint="eastAsia"/>
        </w:rPr>
      </w:pPr>
    </w:p>
    <w:p w14:paraId="7BBA3F66">
      <w:pPr>
        <w:numPr>
          <w:numId w:val="0"/>
        </w:numPr>
        <w:ind w:leftChars="0" w:right="0" w:rightChars="0"/>
        <w:rPr>
          <w:rFonts w:hint="eastAsia"/>
        </w:rPr>
      </w:pPr>
      <w:r>
        <w:rPr>
          <w:rFonts w:hint="eastAsia"/>
        </w:rPr>
        <w:t>For what do we know, if we do not know what is in our own mind; when we can know nothing at all of what we do know, unless by the mind?</w:t>
      </w:r>
    </w:p>
    <w:p w14:paraId="2BC2652A">
      <w:pPr>
        <w:numPr>
          <w:numId w:val="0"/>
        </w:numPr>
        <w:ind w:leftChars="0" w:right="0" w:rightChars="0"/>
        <w:rPr>
          <w:rFonts w:hint="eastAsia"/>
        </w:rPr>
      </w:pPr>
      <w:r>
        <w:rPr>
          <w:rFonts w:hint="eastAsia"/>
        </w:rPr>
        <w:t>因为我们知道什么呢，如果我们不知道我们自己心智里有什么；既然除非藉着心智，我们根本不能知道我们所知道的任何事？</w:t>
      </w:r>
    </w:p>
    <w:p w14:paraId="1DE8CE5F">
      <w:pPr>
        <w:numPr>
          <w:numId w:val="0"/>
        </w:numPr>
        <w:ind w:leftChars="0" w:right="0" w:rightChars="0"/>
        <w:rPr>
          <w:rFonts w:hint="eastAsia"/>
        </w:rPr>
      </w:pPr>
    </w:p>
    <w:p w14:paraId="4D04C26C">
      <w:pPr>
        <w:numPr>
          <w:numId w:val="0"/>
        </w:numPr>
        <w:ind w:leftChars="0" w:right="0" w:rightChars="0"/>
        <w:rPr>
          <w:rFonts w:hint="eastAsia"/>
        </w:rPr>
      </w:pPr>
      <w:r>
        <w:rPr>
          <w:rFonts w:hint="eastAsia"/>
        </w:rPr>
        <w:t>CHAP. 6.—HOW A KIND OF TRINITY EXISTS IN THE MIND THINKING OF ITSELF. WHAT IS THE PART OF THOUGHT IN THIS TRINITY.</w:t>
      </w:r>
    </w:p>
    <w:p w14:paraId="7D23A563">
      <w:pPr>
        <w:numPr>
          <w:numId w:val="0"/>
        </w:numPr>
        <w:ind w:leftChars="0" w:right="0" w:rightChars="0"/>
        <w:rPr>
          <w:rFonts w:hint="eastAsia"/>
        </w:rPr>
      </w:pPr>
      <w:r>
        <w:rPr>
          <w:rFonts w:hint="eastAsia"/>
        </w:rPr>
        <w:t>第六章——思想自己的心智中如何存在一种三一。在这三一中思想的部分是什么。</w:t>
      </w:r>
    </w:p>
    <w:p w14:paraId="2D6B7A78">
      <w:pPr>
        <w:numPr>
          <w:numId w:val="0"/>
        </w:numPr>
        <w:ind w:leftChars="0" w:right="0" w:rightChars="0"/>
        <w:rPr>
          <w:rFonts w:hint="eastAsia"/>
        </w:rPr>
      </w:pPr>
    </w:p>
    <w:p w14:paraId="68E90D63">
      <w:pPr>
        <w:numPr>
          <w:numId w:val="0"/>
        </w:numPr>
        <w:ind w:leftChars="0" w:right="0" w:rightChars="0"/>
        <w:rPr>
          <w:rFonts w:hint="eastAsia"/>
        </w:rPr>
      </w:pPr>
      <w:r>
        <w:rPr>
          <w:rFonts w:hint="eastAsia"/>
        </w:rPr>
        <w:t>The function of thought, however, is so great, that not even the mind itself can, so to say, place itself in its own sight, except when it thinks of itself; and hence it is so far the case, that nothing is in the sight of the mind, except that which is being thought of, that not even the mind itself, whereby we think whatever we do think, can be in its own sight otherwise than by thinking of itself.</w:t>
      </w:r>
    </w:p>
    <w:p w14:paraId="5D448619">
      <w:pPr>
        <w:numPr>
          <w:numId w:val="0"/>
        </w:numPr>
        <w:ind w:leftChars="0" w:right="0" w:rightChars="0"/>
        <w:rPr>
          <w:rFonts w:hint="eastAsia"/>
        </w:rPr>
      </w:pPr>
      <w:r>
        <w:rPr>
          <w:rFonts w:hint="eastAsia"/>
        </w:rPr>
        <w:t>然而，思想的功能是如此之大，以致连心智本身，可以说，除了当它思想自己时，也不能把自己放在自己的视线中；因此情况就是如此，除了正在被思想的事物外，没有什么在心智的视线中，甚至连我们藉以思想任何事物的心智本身，若不藉着思想自己，也不能在自己的视线中。</w:t>
      </w:r>
    </w:p>
    <w:p w14:paraId="78E457E9">
      <w:pPr>
        <w:numPr>
          <w:numId w:val="0"/>
        </w:numPr>
        <w:ind w:leftChars="0" w:right="0" w:rightChars="0"/>
        <w:rPr>
          <w:rFonts w:hint="eastAsia"/>
        </w:rPr>
      </w:pPr>
    </w:p>
    <w:p w14:paraId="37F36FBB">
      <w:pPr>
        <w:numPr>
          <w:numId w:val="0"/>
        </w:numPr>
        <w:ind w:leftChars="0" w:right="0" w:rightChars="0"/>
        <w:rPr>
          <w:rFonts w:hint="eastAsia"/>
        </w:rPr>
      </w:pPr>
      <w:r>
        <w:rPr>
          <w:rFonts w:hint="eastAsia"/>
        </w:rPr>
        <w:t>But in what way it is not in its own sight when it is not thinking of itself, while it can never be without itself, as though itself were one thing, and the sight of itself another, it is not in my power to discover.</w:t>
      </w:r>
    </w:p>
    <w:p w14:paraId="15B9250C">
      <w:pPr>
        <w:numPr>
          <w:numId w:val="0"/>
        </w:numPr>
        <w:ind w:leftChars="0" w:right="0" w:rightChars="0"/>
        <w:rPr>
          <w:rFonts w:hint="eastAsia"/>
        </w:rPr>
      </w:pPr>
      <w:r>
        <w:rPr>
          <w:rFonts w:hint="eastAsia"/>
        </w:rPr>
        <w:t>但当它不思想自己时，它以何种方式不在自己的视线中（虽然它永远不能没有自己），好像它自己是一回事，对它自己的视觉是另一回事，我无力发现。</w:t>
      </w:r>
    </w:p>
    <w:p w14:paraId="41D8CAC1">
      <w:pPr>
        <w:numPr>
          <w:numId w:val="0"/>
        </w:numPr>
        <w:ind w:leftChars="0" w:right="0" w:rightChars="0"/>
        <w:rPr>
          <w:rFonts w:hint="eastAsia"/>
        </w:rPr>
      </w:pPr>
    </w:p>
    <w:p w14:paraId="6D5B20B9">
      <w:pPr>
        <w:numPr>
          <w:numId w:val="0"/>
        </w:numPr>
        <w:ind w:leftChars="0" w:right="0" w:rightChars="0"/>
        <w:rPr>
          <w:rFonts w:hint="eastAsia"/>
        </w:rPr>
      </w:pPr>
      <w:r>
        <w:rPr>
          <w:rFonts w:hint="eastAsia"/>
        </w:rPr>
        <w:t>For this is not unreasonably said of the eye of the body; for the eye itself of the body is fixed in its own proper place in the body, but its sight extends to things external to itself, and reaches even to the stars.</w:t>
      </w:r>
    </w:p>
    <w:p w14:paraId="6A49CEA5">
      <w:pPr>
        <w:numPr>
          <w:numId w:val="0"/>
        </w:numPr>
        <w:ind w:leftChars="0" w:right="0" w:rightChars="0"/>
        <w:rPr>
          <w:rFonts w:hint="eastAsia"/>
        </w:rPr>
      </w:pPr>
      <w:r>
        <w:rPr>
          <w:rFonts w:hint="eastAsia"/>
        </w:rPr>
        <w:t>因为这对肉眼说并非不合理；因为肉眼本身固定在身体中它自己的位置，但它的视线延伸到它之外的事物，甚至到达星星。</w:t>
      </w:r>
    </w:p>
    <w:p w14:paraId="5D4D4F40">
      <w:pPr>
        <w:numPr>
          <w:numId w:val="0"/>
        </w:numPr>
        <w:ind w:leftChars="0" w:right="0" w:rightChars="0"/>
        <w:rPr>
          <w:rFonts w:hint="eastAsia"/>
        </w:rPr>
      </w:pPr>
    </w:p>
    <w:p w14:paraId="5D2C914F">
      <w:pPr>
        <w:numPr>
          <w:numId w:val="0"/>
        </w:numPr>
        <w:ind w:leftChars="0" w:right="0" w:rightChars="0"/>
        <w:rPr>
          <w:rFonts w:hint="eastAsia"/>
        </w:rPr>
      </w:pPr>
      <w:r>
        <w:rPr>
          <w:rFonts w:hint="eastAsia"/>
        </w:rPr>
        <w:t>And the eye is not in its own sight, since it does not look at itself, unless by means of a mirror, as is said above; a thing that certainly does not happen when the mind places itself in its own sight by thinking of itself.</w:t>
      </w:r>
    </w:p>
    <w:p w14:paraId="3B2A8AB5">
      <w:pPr>
        <w:numPr>
          <w:numId w:val="0"/>
        </w:numPr>
        <w:ind w:leftChars="0" w:right="0" w:rightChars="0"/>
        <w:rPr>
          <w:rFonts w:hint="eastAsia"/>
        </w:rPr>
      </w:pPr>
      <w:r>
        <w:rPr>
          <w:rFonts w:hint="eastAsia"/>
        </w:rPr>
        <w:t>眼睛不在它自己的视线中，因为它不看自己，除非藉着镜子，如上所述；当心智通过思想自己将自己放在自己的视线中时，这肯定不会发生。</w:t>
      </w:r>
    </w:p>
    <w:p w14:paraId="4CE981BA">
      <w:pPr>
        <w:numPr>
          <w:numId w:val="0"/>
        </w:numPr>
        <w:ind w:leftChars="0" w:right="0" w:rightChars="0"/>
        <w:rPr>
          <w:rFonts w:hint="eastAsia"/>
        </w:rPr>
      </w:pPr>
    </w:p>
    <w:p w14:paraId="0C87CF7E">
      <w:pPr>
        <w:numPr>
          <w:numId w:val="0"/>
        </w:numPr>
        <w:ind w:leftChars="0" w:right="0" w:rightChars="0"/>
        <w:rPr>
          <w:rFonts w:hint="eastAsia"/>
        </w:rPr>
      </w:pPr>
      <w:r>
        <w:rPr>
          <w:rFonts w:hint="eastAsia"/>
        </w:rPr>
        <w:t>Does it then see one part of itself by means of another part of itself, when it looks at itself in thought, as we look at some of our members, which can be in our sight, with other also of our members, viz. with our eyes? What can be said or thought more absurd?</w:t>
      </w:r>
    </w:p>
    <w:p w14:paraId="7BC2FBC3">
      <w:pPr>
        <w:numPr>
          <w:numId w:val="0"/>
        </w:numPr>
        <w:ind w:leftChars="0" w:right="0" w:rightChars="0"/>
        <w:rPr>
          <w:rFonts w:hint="eastAsia"/>
        </w:rPr>
      </w:pPr>
      <w:r>
        <w:rPr>
          <w:rFonts w:hint="eastAsia"/>
        </w:rPr>
        <w:t>那么当它在思想中看自己时，它是藉着自己的一部分看另一部分吗，就像我们用我们的某些肢体，即眼睛，看我们另一些能在我们视线中的肢体？有什么能比这说得或想得更荒谬呢？</w:t>
      </w:r>
    </w:p>
    <w:p w14:paraId="0F6F6A70">
      <w:pPr>
        <w:numPr>
          <w:numId w:val="0"/>
        </w:numPr>
        <w:ind w:leftChars="0" w:right="0" w:rightChars="0"/>
        <w:rPr>
          <w:rFonts w:hint="eastAsia"/>
        </w:rPr>
      </w:pPr>
    </w:p>
    <w:p w14:paraId="53B737AC">
      <w:pPr>
        <w:numPr>
          <w:numId w:val="0"/>
        </w:numPr>
        <w:ind w:leftChars="0" w:right="0" w:rightChars="0"/>
        <w:rPr>
          <w:rFonts w:hint="eastAsia"/>
        </w:rPr>
      </w:pPr>
      <w:r>
        <w:rPr>
          <w:rFonts w:hint="eastAsia"/>
        </w:rPr>
        <w:t>For by what is the mind removed, except by itself? or where is it placed so as to be in its own sight, except before itself?</w:t>
      </w:r>
    </w:p>
    <w:p w14:paraId="0B2FC73A">
      <w:pPr>
        <w:numPr>
          <w:numId w:val="0"/>
        </w:numPr>
        <w:ind w:leftChars="0" w:right="0" w:rightChars="0"/>
        <w:rPr>
          <w:rFonts w:hint="eastAsia"/>
        </w:rPr>
      </w:pPr>
      <w:r>
        <w:rPr>
          <w:rFonts w:hint="eastAsia"/>
        </w:rPr>
        <w:t>因为心智被什么移开，除了被它自己？或者它被放在哪里以便在自己的视线中，除了在自己面前？</w:t>
      </w:r>
    </w:p>
    <w:p w14:paraId="515B848E">
      <w:pPr>
        <w:numPr>
          <w:numId w:val="0"/>
        </w:numPr>
        <w:ind w:leftChars="0" w:right="0" w:rightChars="0"/>
        <w:rPr>
          <w:rFonts w:hint="eastAsia"/>
        </w:rPr>
      </w:pPr>
    </w:p>
    <w:p w14:paraId="2EBAD3B4">
      <w:pPr>
        <w:numPr>
          <w:numId w:val="0"/>
        </w:numPr>
        <w:ind w:leftChars="0" w:right="0" w:rightChars="0"/>
        <w:rPr>
          <w:rFonts w:hint="eastAsia"/>
        </w:rPr>
      </w:pPr>
      <w:r>
        <w:rPr>
          <w:rFonts w:hint="eastAsia"/>
        </w:rPr>
        <w:t>Therefore it will not be there, where it was, when it was not in its own sight; because it has been put down in one place, after being taken away from another.</w:t>
      </w:r>
    </w:p>
    <w:p w14:paraId="0FED7080">
      <w:pPr>
        <w:numPr>
          <w:numId w:val="0"/>
        </w:numPr>
        <w:ind w:leftChars="0" w:right="0" w:rightChars="0"/>
        <w:rPr>
          <w:rFonts w:hint="eastAsia"/>
        </w:rPr>
      </w:pPr>
      <w:r>
        <w:rPr>
          <w:rFonts w:hint="eastAsia"/>
        </w:rPr>
        <w:t>因此它将在那里，它不在它原本在的地方，当它不在自己的视线中时；因为它被从一个地方移走后，放在了另一个地方。</w:t>
      </w:r>
    </w:p>
    <w:p w14:paraId="539B9AB4">
      <w:pPr>
        <w:numPr>
          <w:numId w:val="0"/>
        </w:numPr>
        <w:ind w:leftChars="0" w:right="0" w:rightChars="0"/>
        <w:rPr>
          <w:rFonts w:hint="eastAsia"/>
        </w:rPr>
      </w:pPr>
    </w:p>
    <w:p w14:paraId="6926A690">
      <w:pPr>
        <w:numPr>
          <w:numId w:val="0"/>
        </w:numPr>
        <w:ind w:leftChars="0" w:right="0" w:rightChars="0"/>
        <w:rPr>
          <w:rFonts w:hint="eastAsia"/>
        </w:rPr>
      </w:pPr>
      <w:r>
        <w:rPr>
          <w:rFonts w:hint="eastAsia"/>
        </w:rPr>
        <w:t>But if it migrated in order to be beheld, where will it remain in order to behold? Is it as it were doubled, so as to be in this and in that place at the same time, viz. both where it can behold, and where it can be beheld; that in itself it may be beholding, and before itself beheld?</w:t>
      </w:r>
    </w:p>
    <w:p w14:paraId="456360CD">
      <w:pPr>
        <w:numPr>
          <w:numId w:val="0"/>
        </w:numPr>
        <w:ind w:leftChars="0" w:right="0" w:rightChars="0"/>
        <w:rPr>
          <w:rFonts w:hint="eastAsia"/>
        </w:rPr>
      </w:pPr>
      <w:r>
        <w:rPr>
          <w:rFonts w:hint="eastAsia"/>
        </w:rPr>
        <w:t>但如果它迁移是为了被看见，它将留在哪里以便看见？难道它好比加倍了，以便同时在这个和那个地方，即既在它能看见的地方，又在它能被看见的地方；以便在它自己里面它可能是正在看见的，在它自己面前它是被看见的？</w:t>
      </w:r>
    </w:p>
    <w:p w14:paraId="3A71706F">
      <w:pPr>
        <w:numPr>
          <w:numId w:val="0"/>
        </w:numPr>
        <w:ind w:leftChars="0" w:right="0" w:rightChars="0"/>
        <w:rPr>
          <w:rFonts w:hint="eastAsia"/>
        </w:rPr>
      </w:pPr>
    </w:p>
    <w:p w14:paraId="2BD27D6A">
      <w:pPr>
        <w:numPr>
          <w:numId w:val="0"/>
        </w:numPr>
        <w:ind w:leftChars="0" w:right="0" w:rightChars="0"/>
        <w:rPr>
          <w:rFonts w:hint="eastAsia"/>
        </w:rPr>
      </w:pPr>
      <w:r>
        <w:rPr>
          <w:rFonts w:hint="eastAsia"/>
        </w:rPr>
        <w:t>If we ask the truth, it will tell us nothing of the sort since it is but feigned images of bodily objects of which we conceive when we conceive thus; and that the mind is not such, is very certain to the few minds by which the truth on such a subject can be inquired.</w:t>
      </w:r>
    </w:p>
    <w:p w14:paraId="0CDD553A">
      <w:pPr>
        <w:numPr>
          <w:numId w:val="0"/>
        </w:numPr>
        <w:ind w:leftChars="0" w:right="0" w:rightChars="0"/>
        <w:rPr>
          <w:rFonts w:hint="eastAsia"/>
        </w:rPr>
      </w:pPr>
      <w:r>
        <w:rPr>
          <w:rFonts w:hint="eastAsia"/>
        </w:rPr>
        <w:t>如果我们问真理，它不会告诉我们任何这类事，因为当我们这样构想时，我们构想的不过是身体对象的虚构形象；而心智不是这样的，这对少数能探究这主题真理的心智来说是非常确定的。</w:t>
      </w:r>
    </w:p>
    <w:p w14:paraId="15A7FD7C">
      <w:pPr>
        <w:numPr>
          <w:numId w:val="0"/>
        </w:numPr>
        <w:ind w:leftChars="0" w:right="0" w:rightChars="0"/>
        <w:rPr>
          <w:rFonts w:hint="eastAsia"/>
        </w:rPr>
      </w:pPr>
    </w:p>
    <w:p w14:paraId="350A1718">
      <w:pPr>
        <w:numPr>
          <w:numId w:val="0"/>
        </w:numPr>
        <w:ind w:leftChars="0" w:right="0" w:rightChars="0"/>
        <w:rPr>
          <w:rFonts w:hint="eastAsia"/>
        </w:rPr>
      </w:pPr>
      <w:r>
        <w:rPr>
          <w:rFonts w:hint="eastAsia"/>
        </w:rPr>
        <w:t>It appears, therefore, that the beholding of the mind is something pertaining to its nature, and is recalled to that nature when it conceives of itself, not as if by moving through space, but by an incorporeal conversion;</w:t>
      </w:r>
    </w:p>
    <w:p w14:paraId="0D91C758">
      <w:pPr>
        <w:numPr>
          <w:numId w:val="0"/>
        </w:numPr>
        <w:ind w:leftChars="0" w:right="0" w:rightChars="0"/>
        <w:rPr>
          <w:rFonts w:hint="eastAsia"/>
        </w:rPr>
      </w:pPr>
      <w:r>
        <w:rPr>
          <w:rFonts w:hint="eastAsia"/>
        </w:rPr>
        <w:t>因此看来，心智的观看是某种属于其本性的东西，当它构想自己时被召回那本性，不是好比通过空间移动，而是通过非物质的转变；</w:t>
      </w:r>
    </w:p>
    <w:p w14:paraId="5CC8020C">
      <w:pPr>
        <w:numPr>
          <w:numId w:val="0"/>
        </w:numPr>
        <w:ind w:leftChars="0" w:right="0" w:rightChars="0"/>
        <w:rPr>
          <w:rFonts w:hint="eastAsia"/>
        </w:rPr>
      </w:pPr>
    </w:p>
    <w:p w14:paraId="35EAC89C">
      <w:pPr>
        <w:numPr>
          <w:numId w:val="0"/>
        </w:numPr>
        <w:ind w:leftChars="0" w:right="0" w:rightChars="0"/>
        <w:rPr>
          <w:rFonts w:hint="eastAsia"/>
        </w:rPr>
      </w:pPr>
      <w:r>
        <w:rPr>
          <w:rFonts w:hint="eastAsia"/>
        </w:rPr>
        <w:t>but when it is not conceiving of itself, it appears that it is not indeed in its own sight, nor is its own perception formed from it, but yet that it knows itself as though it were to itself a remembrance of itself.</w:t>
      </w:r>
    </w:p>
    <w:p w14:paraId="4EDD7511">
      <w:pPr>
        <w:numPr>
          <w:numId w:val="0"/>
        </w:numPr>
        <w:ind w:leftChars="0" w:right="0" w:rightChars="0"/>
        <w:rPr>
          <w:rFonts w:hint="eastAsia"/>
        </w:rPr>
      </w:pPr>
      <w:r>
        <w:rPr>
          <w:rFonts w:hint="eastAsia"/>
        </w:rPr>
        <w:t>但当它不构想自己时，看来它确实不在自己的视线中，它的感知也不是从它形成的，然而它认识自己，好像它对自己是自己的记忆。</w:t>
      </w:r>
    </w:p>
    <w:p w14:paraId="5011AD8C">
      <w:pPr>
        <w:numPr>
          <w:numId w:val="0"/>
        </w:numPr>
        <w:ind w:leftChars="0" w:right="0" w:rightChars="0"/>
        <w:rPr>
          <w:rFonts w:hint="eastAsia"/>
        </w:rPr>
      </w:pPr>
    </w:p>
    <w:p w14:paraId="163E8515">
      <w:pPr>
        <w:numPr>
          <w:numId w:val="0"/>
        </w:numPr>
        <w:ind w:leftChars="0" w:right="0" w:rightChars="0"/>
        <w:rPr>
          <w:rFonts w:hint="eastAsia"/>
        </w:rPr>
      </w:pPr>
      <w:r>
        <w:rPr>
          <w:rFonts w:hint="eastAsia"/>
        </w:rPr>
        <w:t>Like one who is skilled in many branches of learning: the things which he knows are contained in his memory, but nothing thereof is in the sight of his mind except that of which he is conceiving; while all the rest are stored up in a kind of secret knowledge, which is called memory.</w:t>
      </w:r>
    </w:p>
    <w:p w14:paraId="7517EC93">
      <w:pPr>
        <w:numPr>
          <w:numId w:val="0"/>
        </w:numPr>
        <w:ind w:leftChars="0" w:right="0" w:rightChars="0"/>
        <w:rPr>
          <w:rFonts w:hint="eastAsia"/>
        </w:rPr>
      </w:pPr>
      <w:r>
        <w:rPr>
          <w:rFonts w:hint="eastAsia"/>
        </w:rPr>
        <w:t>就像一个精通多门学问的人：他所知道的事物包含在他的记忆中，但除了他正在构想的之外，没有任何东西在他心智的视线中；其余的都储存在一种秘密的知识中，这被称为记忆。</w:t>
      </w:r>
    </w:p>
    <w:p w14:paraId="51EC3812">
      <w:pPr>
        <w:numPr>
          <w:numId w:val="0"/>
        </w:numPr>
        <w:ind w:leftChars="0" w:right="0" w:rightChars="0"/>
        <w:rPr>
          <w:rFonts w:hint="eastAsia"/>
        </w:rPr>
      </w:pPr>
    </w:p>
    <w:p w14:paraId="622FA9B3">
      <w:pPr>
        <w:numPr>
          <w:numId w:val="0"/>
        </w:numPr>
        <w:ind w:leftChars="0" w:right="0" w:rightChars="0"/>
        <w:rPr>
          <w:rFonts w:hint="eastAsia"/>
        </w:rPr>
      </w:pPr>
      <w:r>
        <w:rPr>
          <w:rFonts w:hint="eastAsia"/>
        </w:rPr>
        <w:t>The trinity, then, which we were setting forth, was constituted in this way: first, we placed in the memory the object by which the perception of the percipient was formed; next, the conformation, or as it were the image which is impressed thereby; lastly, love or will as that which combines the two.</w:t>
      </w:r>
    </w:p>
    <w:p w14:paraId="31ADD1E8">
      <w:pPr>
        <w:numPr>
          <w:numId w:val="0"/>
        </w:numPr>
        <w:ind w:leftChars="0" w:right="0" w:rightChars="0"/>
        <w:rPr>
          <w:rFonts w:hint="eastAsia"/>
        </w:rPr>
      </w:pPr>
      <w:r>
        <w:rPr>
          <w:rFonts w:hint="eastAsia"/>
        </w:rPr>
        <w:t>那么，我们提出的那个三一是这样构成的：首先，我们在记忆中放置那个由之形成感知者感知的对象；其次，那构形，或好比由此印刻的形象；最后，作为结合这两者的爱或意志。</w:t>
      </w:r>
    </w:p>
    <w:p w14:paraId="39654634">
      <w:pPr>
        <w:numPr>
          <w:numId w:val="0"/>
        </w:numPr>
        <w:ind w:leftChars="0" w:right="0" w:rightChars="0"/>
        <w:rPr>
          <w:rFonts w:hint="eastAsia"/>
        </w:rPr>
      </w:pPr>
    </w:p>
    <w:p w14:paraId="73566BC7">
      <w:pPr>
        <w:numPr>
          <w:numId w:val="0"/>
        </w:numPr>
        <w:ind w:leftChars="0" w:right="0" w:rightChars="0"/>
        <w:rPr>
          <w:rFonts w:hint="eastAsia"/>
        </w:rPr>
      </w:pPr>
      <w:r>
        <w:rPr>
          <w:rFonts w:hint="eastAsia"/>
        </w:rPr>
        <w:t>When the mind, then, beholds itself in conception, it understands and cognizes itself; it begets, therefore, this its own understanding and cognition.</w:t>
      </w:r>
    </w:p>
    <w:p w14:paraId="5614F70D">
      <w:pPr>
        <w:numPr>
          <w:numId w:val="0"/>
        </w:numPr>
        <w:ind w:leftChars="0" w:right="0" w:rightChars="0"/>
        <w:rPr>
          <w:rFonts w:hint="eastAsia"/>
        </w:rPr>
      </w:pPr>
      <w:r>
        <w:rPr>
          <w:rFonts w:hint="eastAsia"/>
        </w:rPr>
        <w:t>那么，当心智在构想中注视自己时，它理解并认知自己；因此它生出这它自己的理解和认知。</w:t>
      </w:r>
    </w:p>
    <w:p w14:paraId="7BD233F4">
      <w:pPr>
        <w:numPr>
          <w:numId w:val="0"/>
        </w:numPr>
        <w:ind w:leftChars="0" w:right="0" w:rightChars="0"/>
        <w:rPr>
          <w:rFonts w:hint="eastAsia"/>
        </w:rPr>
      </w:pPr>
    </w:p>
    <w:p w14:paraId="13E9E30C">
      <w:pPr>
        <w:numPr>
          <w:numId w:val="0"/>
        </w:numPr>
        <w:ind w:leftChars="0" w:right="0" w:rightChars="0"/>
        <w:rPr>
          <w:rFonts w:hint="eastAsia"/>
        </w:rPr>
      </w:pPr>
      <w:r>
        <w:rPr>
          <w:rFonts w:hint="eastAsia"/>
        </w:rPr>
        <w:t>For an incorporeal thing is understood when it is beheld, and is cognized when understood.</w:t>
      </w:r>
    </w:p>
    <w:p w14:paraId="454BFE3A">
      <w:pPr>
        <w:numPr>
          <w:numId w:val="0"/>
        </w:numPr>
        <w:ind w:leftChars="0" w:right="0" w:rightChars="0"/>
        <w:rPr>
          <w:rFonts w:hint="eastAsia"/>
        </w:rPr>
      </w:pPr>
      <w:r>
        <w:rPr>
          <w:rFonts w:hint="eastAsia"/>
        </w:rPr>
        <w:t>因为非物质的事物当被注视时就被理解，当被理解时就被认知。</w:t>
      </w:r>
    </w:p>
    <w:p w14:paraId="7F9527C4">
      <w:pPr>
        <w:numPr>
          <w:numId w:val="0"/>
        </w:numPr>
        <w:ind w:leftChars="0" w:right="0" w:rightChars="0"/>
        <w:rPr>
          <w:rFonts w:hint="eastAsia"/>
        </w:rPr>
      </w:pPr>
    </w:p>
    <w:p w14:paraId="5AA0CD25">
      <w:pPr>
        <w:numPr>
          <w:numId w:val="0"/>
        </w:numPr>
        <w:ind w:leftChars="0" w:right="0" w:rightChars="0"/>
        <w:rPr>
          <w:rFonts w:hint="eastAsia"/>
        </w:rPr>
      </w:pPr>
      <w:r>
        <w:rPr>
          <w:rFonts w:hint="eastAsia"/>
        </w:rPr>
        <w:t>Yet certainly the mind does not so beget this knowledge of itself, when it beholds itself as understood by conception, as though it had before been unknown to itself;</w:t>
      </w:r>
    </w:p>
    <w:p w14:paraId="17CACFEE">
      <w:pPr>
        <w:numPr>
          <w:numId w:val="0"/>
        </w:numPr>
        <w:ind w:leftChars="0" w:right="0" w:rightChars="0"/>
        <w:rPr>
          <w:rFonts w:hint="eastAsia"/>
        </w:rPr>
      </w:pPr>
      <w:r>
        <w:rPr>
          <w:rFonts w:hint="eastAsia"/>
        </w:rPr>
        <w:t>然而当心智注视通过构想被理解的自己时，它肯定不是像以前对自己无知那样生出这对自己知识；</w:t>
      </w:r>
    </w:p>
    <w:p w14:paraId="3876479C">
      <w:pPr>
        <w:numPr>
          <w:numId w:val="0"/>
        </w:numPr>
        <w:ind w:leftChars="0" w:right="0" w:rightChars="0"/>
        <w:rPr>
          <w:rFonts w:hint="eastAsia"/>
        </w:rPr>
      </w:pPr>
    </w:p>
    <w:p w14:paraId="2A209AF9">
      <w:pPr>
        <w:numPr>
          <w:numId w:val="0"/>
        </w:numPr>
        <w:ind w:leftChars="0" w:right="0" w:rightChars="0"/>
        <w:rPr>
          <w:rFonts w:hint="eastAsia"/>
        </w:rPr>
      </w:pPr>
      <w:r>
        <w:rPr>
          <w:rFonts w:hint="eastAsia"/>
        </w:rPr>
        <w:t>but it was known to itself, in the way in which things are known which are contained in the memory, but of which one is not thinking; since we say that a man knows letters even when he is thinking of something else, and not of letters.</w:t>
      </w:r>
    </w:p>
    <w:p w14:paraId="6B572198">
      <w:pPr>
        <w:numPr>
          <w:numId w:val="0"/>
        </w:numPr>
        <w:ind w:leftChars="0" w:right="0" w:rightChars="0"/>
        <w:rPr>
          <w:rFonts w:hint="eastAsia"/>
        </w:rPr>
      </w:pPr>
      <w:r>
        <w:rPr>
          <w:rFonts w:hint="eastAsia"/>
        </w:rPr>
        <w:t>而是它对自己是已知的，以那种包含在记忆中但不被思想的事物是已知的方式；因为我们说一个人知道字母，即使当他在想别的事而不想字母时。</w:t>
      </w:r>
    </w:p>
    <w:p w14:paraId="769DD1CF">
      <w:pPr>
        <w:numPr>
          <w:numId w:val="0"/>
        </w:numPr>
        <w:ind w:leftChars="0" w:right="0" w:rightChars="0"/>
        <w:rPr>
          <w:rFonts w:hint="eastAsia"/>
        </w:rPr>
      </w:pPr>
    </w:p>
    <w:p w14:paraId="69F5DB1C">
      <w:pPr>
        <w:numPr>
          <w:numId w:val="0"/>
        </w:numPr>
        <w:ind w:leftChars="0" w:right="0" w:rightChars="0"/>
        <w:rPr>
          <w:rFonts w:hint="eastAsia"/>
        </w:rPr>
      </w:pPr>
      <w:r>
        <w:rPr>
          <w:rFonts w:hint="eastAsia"/>
        </w:rPr>
        <w:t>And these two, the begetter and the begotten, are coupled together by love, as by a third, which is nothing else than will, seeking or holding fast the enjoyment of something.</w:t>
      </w:r>
    </w:p>
    <w:p w14:paraId="4386AF9A">
      <w:pPr>
        <w:numPr>
          <w:numId w:val="0"/>
        </w:numPr>
        <w:ind w:leftChars="0" w:right="0" w:rightChars="0"/>
        <w:rPr>
          <w:rFonts w:hint="eastAsia"/>
        </w:rPr>
      </w:pPr>
      <w:r>
        <w:rPr>
          <w:rFonts w:hint="eastAsia"/>
        </w:rPr>
        <w:t>这两者，生者和被生者，通过爱作为第三者结合在一起，这爱无非是意志，寻求或紧抓某物的享受。</w:t>
      </w:r>
    </w:p>
    <w:p w14:paraId="11E695E0">
      <w:pPr>
        <w:numPr>
          <w:numId w:val="0"/>
        </w:numPr>
        <w:ind w:leftChars="0" w:right="0" w:rightChars="0"/>
        <w:rPr>
          <w:rFonts w:hint="eastAsia"/>
        </w:rPr>
      </w:pPr>
    </w:p>
    <w:p w14:paraId="4211DC4C">
      <w:pPr>
        <w:numPr>
          <w:numId w:val="0"/>
        </w:numPr>
        <w:ind w:leftChars="0" w:right="0" w:rightChars="0"/>
        <w:rPr>
          <w:rFonts w:hint="eastAsia"/>
        </w:rPr>
      </w:pPr>
      <w:r>
        <w:rPr>
          <w:rFonts w:hint="eastAsia"/>
        </w:rPr>
        <w:t>We held, therefore, that a trinity of the mind is to be intimated also by these three terms, memory, intelligence, will.</w:t>
      </w:r>
    </w:p>
    <w:p w14:paraId="0CC50B18">
      <w:pPr>
        <w:numPr>
          <w:numId w:val="0"/>
        </w:numPr>
        <w:ind w:leftChars="0" w:right="0" w:rightChars="0"/>
        <w:rPr>
          <w:rFonts w:hint="eastAsia"/>
        </w:rPr>
      </w:pPr>
      <w:r>
        <w:rPr>
          <w:rFonts w:hint="eastAsia"/>
        </w:rPr>
        <w:t>因此我们认为，心智的三一也应由这三个术语暗示：记忆、智力、意志。</w:t>
      </w:r>
    </w:p>
    <w:p w14:paraId="2261B6ED">
      <w:pPr>
        <w:numPr>
          <w:numId w:val="0"/>
        </w:numPr>
        <w:ind w:leftChars="0" w:right="0" w:rightChars="0"/>
        <w:rPr>
          <w:rFonts w:hint="eastAsia"/>
        </w:rPr>
      </w:pPr>
    </w:p>
    <w:p w14:paraId="3ADF03F6">
      <w:pPr>
        <w:numPr>
          <w:numId w:val="0"/>
        </w:numPr>
        <w:ind w:leftChars="0" w:right="0" w:rightChars="0"/>
        <w:rPr>
          <w:rFonts w:hint="eastAsia"/>
        </w:rPr>
      </w:pPr>
      <w:r>
        <w:rPr>
          <w:rFonts w:hint="eastAsia"/>
        </w:rPr>
        <w:t>9.But since the mind, as we said near the end of the same tenth book, always remembers itself, and always understands and loves itself, although it does not always think of itself as distinguished from those things which are not itself;</w:t>
      </w:r>
    </w:p>
    <w:p w14:paraId="5C42F064">
      <w:pPr>
        <w:numPr>
          <w:numId w:val="0"/>
        </w:numPr>
        <w:ind w:leftChars="0" w:right="0" w:rightChars="0"/>
        <w:rPr>
          <w:rFonts w:hint="eastAsia"/>
        </w:rPr>
      </w:pPr>
      <w:r>
        <w:rPr>
          <w:rFonts w:hint="eastAsia"/>
        </w:rPr>
        <w:t>9. 但既然心智，如我们在第十卷末尾所说，总是记忆自己，总是理解并爱自己，虽然它并不总是将自己与那些不是它自己的事物区分开来思想；</w:t>
      </w:r>
    </w:p>
    <w:p w14:paraId="7651742A">
      <w:pPr>
        <w:numPr>
          <w:numId w:val="0"/>
        </w:numPr>
        <w:ind w:leftChars="0" w:right="0" w:rightChars="0"/>
        <w:rPr>
          <w:rFonts w:hint="eastAsia"/>
        </w:rPr>
      </w:pPr>
    </w:p>
    <w:p w14:paraId="109E83F0">
      <w:pPr>
        <w:numPr>
          <w:numId w:val="0"/>
        </w:numPr>
        <w:ind w:leftChars="0" w:right="0" w:rightChars="0"/>
        <w:rPr>
          <w:rFonts w:hint="eastAsia"/>
        </w:rPr>
      </w:pPr>
      <w:r>
        <w:rPr>
          <w:rFonts w:hint="eastAsia"/>
        </w:rPr>
        <w:t>we must inquire in what way understanding (intellectus) belongs to conception, while the notion (notitia) of each thing that is in the mind, even when one is not thinking of it, is said to belong only to the memory.</w:t>
      </w:r>
    </w:p>
    <w:p w14:paraId="4EC77B1D">
      <w:pPr>
        <w:numPr>
          <w:numId w:val="0"/>
        </w:numPr>
        <w:ind w:leftChars="0" w:right="0" w:rightChars="0"/>
        <w:rPr>
          <w:rFonts w:hint="eastAsia"/>
        </w:rPr>
      </w:pPr>
      <w:r>
        <w:rPr>
          <w:rFonts w:hint="eastAsia"/>
        </w:rPr>
        <w:t>我们必须探究理解（intellectus）以何种方式属于构想，而在心智中的每样事物的概念（notitia），即使当人不思想它时，也被说成仅属于记忆。</w:t>
      </w:r>
    </w:p>
    <w:p w14:paraId="1EEAEAB1">
      <w:pPr>
        <w:numPr>
          <w:numId w:val="0"/>
        </w:numPr>
        <w:ind w:leftChars="0" w:right="0" w:rightChars="0"/>
        <w:rPr>
          <w:rFonts w:hint="eastAsia"/>
        </w:rPr>
      </w:pPr>
    </w:p>
    <w:p w14:paraId="70A7A0DD">
      <w:pPr>
        <w:numPr>
          <w:numId w:val="0"/>
        </w:numPr>
        <w:ind w:leftChars="0" w:right="0" w:rightChars="0"/>
        <w:rPr>
          <w:rFonts w:hint="eastAsia"/>
        </w:rPr>
      </w:pPr>
      <w:r>
        <w:rPr>
          <w:rFonts w:hint="eastAsia"/>
        </w:rPr>
        <w:t>For if this is so, then the mind had not these three things: viz. the remembrance, the understanding, and the love of itself; but it only remembered itself, and afterwards, when it began to think of itself, then it understood and loved itself.</w:t>
      </w:r>
    </w:p>
    <w:p w14:paraId="0AA0BB92">
      <w:pPr>
        <w:numPr>
          <w:numId w:val="0"/>
        </w:numPr>
        <w:ind w:leftChars="0" w:right="0" w:rightChars="0"/>
        <w:rPr>
          <w:rFonts w:hint="eastAsia"/>
        </w:rPr>
      </w:pPr>
      <w:r>
        <w:rPr>
          <w:rFonts w:hint="eastAsia"/>
        </w:rPr>
        <w:t>因为如果是这样，那么心智就没有这三样东西：即对自己的记忆、理解和爱；而是它只记忆了自己，后来当它开始思想自己时，它才理解并爱了自己。</w:t>
      </w:r>
    </w:p>
    <w:p w14:paraId="4B8E9E4C">
      <w:pPr>
        <w:numPr>
          <w:numId w:val="0"/>
        </w:numPr>
        <w:ind w:leftChars="0" w:right="0" w:rightChars="0"/>
        <w:rPr>
          <w:rFonts w:hint="eastAsia"/>
        </w:rPr>
      </w:pPr>
    </w:p>
    <w:p w14:paraId="301089C2">
      <w:pPr>
        <w:numPr>
          <w:numId w:val="0"/>
        </w:numPr>
        <w:ind w:leftChars="0" w:right="0" w:rightChars="0"/>
        <w:rPr>
          <w:rFonts w:hint="eastAsia"/>
        </w:rPr>
      </w:pPr>
      <w:r>
        <w:rPr>
          <w:rFonts w:hint="eastAsia"/>
        </w:rPr>
        <w:t>CHAP. 7.—THE THING IS MADE PLAIN BY AN EXAMPLE, IN WHAT WAY THE MATTER IS HANDLED IN ORDER TO HELP THE READER.</w:t>
      </w:r>
    </w:p>
    <w:p w14:paraId="4AD4677C">
      <w:pPr>
        <w:numPr>
          <w:numId w:val="0"/>
        </w:numPr>
        <w:ind w:leftChars="0" w:right="0" w:rightChars="0"/>
        <w:rPr>
          <w:rFonts w:hint="eastAsia"/>
        </w:rPr>
      </w:pPr>
      <w:r>
        <w:rPr>
          <w:rFonts w:hint="eastAsia"/>
        </w:rPr>
        <w:t>第七章——通过一个例子把事情弄清楚，即如何处理这事以帮助读者。</w:t>
      </w:r>
    </w:p>
    <w:p w14:paraId="3D7C5A37">
      <w:pPr>
        <w:numPr>
          <w:numId w:val="0"/>
        </w:numPr>
        <w:ind w:leftChars="0" w:right="0" w:rightChars="0"/>
        <w:rPr>
          <w:rFonts w:hint="eastAsia"/>
        </w:rPr>
      </w:pPr>
    </w:p>
    <w:p w14:paraId="5765D489">
      <w:pPr>
        <w:numPr>
          <w:numId w:val="0"/>
        </w:numPr>
        <w:ind w:leftChars="0" w:right="0" w:rightChars="0"/>
        <w:rPr>
          <w:rFonts w:hint="eastAsia"/>
        </w:rPr>
      </w:pPr>
      <w:r>
        <w:rPr>
          <w:rFonts w:hint="eastAsia"/>
        </w:rPr>
        <w:t>Wherefore let us consider more carefully that example which we have adduced, wherein it was shown that not knowing a thing is different from not thinking [conceiving] of it; and that it may so happen that a man knows something of which he is not thinking, when he is thinking of something else, not of that.</w:t>
      </w:r>
    </w:p>
    <w:p w14:paraId="790EB7F2">
      <w:pPr>
        <w:numPr>
          <w:numId w:val="0"/>
        </w:numPr>
        <w:ind w:leftChars="0" w:right="0" w:rightChars="0"/>
        <w:rPr>
          <w:rFonts w:hint="eastAsia"/>
        </w:rPr>
      </w:pPr>
      <w:r>
        <w:rPr>
          <w:rFonts w:hint="eastAsia"/>
        </w:rPr>
        <w:t>因此让我们更仔细地考虑我们引用的那个例子，其中表明不知道一件事不同于不想【构想】它；并且可能发生这种情况，即一个人知道某件他没想的事，当他在想别的事，而不是想那事时。</w:t>
      </w:r>
    </w:p>
    <w:p w14:paraId="3BFFAD2D">
      <w:pPr>
        <w:numPr>
          <w:numId w:val="0"/>
        </w:numPr>
        <w:ind w:leftChars="0" w:right="0" w:rightChars="0"/>
        <w:rPr>
          <w:rFonts w:hint="eastAsia"/>
        </w:rPr>
      </w:pPr>
    </w:p>
    <w:p w14:paraId="64A156D5">
      <w:pPr>
        <w:numPr>
          <w:numId w:val="0"/>
        </w:numPr>
        <w:ind w:leftChars="0" w:right="0" w:rightChars="0"/>
        <w:rPr>
          <w:rFonts w:hint="eastAsia"/>
        </w:rPr>
      </w:pPr>
      <w:r>
        <w:rPr>
          <w:rFonts w:hint="eastAsia"/>
        </w:rPr>
        <w:t>When any one, then, who is skilled in two or more branches of knowledge is thinking of one of them, though he is not thinking of the other or others, yet he knows them.</w:t>
      </w:r>
    </w:p>
    <w:p w14:paraId="788B3D2A">
      <w:pPr>
        <w:numPr>
          <w:numId w:val="0"/>
        </w:numPr>
        <w:ind w:leftChars="0" w:right="0" w:rightChars="0"/>
        <w:rPr>
          <w:rFonts w:hint="eastAsia"/>
        </w:rPr>
      </w:pPr>
      <w:r>
        <w:rPr>
          <w:rFonts w:hint="eastAsia"/>
        </w:rPr>
        <w:t>那么，当任何精通两门或多门学问的人在想其中一门时，虽然他没想其他的，但他仍知道它们。</w:t>
      </w:r>
    </w:p>
    <w:p w14:paraId="79A2A864">
      <w:pPr>
        <w:numPr>
          <w:numId w:val="0"/>
        </w:numPr>
        <w:ind w:leftChars="0" w:right="0" w:rightChars="0"/>
        <w:rPr>
          <w:rFonts w:hint="eastAsia"/>
        </w:rPr>
      </w:pPr>
    </w:p>
    <w:p w14:paraId="3E014434">
      <w:pPr>
        <w:numPr>
          <w:numId w:val="0"/>
        </w:numPr>
        <w:ind w:leftChars="0" w:right="0" w:rightChars="0"/>
        <w:rPr>
          <w:rFonts w:hint="eastAsia"/>
        </w:rPr>
      </w:pPr>
      <w:r>
        <w:rPr>
          <w:rFonts w:hint="eastAsia"/>
        </w:rPr>
        <w:t>But can we rightly say, This musician certainly knows music, but he does not now understand it, because he is not thinking of it; but he does now understand geometry, for of that he is now thinking?</w:t>
      </w:r>
    </w:p>
    <w:p w14:paraId="7A7F410E">
      <w:pPr>
        <w:numPr>
          <w:numId w:val="0"/>
        </w:numPr>
        <w:ind w:leftChars="0" w:right="0" w:rightChars="0"/>
        <w:rPr>
          <w:rFonts w:hint="eastAsia"/>
        </w:rPr>
      </w:pPr>
      <w:r>
        <w:rPr>
          <w:rFonts w:hint="eastAsia"/>
        </w:rPr>
        <w:t>但我们能正确地说，这音乐家肯定懂音乐，但他现在不理解它，因为他没想它；但他现在确实理解几何，因为他在想那个吗？</w:t>
      </w:r>
    </w:p>
    <w:p w14:paraId="2C7EC506">
      <w:pPr>
        <w:numPr>
          <w:numId w:val="0"/>
        </w:numPr>
        <w:ind w:leftChars="0" w:right="0" w:rightChars="0"/>
        <w:rPr>
          <w:rFonts w:hint="eastAsia"/>
        </w:rPr>
      </w:pPr>
    </w:p>
    <w:p w14:paraId="3D2458D4">
      <w:pPr>
        <w:numPr>
          <w:numId w:val="0"/>
        </w:numPr>
        <w:ind w:leftChars="0" w:right="0" w:rightChars="0"/>
        <w:rPr>
          <w:rFonts w:hint="eastAsia"/>
        </w:rPr>
      </w:pPr>
      <w:r>
        <w:rPr>
          <w:rFonts w:hint="eastAsia"/>
        </w:rPr>
        <w:t>Such an assertion, as far as appears, is absurd.</w:t>
      </w:r>
    </w:p>
    <w:p w14:paraId="61BDF126">
      <w:pPr>
        <w:numPr>
          <w:numId w:val="0"/>
        </w:numPr>
        <w:ind w:leftChars="0" w:right="0" w:rightChars="0"/>
        <w:rPr>
          <w:rFonts w:hint="eastAsia"/>
        </w:rPr>
      </w:pPr>
      <w:r>
        <w:rPr>
          <w:rFonts w:hint="eastAsia"/>
        </w:rPr>
        <w:t>就表面看来，这种断言是荒谬的。</w:t>
      </w:r>
    </w:p>
    <w:p w14:paraId="2463FD51">
      <w:pPr>
        <w:numPr>
          <w:numId w:val="0"/>
        </w:numPr>
        <w:ind w:leftChars="0" w:right="0" w:rightChars="0"/>
        <w:rPr>
          <w:rFonts w:hint="eastAsia"/>
        </w:rPr>
      </w:pPr>
    </w:p>
    <w:p w14:paraId="578CC8B6">
      <w:pPr>
        <w:numPr>
          <w:numId w:val="0"/>
        </w:numPr>
        <w:ind w:leftChars="0" w:right="0" w:rightChars="0"/>
        <w:rPr>
          <w:rFonts w:hint="eastAsia"/>
        </w:rPr>
      </w:pPr>
      <w:r>
        <w:rPr>
          <w:rFonts w:hint="eastAsia"/>
        </w:rPr>
        <w:t>What, again, if we were to say, This musician certainly knows music, but he does not now love it, while he is not now thinking of it; but he does now love geometry, because of that he is now thinking;—is not this similarly absurd?</w:t>
      </w:r>
    </w:p>
    <w:p w14:paraId="2192DBE2">
      <w:pPr>
        <w:numPr>
          <w:numId w:val="0"/>
        </w:numPr>
        <w:ind w:leftChars="0" w:right="0" w:rightChars="0"/>
        <w:rPr>
          <w:rFonts w:hint="eastAsia"/>
        </w:rPr>
      </w:pPr>
      <w:r>
        <w:rPr>
          <w:rFonts w:hint="eastAsia"/>
        </w:rPr>
        <w:t>再者，如果我们要说，这音乐家肯定懂音乐，但他现在不爱它，因为他现在没想它；但他现在确实爱几何，因为他在想那个；——这岂不同样荒谬吗？</w:t>
      </w:r>
    </w:p>
    <w:p w14:paraId="74D1E8F8">
      <w:pPr>
        <w:numPr>
          <w:numId w:val="0"/>
        </w:numPr>
        <w:ind w:leftChars="0" w:right="0" w:rightChars="0"/>
        <w:rPr>
          <w:rFonts w:hint="eastAsia"/>
        </w:rPr>
      </w:pPr>
    </w:p>
    <w:p w14:paraId="412D3133">
      <w:pPr>
        <w:numPr>
          <w:numId w:val="0"/>
        </w:numPr>
        <w:ind w:leftChars="0" w:right="0" w:rightChars="0"/>
        <w:rPr>
          <w:rFonts w:hint="eastAsia"/>
        </w:rPr>
      </w:pPr>
      <w:r>
        <w:rPr>
          <w:rFonts w:hint="eastAsia"/>
        </w:rPr>
        <w:t>But we say quite correctly, This person whom you perceive disputing about geometry is also a perfect musician, for he both remembers music, and understands, and loves it; but although he both knows and loves it, he is not now thinking of it, since he is thinking of geometry, of which he is disputing.</w:t>
      </w:r>
    </w:p>
    <w:p w14:paraId="32BCF885">
      <w:pPr>
        <w:numPr>
          <w:numId w:val="0"/>
        </w:numPr>
        <w:ind w:leftChars="0" w:right="0" w:rightChars="0"/>
        <w:rPr>
          <w:rFonts w:hint="eastAsia"/>
        </w:rPr>
      </w:pPr>
      <w:r>
        <w:rPr>
          <w:rFonts w:hint="eastAsia"/>
        </w:rPr>
        <w:t>但我们说得很正确，这个你看见在争论几何的人也是个完美的音乐家，因为他既记忆音乐，又理解，并爱它；但虽然他既知道又爱它，他现在没想它，因为他在想他正在争论的几何。</w:t>
      </w:r>
    </w:p>
    <w:p w14:paraId="5420BC6F">
      <w:pPr>
        <w:numPr>
          <w:numId w:val="0"/>
        </w:numPr>
        <w:ind w:leftChars="0" w:right="0" w:rightChars="0"/>
        <w:rPr>
          <w:rFonts w:hint="eastAsia"/>
        </w:rPr>
      </w:pPr>
    </w:p>
    <w:p w14:paraId="3FD693D5">
      <w:pPr>
        <w:numPr>
          <w:numId w:val="0"/>
        </w:numPr>
        <w:ind w:leftChars="0" w:right="0" w:rightChars="0"/>
        <w:rPr>
          <w:rFonts w:hint="eastAsia"/>
        </w:rPr>
      </w:pPr>
      <w:r>
        <w:rPr>
          <w:rFonts w:hint="eastAsia"/>
        </w:rPr>
        <w:t>And hence we are warned that we have a kind of knowledge of certain things stored up in the recesses of the mind, and that this, when it is thought of, as it were, steps forth in public, and is placed as if openly in the sight of the mind; for then the mind itself finds that it both remembers, and understands, and loves itself, even although it was not thinking of itself, when it was thinking of something else.</w:t>
      </w:r>
    </w:p>
    <w:p w14:paraId="21238B48">
      <w:pPr>
        <w:numPr>
          <w:numId w:val="0"/>
        </w:numPr>
        <w:ind w:leftChars="0" w:right="0" w:rightChars="0"/>
        <w:rPr>
          <w:rFonts w:hint="eastAsia"/>
        </w:rPr>
      </w:pPr>
      <w:r>
        <w:rPr>
          <w:rFonts w:hint="eastAsia"/>
        </w:rPr>
        <w:t>因此我们被提醒，我们在心智的深处储存着某些事物的某种知识，当这被思想时，它好比步入公共场所，并好像公开放在心智的视线中；因为那时心智本身发现它既记忆，又理解，并爱自己，即使当它想别的事而没想自己时也是如此。</w:t>
      </w:r>
    </w:p>
    <w:p w14:paraId="1E17CDF4">
      <w:pPr>
        <w:numPr>
          <w:numId w:val="0"/>
        </w:numPr>
        <w:ind w:leftChars="0" w:right="0" w:rightChars="0"/>
        <w:rPr>
          <w:rFonts w:hint="eastAsia"/>
        </w:rPr>
      </w:pPr>
    </w:p>
    <w:p w14:paraId="7B1E90AE">
      <w:pPr>
        <w:numPr>
          <w:numId w:val="0"/>
        </w:numPr>
        <w:ind w:leftChars="0" w:right="0" w:rightChars="0"/>
        <w:rPr>
          <w:rFonts w:hint="eastAsia"/>
        </w:rPr>
      </w:pPr>
      <w:r>
        <w:rPr>
          <w:rFonts w:hint="eastAsia"/>
        </w:rPr>
        <w:t>But in the case of that of which we have not thought for a long time, and cannot think of it unless reminded; that, if the phrase is allowable, in some wonderful way I know not how, we do not know that we know.</w:t>
      </w:r>
    </w:p>
    <w:p w14:paraId="55B2B81C">
      <w:pPr>
        <w:numPr>
          <w:numId w:val="0"/>
        </w:numPr>
        <w:ind w:leftChars="0" w:right="0" w:rightChars="0"/>
        <w:rPr>
          <w:rFonts w:hint="eastAsia"/>
        </w:rPr>
      </w:pPr>
      <w:r>
        <w:rPr>
          <w:rFonts w:hint="eastAsia"/>
        </w:rPr>
        <w:t>但在那种我们很久没想，且除非被提醒就不能想的事物的情况中；那，如果允许这样说，以某种我不知道的奇妙方式，我们不知道我们知道。</w:t>
      </w:r>
    </w:p>
    <w:p w14:paraId="037213F0">
      <w:pPr>
        <w:numPr>
          <w:numId w:val="0"/>
        </w:numPr>
        <w:ind w:leftChars="0" w:right="0" w:rightChars="0"/>
        <w:rPr>
          <w:rFonts w:hint="eastAsia"/>
        </w:rPr>
      </w:pPr>
    </w:p>
    <w:p w14:paraId="281524A9">
      <w:pPr>
        <w:numPr>
          <w:numId w:val="0"/>
        </w:numPr>
        <w:ind w:leftChars="0" w:right="0" w:rightChars="0"/>
        <w:rPr>
          <w:rFonts w:hint="eastAsia"/>
        </w:rPr>
      </w:pPr>
      <w:r>
        <w:rPr>
          <w:rFonts w:hint="eastAsia"/>
        </w:rPr>
        <w:t>In short, it is rightly said by him who reminds, to him whom he reminds, You know this, but you do not know that you know it; I will remind you, and you will find that you know what you had thought you did not know.</w:t>
      </w:r>
    </w:p>
    <w:p w14:paraId="24BAEEA1">
      <w:pPr>
        <w:numPr>
          <w:numId w:val="0"/>
        </w:numPr>
        <w:ind w:leftChars="0" w:right="0" w:rightChars="0"/>
        <w:rPr>
          <w:rFonts w:hint="eastAsia"/>
        </w:rPr>
      </w:pPr>
      <w:r>
        <w:rPr>
          <w:rFonts w:hint="eastAsia"/>
        </w:rPr>
        <w:t>总之，提醒者对被提醒者说得对，你知道这个，但你不知道你知道它；我要提醒你，你会发现你知道你曾以为你不知道的。</w:t>
      </w:r>
    </w:p>
    <w:p w14:paraId="68CCE3BB">
      <w:pPr>
        <w:numPr>
          <w:numId w:val="0"/>
        </w:numPr>
        <w:ind w:leftChars="0" w:right="0" w:rightChars="0"/>
        <w:rPr>
          <w:rFonts w:hint="eastAsia"/>
        </w:rPr>
      </w:pPr>
    </w:p>
    <w:p w14:paraId="605EC2D8">
      <w:pPr>
        <w:numPr>
          <w:numId w:val="0"/>
        </w:numPr>
        <w:ind w:leftChars="0" w:right="0" w:rightChars="0"/>
        <w:rPr>
          <w:rFonts w:hint="eastAsia"/>
        </w:rPr>
      </w:pPr>
      <w:r>
        <w:rPr>
          <w:rFonts w:hint="eastAsia"/>
        </w:rPr>
        <w:t>Books, too, lead to the same results, viz. those that are written upon subjects which the reader under the guidance of reason finds to be true; not those subjects which he believes to be true on the faith of the narrator, as in the case of history; but those which he himself also finds to be true, either of himself, or in that truth itself which is the light of the mind.</w:t>
      </w:r>
    </w:p>
    <w:p w14:paraId="3D500F73">
      <w:pPr>
        <w:numPr>
          <w:numId w:val="0"/>
        </w:numPr>
        <w:ind w:leftChars="0" w:right="0" w:rightChars="0"/>
        <w:rPr>
          <w:rFonts w:hint="eastAsia"/>
        </w:rPr>
      </w:pPr>
      <w:r>
        <w:rPr>
          <w:rFonts w:hint="eastAsia"/>
        </w:rPr>
        <w:t>书也导致同样的结果，即那些写关于读者在理性引导下发现是真实的主题的书；不是那些他基于叙述者的信用而信以为真的主题，如历史；而是那些他自己也发现是真的主题，要么关于他自己，要么在那作为心智之光的真理本身中。</w:t>
      </w:r>
    </w:p>
    <w:p w14:paraId="6DE56579">
      <w:pPr>
        <w:numPr>
          <w:numId w:val="0"/>
        </w:numPr>
        <w:ind w:leftChars="0" w:right="0" w:rightChars="0"/>
        <w:rPr>
          <w:rFonts w:hint="eastAsia"/>
        </w:rPr>
      </w:pPr>
    </w:p>
    <w:p w14:paraId="4805AB25">
      <w:pPr>
        <w:numPr>
          <w:numId w:val="0"/>
        </w:numPr>
        <w:ind w:leftChars="0" w:right="0" w:rightChars="0"/>
        <w:rPr>
          <w:rFonts w:hint="eastAsia"/>
        </w:rPr>
      </w:pPr>
      <w:r>
        <w:rPr>
          <w:rFonts w:hint="eastAsia"/>
        </w:rPr>
        <w:t>But he who cannot contemplate these things, even when reminded, is too deeply buried in the darkness of ignorance, through great blindness of heart and too wonderfully needs divine help, to be able to attain to true wisdom.</w:t>
      </w:r>
    </w:p>
    <w:p w14:paraId="00A0F2AB">
      <w:pPr>
        <w:numPr>
          <w:numId w:val="0"/>
        </w:numPr>
        <w:ind w:leftChars="0" w:right="0" w:rightChars="0"/>
        <w:rPr>
          <w:rFonts w:hint="eastAsia"/>
        </w:rPr>
      </w:pPr>
      <w:r>
        <w:rPr>
          <w:rFonts w:hint="eastAsia"/>
        </w:rPr>
        <w:t>但那即使被提醒也不能沉思这些事的人，是因心的巨大盲目而被太深地埋在无知的黑暗中，太奇妙地需要神的帮助，才能达到真智慧。</w:t>
      </w:r>
    </w:p>
    <w:p w14:paraId="69920786">
      <w:pPr>
        <w:numPr>
          <w:numId w:val="0"/>
        </w:numPr>
        <w:ind w:leftChars="0" w:right="0" w:rightChars="0"/>
        <w:rPr>
          <w:rFonts w:hint="eastAsia"/>
        </w:rPr>
      </w:pPr>
    </w:p>
    <w:p w14:paraId="7F2CE556">
      <w:pPr>
        <w:numPr>
          <w:numId w:val="0"/>
        </w:numPr>
        <w:ind w:leftChars="0" w:right="0" w:rightChars="0"/>
        <w:rPr>
          <w:rFonts w:hint="eastAsia"/>
        </w:rPr>
      </w:pPr>
      <w:r>
        <w:rPr>
          <w:rFonts w:hint="eastAsia"/>
        </w:rPr>
        <w:t>10.For this reason I have wished to adduce some kind of proof, be it what it might, respecting the act of conceiving, such as might serve to show in what way, out of the things contained in the memory, the mind's eye is informed in recollecting, and some such thing is begotten, when a man conceives, as was already in him when, before he conceived, he remembered; because it is easier to distinguish things that take place at successive times, and where the parent precedes the offspring by an interval of time.</w:t>
      </w:r>
    </w:p>
    <w:p w14:paraId="6C83DB88">
      <w:pPr>
        <w:numPr>
          <w:numId w:val="0"/>
        </w:numPr>
        <w:ind w:leftChars="0" w:right="0" w:rightChars="0"/>
        <w:rPr>
          <w:rFonts w:hint="eastAsia"/>
        </w:rPr>
      </w:pPr>
      <w:r>
        <w:rPr>
          <w:rFonts w:hint="eastAsia"/>
        </w:rPr>
        <w:t>10. 为此原因，我希望引用关于构想行为的某种证明（无论它是什么），以便表明，从包含在记忆中的事物，心智的眼睛如何在回忆中受形式，并且当人构想时，某种东西被生出，正如在他构想之前，当他记忆时已经在他里面一样；因为区分那些在连续时间里发生，且父母在时间间隔上先于后裔的事物是比较容易的。</w:t>
      </w:r>
    </w:p>
    <w:p w14:paraId="72F9B2B5">
      <w:pPr>
        <w:numPr>
          <w:numId w:val="0"/>
        </w:numPr>
        <w:ind w:leftChars="0" w:right="0" w:rightChars="0"/>
        <w:rPr>
          <w:rFonts w:hint="eastAsia"/>
        </w:rPr>
      </w:pPr>
    </w:p>
    <w:p w14:paraId="0CA62185">
      <w:pPr>
        <w:numPr>
          <w:numId w:val="0"/>
        </w:numPr>
        <w:ind w:leftChars="0" w:right="0" w:rightChars="0"/>
        <w:rPr>
          <w:rFonts w:hint="eastAsia"/>
        </w:rPr>
      </w:pPr>
      <w:r>
        <w:rPr>
          <w:rFonts w:hint="eastAsia"/>
        </w:rPr>
        <w:t>For if we refer ourselves to the inner memory of the mind by which it remembers itself, and to the inner understanding by which it understands itself, and to the inner will by which it loves itself, where these three always are together, and always have been together since they began to be at all, whether they were being thought of or not; the image of this trinity will indeed appear to pertain even to the memory alone;</w:t>
      </w:r>
    </w:p>
    <w:p w14:paraId="31748789">
      <w:pPr>
        <w:numPr>
          <w:numId w:val="0"/>
        </w:numPr>
        <w:ind w:leftChars="0" w:right="0" w:rightChars="0"/>
        <w:rPr>
          <w:rFonts w:hint="eastAsia"/>
        </w:rPr>
      </w:pPr>
      <w:r>
        <w:rPr>
          <w:rFonts w:hint="eastAsia"/>
        </w:rPr>
        <w:t>因为如果我们把自己归于心智的内在记忆（藉此它记忆自己），和内在理解（藉此它理解自己），和内在意志（藉此它爱自己），这里三者总是在一起，自从它们开始存在就一直在一起，无论它们是否被思想；这三一的形象确实显得甚至仅属于记忆；</w:t>
      </w:r>
    </w:p>
    <w:p w14:paraId="2400CC39">
      <w:pPr>
        <w:numPr>
          <w:numId w:val="0"/>
        </w:numPr>
        <w:ind w:leftChars="0" w:right="0" w:rightChars="0"/>
        <w:rPr>
          <w:rFonts w:hint="eastAsia"/>
        </w:rPr>
      </w:pPr>
    </w:p>
    <w:p w14:paraId="557D6368">
      <w:pPr>
        <w:numPr>
          <w:numId w:val="0"/>
        </w:numPr>
        <w:ind w:leftChars="0" w:right="0" w:rightChars="0"/>
        <w:rPr>
          <w:rFonts w:hint="eastAsia"/>
        </w:rPr>
      </w:pPr>
      <w:r>
        <w:rPr>
          <w:rFonts w:hint="eastAsia"/>
        </w:rPr>
        <w:t>but because in this case a word cannot be without a thought (for we think all that we say, even if it be said by that inner word which belongs to no separate language), this image is rather to be discerned in these three things, viz. memory, intelligence, will.</w:t>
      </w:r>
    </w:p>
    <w:p w14:paraId="08B639DA">
      <w:pPr>
        <w:numPr>
          <w:numId w:val="0"/>
        </w:numPr>
        <w:ind w:leftChars="0" w:right="0" w:rightChars="0"/>
        <w:rPr>
          <w:rFonts w:hint="eastAsia"/>
        </w:rPr>
      </w:pPr>
      <w:r>
        <w:rPr>
          <w:rFonts w:hint="eastAsia"/>
        </w:rPr>
        <w:t>但因为在这种情况下，话语不能没有思想（因为我们思想我们所说的一切，即使是用那不属于任何单独语言的内在话语说的），这形象更应在这三样事物中被辨别，即记忆、智力、意志。</w:t>
      </w:r>
    </w:p>
    <w:p w14:paraId="35B9CCB3">
      <w:pPr>
        <w:numPr>
          <w:numId w:val="0"/>
        </w:numPr>
        <w:ind w:leftChars="0" w:right="0" w:rightChars="0"/>
        <w:rPr>
          <w:rFonts w:hint="eastAsia"/>
        </w:rPr>
      </w:pPr>
    </w:p>
    <w:p w14:paraId="49943105">
      <w:pPr>
        <w:numPr>
          <w:numId w:val="0"/>
        </w:numPr>
        <w:ind w:leftChars="0" w:right="0" w:rightChars="0"/>
        <w:rPr>
          <w:rFonts w:hint="eastAsia"/>
        </w:rPr>
      </w:pPr>
      <w:r>
        <w:rPr>
          <w:rFonts w:hint="eastAsia"/>
        </w:rPr>
        <w:t>And I mean now by intelligence that by which we understand in thought, that is, when our thought is formed by the finding of those things, which had been at hand to the memory but were not being thought of;</w:t>
      </w:r>
    </w:p>
    <w:p w14:paraId="7FD42597">
      <w:pPr>
        <w:numPr>
          <w:numId w:val="0"/>
        </w:numPr>
        <w:ind w:leftChars="0" w:right="0" w:rightChars="0"/>
        <w:rPr>
          <w:rFonts w:hint="eastAsia"/>
        </w:rPr>
      </w:pPr>
      <w:r>
        <w:rPr>
          <w:rFonts w:hint="eastAsia"/>
        </w:rPr>
        <w:t>我现在说的智力是指我们藉以在思想中理解的，即当我们的思想通过发现那些已经在记忆手边却没被思想的事物而形成时；</w:t>
      </w:r>
    </w:p>
    <w:p w14:paraId="0223DF64">
      <w:pPr>
        <w:numPr>
          <w:numId w:val="0"/>
        </w:numPr>
        <w:ind w:leftChars="0" w:right="0" w:rightChars="0"/>
        <w:rPr>
          <w:rFonts w:hint="eastAsia"/>
        </w:rPr>
      </w:pPr>
    </w:p>
    <w:p w14:paraId="330CC88B">
      <w:pPr>
        <w:numPr>
          <w:numId w:val="0"/>
        </w:numPr>
        <w:ind w:leftChars="0" w:right="0" w:rightChars="0"/>
        <w:rPr>
          <w:rFonts w:hint="eastAsia"/>
        </w:rPr>
      </w:pPr>
      <w:r>
        <w:rPr>
          <w:rFonts w:hint="eastAsia"/>
        </w:rPr>
        <w:t>and I mean that will, or love, or preference, which combines this offspring and parent, and is in some way common to both.</w:t>
      </w:r>
    </w:p>
    <w:p w14:paraId="2B75DBAF">
      <w:pPr>
        <w:numPr>
          <w:numId w:val="0"/>
        </w:numPr>
        <w:ind w:leftChars="0" w:right="0" w:rightChars="0"/>
        <w:rPr>
          <w:rFonts w:hint="eastAsia"/>
        </w:rPr>
      </w:pPr>
      <w:r>
        <w:rPr>
          <w:rFonts w:hint="eastAsia"/>
        </w:rPr>
        <w:t>我说的意志，或爱，或偏好，是指结合这后裔和父母，并以某种方式为两者共有的。</w:t>
      </w:r>
    </w:p>
    <w:p w14:paraId="4DAE943D">
      <w:pPr>
        <w:numPr>
          <w:numId w:val="0"/>
        </w:numPr>
        <w:ind w:leftChars="0" w:right="0" w:rightChars="0"/>
        <w:rPr>
          <w:rFonts w:hint="eastAsia"/>
        </w:rPr>
      </w:pPr>
    </w:p>
    <w:p w14:paraId="353F34A6">
      <w:pPr>
        <w:numPr>
          <w:numId w:val="0"/>
        </w:numPr>
        <w:ind w:leftChars="0" w:right="0" w:rightChars="0"/>
        <w:rPr>
          <w:rFonts w:hint="eastAsia"/>
        </w:rPr>
      </w:pPr>
      <w:r>
        <w:rPr>
          <w:rFonts w:hint="eastAsia"/>
        </w:rPr>
        <w:t>Hence it was that I tried also, viz. in the eleventh book, to lead on the slowness of readers by means of outward sensible things which are seen by the eyes of the flesh; and that I then proceeded to enter with them upon that power of the inner man whereby he reasons of things temporal, deferring the consideration of that which dominates as the higher power, by which he contemplates things eternal.</w:t>
      </w:r>
    </w:p>
    <w:p w14:paraId="6FBEF7A5">
      <w:pPr>
        <w:numPr>
          <w:numId w:val="0"/>
        </w:numPr>
        <w:ind w:leftChars="0" w:right="0" w:rightChars="0"/>
        <w:rPr>
          <w:rFonts w:hint="eastAsia"/>
        </w:rPr>
      </w:pPr>
      <w:r>
        <w:rPr>
          <w:rFonts w:hint="eastAsia"/>
        </w:rPr>
        <w:t>因此我也尝试过，即在第十一卷，藉着肉眼可见的外在可感事物来引导读者的迟钝；然后我与他们一同着手进入内在人的那种能力，藉此他推理暂时事物，推迟考虑那种作为更高能力占主导地位的，藉此他沉思永恒事物。</w:t>
      </w:r>
    </w:p>
    <w:p w14:paraId="66680251">
      <w:pPr>
        <w:numPr>
          <w:numId w:val="0"/>
        </w:numPr>
        <w:ind w:leftChars="0" w:right="0" w:rightChars="0"/>
        <w:rPr>
          <w:rFonts w:hint="eastAsia"/>
        </w:rPr>
      </w:pPr>
    </w:p>
    <w:p w14:paraId="75C2C593">
      <w:pPr>
        <w:numPr>
          <w:numId w:val="0"/>
        </w:numPr>
        <w:ind w:leftChars="0" w:right="0" w:rightChars="0"/>
        <w:rPr>
          <w:rFonts w:hint="eastAsia"/>
        </w:rPr>
      </w:pPr>
      <w:r>
        <w:rPr>
          <w:rFonts w:hint="eastAsia"/>
        </w:rPr>
        <w:t>And I discussed this in two books, distinguishing the two in the twelfth, the one of them being higher and the other lower, and that the lower ought to be subject to the higher;</w:t>
      </w:r>
    </w:p>
    <w:p w14:paraId="397E1A89">
      <w:pPr>
        <w:numPr>
          <w:numId w:val="0"/>
        </w:numPr>
        <w:ind w:leftChars="0" w:right="0" w:rightChars="0"/>
        <w:rPr>
          <w:rFonts w:hint="eastAsia"/>
        </w:rPr>
      </w:pPr>
      <w:r>
        <w:rPr>
          <w:rFonts w:hint="eastAsia"/>
        </w:rPr>
        <w:t>我在两卷书中讨论了这个，在第十二卷中区分了这两者，其中一个较高，另一个较低，且较低的应当服从较高的；</w:t>
      </w:r>
    </w:p>
    <w:p w14:paraId="0D3AD02A">
      <w:pPr>
        <w:numPr>
          <w:numId w:val="0"/>
        </w:numPr>
        <w:ind w:leftChars="0" w:right="0" w:rightChars="0"/>
        <w:rPr>
          <w:rFonts w:hint="eastAsia"/>
        </w:rPr>
      </w:pPr>
    </w:p>
    <w:p w14:paraId="14DE0845">
      <w:pPr>
        <w:numPr>
          <w:numId w:val="0"/>
        </w:numPr>
        <w:ind w:leftChars="0" w:right="0" w:rightChars="0"/>
        <w:rPr>
          <w:rFonts w:hint="eastAsia"/>
        </w:rPr>
      </w:pPr>
      <w:r>
        <w:rPr>
          <w:rFonts w:hint="eastAsia"/>
        </w:rPr>
        <w:t>and in the thirteenth I discussed, with what truth and brevity I could, the office of the lower, in which the wholesome knowledge of things human is contained, in order that we may so act in this temporal life as to attain that which is eternal; since, indeed, I have cursorily included in a single book a subject so manifold and copious, and one so well known by the many and great arguments of many and great men, while manifesting that a trinity exists also in it, but not yet one that can be called an image of God.</w:t>
      </w:r>
    </w:p>
    <w:p w14:paraId="0142CC19">
      <w:pPr>
        <w:numPr>
          <w:numId w:val="0"/>
        </w:numPr>
        <w:ind w:leftChars="0" w:right="0" w:rightChars="0"/>
        <w:rPr>
          <w:rFonts w:hint="eastAsia"/>
        </w:rPr>
      </w:pPr>
      <w:r>
        <w:rPr>
          <w:rFonts w:hint="eastAsia"/>
        </w:rPr>
        <w:t>在第十三卷中，我以尽可能的真实和简洁，讨论了较低者的职分，其中包含有益的人类事物知识，以便我们在今生如此行动以致达到永恒；确实，既然我在一卷书中粗略地包含了如此繁多和丰富的主题，以及一个因许多伟人的许多伟大论证而众所周知的主题，同时也表明在其中也存在一个三一，但这还不是一个能被称为神形象的三一。</w:t>
      </w:r>
    </w:p>
    <w:p w14:paraId="1062FC95">
      <w:pPr>
        <w:numPr>
          <w:numId w:val="0"/>
        </w:numPr>
        <w:ind w:leftChars="0" w:right="0" w:rightChars="0"/>
        <w:rPr>
          <w:rFonts w:hint="eastAsia"/>
        </w:rPr>
      </w:pPr>
    </w:p>
    <w:p w14:paraId="296FCFA4">
      <w:pPr>
        <w:numPr>
          <w:numId w:val="0"/>
        </w:numPr>
        <w:ind w:leftChars="0" w:right="0" w:rightChars="0"/>
        <w:rPr>
          <w:rFonts w:hint="eastAsia"/>
        </w:rPr>
      </w:pPr>
      <w:r>
        <w:rPr>
          <w:rFonts w:hint="eastAsia"/>
        </w:rPr>
        <w:t>CHAP. 8.—THE TRINITY WHICH IS THE IMAGE OF GOD IS NOW TO BE SOUGHT IN THE NOBLEST PART OF THE MIND.</w:t>
      </w:r>
    </w:p>
    <w:p w14:paraId="3DBD5258">
      <w:pPr>
        <w:numPr>
          <w:numId w:val="0"/>
        </w:numPr>
        <w:ind w:leftChars="0" w:right="0" w:rightChars="0"/>
        <w:rPr>
          <w:rFonts w:hint="eastAsia"/>
        </w:rPr>
      </w:pPr>
      <w:r>
        <w:rPr>
          <w:rFonts w:hint="eastAsia"/>
        </w:rPr>
        <w:t>第八章——作为神形象的三一现在要在心智最高贵的部分寻找。</w:t>
      </w:r>
    </w:p>
    <w:p w14:paraId="7794A5D0">
      <w:pPr>
        <w:numPr>
          <w:numId w:val="0"/>
        </w:numPr>
        <w:ind w:leftChars="0" w:right="0" w:rightChars="0"/>
        <w:rPr>
          <w:rFonts w:hint="eastAsia"/>
        </w:rPr>
      </w:pPr>
    </w:p>
    <w:p w14:paraId="110B9F50">
      <w:pPr>
        <w:numPr>
          <w:numId w:val="0"/>
        </w:numPr>
        <w:ind w:leftChars="0" w:right="0" w:rightChars="0"/>
        <w:rPr>
          <w:rFonts w:hint="eastAsia"/>
        </w:rPr>
      </w:pPr>
      <w:r>
        <w:rPr>
          <w:rFonts w:hint="eastAsia"/>
        </w:rPr>
        <w:t>11.But we have come now to that argument in which we have undertaken to consider the noblest part of the human mind, by which it knows or can know God, in order that we may find in it the image of God.</w:t>
      </w:r>
    </w:p>
    <w:p w14:paraId="5947C1B6">
      <w:pPr>
        <w:numPr>
          <w:numId w:val="0"/>
        </w:numPr>
        <w:ind w:leftChars="0" w:right="0" w:rightChars="0"/>
        <w:rPr>
          <w:rFonts w:hint="eastAsia"/>
        </w:rPr>
      </w:pPr>
      <w:r>
        <w:rPr>
          <w:rFonts w:hint="eastAsia"/>
        </w:rPr>
        <w:t>11. 但我们现在来到了那个论证，在其中我们着手考虑人类心智最高贵的部分，藉此它认识或能认识神，以便我们可以在其中找到神的形象。</w:t>
      </w:r>
    </w:p>
    <w:p w14:paraId="73E8989E">
      <w:pPr>
        <w:numPr>
          <w:numId w:val="0"/>
        </w:numPr>
        <w:ind w:leftChars="0" w:right="0" w:rightChars="0"/>
        <w:rPr>
          <w:rFonts w:hint="eastAsia"/>
        </w:rPr>
      </w:pPr>
    </w:p>
    <w:p w14:paraId="1CC474C8">
      <w:pPr>
        <w:numPr>
          <w:numId w:val="0"/>
        </w:numPr>
        <w:ind w:leftChars="0" w:right="0" w:rightChars="0"/>
        <w:rPr>
          <w:rFonts w:hint="eastAsia"/>
        </w:rPr>
      </w:pPr>
      <w:r>
        <w:rPr>
          <w:rFonts w:hint="eastAsia"/>
        </w:rPr>
        <w:t>For although the human mind is not of the same nature with God, yet the image of that nature than which none is better, is to be sought and found in us, in that than which our nature also has nothing better.</w:t>
      </w:r>
    </w:p>
    <w:p w14:paraId="4566379B">
      <w:pPr>
        <w:numPr>
          <w:numId w:val="0"/>
        </w:numPr>
        <w:ind w:leftChars="0" w:right="0" w:rightChars="0"/>
        <w:rPr>
          <w:rFonts w:hint="eastAsia"/>
        </w:rPr>
      </w:pPr>
      <w:r>
        <w:rPr>
          <w:rFonts w:hint="eastAsia"/>
        </w:rPr>
        <w:t>因为虽然人类心智与神不是同一本性，但那无比更好的本性的形象，要在我们里面那比起它我们的本性也没什么更好的部分中去寻找和发现。</w:t>
      </w:r>
    </w:p>
    <w:p w14:paraId="5B8BF47B">
      <w:pPr>
        <w:numPr>
          <w:numId w:val="0"/>
        </w:numPr>
        <w:ind w:leftChars="0" w:right="0" w:rightChars="0"/>
        <w:rPr>
          <w:rFonts w:hint="eastAsia"/>
        </w:rPr>
      </w:pPr>
    </w:p>
    <w:p w14:paraId="069146B5">
      <w:pPr>
        <w:numPr>
          <w:numId w:val="0"/>
        </w:numPr>
        <w:ind w:leftChars="0" w:right="0" w:rightChars="0"/>
        <w:rPr>
          <w:rFonts w:hint="eastAsia"/>
        </w:rPr>
      </w:pPr>
      <w:r>
        <w:rPr>
          <w:rFonts w:hint="eastAsia"/>
        </w:rPr>
        <w:t>But the mind must first be considered as it is in itself, before it becomes partaker of God; and His image must be found in it.</w:t>
      </w:r>
    </w:p>
    <w:p w14:paraId="22C9D6DB">
      <w:pPr>
        <w:numPr>
          <w:numId w:val="0"/>
        </w:numPr>
        <w:ind w:leftChars="0" w:right="0" w:rightChars="0"/>
        <w:rPr>
          <w:rFonts w:hint="eastAsia"/>
        </w:rPr>
      </w:pPr>
      <w:r>
        <w:rPr>
          <w:rFonts w:hint="eastAsia"/>
        </w:rPr>
        <w:t>但心智必须首先按它本身的样子被考虑，在它成为神的参与者之前；并且**祂**的形象必须在其中被发现。</w:t>
      </w:r>
    </w:p>
    <w:p w14:paraId="019D0B7F">
      <w:pPr>
        <w:numPr>
          <w:numId w:val="0"/>
        </w:numPr>
        <w:ind w:leftChars="0" w:right="0" w:rightChars="0"/>
        <w:rPr>
          <w:rFonts w:hint="eastAsia"/>
        </w:rPr>
      </w:pPr>
    </w:p>
    <w:p w14:paraId="36AAAB10">
      <w:pPr>
        <w:numPr>
          <w:numId w:val="0"/>
        </w:numPr>
        <w:ind w:leftChars="0" w:right="0" w:rightChars="0"/>
        <w:rPr>
          <w:rFonts w:hint="eastAsia"/>
        </w:rPr>
      </w:pPr>
      <w:r>
        <w:rPr>
          <w:rFonts w:hint="eastAsia"/>
        </w:rPr>
        <w:t>For, as we have said, although worn out and defaced by losing the participation of God, yet the image of God still remains.</w:t>
      </w:r>
    </w:p>
    <w:p w14:paraId="201B186A">
      <w:pPr>
        <w:numPr>
          <w:numId w:val="0"/>
        </w:numPr>
        <w:ind w:leftChars="0" w:right="0" w:rightChars="0"/>
        <w:rPr>
          <w:rFonts w:hint="eastAsia"/>
        </w:rPr>
      </w:pPr>
      <w:r>
        <w:rPr>
          <w:rFonts w:hint="eastAsia"/>
        </w:rPr>
        <w:t>因为，如我们所说，虽然因失去神的参与而磨损和污损，然而神的形象仍然存留。</w:t>
      </w:r>
    </w:p>
    <w:p w14:paraId="0C99548C">
      <w:pPr>
        <w:numPr>
          <w:numId w:val="0"/>
        </w:numPr>
        <w:ind w:leftChars="0" w:right="0" w:rightChars="0"/>
        <w:rPr>
          <w:rFonts w:hint="eastAsia"/>
        </w:rPr>
      </w:pPr>
    </w:p>
    <w:p w14:paraId="49F08290">
      <w:pPr>
        <w:numPr>
          <w:numId w:val="0"/>
        </w:numPr>
        <w:ind w:leftChars="0" w:right="0" w:rightChars="0"/>
        <w:rPr>
          <w:rFonts w:hint="eastAsia"/>
        </w:rPr>
      </w:pPr>
      <w:r>
        <w:rPr>
          <w:rFonts w:hint="eastAsia"/>
        </w:rPr>
        <w:t>For it is His image in this very point, that it is capable of Him, and can be partaker of Him; which so great good is only made possible by its being His image.</w:t>
      </w:r>
    </w:p>
    <w:p w14:paraId="0EC991B2">
      <w:pPr>
        <w:numPr>
          <w:numId w:val="0"/>
        </w:numPr>
        <w:ind w:leftChars="0" w:right="0" w:rightChars="0"/>
        <w:rPr>
          <w:rFonts w:hint="eastAsia"/>
        </w:rPr>
      </w:pPr>
      <w:r>
        <w:rPr>
          <w:rFonts w:hint="eastAsia"/>
        </w:rPr>
        <w:t>因为它正是因这一点是**祂**的形象，即它能接受**祂**，并能成为**祂**的参与者；这如此大的善只有通过它是**祂**的形象才成为可能。</w:t>
      </w:r>
    </w:p>
    <w:p w14:paraId="4AC8DAE8">
      <w:pPr>
        <w:numPr>
          <w:numId w:val="0"/>
        </w:numPr>
        <w:ind w:leftChars="0" w:right="0" w:rightChars="0"/>
        <w:rPr>
          <w:rFonts w:hint="eastAsia"/>
        </w:rPr>
      </w:pPr>
    </w:p>
    <w:p w14:paraId="1970DBF5">
      <w:pPr>
        <w:numPr>
          <w:numId w:val="0"/>
        </w:numPr>
        <w:ind w:leftChars="0" w:right="0" w:rightChars="0"/>
        <w:rPr>
          <w:rFonts w:hint="eastAsia"/>
        </w:rPr>
      </w:pPr>
      <w:r>
        <w:rPr>
          <w:rFonts w:hint="eastAsia"/>
        </w:rPr>
        <w:t>Well, then, the mind remembers, understands, loves itself; if we discern this, we discern a trinity, not yet indeed God, but now at last an image of God.</w:t>
      </w:r>
    </w:p>
    <w:p w14:paraId="47F3E753">
      <w:pPr>
        <w:numPr>
          <w:numId w:val="0"/>
        </w:numPr>
        <w:ind w:leftChars="0" w:right="0" w:rightChars="0"/>
        <w:rPr>
          <w:rFonts w:hint="eastAsia"/>
        </w:rPr>
      </w:pPr>
      <w:r>
        <w:rPr>
          <w:rFonts w:hint="eastAsia"/>
        </w:rPr>
        <w:t>好吧，那么，心智记忆、理解、爱它自己；如果我们辨别出这个，我们就辨别出一个三一，确实还不是神，但现在至少是神的形象。</w:t>
      </w:r>
    </w:p>
    <w:p w14:paraId="5AA6D741">
      <w:pPr>
        <w:numPr>
          <w:numId w:val="0"/>
        </w:numPr>
        <w:ind w:leftChars="0" w:right="0" w:rightChars="0"/>
        <w:rPr>
          <w:rFonts w:hint="eastAsia"/>
        </w:rPr>
      </w:pPr>
    </w:p>
    <w:p w14:paraId="64E4E6DE">
      <w:pPr>
        <w:numPr>
          <w:numId w:val="0"/>
        </w:numPr>
        <w:ind w:leftChars="0" w:right="0" w:rightChars="0"/>
        <w:rPr>
          <w:rFonts w:hint="eastAsia"/>
        </w:rPr>
      </w:pPr>
      <w:r>
        <w:rPr>
          <w:rFonts w:hint="eastAsia"/>
        </w:rPr>
        <w:t>The memory does not receive from without that which it is to hold; nor does the understanding find without that which it is to regard, as the eye of the body does; nor has will joined these two from without, as it joins the form of the bodyily object and that which is thence wrought in the vision of the beholder;</w:t>
      </w:r>
    </w:p>
    <w:p w14:paraId="2DB1899F">
      <w:pPr>
        <w:numPr>
          <w:numId w:val="0"/>
        </w:numPr>
        <w:ind w:leftChars="0" w:right="0" w:rightChars="0"/>
        <w:rPr>
          <w:rFonts w:hint="eastAsia"/>
        </w:rPr>
      </w:pPr>
      <w:r>
        <w:rPr>
          <w:rFonts w:hint="eastAsia"/>
        </w:rPr>
        <w:t>记忆不从外在接受它要持守的；理解也不在外在找到它要注视的，像肉眼那样；意志也没有从外在结合这两者，像它结合身体对象的形式和由此在观看者视觉中产生的形式那样；</w:t>
      </w:r>
    </w:p>
    <w:p w14:paraId="7204507B">
      <w:pPr>
        <w:numPr>
          <w:numId w:val="0"/>
        </w:numPr>
        <w:ind w:leftChars="0" w:right="0" w:rightChars="0"/>
        <w:rPr>
          <w:rFonts w:hint="eastAsia"/>
        </w:rPr>
      </w:pPr>
    </w:p>
    <w:p w14:paraId="4F91F52F">
      <w:pPr>
        <w:numPr>
          <w:numId w:val="0"/>
        </w:numPr>
        <w:ind w:leftChars="0" w:right="0" w:rightChars="0"/>
        <w:rPr>
          <w:rFonts w:hint="eastAsia"/>
        </w:rPr>
      </w:pPr>
      <w:r>
        <w:rPr>
          <w:rFonts w:hint="eastAsia"/>
        </w:rPr>
        <w:t>nor has conception, in being turned to it, found an image of a thing seen without, which has been somehow seized and laid up in the memory, whence the intuition of him that recollects has been formed, will as a third joining the two: as we showed to take place in those trinities which were discovered in things corporeal, or which were somehow drawn within from bodily objects by the bodily sense; of all which we have discoursed in the eleventh book.</w:t>
      </w:r>
    </w:p>
    <w:p w14:paraId="19B493E4">
      <w:pPr>
        <w:numPr>
          <w:numId w:val="0"/>
        </w:numPr>
        <w:ind w:leftChars="0" w:right="0" w:rightChars="0"/>
        <w:rPr>
          <w:rFonts w:hint="eastAsia"/>
        </w:rPr>
      </w:pPr>
      <w:r>
        <w:rPr>
          <w:rFonts w:hint="eastAsia"/>
        </w:rPr>
        <w:t>构想在转向它时，也没有找到一个在外面看见之物的形象（这形象以某种方式被抓住并储存在记忆中，回忆者的直观由此形成，意志作为第三者结合这两者）：正如我们在那些在有形体事物中发现的三一，或那些通过身体感官从身体对象以某种方式吸收到内部的三一中所显示的；关于这一切我们在第十一卷中已论述。</w:t>
      </w:r>
    </w:p>
    <w:p w14:paraId="1219CED0">
      <w:pPr>
        <w:numPr>
          <w:numId w:val="0"/>
        </w:numPr>
        <w:ind w:leftChars="0" w:right="0" w:rightChars="0"/>
        <w:rPr>
          <w:rFonts w:hint="eastAsia"/>
        </w:rPr>
      </w:pPr>
    </w:p>
    <w:p w14:paraId="464C4A4C">
      <w:pPr>
        <w:numPr>
          <w:numId w:val="0"/>
        </w:numPr>
        <w:ind w:leftChars="0" w:right="0" w:rightChars="0"/>
        <w:rPr>
          <w:rFonts w:hint="eastAsia"/>
        </w:rPr>
      </w:pPr>
      <w:r>
        <w:rPr>
          <w:rFonts w:hint="eastAsia"/>
        </w:rPr>
        <w:t>Nor, again, as it took place, or appeared to do so, when we went on further to discuss that knowledge, which had its place now in the workings of the inner man, and which was to be distinguished from wisdom; of which knowledge the subject-matter was, as it were, adventitious to the mind, and either was brought thither by historical information,— as deeds and words, which are performed in time and pass away, or which again are established in the nature of things in their own times and places,—</w:t>
      </w:r>
    </w:p>
    <w:p w14:paraId="0C3A83ED">
      <w:pPr>
        <w:numPr>
          <w:numId w:val="0"/>
        </w:numPr>
        <w:ind w:leftChars="0" w:right="0" w:rightChars="0"/>
        <w:rPr>
          <w:rFonts w:hint="eastAsia"/>
        </w:rPr>
      </w:pPr>
      <w:r>
        <w:rPr>
          <w:rFonts w:hint="eastAsia"/>
        </w:rPr>
        <w:t>也不像当我们进一步讨论那知识时所发生的，或显得那样的，这知识现在在内在人的运作中占有一席之地，并应与智慧区分；这知识的主题好比是心智外来的，要么是通过历史信息带到那里的，——如在时间里执行并消逝的行为和话语，或者再次确立在事物本性中各自时间和地点的，——</w:t>
      </w:r>
    </w:p>
    <w:p w14:paraId="64D5046A">
      <w:pPr>
        <w:numPr>
          <w:numId w:val="0"/>
        </w:numPr>
        <w:ind w:leftChars="0" w:right="0" w:rightChars="0"/>
        <w:rPr>
          <w:rFonts w:hint="eastAsia"/>
        </w:rPr>
      </w:pPr>
    </w:p>
    <w:p w14:paraId="1162BDD2">
      <w:pPr>
        <w:numPr>
          <w:numId w:val="0"/>
        </w:numPr>
        <w:ind w:leftChars="0" w:right="0" w:rightChars="0"/>
        <w:rPr>
          <w:rFonts w:hint="eastAsia"/>
        </w:rPr>
      </w:pPr>
      <w:r>
        <w:rPr>
          <w:rFonts w:hint="eastAsia"/>
        </w:rPr>
        <w:t>or arises in the man himself not being there before, whether on the information of others, or by his own thinking,—as faith, which we commended at length in the thirteenth book, or as the virtues, by which, if they are true, one so lives well in this mortality as to live blessedly in that immortality which God promises.</w:t>
      </w:r>
    </w:p>
    <w:p w14:paraId="708C667F">
      <w:pPr>
        <w:numPr>
          <w:numId w:val="0"/>
        </w:numPr>
        <w:ind w:leftChars="0" w:right="0" w:rightChars="0"/>
        <w:rPr>
          <w:rFonts w:hint="eastAsia"/>
        </w:rPr>
      </w:pPr>
      <w:r>
        <w:rPr>
          <w:rFonts w:hint="eastAsia"/>
        </w:rPr>
        <w:t>或者是在人里面产生而以前不在那里的，无论是基于别人的信息，还是通过他自己的思考，——如我们在第十三卷详细推荐的信仰，或如美德，藉此（如果它们是真的）人在必死性中生活得好以致在神应许的不朽性中生活得有福。</w:t>
      </w:r>
    </w:p>
    <w:p w14:paraId="0906765A">
      <w:pPr>
        <w:numPr>
          <w:numId w:val="0"/>
        </w:numPr>
        <w:ind w:leftChars="0" w:right="0" w:rightChars="0"/>
        <w:rPr>
          <w:rFonts w:hint="eastAsia"/>
        </w:rPr>
      </w:pPr>
    </w:p>
    <w:p w14:paraId="5B10A9A8">
      <w:pPr>
        <w:numPr>
          <w:numId w:val="0"/>
        </w:numPr>
        <w:ind w:leftChars="0" w:right="0" w:rightChars="0"/>
        <w:rPr>
          <w:rFonts w:hint="eastAsia"/>
        </w:rPr>
      </w:pPr>
      <w:r>
        <w:rPr>
          <w:rFonts w:hint="eastAsia"/>
        </w:rPr>
        <w:t>These and other things of the kind have their proper order in time, and in that order we discerned more easily a trinity of memory, sight, and love. For some of such things anticipate the knowledge of learners.</w:t>
      </w:r>
    </w:p>
    <w:p w14:paraId="34851AA3">
      <w:pPr>
        <w:numPr>
          <w:numId w:val="0"/>
        </w:numPr>
        <w:ind w:leftChars="0" w:right="0" w:rightChars="0"/>
        <w:rPr>
          <w:rFonts w:hint="eastAsia"/>
        </w:rPr>
      </w:pPr>
      <w:r>
        <w:rPr>
          <w:rFonts w:hint="eastAsia"/>
        </w:rPr>
        <w:t>这些及其他类似的事物在时间上有其恰当的次序，在那次序中我们更容易辨别出记忆、视觉和爱的三一。因为有些这样的事物先于学习者的知识。</w:t>
      </w:r>
    </w:p>
    <w:p w14:paraId="59C625E0">
      <w:pPr>
        <w:numPr>
          <w:numId w:val="0"/>
        </w:numPr>
        <w:ind w:leftChars="0" w:right="0" w:rightChars="0"/>
        <w:rPr>
          <w:rFonts w:hint="eastAsia"/>
        </w:rPr>
      </w:pPr>
    </w:p>
    <w:p w14:paraId="642B2C39">
      <w:pPr>
        <w:numPr>
          <w:numId w:val="0"/>
        </w:numPr>
        <w:ind w:leftChars="0" w:right="0" w:rightChars="0"/>
        <w:rPr>
          <w:rFonts w:hint="eastAsia"/>
        </w:rPr>
      </w:pPr>
      <w:r>
        <w:rPr>
          <w:rFonts w:hint="eastAsia"/>
        </w:rPr>
        <w:t>For they are knowable also before they are known, and beget in the learner a knowledge of themselves.</w:t>
      </w:r>
    </w:p>
    <w:p w14:paraId="4599EDC0">
      <w:pPr>
        <w:numPr>
          <w:numId w:val="0"/>
        </w:numPr>
        <w:ind w:leftChars="0" w:right="0" w:rightChars="0"/>
        <w:rPr>
          <w:rFonts w:hint="eastAsia"/>
        </w:rPr>
      </w:pPr>
      <w:r>
        <w:rPr>
          <w:rFonts w:hint="eastAsia"/>
        </w:rPr>
        <w:t>因为它们在被知道之前也是可知的，并在学习者里面生出对它们自己的知识。</w:t>
      </w:r>
    </w:p>
    <w:p w14:paraId="1AC7B9D1">
      <w:pPr>
        <w:numPr>
          <w:numId w:val="0"/>
        </w:numPr>
        <w:ind w:leftChars="0" w:right="0" w:rightChars="0"/>
        <w:rPr>
          <w:rFonts w:hint="eastAsia"/>
        </w:rPr>
      </w:pPr>
    </w:p>
    <w:p w14:paraId="7B41070D">
      <w:pPr>
        <w:numPr>
          <w:numId w:val="0"/>
        </w:numPr>
        <w:ind w:leftChars="0" w:right="0" w:rightChars="0"/>
        <w:rPr>
          <w:rFonts w:hint="eastAsia"/>
        </w:rPr>
      </w:pPr>
      <w:r>
        <w:rPr>
          <w:rFonts w:hint="eastAsia"/>
        </w:rPr>
        <w:t>And they either exist in their own proper places, or have happened in time past; although things that are past do not themselves exist, but only certain signs of them as past, the sight or hearing of which makes it known that they have been and have passed away.</w:t>
      </w:r>
    </w:p>
    <w:p w14:paraId="4E082D98">
      <w:pPr>
        <w:numPr>
          <w:numId w:val="0"/>
        </w:numPr>
        <w:ind w:leftChars="0" w:right="0" w:rightChars="0"/>
        <w:rPr>
          <w:rFonts w:hint="eastAsia"/>
        </w:rPr>
      </w:pPr>
      <w:r>
        <w:rPr>
          <w:rFonts w:hint="eastAsia"/>
        </w:rPr>
        <w:t>它们要么存在于自己恰当的地方，要么发生在过去的时间里；虽然过去的事物本身不存在，只有作为过去之事的某些迹象，看见或听见这些迹象使人知道它们曾经存在并已消逝。</w:t>
      </w:r>
    </w:p>
    <w:p w14:paraId="6DE0BFA0">
      <w:pPr>
        <w:numPr>
          <w:numId w:val="0"/>
        </w:numPr>
        <w:ind w:leftChars="0" w:right="0" w:rightChars="0"/>
        <w:rPr>
          <w:rFonts w:hint="eastAsia"/>
        </w:rPr>
      </w:pPr>
    </w:p>
    <w:p w14:paraId="6BB9306F">
      <w:pPr>
        <w:numPr>
          <w:numId w:val="0"/>
        </w:numPr>
        <w:ind w:leftChars="0" w:right="0" w:rightChars="0"/>
        <w:rPr>
          <w:rFonts w:hint="eastAsia"/>
        </w:rPr>
      </w:pPr>
      <w:r>
        <w:rPr>
          <w:rFonts w:hint="eastAsia"/>
        </w:rPr>
        <w:t>And these signs are either situate in the places themselves, as e.g. monuments of the dead or the like; or exist in written books worthy of credit, as is all history that is of weight and approved authority; or are in the minds of those who already know them; since what is already known to them is knowable certainly to others also, whose knowledge it has anticipated, and who are able to know it on the information of those who do know it.</w:t>
      </w:r>
    </w:p>
    <w:p w14:paraId="0BC2BD0B">
      <w:pPr>
        <w:numPr>
          <w:numId w:val="0"/>
        </w:numPr>
        <w:ind w:leftChars="0" w:right="0" w:rightChars="0"/>
        <w:rPr>
          <w:rFonts w:hint="eastAsia"/>
        </w:rPr>
      </w:pPr>
      <w:r>
        <w:rPr>
          <w:rFonts w:hint="eastAsia"/>
        </w:rPr>
        <w:t>这些迹象要么位于地方本身，如死者的纪念碑之类；要么存在于值得信任的书籍中，如所有有分量和公认权威的历史；要么在那些已经知道它们之人的心智中；因为对他们已经已知的事物，对其他人当然也是可知的，它的知识先于其他人，他们能基于那些知道之人的信息知道它。</w:t>
      </w:r>
    </w:p>
    <w:p w14:paraId="68AFE24A">
      <w:pPr>
        <w:numPr>
          <w:numId w:val="0"/>
        </w:numPr>
        <w:ind w:leftChars="0" w:right="0" w:rightChars="0"/>
        <w:rPr>
          <w:rFonts w:hint="eastAsia"/>
        </w:rPr>
      </w:pPr>
    </w:p>
    <w:p w14:paraId="1213EC08">
      <w:pPr>
        <w:numPr>
          <w:numId w:val="0"/>
        </w:numPr>
        <w:ind w:leftChars="0" w:right="0" w:rightChars="0"/>
        <w:rPr>
          <w:rFonts w:hint="eastAsia"/>
        </w:rPr>
      </w:pPr>
      <w:r>
        <w:rPr>
          <w:rFonts w:hint="eastAsia"/>
        </w:rPr>
        <w:t>And all these things, when they are learned, produce a certain kind of trinity, viz. by their own proper species, which was knowable also before it was known, and by the application to this of the knowledge of the learner, which then begins to exist when he learns them, and by will as a third which combines both;</w:t>
      </w:r>
    </w:p>
    <w:p w14:paraId="37512BAD">
      <w:pPr>
        <w:numPr>
          <w:numId w:val="0"/>
        </w:numPr>
        <w:ind w:leftChars="0" w:right="0" w:rightChars="0"/>
        <w:rPr>
          <w:rFonts w:hint="eastAsia"/>
        </w:rPr>
      </w:pPr>
      <w:r>
        <w:rPr>
          <w:rFonts w:hint="eastAsia"/>
        </w:rPr>
        <w:t>所有这些事物，当它们被学习时，产生某种三一，即通过它们自己恰当的外观（这在被知道之前也是可知的），和通过学习者的知识应用於此（这在他学习它们时开始存在），以及作为第三者的意志结合这两者；</w:t>
      </w:r>
    </w:p>
    <w:p w14:paraId="5C0618A4">
      <w:pPr>
        <w:numPr>
          <w:numId w:val="0"/>
        </w:numPr>
        <w:ind w:leftChars="0" w:right="0" w:rightChars="0"/>
        <w:rPr>
          <w:rFonts w:hint="eastAsia"/>
        </w:rPr>
      </w:pPr>
    </w:p>
    <w:p w14:paraId="3F8A4E88">
      <w:pPr>
        <w:numPr>
          <w:numId w:val="0"/>
        </w:numPr>
        <w:ind w:leftChars="0" w:right="0" w:rightChars="0"/>
        <w:rPr>
          <w:rFonts w:hint="eastAsia"/>
        </w:rPr>
      </w:pPr>
      <w:r>
        <w:rPr>
          <w:rFonts w:hint="eastAsia"/>
        </w:rPr>
        <w:t>and when they are known, yet another trinity is produced in the recollecting of them, and this now inwardly in the mind itself, from those images which, when they were learned, were impressed upon the memory, and from the informing of the thought when the look has been turned upon these by recollection, and from the will which as a third combines these two.</w:t>
      </w:r>
    </w:p>
    <w:p w14:paraId="47D1BA64">
      <w:pPr>
        <w:numPr>
          <w:numId w:val="0"/>
        </w:numPr>
        <w:ind w:leftChars="0" w:right="0" w:rightChars="0"/>
        <w:rPr>
          <w:rFonts w:hint="eastAsia"/>
        </w:rPr>
      </w:pPr>
      <w:r>
        <w:rPr>
          <w:rFonts w:hint="eastAsia"/>
        </w:rPr>
        <w:t>当它们被知道时，在回忆它们时又产生了另一个三一，这现在是在心智本身内部，从那些当它们被学习时印在记忆上的形象，和当视线通过回忆转向这些时思想的受形式，以及作为第三者的意志结合这两者。</w:t>
      </w:r>
    </w:p>
    <w:p w14:paraId="08E2D1EA">
      <w:pPr>
        <w:numPr>
          <w:numId w:val="0"/>
        </w:numPr>
        <w:ind w:leftChars="0" w:right="0" w:rightChars="0"/>
        <w:rPr>
          <w:rFonts w:hint="eastAsia"/>
        </w:rPr>
      </w:pPr>
    </w:p>
    <w:p w14:paraId="62377915">
      <w:pPr>
        <w:numPr>
          <w:numId w:val="0"/>
        </w:numPr>
        <w:ind w:leftChars="0" w:right="0" w:rightChars="0"/>
        <w:rPr>
          <w:rFonts w:hint="eastAsia"/>
        </w:rPr>
      </w:pPr>
      <w:r>
        <w:rPr>
          <w:rFonts w:hint="eastAsia"/>
        </w:rPr>
        <w:t>But those things which arise in the mind, not having been there before, as faith and other things of that kind, although they appear to be adventitious, since they are implanted by teaching, yet are not situate without or transacted without, as are those things which are believed; but began to be altogether within in the mind itself.</w:t>
      </w:r>
    </w:p>
    <w:p w14:paraId="532EF7FA">
      <w:pPr>
        <w:numPr>
          <w:numId w:val="0"/>
        </w:numPr>
        <w:ind w:leftChars="0" w:right="0" w:rightChars="0"/>
        <w:rPr>
          <w:rFonts w:hint="eastAsia"/>
        </w:rPr>
      </w:pPr>
      <w:r>
        <w:rPr>
          <w:rFonts w:hint="eastAsia"/>
        </w:rPr>
        <w:t>但那些在心智中产生、以前不在那里的事物，如信仰和其他那类事物，虽然它们看似外来的，因为它们是通过教导植入的，然而并不位于外在或在外在进行，像那些被相信的事物那样；而是完全在心智本身内部开始存在。</w:t>
      </w:r>
    </w:p>
    <w:p w14:paraId="0B30204B">
      <w:pPr>
        <w:numPr>
          <w:numId w:val="0"/>
        </w:numPr>
        <w:ind w:leftChars="0" w:right="0" w:rightChars="0"/>
        <w:rPr>
          <w:rFonts w:hint="eastAsia"/>
        </w:rPr>
      </w:pPr>
    </w:p>
    <w:p w14:paraId="6C9F8A64">
      <w:pPr>
        <w:numPr>
          <w:numId w:val="0"/>
        </w:numPr>
        <w:ind w:leftChars="0" w:right="0" w:rightChars="0"/>
        <w:rPr>
          <w:rFonts w:hint="eastAsia"/>
        </w:rPr>
      </w:pPr>
      <w:r>
        <w:rPr>
          <w:rFonts w:hint="eastAsia"/>
        </w:rPr>
        <w:t>For faith is not that which is believed, but that by which it is believed; and the former is believed, the latter seen.</w:t>
      </w:r>
    </w:p>
    <w:p w14:paraId="2A112F89">
      <w:pPr>
        <w:numPr>
          <w:numId w:val="0"/>
        </w:numPr>
        <w:ind w:leftChars="0" w:right="0" w:rightChars="0"/>
        <w:rPr>
          <w:rFonts w:hint="eastAsia"/>
        </w:rPr>
      </w:pPr>
      <w:r>
        <w:rPr>
          <w:rFonts w:hint="eastAsia"/>
        </w:rPr>
        <w:t>因为信仰不是被相信的事物，而是藉以相信的；前者被信，后者被见。</w:t>
      </w:r>
    </w:p>
    <w:p w14:paraId="1701AA66">
      <w:pPr>
        <w:numPr>
          <w:numId w:val="0"/>
        </w:numPr>
        <w:ind w:leftChars="0" w:right="0" w:rightChars="0"/>
        <w:rPr>
          <w:rFonts w:hint="eastAsia"/>
        </w:rPr>
      </w:pPr>
    </w:p>
    <w:p w14:paraId="1DDD7324">
      <w:pPr>
        <w:numPr>
          <w:numId w:val="0"/>
        </w:numPr>
        <w:ind w:leftChars="0" w:right="0" w:rightChars="0"/>
        <w:rPr>
          <w:rFonts w:hint="eastAsia"/>
        </w:rPr>
      </w:pPr>
      <w:r>
        <w:rPr>
          <w:rFonts w:hint="eastAsia"/>
        </w:rPr>
        <w:t>Nevertheless, because it began to be in the mind, which was a mind also before these things began to be in it, it seems to be somewhat adventitious, and will be reckoned among things past, when sight shall have succeeded, and itself shall have ceased to be.</w:t>
      </w:r>
    </w:p>
    <w:p w14:paraId="3B901002">
      <w:pPr>
        <w:numPr>
          <w:numId w:val="0"/>
        </w:numPr>
        <w:ind w:leftChars="0" w:right="0" w:rightChars="0"/>
        <w:rPr>
          <w:rFonts w:hint="eastAsia"/>
        </w:rPr>
      </w:pPr>
      <w:r>
        <w:rPr>
          <w:rFonts w:hint="eastAsia"/>
        </w:rPr>
        <w:t>然而，因为它开始存在于心智中（在这些事物开始在它里面之前也是一个心智），它似乎有些外来，并将被算作过去的事物，当视觉接续，它自己停止存在时。</w:t>
      </w:r>
    </w:p>
    <w:p w14:paraId="491814DB">
      <w:pPr>
        <w:numPr>
          <w:numId w:val="0"/>
        </w:numPr>
        <w:ind w:leftChars="0" w:right="0" w:rightChars="0"/>
        <w:rPr>
          <w:rFonts w:hint="eastAsia"/>
        </w:rPr>
      </w:pPr>
    </w:p>
    <w:p w14:paraId="6032D0CC">
      <w:pPr>
        <w:numPr>
          <w:numId w:val="0"/>
        </w:numPr>
        <w:ind w:leftChars="0" w:right="0" w:rightChars="0"/>
        <w:rPr>
          <w:rFonts w:hint="eastAsia"/>
        </w:rPr>
      </w:pPr>
      <w:r>
        <w:rPr>
          <w:rFonts w:hint="eastAsia"/>
        </w:rPr>
        <w:t>And it makes now by its presence, retained as it is, and beheld, and loved, a different trinity from that which it will then make by means of some trace of itself, which in passing it will have left in the memory: as has been already said above.</w:t>
      </w:r>
    </w:p>
    <w:p w14:paraId="50EA6807">
      <w:pPr>
        <w:numPr>
          <w:numId w:val="0"/>
        </w:numPr>
        <w:ind w:leftChars="0" w:right="0" w:rightChars="0"/>
        <w:rPr>
          <w:rFonts w:hint="eastAsia"/>
        </w:rPr>
      </w:pPr>
      <w:r>
        <w:rPr>
          <w:rFonts w:hint="eastAsia"/>
        </w:rPr>
        <w:t>它现在藉着它的在场，被保留、注视和爱，构成一个不同于它那时将藉着它的某种痕迹（这痕迹是它在经过时留在记忆中的）所构成的三一：如上面已说过的。</w:t>
      </w:r>
    </w:p>
    <w:p w14:paraId="2B0618E9">
      <w:pPr>
        <w:numPr>
          <w:numId w:val="0"/>
        </w:numPr>
        <w:ind w:leftChars="0" w:right="0" w:rightChars="0"/>
        <w:rPr>
          <w:rFonts w:hint="eastAsia"/>
        </w:rPr>
      </w:pPr>
    </w:p>
    <w:p w14:paraId="6933BAF3">
      <w:pPr>
        <w:numPr>
          <w:numId w:val="0"/>
        </w:numPr>
        <w:ind w:leftChars="0" w:right="0" w:rightChars="0"/>
        <w:rPr>
          <w:rFonts w:hint="eastAsia"/>
        </w:rPr>
      </w:pPr>
      <w:r>
        <w:rPr>
          <w:rFonts w:hint="eastAsia"/>
        </w:rPr>
        <w:t>CHAP. 9.—WHETHER JUSTICE AND THE OTHER VIRTUES CEASE TO EXIST IN THE FUTURE LIFE.</w:t>
      </w:r>
    </w:p>
    <w:p w14:paraId="4F292A26">
      <w:pPr>
        <w:numPr>
          <w:numId w:val="0"/>
        </w:numPr>
        <w:ind w:leftChars="0" w:right="0" w:rightChars="0"/>
        <w:rPr>
          <w:rFonts w:hint="eastAsia"/>
        </w:rPr>
      </w:pPr>
      <w:r>
        <w:rPr>
          <w:rFonts w:hint="eastAsia"/>
        </w:rPr>
        <w:t>第九章——公义和其他美德是否在来世停止存在。</w:t>
      </w:r>
    </w:p>
    <w:p w14:paraId="479DCE0D">
      <w:pPr>
        <w:numPr>
          <w:numId w:val="0"/>
        </w:numPr>
        <w:ind w:leftChars="0" w:right="0" w:rightChars="0"/>
        <w:rPr>
          <w:rFonts w:hint="eastAsia"/>
        </w:rPr>
      </w:pPr>
    </w:p>
    <w:p w14:paraId="7993C68C">
      <w:pPr>
        <w:numPr>
          <w:numId w:val="0"/>
        </w:numPr>
        <w:ind w:leftChars="0" w:right="0" w:rightChars="0"/>
        <w:rPr>
          <w:rFonts w:hint="eastAsia"/>
        </w:rPr>
      </w:pPr>
      <w:r>
        <w:rPr>
          <w:rFonts w:hint="eastAsia"/>
        </w:rPr>
        <w:t>12.There is, however, some question raised, whether the virtues likewise by which one lives well in this present mortality, seeing that they themselves begin also to be in the mind, which was a mind none the less when it existed before without them, cease also to exist at that time when they have brought us to things eternal.</w:t>
      </w:r>
    </w:p>
    <w:p w14:paraId="6745EC6E">
      <w:pPr>
        <w:numPr>
          <w:numId w:val="0"/>
        </w:numPr>
        <w:ind w:leftChars="0" w:right="0" w:rightChars="0"/>
        <w:rPr>
          <w:rFonts w:hint="eastAsia"/>
        </w:rPr>
      </w:pPr>
      <w:r>
        <w:rPr>
          <w:rFonts w:hint="eastAsia"/>
        </w:rPr>
        <w:t>12. 然而，有人提出一个问题，即那些让人在目前必死性中生活得好的美德（既然它们自己也开始存在于心智中，而心智在没有它们之前存在时仍是心智），在那时当它们把我们带到永恒事物中时，是否也停止存在。</w:t>
      </w:r>
    </w:p>
    <w:p w14:paraId="55430E36">
      <w:pPr>
        <w:numPr>
          <w:numId w:val="0"/>
        </w:numPr>
        <w:ind w:leftChars="0" w:right="0" w:rightChars="0"/>
        <w:rPr>
          <w:rFonts w:hint="eastAsia"/>
        </w:rPr>
      </w:pPr>
    </w:p>
    <w:p w14:paraId="7881BBC7">
      <w:pPr>
        <w:numPr>
          <w:numId w:val="0"/>
        </w:numPr>
        <w:ind w:leftChars="0" w:right="0" w:rightChars="0"/>
        <w:rPr>
          <w:rFonts w:hint="eastAsia"/>
        </w:rPr>
      </w:pPr>
      <w:r>
        <w:rPr>
          <w:rFonts w:hint="eastAsia"/>
        </w:rPr>
        <w:t>For some have thought that they will cease, and in the case of three—prudence, fortitude, temperance—such an assertion seems to have something in it; but justice is immortal, and will rather then be made perfect in us than cease to be.</w:t>
      </w:r>
    </w:p>
    <w:p w14:paraId="30D9C5D7">
      <w:pPr>
        <w:numPr>
          <w:numId w:val="0"/>
        </w:numPr>
        <w:ind w:leftChars="0" w:right="0" w:rightChars="0"/>
        <w:rPr>
          <w:rFonts w:hint="eastAsia"/>
        </w:rPr>
      </w:pPr>
      <w:r>
        <w:rPr>
          <w:rFonts w:hint="eastAsia"/>
        </w:rPr>
        <w:t>因为有些人认为它们将停止，在三种美德——审慎、坚韧、节制——的情况中，这种断言似乎有些道理；但公义是不朽的，那时在我们里面将变得完全，而不是停止存在。</w:t>
      </w:r>
    </w:p>
    <w:p w14:paraId="698FC66D">
      <w:pPr>
        <w:numPr>
          <w:numId w:val="0"/>
        </w:numPr>
        <w:ind w:leftChars="0" w:right="0" w:rightChars="0"/>
        <w:rPr>
          <w:rFonts w:hint="eastAsia"/>
        </w:rPr>
      </w:pPr>
    </w:p>
    <w:p w14:paraId="554B4776">
      <w:pPr>
        <w:numPr>
          <w:numId w:val="0"/>
        </w:numPr>
        <w:ind w:leftChars="0" w:right="0" w:rightChars="0"/>
        <w:rPr>
          <w:rFonts w:hint="eastAsia"/>
        </w:rPr>
      </w:pPr>
      <w:r>
        <w:rPr>
          <w:rFonts w:hint="eastAsia"/>
        </w:rPr>
        <w:t>Yet Tullius, the great author of eloquence, when arguing in the dialogue Hortensius, says of all four: "If we were allowed, when we migrated from this life, to live forever in the islands of the blessed, as fables tell, what need were there of eloquence when there would be no trials, or what need, indeed, of the very virtues themselves?</w:t>
      </w:r>
    </w:p>
    <w:p w14:paraId="0AD76168">
      <w:pPr>
        <w:numPr>
          <w:numId w:val="0"/>
        </w:numPr>
        <w:ind w:leftChars="0" w:right="0" w:rightChars="0"/>
        <w:rPr>
          <w:rFonts w:hint="eastAsia"/>
        </w:rPr>
      </w:pPr>
      <w:r>
        <w:rPr>
          <w:rFonts w:hint="eastAsia"/>
        </w:rPr>
        <w:t>然而图利乌斯（Tullius），伟大的雄辩作家，在对话录《霍尔滕西乌斯》中论证时，说到这全部四种：“如果我们被允许，当我们从今生迁移，在传说中的极乐岛永远生活，那时既没有审判，何需雄辩，或者确实何需美德本身呢？</w:t>
      </w:r>
    </w:p>
    <w:p w14:paraId="705D35E8">
      <w:pPr>
        <w:numPr>
          <w:numId w:val="0"/>
        </w:numPr>
        <w:ind w:leftChars="0" w:right="0" w:rightChars="0"/>
        <w:rPr>
          <w:rFonts w:hint="eastAsia"/>
        </w:rPr>
      </w:pPr>
    </w:p>
    <w:p w14:paraId="376AFD16">
      <w:pPr>
        <w:numPr>
          <w:numId w:val="0"/>
        </w:numPr>
        <w:ind w:leftChars="0" w:right="0" w:rightChars="0"/>
        <w:rPr>
          <w:rFonts w:hint="eastAsia"/>
        </w:rPr>
      </w:pPr>
      <w:r>
        <w:rPr>
          <w:rFonts w:hint="eastAsia"/>
        </w:rPr>
        <w:t>For we should not need fortitude when nothing of either toil or danger was proposed to us; nor justice, when there was nothing of anybody else's to be coveted; nor temperance, to govern lusts that would not exist; nor, indeed, should we need prudence, when there was no choice offered between good and evil.</w:t>
      </w:r>
    </w:p>
    <w:p w14:paraId="4BB5EA43">
      <w:pPr>
        <w:numPr>
          <w:numId w:val="0"/>
        </w:numPr>
        <w:ind w:leftChars="0" w:right="0" w:rightChars="0"/>
        <w:rPr>
          <w:rFonts w:hint="eastAsia"/>
        </w:rPr>
      </w:pPr>
      <w:r>
        <w:rPr>
          <w:rFonts w:hint="eastAsia"/>
        </w:rPr>
        <w:t>因为当没有劳苦或危险摆在我们面前时，我们不需要坚韧；当没有任何别人的东西可贪图时，不需要公义；不需要节制来治理不存在的私欲；确实，当没有善恶之间的选择时，我们也不需要审慎。</w:t>
      </w:r>
    </w:p>
    <w:p w14:paraId="175A7FAF">
      <w:pPr>
        <w:numPr>
          <w:numId w:val="0"/>
        </w:numPr>
        <w:ind w:leftChars="0" w:right="0" w:rightChars="0"/>
        <w:rPr>
          <w:rFonts w:hint="eastAsia"/>
        </w:rPr>
      </w:pPr>
    </w:p>
    <w:p w14:paraId="4B774A6C">
      <w:pPr>
        <w:numPr>
          <w:numId w:val="0"/>
        </w:numPr>
        <w:ind w:leftChars="0" w:right="0" w:rightChars="0"/>
        <w:rPr>
          <w:rFonts w:hint="eastAsia"/>
        </w:rPr>
      </w:pPr>
      <w:r>
        <w:rPr>
          <w:rFonts w:hint="eastAsia"/>
        </w:rPr>
        <w:t>We should be blessed, therefore, solely by learning and knowing nature, by which alone also the life of the gods is praiseworthy. And hence we may perceive that everything else is a matter of necessity, but this is one of free choice."</w:t>
      </w:r>
    </w:p>
    <w:p w14:paraId="0B09A7C5">
      <w:pPr>
        <w:numPr>
          <w:numId w:val="0"/>
        </w:numPr>
        <w:ind w:leftChars="0" w:right="0" w:rightChars="0"/>
        <w:rPr>
          <w:rFonts w:hint="eastAsia"/>
        </w:rPr>
      </w:pPr>
      <w:r>
        <w:rPr>
          <w:rFonts w:hint="eastAsia"/>
        </w:rPr>
        <w:t>因此，我们仅靠学习和认识自然就是有福的，众神的生活也仅因此值得称赞。因此我们可以察觉，其他一切都是必然的事，但这一个是自由选择的事。”</w:t>
      </w:r>
    </w:p>
    <w:p w14:paraId="0385E46A">
      <w:pPr>
        <w:numPr>
          <w:numId w:val="0"/>
        </w:numPr>
        <w:ind w:leftChars="0" w:right="0" w:rightChars="0"/>
        <w:rPr>
          <w:rFonts w:hint="eastAsia"/>
        </w:rPr>
      </w:pPr>
    </w:p>
    <w:p w14:paraId="1A06BD6F">
      <w:pPr>
        <w:numPr>
          <w:numId w:val="0"/>
        </w:numPr>
        <w:ind w:leftChars="0" w:right="0" w:rightChars="0"/>
        <w:rPr>
          <w:rFonts w:hint="eastAsia"/>
        </w:rPr>
      </w:pPr>
      <w:r>
        <w:rPr>
          <w:rFonts w:hint="eastAsia"/>
        </w:rPr>
        <w:t>This great orator, then, when proclaiming the excellence of philosophy, going over again all that he had learned from philosophers, and excellently and pleasantly explaining it, has affirmed all four virtues to be necessary in this life only, which we see to be full of troubles and mistakes; but not one of them when we shall have migrated from this life, if we are permitted to live there where is a blessed life; but that blessed souls are blessed only in learning and knowing, i.e. in the contemplation of nature, than which nothing is better and more lovable.</w:t>
      </w:r>
    </w:p>
    <w:p w14:paraId="022DAE91">
      <w:pPr>
        <w:numPr>
          <w:numId w:val="0"/>
        </w:numPr>
        <w:ind w:leftChars="0" w:right="0" w:rightChars="0"/>
        <w:rPr>
          <w:rFonts w:hint="eastAsia"/>
        </w:rPr>
      </w:pPr>
      <w:r>
        <w:rPr>
          <w:rFonts w:hint="eastAsia"/>
        </w:rPr>
        <w:t>那么这位伟大的演说家，在宣扬哲学的卓越，重温他从哲学家那里学到的一切，并出色且愉快地解释它时，断言所有四种美德仅在今生是必要的（我们看到今生充满麻烦和错误）；但当我们从今生迁移后，如果我们被允许住在那里有福的生活，它们没有一个是必要的；有福的灵魂仅在学习和认识中，即在对自然的沉思中是有福的，没有什么比这更好更可爱的。</w:t>
      </w:r>
    </w:p>
    <w:p w14:paraId="62EE9E38">
      <w:pPr>
        <w:numPr>
          <w:numId w:val="0"/>
        </w:numPr>
        <w:ind w:leftChars="0" w:right="0" w:rightChars="0"/>
        <w:rPr>
          <w:rFonts w:hint="eastAsia"/>
        </w:rPr>
      </w:pPr>
    </w:p>
    <w:p w14:paraId="7EE896B3">
      <w:pPr>
        <w:numPr>
          <w:numId w:val="0"/>
        </w:numPr>
        <w:ind w:leftChars="0" w:right="0" w:rightChars="0"/>
        <w:rPr>
          <w:rFonts w:hint="eastAsia"/>
        </w:rPr>
      </w:pPr>
      <w:r>
        <w:rPr>
          <w:rFonts w:hint="eastAsia"/>
        </w:rPr>
        <w:t>It is that nature which created and appointed all other natures.</w:t>
      </w:r>
    </w:p>
    <w:p w14:paraId="3BC86B41">
      <w:pPr>
        <w:numPr>
          <w:numId w:val="0"/>
        </w:numPr>
        <w:ind w:leftChars="0" w:right="0" w:rightChars="0"/>
        <w:rPr>
          <w:rFonts w:hint="eastAsia"/>
        </w:rPr>
      </w:pPr>
      <w:r>
        <w:rPr>
          <w:rFonts w:hint="eastAsia"/>
        </w:rPr>
        <w:t>那是创造并指定所有其他本性的本性。</w:t>
      </w:r>
    </w:p>
    <w:p w14:paraId="16F6CDCA">
      <w:pPr>
        <w:numPr>
          <w:numId w:val="0"/>
        </w:numPr>
        <w:ind w:leftChars="0" w:right="0" w:rightChars="0"/>
        <w:rPr>
          <w:rFonts w:hint="eastAsia"/>
        </w:rPr>
      </w:pPr>
    </w:p>
    <w:p w14:paraId="781935EF">
      <w:pPr>
        <w:numPr>
          <w:numId w:val="0"/>
        </w:numPr>
        <w:ind w:leftChars="0" w:right="0" w:rightChars="0"/>
        <w:rPr>
          <w:rFonts w:hint="eastAsia"/>
        </w:rPr>
      </w:pPr>
      <w:r>
        <w:rPr>
          <w:rFonts w:hint="eastAsia"/>
        </w:rPr>
        <w:t>And if it belongs to justice to be subject to the government of this nature, then justice is certainly immortal; nor will it cease to be in that blessedness, but will be such and so great that it cannot be more perfect or greater.</w:t>
      </w:r>
    </w:p>
    <w:p w14:paraId="7C4492C1">
      <w:pPr>
        <w:numPr>
          <w:numId w:val="0"/>
        </w:numPr>
        <w:ind w:leftChars="0" w:right="0" w:rightChars="0"/>
        <w:rPr>
          <w:rFonts w:hint="eastAsia"/>
        </w:rPr>
      </w:pPr>
      <w:r>
        <w:rPr>
          <w:rFonts w:hint="eastAsia"/>
        </w:rPr>
        <w:t>如果服从这本性的治理属于公义，那么公义肯定是不朽的；它在那福乐中也不会停止存在，而将是如此之大，以致不能更完美或更大了。</w:t>
      </w:r>
    </w:p>
    <w:p w14:paraId="5508BB6C">
      <w:pPr>
        <w:numPr>
          <w:numId w:val="0"/>
        </w:numPr>
        <w:ind w:leftChars="0" w:right="0" w:rightChars="0"/>
        <w:rPr>
          <w:rFonts w:hint="eastAsia"/>
        </w:rPr>
      </w:pPr>
    </w:p>
    <w:p w14:paraId="2DA6B1F6">
      <w:pPr>
        <w:numPr>
          <w:numId w:val="0"/>
        </w:numPr>
        <w:ind w:leftChars="0" w:right="0" w:rightChars="0"/>
        <w:rPr>
          <w:rFonts w:hint="eastAsia"/>
        </w:rPr>
      </w:pPr>
      <w:r>
        <w:rPr>
          <w:rFonts w:hint="eastAsia"/>
        </w:rPr>
        <w:t>Perhaps, too, the other three virtues—prudence although no longer with any risk of error, and fortitude without the vexation of bearing evils, and temperance without the thwarting of lust—will exist in that blessedness:</w:t>
      </w:r>
    </w:p>
    <w:p w14:paraId="05920C9C">
      <w:pPr>
        <w:numPr>
          <w:numId w:val="0"/>
        </w:numPr>
        <w:ind w:leftChars="0" w:right="0" w:rightChars="0"/>
        <w:rPr>
          <w:rFonts w:hint="eastAsia"/>
        </w:rPr>
      </w:pPr>
      <w:r>
        <w:rPr>
          <w:rFonts w:hint="eastAsia"/>
        </w:rPr>
        <w:t>也许，其他三种美德——审慎（虽然不再有任何错误的风险），坚韧（没有忍受恶事的烦恼），节制（没有挫败私欲）——也将存在于那福乐中：</w:t>
      </w:r>
    </w:p>
    <w:p w14:paraId="74AC369A">
      <w:pPr>
        <w:numPr>
          <w:numId w:val="0"/>
        </w:numPr>
        <w:ind w:leftChars="0" w:right="0" w:rightChars="0"/>
        <w:rPr>
          <w:rFonts w:hint="eastAsia"/>
        </w:rPr>
      </w:pPr>
    </w:p>
    <w:p w14:paraId="6769624C">
      <w:pPr>
        <w:numPr>
          <w:numId w:val="0"/>
        </w:numPr>
        <w:ind w:leftChars="0" w:right="0" w:rightChars="0"/>
        <w:rPr>
          <w:rFonts w:hint="eastAsia"/>
        </w:rPr>
      </w:pPr>
      <w:r>
        <w:rPr>
          <w:rFonts w:hint="eastAsia"/>
        </w:rPr>
        <w:t>so that it may be the part of prudence to prefer or equal no good thing to God; and of fortitude, to cleave to Him most steadfastly; and of temperance, to be pleased by no harmful defect.</w:t>
      </w:r>
    </w:p>
    <w:p w14:paraId="28C9D59B">
      <w:pPr>
        <w:numPr>
          <w:numId w:val="0"/>
        </w:numPr>
        <w:ind w:leftChars="0" w:right="0" w:rightChars="0"/>
        <w:rPr>
          <w:rFonts w:hint="eastAsia"/>
        </w:rPr>
      </w:pPr>
      <w:r>
        <w:rPr>
          <w:rFonts w:hint="eastAsia"/>
        </w:rPr>
        <w:t>以致审慎的职分是不将任何好东西置于神之上或与神同等；坚韧是因最坚定地依附**祂**；节制是不因任何有害的缺陷而喜悦。</w:t>
      </w:r>
    </w:p>
    <w:p w14:paraId="3E1424E5">
      <w:pPr>
        <w:numPr>
          <w:numId w:val="0"/>
        </w:numPr>
        <w:ind w:leftChars="0" w:right="0" w:rightChars="0"/>
        <w:rPr>
          <w:rFonts w:hint="eastAsia"/>
        </w:rPr>
      </w:pPr>
    </w:p>
    <w:p w14:paraId="61127A9A">
      <w:pPr>
        <w:numPr>
          <w:numId w:val="0"/>
        </w:numPr>
        <w:ind w:leftChars="0" w:right="0" w:rightChars="0"/>
        <w:rPr>
          <w:rFonts w:hint="eastAsia"/>
        </w:rPr>
      </w:pPr>
      <w:r>
        <w:rPr>
          <w:rFonts w:hint="eastAsia"/>
        </w:rPr>
        <w:t>But that which justice is now concerned with in helping the wretched, and prudence in guarding against treachery, and fortitude in bearing troubles patiently, and temperance in controlling evil pleasures, will not exist there, where there will be no evil at all.</w:t>
      </w:r>
    </w:p>
    <w:p w14:paraId="7CBE7EDD">
      <w:pPr>
        <w:numPr>
          <w:numId w:val="0"/>
        </w:numPr>
        <w:ind w:leftChars="0" w:right="0" w:rightChars="0"/>
        <w:rPr>
          <w:rFonts w:hint="eastAsia"/>
        </w:rPr>
      </w:pPr>
      <w:r>
        <w:rPr>
          <w:rFonts w:hint="eastAsia"/>
        </w:rPr>
        <w:t>但公义现在所关切的帮助不幸者，审慎防备背叛，坚韧耐心忍受麻烦，节制控制邪恶快乐，在那全无恶事的地方将不存在。</w:t>
      </w:r>
    </w:p>
    <w:p w14:paraId="5FB8B6E9">
      <w:pPr>
        <w:numPr>
          <w:numId w:val="0"/>
        </w:numPr>
        <w:ind w:leftChars="0" w:right="0" w:rightChars="0"/>
        <w:rPr>
          <w:rFonts w:hint="eastAsia"/>
        </w:rPr>
      </w:pPr>
    </w:p>
    <w:p w14:paraId="42516E54">
      <w:pPr>
        <w:numPr>
          <w:numId w:val="0"/>
        </w:numPr>
        <w:ind w:leftChars="0" w:right="0" w:rightChars="0"/>
        <w:rPr>
          <w:rFonts w:hint="eastAsia"/>
        </w:rPr>
      </w:pPr>
      <w:r>
        <w:rPr>
          <w:rFonts w:hint="eastAsia"/>
        </w:rPr>
        <w:t>And hence those acts of the virtues which are necessary to this mortal life, like the faith to which they are to be referred, will be reckoned among things past; and they make now a different trinity, whilst we hold, look at, and love them as present, from that which they will then make, when we shall discover them not to be, but to have been, by certain traces of them which they will have left in passing in the memory;</w:t>
      </w:r>
    </w:p>
    <w:p w14:paraId="7FB93373">
      <w:pPr>
        <w:numPr>
          <w:numId w:val="0"/>
        </w:numPr>
        <w:ind w:leftChars="0" w:right="0" w:rightChars="0"/>
        <w:rPr>
          <w:rFonts w:hint="eastAsia"/>
        </w:rPr>
      </w:pPr>
      <w:r>
        <w:rPr>
          <w:rFonts w:hint="eastAsia"/>
        </w:rPr>
        <w:t>因此，那些对这必死生命必要的美德行为，就像它们所归属的信仰一样，将被算作过去的事物；当我们现在持守、注视并爱它们作为在场时，它们构成一个不同于它们那时将构成的三一，那时我们将藉着它们经过时在记忆中留下的某些痕迹，发现它们不是现在的，而是曾经的；</w:t>
      </w:r>
    </w:p>
    <w:p w14:paraId="60ECA74B">
      <w:pPr>
        <w:numPr>
          <w:numId w:val="0"/>
        </w:numPr>
        <w:ind w:leftChars="0" w:right="0" w:rightChars="0"/>
        <w:rPr>
          <w:rFonts w:hint="eastAsia"/>
        </w:rPr>
      </w:pPr>
    </w:p>
    <w:p w14:paraId="53E68AD8">
      <w:pPr>
        <w:numPr>
          <w:numId w:val="0"/>
        </w:numPr>
        <w:ind w:leftChars="0" w:right="0" w:rightChars="0"/>
        <w:rPr>
          <w:rFonts w:hint="eastAsia"/>
        </w:rPr>
      </w:pPr>
      <w:r>
        <w:rPr>
          <w:rFonts w:hint="eastAsia"/>
        </w:rPr>
        <w:t>since then, too, there will be a trinity, when that trace, be it of what sort it may, shall be retained in the memory, and truly recognized, and then these two be joined by will as a third.</w:t>
      </w:r>
    </w:p>
    <w:p w14:paraId="7C9AEFC1">
      <w:pPr>
        <w:numPr>
          <w:numId w:val="0"/>
        </w:numPr>
        <w:ind w:leftChars="0" w:right="0" w:rightChars="0"/>
        <w:rPr>
          <w:rFonts w:hint="eastAsia"/>
        </w:rPr>
      </w:pPr>
      <w:r>
        <w:rPr>
          <w:rFonts w:hint="eastAsia"/>
        </w:rPr>
        <w:t>因为那时也将有一个三一，当那个痕迹（无论它是哪种）被保留在记忆中，并被真实认出，然后这两者被意志作为第三者结合时。</w:t>
      </w:r>
    </w:p>
    <w:p w14:paraId="21053FED">
      <w:pPr>
        <w:numPr>
          <w:numId w:val="0"/>
        </w:numPr>
        <w:ind w:leftChars="0" w:right="0" w:rightChars="0"/>
        <w:rPr>
          <w:rFonts w:hint="eastAsia"/>
        </w:rPr>
      </w:pPr>
    </w:p>
    <w:p w14:paraId="2DD3E9CC">
      <w:pPr>
        <w:numPr>
          <w:numId w:val="0"/>
        </w:numPr>
        <w:ind w:leftChars="0" w:right="0" w:rightChars="0"/>
        <w:rPr>
          <w:rFonts w:hint="eastAsia"/>
        </w:rPr>
      </w:pPr>
    </w:p>
    <w:p w14:paraId="2A3E830D">
      <w:pPr>
        <w:pStyle w:val="2"/>
        <w:bidi w:val="0"/>
        <w:rPr>
          <w:rFonts w:hint="eastAsia"/>
          <w:sz w:val="36"/>
          <w:szCs w:val="36"/>
        </w:rPr>
      </w:pPr>
      <w:r>
        <w:rPr>
          <w:rFonts w:hint="eastAsia"/>
          <w:sz w:val="36"/>
          <w:szCs w:val="36"/>
        </w:rPr>
        <w:t>BOOK XV. He embraces in a brief compendium the contents of the previous books; and finally shows that the Trinity, in the perfect sight of which consists the blessed life that is promised us</w:t>
      </w:r>
    </w:p>
    <w:p w14:paraId="35E85A36">
      <w:pPr>
        <w:pStyle w:val="2"/>
        <w:bidi w:val="0"/>
        <w:rPr>
          <w:rFonts w:hint="eastAsia"/>
          <w:sz w:val="36"/>
          <w:szCs w:val="36"/>
        </w:rPr>
      </w:pPr>
      <w:r>
        <w:rPr>
          <w:rFonts w:hint="eastAsia"/>
          <w:sz w:val="36"/>
          <w:szCs w:val="36"/>
        </w:rPr>
        <w:t>第十五卷。他简要总结了前几卷的内容；并最终表明三一，在对其完美的观看中，包含了应许给我们的福乐生命。</w:t>
      </w:r>
    </w:p>
    <w:p w14:paraId="73B7651E">
      <w:pPr>
        <w:spacing w:after="14"/>
        <w:ind w:left="-5" w:right="0"/>
        <w:rPr>
          <w:rFonts w:hint="eastAsia"/>
        </w:rPr>
      </w:pPr>
    </w:p>
    <w:p w14:paraId="4346F0FD">
      <w:pPr>
        <w:spacing w:after="14"/>
        <w:ind w:left="-5" w:right="0"/>
        <w:rPr>
          <w:rFonts w:hint="eastAsia"/>
        </w:rPr>
      </w:pPr>
      <w:r>
        <w:rPr>
          <w:rFonts w:hint="eastAsia"/>
        </w:rPr>
        <w:t>BEGINS BY SETTING FORTH BRIEFLY AND IN SUM THE CONTENTS OF THE PREVIOUS FOURTEEN BOOKS.</w:t>
      </w:r>
    </w:p>
    <w:p w14:paraId="00A20813">
      <w:pPr>
        <w:spacing w:after="14"/>
        <w:ind w:left="-5" w:right="0"/>
        <w:rPr>
          <w:rFonts w:hint="eastAsia"/>
        </w:rPr>
      </w:pPr>
      <w:r>
        <w:rPr>
          <w:rFonts w:hint="eastAsia"/>
        </w:rPr>
        <w:t>首先简要概括前十四卷的内容。</w:t>
      </w:r>
    </w:p>
    <w:p w14:paraId="2B5968CF">
      <w:pPr>
        <w:spacing w:after="14"/>
        <w:ind w:left="-5" w:right="0"/>
        <w:rPr>
          <w:rFonts w:hint="eastAsia"/>
        </w:rPr>
      </w:pPr>
    </w:p>
    <w:p w14:paraId="7E97B2D2">
      <w:pPr>
        <w:spacing w:after="14"/>
        <w:ind w:left="-5" w:right="0"/>
        <w:rPr>
          <w:rFonts w:hint="eastAsia"/>
        </w:rPr>
      </w:pPr>
      <w:r>
        <w:rPr>
          <w:rFonts w:hint="eastAsia"/>
        </w:rPr>
        <w:t>THE ARGUMENT IS THEN SHOWN TO HAVE REACHED SO FAR AS TO ALLOW OF OUR NOW INQUIRING CONCERNING THE TRINITY, WHICH IS GOD, IN THOSE ETERNAL, INCORPOREAL, AND UNCHANGEABLE THINGS THEMSELVES, IN THE PERFECT CONTEMPLATION OF WHICH A BLESSED LIFE IS PROMISED TO US.</w:t>
      </w:r>
    </w:p>
    <w:p w14:paraId="33955A16">
      <w:pPr>
        <w:spacing w:after="14"/>
        <w:ind w:left="-5" w:right="0"/>
        <w:rPr>
          <w:rFonts w:hint="eastAsia"/>
        </w:rPr>
      </w:pPr>
      <w:r>
        <w:rPr>
          <w:rFonts w:hint="eastAsia"/>
        </w:rPr>
        <w:t>随后论证表明已达到这样的程度，允许我们现在在那些永恒、非物质和不可变的事物本身中，探究作为神的三一，在对其完美的沉思中，向我们应许了福乐的生命。</w:t>
      </w:r>
    </w:p>
    <w:p w14:paraId="2A313F5E">
      <w:pPr>
        <w:spacing w:after="14"/>
        <w:ind w:left="-5" w:right="0"/>
        <w:rPr>
          <w:rFonts w:hint="eastAsia"/>
        </w:rPr>
      </w:pPr>
    </w:p>
    <w:p w14:paraId="1C9557DB">
      <w:pPr>
        <w:spacing w:after="14"/>
        <w:ind w:left="-5" w:right="0"/>
        <w:rPr>
          <w:rFonts w:hint="eastAsia"/>
        </w:rPr>
      </w:pPr>
      <w:r>
        <w:rPr>
          <w:rFonts w:hint="eastAsia"/>
        </w:rPr>
        <w:t>BUT THIS TRINITY, AS HE SHOWS, IS HERE SEEN BY US AS BY A MIRROR AND IN AN ENIGMA, IN THAT IT IS SEEM BY MEANS OF THE IMAGE OF GOD, WHICH WE ARE, AS IN A LIKENESS THAT IS OBSCURE AND HARD OF DISCERNMENT.</w:t>
      </w:r>
    </w:p>
    <w:p w14:paraId="5C773283">
      <w:pPr>
        <w:spacing w:after="14"/>
        <w:ind w:left="-5" w:right="0"/>
        <w:rPr>
          <w:rFonts w:hint="eastAsia"/>
        </w:rPr>
      </w:pPr>
      <w:r>
        <w:rPr>
          <w:rFonts w:hint="eastAsia"/>
        </w:rPr>
        <w:t>但他表明，这三一在此被我们所见，如同通过镜子并在谜语中，因为它是通过神的形象（即我们）被看见，如同在一个模糊且难以辨认的样式中。</w:t>
      </w:r>
    </w:p>
    <w:p w14:paraId="44FC2B88">
      <w:pPr>
        <w:spacing w:after="14"/>
        <w:ind w:left="-5" w:right="0"/>
        <w:rPr>
          <w:rFonts w:hint="eastAsia"/>
        </w:rPr>
      </w:pPr>
    </w:p>
    <w:p w14:paraId="3E592264">
      <w:pPr>
        <w:spacing w:after="14"/>
        <w:ind w:left="-5" w:right="0"/>
        <w:rPr>
          <w:rFonts w:hint="eastAsia"/>
        </w:rPr>
      </w:pPr>
      <w:r>
        <w:rPr>
          <w:rFonts w:hint="eastAsia"/>
        </w:rPr>
        <w:t>IN LIKE MANNER, IT IS SHOWN, THAT SOME KIND OF CONJECTURE AND EXPLANATION MAY BE GATHERED RESPECTING THE GENERATION OF THE DIVINE WORD, FROM THE WORD OF OUR OWN MIND, BUT ONLY WITH DIFFICULTY, ON ACCOUNT OF THE EXCEEDING DISPARITY WHICH IS DISCERNIBLE BETWEEN THE TWO WORDS;</w:t>
      </w:r>
    </w:p>
    <w:p w14:paraId="204BC865">
      <w:pPr>
        <w:spacing w:after="14"/>
        <w:ind w:left="-5" w:right="0"/>
        <w:rPr>
          <w:rFonts w:hint="eastAsia"/>
        </w:rPr>
      </w:pPr>
      <w:r>
        <w:rPr>
          <w:rFonts w:hint="eastAsia"/>
        </w:rPr>
        <w:t>同样，也表明，关于神圣之道的产生，可以从我们自己心智的话语中收集某种推测和解释，但仅带有困难，因为在这两种话语之间可辨认出极大的差异；</w:t>
      </w:r>
    </w:p>
    <w:p w14:paraId="1707EBEB">
      <w:pPr>
        <w:spacing w:after="14"/>
        <w:ind w:left="-5" w:right="0"/>
        <w:rPr>
          <w:rFonts w:hint="eastAsia"/>
        </w:rPr>
      </w:pPr>
    </w:p>
    <w:p w14:paraId="3E2F5F19">
      <w:pPr>
        <w:spacing w:after="14"/>
        <w:ind w:left="-5" w:right="0"/>
        <w:rPr>
          <w:rFonts w:hint="eastAsia"/>
        </w:rPr>
      </w:pPr>
      <w:r>
        <w:rPr>
          <w:rFonts w:hint="eastAsia"/>
        </w:rPr>
        <w:t>AND, AGAIN, RESPECTING THE PROCESSION OF THE HOLY SPIRIT, FROM THE LOVE THAT IS JOINED THERETO BY THE WILL.</w:t>
      </w:r>
    </w:p>
    <w:p w14:paraId="01351060">
      <w:pPr>
        <w:spacing w:after="14"/>
        <w:ind w:left="-5" w:right="0"/>
        <w:rPr>
          <w:rFonts w:hint="eastAsia"/>
        </w:rPr>
      </w:pPr>
      <w:r>
        <w:rPr>
          <w:rFonts w:hint="eastAsia"/>
        </w:rPr>
        <w:t>再次，关于圣灵的发出，可以从意志所结合的爱中探究。</w:t>
      </w:r>
    </w:p>
    <w:p w14:paraId="7C0A9E01">
      <w:pPr>
        <w:spacing w:after="14"/>
        <w:ind w:left="-5" w:right="0"/>
        <w:rPr>
          <w:rFonts w:hint="eastAsia"/>
        </w:rPr>
      </w:pPr>
    </w:p>
    <w:p w14:paraId="46245D24">
      <w:pPr>
        <w:spacing w:after="14"/>
        <w:ind w:left="-5" w:right="0"/>
        <w:rPr>
          <w:rFonts w:hint="eastAsia"/>
        </w:rPr>
      </w:pPr>
      <w:r>
        <w:rPr>
          <w:rFonts w:hint="eastAsia"/>
        </w:rPr>
        <w:t>CHAP. 1.—GOD IS ABOVE THE MIND.</w:t>
      </w:r>
    </w:p>
    <w:p w14:paraId="13F5401C">
      <w:pPr>
        <w:spacing w:after="14"/>
        <w:ind w:left="-5" w:right="0"/>
        <w:rPr>
          <w:rFonts w:hint="eastAsia"/>
        </w:rPr>
      </w:pPr>
      <w:r>
        <w:rPr>
          <w:rFonts w:hint="eastAsia"/>
        </w:rPr>
        <w:t>第一章——神在心智之上。</w:t>
      </w:r>
    </w:p>
    <w:p w14:paraId="0B6A0C01">
      <w:pPr>
        <w:spacing w:after="14"/>
        <w:ind w:left="-5" w:right="0"/>
        <w:rPr>
          <w:rFonts w:hint="eastAsia"/>
        </w:rPr>
      </w:pPr>
    </w:p>
    <w:p w14:paraId="29507636">
      <w:pPr>
        <w:spacing w:after="14"/>
        <w:ind w:left="-5" w:right="0"/>
        <w:rPr>
          <w:rFonts w:hint="eastAsia"/>
        </w:rPr>
      </w:pPr>
      <w:r>
        <w:rPr>
          <w:rFonts w:hint="eastAsia"/>
        </w:rPr>
        <w:t>1.DESIRING to exercise the reader in the things that are made, in order that he may know Him by whom they are made, we have now advanced so far as to His image, which is man, in that wherein he excels the other animals, i.e. in reason or intelligence, and whatever else can be said of the rational or intellectual soul that pertains to what is called the mind.</w:t>
      </w:r>
    </w:p>
    <w:p w14:paraId="27269494">
      <w:pPr>
        <w:spacing w:after="14"/>
        <w:ind w:left="-5" w:right="0"/>
        <w:rPr>
          <w:rFonts w:hint="eastAsia"/>
        </w:rPr>
      </w:pPr>
      <w:r>
        <w:rPr>
          <w:rFonts w:hint="eastAsia"/>
        </w:rPr>
        <w:t>1. 为了在被造之物中操练读者，使他能认识那是谁创造了它们，我们现在已进展到**祂**的形象，即人，在他优于其他动物的地方，即在理性或智力中，以及凡关于理性或理智灵魂所能说的，属于所谓心智的一切。</w:t>
      </w:r>
    </w:p>
    <w:p w14:paraId="17A75D61">
      <w:pPr>
        <w:spacing w:after="14"/>
        <w:ind w:left="-5" w:right="0"/>
        <w:rPr>
          <w:rFonts w:hint="eastAsia"/>
        </w:rPr>
      </w:pPr>
    </w:p>
    <w:p w14:paraId="20AF337B">
      <w:pPr>
        <w:spacing w:after="14"/>
        <w:ind w:left="-5" w:right="0"/>
        <w:rPr>
          <w:rFonts w:hint="eastAsia"/>
        </w:rPr>
      </w:pPr>
      <w:r>
        <w:rPr>
          <w:rFonts w:hint="eastAsia"/>
        </w:rPr>
        <w:t>For by this name some Latin writers, after their own peculiar mode of speech, distinguish that which excels in man, and is not in the beast, from the soul, which is in the beast as well.</w:t>
      </w:r>
    </w:p>
    <w:p w14:paraId="04757CBB">
      <w:pPr>
        <w:spacing w:after="14"/>
        <w:ind w:left="-5" w:right="0"/>
        <w:rPr>
          <w:rFonts w:hint="eastAsia"/>
        </w:rPr>
      </w:pPr>
      <w:r>
        <w:rPr>
          <w:rFonts w:hint="eastAsia"/>
        </w:rPr>
        <w:t>因为有些拉丁作家用这个名字，按照他们自己特有的说话方式，将人里面卓越且不在兽里面的，与那同样在兽里面的灵魂区分开来。</w:t>
      </w:r>
    </w:p>
    <w:p w14:paraId="2598FF51">
      <w:pPr>
        <w:spacing w:after="14"/>
        <w:ind w:left="-5" w:right="0"/>
        <w:rPr>
          <w:rFonts w:hint="eastAsia"/>
        </w:rPr>
      </w:pPr>
    </w:p>
    <w:p w14:paraId="13526C7F">
      <w:pPr>
        <w:spacing w:after="14"/>
        <w:ind w:left="-5" w:right="0"/>
        <w:rPr>
          <w:rFonts w:hint="eastAsia"/>
        </w:rPr>
      </w:pPr>
      <w:r>
        <w:rPr>
          <w:rFonts w:hint="eastAsia"/>
        </w:rPr>
        <w:t>If, then, we seek anything that is above this nature, and seek truly, it is God,—namely, a nature not created, but creating.</w:t>
      </w:r>
    </w:p>
    <w:p w14:paraId="32AD728C">
      <w:pPr>
        <w:spacing w:after="14"/>
        <w:ind w:left="-5" w:right="0"/>
        <w:rPr>
          <w:rFonts w:hint="eastAsia"/>
        </w:rPr>
      </w:pPr>
      <w:r>
        <w:rPr>
          <w:rFonts w:hint="eastAsia"/>
        </w:rPr>
        <w:t>那么，如果我们寻求任何高于这一本性的事物，并且真诚地寻求，那就是神，——即一个未被创造，而是创造的本性。</w:t>
      </w:r>
    </w:p>
    <w:p w14:paraId="288A2EBE">
      <w:pPr>
        <w:spacing w:after="14"/>
        <w:ind w:left="-5" w:right="0"/>
        <w:rPr>
          <w:rFonts w:hint="eastAsia"/>
        </w:rPr>
      </w:pPr>
    </w:p>
    <w:p w14:paraId="2A07ED45">
      <w:pPr>
        <w:spacing w:after="14"/>
        <w:ind w:left="-5" w:right="0"/>
        <w:rPr>
          <w:rFonts w:hint="eastAsia"/>
        </w:rPr>
      </w:pPr>
      <w:r>
        <w:rPr>
          <w:rFonts w:hint="eastAsia"/>
        </w:rPr>
        <w:t>And whether this is the Trinity, it is now our business to demonstrate not only to believers, by authority of divine Scripture, but also to such as understand, by some kind of reason, if we can.</w:t>
      </w:r>
    </w:p>
    <w:p w14:paraId="1DEB0A42">
      <w:pPr>
        <w:spacing w:after="14"/>
        <w:ind w:left="-5" w:right="0"/>
        <w:rPr>
          <w:rFonts w:hint="eastAsia"/>
        </w:rPr>
      </w:pPr>
      <w:r>
        <w:rPr>
          <w:rFonts w:hint="eastAsia"/>
        </w:rPr>
        <w:t>这是否是三一，现在我们的任务是不仅通过神圣经文的权威向信徒证明，而且如果可能的话，也要通过某种理性向那些理解的人证明。</w:t>
      </w:r>
    </w:p>
    <w:p w14:paraId="58EC98BB">
      <w:pPr>
        <w:spacing w:after="14"/>
        <w:ind w:left="-5" w:right="0"/>
        <w:rPr>
          <w:rFonts w:hint="eastAsia"/>
        </w:rPr>
      </w:pPr>
    </w:p>
    <w:p w14:paraId="4DFAF0E0">
      <w:pPr>
        <w:spacing w:after="14"/>
        <w:ind w:left="-5" w:right="0"/>
        <w:rPr>
          <w:rFonts w:hint="eastAsia"/>
        </w:rPr>
      </w:pPr>
      <w:r>
        <w:rPr>
          <w:rFonts w:hint="eastAsia"/>
        </w:rPr>
        <w:t>And why I say, if we can, the thing itself will show better when we have begun to argue about it in our inquiry.</w:t>
      </w:r>
    </w:p>
    <w:p w14:paraId="3B181291">
      <w:pPr>
        <w:spacing w:after="14"/>
        <w:ind w:left="-5" w:right="0"/>
        <w:rPr>
          <w:rFonts w:hint="eastAsia"/>
        </w:rPr>
      </w:pPr>
      <w:r>
        <w:rPr>
          <w:rFonts w:hint="eastAsia"/>
        </w:rPr>
        <w:t>至于我为何说“如果可能”，这事本身当我们开始在探究中论证它时会显示得更好。</w:t>
      </w:r>
    </w:p>
    <w:p w14:paraId="51714DFB">
      <w:pPr>
        <w:spacing w:after="14"/>
        <w:ind w:left="-5" w:right="0"/>
        <w:rPr>
          <w:rFonts w:hint="eastAsia"/>
        </w:rPr>
      </w:pPr>
    </w:p>
    <w:p w14:paraId="1813D156">
      <w:pPr>
        <w:spacing w:after="14"/>
        <w:ind w:left="-5" w:right="0"/>
        <w:rPr>
          <w:rFonts w:hint="eastAsia"/>
        </w:rPr>
      </w:pPr>
      <w:r>
        <w:rPr>
          <w:rFonts w:hint="eastAsia"/>
        </w:rPr>
        <w:t>CHAP. 2.—GOD, ALTHOUGH INCOMPREHENSIBLE, IS EVER TO BE SOUGHT. THE TRACES OF THE TRINITY ARE NOT VAINLY SOUGHT IN THE CREATURE.</w:t>
      </w:r>
    </w:p>
    <w:p w14:paraId="1EB8CFEB">
      <w:pPr>
        <w:spacing w:after="14"/>
        <w:ind w:left="-5" w:right="0"/>
        <w:rPr>
          <w:rFonts w:hint="eastAsia"/>
        </w:rPr>
      </w:pPr>
      <w:r>
        <w:rPr>
          <w:rFonts w:hint="eastAsia"/>
        </w:rPr>
        <w:t>第二章——神虽然不可测度，却总是要被寻求。在受造物中并非徒然寻求三一的痕迹。</w:t>
      </w:r>
    </w:p>
    <w:p w14:paraId="0CC9B675">
      <w:pPr>
        <w:spacing w:after="14"/>
        <w:ind w:left="-5" w:right="0"/>
        <w:rPr>
          <w:rFonts w:hint="eastAsia"/>
        </w:rPr>
      </w:pPr>
    </w:p>
    <w:p w14:paraId="453FFD34">
      <w:pPr>
        <w:spacing w:after="14"/>
        <w:ind w:left="-5" w:right="0"/>
        <w:rPr>
          <w:rFonts w:hint="eastAsia"/>
        </w:rPr>
      </w:pPr>
      <w:r>
        <w:rPr>
          <w:rFonts w:hint="eastAsia"/>
        </w:rPr>
        <w:t>2.For God Himself, whom we seek, will, as I hope, help our labors, that they may not be unfruitful, and that we may understand how it is said in the holy Psalm, "Let the heart of them rejoice that seek the Lord. Seek the Lord, and be strengthened: seek His face evermore."</w:t>
      </w:r>
    </w:p>
    <w:p w14:paraId="306A15C0">
      <w:pPr>
        <w:spacing w:after="14"/>
        <w:ind w:left="-5" w:right="0"/>
        <w:rPr>
          <w:rFonts w:hint="eastAsia"/>
        </w:rPr>
      </w:pPr>
      <w:r>
        <w:rPr>
          <w:rFonts w:hint="eastAsia"/>
        </w:rPr>
        <w:t>2. 因为我们所寻求的神**祂**自己，我希望，将帮助我们的劳苦，使之不致无效，并使我们明白在圣洁诗篇中是如何说的，“愿寻求耶和华的心欢喜。要寻求耶和华与**祂**的能力，时常寻求**祂**的面。”</w:t>
      </w:r>
    </w:p>
    <w:p w14:paraId="65B8C1F9">
      <w:pPr>
        <w:spacing w:after="14"/>
        <w:ind w:left="-5" w:right="0"/>
        <w:rPr>
          <w:rFonts w:hint="eastAsia"/>
        </w:rPr>
      </w:pPr>
    </w:p>
    <w:p w14:paraId="6358928B">
      <w:pPr>
        <w:spacing w:after="14"/>
        <w:ind w:left="-5" w:right="0"/>
        <w:rPr>
          <w:rFonts w:hint="eastAsia"/>
        </w:rPr>
      </w:pPr>
      <w:r>
        <w:rPr>
          <w:rFonts w:hint="eastAsia"/>
        </w:rPr>
        <w:t>For that which is always being sought seems as though it were never found; and how then will the heart of them that seek rejoice, and not rather be made sad, if they cannot find what they seek?</w:t>
      </w:r>
    </w:p>
    <w:p w14:paraId="5F815809">
      <w:pPr>
        <w:spacing w:after="14"/>
        <w:ind w:left="-5" w:right="0"/>
        <w:rPr>
          <w:rFonts w:hint="eastAsia"/>
        </w:rPr>
      </w:pPr>
      <w:r>
        <w:rPr>
          <w:rFonts w:hint="eastAsia"/>
        </w:rPr>
        <w:t>因为那总是被寻求的似乎从未被找到；那么如果他们不能找到他们所寻求的，寻求之人的心怎会欢喜，而不是变得悲伤呢？</w:t>
      </w:r>
    </w:p>
    <w:p w14:paraId="2BB284CD">
      <w:pPr>
        <w:spacing w:after="14"/>
        <w:ind w:left="-5" w:right="0"/>
        <w:rPr>
          <w:rFonts w:hint="eastAsia"/>
        </w:rPr>
      </w:pPr>
    </w:p>
    <w:p w14:paraId="416C1F8D">
      <w:pPr>
        <w:spacing w:after="14"/>
        <w:ind w:left="-5" w:right="0"/>
        <w:rPr>
          <w:rFonts w:hint="eastAsia"/>
        </w:rPr>
      </w:pPr>
      <w:r>
        <w:rPr>
          <w:rFonts w:hint="eastAsia"/>
        </w:rPr>
        <w:t>For it is not said, The heart shall rejoice of them that find, but of them that seek, the Lord.</w:t>
      </w:r>
    </w:p>
    <w:p w14:paraId="0862AAF9">
      <w:pPr>
        <w:spacing w:after="14"/>
        <w:ind w:left="-5" w:right="0"/>
        <w:rPr>
          <w:rFonts w:hint="eastAsia"/>
        </w:rPr>
      </w:pPr>
      <w:r>
        <w:rPr>
          <w:rFonts w:hint="eastAsia"/>
        </w:rPr>
        <w:t>因为经上没说，那找到耶和华的人心要欢喜，而是说那寻求耶和华的人。</w:t>
      </w:r>
    </w:p>
    <w:p w14:paraId="4EDBC043">
      <w:pPr>
        <w:spacing w:after="14"/>
        <w:ind w:left="-5" w:right="0"/>
        <w:rPr>
          <w:rFonts w:hint="eastAsia"/>
        </w:rPr>
      </w:pPr>
    </w:p>
    <w:p w14:paraId="66BFF15F">
      <w:pPr>
        <w:spacing w:after="14"/>
        <w:ind w:left="-5" w:right="0"/>
        <w:rPr>
          <w:rFonts w:hint="eastAsia"/>
        </w:rPr>
      </w:pPr>
      <w:r>
        <w:rPr>
          <w:rFonts w:hint="eastAsia"/>
        </w:rPr>
        <w:t>And yet the prophet Isaiah testifies, that the Lord God can be found when He is sought, when he says: "Seek ye the Lord; and as soon as ye have found Him, call upon Him: and when He has drawn near to you, let the wicked man forsake his ways, and the unrighteous man his thoughts."</w:t>
      </w:r>
    </w:p>
    <w:p w14:paraId="34C18B59">
      <w:pPr>
        <w:spacing w:after="14"/>
        <w:ind w:left="-5" w:right="0"/>
        <w:rPr>
          <w:rFonts w:hint="eastAsia"/>
        </w:rPr>
      </w:pPr>
      <w:r>
        <w:rPr>
          <w:rFonts w:hint="eastAsia"/>
        </w:rPr>
        <w:t>然而先知以赛亚作证，耶和华神当被寻求时是可以找到的，他说：“当趁耶和华可寻找的时候寻找**祂**，相近的时候求告**祂**。恶人当离弃自己的道路；不义的人当除掉自己的意念。”</w:t>
      </w:r>
    </w:p>
    <w:p w14:paraId="251D5A32">
      <w:pPr>
        <w:spacing w:after="14"/>
        <w:ind w:left="-5" w:right="0"/>
        <w:rPr>
          <w:rFonts w:hint="eastAsia"/>
        </w:rPr>
      </w:pPr>
    </w:p>
    <w:p w14:paraId="62160E38">
      <w:pPr>
        <w:spacing w:after="14"/>
        <w:ind w:left="-5" w:right="0"/>
        <w:rPr>
          <w:rFonts w:hint="eastAsia"/>
        </w:rPr>
      </w:pPr>
      <w:r>
        <w:rPr>
          <w:rFonts w:hint="eastAsia"/>
        </w:rPr>
        <w:t>If, then, when sought, He can be found, why is it said, "Seek ye His face evermore?" Is He perhaps to be sought even when found?</w:t>
      </w:r>
    </w:p>
    <w:p w14:paraId="46B81AFD">
      <w:pPr>
        <w:spacing w:after="14"/>
        <w:ind w:left="-5" w:right="0"/>
        <w:rPr>
          <w:rFonts w:hint="eastAsia"/>
        </w:rPr>
      </w:pPr>
      <w:r>
        <w:rPr>
          <w:rFonts w:hint="eastAsia"/>
        </w:rPr>
        <w:t>那么，如果当被寻求时**祂**能被找到，为什么说，“时常寻求**祂**的面”？难道甚至当找到时也要寻求**祂**吗？</w:t>
      </w:r>
    </w:p>
    <w:p w14:paraId="41BB67FD">
      <w:pPr>
        <w:spacing w:after="14"/>
        <w:ind w:left="-5" w:right="0"/>
        <w:rPr>
          <w:rFonts w:hint="eastAsia"/>
        </w:rPr>
      </w:pPr>
    </w:p>
    <w:p w14:paraId="558410A8">
      <w:pPr>
        <w:spacing w:after="14"/>
        <w:ind w:left="-5" w:right="0"/>
        <w:rPr>
          <w:rFonts w:hint="eastAsia"/>
        </w:rPr>
      </w:pPr>
      <w:r>
        <w:rPr>
          <w:rFonts w:hint="eastAsia"/>
        </w:rPr>
        <w:t>For things incomprehensible must so be investigated, as that no one may think he has found nothing, when he has been able to find how incomprehensible that is which he was seeking.</w:t>
      </w:r>
    </w:p>
    <w:p w14:paraId="1B81D1AF">
      <w:pPr>
        <w:spacing w:after="14"/>
        <w:ind w:left="-5" w:right="0"/>
        <w:rPr>
          <w:rFonts w:hint="eastAsia"/>
        </w:rPr>
      </w:pPr>
      <w:r>
        <w:rPr>
          <w:rFonts w:hint="eastAsia"/>
        </w:rPr>
        <w:t>因为不可测度的事物必须被如此探究，以致没有人会认为他什么也没找到，当他已经能够发现他所寻求的是多么不可测度时。</w:t>
      </w:r>
    </w:p>
    <w:p w14:paraId="1E4D9B9F">
      <w:pPr>
        <w:spacing w:after="14"/>
        <w:ind w:left="-5" w:right="0"/>
        <w:rPr>
          <w:rFonts w:hint="eastAsia"/>
        </w:rPr>
      </w:pPr>
    </w:p>
    <w:p w14:paraId="05F7BDFA">
      <w:pPr>
        <w:spacing w:after="14"/>
        <w:ind w:left="-5" w:right="0"/>
        <w:rPr>
          <w:rFonts w:hint="eastAsia"/>
        </w:rPr>
      </w:pPr>
      <w:r>
        <w:rPr>
          <w:rFonts w:hint="eastAsia"/>
        </w:rPr>
        <w:t>Why then does he so seek, if he comprehends that which he seeks to be incomprehensible, unless because he may not give over seeking so long as he makes progress in the inquiry itself into things incomprehensible, and becomes ever better and better while seeking so great a good, which is both sought in order to be found, and found in order to be sought?</w:t>
      </w:r>
    </w:p>
    <w:p w14:paraId="32ACD1BD">
      <w:pPr>
        <w:spacing w:after="14"/>
        <w:ind w:left="-5" w:right="0"/>
        <w:rPr>
          <w:rFonts w:hint="eastAsia"/>
        </w:rPr>
      </w:pPr>
      <w:r>
        <w:rPr>
          <w:rFonts w:hint="eastAsia"/>
        </w:rPr>
        <w:t>那么他为什么这样寻求，如果他领悟到他所寻求的是不可测度的，除非是因为只要他在探究不可测度事物本身中取得进步，他就不可停止寻求，并在寻求如此大的善时变得越来越好，这善既是为了被找到而被寻求，也是为了被寻求而被找到？</w:t>
      </w:r>
    </w:p>
    <w:p w14:paraId="0701802A">
      <w:pPr>
        <w:spacing w:after="14"/>
        <w:ind w:left="-5" w:right="0"/>
        <w:rPr>
          <w:rFonts w:hint="eastAsia"/>
        </w:rPr>
      </w:pPr>
    </w:p>
    <w:p w14:paraId="7DFEA837">
      <w:pPr>
        <w:spacing w:after="14"/>
        <w:ind w:left="-5" w:right="0"/>
        <w:rPr>
          <w:rFonts w:hint="eastAsia"/>
        </w:rPr>
      </w:pPr>
      <w:r>
        <w:rPr>
          <w:rFonts w:hint="eastAsia"/>
        </w:rPr>
        <w:t>For it is both sought in order that it may be found more sweetly, and found in order that it may be sought more eagerly.</w:t>
      </w:r>
    </w:p>
    <w:p w14:paraId="13CE652D">
      <w:pPr>
        <w:spacing w:after="14"/>
        <w:ind w:left="-5" w:right="0"/>
        <w:rPr>
          <w:rFonts w:hint="eastAsia"/>
        </w:rPr>
      </w:pPr>
      <w:r>
        <w:rPr>
          <w:rFonts w:hint="eastAsia"/>
        </w:rPr>
        <w:t>因为寻求它是为了更甜蜜地找到它，找到它是为了更热切地寻求它。</w:t>
      </w:r>
    </w:p>
    <w:p w14:paraId="7600C2A6">
      <w:pPr>
        <w:spacing w:after="14"/>
        <w:ind w:left="-5" w:right="0"/>
        <w:rPr>
          <w:rFonts w:hint="eastAsia"/>
        </w:rPr>
      </w:pPr>
    </w:p>
    <w:p w14:paraId="7B13764B">
      <w:pPr>
        <w:spacing w:after="14"/>
        <w:ind w:left="-5" w:right="0"/>
        <w:rPr>
          <w:rFonts w:hint="eastAsia"/>
        </w:rPr>
      </w:pPr>
      <w:r>
        <w:rPr>
          <w:rFonts w:hint="eastAsia"/>
        </w:rPr>
        <w:t>The words of Wisdom in the book of Ecclesiasticus may be taken in this meaning: "They who eat me shall still be hungry, and they who drink me shall still be thirsty."</w:t>
      </w:r>
    </w:p>
    <w:p w14:paraId="6C25D6C3">
      <w:pPr>
        <w:spacing w:after="14"/>
        <w:ind w:left="-5" w:right="0"/>
        <w:rPr>
          <w:rFonts w:hint="eastAsia"/>
        </w:rPr>
      </w:pPr>
      <w:r>
        <w:rPr>
          <w:rFonts w:hint="eastAsia"/>
        </w:rPr>
        <w:t>传道经中智慧的话可以取这个意思：“吃我的人还要饥饿，喝我的人还要口渴。”</w:t>
      </w:r>
    </w:p>
    <w:p w14:paraId="4991BA3C">
      <w:pPr>
        <w:spacing w:after="14"/>
        <w:ind w:left="-5" w:right="0"/>
        <w:rPr>
          <w:rFonts w:hint="eastAsia"/>
        </w:rPr>
      </w:pPr>
    </w:p>
    <w:p w14:paraId="27A3B3D3">
      <w:pPr>
        <w:spacing w:after="14"/>
        <w:ind w:left="-5" w:right="0"/>
        <w:rPr>
          <w:rFonts w:hint="eastAsia"/>
        </w:rPr>
      </w:pPr>
      <w:r>
        <w:rPr>
          <w:rFonts w:hint="eastAsia"/>
        </w:rPr>
        <w:t>For they eat and drink because they find; and they still continue seeking because they are hungry and thirst.</w:t>
      </w:r>
    </w:p>
    <w:p w14:paraId="3A8C5F59">
      <w:pPr>
        <w:spacing w:after="14"/>
        <w:ind w:left="-5" w:right="0"/>
        <w:rPr>
          <w:rFonts w:hint="eastAsia"/>
        </w:rPr>
      </w:pPr>
      <w:r>
        <w:rPr>
          <w:rFonts w:hint="eastAsia"/>
        </w:rPr>
        <w:t>因为他们吃喝是因为他们找到；他们继续寻求是因为他们饥渴。</w:t>
      </w:r>
    </w:p>
    <w:p w14:paraId="41BB060C">
      <w:pPr>
        <w:spacing w:after="14"/>
        <w:ind w:left="-5" w:right="0"/>
        <w:rPr>
          <w:rFonts w:hint="eastAsia"/>
        </w:rPr>
      </w:pPr>
    </w:p>
    <w:p w14:paraId="2046C11A">
      <w:pPr>
        <w:spacing w:after="14"/>
        <w:ind w:left="-5" w:right="0"/>
        <w:rPr>
          <w:rFonts w:hint="eastAsia"/>
        </w:rPr>
      </w:pPr>
      <w:r>
        <w:rPr>
          <w:rFonts w:hint="eastAsia"/>
        </w:rPr>
        <w:t>Faith seeks, understanding finds; whence the prophet says, "Unless ye believe, ye shall not understand."</w:t>
      </w:r>
    </w:p>
    <w:p w14:paraId="426DC74B">
      <w:pPr>
        <w:spacing w:after="14"/>
        <w:ind w:left="-5" w:right="0"/>
        <w:rPr>
          <w:rFonts w:hint="eastAsia"/>
        </w:rPr>
      </w:pPr>
      <w:r>
        <w:rPr>
          <w:rFonts w:hint="eastAsia"/>
        </w:rPr>
        <w:t>信仰寻求，理解找到；因此先知说，“你们若不信，定然不理解。”</w:t>
      </w:r>
    </w:p>
    <w:p w14:paraId="5A36CE86">
      <w:pPr>
        <w:spacing w:after="14"/>
        <w:ind w:left="-5" w:right="0"/>
        <w:rPr>
          <w:rFonts w:hint="eastAsia"/>
        </w:rPr>
      </w:pPr>
    </w:p>
    <w:p w14:paraId="430206B2">
      <w:pPr>
        <w:spacing w:after="14"/>
        <w:ind w:left="-5" w:right="0"/>
        <w:rPr>
          <w:rFonts w:hint="eastAsia"/>
        </w:rPr>
      </w:pPr>
      <w:r>
        <w:rPr>
          <w:rFonts w:hint="eastAsia"/>
        </w:rPr>
        <w:t>And yet, again, understanding still seeks Him, whom it finds for "God looked down upon the sons of men," as it is sung in the holy Psalm, "to see if there were any that would understand, and seek after God."</w:t>
      </w:r>
    </w:p>
    <w:p w14:paraId="7575E14F">
      <w:pPr>
        <w:spacing w:after="14"/>
        <w:ind w:left="-5" w:right="0"/>
        <w:rPr>
          <w:rFonts w:hint="eastAsia"/>
        </w:rPr>
      </w:pPr>
      <w:r>
        <w:rPr>
          <w:rFonts w:hint="eastAsia"/>
        </w:rPr>
        <w:t>然而，再次，理解仍然寻求它所找到的**祂**，因为“神从天上垂看世人，”如圣洁诗篇所唱，“要看有明白的没有，有寻求神的没有。”</w:t>
      </w:r>
    </w:p>
    <w:p w14:paraId="7EC1FDCE">
      <w:pPr>
        <w:spacing w:after="14"/>
        <w:ind w:left="-5" w:right="0"/>
        <w:rPr>
          <w:rFonts w:hint="eastAsia"/>
        </w:rPr>
      </w:pPr>
    </w:p>
    <w:p w14:paraId="44E98C75">
      <w:pPr>
        <w:spacing w:after="14"/>
        <w:ind w:left="-5" w:right="0"/>
        <w:rPr>
          <w:rFonts w:hint="eastAsia"/>
        </w:rPr>
      </w:pPr>
      <w:r>
        <w:rPr>
          <w:rFonts w:hint="eastAsia"/>
        </w:rPr>
        <w:t>And man, therefore, ought for this purpose to have understanding, that he may seek after God.</w:t>
      </w:r>
    </w:p>
    <w:p w14:paraId="7EF9087E">
      <w:pPr>
        <w:spacing w:after="14"/>
        <w:ind w:left="-5" w:right="0"/>
        <w:rPr>
          <w:rFonts w:hint="eastAsia"/>
        </w:rPr>
      </w:pPr>
      <w:r>
        <w:rPr>
          <w:rFonts w:hint="eastAsia"/>
        </w:rPr>
        <w:t>因此人应当为此目的拥有理解，以便他可以寻求神。</w:t>
      </w:r>
    </w:p>
    <w:p w14:paraId="6A5320D5">
      <w:pPr>
        <w:spacing w:after="14"/>
        <w:ind w:left="-5" w:right="0"/>
        <w:rPr>
          <w:rFonts w:hint="eastAsia"/>
        </w:rPr>
      </w:pPr>
    </w:p>
    <w:p w14:paraId="525725FA">
      <w:pPr>
        <w:spacing w:after="14"/>
        <w:ind w:left="-5" w:right="0"/>
        <w:rPr>
          <w:rFonts w:hint="eastAsia"/>
        </w:rPr>
      </w:pPr>
      <w:r>
        <w:rPr>
          <w:rFonts w:hint="eastAsia"/>
        </w:rPr>
        <w:t>3.We shall have tarried then long enough among those things that God has made, in order that by them He Himself may be known that made them.</w:t>
      </w:r>
    </w:p>
    <w:p w14:paraId="10386241">
      <w:pPr>
        <w:spacing w:after="14"/>
        <w:ind w:left="-5" w:right="0"/>
        <w:rPr>
          <w:rFonts w:hint="eastAsia"/>
        </w:rPr>
      </w:pPr>
      <w:r>
        <w:rPr>
          <w:rFonts w:hint="eastAsia"/>
        </w:rPr>
        <w:t>3. 那么我们将在神所造的事物中停留足够久，以便藉着它们可以认识造它们的**祂**自己。</w:t>
      </w:r>
    </w:p>
    <w:p w14:paraId="1914892D">
      <w:pPr>
        <w:spacing w:after="14"/>
        <w:ind w:left="-5" w:right="0"/>
        <w:rPr>
          <w:rFonts w:hint="eastAsia"/>
        </w:rPr>
      </w:pPr>
    </w:p>
    <w:p w14:paraId="3013F6D4">
      <w:pPr>
        <w:spacing w:after="14"/>
        <w:ind w:left="-5" w:right="0"/>
        <w:rPr>
          <w:rFonts w:hint="eastAsia"/>
        </w:rPr>
      </w:pPr>
      <w:r>
        <w:rPr>
          <w:rFonts w:hint="eastAsia"/>
        </w:rPr>
        <w:t>"For the invisible things of Him from the creation of the world are clearly seen, being understood by the things that are made."</w:t>
      </w:r>
    </w:p>
    <w:p w14:paraId="3176971C">
      <w:pPr>
        <w:spacing w:after="14"/>
        <w:ind w:left="-5" w:right="0"/>
        <w:rPr>
          <w:rFonts w:hint="eastAsia"/>
        </w:rPr>
      </w:pPr>
      <w:r>
        <w:rPr>
          <w:rFonts w:hint="eastAsia"/>
        </w:rPr>
        <w:t>“因为**祂**的不可见之事，自从造天地以来，是显然可见的，藉着所造之物就可以晓得。”</w:t>
      </w:r>
    </w:p>
    <w:p w14:paraId="6500FA70">
      <w:pPr>
        <w:spacing w:after="14"/>
        <w:ind w:left="-5" w:right="0"/>
        <w:rPr>
          <w:rFonts w:hint="eastAsia"/>
        </w:rPr>
      </w:pPr>
    </w:p>
    <w:p w14:paraId="6FB5EF8A">
      <w:pPr>
        <w:spacing w:after="14"/>
        <w:ind w:left="-5" w:right="0"/>
        <w:rPr>
          <w:rFonts w:hint="eastAsia"/>
        </w:rPr>
      </w:pPr>
      <w:r>
        <w:rPr>
          <w:rFonts w:hint="eastAsia"/>
        </w:rPr>
        <w:t>And hence they are rebuked in the book of Wisdom, "who could not out of the good things that are seen know Him that is: neither by considering the works, did they acknowledge the workmaster;</w:t>
      </w:r>
    </w:p>
    <w:p w14:paraId="36ECC58F">
      <w:pPr>
        <w:spacing w:after="14"/>
        <w:ind w:left="-5" w:right="0"/>
        <w:rPr>
          <w:rFonts w:hint="eastAsia"/>
        </w:rPr>
      </w:pPr>
      <w:r>
        <w:rPr>
          <w:rFonts w:hint="eastAsia"/>
        </w:rPr>
        <w:t>因此他们在智慧书中受到责备，“那些不能从可见的好东西中认识自有永有者的人：他们也没有藉着思想工作，承认工作的主；”</w:t>
      </w:r>
    </w:p>
    <w:p w14:paraId="775DB7E2">
      <w:pPr>
        <w:spacing w:after="14"/>
        <w:ind w:left="-5" w:right="0"/>
        <w:rPr>
          <w:rFonts w:hint="eastAsia"/>
        </w:rPr>
      </w:pPr>
    </w:p>
    <w:p w14:paraId="018EBDCD">
      <w:pPr>
        <w:spacing w:after="14"/>
        <w:ind w:left="-5" w:right="0"/>
        <w:rPr>
          <w:rFonts w:hint="eastAsia"/>
        </w:rPr>
      </w:pPr>
      <w:r>
        <w:rPr>
          <w:rFonts w:hint="eastAsia"/>
        </w:rPr>
        <w:t>but deemed either fire, or wind, or the swift air, or the circle of the stars, or the violent water, or the lights of heaven, to be the gods which govern the world: with whose beauty if they, being delighted, took them to be gods, let them know how much better the Lord of them is; for the first Author of beauty hath created them.</w:t>
      </w:r>
    </w:p>
    <w:p w14:paraId="6F5881CE">
      <w:pPr>
        <w:spacing w:after="14"/>
        <w:ind w:left="-5" w:right="0"/>
        <w:rPr>
          <w:rFonts w:hint="eastAsia"/>
        </w:rPr>
      </w:pPr>
      <w:r>
        <w:rPr>
          <w:rFonts w:hint="eastAsia"/>
        </w:rPr>
        <w:t>而是认为火，或风，或迅捷的气，或众星的轨道，或汹涌的水，或天上的光，是治理世界的神：如果他们因其美丽而喜悦，把它们当作神，让他们知道它们的主比它们好多少；因为美丽的创始者创造了它们。</w:t>
      </w:r>
    </w:p>
    <w:p w14:paraId="2FC22325">
      <w:pPr>
        <w:spacing w:after="14"/>
        <w:ind w:left="-5" w:right="0"/>
        <w:rPr>
          <w:rFonts w:hint="eastAsia"/>
        </w:rPr>
      </w:pPr>
    </w:p>
    <w:p w14:paraId="552BE017">
      <w:pPr>
        <w:spacing w:after="14"/>
        <w:ind w:left="-5" w:right="0"/>
        <w:rPr>
          <w:rFonts w:hint="eastAsia"/>
        </w:rPr>
      </w:pPr>
      <w:r>
        <w:rPr>
          <w:rFonts w:hint="eastAsia"/>
        </w:rPr>
        <w:t>But if they were astonished at their power and virtue, let them understand by them how much mightier He is that made them. For by the greatness and beauty of the creatures proportionably the Maker of them is seen"</w:t>
      </w:r>
    </w:p>
    <w:p w14:paraId="0C141E42">
      <w:pPr>
        <w:spacing w:after="14"/>
        <w:ind w:left="-5" w:right="0"/>
        <w:rPr>
          <w:rFonts w:hint="eastAsia"/>
        </w:rPr>
      </w:pPr>
      <w:r>
        <w:rPr>
          <w:rFonts w:hint="eastAsia"/>
        </w:rPr>
        <w:t>但如果他们因其能力和德行而惊讶，让他们藉此明白造它们的那位比它们强多少。因为藉着受造物的伟大和美丽，相应地可以看见它们的创造者。”</w:t>
      </w:r>
    </w:p>
    <w:p w14:paraId="2EFB74B1">
      <w:pPr>
        <w:spacing w:after="14"/>
        <w:ind w:left="-5" w:right="0"/>
        <w:rPr>
          <w:rFonts w:hint="eastAsia"/>
        </w:rPr>
      </w:pPr>
    </w:p>
    <w:p w14:paraId="122588C8">
      <w:pPr>
        <w:spacing w:after="14"/>
        <w:ind w:left="-5" w:right="0"/>
        <w:rPr>
          <w:rFonts w:hint="eastAsia"/>
        </w:rPr>
      </w:pPr>
      <w:r>
        <w:rPr>
          <w:rFonts w:hint="eastAsia"/>
        </w:rPr>
        <w:t>I have quoted these words from the book of Wisdom for this reason, that no one of the faithful may think me vainly and emptily to have sought first in the creature, step by step through certain trinities, each of their own appropriate kind, until I came at last to the mind of man, traces of that highest Trinity which we seek when we seek God.</w:t>
      </w:r>
    </w:p>
    <w:p w14:paraId="0B938377">
      <w:pPr>
        <w:spacing w:after="14"/>
        <w:ind w:left="-5" w:right="0"/>
        <w:rPr>
          <w:rFonts w:hint="eastAsia"/>
        </w:rPr>
      </w:pPr>
      <w:r>
        <w:rPr>
          <w:rFonts w:hint="eastAsia"/>
        </w:rPr>
        <w:t>我从智慧书中引用这些话是为此原因，免得任何信徒认为我是徒然且空洞地先在受造物中，一步步通过某些各自适当种类的三一，直到最后来到人的心智，去寻求那个当我们寻求神时所寻求的最高三一的痕迹。</w:t>
      </w:r>
    </w:p>
    <w:p w14:paraId="62FB9ED7">
      <w:pPr>
        <w:spacing w:after="14"/>
        <w:ind w:left="-5" w:right="0"/>
        <w:rPr>
          <w:rFonts w:hint="eastAsia"/>
        </w:rPr>
      </w:pPr>
    </w:p>
    <w:p w14:paraId="7A0A7C4B">
      <w:pPr>
        <w:spacing w:after="14"/>
        <w:ind w:left="-5" w:right="0"/>
        <w:rPr>
          <w:rFonts w:hint="eastAsia"/>
        </w:rPr>
      </w:pPr>
      <w:r>
        <w:rPr>
          <w:rFonts w:hint="eastAsia"/>
        </w:rPr>
        <w:t>CHAP. 3.—A BRIEF RECAPITULATION OF ALL THE PREVIOUS BOOKS.</w:t>
      </w:r>
    </w:p>
    <w:p w14:paraId="3C8D05AF">
      <w:pPr>
        <w:spacing w:after="14"/>
        <w:ind w:left="-5" w:right="0"/>
        <w:rPr>
          <w:rFonts w:hint="eastAsia"/>
        </w:rPr>
      </w:pPr>
      <w:r>
        <w:rPr>
          <w:rFonts w:hint="eastAsia"/>
        </w:rPr>
        <w:t>第三章——对所有前书的简要回顾。</w:t>
      </w:r>
    </w:p>
    <w:p w14:paraId="036B2F45">
      <w:pPr>
        <w:spacing w:after="14"/>
        <w:ind w:left="-5" w:right="0"/>
        <w:rPr>
          <w:rFonts w:hint="eastAsia"/>
        </w:rPr>
      </w:pPr>
    </w:p>
    <w:p w14:paraId="7AF73CC4">
      <w:pPr>
        <w:spacing w:after="14"/>
        <w:ind w:left="-5" w:right="0"/>
        <w:rPr>
          <w:rFonts w:hint="eastAsia"/>
        </w:rPr>
      </w:pPr>
      <w:r>
        <w:rPr>
          <w:rFonts w:hint="eastAsia"/>
        </w:rPr>
        <w:t>4.But since the necessities of our discussion and argument have compelled us to say a great many things in the course of fourteen books, which we cannot view at once in one glance, so as to be able to refer them quickly in thought to that which we desire to grasp,</w:t>
      </w:r>
    </w:p>
    <w:p w14:paraId="7116C9C2">
      <w:pPr>
        <w:spacing w:after="14"/>
        <w:ind w:left="-5" w:right="0"/>
        <w:rPr>
          <w:rFonts w:hint="eastAsia"/>
        </w:rPr>
      </w:pPr>
      <w:r>
        <w:rPr>
          <w:rFonts w:hint="eastAsia"/>
        </w:rPr>
        <w:t>4. 但既然我们讨论和论证的必要性迫使我们在十四卷书中说了许多事，我们无法一眼同时看到这些，以便能够在思想中迅速将它们归于我们渴望掌握的内容，</w:t>
      </w:r>
    </w:p>
    <w:p w14:paraId="61E0BB2A">
      <w:pPr>
        <w:spacing w:after="14"/>
        <w:ind w:left="-5" w:right="0"/>
        <w:rPr>
          <w:rFonts w:hint="eastAsia"/>
        </w:rPr>
      </w:pPr>
    </w:p>
    <w:p w14:paraId="5256A211">
      <w:pPr>
        <w:spacing w:after="14"/>
        <w:ind w:left="-5" w:right="0"/>
        <w:rPr>
          <w:rFonts w:hint="eastAsia"/>
        </w:rPr>
      </w:pPr>
      <w:r>
        <w:rPr>
          <w:rFonts w:hint="eastAsia"/>
        </w:rPr>
        <w:t>I will attempt, by the help of God, to the best of my power, to put briefly together, without arguing, whatever I have established in the several books by argument as known, and to place, as it were, under one mental view, not the way in which we have been convinced of each point, but the points themselves of which we have been convinced;</w:t>
      </w:r>
    </w:p>
    <w:p w14:paraId="2E678A95">
      <w:pPr>
        <w:spacing w:after="14"/>
        <w:ind w:left="-5" w:right="0"/>
        <w:rPr>
          <w:rFonts w:hint="eastAsia"/>
        </w:rPr>
      </w:pPr>
      <w:r>
        <w:rPr>
          <w:rFonts w:hint="eastAsia"/>
        </w:rPr>
        <w:t>我将尝试，在神的帮助下，尽我所能，将我在各卷书中通过论证确立为已知的内容，不加争论地简要汇集在一起，并好比置于一种心智视野下，不是我们确信每一点的方式，而是我们确信的要点本身；</w:t>
      </w:r>
    </w:p>
    <w:p w14:paraId="7D07B3FC">
      <w:pPr>
        <w:spacing w:after="14"/>
        <w:ind w:left="-5" w:right="0"/>
        <w:rPr>
          <w:rFonts w:hint="eastAsia"/>
        </w:rPr>
      </w:pPr>
    </w:p>
    <w:p w14:paraId="23B615AC">
      <w:pPr>
        <w:spacing w:after="14"/>
        <w:ind w:left="-5" w:right="0"/>
        <w:rPr>
          <w:rFonts w:hint="eastAsia"/>
        </w:rPr>
      </w:pPr>
      <w:r>
        <w:rPr>
          <w:rFonts w:hint="eastAsia"/>
        </w:rPr>
        <w:t>in order that what follows may not be so far separated from that which precedes, as that the perusal of the former shall produce forgetfulness of the latter; or at any rate, if it have produced such forgetfulness, that what has escaped the memory may be speedily recalled by re-perusal.</w:t>
      </w:r>
    </w:p>
    <w:p w14:paraId="7A1B9DAB">
      <w:pPr>
        <w:spacing w:after="14"/>
        <w:ind w:left="-5" w:right="0"/>
        <w:rPr>
          <w:rFonts w:hint="eastAsia"/>
        </w:rPr>
      </w:pPr>
      <w:r>
        <w:rPr>
          <w:rFonts w:hint="eastAsia"/>
        </w:rPr>
        <w:t>以便接下来的内容不致于与前面的相隔太远，以致阅读前者会产生对后者的遗忘；或者无论如何，如果产生了这种遗忘，那些逃离记忆的内容可以通过重读迅速被召回。</w:t>
      </w:r>
    </w:p>
    <w:p w14:paraId="07FADF0E">
      <w:pPr>
        <w:spacing w:after="14"/>
        <w:ind w:left="-5" w:right="0"/>
        <w:rPr>
          <w:rFonts w:hint="eastAsia"/>
        </w:rPr>
      </w:pPr>
    </w:p>
    <w:p w14:paraId="796E0A54">
      <w:pPr>
        <w:spacing w:after="14"/>
        <w:ind w:left="-5" w:right="0"/>
        <w:rPr>
          <w:rFonts w:hint="eastAsia"/>
        </w:rPr>
      </w:pPr>
      <w:r>
        <w:rPr>
          <w:rFonts w:hint="eastAsia"/>
        </w:rPr>
        <w:t>5.In the first book, the unity and equality of that highest Trinity is shown from Holy Scripture.</w:t>
      </w:r>
    </w:p>
    <w:p w14:paraId="65EDEFEA">
      <w:pPr>
        <w:spacing w:after="14"/>
        <w:ind w:left="-5" w:right="0"/>
        <w:rPr>
          <w:rFonts w:hint="eastAsia"/>
        </w:rPr>
      </w:pPr>
      <w:r>
        <w:rPr>
          <w:rFonts w:hint="eastAsia"/>
        </w:rPr>
        <w:t>5. 在第一卷中，从神圣经文中显示了那个最高三一的合一与平等。</w:t>
      </w:r>
    </w:p>
    <w:p w14:paraId="6C147AEE">
      <w:pPr>
        <w:spacing w:after="14"/>
        <w:ind w:left="-5" w:right="0"/>
        <w:rPr>
          <w:rFonts w:hint="eastAsia"/>
        </w:rPr>
      </w:pPr>
    </w:p>
    <w:p w14:paraId="35B6F423">
      <w:pPr>
        <w:spacing w:after="14"/>
        <w:ind w:left="-5" w:right="0"/>
        <w:rPr>
          <w:rFonts w:hint="eastAsia"/>
        </w:rPr>
      </w:pPr>
      <w:r>
        <w:rPr>
          <w:rFonts w:hint="eastAsia"/>
        </w:rPr>
        <w:t>In the second, and third, and fourth, the same: but a careful handling of the question respecting the sending of the Son and of the Holy Spirit has resulted in three books; and we have demonstrated, that He who is sent is not therefore less than He who sends because the one sent, the other was sent; since the Trinity, which is in all things equal, being also equally in its own nature unchangeable, and invisible, and everywhere present, works indivisibly.</w:t>
      </w:r>
    </w:p>
    <w:p w14:paraId="360B0D55">
      <w:pPr>
        <w:spacing w:after="14"/>
        <w:ind w:left="-5" w:right="0"/>
        <w:rPr>
          <w:rFonts w:hint="eastAsia"/>
        </w:rPr>
      </w:pPr>
      <w:r>
        <w:rPr>
          <w:rFonts w:hint="eastAsia"/>
        </w:rPr>
        <w:t>在第二、第三和第四卷中，也是如此：但这导致了三卷书对关于子和圣灵被差遣这一问题的仔细处理；我们已证明，那被差遣的并不因此比那差遣的小，只因一个差遣，另一个被差遣；因为三一，在万事上平等，在其本性中也同样不可变、不可见、无处不在，不可分割地工作。</w:t>
      </w:r>
    </w:p>
    <w:p w14:paraId="176CE48D">
      <w:pPr>
        <w:spacing w:after="14"/>
        <w:ind w:left="-5" w:right="0"/>
        <w:rPr>
          <w:rFonts w:hint="eastAsia"/>
        </w:rPr>
      </w:pPr>
    </w:p>
    <w:p w14:paraId="41B5B189">
      <w:pPr>
        <w:spacing w:after="14"/>
        <w:ind w:left="-5" w:right="0"/>
        <w:rPr>
          <w:rFonts w:hint="eastAsia"/>
        </w:rPr>
      </w:pPr>
      <w:r>
        <w:rPr>
          <w:rFonts w:hint="eastAsia"/>
        </w:rPr>
        <w:t>In the fifth,—with a view to those who think that the substance of the Father and of the Son is therefore not the same, because they suppose everything that is predicated of God to be predicated according to substance, and therefore contend that to beget and to be begotten, or to be begotten and unbegotten, as being diverse, are diverse substances,—</w:t>
      </w:r>
    </w:p>
    <w:p w14:paraId="5E961D26">
      <w:pPr>
        <w:spacing w:after="14"/>
        <w:ind w:left="-5" w:right="0"/>
        <w:rPr>
          <w:rFonts w:hint="eastAsia"/>
        </w:rPr>
      </w:pPr>
      <w:r>
        <w:rPr>
          <w:rFonts w:hint="eastAsia"/>
        </w:rPr>
        <w:t>在第五卷中，——针对那些认为父和子的实体因此不同的人，因为他们假设凡论及神的都是按实体论及的，并因此争辩说，生与被生，或被生与非被生，既然不同，就是不同的实体，——</w:t>
      </w:r>
    </w:p>
    <w:p w14:paraId="7EEE3B30">
      <w:pPr>
        <w:spacing w:after="14"/>
        <w:ind w:left="-5" w:right="0"/>
        <w:rPr>
          <w:rFonts w:hint="eastAsia"/>
        </w:rPr>
      </w:pPr>
    </w:p>
    <w:p w14:paraId="6A2774D6">
      <w:pPr>
        <w:spacing w:after="14"/>
        <w:ind w:left="-5" w:right="0"/>
        <w:rPr>
          <w:rFonts w:hint="eastAsia"/>
        </w:rPr>
      </w:pPr>
      <w:r>
        <w:rPr>
          <w:rFonts w:hint="eastAsia"/>
        </w:rPr>
        <w:t>it is demonstrated that not everything that is predicated of God is predicated according to substance, as He is called good and great according to substance, or anything else that is predicated of Him in respect to Himself, but that some things also are predicated relatively, i.e. not in respect to Himself, but in respect to something which is not Himself; as He is called the Father in respect to the Son, or the Lord in respect to the creature that serves Him;</w:t>
      </w:r>
    </w:p>
    <w:p w14:paraId="592926C7">
      <w:pPr>
        <w:spacing w:after="14"/>
        <w:ind w:left="-5" w:right="0"/>
        <w:rPr>
          <w:rFonts w:hint="eastAsia"/>
        </w:rPr>
      </w:pPr>
      <w:r>
        <w:rPr>
          <w:rFonts w:hint="eastAsia"/>
        </w:rPr>
        <w:t>已证明并非凡论及神的都是按实体论及的，如**祂**按实体被称为善和大，或任何其他关于**祂**自己论及**祂**的事，而是有些事也是相对论及的，即不是关于**祂**自己，而是关于某种不是**祂**自己的事物；如**祂**关于子被称为父，或关于服侍**祂**的受造物被称为主；</w:t>
      </w:r>
    </w:p>
    <w:p w14:paraId="60222A31">
      <w:pPr>
        <w:spacing w:after="14"/>
        <w:ind w:left="-5" w:right="0"/>
        <w:rPr>
          <w:rFonts w:hint="eastAsia"/>
        </w:rPr>
      </w:pPr>
    </w:p>
    <w:p w14:paraId="267D63F0">
      <w:pPr>
        <w:spacing w:after="14"/>
        <w:ind w:left="-5" w:right="0"/>
        <w:rPr>
          <w:rFonts w:hint="eastAsia"/>
        </w:rPr>
      </w:pPr>
      <w:r>
        <w:rPr>
          <w:rFonts w:hint="eastAsia"/>
        </w:rPr>
        <w:t>and that here, if anything thus relatively predicated, i.e. predicated in respect to something that is not Himself, is predicated also as in time, as, e.g., "Lord, Thou hast become our refuge," then nothing happens to Him so as to work a change in Him, but He Himself continues altogether unchangeable in His own nature or essence.</w:t>
      </w:r>
    </w:p>
    <w:p w14:paraId="34CEA581">
      <w:pPr>
        <w:spacing w:after="14"/>
        <w:ind w:left="-5" w:right="0"/>
        <w:rPr>
          <w:rFonts w:hint="eastAsia"/>
        </w:rPr>
      </w:pPr>
      <w:r>
        <w:rPr>
          <w:rFonts w:hint="eastAsia"/>
        </w:rPr>
        <w:t>并且在这里，如果任何如此相对论及的事，即关于某种不是**祂**自己的事物论及的，也被论及如在时间中，例如，“主啊，你世世代代作我们的居所，”那么并没有什么事发生在**祂**身上以致在**祂**里面产生变化，而是**祂**自己在**祂**自己的本性或本质中继续完全不可变。</w:t>
      </w:r>
    </w:p>
    <w:p w14:paraId="0A59B02E">
      <w:pPr>
        <w:spacing w:after="14"/>
        <w:ind w:left="-5" w:right="0"/>
        <w:rPr>
          <w:rFonts w:hint="eastAsia"/>
        </w:rPr>
      </w:pPr>
    </w:p>
    <w:p w14:paraId="3BD3242F">
      <w:pPr>
        <w:spacing w:after="14"/>
        <w:ind w:left="-5" w:right="0"/>
        <w:rPr>
          <w:rFonts w:hint="eastAsia"/>
        </w:rPr>
      </w:pPr>
      <w:r>
        <w:rPr>
          <w:rFonts w:hint="eastAsia"/>
        </w:rPr>
        <w:t>In the sixth, the question how Christ is called by the mouth of the apostle "the power of God and the wisdom of God," is so far argued that the more careful handling of that question is deferred, viz. whether He from whom Christ is begotten is not wisdom Himself, but only the father of His own wisdom, or whether wisdom begat wisdom.</w:t>
      </w:r>
    </w:p>
    <w:p w14:paraId="6DC2B10D">
      <w:pPr>
        <w:spacing w:after="14"/>
        <w:ind w:left="-5" w:right="0"/>
        <w:rPr>
          <w:rFonts w:hint="eastAsia"/>
        </w:rPr>
      </w:pPr>
      <w:r>
        <w:rPr>
          <w:rFonts w:hint="eastAsia"/>
        </w:rPr>
        <w:t>在第六卷中，关于基督如何被使徒口称为“神的能力，神的智慧”的问题，已论证到这一步，即对该问题的更仔细处理被推迟，即那位基督从**祂**而生的**祂**是否不是智慧本身，而仅仅是**祂**自己智慧的父，或者是智慧生了智慧。</w:t>
      </w:r>
    </w:p>
    <w:p w14:paraId="14623259">
      <w:pPr>
        <w:spacing w:after="14"/>
        <w:ind w:left="-5" w:right="0"/>
        <w:rPr>
          <w:rFonts w:hint="eastAsia"/>
        </w:rPr>
      </w:pPr>
    </w:p>
    <w:p w14:paraId="318F997E">
      <w:pPr>
        <w:spacing w:after="14"/>
        <w:ind w:left="-5" w:right="0"/>
        <w:rPr>
          <w:rFonts w:hint="eastAsia"/>
        </w:rPr>
      </w:pPr>
      <w:r>
        <w:rPr>
          <w:rFonts w:hint="eastAsia"/>
        </w:rPr>
        <w:t>But be it which it may, the equality of the Trinity became apparent in this book also, and that God was not triple, but a Trinity; and that the Father and the Son are not, as it were, a double as opposed to the single Holy Spirit: for therein three are not anything more than one.</w:t>
      </w:r>
    </w:p>
    <w:p w14:paraId="287EE730">
      <w:pPr>
        <w:spacing w:after="14"/>
        <w:ind w:left="-5" w:right="0"/>
        <w:rPr>
          <w:rFonts w:hint="eastAsia"/>
        </w:rPr>
      </w:pPr>
      <w:r>
        <w:rPr>
          <w:rFonts w:hint="eastAsia"/>
        </w:rPr>
        <w:t>但无论怎样，三一的平等在这一卷中也变得明显，神不是三重的，而是三一；父和子也不是好比双重的，以对应单一的圣灵：因为在其中三并不比一多什么。</w:t>
      </w:r>
    </w:p>
    <w:p w14:paraId="1490D825">
      <w:pPr>
        <w:spacing w:after="14"/>
        <w:ind w:left="-5" w:right="0"/>
        <w:rPr>
          <w:rFonts w:hint="eastAsia"/>
        </w:rPr>
      </w:pPr>
    </w:p>
    <w:p w14:paraId="21297CF9">
      <w:pPr>
        <w:spacing w:after="14"/>
        <w:ind w:left="-5" w:right="0"/>
        <w:rPr>
          <w:rFonts w:hint="eastAsia"/>
        </w:rPr>
      </w:pPr>
      <w:r>
        <w:rPr>
          <w:rFonts w:hint="eastAsia"/>
        </w:rPr>
        <w:t>We considered, too, how to understand the words of Bishop Hilary, "Eternity in the Father, form in the Image, use in the Gift."</w:t>
      </w:r>
    </w:p>
    <w:p w14:paraId="0F3FD56C">
      <w:pPr>
        <w:spacing w:after="14"/>
        <w:ind w:left="-5" w:right="0"/>
        <w:rPr>
          <w:rFonts w:hint="eastAsia"/>
        </w:rPr>
      </w:pPr>
      <w:r>
        <w:rPr>
          <w:rFonts w:hint="eastAsia"/>
        </w:rPr>
        <w:t>我们也考虑了如何理解主教希拉里的话，“永恒在父，形式在形象，功用在恩赐。”</w:t>
      </w:r>
    </w:p>
    <w:p w14:paraId="05AAC3FE">
      <w:pPr>
        <w:spacing w:after="14"/>
        <w:ind w:left="-5" w:right="0"/>
        <w:rPr>
          <w:rFonts w:hint="eastAsia"/>
        </w:rPr>
      </w:pPr>
    </w:p>
    <w:p w14:paraId="696CE00B">
      <w:pPr>
        <w:spacing w:after="14"/>
        <w:ind w:left="-5" w:right="0"/>
        <w:rPr>
          <w:rFonts w:hint="eastAsia"/>
        </w:rPr>
      </w:pPr>
      <w:r>
        <w:rPr>
          <w:rFonts w:hint="eastAsia"/>
        </w:rPr>
        <w:t>In the seventh, the question is explained which had been deferred: in what way that God who begat the Son is not only Father of His own power and wisdom, but is Himself also power and wisdom; so, too, the Holy Spirit; and yet that they are not three powers or three wisdoms, but one power and one wisdom, as one God and one essence.</w:t>
      </w:r>
    </w:p>
    <w:p w14:paraId="5EB36846">
      <w:pPr>
        <w:spacing w:after="14"/>
        <w:ind w:left="-5" w:right="0"/>
        <w:rPr>
          <w:rFonts w:hint="eastAsia"/>
        </w:rPr>
      </w:pPr>
      <w:r>
        <w:rPr>
          <w:rFonts w:hint="eastAsia"/>
        </w:rPr>
        <w:t>在第七卷中，那个被推迟的问题得到解释：以何种方式那位生子的神不仅是**祂**自己能力和智慧的父，而且**祂**自己也是能力和智慧；同样，圣灵也是；然而它们不是三个能力或三个智慧，而是一个能力和一个智慧，正如一位神和一个本质。</w:t>
      </w:r>
    </w:p>
    <w:p w14:paraId="5F9747F5">
      <w:pPr>
        <w:spacing w:after="14"/>
        <w:ind w:left="-5" w:right="0"/>
        <w:rPr>
          <w:rFonts w:hint="eastAsia"/>
        </w:rPr>
      </w:pPr>
    </w:p>
    <w:p w14:paraId="0D4D0C28">
      <w:pPr>
        <w:spacing w:after="14"/>
        <w:ind w:left="-5" w:right="0"/>
        <w:rPr>
          <w:rFonts w:hint="eastAsia"/>
        </w:rPr>
      </w:pPr>
      <w:r>
        <w:rPr>
          <w:rFonts w:hint="eastAsia"/>
        </w:rPr>
        <w:t>It was next inquired, in what way they are called one essence, three persons, or by some Greeks one essence, three substances; and we found that the words were so used through the needs of speech, that there might be one term by which to answer, when it is asked what the three are, whom we truly confess to be three, viz. Father, and Son, and Holy Spirit.</w:t>
      </w:r>
    </w:p>
    <w:p w14:paraId="7997DD6F">
      <w:pPr>
        <w:spacing w:after="14"/>
        <w:ind w:left="-5" w:right="0"/>
        <w:rPr>
          <w:rFonts w:hint="eastAsia"/>
        </w:rPr>
      </w:pPr>
      <w:r>
        <w:rPr>
          <w:rFonts w:hint="eastAsia"/>
        </w:rPr>
        <w:t>接下来探究了，它们以何种方式被称为一个本质、三个位格，或被一些希腊人称为一个本质、三个实体；我们发现这些词是因语言的需要而被如此使用的，以便可以有一个术语来回答，当被问及那三个是什么时，我们真诚承认那是三，即父、子和圣灵。</w:t>
      </w:r>
    </w:p>
    <w:p w14:paraId="0950B88E">
      <w:pPr>
        <w:spacing w:after="14"/>
        <w:ind w:left="-5" w:right="0"/>
        <w:rPr>
          <w:rFonts w:hint="eastAsia"/>
        </w:rPr>
      </w:pPr>
    </w:p>
    <w:p w14:paraId="4223B7B6">
      <w:pPr>
        <w:spacing w:after="14"/>
        <w:ind w:left="-5" w:right="0"/>
        <w:rPr>
          <w:rFonts w:hint="eastAsia"/>
        </w:rPr>
      </w:pPr>
      <w:r>
        <w:rPr>
          <w:rFonts w:hint="eastAsia"/>
        </w:rPr>
        <w:t>In the eighth, it is made plain by reason also to those who understand, that not only the Father is not greater than the Son in the substance of truth, but that both together are not anything greater than the Holy Spirit alone, nor that any two at all in the same Trinity are anything greater than one, nor all three together anything greater than each severally.</w:t>
      </w:r>
    </w:p>
    <w:p w14:paraId="3C44395E">
      <w:pPr>
        <w:spacing w:after="14"/>
        <w:ind w:left="-5" w:right="0"/>
        <w:rPr>
          <w:rFonts w:hint="eastAsia"/>
        </w:rPr>
      </w:pPr>
      <w:r>
        <w:rPr>
          <w:rFonts w:hint="eastAsia"/>
        </w:rPr>
        <w:t>在第八卷中，也通过理性向那些理解的人阐明，不仅父在真理的实体中不比子大，而且两者加在一起也不比圣灵单独大，同一三一中的任何两个也根本不比一个大，这三个加在一起也不比每一个分别大。</w:t>
      </w:r>
    </w:p>
    <w:p w14:paraId="1645DF35">
      <w:pPr>
        <w:spacing w:after="14"/>
        <w:ind w:left="-5" w:right="0"/>
        <w:rPr>
          <w:rFonts w:hint="eastAsia"/>
        </w:rPr>
      </w:pPr>
    </w:p>
    <w:p w14:paraId="10399C53">
      <w:pPr>
        <w:spacing w:after="14"/>
        <w:ind w:left="-5" w:right="0"/>
        <w:rPr>
          <w:rFonts w:hint="eastAsia"/>
        </w:rPr>
      </w:pPr>
      <w:r>
        <w:rPr>
          <w:rFonts w:hint="eastAsia"/>
        </w:rPr>
        <w:t>Next, I have pointed out, that by means of the truth, which is beheld by the understanding, and by means of the highest good, from which is all good, and by means of the righteousness for which a righteous mind is loved even by a mind not yet righteous, we might understand, so far as it is possible to understand, that not only incorporeal but also unchangeable nature which is God;</w:t>
      </w:r>
    </w:p>
    <w:p w14:paraId="748C16F5">
      <w:pPr>
        <w:spacing w:after="14"/>
        <w:ind w:left="-5" w:right="0"/>
        <w:rPr>
          <w:rFonts w:hint="eastAsia"/>
        </w:rPr>
      </w:pPr>
      <w:r>
        <w:rPr>
          <w:rFonts w:hint="eastAsia"/>
        </w:rPr>
        <w:t>接下来，我指出，藉着真理（这是被理解力所注视的），和藉着至善（万善皆源于此），以及藉着公义（为此义心甚至被尚未义的心所爱），我们可能理解（尽我们所能理解）那个不仅非物质而且不可变的本性，即神；</w:t>
      </w:r>
    </w:p>
    <w:p w14:paraId="04FC64FC">
      <w:pPr>
        <w:spacing w:after="14"/>
        <w:ind w:left="-5" w:right="0"/>
        <w:rPr>
          <w:rFonts w:hint="eastAsia"/>
        </w:rPr>
      </w:pPr>
    </w:p>
    <w:p w14:paraId="2124FB88">
      <w:pPr>
        <w:spacing w:after="14"/>
        <w:ind w:left="-5" w:right="0"/>
        <w:rPr>
          <w:rFonts w:hint="eastAsia"/>
        </w:rPr>
      </w:pPr>
      <w:r>
        <w:rPr>
          <w:rFonts w:hint="eastAsia"/>
        </w:rPr>
        <w:t>and by means, too, of love, which in the Holy Scriptures is called God, by which, first of all, those who have understanding begin also, however feebly, to discern the Trinity, to wit, one that loves, and that which is loved, and love.</w:t>
      </w:r>
    </w:p>
    <w:p w14:paraId="3502C5C5">
      <w:pPr>
        <w:spacing w:after="14"/>
        <w:ind w:left="-5" w:right="0"/>
        <w:rPr>
          <w:rFonts w:hint="eastAsia"/>
        </w:rPr>
      </w:pPr>
      <w:r>
        <w:rPr>
          <w:rFonts w:hint="eastAsia"/>
        </w:rPr>
        <w:t>并且藉着爱，在圣经中被称为神，藉此，首先，那些有理解力的人也开始（无论多么微弱）辨别三一，即爱者，被爱者，和爱。</w:t>
      </w:r>
    </w:p>
    <w:p w14:paraId="013227C7">
      <w:pPr>
        <w:spacing w:after="14"/>
        <w:ind w:left="-5" w:right="0"/>
        <w:rPr>
          <w:rFonts w:hint="eastAsia"/>
        </w:rPr>
      </w:pPr>
    </w:p>
    <w:p w14:paraId="19E40A67">
      <w:pPr>
        <w:spacing w:after="14"/>
        <w:ind w:left="-5" w:right="0"/>
        <w:rPr>
          <w:rFonts w:hint="eastAsia"/>
        </w:rPr>
      </w:pPr>
      <w:r>
        <w:rPr>
          <w:rFonts w:hint="eastAsia"/>
        </w:rPr>
        <w:t>In the ninth, the argument advances as far as to the image of God, viz. man in respect to his mind; and in this we found a kind of trinity, i.e. the mind, and the knowledge whereby the mind knows itself, and the love whereby it loves both itself and its knowledge of itself; and these three are shown to be mutually equal, and of one essence.</w:t>
      </w:r>
    </w:p>
    <w:p w14:paraId="0D994E0E">
      <w:pPr>
        <w:spacing w:after="14"/>
        <w:ind w:left="-5" w:right="0"/>
        <w:rPr>
          <w:rFonts w:hint="eastAsia"/>
        </w:rPr>
      </w:pPr>
      <w:r>
        <w:rPr>
          <w:rFonts w:hint="eastAsia"/>
        </w:rPr>
        <w:t>在第九卷中，论证推进到神的形象，即人在其心智方面；在其中我们找到了一种三一，即心智，和心智藉以认识自己的知识，以及藉以爱自己和对自己之知识的爱；这三者被证明是互相平等的，且属于同一本质。</w:t>
      </w:r>
    </w:p>
    <w:p w14:paraId="057F5898">
      <w:pPr>
        <w:spacing w:after="14"/>
        <w:ind w:left="-5" w:right="0"/>
        <w:rPr>
          <w:rFonts w:hint="eastAsia"/>
        </w:rPr>
      </w:pPr>
    </w:p>
    <w:p w14:paraId="7D4D31D8">
      <w:pPr>
        <w:spacing w:after="14"/>
        <w:ind w:left="-5" w:right="0"/>
        <w:rPr>
          <w:rFonts w:hint="eastAsia"/>
        </w:rPr>
      </w:pPr>
      <w:r>
        <w:rPr>
          <w:rFonts w:hint="eastAsia"/>
        </w:rPr>
        <w:t>In the tenth, the same subject is more carefully and subtly handled, and is brought to this point, that we found in the mind a still more manifest trinity of the mind, viz. in memory, and understanding, and will.</w:t>
      </w:r>
    </w:p>
    <w:p w14:paraId="72AA7F31">
      <w:pPr>
        <w:spacing w:after="14"/>
        <w:ind w:left="-5" w:right="0"/>
        <w:rPr>
          <w:rFonts w:hint="eastAsia"/>
        </w:rPr>
      </w:pPr>
      <w:r>
        <w:rPr>
          <w:rFonts w:hint="eastAsia"/>
        </w:rPr>
        <w:t>在第十卷中，同一主题被更仔细和精妙地处理，并被带到这一点，即我们在心智中发现了心智的一个更明显的三一，即在记忆、理解和意志中。</w:t>
      </w:r>
    </w:p>
    <w:p w14:paraId="54CB4016">
      <w:pPr>
        <w:spacing w:after="14"/>
        <w:ind w:left="-5" w:right="0"/>
        <w:rPr>
          <w:rFonts w:hint="eastAsia"/>
        </w:rPr>
      </w:pPr>
    </w:p>
    <w:p w14:paraId="5996B416">
      <w:pPr>
        <w:spacing w:after="14"/>
        <w:ind w:left="-5" w:right="0"/>
        <w:rPr>
          <w:rFonts w:hint="eastAsia"/>
        </w:rPr>
      </w:pPr>
      <w:r>
        <w:rPr>
          <w:rFonts w:hint="eastAsia"/>
        </w:rPr>
        <w:t>But since it turned out also, that the mind could never be in such a case as not to remember, understand, and love itself, although it did not always think of itself; but that when it did think of itself, it did not in the same act of thought distinguish itself from things corporeal; the argument respecting the Trinity, of which this is an image, was deferred, in order to find a trinity also in the things themselves that are seen with the body, and to exercise the reader's attention more distinctly in that.</w:t>
      </w:r>
    </w:p>
    <w:p w14:paraId="32D41116">
      <w:pPr>
        <w:spacing w:after="14"/>
        <w:ind w:left="-5" w:right="0"/>
        <w:rPr>
          <w:rFonts w:hint="eastAsia"/>
        </w:rPr>
      </w:pPr>
      <w:r>
        <w:rPr>
          <w:rFonts w:hint="eastAsia"/>
        </w:rPr>
        <w:t>但既然结果也表明，心智绝不可能处于不记忆、不理解、不爱自己的情况，虽然它并不总是思想自己；但当它确实思想自己时，它并未在同一思想行为中将自己与有形体事物区分开来；关于三一的论证（这是其形象）被推迟了，为了也在那些用身体看见的事物本身中找到一个三一，并在其中更清楚地操练读者的注意力。</w:t>
      </w:r>
    </w:p>
    <w:p w14:paraId="0C0C0DD8">
      <w:pPr>
        <w:spacing w:after="14"/>
        <w:ind w:left="-5" w:right="0"/>
        <w:rPr>
          <w:rFonts w:hint="eastAsia"/>
        </w:rPr>
      </w:pPr>
    </w:p>
    <w:p w14:paraId="52566C67">
      <w:pPr>
        <w:spacing w:after="14"/>
        <w:ind w:left="-5" w:right="0"/>
        <w:rPr>
          <w:rFonts w:hint="eastAsia"/>
        </w:rPr>
      </w:pPr>
      <w:r>
        <w:rPr>
          <w:rFonts w:hint="eastAsia"/>
        </w:rPr>
        <w:t>Accordingly, in the eleventh, we chose the sense of sight, wherein that which should have been there found to hold good might be recognized also in the other four bodily senses. although not expressly mentioned; and so a trinity of the outer man first showed itself in those things which are discerned from without, to wit, from the bodily object which is seen, and from the form which is thence impressed upon the eye of the beholder, and from the purpose of the will combining the two.</w:t>
      </w:r>
    </w:p>
    <w:p w14:paraId="3EBD89B2">
      <w:pPr>
        <w:spacing w:after="14"/>
        <w:ind w:left="-5" w:right="0"/>
        <w:rPr>
          <w:rFonts w:hint="eastAsia"/>
        </w:rPr>
      </w:pPr>
      <w:r>
        <w:rPr>
          <w:rFonts w:hint="eastAsia"/>
        </w:rPr>
        <w:t>因此，在第十一卷中，我们选择了视觉，其中被发现成立的道理也可在其他四种身体感官中被认出，虽然没有明确提及；因此外在人的三一首先在那些从外在被辨别的事物中显现出来，即从被看见的身体对象，从由此印在观看者眼睛上的形式，以及从结合两者的意志意图。</w:t>
      </w:r>
    </w:p>
    <w:p w14:paraId="475CDA78">
      <w:pPr>
        <w:spacing w:after="14"/>
        <w:ind w:left="-5" w:right="0"/>
        <w:rPr>
          <w:rFonts w:hint="eastAsia"/>
        </w:rPr>
      </w:pPr>
    </w:p>
    <w:p w14:paraId="3F073311">
      <w:pPr>
        <w:spacing w:after="14"/>
        <w:ind w:left="-5" w:right="0"/>
        <w:rPr>
          <w:rFonts w:hint="eastAsia"/>
        </w:rPr>
      </w:pPr>
      <w:r>
        <w:rPr>
          <w:rFonts w:hint="eastAsia"/>
        </w:rPr>
        <w:t>But these three things, as was patent, were not mutually equal and of one substance.</w:t>
      </w:r>
    </w:p>
    <w:p w14:paraId="2777A2C3">
      <w:pPr>
        <w:spacing w:after="14"/>
        <w:ind w:left="-5" w:right="0"/>
        <w:rPr>
          <w:rFonts w:hint="eastAsia"/>
        </w:rPr>
      </w:pPr>
      <w:r>
        <w:rPr>
          <w:rFonts w:hint="eastAsia"/>
        </w:rPr>
        <w:t>但这三件事，显然，并非互相平等且属于同一实体。</w:t>
      </w:r>
    </w:p>
    <w:p w14:paraId="0AA1D217">
      <w:pPr>
        <w:spacing w:after="14"/>
        <w:ind w:left="-5" w:right="0"/>
        <w:rPr>
          <w:rFonts w:hint="eastAsia"/>
        </w:rPr>
      </w:pPr>
    </w:p>
    <w:p w14:paraId="3119E8B5">
      <w:pPr>
        <w:spacing w:after="14"/>
        <w:ind w:left="-5" w:right="0"/>
        <w:rPr>
          <w:rFonts w:hint="eastAsia"/>
        </w:rPr>
      </w:pPr>
      <w:r>
        <w:rPr>
          <w:rFonts w:hint="eastAsia"/>
        </w:rPr>
        <w:t>Next, we found yet another trinity in the mind itself, introduced into it, as it were, by the things perceived from without; wherein the same three things, as it appeared, were of one substance: the image of the bodily object which is in the memory, and the form thence impressed when the mind's eye of the thinker is turned to it, and the purpose of the will combining the two.</w:t>
      </w:r>
    </w:p>
    <w:p w14:paraId="168F0CE2">
      <w:pPr>
        <w:spacing w:after="14"/>
        <w:ind w:left="-5" w:right="0"/>
        <w:rPr>
          <w:rFonts w:hint="eastAsia"/>
        </w:rPr>
      </w:pPr>
      <w:r>
        <w:rPr>
          <w:rFonts w:hint="eastAsia"/>
        </w:rPr>
        <w:t>接下来，我们在心智本身中发现了另一个三一，好比是被从外在感知的事物引入其中的；其中这同样的三件事，如所显现的，是属于同一实体的：在记忆中的身体对象形象，当思想者的心眼转向它时由此印刻的形式，以及结合两者的意志意图。</w:t>
      </w:r>
    </w:p>
    <w:p w14:paraId="7236E6B3">
      <w:pPr>
        <w:spacing w:after="14"/>
        <w:ind w:left="-5" w:right="0"/>
        <w:rPr>
          <w:rFonts w:hint="eastAsia"/>
        </w:rPr>
      </w:pPr>
    </w:p>
    <w:p w14:paraId="074015FE">
      <w:pPr>
        <w:spacing w:after="14"/>
        <w:ind w:left="-5" w:right="0"/>
        <w:rPr>
          <w:rFonts w:hint="eastAsia"/>
        </w:rPr>
      </w:pPr>
      <w:r>
        <w:rPr>
          <w:rFonts w:hint="eastAsia"/>
        </w:rPr>
        <w:t>But we found this trinity to pertain to the outer man, on this account, that it was introduced into the mind from bodily objects which are perceived from without.</w:t>
      </w:r>
    </w:p>
    <w:p w14:paraId="44E69016">
      <w:pPr>
        <w:spacing w:after="14"/>
        <w:ind w:left="-5" w:right="0"/>
        <w:rPr>
          <w:rFonts w:hint="eastAsia"/>
        </w:rPr>
      </w:pPr>
      <w:r>
        <w:rPr>
          <w:rFonts w:hint="eastAsia"/>
        </w:rPr>
        <w:t>但我们发现这个三一属于外在人，这是因为它是从被外在感知的身体对象引入心智的。</w:t>
      </w:r>
    </w:p>
    <w:p w14:paraId="33770340">
      <w:pPr>
        <w:spacing w:after="14"/>
        <w:ind w:left="-5" w:right="0"/>
        <w:rPr>
          <w:rFonts w:hint="eastAsia"/>
        </w:rPr>
      </w:pPr>
    </w:p>
    <w:p w14:paraId="39299456">
      <w:pPr>
        <w:spacing w:after="14"/>
        <w:ind w:left="-5" w:right="0"/>
        <w:rPr>
          <w:rFonts w:hint="eastAsia"/>
        </w:rPr>
      </w:pPr>
      <w:r>
        <w:rPr>
          <w:rFonts w:hint="eastAsia"/>
        </w:rPr>
        <w:t>In the twelfth, we thought good to distinguish wisdom from knowledge, and to seek first, as being the lower of the two, a kind of appropriate and special trinity in that which is specially called knowledge; but that although we have got now in this to something pertaining to the inner man, yet it is not yet to be either called or thought an image of God.</w:t>
      </w:r>
    </w:p>
    <w:p w14:paraId="1AF41AE4">
      <w:pPr>
        <w:spacing w:after="14"/>
        <w:ind w:left="-5" w:right="0"/>
        <w:rPr>
          <w:rFonts w:hint="eastAsia"/>
        </w:rPr>
      </w:pPr>
      <w:r>
        <w:rPr>
          <w:rFonts w:hint="eastAsia"/>
        </w:rPr>
        <w:t>在第十二卷中，我们认为区分智慧与知识是好的，并首先在那个特别被称为知识的事物中（作为两者中较低的）寻找一种适当和特殊的三一；但这虽然我们在其中已得到某种属于内在人的东西，却还不能被称或被认为是神的形象。</w:t>
      </w:r>
    </w:p>
    <w:p w14:paraId="11FE724A">
      <w:pPr>
        <w:spacing w:after="14"/>
        <w:ind w:left="-5" w:right="0"/>
        <w:rPr>
          <w:rFonts w:hint="eastAsia"/>
        </w:rPr>
      </w:pPr>
    </w:p>
    <w:p w14:paraId="5B3D3032">
      <w:pPr>
        <w:spacing w:after="14"/>
        <w:ind w:left="-5" w:right="0"/>
        <w:rPr>
          <w:rFonts w:hint="eastAsia"/>
        </w:rPr>
      </w:pPr>
      <w:r>
        <w:rPr>
          <w:rFonts w:hint="eastAsia"/>
        </w:rPr>
        <w:t>And this is discussed in the thirteenth book by the commendation of Christian faith.</w:t>
      </w:r>
    </w:p>
    <w:p w14:paraId="1989687D">
      <w:pPr>
        <w:spacing w:after="14"/>
        <w:ind w:left="-5" w:right="0"/>
        <w:rPr>
          <w:rFonts w:hint="eastAsia"/>
        </w:rPr>
      </w:pPr>
      <w:r>
        <w:rPr>
          <w:rFonts w:hint="eastAsia"/>
        </w:rPr>
        <w:t>这在第十三卷中通过推荐基督徒信仰进行了讨论。</w:t>
      </w:r>
    </w:p>
    <w:p w14:paraId="5F30DF7C">
      <w:pPr>
        <w:spacing w:after="14"/>
        <w:ind w:left="-5" w:right="0"/>
        <w:rPr>
          <w:rFonts w:hint="eastAsia"/>
        </w:rPr>
      </w:pPr>
    </w:p>
    <w:p w14:paraId="3D79B008">
      <w:pPr>
        <w:spacing w:after="14"/>
        <w:ind w:left="-5" w:right="0"/>
        <w:rPr>
          <w:rFonts w:hint="eastAsia"/>
        </w:rPr>
      </w:pPr>
      <w:r>
        <w:rPr>
          <w:rFonts w:hint="eastAsia"/>
        </w:rPr>
        <w:t>In the fourteenth we discuss the true wisdom of man, viz. that which is granted him by God's gift in the partaking of that very God Himself, which is distinct from knowledge; and the discussion reached this point, that a trinity is discovered in the image of God, which is man in respect to his mind, which mind is "renewed in the knowledge" of God "after the image of Him that created" man; "after His own image;" and so obtains wisdom, wherein is the contemplation of things eternal.</w:t>
      </w:r>
    </w:p>
    <w:p w14:paraId="6AF29F39">
      <w:pPr>
        <w:spacing w:after="14"/>
        <w:ind w:left="-5" w:right="0"/>
        <w:rPr>
          <w:rFonts w:hint="eastAsia"/>
        </w:rPr>
      </w:pPr>
      <w:r>
        <w:rPr>
          <w:rFonts w:hint="eastAsia"/>
        </w:rPr>
        <w:t>在第十四卷中，我们讨论了人真正的智慧，即那藉着神的恩赐在分享那神自己中所赐给他的，这与知识不同；讨论达到了这一点，即在神的形象中发现了一个三一，这就是人在其心智方面，这心智在神的“知识上渐渐更新”，“正如创造”人之“主的形象”；“照着**祂**自己的形象”；并因此获得智慧，其中有对永恒事物的沉思。</w:t>
      </w:r>
    </w:p>
    <w:p w14:paraId="61637DBF">
      <w:pPr>
        <w:spacing w:after="14"/>
        <w:ind w:left="-5" w:right="0"/>
        <w:rPr>
          <w:rFonts w:hint="eastAsia"/>
        </w:rPr>
      </w:pPr>
    </w:p>
    <w:p w14:paraId="3A236425">
      <w:pPr>
        <w:spacing w:after="14"/>
        <w:ind w:left="-5" w:right="0"/>
        <w:rPr>
          <w:rFonts w:hint="eastAsia"/>
        </w:rPr>
      </w:pPr>
      <w:r>
        <w:rPr>
          <w:rFonts w:hint="eastAsia"/>
        </w:rPr>
        <w:t>CHAP. 4.—WHAT UNIVERSAL NATURE TEACHES US CONCERNING GOD</w:t>
      </w:r>
    </w:p>
    <w:p w14:paraId="75C107A2">
      <w:pPr>
        <w:spacing w:after="14"/>
        <w:ind w:left="-5" w:right="0"/>
        <w:rPr>
          <w:rFonts w:hint="eastAsia"/>
        </w:rPr>
      </w:pPr>
      <w:r>
        <w:rPr>
          <w:rFonts w:hint="eastAsia"/>
        </w:rPr>
        <w:t>第四章——普遍本性教导我们关于神什么</w:t>
      </w:r>
    </w:p>
    <w:p w14:paraId="68B827E4">
      <w:pPr>
        <w:spacing w:after="14"/>
        <w:ind w:left="-5" w:right="0"/>
        <w:rPr>
          <w:rFonts w:hint="eastAsia"/>
        </w:rPr>
      </w:pPr>
    </w:p>
    <w:p w14:paraId="3776FCF2">
      <w:pPr>
        <w:spacing w:after="14"/>
        <w:ind w:left="-5" w:right="0"/>
        <w:rPr>
          <w:rFonts w:hint="eastAsia"/>
        </w:rPr>
      </w:pPr>
      <w:r>
        <w:rPr>
          <w:rFonts w:hint="eastAsia"/>
        </w:rPr>
        <w:t>6.Let us, then, now seek the Trinity which is God, in the things themselves that are eternal, incorporeal, and unchangeable; in the perfect contemplation of which a blessed life is promised us, which cannot be other, than eternal.</w:t>
      </w:r>
    </w:p>
    <w:p w14:paraId="5352AD12">
      <w:pPr>
        <w:spacing w:after="14"/>
        <w:ind w:left="-5" w:right="0"/>
        <w:rPr>
          <w:rFonts w:hint="eastAsia"/>
        </w:rPr>
      </w:pPr>
      <w:r>
        <w:rPr>
          <w:rFonts w:hint="eastAsia"/>
        </w:rPr>
        <w:t>6. 那么，让我们现在在那永恒、非物质和不可变的事物本身中，寻求作为神的三一；在对其完美的沉思中，向我们应许了福乐的生命，这生命只能是永恒的。</w:t>
      </w:r>
    </w:p>
    <w:p w14:paraId="5C7430C5">
      <w:pPr>
        <w:spacing w:after="14"/>
        <w:ind w:left="-5" w:right="0"/>
        <w:rPr>
          <w:rFonts w:hint="eastAsia"/>
        </w:rPr>
      </w:pPr>
    </w:p>
    <w:p w14:paraId="1428CFCA">
      <w:pPr>
        <w:spacing w:after="14"/>
        <w:ind w:left="-5" w:right="0"/>
        <w:rPr>
          <w:rFonts w:hint="eastAsia"/>
        </w:rPr>
      </w:pPr>
      <w:r>
        <w:rPr>
          <w:rFonts w:hint="eastAsia"/>
        </w:rPr>
        <w:t>For not only does the authority of the divine books declare that God is; but the whole nature of the universe itself which surrounds us, and to which we also belong, proclaims that it has a most excellent Creator, who has given to us a mind and natural reason, whereby to see that things living are to be preferred to things that are not living; things that have sense to things that have not; things that have understanding to things that have not; things immortal to things mortal; things powerful to things impotent; things righteous to things unrighteous; things beautiful to things deformed; things good to things evil; things incorruptible to things corruptible; things unchangeable to things changeable; things invisible to things visible; things incorporeal to things corporeal; things blessed to things miserable.</w:t>
      </w:r>
    </w:p>
    <w:p w14:paraId="40AFEC77">
      <w:pPr>
        <w:spacing w:after="14"/>
        <w:ind w:left="-5" w:right="0"/>
        <w:rPr>
          <w:rFonts w:hint="eastAsia"/>
        </w:rPr>
      </w:pPr>
      <w:r>
        <w:rPr>
          <w:rFonts w:hint="eastAsia"/>
        </w:rPr>
        <w:t>因为不仅神圣书籍的权威宣告神存在；而且围绕我们、我们也属于其中的宇宙整个本性本身，也宣告它有一位最卓越的造物主，**祂**赐给我们心智和自然理性，藉此看见有生命的优于无生命的；有感觉的优于无感觉的；有理解力的优于无理解力的；不朽的优于必死的；有能力的优于无能的；公义的优于不义的；美丽的优于丑陋的；善的优于恶的；不朽坏的优于可朽坏的；不可变的优于可变的；不可见的优于可见的；非物质的优于有形体的；有福的优于悲惨的。</w:t>
      </w:r>
    </w:p>
    <w:p w14:paraId="04ECBD0F">
      <w:pPr>
        <w:spacing w:after="14"/>
        <w:ind w:left="-5" w:right="0"/>
        <w:rPr>
          <w:rFonts w:hint="eastAsia"/>
        </w:rPr>
      </w:pPr>
    </w:p>
    <w:p w14:paraId="63AE2606">
      <w:pPr>
        <w:spacing w:after="14"/>
        <w:ind w:left="-5" w:right="0"/>
        <w:rPr>
          <w:rFonts w:hint="eastAsia"/>
        </w:rPr>
      </w:pPr>
      <w:r>
        <w:rPr>
          <w:rFonts w:hint="eastAsia"/>
        </w:rPr>
        <w:t>And hence, since without doubt we place the Creator above things created, we must needs confess that the Creator both lives in the highest sense, and perceives and understands all things, and that He cannot die, or suffer decay, or be changed; and that He is not a body, but a spirit, of all the most powerful, most righteous, most beautiful, most good, most blessed.</w:t>
      </w:r>
    </w:p>
    <w:p w14:paraId="12A0930C">
      <w:pPr>
        <w:spacing w:after="14"/>
        <w:ind w:left="-5" w:right="0"/>
        <w:rPr>
          <w:rFonts w:hint="eastAsia"/>
        </w:rPr>
      </w:pPr>
      <w:r>
        <w:rPr>
          <w:rFonts w:hint="eastAsia"/>
        </w:rPr>
        <w:t>因此，既然我们毫无疑问地将造物主置于受造物之上，我们就必须承认造物主既以最高意义活着，又感知并理解万物，且**祂**不能死，或受朽坏，或被改变；**祂**不是身体，而是灵，在一切中最有能力，最公义，最美丽，最善，最有福。</w:t>
      </w:r>
    </w:p>
    <w:p w14:paraId="710A4FD3">
      <w:pPr>
        <w:spacing w:after="14"/>
        <w:ind w:left="-5" w:right="0"/>
        <w:rPr>
          <w:rFonts w:hint="eastAsia"/>
        </w:rPr>
      </w:pPr>
    </w:p>
    <w:p w14:paraId="0E34F223">
      <w:pPr>
        <w:spacing w:after="14"/>
        <w:ind w:left="-5" w:right="0"/>
        <w:rPr>
          <w:rFonts w:hint="eastAsia"/>
        </w:rPr>
      </w:pPr>
      <w:r>
        <w:rPr>
          <w:rFonts w:hint="eastAsia"/>
        </w:rPr>
        <w:t>CHAP. 5.—HOW DIFFICULT IT IS TO DEMONSTRATE THE TRINITY BY NATURAL REASON</w:t>
      </w:r>
    </w:p>
    <w:p w14:paraId="2561BA89">
      <w:pPr>
        <w:spacing w:after="14"/>
        <w:ind w:left="-5" w:right="0"/>
        <w:rPr>
          <w:rFonts w:hint="eastAsia"/>
        </w:rPr>
      </w:pPr>
      <w:r>
        <w:rPr>
          <w:rFonts w:hint="eastAsia"/>
        </w:rPr>
        <w:t>第五章——通过自然理性证明三一有多难</w:t>
      </w:r>
    </w:p>
    <w:p w14:paraId="35E8A0DA">
      <w:pPr>
        <w:spacing w:after="14"/>
        <w:ind w:left="-5" w:right="0"/>
        <w:rPr>
          <w:rFonts w:hint="eastAsia"/>
        </w:rPr>
      </w:pPr>
    </w:p>
    <w:p w14:paraId="758B6CD3">
      <w:pPr>
        <w:spacing w:after="14"/>
        <w:ind w:left="-5" w:right="0"/>
        <w:rPr>
          <w:rFonts w:hint="eastAsia"/>
        </w:rPr>
      </w:pPr>
      <w:r>
        <w:rPr>
          <w:rFonts w:hint="eastAsia"/>
        </w:rPr>
        <w:t>7.But all that I have said, and whatever else seems to be worthily said of God after the like fashion of human speech, applies to the whole Trinity, which is one God, and to the several Persons in that Trinity.</w:t>
      </w:r>
    </w:p>
    <w:p w14:paraId="23B50089">
      <w:pPr>
        <w:spacing w:after="14"/>
        <w:ind w:left="-5" w:right="0"/>
        <w:rPr>
          <w:rFonts w:hint="eastAsia"/>
        </w:rPr>
      </w:pPr>
      <w:r>
        <w:rPr>
          <w:rFonts w:hint="eastAsia"/>
        </w:rPr>
        <w:t>7. 但我所说的一切，以及任何其他按照人类语言习惯似乎值得论及神的，都适用于整个三一（即一位神），也适用于那三一中的各位格。</w:t>
      </w:r>
    </w:p>
    <w:p w14:paraId="38AAE154">
      <w:pPr>
        <w:spacing w:after="14"/>
        <w:ind w:left="-5" w:right="0"/>
        <w:rPr>
          <w:rFonts w:hint="eastAsia"/>
        </w:rPr>
      </w:pPr>
    </w:p>
    <w:p w14:paraId="41C2197F">
      <w:pPr>
        <w:spacing w:after="14"/>
        <w:ind w:left="-5" w:right="0"/>
        <w:rPr>
          <w:rFonts w:hint="eastAsia"/>
        </w:rPr>
      </w:pPr>
      <w:r>
        <w:rPr>
          <w:rFonts w:hint="eastAsia"/>
        </w:rPr>
        <w:t>For who would dare to say either of the one God, which is the Trinity itself, or of the Father, or Son, or Holy Spirit, either that He is not living, or is without sense or intelligence; or that, in that nature in which they are affirmed to be mutually equal, any one of them is mortal, or corruptible, or changeable, or corporeal?</w:t>
      </w:r>
    </w:p>
    <w:p w14:paraId="4548F25E">
      <w:pPr>
        <w:spacing w:after="14"/>
        <w:ind w:left="-5" w:right="0"/>
        <w:rPr>
          <w:rFonts w:hint="eastAsia"/>
        </w:rPr>
      </w:pPr>
      <w:r>
        <w:rPr>
          <w:rFonts w:hint="eastAsia"/>
        </w:rPr>
        <w:t>因为谁敢说那一位神（即三一本身），或父，或子，或圣灵，说**祂**不是活着的，或没有感觉或智力；或者说，在那个他们被确认为互相平等的本性中，他们中的任何一位是必死的，或可朽坏的，或可变的，或有形体的？</w:t>
      </w:r>
    </w:p>
    <w:p w14:paraId="4D509C77">
      <w:pPr>
        <w:spacing w:after="14"/>
        <w:ind w:left="-5" w:right="0"/>
        <w:rPr>
          <w:rFonts w:hint="eastAsia"/>
        </w:rPr>
      </w:pPr>
    </w:p>
    <w:p w14:paraId="25C4D93C">
      <w:pPr>
        <w:spacing w:after="14"/>
        <w:ind w:left="-5" w:right="0"/>
        <w:rPr>
          <w:rFonts w:hint="eastAsia"/>
        </w:rPr>
      </w:pPr>
      <w:r>
        <w:rPr>
          <w:rFonts w:hint="eastAsia"/>
        </w:rPr>
        <w:t>Or is there any one who would deny that any one in the Trinity is most powerful, most righteous, most beautiful, most good, most blessed?</w:t>
      </w:r>
    </w:p>
    <w:p w14:paraId="4F3AEE47">
      <w:pPr>
        <w:spacing w:after="14"/>
        <w:ind w:left="-5" w:right="0"/>
        <w:rPr>
          <w:rFonts w:hint="eastAsia"/>
        </w:rPr>
      </w:pPr>
      <w:r>
        <w:rPr>
          <w:rFonts w:hint="eastAsia"/>
        </w:rPr>
        <w:t>或者有谁会否认三一中的任何一位是最有能力，最公义，最美丽，最善，最有福的吗？</w:t>
      </w:r>
    </w:p>
    <w:p w14:paraId="177ED2D3">
      <w:pPr>
        <w:spacing w:after="14"/>
        <w:ind w:left="-5" w:right="0"/>
        <w:rPr>
          <w:rFonts w:hint="eastAsia"/>
        </w:rPr>
      </w:pPr>
    </w:p>
    <w:p w14:paraId="7C981B0C">
      <w:pPr>
        <w:spacing w:after="14"/>
        <w:ind w:left="-5" w:right="0"/>
        <w:rPr>
          <w:rFonts w:hint="eastAsia"/>
        </w:rPr>
      </w:pPr>
      <w:r>
        <w:rPr>
          <w:rFonts w:hint="eastAsia"/>
        </w:rPr>
        <w:t>If, then, these things, and all others of the kind, can be predicated both of the Trinity itself, and of each several one in that Trinity, where or how shall the Trinity manifest itself?</w:t>
      </w:r>
    </w:p>
    <w:p w14:paraId="0D37FCE0">
      <w:pPr>
        <w:spacing w:after="14"/>
        <w:ind w:left="-5" w:right="0"/>
        <w:rPr>
          <w:rFonts w:hint="eastAsia"/>
        </w:rPr>
      </w:pPr>
      <w:r>
        <w:rPr>
          <w:rFonts w:hint="eastAsia"/>
        </w:rPr>
        <w:t>那么，如果这些事，以及所有其他类似的事，既可论及三一本身，也可论及三一中的每一位，三一将在何处或如何显明自己呢？</w:t>
      </w:r>
    </w:p>
    <w:p w14:paraId="15C81E43">
      <w:pPr>
        <w:spacing w:after="14"/>
        <w:ind w:left="-5" w:right="0"/>
        <w:rPr>
          <w:rFonts w:hint="eastAsia"/>
        </w:rPr>
      </w:pPr>
    </w:p>
    <w:p w14:paraId="13F3A2CE">
      <w:pPr>
        <w:spacing w:after="14"/>
        <w:ind w:left="-5" w:right="0"/>
        <w:rPr>
          <w:rFonts w:hint="eastAsia"/>
        </w:rPr>
      </w:pPr>
      <w:r>
        <w:rPr>
          <w:rFonts w:hint="eastAsia"/>
        </w:rPr>
        <w:t>Let us therefore first reduce these numerous predicates to some limited number.</w:t>
      </w:r>
    </w:p>
    <w:p w14:paraId="2615B491">
      <w:pPr>
        <w:spacing w:after="14"/>
        <w:ind w:left="-5" w:right="0"/>
        <w:rPr>
          <w:rFonts w:hint="eastAsia"/>
        </w:rPr>
      </w:pPr>
      <w:r>
        <w:rPr>
          <w:rFonts w:hint="eastAsia"/>
        </w:rPr>
        <w:t>因此让我们首先将这众多的谓词减少到某个有限的数目。</w:t>
      </w:r>
    </w:p>
    <w:p w14:paraId="49E361B4">
      <w:pPr>
        <w:spacing w:after="14"/>
        <w:ind w:left="-5" w:right="0"/>
        <w:rPr>
          <w:rFonts w:hint="eastAsia"/>
        </w:rPr>
      </w:pPr>
    </w:p>
    <w:p w14:paraId="3B07C3F9">
      <w:pPr>
        <w:spacing w:after="14"/>
        <w:ind w:left="-5" w:right="0"/>
        <w:rPr>
          <w:rFonts w:hint="eastAsia"/>
        </w:rPr>
      </w:pPr>
      <w:r>
        <w:rPr>
          <w:rFonts w:hint="eastAsia"/>
        </w:rPr>
        <w:t>For that which is called life in God, is itself His essence and nature. God, therefore, does not live, unless by the life which He is to Himself.</w:t>
      </w:r>
    </w:p>
    <w:p w14:paraId="414B9E60">
      <w:pPr>
        <w:spacing w:after="14"/>
        <w:ind w:left="-5" w:right="0"/>
        <w:rPr>
          <w:rFonts w:hint="eastAsia"/>
        </w:rPr>
      </w:pPr>
      <w:r>
        <w:rPr>
          <w:rFonts w:hint="eastAsia"/>
        </w:rPr>
        <w:t>因为在神里面被称为生命的，就是**祂**的本质和本性。因此神不活着，除非藉着**祂**对**祂**自己所是的生命。</w:t>
      </w:r>
    </w:p>
    <w:p w14:paraId="44542D95">
      <w:pPr>
        <w:spacing w:after="14"/>
        <w:ind w:left="-5" w:right="0"/>
        <w:rPr>
          <w:rFonts w:hint="eastAsia"/>
        </w:rPr>
      </w:pPr>
    </w:p>
    <w:p w14:paraId="00E0EC18">
      <w:pPr>
        <w:spacing w:after="14"/>
        <w:ind w:left="-5" w:right="0"/>
        <w:rPr>
          <w:rFonts w:hint="eastAsia"/>
        </w:rPr>
      </w:pPr>
      <w:r>
        <w:rPr>
          <w:rFonts w:hint="eastAsia"/>
        </w:rPr>
        <w:t>And this life is not such as that which is in a tree, wherein is neither understanding nor sense; nor such as is in a beast, for the life of a beast possesses the fivefold sense, but has no understanding.</w:t>
      </w:r>
    </w:p>
    <w:p w14:paraId="492D5D7C">
      <w:pPr>
        <w:spacing w:after="14"/>
        <w:ind w:left="-5" w:right="0"/>
        <w:rPr>
          <w:rFonts w:hint="eastAsia"/>
        </w:rPr>
      </w:pPr>
      <w:r>
        <w:rPr>
          <w:rFonts w:hint="eastAsia"/>
        </w:rPr>
        <w:t>这生命不像树里面的那样，其中既无理解也无感觉；也不像兽里面的那样，因为兽的生命拥有五重感官，但没有理解力。</w:t>
      </w:r>
    </w:p>
    <w:p w14:paraId="55715650">
      <w:pPr>
        <w:spacing w:after="14"/>
        <w:ind w:left="-5" w:right="0"/>
        <w:rPr>
          <w:rFonts w:hint="eastAsia"/>
        </w:rPr>
      </w:pPr>
    </w:p>
    <w:p w14:paraId="75A130B9">
      <w:pPr>
        <w:spacing w:after="14"/>
        <w:ind w:left="-5" w:right="0"/>
        <w:rPr>
          <w:rFonts w:hint="eastAsia"/>
        </w:rPr>
      </w:pPr>
      <w:r>
        <w:rPr>
          <w:rFonts w:hint="eastAsia"/>
        </w:rPr>
        <w:t>But the life which is God perceives and understands all things, and perceives by mind, not by body, because "God is a spirit."</w:t>
      </w:r>
    </w:p>
    <w:p w14:paraId="331F0805">
      <w:pPr>
        <w:spacing w:after="14"/>
        <w:ind w:left="-5" w:right="0"/>
        <w:rPr>
          <w:rFonts w:hint="eastAsia"/>
        </w:rPr>
      </w:pPr>
      <w:r>
        <w:rPr>
          <w:rFonts w:hint="eastAsia"/>
        </w:rPr>
        <w:t>但那作为神的生命感知并理解万物，且藉心智而非藉身体感知，因为“神是个灵。”</w:t>
      </w:r>
    </w:p>
    <w:p w14:paraId="05179666">
      <w:pPr>
        <w:spacing w:after="14"/>
        <w:ind w:left="-5" w:right="0"/>
        <w:rPr>
          <w:rFonts w:hint="eastAsia"/>
        </w:rPr>
      </w:pPr>
    </w:p>
    <w:p w14:paraId="706500E4">
      <w:pPr>
        <w:spacing w:after="14"/>
        <w:ind w:left="-5" w:right="0"/>
        <w:rPr>
          <w:rFonts w:hint="eastAsia"/>
        </w:rPr>
      </w:pPr>
      <w:r>
        <w:rPr>
          <w:rFonts w:hint="eastAsia"/>
        </w:rPr>
        <w:t>And God does not perceive through a body, as animals do, which have bodies, for He does not consist of soul and body.</w:t>
      </w:r>
    </w:p>
    <w:p w14:paraId="6198032E">
      <w:pPr>
        <w:spacing w:after="14"/>
        <w:ind w:left="-5" w:right="0"/>
        <w:rPr>
          <w:rFonts w:hint="eastAsia"/>
        </w:rPr>
      </w:pPr>
      <w:r>
        <w:rPr>
          <w:rFonts w:hint="eastAsia"/>
        </w:rPr>
        <w:t>神也不通过身体感知，像有身体的动物那样，因为**祂**不是由灵魂和身体组成的。</w:t>
      </w:r>
    </w:p>
    <w:p w14:paraId="38811B87">
      <w:pPr>
        <w:spacing w:after="14"/>
        <w:ind w:left="-5" w:right="0"/>
        <w:rPr>
          <w:rFonts w:hint="eastAsia"/>
        </w:rPr>
      </w:pPr>
    </w:p>
    <w:p w14:paraId="39085E5A">
      <w:pPr>
        <w:spacing w:after="14"/>
        <w:ind w:left="-5" w:right="0"/>
        <w:rPr>
          <w:rFonts w:hint="eastAsia"/>
        </w:rPr>
      </w:pPr>
      <w:r>
        <w:rPr>
          <w:rFonts w:hint="eastAsia"/>
        </w:rPr>
        <w:t>And hence that single nature perceives as it understands, and understands as it perceives, and its sense and understanding are one and the same.</w:t>
      </w:r>
    </w:p>
    <w:p w14:paraId="45C162C2">
      <w:pPr>
        <w:spacing w:after="14"/>
        <w:ind w:left="-5" w:right="0"/>
        <w:rPr>
          <w:rFonts w:hint="eastAsia"/>
        </w:rPr>
      </w:pPr>
      <w:r>
        <w:rPr>
          <w:rFonts w:hint="eastAsia"/>
        </w:rPr>
        <w:t>因此那单一的本性既感知又理解，既理解又感知，它的感觉和理解是同一回事。</w:t>
      </w:r>
    </w:p>
    <w:p w14:paraId="510A6662">
      <w:pPr>
        <w:spacing w:after="14"/>
        <w:ind w:left="-5" w:right="0"/>
        <w:rPr>
          <w:rFonts w:hint="eastAsia"/>
        </w:rPr>
      </w:pPr>
    </w:p>
    <w:p w14:paraId="29CA3EFE">
      <w:pPr>
        <w:spacing w:after="14"/>
        <w:ind w:left="-5" w:right="0"/>
        <w:rPr>
          <w:rFonts w:hint="eastAsia"/>
        </w:rPr>
      </w:pPr>
      <w:r>
        <w:rPr>
          <w:rFonts w:hint="eastAsia"/>
        </w:rPr>
        <w:t>Nor yet so, that at any time He should either cease or begin to be; for He is immortal. And it is not said of Him in vain, that "He only hath immortality."</w:t>
      </w:r>
    </w:p>
    <w:p w14:paraId="711D6680">
      <w:pPr>
        <w:spacing w:after="14"/>
        <w:ind w:left="-5" w:right="0"/>
        <w:rPr>
          <w:rFonts w:hint="eastAsia"/>
        </w:rPr>
      </w:pPr>
      <w:r>
        <w:rPr>
          <w:rFonts w:hint="eastAsia"/>
        </w:rPr>
        <w:t>也不像那样，以致在任何时候**祂**会停止或开始存在；因为**祂**是不朽的。关于**祂**说“独一拥有不朽的”并非徒然。</w:t>
      </w:r>
    </w:p>
    <w:p w14:paraId="008373C8">
      <w:pPr>
        <w:spacing w:after="14"/>
        <w:ind w:left="-5" w:right="0"/>
        <w:rPr>
          <w:rFonts w:hint="eastAsia"/>
        </w:rPr>
      </w:pPr>
    </w:p>
    <w:p w14:paraId="7FD4CE00">
      <w:pPr>
        <w:spacing w:after="14"/>
        <w:ind w:left="-5" w:right="0"/>
        <w:rPr>
          <w:rFonts w:hint="eastAsia"/>
        </w:rPr>
      </w:pPr>
      <w:r>
        <w:rPr>
          <w:rFonts w:hint="eastAsia"/>
        </w:rPr>
        <w:t>For immortality is true immortality in His case whose nature admits no change.</w:t>
      </w:r>
    </w:p>
    <w:p w14:paraId="06DFE9D1">
      <w:pPr>
        <w:spacing w:after="14"/>
        <w:ind w:left="-5" w:right="0"/>
        <w:rPr>
          <w:rFonts w:hint="eastAsia"/>
        </w:rPr>
      </w:pPr>
      <w:r>
        <w:rPr>
          <w:rFonts w:hint="eastAsia"/>
        </w:rPr>
        <w:t>因为不朽性在**祂**的情况中是真正的不朽性，**祂**的本性不容许任何改变。</w:t>
      </w:r>
    </w:p>
    <w:p w14:paraId="069174A7">
      <w:pPr>
        <w:spacing w:after="14"/>
        <w:ind w:left="-5" w:right="0"/>
        <w:rPr>
          <w:rFonts w:hint="eastAsia"/>
        </w:rPr>
      </w:pPr>
    </w:p>
    <w:p w14:paraId="2A4F2536">
      <w:pPr>
        <w:spacing w:after="14"/>
        <w:ind w:left="-5" w:right="0"/>
        <w:rPr>
          <w:rFonts w:hint="eastAsia"/>
        </w:rPr>
      </w:pPr>
      <w:r>
        <w:rPr>
          <w:rFonts w:hint="eastAsia"/>
        </w:rPr>
        <w:t>That is also true eternity by which God is unchangeable, without beginning, without end; consequently also incorruptible.</w:t>
      </w:r>
    </w:p>
    <w:p w14:paraId="4BE46D3B">
      <w:pPr>
        <w:spacing w:after="14"/>
        <w:ind w:left="-5" w:right="0"/>
        <w:rPr>
          <w:rFonts w:hint="eastAsia"/>
        </w:rPr>
      </w:pPr>
      <w:r>
        <w:rPr>
          <w:rFonts w:hint="eastAsia"/>
        </w:rPr>
        <w:t>那也是真正的永恒性，藉此神是不可变的，无始，无终；随之也是不可朽坏的。</w:t>
      </w:r>
    </w:p>
    <w:p w14:paraId="0D1372C5">
      <w:pPr>
        <w:spacing w:after="14"/>
        <w:ind w:left="-5" w:right="0"/>
        <w:rPr>
          <w:rFonts w:hint="eastAsia"/>
        </w:rPr>
      </w:pPr>
    </w:p>
    <w:p w14:paraId="6C32E932">
      <w:pPr>
        <w:spacing w:after="14"/>
        <w:ind w:left="-5" w:right="0"/>
        <w:rPr>
          <w:rFonts w:hint="eastAsia"/>
        </w:rPr>
      </w:pPr>
      <w:r>
        <w:rPr>
          <w:rFonts w:hint="eastAsia"/>
        </w:rPr>
        <w:t>It is one and the same thing, therefore, to call God eternal, or immortal, or incorruptible, or unchangeable; and it is likewise one and the same thing to say that He is living, and that He is intelligent, that is, in truth, wise.</w:t>
      </w:r>
    </w:p>
    <w:p w14:paraId="6817FE98">
      <w:pPr>
        <w:spacing w:after="14"/>
        <w:ind w:left="-5" w:right="0"/>
        <w:rPr>
          <w:rFonts w:hint="eastAsia"/>
        </w:rPr>
      </w:pPr>
      <w:r>
        <w:rPr>
          <w:rFonts w:hint="eastAsia"/>
        </w:rPr>
        <w:t>因此，称神为永恒、或不朽、或不可朽坏、或不可变，是同一回事；同样，说**祂**是活着的，且**祂**是理智的（即实际上是智慧的），也是同一回事。</w:t>
      </w:r>
    </w:p>
    <w:p w14:paraId="78584D34">
      <w:pPr>
        <w:spacing w:after="14"/>
        <w:ind w:left="-5" w:right="0"/>
        <w:rPr>
          <w:rFonts w:hint="eastAsia"/>
        </w:rPr>
      </w:pPr>
    </w:p>
    <w:p w14:paraId="021B2573">
      <w:pPr>
        <w:spacing w:after="14"/>
        <w:ind w:left="-5" w:right="0"/>
        <w:rPr>
          <w:rFonts w:hint="eastAsia"/>
        </w:rPr>
      </w:pPr>
      <w:r>
        <w:rPr>
          <w:rFonts w:hint="eastAsia"/>
        </w:rPr>
        <w:t>For He did not receive wisdom whereby to be wise, but He is Himself wisdom.</w:t>
      </w:r>
    </w:p>
    <w:p w14:paraId="5882A4F2">
      <w:pPr>
        <w:spacing w:after="14"/>
        <w:ind w:left="-5" w:right="0"/>
        <w:rPr>
          <w:rFonts w:hint="eastAsia"/>
        </w:rPr>
      </w:pPr>
      <w:r>
        <w:rPr>
          <w:rFonts w:hint="eastAsia"/>
        </w:rPr>
        <w:t>因为**祂**没有接受智慧以致变得智慧，而是**祂**自己就是智慧。</w:t>
      </w:r>
    </w:p>
    <w:p w14:paraId="523B1024">
      <w:pPr>
        <w:spacing w:after="14"/>
        <w:ind w:left="-5" w:right="0"/>
        <w:rPr>
          <w:rFonts w:hint="eastAsia"/>
        </w:rPr>
      </w:pPr>
    </w:p>
    <w:p w14:paraId="111552C8">
      <w:pPr>
        <w:spacing w:after="14"/>
        <w:ind w:left="-5" w:right="0"/>
        <w:rPr>
          <w:rFonts w:hint="eastAsia"/>
        </w:rPr>
      </w:pPr>
      <w:r>
        <w:rPr>
          <w:rFonts w:hint="eastAsia"/>
        </w:rPr>
        <w:t>And this is life, and again is power or might, and yet again beauty, whereby He is called powerful and beautiful.</w:t>
      </w:r>
    </w:p>
    <w:p w14:paraId="2F169487">
      <w:pPr>
        <w:spacing w:after="14"/>
        <w:ind w:left="-5" w:right="0"/>
        <w:rPr>
          <w:rFonts w:hint="eastAsia"/>
        </w:rPr>
      </w:pPr>
      <w:r>
        <w:rPr>
          <w:rFonts w:hint="eastAsia"/>
        </w:rPr>
        <w:t>这就是生命，也就是能力或权能，也就是美丽，藉此**祂**被称为有能力和美丽的。</w:t>
      </w:r>
    </w:p>
    <w:p w14:paraId="09C0EB55">
      <w:pPr>
        <w:spacing w:after="14"/>
        <w:ind w:left="-5" w:right="0"/>
        <w:rPr>
          <w:rFonts w:hint="eastAsia"/>
        </w:rPr>
      </w:pPr>
    </w:p>
    <w:p w14:paraId="2ECA2BA4">
      <w:pPr>
        <w:spacing w:after="14"/>
        <w:ind w:left="-5" w:right="0"/>
        <w:rPr>
          <w:rFonts w:hint="eastAsia"/>
        </w:rPr>
      </w:pPr>
      <w:r>
        <w:rPr>
          <w:rFonts w:hint="eastAsia"/>
        </w:rPr>
        <w:t>For what is more powerful and more beautiful than wisdom, "which reaches from end to end mightily, and sweetly disposes all things"?</w:t>
      </w:r>
    </w:p>
    <w:p w14:paraId="0537E579">
      <w:pPr>
        <w:spacing w:after="14"/>
        <w:ind w:left="-5" w:right="0"/>
        <w:rPr>
          <w:rFonts w:hint="eastAsia"/>
        </w:rPr>
      </w:pPr>
      <w:r>
        <w:rPr>
          <w:rFonts w:hint="eastAsia"/>
        </w:rPr>
        <w:t>因为有什么比智慧更有能力和更美丽呢，“它强有力地从这一端达到那一端，并甜蜜地安排万物”？</w:t>
      </w:r>
    </w:p>
    <w:p w14:paraId="485EAA50">
      <w:pPr>
        <w:spacing w:after="14"/>
        <w:ind w:left="-5" w:right="0"/>
        <w:rPr>
          <w:rFonts w:hint="eastAsia"/>
        </w:rPr>
      </w:pPr>
    </w:p>
    <w:p w14:paraId="09729440">
      <w:pPr>
        <w:spacing w:after="14"/>
        <w:ind w:left="-5" w:right="0"/>
        <w:rPr>
          <w:rFonts w:hint="eastAsia"/>
        </w:rPr>
      </w:pPr>
      <w:r>
        <w:rPr>
          <w:rFonts w:hint="eastAsia"/>
        </w:rPr>
        <w:t>Or do goodness, again, and righteousness, differ from each other in the nature of God, as they differ in His works, as though they were two diverse qualities of God—goodness one, and righteousness another?</w:t>
      </w:r>
    </w:p>
    <w:p w14:paraId="2D36B4BA">
      <w:pPr>
        <w:spacing w:after="14"/>
        <w:ind w:left="-5" w:right="0"/>
        <w:rPr>
          <w:rFonts w:hint="eastAsia"/>
        </w:rPr>
      </w:pPr>
      <w:r>
        <w:rPr>
          <w:rFonts w:hint="eastAsia"/>
        </w:rPr>
        <w:t>或者良善和公义，在神的本性中彼此不同，像它们在**祂**的工作中不同那样吗，好像它们是神两种不同的性质——良善是一个，公义是另一个？</w:t>
      </w:r>
    </w:p>
    <w:p w14:paraId="594C60AE">
      <w:pPr>
        <w:spacing w:after="14"/>
        <w:ind w:left="-5" w:right="0"/>
        <w:rPr>
          <w:rFonts w:hint="eastAsia"/>
        </w:rPr>
      </w:pPr>
    </w:p>
    <w:p w14:paraId="1E12F878">
      <w:pPr>
        <w:spacing w:after="14"/>
        <w:ind w:left="-5" w:right="0"/>
        <w:rPr>
          <w:rFonts w:hint="eastAsia"/>
        </w:rPr>
      </w:pPr>
      <w:r>
        <w:rPr>
          <w:rFonts w:hint="eastAsia"/>
        </w:rPr>
        <w:t>Certainly not; but that which is righteousness is also itself goodness; and that which is goodness is also itself blessedness.</w:t>
      </w:r>
    </w:p>
    <w:p w14:paraId="40CC739C">
      <w:pPr>
        <w:spacing w:after="14"/>
        <w:ind w:left="-5" w:right="0"/>
        <w:rPr>
          <w:rFonts w:hint="eastAsia"/>
        </w:rPr>
      </w:pPr>
      <w:r>
        <w:rPr>
          <w:rFonts w:hint="eastAsia"/>
        </w:rPr>
        <w:t>肯定不是；但那公义的也是良善本身；那良善的也是福乐本身。</w:t>
      </w:r>
    </w:p>
    <w:p w14:paraId="3D1E7337">
      <w:pPr>
        <w:spacing w:after="14"/>
        <w:ind w:left="-5" w:right="0"/>
        <w:rPr>
          <w:rFonts w:hint="eastAsia"/>
        </w:rPr>
      </w:pPr>
    </w:p>
    <w:p w14:paraId="6FC9DC48">
      <w:pPr>
        <w:spacing w:after="14"/>
        <w:ind w:left="-5" w:right="0"/>
        <w:rPr>
          <w:rFonts w:hint="eastAsia"/>
        </w:rPr>
      </w:pPr>
      <w:r>
        <w:rPr>
          <w:rFonts w:hint="eastAsia"/>
        </w:rPr>
        <w:t>And God is therefore called incorporeal, that He may be believed and understood to be a spirit, not a body.</w:t>
      </w:r>
    </w:p>
    <w:p w14:paraId="58B40939">
      <w:pPr>
        <w:spacing w:after="14"/>
        <w:ind w:left="-5" w:right="0"/>
        <w:rPr>
          <w:rFonts w:hint="eastAsia"/>
        </w:rPr>
      </w:pPr>
      <w:r>
        <w:rPr>
          <w:rFonts w:hint="eastAsia"/>
        </w:rPr>
        <w:t>因此神被称为非物质的，以便**祂**被相信和理解为灵，不是身体。</w:t>
      </w:r>
    </w:p>
    <w:p w14:paraId="01A46654">
      <w:pPr>
        <w:spacing w:after="14"/>
        <w:ind w:left="-5" w:right="0"/>
        <w:rPr>
          <w:rFonts w:hint="eastAsia"/>
        </w:rPr>
      </w:pPr>
    </w:p>
    <w:p w14:paraId="470FD6AA">
      <w:pPr>
        <w:spacing w:after="14"/>
        <w:ind w:left="-5" w:right="0"/>
        <w:rPr>
          <w:rFonts w:hint="eastAsia"/>
        </w:rPr>
      </w:pPr>
      <w:r>
        <w:rPr>
          <w:rFonts w:hint="eastAsia"/>
        </w:rPr>
        <w:t>8.Further, if we say, Eternal, immortal, incorruptible, unchangeable, living, wise, powerful, beautiful, righteous, good, blessed, spirit; only the last of this list as it were seems to signify substance, but the rest to signify qualities of that substance; but it is not so in that ineffable and simple nature.</w:t>
      </w:r>
    </w:p>
    <w:p w14:paraId="79BAA9C7">
      <w:pPr>
        <w:spacing w:after="14"/>
        <w:ind w:left="-5" w:right="0"/>
        <w:rPr>
          <w:rFonts w:hint="eastAsia"/>
        </w:rPr>
      </w:pPr>
      <w:r>
        <w:rPr>
          <w:rFonts w:hint="eastAsia"/>
        </w:rPr>
        <w:t>8. 此外，如果我们说，永恒、不朽、不可朽坏、不可变、活着、智慧、有能力、美丽、公义、良善、有福、灵；在这个列表中只有最后一个好比似乎表示实体，其余的表示该实体的性质；但在那不可言喻和单纯的本性中并非如此。</w:t>
      </w:r>
    </w:p>
    <w:p w14:paraId="7CDFB572">
      <w:pPr>
        <w:spacing w:after="14"/>
        <w:ind w:left="-5" w:right="0"/>
        <w:rPr>
          <w:rFonts w:hint="eastAsia"/>
        </w:rPr>
      </w:pPr>
    </w:p>
    <w:p w14:paraId="5EB247F6">
      <w:pPr>
        <w:spacing w:after="14"/>
        <w:ind w:left="-5" w:right="0"/>
        <w:rPr>
          <w:rFonts w:hint="eastAsia"/>
        </w:rPr>
      </w:pPr>
      <w:r>
        <w:rPr>
          <w:rFonts w:hint="eastAsia"/>
        </w:rPr>
        <w:t>For whatever seems to be predicated therein according to quality, is to be understood according to substance or essence.</w:t>
      </w:r>
    </w:p>
    <w:p w14:paraId="19D02FD5">
      <w:pPr>
        <w:spacing w:after="14"/>
        <w:ind w:left="-5" w:right="0"/>
        <w:rPr>
          <w:rFonts w:hint="eastAsia"/>
        </w:rPr>
      </w:pPr>
      <w:r>
        <w:rPr>
          <w:rFonts w:hint="eastAsia"/>
        </w:rPr>
        <w:t>因为凡在其中似乎按性质论及的，都要按实体或本质理解。</w:t>
      </w:r>
    </w:p>
    <w:p w14:paraId="78F2D533">
      <w:pPr>
        <w:spacing w:after="14"/>
        <w:ind w:left="-5" w:right="0"/>
        <w:rPr>
          <w:rFonts w:hint="eastAsia"/>
        </w:rPr>
      </w:pPr>
    </w:p>
    <w:p w14:paraId="06B23888">
      <w:pPr>
        <w:spacing w:after="14"/>
        <w:ind w:left="-5" w:right="0"/>
        <w:rPr>
          <w:rFonts w:hint="eastAsia"/>
        </w:rPr>
      </w:pPr>
      <w:r>
        <w:rPr>
          <w:rFonts w:hint="eastAsia"/>
        </w:rPr>
        <w:t>For far be it from us to predicate spirit of God according to substance, and good according to quality; but both according to substance.</w:t>
      </w:r>
    </w:p>
    <w:p w14:paraId="332DE3BF">
      <w:pPr>
        <w:spacing w:after="14"/>
        <w:ind w:left="-5" w:right="0"/>
        <w:rPr>
          <w:rFonts w:hint="eastAsia"/>
        </w:rPr>
      </w:pPr>
      <w:r>
        <w:rPr>
          <w:rFonts w:hint="eastAsia"/>
        </w:rPr>
        <w:t>因为我们绝不按实体论及神的灵，按性质论及善；而是两者都按实体。</w:t>
      </w:r>
    </w:p>
    <w:p w14:paraId="33A76D7F">
      <w:pPr>
        <w:spacing w:after="14"/>
        <w:ind w:left="-5" w:right="0"/>
        <w:rPr>
          <w:rFonts w:hint="eastAsia"/>
        </w:rPr>
      </w:pPr>
    </w:p>
    <w:p w14:paraId="6C337CC8">
      <w:pPr>
        <w:spacing w:after="14"/>
        <w:ind w:left="-5" w:right="0"/>
        <w:rPr>
          <w:rFonts w:hint="eastAsia"/>
        </w:rPr>
      </w:pPr>
      <w:r>
        <w:rPr>
          <w:rFonts w:hint="eastAsia"/>
        </w:rPr>
        <w:t>And so in like manner of all those we have mentioned, of which we have already spoken at length in the former books.</w:t>
      </w:r>
    </w:p>
    <w:p w14:paraId="012E4F91">
      <w:pPr>
        <w:spacing w:after="14"/>
        <w:ind w:left="-5" w:right="0"/>
        <w:rPr>
          <w:rFonts w:hint="eastAsia"/>
        </w:rPr>
      </w:pPr>
      <w:r>
        <w:rPr>
          <w:rFonts w:hint="eastAsia"/>
        </w:rPr>
        <w:t>我们所提到的所有那些也是如此，关于这些我们在前几卷书中已经详细谈过。</w:t>
      </w:r>
    </w:p>
    <w:p w14:paraId="700839CE">
      <w:pPr>
        <w:spacing w:after="14"/>
        <w:ind w:left="-5" w:right="0"/>
        <w:rPr>
          <w:rFonts w:hint="eastAsia"/>
        </w:rPr>
      </w:pPr>
    </w:p>
    <w:p w14:paraId="7CC18A36">
      <w:pPr>
        <w:spacing w:after="14"/>
        <w:ind w:left="-5" w:right="0"/>
        <w:rPr>
          <w:rFonts w:hint="eastAsia"/>
        </w:rPr>
      </w:pPr>
      <w:r>
        <w:rPr>
          <w:rFonts w:hint="eastAsia"/>
        </w:rPr>
        <w:t>Let us choose, then, one of the first four of those in our enumeration and arrangement, i.e. eternal, immortal, incorruptible, unchangeable; since these four, as I have argued already, have one meaning; in order that our aim may not be distracted by a multiplicity of objects. And let it be rather that which was placed first, viz. eternal.</w:t>
      </w:r>
    </w:p>
    <w:p w14:paraId="4DAAEBE7">
      <w:pPr>
        <w:spacing w:after="14"/>
        <w:ind w:left="-5" w:right="0"/>
        <w:rPr>
          <w:rFonts w:hint="eastAsia"/>
        </w:rPr>
      </w:pPr>
      <w:r>
        <w:rPr>
          <w:rFonts w:hint="eastAsia"/>
        </w:rPr>
        <w:t>那么，让我们在我们列举和排列的前四个中选择一个，即永恒、不朽、不可朽坏、不可变；既然这四个，如我已经论证的，具有一个意义；以免我们的目标被众多对象分散。还是让它那个排在第一的吧，即永恒。</w:t>
      </w:r>
    </w:p>
    <w:p w14:paraId="2828F454">
      <w:pPr>
        <w:spacing w:after="14"/>
        <w:ind w:left="-5" w:right="0"/>
        <w:rPr>
          <w:rFonts w:hint="eastAsia"/>
        </w:rPr>
      </w:pPr>
    </w:p>
    <w:p w14:paraId="757C2CEF">
      <w:pPr>
        <w:spacing w:after="14"/>
        <w:ind w:left="-5" w:right="0"/>
        <w:rPr>
          <w:rFonts w:hint="eastAsia"/>
        </w:rPr>
      </w:pPr>
      <w:r>
        <w:rPr>
          <w:rFonts w:hint="eastAsia"/>
        </w:rPr>
        <w:t>Let us follow the same course with the four that come next, viz. living, wise, powerful, beautiful.</w:t>
      </w:r>
    </w:p>
    <w:p w14:paraId="2369A8D1">
      <w:pPr>
        <w:spacing w:after="14"/>
        <w:ind w:left="-5" w:right="0"/>
        <w:rPr>
          <w:rFonts w:hint="eastAsia"/>
        </w:rPr>
      </w:pPr>
      <w:r>
        <w:rPr>
          <w:rFonts w:hint="eastAsia"/>
        </w:rPr>
        <w:t>让我们对接下来的四个采取同样的做法，即活着、智慧、有能力、美丽。</w:t>
      </w:r>
    </w:p>
    <w:p w14:paraId="129448DF">
      <w:pPr>
        <w:spacing w:after="14"/>
        <w:ind w:left="-5" w:right="0"/>
        <w:rPr>
          <w:rFonts w:hint="eastAsia"/>
        </w:rPr>
      </w:pPr>
    </w:p>
    <w:p w14:paraId="4AA78162">
      <w:pPr>
        <w:spacing w:after="14"/>
        <w:ind w:left="-5" w:right="0"/>
        <w:rPr>
          <w:rFonts w:hint="eastAsia"/>
        </w:rPr>
      </w:pPr>
      <w:r>
        <w:rPr>
          <w:rFonts w:hint="eastAsia"/>
        </w:rPr>
        <w:t>And since life of some sort belongs also to the beast, which has not wisdom; while the next two, viz. wisdom and might, are so compared to one another in the case of man, as that Scripture says, "Better is he that is wise than he that is strong;" and beauty, again, is commonly attributed to bodily objects also: out of these four that we have chosen, let Wise be the one we take.</w:t>
      </w:r>
    </w:p>
    <w:p w14:paraId="4D7A0EBE">
      <w:pPr>
        <w:spacing w:after="14"/>
        <w:ind w:left="-5" w:right="0"/>
        <w:rPr>
          <w:rFonts w:hint="eastAsia"/>
        </w:rPr>
      </w:pPr>
      <w:r>
        <w:rPr>
          <w:rFonts w:hint="eastAsia"/>
        </w:rPr>
        <w:t>既然某种生命也属于没有智慧的兽；而接下来的两个，即智慧和能力，在人的情况下是如此相互比较，正如经上所说，“智慧人胜过勇士；”而美丽又通常归于身体对象：在我们选择的这四个中，让我们取智慧这一个。</w:t>
      </w:r>
    </w:p>
    <w:p w14:paraId="7E11BD71">
      <w:pPr>
        <w:spacing w:after="14"/>
        <w:ind w:left="-5" w:right="0"/>
        <w:rPr>
          <w:rFonts w:hint="eastAsia"/>
        </w:rPr>
      </w:pPr>
    </w:p>
    <w:p w14:paraId="30F1685C">
      <w:pPr>
        <w:spacing w:after="14"/>
        <w:ind w:left="-5" w:right="0"/>
        <w:rPr>
          <w:rFonts w:hint="eastAsia"/>
        </w:rPr>
      </w:pPr>
      <w:r>
        <w:rPr>
          <w:rFonts w:hint="eastAsia"/>
        </w:rPr>
        <w:t>Although these four are not to be called unequal in speaking of God; for they are four names, but one thing.</w:t>
      </w:r>
    </w:p>
    <w:p w14:paraId="7F97256A">
      <w:pPr>
        <w:spacing w:after="14"/>
        <w:ind w:left="-5" w:right="0"/>
        <w:rPr>
          <w:rFonts w:hint="eastAsia"/>
        </w:rPr>
      </w:pPr>
      <w:r>
        <w:rPr>
          <w:rFonts w:hint="eastAsia"/>
        </w:rPr>
        <w:t>虽然在论及神时这四个不能被称为不平等；因为它们是四个名字，却是一件事。</w:t>
      </w:r>
    </w:p>
    <w:p w14:paraId="32224F08">
      <w:pPr>
        <w:spacing w:after="14"/>
        <w:ind w:left="-5" w:right="0"/>
        <w:rPr>
          <w:rFonts w:hint="eastAsia"/>
        </w:rPr>
      </w:pPr>
    </w:p>
    <w:p w14:paraId="0155044D">
      <w:pPr>
        <w:spacing w:after="14"/>
        <w:ind w:left="-5" w:right="0"/>
        <w:rPr>
          <w:rFonts w:hint="eastAsia"/>
        </w:rPr>
      </w:pPr>
      <w:r>
        <w:rPr>
          <w:rFonts w:hint="eastAsia"/>
        </w:rPr>
        <w:t>But of the third and last four,—although it is the same thing in God to be righteous that it is to be good or to be blessed; and the same thing to be a spirit that it is to be righteous, and good, and blessed;</w:t>
      </w:r>
    </w:p>
    <w:p w14:paraId="5831925D">
      <w:pPr>
        <w:spacing w:after="14"/>
        <w:ind w:left="-5" w:right="0"/>
        <w:rPr>
          <w:rFonts w:hint="eastAsia"/>
        </w:rPr>
      </w:pPr>
      <w:r>
        <w:rPr>
          <w:rFonts w:hint="eastAsia"/>
        </w:rPr>
        <w:t>但在第三组也是最后四个中，——虽然在神里面公义与良善或有福是一回事；是灵与是公义、良善和有福也是一回事；</w:t>
      </w:r>
    </w:p>
    <w:p w14:paraId="6548CDAE">
      <w:pPr>
        <w:spacing w:after="14"/>
        <w:ind w:left="-5" w:right="0"/>
        <w:rPr>
          <w:rFonts w:hint="eastAsia"/>
        </w:rPr>
      </w:pPr>
    </w:p>
    <w:p w14:paraId="4280FB2A">
      <w:pPr>
        <w:spacing w:after="14"/>
        <w:ind w:left="-5" w:right="0"/>
        <w:rPr>
          <w:rFonts w:hint="eastAsia"/>
        </w:rPr>
      </w:pPr>
      <w:r>
        <w:rPr>
          <w:rFonts w:hint="eastAsia"/>
        </w:rPr>
        <w:t>yet, because in men there can be a spirit that is not blessed, and there can be one both righteous and good, but not yet blessed; but that which is blessed is doubtless both just, and good, and a spirit,—let us rather choose that one which cannot exist even in men without the three others, viz. blessed.</w:t>
      </w:r>
    </w:p>
    <w:p w14:paraId="31CE1D8D">
      <w:pPr>
        <w:spacing w:after="14"/>
        <w:ind w:left="-5" w:right="0"/>
        <w:rPr>
          <w:rFonts w:hint="eastAsia"/>
        </w:rPr>
      </w:pPr>
      <w:r>
        <w:rPr>
          <w:rFonts w:hint="eastAsia"/>
        </w:rPr>
        <w:t>然而，因为在人里面可能有一个灵不是有福的，也可能有一个既公义又良善但尚未有福的人；但那有福的无疑既是公义，又是良善，又是个灵，——让我们还是选择那个即使在人里面若无其他三个就不能存在的，即有福。</w:t>
      </w:r>
    </w:p>
    <w:p w14:paraId="55D4D605">
      <w:pPr>
        <w:spacing w:after="14"/>
        <w:ind w:left="-5" w:right="0"/>
        <w:rPr>
          <w:rFonts w:hint="eastAsia"/>
        </w:rPr>
      </w:pPr>
    </w:p>
    <w:p w14:paraId="0EBB2729">
      <w:pPr>
        <w:numPr>
          <w:ilvl w:val="0"/>
          <w:numId w:val="0"/>
        </w:numPr>
        <w:ind w:left="10" w:leftChars="0" w:right="0" w:rightChars="0" w:hanging="10" w:firstLineChars="0"/>
        <w:rPr>
          <w:rFonts w:hint="eastAsia"/>
        </w:rPr>
      </w:pPr>
      <w:r>
        <w:rPr>
          <w:rFonts w:hint="eastAsia"/>
        </w:rPr>
        <w:t>CHAP. 6.—HOW THERE IS A TRINITY IN THE VERY SIMPLICITY OF GOD. WHETHER AND HOW THE TRINITY THAT IS GOD IS MANIFESTED FROM THE TRINITIES WHICH HAVE BEEN SHOWN TO BE IN MEN</w:t>
      </w:r>
    </w:p>
    <w:p w14:paraId="5D087F10">
      <w:pPr>
        <w:numPr>
          <w:ilvl w:val="0"/>
          <w:numId w:val="0"/>
        </w:numPr>
        <w:ind w:left="10" w:leftChars="0" w:right="0" w:rightChars="0" w:hanging="10" w:firstLineChars="0"/>
        <w:rPr>
          <w:rFonts w:hint="eastAsia"/>
        </w:rPr>
      </w:pPr>
      <w:r>
        <w:rPr>
          <w:rFonts w:hint="eastAsia"/>
        </w:rPr>
        <w:t>第六章——在上帝极度的单纯性中如何存在三位一体。这就是上帝的三位一体是否以及如何藉着已表明存在于人里面的三位一体显明出来</w:t>
      </w:r>
    </w:p>
    <w:p w14:paraId="62E64D89">
      <w:pPr>
        <w:numPr>
          <w:ilvl w:val="0"/>
          <w:numId w:val="0"/>
        </w:numPr>
        <w:ind w:left="10" w:leftChars="0" w:right="0" w:rightChars="0" w:hanging="10" w:firstLineChars="0"/>
        <w:rPr>
          <w:rFonts w:hint="eastAsia"/>
        </w:rPr>
      </w:pPr>
    </w:p>
    <w:p w14:paraId="2D46E089">
      <w:pPr>
        <w:numPr>
          <w:ilvl w:val="0"/>
          <w:numId w:val="0"/>
        </w:numPr>
        <w:ind w:left="10" w:leftChars="0" w:right="0" w:rightChars="0" w:hanging="10" w:firstLineChars="0"/>
        <w:rPr>
          <w:rFonts w:hint="eastAsia"/>
        </w:rPr>
      </w:pPr>
      <w:r>
        <w:rPr>
          <w:rFonts w:hint="eastAsia"/>
        </w:rPr>
        <w:t>9.When, then, we say, Eternal, wise, blessed, are these three the Trinity that is called God?</w:t>
      </w:r>
    </w:p>
    <w:p w14:paraId="230D30B9">
      <w:pPr>
        <w:numPr>
          <w:ilvl w:val="0"/>
          <w:numId w:val="0"/>
        </w:numPr>
        <w:ind w:left="10" w:leftChars="0" w:right="0" w:rightChars="0" w:hanging="10" w:firstLineChars="0"/>
        <w:rPr>
          <w:rFonts w:hint="eastAsia"/>
        </w:rPr>
      </w:pPr>
      <w:r>
        <w:rPr>
          <w:rFonts w:hint="eastAsia"/>
        </w:rPr>
        <w:t>那么，当我们说“永恒的、智慧的、有福的”时候，这三个是被称作上帝的那三位一体吗？</w:t>
      </w:r>
    </w:p>
    <w:p w14:paraId="0636807F">
      <w:pPr>
        <w:numPr>
          <w:ilvl w:val="0"/>
          <w:numId w:val="0"/>
        </w:numPr>
        <w:ind w:left="10" w:leftChars="0" w:right="0" w:rightChars="0" w:hanging="10" w:firstLineChars="0"/>
        <w:rPr>
          <w:rFonts w:hint="eastAsia"/>
        </w:rPr>
      </w:pPr>
    </w:p>
    <w:p w14:paraId="4971C4A2">
      <w:pPr>
        <w:numPr>
          <w:ilvl w:val="0"/>
          <w:numId w:val="0"/>
        </w:numPr>
        <w:ind w:left="10" w:leftChars="0" w:right="0" w:rightChars="0" w:hanging="10" w:firstLineChars="0"/>
        <w:rPr>
          <w:rFonts w:hint="eastAsia"/>
        </w:rPr>
      </w:pPr>
      <w:r>
        <w:rPr>
          <w:rFonts w:hint="eastAsia"/>
        </w:rPr>
        <w:t>We reduce, indeed, those twelve to this small number of three; but perhaps we can go further, and reduce these three also to one of them.</w:t>
      </w:r>
    </w:p>
    <w:p w14:paraId="423796B9">
      <w:pPr>
        <w:numPr>
          <w:ilvl w:val="0"/>
          <w:numId w:val="0"/>
        </w:numPr>
        <w:ind w:left="10" w:leftChars="0" w:right="0" w:rightChars="0" w:hanging="10" w:firstLineChars="0"/>
        <w:rPr>
          <w:rFonts w:hint="eastAsia"/>
        </w:rPr>
      </w:pPr>
      <w:r>
        <w:rPr>
          <w:rFonts w:hint="eastAsia"/>
        </w:rPr>
        <w:t>确实，我们将那十二个属性归纳为这少数的三个；但或许我们可以更进一步，将这三个也归纳为其中的一个。</w:t>
      </w:r>
    </w:p>
    <w:p w14:paraId="57EBD9E3">
      <w:pPr>
        <w:numPr>
          <w:ilvl w:val="0"/>
          <w:numId w:val="0"/>
        </w:numPr>
        <w:ind w:left="10" w:leftChars="0" w:right="0" w:rightChars="0" w:hanging="10" w:firstLineChars="0"/>
        <w:rPr>
          <w:rFonts w:hint="eastAsia"/>
        </w:rPr>
      </w:pPr>
    </w:p>
    <w:p w14:paraId="2D1489D1">
      <w:pPr>
        <w:numPr>
          <w:ilvl w:val="0"/>
          <w:numId w:val="0"/>
        </w:numPr>
        <w:ind w:left="10" w:leftChars="0" w:right="0" w:rightChars="0" w:hanging="10" w:firstLineChars="0"/>
        <w:rPr>
          <w:rFonts w:hint="eastAsia"/>
        </w:rPr>
      </w:pPr>
      <w:r>
        <w:rPr>
          <w:rFonts w:hint="eastAsia"/>
        </w:rPr>
        <w:t>For if wisdom and might, or life and wisdom, can be one and the same thing in the nature of God, why cannot eternity and wisdom, or blessedness and wisdom, be one and the same thing in the nature of God?</w:t>
      </w:r>
    </w:p>
    <w:p w14:paraId="36B9CDAC">
      <w:pPr>
        <w:numPr>
          <w:ilvl w:val="0"/>
          <w:numId w:val="0"/>
        </w:numPr>
        <w:ind w:left="10" w:leftChars="0" w:right="0" w:rightChars="0" w:hanging="10" w:firstLineChars="0"/>
        <w:rPr>
          <w:rFonts w:hint="eastAsia"/>
        </w:rPr>
      </w:pPr>
      <w:r>
        <w:rPr>
          <w:rFonts w:hint="eastAsia"/>
        </w:rPr>
        <w:t>因为，如果智慧和能力，或者生命和智慧，在上帝的本性中可以是同一件事，为什么永恒和智慧，或者福分和智慧，在上帝的本性中不能是同一件事呢？</w:t>
      </w:r>
    </w:p>
    <w:p w14:paraId="3889F7AA">
      <w:pPr>
        <w:numPr>
          <w:ilvl w:val="0"/>
          <w:numId w:val="0"/>
        </w:numPr>
        <w:ind w:left="10" w:leftChars="0" w:right="0" w:rightChars="0" w:hanging="10" w:firstLineChars="0"/>
        <w:rPr>
          <w:rFonts w:hint="eastAsia"/>
        </w:rPr>
      </w:pPr>
    </w:p>
    <w:p w14:paraId="6C438D94">
      <w:pPr>
        <w:numPr>
          <w:ilvl w:val="0"/>
          <w:numId w:val="0"/>
        </w:numPr>
        <w:ind w:left="10" w:leftChars="0" w:right="0" w:rightChars="0" w:hanging="10" w:firstLineChars="0"/>
        <w:rPr>
          <w:rFonts w:hint="eastAsia"/>
        </w:rPr>
      </w:pPr>
      <w:r>
        <w:rPr>
          <w:rFonts w:hint="eastAsia"/>
        </w:rPr>
        <w:t>And hence, as it made no difference whether we spoke of these twelve or of those three when we reduced the many to the small number; so does it make no difference whether we speak of those three, or of that one, to the singularity of which we have shown that the other two of the three may be reduced.</w:t>
      </w:r>
    </w:p>
    <w:p w14:paraId="7EBF4C6D">
      <w:pPr>
        <w:numPr>
          <w:ilvl w:val="0"/>
          <w:numId w:val="0"/>
        </w:numPr>
        <w:ind w:left="10" w:leftChars="0" w:right="0" w:rightChars="0" w:hanging="10" w:firstLineChars="0"/>
        <w:rPr>
          <w:rFonts w:hint="eastAsia"/>
        </w:rPr>
      </w:pPr>
      <w:r>
        <w:rPr>
          <w:rFonts w:hint="eastAsia"/>
        </w:rPr>
        <w:t>因此，正如当我们把许多归纳为少数时，谈论这十二个或是那三个并没有什么区别；照样，谈论那三个，或是那一个（我们已经表明那三个中的另外两个可以归纳为这单一的一个），也没有什么区别。</w:t>
      </w:r>
    </w:p>
    <w:p w14:paraId="676A6A0A">
      <w:pPr>
        <w:numPr>
          <w:ilvl w:val="0"/>
          <w:numId w:val="0"/>
        </w:numPr>
        <w:ind w:left="10" w:leftChars="0" w:right="0" w:rightChars="0" w:hanging="10" w:firstLineChars="0"/>
        <w:rPr>
          <w:rFonts w:hint="eastAsia"/>
        </w:rPr>
      </w:pPr>
    </w:p>
    <w:p w14:paraId="4100965A">
      <w:pPr>
        <w:numPr>
          <w:ilvl w:val="0"/>
          <w:numId w:val="0"/>
        </w:numPr>
        <w:ind w:left="10" w:leftChars="0" w:right="0" w:rightChars="0" w:hanging="10" w:firstLineChars="0"/>
        <w:rPr>
          <w:rFonts w:hint="eastAsia"/>
        </w:rPr>
      </w:pPr>
      <w:r>
        <w:rPr>
          <w:rFonts w:hint="eastAsia"/>
        </w:rPr>
        <w:t>What fashion, then, of argument, what possible force and might of understanding, what liveliness of reason, what sharp-sightedness of thought, will set forth how (to pass over now the others) this one thing, that God is called wisdom, is a trinity?</w:t>
      </w:r>
    </w:p>
    <w:p w14:paraId="37951456">
      <w:pPr>
        <w:numPr>
          <w:ilvl w:val="0"/>
          <w:numId w:val="0"/>
        </w:numPr>
        <w:ind w:left="10" w:leftChars="0" w:right="0" w:rightChars="0" w:hanging="10" w:firstLineChars="0"/>
        <w:rPr>
          <w:rFonts w:hint="eastAsia"/>
        </w:rPr>
      </w:pPr>
      <w:r>
        <w:rPr>
          <w:rFonts w:hint="eastAsia"/>
        </w:rPr>
        <w:t>那么，要用什么样的方式辩论，用什么悟性的力量和权能，用什么理性的活泼，用什么思想的敏锐，才能阐明（且先略过其他的）这一件事，即被称为智慧的上帝，是一个三位一体呢？</w:t>
      </w:r>
    </w:p>
    <w:p w14:paraId="4548C503">
      <w:pPr>
        <w:numPr>
          <w:ilvl w:val="0"/>
          <w:numId w:val="0"/>
        </w:numPr>
        <w:ind w:left="10" w:leftChars="0" w:right="0" w:rightChars="0" w:hanging="10" w:firstLineChars="0"/>
        <w:rPr>
          <w:rFonts w:hint="eastAsia"/>
        </w:rPr>
      </w:pPr>
    </w:p>
    <w:p w14:paraId="6E42D2A9">
      <w:pPr>
        <w:numPr>
          <w:ilvl w:val="0"/>
          <w:numId w:val="0"/>
        </w:numPr>
        <w:ind w:left="10" w:leftChars="0" w:right="0" w:rightChars="0" w:hanging="10" w:firstLineChars="0"/>
        <w:rPr>
          <w:rFonts w:hint="eastAsia"/>
        </w:rPr>
      </w:pPr>
      <w:r>
        <w:rPr>
          <w:rFonts w:hint="eastAsia"/>
        </w:rPr>
        <w:t>For God does not receive wisdom from any one as we receive it from Him, but He is Himself His own wisdom; because His wisdom is not one thing, and His essence another, seeing that to Him to be wise is to be.</w:t>
      </w:r>
    </w:p>
    <w:p w14:paraId="59F05D0D">
      <w:pPr>
        <w:numPr>
          <w:ilvl w:val="0"/>
          <w:numId w:val="0"/>
        </w:numPr>
        <w:ind w:left="10" w:leftChars="0" w:right="0" w:rightChars="0" w:hanging="10" w:firstLineChars="0"/>
        <w:rPr>
          <w:rFonts w:hint="eastAsia"/>
        </w:rPr>
      </w:pPr>
      <w:r>
        <w:rPr>
          <w:rFonts w:hint="eastAsia"/>
        </w:rPr>
        <w:t>因为上帝不从任何人那里接受智慧，像我们从祂那里接受一样，但祂自己就是祂自己的智慧；因为祂的智慧不是一样东西，而祂的本质又是另一样东西，鉴于对祂而言，有智慧即是存在。</w:t>
      </w:r>
    </w:p>
    <w:p w14:paraId="3F8035F2">
      <w:pPr>
        <w:numPr>
          <w:ilvl w:val="0"/>
          <w:numId w:val="0"/>
        </w:numPr>
        <w:ind w:left="10" w:leftChars="0" w:right="0" w:rightChars="0" w:hanging="10" w:firstLineChars="0"/>
        <w:rPr>
          <w:rFonts w:hint="eastAsia"/>
        </w:rPr>
      </w:pPr>
    </w:p>
    <w:p w14:paraId="3A8F2BD3">
      <w:pPr>
        <w:numPr>
          <w:ilvl w:val="0"/>
          <w:numId w:val="0"/>
        </w:numPr>
        <w:ind w:left="10" w:leftChars="0" w:right="0" w:rightChars="0" w:hanging="10" w:firstLineChars="0"/>
        <w:rPr>
          <w:rFonts w:hint="eastAsia"/>
        </w:rPr>
      </w:pPr>
      <w:r>
        <w:rPr>
          <w:rFonts w:hint="eastAsia"/>
        </w:rPr>
        <w:t>Christ, indeed, is called in the Holy Scriptures, "the power of God, and the wisdom of God."</w:t>
      </w:r>
    </w:p>
    <w:p w14:paraId="60AA73C8">
      <w:pPr>
        <w:numPr>
          <w:ilvl w:val="0"/>
          <w:numId w:val="0"/>
        </w:numPr>
        <w:ind w:left="10" w:leftChars="0" w:right="0" w:rightChars="0" w:hanging="10" w:firstLineChars="0"/>
        <w:rPr>
          <w:rFonts w:hint="eastAsia"/>
        </w:rPr>
      </w:pPr>
      <w:r>
        <w:rPr>
          <w:rFonts w:hint="eastAsia"/>
        </w:rPr>
        <w:t>基督确实在圣经中被称为“上帝的能力，上帝的智慧”。</w:t>
      </w:r>
    </w:p>
    <w:p w14:paraId="07FCDF30">
      <w:pPr>
        <w:numPr>
          <w:ilvl w:val="0"/>
          <w:numId w:val="0"/>
        </w:numPr>
        <w:ind w:left="10" w:leftChars="0" w:right="0" w:rightChars="0" w:hanging="10" w:firstLineChars="0"/>
        <w:rPr>
          <w:rFonts w:hint="eastAsia"/>
        </w:rPr>
      </w:pPr>
    </w:p>
    <w:p w14:paraId="3F09FBA6">
      <w:pPr>
        <w:numPr>
          <w:ilvl w:val="0"/>
          <w:numId w:val="0"/>
        </w:numPr>
        <w:ind w:left="10" w:leftChars="0" w:right="0" w:rightChars="0" w:hanging="10" w:firstLineChars="0"/>
        <w:rPr>
          <w:rFonts w:hint="eastAsia"/>
        </w:rPr>
      </w:pPr>
      <w:r>
        <w:rPr>
          <w:rFonts w:hint="eastAsia"/>
        </w:rPr>
        <w:t>But we have discussed in the seventh book how this is to be understood, so that the Son may not seem to make the Father wise; and our explanation came to this, that the Son is wisdom of wisdom, in the same way as He is light of light, God of God.</w:t>
      </w:r>
    </w:p>
    <w:p w14:paraId="353DD31E">
      <w:pPr>
        <w:numPr>
          <w:ilvl w:val="0"/>
          <w:numId w:val="0"/>
        </w:numPr>
        <w:ind w:left="10" w:leftChars="0" w:right="0" w:rightChars="0" w:hanging="10" w:firstLineChars="0"/>
        <w:rPr>
          <w:rFonts w:hint="eastAsia"/>
        </w:rPr>
      </w:pPr>
      <w:r>
        <w:rPr>
          <w:rFonts w:hint="eastAsia"/>
        </w:rPr>
        <w:t>但在第七卷中，我们已经讨论了应当如何理解这一点，以免圣子看起来像是使圣父有智慧；我们的解释归结为：圣子是出自智慧的智慧，正如祂是出自光的光，出自上帝的上帝。</w:t>
      </w:r>
    </w:p>
    <w:p w14:paraId="097434CF">
      <w:pPr>
        <w:numPr>
          <w:ilvl w:val="0"/>
          <w:numId w:val="0"/>
        </w:numPr>
        <w:ind w:left="10" w:leftChars="0" w:right="0" w:rightChars="0" w:hanging="10" w:firstLineChars="0"/>
        <w:rPr>
          <w:rFonts w:hint="eastAsia"/>
        </w:rPr>
      </w:pPr>
    </w:p>
    <w:p w14:paraId="4C14C389">
      <w:pPr>
        <w:numPr>
          <w:ilvl w:val="0"/>
          <w:numId w:val="0"/>
        </w:numPr>
        <w:ind w:left="10" w:leftChars="0" w:right="0" w:rightChars="0" w:hanging="10" w:firstLineChars="0"/>
        <w:rPr>
          <w:rFonts w:hint="eastAsia"/>
        </w:rPr>
      </w:pPr>
      <w:r>
        <w:rPr>
          <w:rFonts w:hint="eastAsia"/>
        </w:rPr>
        <w:t>Nor could we find the Holy Spirit to be in any other way than that He Himself also is wisdom, and altogether one wisdom, as one God, one essence.</w:t>
      </w:r>
    </w:p>
    <w:p w14:paraId="34DFE5E7">
      <w:pPr>
        <w:numPr>
          <w:ilvl w:val="0"/>
          <w:numId w:val="0"/>
        </w:numPr>
        <w:ind w:left="10" w:leftChars="0" w:right="0" w:rightChars="0" w:hanging="10" w:firstLineChars="0"/>
        <w:rPr>
          <w:rFonts w:hint="eastAsia"/>
        </w:rPr>
      </w:pPr>
      <w:r>
        <w:rPr>
          <w:rFonts w:hint="eastAsia"/>
        </w:rPr>
        <w:t>我们也发现，圣灵不可能是别的，祂自己也同样是智慧，且完全是同一智慧，正如是同一位上帝，同一本质。</w:t>
      </w:r>
    </w:p>
    <w:p w14:paraId="579622BF">
      <w:pPr>
        <w:numPr>
          <w:ilvl w:val="0"/>
          <w:numId w:val="0"/>
        </w:numPr>
        <w:ind w:left="10" w:leftChars="0" w:right="0" w:rightChars="0" w:hanging="10" w:firstLineChars="0"/>
        <w:rPr>
          <w:rFonts w:hint="eastAsia"/>
        </w:rPr>
      </w:pPr>
    </w:p>
    <w:p w14:paraId="403511C2">
      <w:pPr>
        <w:numPr>
          <w:ilvl w:val="0"/>
          <w:numId w:val="0"/>
        </w:numPr>
        <w:ind w:left="10" w:leftChars="0" w:right="0" w:rightChars="0" w:hanging="10" w:firstLineChars="0"/>
        <w:rPr>
          <w:rFonts w:hint="eastAsia"/>
        </w:rPr>
      </w:pPr>
      <w:r>
        <w:rPr>
          <w:rFonts w:hint="eastAsia"/>
        </w:rPr>
        <w:t>How, then, do we understand this wisdom, which is God, to be a trinity?</w:t>
      </w:r>
    </w:p>
    <w:p w14:paraId="40F75EF2">
      <w:pPr>
        <w:numPr>
          <w:ilvl w:val="0"/>
          <w:numId w:val="0"/>
        </w:numPr>
        <w:ind w:left="10" w:leftChars="0" w:right="0" w:rightChars="0" w:hanging="10" w:firstLineChars="0"/>
        <w:rPr>
          <w:rFonts w:hint="eastAsia"/>
        </w:rPr>
      </w:pPr>
      <w:r>
        <w:rPr>
          <w:rFonts w:hint="eastAsia"/>
        </w:rPr>
        <w:t>那么，我们如何理解这即是上帝的智慧是一个三位一体呢？</w:t>
      </w:r>
    </w:p>
    <w:p w14:paraId="267CC09B">
      <w:pPr>
        <w:numPr>
          <w:ilvl w:val="0"/>
          <w:numId w:val="0"/>
        </w:numPr>
        <w:ind w:left="10" w:leftChars="0" w:right="0" w:rightChars="0" w:hanging="10" w:firstLineChars="0"/>
        <w:rPr>
          <w:rFonts w:hint="eastAsia"/>
        </w:rPr>
      </w:pPr>
    </w:p>
    <w:p w14:paraId="4D6B986D">
      <w:pPr>
        <w:numPr>
          <w:ilvl w:val="0"/>
          <w:numId w:val="0"/>
        </w:numPr>
        <w:ind w:left="10" w:leftChars="0" w:right="0" w:rightChars="0" w:hanging="10" w:firstLineChars="0"/>
        <w:rPr>
          <w:rFonts w:hint="eastAsia"/>
        </w:rPr>
      </w:pPr>
      <w:r>
        <w:rPr>
          <w:rFonts w:hint="eastAsia"/>
        </w:rPr>
        <w:t>I do not say, How do we believe this? For among the faithful this ought to admit no question.</w:t>
      </w:r>
    </w:p>
    <w:p w14:paraId="32456670">
      <w:pPr>
        <w:numPr>
          <w:ilvl w:val="0"/>
          <w:numId w:val="0"/>
        </w:numPr>
        <w:ind w:left="10" w:leftChars="0" w:right="0" w:rightChars="0" w:hanging="10" w:firstLineChars="0"/>
        <w:rPr>
          <w:rFonts w:hint="eastAsia"/>
        </w:rPr>
      </w:pPr>
      <w:r>
        <w:rPr>
          <w:rFonts w:hint="eastAsia"/>
        </w:rPr>
        <w:t>我不是说，我们如何相信这一点？因为在信徒中间，这应当是不容置疑的。</w:t>
      </w:r>
    </w:p>
    <w:p w14:paraId="678C9EBC">
      <w:pPr>
        <w:numPr>
          <w:ilvl w:val="0"/>
          <w:numId w:val="0"/>
        </w:numPr>
        <w:ind w:left="10" w:leftChars="0" w:right="0" w:rightChars="0" w:hanging="10" w:firstLineChars="0"/>
        <w:rPr>
          <w:rFonts w:hint="eastAsia"/>
        </w:rPr>
      </w:pPr>
    </w:p>
    <w:p w14:paraId="6450A2DE">
      <w:pPr>
        <w:numPr>
          <w:ilvl w:val="0"/>
          <w:numId w:val="0"/>
        </w:numPr>
        <w:ind w:left="10" w:leftChars="0" w:right="0" w:rightChars="0" w:hanging="10" w:firstLineChars="0"/>
        <w:rPr>
          <w:rFonts w:hint="eastAsia"/>
        </w:rPr>
      </w:pPr>
      <w:r>
        <w:rPr>
          <w:rFonts w:hint="eastAsia"/>
        </w:rPr>
        <w:t>But supposing there is any way by which we can see with the understanding what we believe, what is that way?</w:t>
      </w:r>
    </w:p>
    <w:p w14:paraId="1989F924">
      <w:pPr>
        <w:numPr>
          <w:ilvl w:val="0"/>
          <w:numId w:val="0"/>
        </w:numPr>
        <w:ind w:left="10" w:leftChars="0" w:right="0" w:rightChars="0" w:hanging="10" w:firstLineChars="0"/>
        <w:rPr>
          <w:rFonts w:hint="eastAsia"/>
        </w:rPr>
      </w:pPr>
      <w:r>
        <w:rPr>
          <w:rFonts w:hint="eastAsia"/>
        </w:rPr>
        <w:t>但是，假设有什么方法能让我们用悟性看见我们所信的，那是怎样的方法呢？</w:t>
      </w:r>
    </w:p>
    <w:p w14:paraId="008563B5">
      <w:pPr>
        <w:numPr>
          <w:ilvl w:val="0"/>
          <w:numId w:val="0"/>
        </w:numPr>
        <w:ind w:left="10" w:leftChars="0" w:right="0" w:rightChars="0" w:hanging="10" w:firstLineChars="0"/>
        <w:rPr>
          <w:rFonts w:hint="eastAsia"/>
        </w:rPr>
      </w:pPr>
    </w:p>
    <w:p w14:paraId="75F04608">
      <w:pPr>
        <w:numPr>
          <w:ilvl w:val="0"/>
          <w:numId w:val="0"/>
        </w:numPr>
        <w:ind w:left="10" w:leftChars="0" w:right="0" w:rightChars="0" w:hanging="10" w:firstLineChars="0"/>
        <w:rPr>
          <w:rFonts w:hint="eastAsia"/>
        </w:rPr>
      </w:pPr>
      <w:r>
        <w:rPr>
          <w:rFonts w:hint="eastAsia"/>
        </w:rPr>
        <w:t>10.For if we recall where it was in these books that a trinity first began to show itself to our understanding, the eighth book is that which occurs to us; since it was there that to the best of our power we tried to raise the aim of the mind to understand that most excellent and unchangeable nature, which our mind is not.</w:t>
      </w:r>
    </w:p>
    <w:p w14:paraId="696CA314">
      <w:pPr>
        <w:numPr>
          <w:ilvl w:val="0"/>
          <w:numId w:val="0"/>
        </w:numPr>
        <w:ind w:left="10" w:leftChars="0" w:right="0" w:rightChars="0" w:hanging="10" w:firstLineChars="0"/>
        <w:rPr>
          <w:rFonts w:hint="eastAsia"/>
        </w:rPr>
      </w:pPr>
      <w:r>
        <w:rPr>
          <w:rFonts w:hint="eastAsia"/>
        </w:rPr>
        <w:t>因为如果我们回想，在这些书卷中，三位一体是在哪里首次开始向我们的悟性显明它自己，我们会想到第八卷；因为正是在那里，我们要尽我们所能，试图提升心智的目标，去理解那最卓越且不变的本性，即我们的心智所不是的那位。</w:t>
      </w:r>
    </w:p>
    <w:p w14:paraId="49142B8B">
      <w:pPr>
        <w:numPr>
          <w:ilvl w:val="0"/>
          <w:numId w:val="0"/>
        </w:numPr>
        <w:ind w:left="10" w:leftChars="0" w:right="0" w:rightChars="0" w:hanging="10" w:firstLineChars="0"/>
        <w:rPr>
          <w:rFonts w:hint="eastAsia"/>
        </w:rPr>
      </w:pPr>
    </w:p>
    <w:p w14:paraId="3DF82DFC">
      <w:pPr>
        <w:numPr>
          <w:ilvl w:val="0"/>
          <w:numId w:val="0"/>
        </w:numPr>
        <w:ind w:left="10" w:leftChars="0" w:right="0" w:rightChars="0" w:hanging="10" w:firstLineChars="0"/>
        <w:rPr>
          <w:rFonts w:hint="eastAsia"/>
        </w:rPr>
      </w:pPr>
      <w:r>
        <w:rPr>
          <w:rFonts w:hint="eastAsia"/>
        </w:rPr>
        <w:t>And we so contemplated this nature as to think of it as not far from us, and as above us, not in place, but by its own awful and wonderful excellence, and in such wise that it appeared to be with us by its own present light.</w:t>
      </w:r>
    </w:p>
    <w:p w14:paraId="79B14402">
      <w:pPr>
        <w:numPr>
          <w:ilvl w:val="0"/>
          <w:numId w:val="0"/>
        </w:numPr>
        <w:ind w:left="10" w:leftChars="0" w:right="0" w:rightChars="0" w:hanging="10" w:firstLineChars="0"/>
        <w:rPr>
          <w:rFonts w:hint="eastAsia"/>
        </w:rPr>
      </w:pPr>
      <w:r>
        <w:rPr>
          <w:rFonts w:hint="eastAsia"/>
        </w:rPr>
        <w:t>我们如此沉思这本性，以致认为祂离我们不远，且在我们之上，不是在空间上，乃是藉着祂自己那可畏且奇妙的卓越，并且是以这样的方式：即祂藉着祂自己当下的光，显明是与我们同在。</w:t>
      </w:r>
    </w:p>
    <w:p w14:paraId="4D64F495">
      <w:pPr>
        <w:numPr>
          <w:ilvl w:val="0"/>
          <w:numId w:val="0"/>
        </w:numPr>
        <w:ind w:left="10" w:leftChars="0" w:right="0" w:rightChars="0" w:hanging="10" w:firstLineChars="0"/>
        <w:rPr>
          <w:rFonts w:hint="eastAsia"/>
        </w:rPr>
      </w:pPr>
    </w:p>
    <w:p w14:paraId="3F3ACF5A">
      <w:pPr>
        <w:numPr>
          <w:ilvl w:val="0"/>
          <w:numId w:val="0"/>
        </w:numPr>
        <w:ind w:left="10" w:leftChars="0" w:right="0" w:rightChars="0" w:hanging="10" w:firstLineChars="0"/>
        <w:rPr>
          <w:rFonts w:hint="eastAsia"/>
        </w:rPr>
      </w:pPr>
      <w:r>
        <w:rPr>
          <w:rFonts w:hint="eastAsia"/>
        </w:rPr>
        <w:t>Yet in this no trinity was yet manifest to us, because in that blaze of light we did not keep the eye of the mind steadfastly bent upon seeking it; only we discerned it in a sense, because there was no bulk wherein we must needs think the magnitude of two or three to be more than that of one.</w:t>
      </w:r>
    </w:p>
    <w:p w14:paraId="68C7744E">
      <w:pPr>
        <w:numPr>
          <w:ilvl w:val="0"/>
          <w:numId w:val="0"/>
        </w:numPr>
        <w:ind w:left="10" w:leftChars="0" w:right="0" w:rightChars="0" w:hanging="10" w:firstLineChars="0"/>
        <w:rPr>
          <w:rFonts w:hint="eastAsia"/>
        </w:rPr>
      </w:pPr>
      <w:r>
        <w:rPr>
          <w:rFonts w:hint="eastAsia"/>
        </w:rPr>
        <w:t>然而在这里，三位一体尚未向我们显明，因为在那强烈的光辉中，我们没有将心智的眼目坚定地注视在寻求它上；我们只是在某种意义上辨别出它，因为那里没有体积，使我们必须认为两个或三个的大小超过一个的大小。</w:t>
      </w:r>
    </w:p>
    <w:p w14:paraId="0B5B7173">
      <w:pPr>
        <w:numPr>
          <w:ilvl w:val="0"/>
          <w:numId w:val="0"/>
        </w:numPr>
        <w:ind w:left="10" w:leftChars="0" w:right="0" w:rightChars="0" w:hanging="10" w:firstLineChars="0"/>
        <w:rPr>
          <w:rFonts w:hint="eastAsia"/>
        </w:rPr>
      </w:pPr>
    </w:p>
    <w:p w14:paraId="0EDA7BF8">
      <w:pPr>
        <w:numPr>
          <w:ilvl w:val="0"/>
          <w:numId w:val="0"/>
        </w:numPr>
        <w:ind w:left="10" w:leftChars="0" w:right="0" w:rightChars="0" w:hanging="10" w:firstLineChars="0"/>
        <w:rPr>
          <w:rFonts w:hint="eastAsia"/>
        </w:rPr>
      </w:pPr>
      <w:r>
        <w:rPr>
          <w:rFonts w:hint="eastAsia"/>
        </w:rPr>
        <w:t>But when we came to treat of love, which in the Holy Scriptures is called God, then a trinity began to dawn upon us a little, i.e. one that loves, and that which is loved, and love.</w:t>
      </w:r>
    </w:p>
    <w:p w14:paraId="4DD5F776">
      <w:pPr>
        <w:numPr>
          <w:ilvl w:val="0"/>
          <w:numId w:val="0"/>
        </w:numPr>
        <w:ind w:left="10" w:leftChars="0" w:right="0" w:rightChars="0" w:hanging="10" w:firstLineChars="0"/>
        <w:rPr>
          <w:rFonts w:hint="eastAsia"/>
        </w:rPr>
      </w:pPr>
      <w:r>
        <w:rPr>
          <w:rFonts w:hint="eastAsia"/>
        </w:rPr>
        <w:t>但是当我们谈到爱，即在圣经中被称为上帝的，那时三位一体开始向我们要显露一点，即爱者、被爱者和爱。</w:t>
      </w:r>
    </w:p>
    <w:p w14:paraId="457B0F4C">
      <w:pPr>
        <w:numPr>
          <w:ilvl w:val="0"/>
          <w:numId w:val="0"/>
        </w:numPr>
        <w:ind w:left="10" w:leftChars="0" w:right="0" w:rightChars="0" w:hanging="10" w:firstLineChars="0"/>
        <w:rPr>
          <w:rFonts w:hint="eastAsia"/>
        </w:rPr>
      </w:pPr>
    </w:p>
    <w:p w14:paraId="57F52012">
      <w:pPr>
        <w:numPr>
          <w:ilvl w:val="0"/>
          <w:numId w:val="0"/>
        </w:numPr>
        <w:ind w:left="10" w:leftChars="0" w:right="0" w:rightChars="0" w:hanging="10" w:firstLineChars="0"/>
        <w:rPr>
          <w:rFonts w:hint="eastAsia"/>
        </w:rPr>
      </w:pPr>
      <w:r>
        <w:rPr>
          <w:rFonts w:hint="eastAsia"/>
        </w:rPr>
        <w:t>But because that ineffable light beat back our gaze, and it became in some degree plain that the weakness of our mind could not as yet be tempered to it, we turned back in the midst of the course we had begun, and planned according to the (as it were) more familiar consideration of our own mind, according to which man is made after the image of God, in order to relieve our overstrained attention;</w:t>
      </w:r>
    </w:p>
    <w:p w14:paraId="14F29775">
      <w:pPr>
        <w:numPr>
          <w:ilvl w:val="0"/>
          <w:numId w:val="0"/>
        </w:numPr>
        <w:ind w:left="10" w:leftChars="0" w:right="0" w:rightChars="0" w:hanging="10" w:firstLineChars="0"/>
        <w:rPr>
          <w:rFonts w:hint="eastAsia"/>
        </w:rPr>
      </w:pPr>
      <w:r>
        <w:rPr>
          <w:rFonts w:hint="eastAsia"/>
        </w:rPr>
        <w:t>但因为那说不出来的光击退了我们的凝视，而且在某种程度上显明我们心智的软弱尚不能适应它，我们就在开始的路途中折返，计划按照（可以说）对我们自己心智更熟悉的考量，即人是照着上帝的形象被造的，以此来缓解我们过度紧张的注意力；</w:t>
      </w:r>
    </w:p>
    <w:p w14:paraId="658D0083">
      <w:pPr>
        <w:numPr>
          <w:ilvl w:val="0"/>
          <w:numId w:val="0"/>
        </w:numPr>
        <w:ind w:left="10" w:leftChars="0" w:right="0" w:rightChars="0" w:hanging="10" w:firstLineChars="0"/>
        <w:rPr>
          <w:rFonts w:hint="eastAsia"/>
        </w:rPr>
      </w:pPr>
    </w:p>
    <w:p w14:paraId="667E636D">
      <w:pPr>
        <w:numPr>
          <w:ilvl w:val="0"/>
          <w:numId w:val="0"/>
        </w:numPr>
        <w:ind w:left="10" w:leftChars="0" w:right="0" w:rightChars="0" w:hanging="10" w:firstLineChars="0"/>
        <w:rPr>
          <w:rFonts w:hint="eastAsia"/>
        </w:rPr>
      </w:pPr>
      <w:r>
        <w:rPr>
          <w:rFonts w:hint="eastAsia"/>
        </w:rPr>
        <w:t>and thereupon we dwelt from the ninth to the fourteenth book upon the consideration of the creature, which we are, that we might be able to understand and behold the invisible things of God by those things which are made.</w:t>
      </w:r>
    </w:p>
    <w:p w14:paraId="24AF6D11">
      <w:pPr>
        <w:numPr>
          <w:ilvl w:val="0"/>
          <w:numId w:val="0"/>
        </w:numPr>
        <w:ind w:left="10" w:leftChars="0" w:right="0" w:rightChars="0" w:hanging="10" w:firstLineChars="0"/>
        <w:rPr>
          <w:rFonts w:hint="eastAsia"/>
        </w:rPr>
      </w:pPr>
      <w:r>
        <w:rPr>
          <w:rFonts w:hint="eastAsia"/>
        </w:rPr>
        <w:t>于是，从第九卷到第十四卷，我们要驻足考量受造物，也就是我们自己，以便我们能藉着所造之物，理解并看见上帝那些不可见的事。</w:t>
      </w:r>
    </w:p>
    <w:p w14:paraId="4B9A6E4C">
      <w:pPr>
        <w:numPr>
          <w:ilvl w:val="0"/>
          <w:numId w:val="0"/>
        </w:numPr>
        <w:ind w:left="10" w:leftChars="0" w:right="0" w:rightChars="0" w:hanging="10" w:firstLineChars="0"/>
        <w:rPr>
          <w:rFonts w:hint="eastAsia"/>
        </w:rPr>
      </w:pPr>
    </w:p>
    <w:p w14:paraId="7E7BA386">
      <w:pPr>
        <w:numPr>
          <w:ilvl w:val="0"/>
          <w:numId w:val="0"/>
        </w:numPr>
        <w:ind w:left="10" w:leftChars="0" w:right="0" w:rightChars="0" w:hanging="10" w:firstLineChars="0"/>
        <w:rPr>
          <w:rFonts w:hint="eastAsia"/>
        </w:rPr>
      </w:pPr>
      <w:r>
        <w:rPr>
          <w:rFonts w:hint="eastAsia"/>
        </w:rPr>
        <w:t>And now that we have exercised the understanding, as far as was needful, or perhaps more than was needful, in lower things, lo! we wish, but have not strength, to raise ourselves to behold that highest Trinity which is God.</w:t>
      </w:r>
    </w:p>
    <w:p w14:paraId="7C8BD63D">
      <w:pPr>
        <w:numPr>
          <w:ilvl w:val="0"/>
          <w:numId w:val="0"/>
        </w:numPr>
        <w:ind w:left="10" w:leftChars="0" w:right="0" w:rightChars="0" w:hanging="10" w:firstLineChars="0"/>
        <w:rPr>
          <w:rFonts w:hint="eastAsia"/>
        </w:rPr>
      </w:pPr>
      <w:r>
        <w:rPr>
          <w:rFonts w:hint="eastAsia"/>
        </w:rPr>
        <w:t>既然我们在较低的事物上操练了悟性，尽了必要的程度，或许超过了必要的程度，看哪！我们盼望，却无力提升自己去观看那即是上帝的至高三位一体。</w:t>
      </w:r>
    </w:p>
    <w:p w14:paraId="4241DA10">
      <w:pPr>
        <w:numPr>
          <w:ilvl w:val="0"/>
          <w:numId w:val="0"/>
        </w:numPr>
        <w:ind w:left="10" w:leftChars="0" w:right="0" w:rightChars="0" w:hanging="10" w:firstLineChars="0"/>
        <w:rPr>
          <w:rFonts w:hint="eastAsia"/>
        </w:rPr>
      </w:pPr>
    </w:p>
    <w:p w14:paraId="655BEF3B">
      <w:pPr>
        <w:numPr>
          <w:ilvl w:val="0"/>
          <w:numId w:val="0"/>
        </w:numPr>
        <w:ind w:left="10" w:leftChars="0" w:right="0" w:rightChars="0" w:hanging="10" w:firstLineChars="0"/>
        <w:rPr>
          <w:rFonts w:hint="eastAsia"/>
        </w:rPr>
      </w:pPr>
      <w:r>
        <w:rPr>
          <w:rFonts w:hint="eastAsia"/>
        </w:rPr>
        <w:t>For in such manner as we see most undoubted trinities, whether those which are wrought from without by corporeal things, or when these same things are thought of which were perceived from without;</w:t>
      </w:r>
    </w:p>
    <w:p w14:paraId="31247926">
      <w:pPr>
        <w:numPr>
          <w:ilvl w:val="0"/>
          <w:numId w:val="0"/>
        </w:numPr>
        <w:ind w:left="10" w:leftChars="0" w:right="0" w:rightChars="0" w:hanging="10" w:firstLineChars="0"/>
        <w:rPr>
          <w:rFonts w:hint="eastAsia"/>
        </w:rPr>
      </w:pPr>
      <w:r>
        <w:rPr>
          <w:rFonts w:hint="eastAsia"/>
        </w:rPr>
        <w:t>因为正如我们看见那些最无可置疑的三位一体，无论是那些由外部有形事物所产生的，还是当这些从外部被感知的事物被思想时；</w:t>
      </w:r>
    </w:p>
    <w:p w14:paraId="7B189D26">
      <w:pPr>
        <w:numPr>
          <w:ilvl w:val="0"/>
          <w:numId w:val="0"/>
        </w:numPr>
        <w:ind w:left="10" w:leftChars="0" w:right="0" w:rightChars="0" w:hanging="10" w:firstLineChars="0"/>
        <w:rPr>
          <w:rFonts w:hint="eastAsia"/>
        </w:rPr>
      </w:pPr>
    </w:p>
    <w:p w14:paraId="489A94C2">
      <w:pPr>
        <w:numPr>
          <w:ilvl w:val="0"/>
          <w:numId w:val="0"/>
        </w:numPr>
        <w:ind w:left="10" w:leftChars="0" w:right="0" w:rightChars="0" w:hanging="10" w:firstLineChars="0"/>
        <w:rPr>
          <w:rFonts w:hint="eastAsia"/>
        </w:rPr>
      </w:pPr>
      <w:r>
        <w:rPr>
          <w:rFonts w:hint="eastAsia"/>
        </w:rPr>
        <w:t>or when those things which take their rise in the mind, and do not pertain to the senses of the body, as faith, or as the virtues which comprise the art of living, are discerned by manifest reason, and, held fast by knowledge;</w:t>
      </w:r>
    </w:p>
    <w:p w14:paraId="6E578BD9">
      <w:pPr>
        <w:numPr>
          <w:ilvl w:val="0"/>
          <w:numId w:val="0"/>
        </w:numPr>
        <w:ind w:left="10" w:leftChars="0" w:right="0" w:rightChars="0" w:hanging="10" w:firstLineChars="0"/>
        <w:rPr>
          <w:rFonts w:hint="eastAsia"/>
        </w:rPr>
      </w:pPr>
      <w:r>
        <w:rPr>
          <w:rFonts w:hint="eastAsia"/>
        </w:rPr>
        <w:t>或是当那些在心智中升起、不属于身体感官的事物，如信心，或构成生活之道的众美德，被显明的理性所辨识，并被知识所持守时；</w:t>
      </w:r>
    </w:p>
    <w:p w14:paraId="5270A602">
      <w:pPr>
        <w:numPr>
          <w:ilvl w:val="0"/>
          <w:numId w:val="0"/>
        </w:numPr>
        <w:ind w:left="10" w:leftChars="0" w:right="0" w:rightChars="0" w:hanging="10" w:firstLineChars="0"/>
        <w:rPr>
          <w:rFonts w:hint="eastAsia"/>
        </w:rPr>
      </w:pPr>
    </w:p>
    <w:p w14:paraId="28504C68">
      <w:pPr>
        <w:numPr>
          <w:ilvl w:val="0"/>
          <w:numId w:val="0"/>
        </w:numPr>
        <w:ind w:left="10" w:leftChars="0" w:right="0" w:rightChars="0" w:hanging="10" w:firstLineChars="0"/>
        <w:rPr>
          <w:rFonts w:hint="eastAsia"/>
        </w:rPr>
      </w:pPr>
      <w:r>
        <w:rPr>
          <w:rFonts w:hint="eastAsia"/>
        </w:rPr>
        <w:t>or when the mind itself, by which we know whatever we truly say that we know, is known to itself, or thinks of itself;</w:t>
      </w:r>
    </w:p>
    <w:p w14:paraId="5853E893">
      <w:pPr>
        <w:numPr>
          <w:ilvl w:val="0"/>
          <w:numId w:val="0"/>
        </w:numPr>
        <w:ind w:left="10" w:leftChars="0" w:right="0" w:rightChars="0" w:hanging="10" w:firstLineChars="0"/>
        <w:rPr>
          <w:rFonts w:hint="eastAsia"/>
        </w:rPr>
      </w:pPr>
      <w:r>
        <w:rPr>
          <w:rFonts w:hint="eastAsia"/>
        </w:rPr>
        <w:t>或是当那心智本身，即我们藉以知道凡我们真实地说我们知道之事的，被它自己所知，或思想它自己时；</w:t>
      </w:r>
    </w:p>
    <w:p w14:paraId="451281EB">
      <w:pPr>
        <w:numPr>
          <w:ilvl w:val="0"/>
          <w:numId w:val="0"/>
        </w:numPr>
        <w:ind w:left="10" w:leftChars="0" w:right="0" w:rightChars="0" w:hanging="10" w:firstLineChars="0"/>
        <w:rPr>
          <w:rFonts w:hint="eastAsia"/>
        </w:rPr>
      </w:pPr>
    </w:p>
    <w:p w14:paraId="1E557D46">
      <w:pPr>
        <w:numPr>
          <w:ilvl w:val="0"/>
          <w:numId w:val="0"/>
        </w:numPr>
        <w:ind w:left="10" w:leftChars="0" w:right="0" w:rightChars="0" w:hanging="10" w:firstLineChars="0"/>
        <w:rPr>
          <w:rFonts w:hint="eastAsia"/>
        </w:rPr>
      </w:pPr>
      <w:r>
        <w:rPr>
          <w:rFonts w:hint="eastAsia"/>
        </w:rPr>
        <w:t>or when that mind beholds anything eternal and unchangeable, which itself is not;—</w:t>
      </w:r>
    </w:p>
    <w:p w14:paraId="60895B78">
      <w:pPr>
        <w:numPr>
          <w:ilvl w:val="0"/>
          <w:numId w:val="0"/>
        </w:numPr>
        <w:ind w:left="10" w:leftChars="0" w:right="0" w:rightChars="0" w:hanging="10" w:firstLineChars="0"/>
        <w:rPr>
          <w:rFonts w:hint="eastAsia"/>
        </w:rPr>
      </w:pPr>
      <w:r>
        <w:rPr>
          <w:rFonts w:hint="eastAsia"/>
        </w:rPr>
        <w:t>或是当那心智观看任何永恒且不变的事物，即心智本身所不是的；——</w:t>
      </w:r>
    </w:p>
    <w:p w14:paraId="72EB6C46">
      <w:pPr>
        <w:numPr>
          <w:ilvl w:val="0"/>
          <w:numId w:val="0"/>
        </w:numPr>
        <w:ind w:left="10" w:leftChars="0" w:right="0" w:rightChars="0" w:hanging="10" w:firstLineChars="0"/>
        <w:rPr>
          <w:rFonts w:hint="eastAsia"/>
        </w:rPr>
      </w:pPr>
    </w:p>
    <w:p w14:paraId="3C5C8BE3">
      <w:pPr>
        <w:numPr>
          <w:ilvl w:val="0"/>
          <w:numId w:val="0"/>
        </w:numPr>
        <w:ind w:left="10" w:leftChars="0" w:right="0" w:rightChars="0" w:hanging="10" w:firstLineChars="0"/>
        <w:rPr>
          <w:rFonts w:hint="eastAsia"/>
        </w:rPr>
      </w:pPr>
      <w:r>
        <w:rPr>
          <w:rFonts w:hint="eastAsia"/>
        </w:rPr>
        <w:t>in such way, then, I say, as we see in all these instances most undoubted trinities, because they are wrought in ourselves, or are in ourselves, when we remember, look at, or desire these things;—</w:t>
      </w:r>
    </w:p>
    <w:p w14:paraId="13E3434A">
      <w:pPr>
        <w:numPr>
          <w:ilvl w:val="0"/>
          <w:numId w:val="0"/>
        </w:numPr>
        <w:ind w:left="10" w:leftChars="0" w:right="0" w:rightChars="0" w:hanging="10" w:firstLineChars="0"/>
        <w:rPr>
          <w:rFonts w:hint="eastAsia"/>
        </w:rPr>
      </w:pPr>
      <w:r>
        <w:rPr>
          <w:rFonts w:hint="eastAsia"/>
        </w:rPr>
        <w:t>那么，我说，正如我们在所有这些例子中看见最无可置疑的三位一体，因为当我们记忆、注视或渴望这些事物时，它们是在我们里面做成的，或是在我们里面的；——</w:t>
      </w:r>
    </w:p>
    <w:p w14:paraId="57847980">
      <w:pPr>
        <w:numPr>
          <w:ilvl w:val="0"/>
          <w:numId w:val="0"/>
        </w:numPr>
        <w:ind w:left="10" w:leftChars="0" w:right="0" w:rightChars="0" w:hanging="10" w:firstLineChars="0"/>
        <w:rPr>
          <w:rFonts w:hint="eastAsia"/>
        </w:rPr>
      </w:pPr>
    </w:p>
    <w:p w14:paraId="74942697">
      <w:pPr>
        <w:numPr>
          <w:ilvl w:val="0"/>
          <w:numId w:val="0"/>
        </w:numPr>
        <w:ind w:left="10" w:leftChars="0" w:right="0" w:rightChars="0" w:hanging="10" w:firstLineChars="0"/>
        <w:rPr>
          <w:rFonts w:hint="eastAsia"/>
        </w:rPr>
      </w:pPr>
      <w:r>
        <w:rPr>
          <w:rFonts w:hint="eastAsia"/>
        </w:rPr>
        <w:t>do we, I say, in such manner also see the Trinity that is God; because there also, by the understanding, we behold both Him as it were speaking, and His Word, i.e. the Father and the Son; and then, proceeding thence, the love common to both, namely, the Holy Spirit?</w:t>
      </w:r>
    </w:p>
    <w:p w14:paraId="3FADEEFF">
      <w:pPr>
        <w:numPr>
          <w:ilvl w:val="0"/>
          <w:numId w:val="0"/>
        </w:numPr>
        <w:ind w:left="10" w:leftChars="0" w:right="0" w:rightChars="0" w:hanging="10" w:firstLineChars="0"/>
        <w:rPr>
          <w:rFonts w:hint="eastAsia"/>
        </w:rPr>
      </w:pPr>
      <w:r>
        <w:rPr>
          <w:rFonts w:hint="eastAsia"/>
        </w:rPr>
        <w:t>我说，我们是否也以这种方式看见即是上帝的三位一体呢？因为在那里，藉着悟性，我们也看见仿佛正在说话的祂，和祂的道，即圣父与圣子；以及从那里发出的，两者共有的爱，即圣灵吗？</w:t>
      </w:r>
    </w:p>
    <w:p w14:paraId="18EE7511">
      <w:pPr>
        <w:numPr>
          <w:ilvl w:val="0"/>
          <w:numId w:val="0"/>
        </w:numPr>
        <w:ind w:left="10" w:leftChars="0" w:right="0" w:rightChars="0" w:hanging="10" w:firstLineChars="0"/>
        <w:rPr>
          <w:rFonts w:hint="eastAsia"/>
        </w:rPr>
      </w:pPr>
    </w:p>
    <w:p w14:paraId="116CD74C">
      <w:pPr>
        <w:numPr>
          <w:ilvl w:val="0"/>
          <w:numId w:val="0"/>
        </w:numPr>
        <w:ind w:left="10" w:leftChars="0" w:right="0" w:rightChars="0" w:hanging="10" w:firstLineChars="0"/>
        <w:rPr>
          <w:rFonts w:hint="eastAsia"/>
        </w:rPr>
      </w:pPr>
      <w:r>
        <w:rPr>
          <w:rFonts w:hint="eastAsia"/>
        </w:rPr>
        <w:t>These trinities that pertain to our senses or to our mind, do we rather see than believe them, but rather believe than see that God is a trinity?</w:t>
      </w:r>
    </w:p>
    <w:p w14:paraId="03E2340D">
      <w:pPr>
        <w:numPr>
          <w:ilvl w:val="0"/>
          <w:numId w:val="0"/>
        </w:numPr>
        <w:ind w:left="10" w:leftChars="0" w:right="0" w:rightChars="0" w:hanging="10" w:firstLineChars="0"/>
        <w:rPr>
          <w:rFonts w:hint="eastAsia"/>
        </w:rPr>
      </w:pPr>
      <w:r>
        <w:rPr>
          <w:rFonts w:hint="eastAsia"/>
        </w:rPr>
        <w:t>这些属于我们的感官或心智的三位一体，我们是看见多于相信，而对于上帝是三位一体，我们是相信多于看见吗？</w:t>
      </w:r>
    </w:p>
    <w:p w14:paraId="26298D2C">
      <w:pPr>
        <w:numPr>
          <w:ilvl w:val="0"/>
          <w:numId w:val="0"/>
        </w:numPr>
        <w:ind w:left="10" w:leftChars="0" w:right="0" w:rightChars="0" w:hanging="10" w:firstLineChars="0"/>
        <w:rPr>
          <w:rFonts w:hint="eastAsia"/>
        </w:rPr>
      </w:pPr>
    </w:p>
    <w:p w14:paraId="613AC0BB">
      <w:pPr>
        <w:numPr>
          <w:ilvl w:val="0"/>
          <w:numId w:val="0"/>
        </w:numPr>
        <w:ind w:left="10" w:leftChars="0" w:right="0" w:rightChars="0" w:hanging="10" w:firstLineChars="0"/>
        <w:rPr>
          <w:rFonts w:hint="eastAsia"/>
        </w:rPr>
      </w:pPr>
      <w:r>
        <w:rPr>
          <w:rFonts w:hint="eastAsia"/>
        </w:rPr>
        <w:t>But if this is so, then doubtless we either do not at all understand and behold the invisible things of God by those things that are made, or if we behold them at all, we do not behold the Trinity in them; and there is therein somewhat to behold, and somewhat also which we ought to believe, even though not beheld.</w:t>
      </w:r>
    </w:p>
    <w:p w14:paraId="5375C0FD">
      <w:pPr>
        <w:numPr>
          <w:ilvl w:val="0"/>
          <w:numId w:val="0"/>
        </w:numPr>
        <w:ind w:left="10" w:leftChars="0" w:right="0" w:rightChars="0" w:hanging="10" w:firstLineChars="0"/>
        <w:rPr>
          <w:rFonts w:hint="eastAsia"/>
        </w:rPr>
      </w:pPr>
      <w:r>
        <w:rPr>
          <w:rFonts w:hint="eastAsia"/>
        </w:rPr>
        <w:t>但如果是这样，那么毫无疑问，我们或是根本没有藉着所造之物理解并观看上帝不可见的事，或是即便我们观看了，也没有在其中观看三位一体；而在那里有些东西是可以观看的，也有些东西是我们应当相信的，即使没有被看见。</w:t>
      </w:r>
    </w:p>
    <w:p w14:paraId="6B68C0C1">
      <w:pPr>
        <w:numPr>
          <w:ilvl w:val="0"/>
          <w:numId w:val="0"/>
        </w:numPr>
        <w:ind w:left="10" w:leftChars="0" w:right="0" w:rightChars="0" w:hanging="10" w:firstLineChars="0"/>
        <w:rPr>
          <w:rFonts w:hint="eastAsia"/>
        </w:rPr>
      </w:pPr>
    </w:p>
    <w:p w14:paraId="592C5B51">
      <w:pPr>
        <w:numPr>
          <w:ilvl w:val="0"/>
          <w:numId w:val="0"/>
        </w:numPr>
        <w:ind w:left="10" w:leftChars="0" w:right="0" w:rightChars="0" w:hanging="10" w:firstLineChars="0"/>
        <w:rPr>
          <w:rFonts w:hint="eastAsia"/>
        </w:rPr>
      </w:pPr>
      <w:r>
        <w:rPr>
          <w:rFonts w:hint="eastAsia"/>
        </w:rPr>
        <w:t>And as the eighth book showed that we behold the unchangeable good which we are not, so the fourteenth reminded us thereof, when we spoke of the wisdom that man has from God.</w:t>
      </w:r>
    </w:p>
    <w:p w14:paraId="55D71F3F">
      <w:pPr>
        <w:numPr>
          <w:ilvl w:val="0"/>
          <w:numId w:val="0"/>
        </w:numPr>
        <w:ind w:left="10" w:leftChars="0" w:right="0" w:rightChars="0" w:hanging="10" w:firstLineChars="0"/>
        <w:rPr>
          <w:rFonts w:hint="eastAsia"/>
        </w:rPr>
      </w:pPr>
      <w:r>
        <w:rPr>
          <w:rFonts w:hint="eastAsia"/>
        </w:rPr>
        <w:t>正如第八卷表明我们观看了那非我们自己的不变之善，第十四卷当我们谈到人从上帝那里得来的智慧时，也提醒了我们这一点。</w:t>
      </w:r>
    </w:p>
    <w:p w14:paraId="694D979D">
      <w:pPr>
        <w:numPr>
          <w:ilvl w:val="0"/>
          <w:numId w:val="0"/>
        </w:numPr>
        <w:ind w:left="10" w:leftChars="0" w:right="0" w:rightChars="0" w:hanging="10" w:firstLineChars="0"/>
        <w:rPr>
          <w:rFonts w:hint="eastAsia"/>
        </w:rPr>
      </w:pPr>
    </w:p>
    <w:p w14:paraId="3A4F3D63">
      <w:pPr>
        <w:numPr>
          <w:ilvl w:val="0"/>
          <w:numId w:val="0"/>
        </w:numPr>
        <w:ind w:left="10" w:leftChars="0" w:right="0" w:rightChars="0" w:hanging="10" w:firstLineChars="0"/>
        <w:rPr>
          <w:rFonts w:hint="eastAsia"/>
        </w:rPr>
      </w:pPr>
      <w:r>
        <w:rPr>
          <w:rFonts w:hint="eastAsia"/>
        </w:rPr>
        <w:t>Why, then, do we not recognize the Trinity therein? Does that wisdom which God is said to be, not perceive itself, and not love itself?</w:t>
      </w:r>
    </w:p>
    <w:p w14:paraId="6146CAEB">
      <w:pPr>
        <w:numPr>
          <w:ilvl w:val="0"/>
          <w:numId w:val="0"/>
        </w:numPr>
        <w:ind w:left="10" w:leftChars="0" w:right="0" w:rightChars="0" w:hanging="10" w:firstLineChars="0"/>
        <w:rPr>
          <w:rFonts w:hint="eastAsia"/>
        </w:rPr>
      </w:pPr>
      <w:r>
        <w:rPr>
          <w:rFonts w:hint="eastAsia"/>
        </w:rPr>
        <w:t>那么，为什么我们没有在其中认出三位一体呢？难道那被称为上帝的智慧，不感知它自己，也不爱它自己吗？</w:t>
      </w:r>
    </w:p>
    <w:p w14:paraId="38DD0846">
      <w:pPr>
        <w:numPr>
          <w:ilvl w:val="0"/>
          <w:numId w:val="0"/>
        </w:numPr>
        <w:ind w:left="10" w:leftChars="0" w:right="0" w:rightChars="0" w:hanging="10" w:firstLineChars="0"/>
        <w:rPr>
          <w:rFonts w:hint="eastAsia"/>
        </w:rPr>
      </w:pPr>
    </w:p>
    <w:p w14:paraId="28DE1585">
      <w:pPr>
        <w:numPr>
          <w:ilvl w:val="0"/>
          <w:numId w:val="0"/>
        </w:numPr>
        <w:ind w:left="10" w:leftChars="0" w:right="0" w:rightChars="0" w:hanging="10" w:firstLineChars="0"/>
        <w:rPr>
          <w:rFonts w:hint="eastAsia"/>
        </w:rPr>
      </w:pPr>
      <w:r>
        <w:rPr>
          <w:rFonts w:hint="eastAsia"/>
        </w:rPr>
        <w:t>Who would say this? Or who is there that does not see, that where there is no knowledge, there in no way is there wisdom?</w:t>
      </w:r>
    </w:p>
    <w:p w14:paraId="0D9A6F2E">
      <w:pPr>
        <w:numPr>
          <w:ilvl w:val="0"/>
          <w:numId w:val="0"/>
        </w:numPr>
        <w:ind w:left="10" w:leftChars="0" w:right="0" w:rightChars="0" w:hanging="10" w:firstLineChars="0"/>
        <w:rPr>
          <w:rFonts w:hint="eastAsia"/>
        </w:rPr>
      </w:pPr>
      <w:r>
        <w:rPr>
          <w:rFonts w:hint="eastAsia"/>
        </w:rPr>
        <w:t>谁会这样说呢？或者有谁看不出，在哪里没有知识，那里就绝没有智慧吗？</w:t>
      </w:r>
    </w:p>
    <w:p w14:paraId="098218F2">
      <w:pPr>
        <w:numPr>
          <w:ilvl w:val="0"/>
          <w:numId w:val="0"/>
        </w:numPr>
        <w:ind w:left="10" w:leftChars="0" w:right="0" w:rightChars="0" w:hanging="10" w:firstLineChars="0"/>
        <w:rPr>
          <w:rFonts w:hint="eastAsia"/>
        </w:rPr>
      </w:pPr>
    </w:p>
    <w:p w14:paraId="792504F5">
      <w:pPr>
        <w:numPr>
          <w:ilvl w:val="0"/>
          <w:numId w:val="0"/>
        </w:numPr>
        <w:ind w:left="10" w:leftChars="0" w:right="0" w:rightChars="0" w:hanging="10" w:firstLineChars="0"/>
        <w:rPr>
          <w:rFonts w:hint="eastAsia"/>
        </w:rPr>
      </w:pPr>
      <w:r>
        <w:rPr>
          <w:rFonts w:hint="eastAsia"/>
        </w:rPr>
        <w:t>Or are we, in truth, to think that the Wisdom which is God knows other things, and does not know itself; or loves other things, and does not love itself?</w:t>
      </w:r>
    </w:p>
    <w:p w14:paraId="093856AE">
      <w:pPr>
        <w:numPr>
          <w:ilvl w:val="0"/>
          <w:numId w:val="0"/>
        </w:numPr>
        <w:ind w:left="10" w:leftChars="0" w:right="0" w:rightChars="0" w:hanging="10" w:firstLineChars="0"/>
        <w:rPr>
          <w:rFonts w:hint="eastAsia"/>
        </w:rPr>
      </w:pPr>
      <w:r>
        <w:rPr>
          <w:rFonts w:hint="eastAsia"/>
        </w:rPr>
        <w:t>或者，实际上我们要认为，即是上帝的智慧知道别的事物，却不知道它自己；或者爱别的事物，却不爱它自己吗？</w:t>
      </w:r>
    </w:p>
    <w:p w14:paraId="1B965C30">
      <w:pPr>
        <w:numPr>
          <w:ilvl w:val="0"/>
          <w:numId w:val="0"/>
        </w:numPr>
        <w:ind w:left="10" w:leftChars="0" w:right="0" w:rightChars="0" w:hanging="10" w:firstLineChars="0"/>
        <w:rPr>
          <w:rFonts w:hint="eastAsia"/>
        </w:rPr>
      </w:pPr>
    </w:p>
    <w:p w14:paraId="180EC334">
      <w:pPr>
        <w:numPr>
          <w:ilvl w:val="0"/>
          <w:numId w:val="0"/>
        </w:numPr>
        <w:ind w:left="10" w:leftChars="0" w:right="0" w:rightChars="0" w:hanging="10" w:firstLineChars="0"/>
        <w:rPr>
          <w:rFonts w:hint="eastAsia"/>
        </w:rPr>
      </w:pPr>
      <w:r>
        <w:rPr>
          <w:rFonts w:hint="eastAsia"/>
        </w:rPr>
        <w:t>But if this is a foolish and impious thing to say or believe, then behold we have a trinity,—to wit, wisdom, and the knowledge wisdom has of itself, and its love of itself.</w:t>
      </w:r>
    </w:p>
    <w:p w14:paraId="39B842B7">
      <w:pPr>
        <w:numPr>
          <w:ilvl w:val="0"/>
          <w:numId w:val="0"/>
        </w:numPr>
        <w:ind w:left="10" w:leftChars="0" w:right="0" w:rightChars="0" w:hanging="10" w:firstLineChars="0"/>
        <w:rPr>
          <w:rFonts w:hint="eastAsia"/>
        </w:rPr>
      </w:pPr>
      <w:r>
        <w:rPr>
          <w:rFonts w:hint="eastAsia"/>
        </w:rPr>
        <w:t>但若说这话或信这话是愚蠢且不敬虔的，那么看哪，我们就有一个三位一体，——即智慧，智慧对它自己的知识，以及它对它自己的爱。</w:t>
      </w:r>
    </w:p>
    <w:p w14:paraId="63CD8CBC">
      <w:pPr>
        <w:numPr>
          <w:ilvl w:val="0"/>
          <w:numId w:val="0"/>
        </w:numPr>
        <w:ind w:left="10" w:leftChars="0" w:right="0" w:rightChars="0" w:hanging="10" w:firstLineChars="0"/>
        <w:rPr>
          <w:rFonts w:hint="eastAsia"/>
        </w:rPr>
      </w:pPr>
    </w:p>
    <w:p w14:paraId="69A9DA4C">
      <w:pPr>
        <w:numPr>
          <w:ilvl w:val="0"/>
          <w:numId w:val="0"/>
        </w:numPr>
        <w:ind w:left="10" w:leftChars="0" w:right="0" w:rightChars="0" w:hanging="10" w:firstLineChars="0"/>
        <w:rPr>
          <w:rFonts w:hint="eastAsia"/>
        </w:rPr>
      </w:pPr>
      <w:r>
        <w:rPr>
          <w:rFonts w:hint="eastAsia"/>
        </w:rPr>
        <w:t>For so, too, we find a trinity in man also, i.e. mind, and the knowledge wherewith mind knows itself, and the love wherewith it loves itself.</w:t>
      </w:r>
    </w:p>
    <w:p w14:paraId="73C57CA7">
      <w:pPr>
        <w:numPr>
          <w:ilvl w:val="0"/>
          <w:numId w:val="0"/>
        </w:numPr>
        <w:ind w:left="10" w:leftChars="0" w:right="0" w:rightChars="0" w:hanging="10" w:firstLineChars="0"/>
        <w:rPr>
          <w:rFonts w:hint="eastAsia"/>
        </w:rPr>
      </w:pPr>
      <w:r>
        <w:rPr>
          <w:rFonts w:hint="eastAsia"/>
        </w:rPr>
        <w:t>因为这样，我们在人里面也找到了一个三位一体，即心智，心智藉以知道它自己的知识，以及它藉以爱它自己的爱。</w:t>
      </w:r>
    </w:p>
    <w:p w14:paraId="0245F20F">
      <w:pPr>
        <w:numPr>
          <w:ilvl w:val="0"/>
          <w:numId w:val="0"/>
        </w:numPr>
        <w:ind w:left="10" w:leftChars="0" w:right="0" w:rightChars="0" w:hanging="10" w:firstLineChars="0"/>
        <w:rPr>
          <w:rFonts w:hint="eastAsia"/>
        </w:rPr>
      </w:pPr>
    </w:p>
    <w:p w14:paraId="4E724636">
      <w:pPr>
        <w:numPr>
          <w:ilvl w:val="0"/>
          <w:numId w:val="0"/>
        </w:numPr>
        <w:ind w:left="10" w:leftChars="0" w:right="0" w:rightChars="0" w:hanging="10" w:firstLineChars="0"/>
        <w:rPr>
          <w:rFonts w:hint="eastAsia"/>
        </w:rPr>
      </w:pPr>
      <w:r>
        <w:rPr>
          <w:rFonts w:hint="eastAsia"/>
        </w:rPr>
        <w:t>CHAP. 7.—THAT IT IS NOT EASY TO DISCOVER THE TRINITY THAT IS GOD FROM THE TRINITIES WE HAVE SPOKEN OF</w:t>
      </w:r>
    </w:p>
    <w:p w14:paraId="24F5B449">
      <w:pPr>
        <w:numPr>
          <w:ilvl w:val="0"/>
          <w:numId w:val="0"/>
        </w:numPr>
        <w:ind w:left="10" w:leftChars="0" w:right="0" w:rightChars="0" w:hanging="10" w:firstLineChars="0"/>
        <w:rPr>
          <w:rFonts w:hint="eastAsia"/>
        </w:rPr>
      </w:pPr>
      <w:r>
        <w:rPr>
          <w:rFonts w:hint="eastAsia"/>
        </w:rPr>
        <w:t>第七章——从我们所说过的那些三位一体中，不容易发现即是上帝的那三位一体</w:t>
      </w:r>
    </w:p>
    <w:p w14:paraId="5BE22CD8">
      <w:pPr>
        <w:numPr>
          <w:ilvl w:val="0"/>
          <w:numId w:val="0"/>
        </w:numPr>
        <w:ind w:left="10" w:leftChars="0" w:right="0" w:rightChars="0" w:hanging="10" w:firstLineChars="0"/>
        <w:rPr>
          <w:rFonts w:hint="eastAsia"/>
        </w:rPr>
      </w:pPr>
    </w:p>
    <w:p w14:paraId="03F7F8AE">
      <w:pPr>
        <w:numPr>
          <w:ilvl w:val="0"/>
          <w:numId w:val="0"/>
        </w:numPr>
        <w:ind w:left="10" w:leftChars="0" w:right="0" w:rightChars="0" w:hanging="10" w:firstLineChars="0"/>
        <w:rPr>
          <w:rFonts w:hint="eastAsia"/>
        </w:rPr>
      </w:pPr>
      <w:r>
        <w:rPr>
          <w:rFonts w:hint="eastAsia"/>
        </w:rPr>
        <w:t>11.But these three are in such way in man, that they are not themselves man.</w:t>
      </w:r>
    </w:p>
    <w:p w14:paraId="48ED0379">
      <w:pPr>
        <w:numPr>
          <w:ilvl w:val="0"/>
          <w:numId w:val="0"/>
        </w:numPr>
        <w:ind w:left="10" w:leftChars="0" w:right="0" w:rightChars="0" w:hanging="10" w:firstLineChars="0"/>
        <w:rPr>
          <w:rFonts w:hint="eastAsia"/>
        </w:rPr>
      </w:pPr>
      <w:r>
        <w:rPr>
          <w:rFonts w:hint="eastAsia"/>
        </w:rPr>
        <w:t>但这三样是在人里面，以致它们本身并不是人。</w:t>
      </w:r>
    </w:p>
    <w:p w14:paraId="6E1D24D0">
      <w:pPr>
        <w:numPr>
          <w:ilvl w:val="0"/>
          <w:numId w:val="0"/>
        </w:numPr>
        <w:ind w:left="10" w:leftChars="0" w:right="0" w:rightChars="0" w:hanging="10" w:firstLineChars="0"/>
        <w:rPr>
          <w:rFonts w:hint="eastAsia"/>
        </w:rPr>
      </w:pPr>
    </w:p>
    <w:p w14:paraId="5FFE62FE">
      <w:pPr>
        <w:numPr>
          <w:ilvl w:val="0"/>
          <w:numId w:val="0"/>
        </w:numPr>
        <w:ind w:left="10" w:leftChars="0" w:right="0" w:rightChars="0" w:hanging="10" w:firstLineChars="0"/>
        <w:rPr>
          <w:rFonts w:hint="eastAsia"/>
        </w:rPr>
      </w:pPr>
      <w:r>
        <w:rPr>
          <w:rFonts w:hint="eastAsia"/>
        </w:rPr>
        <w:t>For man, as the ancients defined him, is a rational mortal animal.</w:t>
      </w:r>
    </w:p>
    <w:p w14:paraId="052C2917">
      <w:pPr>
        <w:numPr>
          <w:ilvl w:val="0"/>
          <w:numId w:val="0"/>
        </w:numPr>
        <w:ind w:left="10" w:leftChars="0" w:right="0" w:rightChars="0" w:hanging="10" w:firstLineChars="0"/>
        <w:rPr>
          <w:rFonts w:hint="eastAsia"/>
        </w:rPr>
      </w:pPr>
      <w:r>
        <w:rPr>
          <w:rFonts w:hint="eastAsia"/>
        </w:rPr>
        <w:t>因为正如古人所定义的，人是有理性的会死的动物。</w:t>
      </w:r>
    </w:p>
    <w:p w14:paraId="2EA3EF8F">
      <w:pPr>
        <w:numPr>
          <w:ilvl w:val="0"/>
          <w:numId w:val="0"/>
        </w:numPr>
        <w:ind w:left="10" w:leftChars="0" w:right="0" w:rightChars="0" w:hanging="10" w:firstLineChars="0"/>
        <w:rPr>
          <w:rFonts w:hint="eastAsia"/>
        </w:rPr>
      </w:pPr>
    </w:p>
    <w:p w14:paraId="560C211E">
      <w:pPr>
        <w:numPr>
          <w:ilvl w:val="0"/>
          <w:numId w:val="0"/>
        </w:numPr>
        <w:ind w:left="10" w:leftChars="0" w:right="0" w:rightChars="0" w:hanging="10" w:firstLineChars="0"/>
        <w:rPr>
          <w:rFonts w:hint="eastAsia"/>
        </w:rPr>
      </w:pPr>
      <w:r>
        <w:rPr>
          <w:rFonts w:hint="eastAsia"/>
        </w:rPr>
        <w:t>These things, therefore, are the chief things in man, but are not man themselves.</w:t>
      </w:r>
    </w:p>
    <w:p w14:paraId="40525DA1">
      <w:pPr>
        <w:numPr>
          <w:ilvl w:val="0"/>
          <w:numId w:val="0"/>
        </w:numPr>
        <w:ind w:left="10" w:leftChars="0" w:right="0" w:rightChars="0" w:hanging="10" w:firstLineChars="0"/>
        <w:rPr>
          <w:rFonts w:hint="eastAsia"/>
        </w:rPr>
      </w:pPr>
      <w:r>
        <w:rPr>
          <w:rFonts w:hint="eastAsia"/>
        </w:rPr>
        <w:t>因此，这些东西是人里面首要的东西，但它们本身并不是人。</w:t>
      </w:r>
    </w:p>
    <w:p w14:paraId="2DCF0836">
      <w:pPr>
        <w:numPr>
          <w:ilvl w:val="0"/>
          <w:numId w:val="0"/>
        </w:numPr>
        <w:ind w:left="10" w:leftChars="0" w:right="0" w:rightChars="0" w:hanging="10" w:firstLineChars="0"/>
        <w:rPr>
          <w:rFonts w:hint="eastAsia"/>
        </w:rPr>
      </w:pPr>
    </w:p>
    <w:p w14:paraId="2C20C74E">
      <w:pPr>
        <w:numPr>
          <w:ilvl w:val="0"/>
          <w:numId w:val="0"/>
        </w:numPr>
        <w:ind w:left="10" w:leftChars="0" w:right="0" w:rightChars="0" w:hanging="10" w:firstLineChars="0"/>
        <w:rPr>
          <w:rFonts w:hint="eastAsia"/>
        </w:rPr>
      </w:pPr>
      <w:r>
        <w:rPr>
          <w:rFonts w:hint="eastAsia"/>
        </w:rPr>
        <w:t>And any one person, i.e. each individual man, has these three things in his mind.</w:t>
      </w:r>
    </w:p>
    <w:p w14:paraId="1B480C9B">
      <w:pPr>
        <w:numPr>
          <w:ilvl w:val="0"/>
          <w:numId w:val="0"/>
        </w:numPr>
        <w:ind w:left="10" w:leftChars="0" w:right="0" w:rightChars="0" w:hanging="10" w:firstLineChars="0"/>
        <w:rPr>
          <w:rFonts w:hint="eastAsia"/>
        </w:rPr>
      </w:pPr>
      <w:r>
        <w:rPr>
          <w:rFonts w:hint="eastAsia"/>
        </w:rPr>
        <w:t>并且任何一个人，即每一个体的人，在他的心智里都有这三样东西。</w:t>
      </w:r>
    </w:p>
    <w:p w14:paraId="782954E1">
      <w:pPr>
        <w:numPr>
          <w:ilvl w:val="0"/>
          <w:numId w:val="0"/>
        </w:numPr>
        <w:ind w:left="10" w:leftChars="0" w:right="0" w:rightChars="0" w:hanging="10" w:firstLineChars="0"/>
        <w:rPr>
          <w:rFonts w:hint="eastAsia"/>
        </w:rPr>
      </w:pPr>
    </w:p>
    <w:p w14:paraId="403CA08C">
      <w:pPr>
        <w:numPr>
          <w:ilvl w:val="0"/>
          <w:numId w:val="0"/>
        </w:numPr>
        <w:ind w:left="10" w:leftChars="0" w:right="0" w:rightChars="0" w:hanging="10" w:firstLineChars="0"/>
        <w:rPr>
          <w:rFonts w:hint="eastAsia"/>
        </w:rPr>
      </w:pPr>
      <w:r>
        <w:rPr>
          <w:rFonts w:hint="eastAsia"/>
        </w:rPr>
        <w:t>But if, again, we were so to define man as to say, Man is a rational substance consisting of mind and body, then without doubt man has a soul that is not body, and a body that is not soul.</w:t>
      </w:r>
    </w:p>
    <w:p w14:paraId="03B27758">
      <w:pPr>
        <w:numPr>
          <w:ilvl w:val="0"/>
          <w:numId w:val="0"/>
        </w:numPr>
        <w:ind w:left="10" w:leftChars="0" w:right="0" w:rightChars="0" w:hanging="10" w:firstLineChars="0"/>
        <w:rPr>
          <w:rFonts w:hint="eastAsia"/>
        </w:rPr>
      </w:pPr>
      <w:r>
        <w:rPr>
          <w:rFonts w:hint="eastAsia"/>
        </w:rPr>
        <w:t>但是，如果我们再次这样定义人，说，人是由心智和身体组成的理性实体，那么毫无疑问，人有一个不是身体的灵魂，和一个不是灵魂的身体。</w:t>
      </w:r>
    </w:p>
    <w:p w14:paraId="761CBEA7">
      <w:pPr>
        <w:numPr>
          <w:ilvl w:val="0"/>
          <w:numId w:val="0"/>
        </w:numPr>
        <w:ind w:left="10" w:leftChars="0" w:right="0" w:rightChars="0" w:hanging="10" w:firstLineChars="0"/>
        <w:rPr>
          <w:rFonts w:hint="eastAsia"/>
        </w:rPr>
      </w:pPr>
    </w:p>
    <w:p w14:paraId="5E18C754">
      <w:pPr>
        <w:numPr>
          <w:ilvl w:val="0"/>
          <w:numId w:val="0"/>
        </w:numPr>
        <w:ind w:left="10" w:leftChars="0" w:right="0" w:rightChars="0" w:hanging="10" w:firstLineChars="0"/>
        <w:rPr>
          <w:rFonts w:hint="eastAsia"/>
        </w:rPr>
      </w:pPr>
      <w:r>
        <w:rPr>
          <w:rFonts w:hint="eastAsia"/>
        </w:rPr>
        <w:t>And hence these three things are not man, but belong to man, or are in man.</w:t>
      </w:r>
    </w:p>
    <w:p w14:paraId="35725443">
      <w:pPr>
        <w:numPr>
          <w:ilvl w:val="0"/>
          <w:numId w:val="0"/>
        </w:numPr>
        <w:ind w:left="10" w:leftChars="0" w:right="0" w:rightChars="0" w:hanging="10" w:firstLineChars="0"/>
        <w:rPr>
          <w:rFonts w:hint="eastAsia"/>
        </w:rPr>
      </w:pPr>
      <w:r>
        <w:rPr>
          <w:rFonts w:hint="eastAsia"/>
        </w:rPr>
        <w:t>因此，这三样东西不是人，而是属于人，或是在人里面。</w:t>
      </w:r>
    </w:p>
    <w:p w14:paraId="61CCEF8B">
      <w:pPr>
        <w:numPr>
          <w:ilvl w:val="0"/>
          <w:numId w:val="0"/>
        </w:numPr>
        <w:ind w:left="10" w:leftChars="0" w:right="0" w:rightChars="0" w:hanging="10" w:firstLineChars="0"/>
        <w:rPr>
          <w:rFonts w:hint="eastAsia"/>
        </w:rPr>
      </w:pPr>
    </w:p>
    <w:p w14:paraId="4F24D97A">
      <w:pPr>
        <w:numPr>
          <w:ilvl w:val="0"/>
          <w:numId w:val="0"/>
        </w:numPr>
        <w:ind w:left="10" w:leftChars="0" w:right="0" w:rightChars="0" w:hanging="10" w:firstLineChars="0"/>
        <w:rPr>
          <w:rFonts w:hint="eastAsia"/>
        </w:rPr>
      </w:pPr>
      <w:r>
        <w:rPr>
          <w:rFonts w:hint="eastAsia"/>
        </w:rPr>
        <w:t>If, again, we put aside the body, and think of the soul by itself, the mind is somewhat belonging to the soul, as though its head, or eye, or countenance; but these things are not to be regarded as bodies.</w:t>
      </w:r>
    </w:p>
    <w:p w14:paraId="276E1C27">
      <w:pPr>
        <w:numPr>
          <w:ilvl w:val="0"/>
          <w:numId w:val="0"/>
        </w:numPr>
        <w:ind w:left="10" w:leftChars="0" w:right="0" w:rightChars="0" w:hanging="10" w:firstLineChars="0"/>
        <w:rPr>
          <w:rFonts w:hint="eastAsia"/>
        </w:rPr>
      </w:pPr>
      <w:r>
        <w:rPr>
          <w:rFonts w:hint="eastAsia"/>
        </w:rPr>
        <w:t>如果我们再把身体放在一边，单独思想灵魂，心智是某种属于灵魂的东西，好比是它的头，或眼，或面容；但这些东西不应被看作是身体。</w:t>
      </w:r>
    </w:p>
    <w:p w14:paraId="2B298A36">
      <w:pPr>
        <w:numPr>
          <w:ilvl w:val="0"/>
          <w:numId w:val="0"/>
        </w:numPr>
        <w:ind w:left="10" w:leftChars="0" w:right="0" w:rightChars="0" w:hanging="10" w:firstLineChars="0"/>
        <w:rPr>
          <w:rFonts w:hint="eastAsia"/>
        </w:rPr>
      </w:pPr>
    </w:p>
    <w:p w14:paraId="313F7754">
      <w:pPr>
        <w:numPr>
          <w:ilvl w:val="0"/>
          <w:numId w:val="0"/>
        </w:numPr>
        <w:ind w:left="10" w:leftChars="0" w:right="0" w:rightChars="0" w:hanging="10" w:firstLineChars="0"/>
        <w:rPr>
          <w:rFonts w:hint="eastAsia"/>
        </w:rPr>
      </w:pPr>
      <w:r>
        <w:rPr>
          <w:rFonts w:hint="eastAsia"/>
        </w:rPr>
        <w:t>It is not then the soul, but that which is chief in the soul, that is called the mind.</w:t>
      </w:r>
    </w:p>
    <w:p w14:paraId="250A9777">
      <w:pPr>
        <w:numPr>
          <w:ilvl w:val="0"/>
          <w:numId w:val="0"/>
        </w:numPr>
        <w:ind w:left="10" w:leftChars="0" w:right="0" w:rightChars="0" w:hanging="10" w:firstLineChars="0"/>
        <w:rPr>
          <w:rFonts w:hint="eastAsia"/>
        </w:rPr>
      </w:pPr>
      <w:r>
        <w:rPr>
          <w:rFonts w:hint="eastAsia"/>
        </w:rPr>
        <w:t>那么，被称为心智的不是灵魂，而是灵魂中首要的部分。</w:t>
      </w:r>
    </w:p>
    <w:p w14:paraId="26423520">
      <w:pPr>
        <w:numPr>
          <w:ilvl w:val="0"/>
          <w:numId w:val="0"/>
        </w:numPr>
        <w:ind w:left="10" w:leftChars="0" w:right="0" w:rightChars="0" w:hanging="10" w:firstLineChars="0"/>
        <w:rPr>
          <w:rFonts w:hint="eastAsia"/>
        </w:rPr>
      </w:pPr>
    </w:p>
    <w:p w14:paraId="273FB0DA">
      <w:pPr>
        <w:numPr>
          <w:ilvl w:val="0"/>
          <w:numId w:val="0"/>
        </w:numPr>
        <w:ind w:left="10" w:leftChars="0" w:right="0" w:rightChars="0" w:hanging="10" w:firstLineChars="0"/>
        <w:rPr>
          <w:rFonts w:hint="eastAsia"/>
        </w:rPr>
      </w:pPr>
      <w:r>
        <w:rPr>
          <w:rFonts w:hint="eastAsia"/>
        </w:rPr>
        <w:t>But can we say that the Trinity is in such way in God, as to be somewhat belonging to God, and not itself God?</w:t>
      </w:r>
    </w:p>
    <w:p w14:paraId="712CA560">
      <w:pPr>
        <w:numPr>
          <w:ilvl w:val="0"/>
          <w:numId w:val="0"/>
        </w:numPr>
        <w:ind w:left="10" w:leftChars="0" w:right="0" w:rightChars="0" w:hanging="10" w:firstLineChars="0"/>
        <w:rPr>
          <w:rFonts w:hint="eastAsia"/>
        </w:rPr>
      </w:pPr>
      <w:r>
        <w:rPr>
          <w:rFonts w:hint="eastAsia"/>
        </w:rPr>
        <w:t>但我们能说三位一体在上帝里面，是作为某种属于上帝的东西，而本身不是上帝吗？</w:t>
      </w:r>
    </w:p>
    <w:p w14:paraId="70742AF6">
      <w:pPr>
        <w:numPr>
          <w:ilvl w:val="0"/>
          <w:numId w:val="0"/>
        </w:numPr>
        <w:ind w:left="10" w:leftChars="0" w:right="0" w:rightChars="0" w:hanging="10" w:firstLineChars="0"/>
        <w:rPr>
          <w:rFonts w:hint="eastAsia"/>
        </w:rPr>
      </w:pPr>
    </w:p>
    <w:p w14:paraId="1F68861A">
      <w:pPr>
        <w:numPr>
          <w:ilvl w:val="0"/>
          <w:numId w:val="0"/>
        </w:numPr>
        <w:ind w:left="10" w:leftChars="0" w:right="0" w:rightChars="0" w:hanging="10" w:firstLineChars="0"/>
        <w:rPr>
          <w:rFonts w:hint="eastAsia"/>
        </w:rPr>
      </w:pPr>
      <w:r>
        <w:rPr>
          <w:rFonts w:hint="eastAsia"/>
        </w:rPr>
        <w:t>And hence each individual man, who is called the image of God, not according to all things that pertain to his nature, but according to his mind alone, is one person, and is an image of the Trinity in his mind.</w:t>
      </w:r>
    </w:p>
    <w:p w14:paraId="2C05E276">
      <w:pPr>
        <w:numPr>
          <w:ilvl w:val="0"/>
          <w:numId w:val="0"/>
        </w:numPr>
        <w:ind w:left="10" w:leftChars="0" w:right="0" w:rightChars="0" w:hanging="10" w:firstLineChars="0"/>
        <w:rPr>
          <w:rFonts w:hint="eastAsia"/>
        </w:rPr>
      </w:pPr>
      <w:r>
        <w:rPr>
          <w:rFonts w:hint="eastAsia"/>
        </w:rPr>
        <w:t>因此，每一个体的人，被称为上帝的形象，不是根据属于他本性的一切事物，而是单单根据他的心智，他是一个位格，并且在他的心智中是三位一体的形象。</w:t>
      </w:r>
    </w:p>
    <w:p w14:paraId="551740D9">
      <w:pPr>
        <w:numPr>
          <w:ilvl w:val="0"/>
          <w:numId w:val="0"/>
        </w:numPr>
        <w:ind w:left="10" w:leftChars="0" w:right="0" w:rightChars="0" w:hanging="10" w:firstLineChars="0"/>
        <w:rPr>
          <w:rFonts w:hint="eastAsia"/>
        </w:rPr>
      </w:pPr>
    </w:p>
    <w:p w14:paraId="7B3D8138">
      <w:pPr>
        <w:numPr>
          <w:ilvl w:val="0"/>
          <w:numId w:val="0"/>
        </w:numPr>
        <w:ind w:left="10" w:leftChars="0" w:right="0" w:rightChars="0" w:hanging="10" w:firstLineChars="0"/>
        <w:rPr>
          <w:rFonts w:hint="eastAsia"/>
        </w:rPr>
      </w:pPr>
      <w:r>
        <w:rPr>
          <w:rFonts w:hint="eastAsia"/>
        </w:rPr>
        <w:t>But that Trinity of which he is the image is nothing else in its totality than God, is nothing else in its totality than the Trinity.</w:t>
      </w:r>
    </w:p>
    <w:p w14:paraId="6EBC8C86">
      <w:pPr>
        <w:numPr>
          <w:ilvl w:val="0"/>
          <w:numId w:val="0"/>
        </w:numPr>
        <w:ind w:left="10" w:leftChars="0" w:right="0" w:rightChars="0" w:hanging="10" w:firstLineChars="0"/>
        <w:rPr>
          <w:rFonts w:hint="eastAsia"/>
        </w:rPr>
      </w:pPr>
      <w:r>
        <w:rPr>
          <w:rFonts w:hint="eastAsia"/>
        </w:rPr>
        <w:t>但他作为其形象的那三位一体，其整体无非就是上帝，其整体无非就是三位一体。</w:t>
      </w:r>
    </w:p>
    <w:p w14:paraId="5998A064">
      <w:pPr>
        <w:numPr>
          <w:ilvl w:val="0"/>
          <w:numId w:val="0"/>
        </w:numPr>
        <w:ind w:left="10" w:leftChars="0" w:right="0" w:rightChars="0" w:hanging="10" w:firstLineChars="0"/>
        <w:rPr>
          <w:rFonts w:hint="eastAsia"/>
        </w:rPr>
      </w:pPr>
    </w:p>
    <w:p w14:paraId="16648C2A">
      <w:pPr>
        <w:numPr>
          <w:ilvl w:val="0"/>
          <w:numId w:val="0"/>
        </w:numPr>
        <w:ind w:left="10" w:leftChars="0" w:right="0" w:rightChars="0" w:hanging="10" w:firstLineChars="0"/>
        <w:rPr>
          <w:rFonts w:hint="eastAsia"/>
        </w:rPr>
      </w:pPr>
      <w:r>
        <w:rPr>
          <w:rFonts w:hint="eastAsia"/>
        </w:rPr>
        <w:t>Nor does anything pertain to the nature of God so as not to pertain to that Trinity; and the Three Persons are of one essence, not as each individual man is one person.</w:t>
      </w:r>
    </w:p>
    <w:p w14:paraId="65C984B8">
      <w:pPr>
        <w:numPr>
          <w:ilvl w:val="0"/>
          <w:numId w:val="0"/>
        </w:numPr>
        <w:ind w:left="10" w:leftChars="0" w:right="0" w:rightChars="0" w:hanging="10" w:firstLineChars="0"/>
        <w:rPr>
          <w:rFonts w:hint="eastAsia"/>
        </w:rPr>
      </w:pPr>
      <w:r>
        <w:rPr>
          <w:rFonts w:hint="eastAsia"/>
        </w:rPr>
        <w:t>也没有任何事物属于上帝的本性而不属于那三位一体；并且这三个位格是同一本质，不像每一个体的人是一个位格那样。</w:t>
      </w:r>
    </w:p>
    <w:p w14:paraId="75A8428E">
      <w:pPr>
        <w:numPr>
          <w:ilvl w:val="0"/>
          <w:numId w:val="0"/>
        </w:numPr>
        <w:ind w:left="10" w:leftChars="0" w:right="0" w:rightChars="0" w:hanging="10" w:firstLineChars="0"/>
        <w:rPr>
          <w:rFonts w:hint="eastAsia"/>
        </w:rPr>
      </w:pPr>
    </w:p>
    <w:p w14:paraId="1073BAC6">
      <w:pPr>
        <w:numPr>
          <w:ilvl w:val="0"/>
          <w:numId w:val="0"/>
        </w:numPr>
        <w:ind w:left="10" w:leftChars="0" w:right="0" w:rightChars="0" w:hanging="10" w:firstLineChars="0"/>
        <w:rPr>
          <w:rFonts w:hint="eastAsia"/>
        </w:rPr>
      </w:pPr>
      <w:r>
        <w:rPr>
          <w:rFonts w:hint="eastAsia"/>
        </w:rPr>
        <w:t>12.There is, again, a wide difference in this point likewise, that whether we speak of the mind in a man, and of its knowledge and love; or of memory, understanding, will,—we remember nothing of the mind except by memory, nor understand anything except by understanding, nor love anything except by will.</w:t>
      </w:r>
    </w:p>
    <w:p w14:paraId="7A06126E">
      <w:pPr>
        <w:numPr>
          <w:ilvl w:val="0"/>
          <w:numId w:val="0"/>
        </w:numPr>
        <w:ind w:left="10" w:leftChars="0" w:right="0" w:rightChars="0" w:hanging="10" w:firstLineChars="0"/>
        <w:rPr>
          <w:rFonts w:hint="eastAsia"/>
        </w:rPr>
      </w:pPr>
      <w:r>
        <w:rPr>
          <w:rFonts w:hint="eastAsia"/>
        </w:rPr>
        <w:t>在这一点上同样有巨大的差异，即无论我们是谈论人心中的心智，及其知识和爱；或是谈论记忆、悟性、意志，——除了藉着记忆，我们记不住心智的任何东西；除了藉着悟性，我们不理解任何东西；除了藉着意志，我们不爱任何东西。</w:t>
      </w:r>
    </w:p>
    <w:p w14:paraId="1021FEFA">
      <w:pPr>
        <w:numPr>
          <w:ilvl w:val="0"/>
          <w:numId w:val="0"/>
        </w:numPr>
        <w:ind w:left="10" w:leftChars="0" w:right="0" w:rightChars="0" w:hanging="10" w:firstLineChars="0"/>
        <w:rPr>
          <w:rFonts w:hint="eastAsia"/>
        </w:rPr>
      </w:pPr>
    </w:p>
    <w:p w14:paraId="0045C130">
      <w:pPr>
        <w:numPr>
          <w:ilvl w:val="0"/>
          <w:numId w:val="0"/>
        </w:numPr>
        <w:ind w:left="10" w:leftChars="0" w:right="0" w:rightChars="0" w:hanging="10" w:firstLineChars="0"/>
        <w:rPr>
          <w:rFonts w:hint="eastAsia"/>
        </w:rPr>
      </w:pPr>
      <w:r>
        <w:rPr>
          <w:rFonts w:hint="eastAsia"/>
        </w:rPr>
        <w:t>But in that Trinity, who would dare to say that the Father understands neither Himself, nor the Son, nor the Holy Spirit, except by the Son, or loves them except by the Holy Spirit;</w:t>
      </w:r>
    </w:p>
    <w:p w14:paraId="3A6DB61C">
      <w:pPr>
        <w:numPr>
          <w:ilvl w:val="0"/>
          <w:numId w:val="0"/>
        </w:numPr>
        <w:ind w:left="10" w:leftChars="0" w:right="0" w:rightChars="0" w:hanging="10" w:firstLineChars="0"/>
        <w:rPr>
          <w:rFonts w:hint="eastAsia"/>
        </w:rPr>
      </w:pPr>
      <w:r>
        <w:rPr>
          <w:rFonts w:hint="eastAsia"/>
        </w:rPr>
        <w:t>但在那三位一体中，谁敢说圣父除了藉着圣子，就既不理解祂自己，也不理解圣子，也不理解圣灵；或者除了藉着圣灵就不爱祂们；</w:t>
      </w:r>
    </w:p>
    <w:p w14:paraId="348BD4E4">
      <w:pPr>
        <w:numPr>
          <w:ilvl w:val="0"/>
          <w:numId w:val="0"/>
        </w:numPr>
        <w:ind w:left="10" w:leftChars="0" w:right="0" w:rightChars="0" w:hanging="10" w:firstLineChars="0"/>
        <w:rPr>
          <w:rFonts w:hint="eastAsia"/>
        </w:rPr>
      </w:pPr>
    </w:p>
    <w:p w14:paraId="3BA8ECFF">
      <w:pPr>
        <w:numPr>
          <w:ilvl w:val="0"/>
          <w:numId w:val="0"/>
        </w:numPr>
        <w:ind w:left="10" w:leftChars="0" w:right="0" w:rightChars="0" w:hanging="10" w:firstLineChars="0"/>
        <w:rPr>
          <w:rFonts w:hint="eastAsia"/>
        </w:rPr>
      </w:pPr>
      <w:r>
        <w:rPr>
          <w:rFonts w:hint="eastAsia"/>
        </w:rPr>
        <w:t>and that He remembers only by Himself either Himself, or the Son, or the Holy Spirit;</w:t>
      </w:r>
    </w:p>
    <w:p w14:paraId="4E78A80C">
      <w:pPr>
        <w:numPr>
          <w:ilvl w:val="0"/>
          <w:numId w:val="0"/>
        </w:numPr>
        <w:ind w:left="10" w:leftChars="0" w:right="0" w:rightChars="0" w:hanging="10" w:firstLineChars="0"/>
        <w:rPr>
          <w:rFonts w:hint="eastAsia"/>
        </w:rPr>
      </w:pPr>
      <w:r>
        <w:rPr>
          <w:rFonts w:hint="eastAsia"/>
        </w:rPr>
        <w:t>并且说祂仅仅藉着祂自己记住祂自己，或圣子，或圣灵；</w:t>
      </w:r>
    </w:p>
    <w:p w14:paraId="1B7372B1">
      <w:pPr>
        <w:numPr>
          <w:ilvl w:val="0"/>
          <w:numId w:val="0"/>
        </w:numPr>
        <w:ind w:left="10" w:leftChars="0" w:right="0" w:rightChars="0" w:hanging="10" w:firstLineChars="0"/>
        <w:rPr>
          <w:rFonts w:hint="eastAsia"/>
        </w:rPr>
      </w:pPr>
    </w:p>
    <w:p w14:paraId="247CF6E8">
      <w:pPr>
        <w:numPr>
          <w:ilvl w:val="0"/>
          <w:numId w:val="0"/>
        </w:numPr>
        <w:ind w:left="10" w:leftChars="0" w:right="0" w:rightChars="0" w:hanging="10" w:firstLineChars="0"/>
        <w:rPr>
          <w:rFonts w:hint="eastAsia"/>
        </w:rPr>
      </w:pPr>
      <w:r>
        <w:rPr>
          <w:rFonts w:hint="eastAsia"/>
        </w:rPr>
        <w:t>and in the same way that the Son remembers neither Himself nor the Father, except by the Father, nor loves them except by the Holy Spirit; but that by Himself He only understands both the Father and Son and Holy Spirit:</w:t>
      </w:r>
    </w:p>
    <w:p w14:paraId="2F42C1E9">
      <w:pPr>
        <w:numPr>
          <w:ilvl w:val="0"/>
          <w:numId w:val="0"/>
        </w:numPr>
        <w:ind w:left="10" w:leftChars="0" w:right="0" w:rightChars="0" w:hanging="10" w:firstLineChars="0"/>
        <w:rPr>
          <w:rFonts w:hint="eastAsia"/>
        </w:rPr>
      </w:pPr>
      <w:r>
        <w:rPr>
          <w:rFonts w:hint="eastAsia"/>
        </w:rPr>
        <w:t>同样地说，圣子除了藉着圣父，既不记住祂自己也不记住圣父，除了藉着圣灵也不爱祂们；但藉着祂自己，祂仅仅理解圣父、圣子和圣灵：</w:t>
      </w:r>
    </w:p>
    <w:p w14:paraId="3FDE5408">
      <w:pPr>
        <w:numPr>
          <w:ilvl w:val="0"/>
          <w:numId w:val="0"/>
        </w:numPr>
        <w:ind w:left="10" w:leftChars="0" w:right="0" w:rightChars="0" w:hanging="10" w:firstLineChars="0"/>
        <w:rPr>
          <w:rFonts w:hint="eastAsia"/>
        </w:rPr>
      </w:pPr>
    </w:p>
    <w:p w14:paraId="369A6C9E">
      <w:pPr>
        <w:numPr>
          <w:ilvl w:val="0"/>
          <w:numId w:val="0"/>
        </w:numPr>
        <w:ind w:left="10" w:leftChars="0" w:right="0" w:rightChars="0" w:hanging="10" w:firstLineChars="0"/>
        <w:rPr>
          <w:rFonts w:hint="eastAsia"/>
        </w:rPr>
      </w:pPr>
      <w:r>
        <w:rPr>
          <w:rFonts w:hint="eastAsia"/>
        </w:rPr>
        <w:t>and in like manner, that the Holy Spirit by the Father remembers both the Father and the Son and Himself, and by the Son understands both the Father and the Son and Himself; but by Himself only loves both Himself and the Father and the Son;—</w:t>
      </w:r>
    </w:p>
    <w:p w14:paraId="02EBAC2B">
      <w:pPr>
        <w:numPr>
          <w:ilvl w:val="0"/>
          <w:numId w:val="0"/>
        </w:numPr>
        <w:ind w:left="10" w:leftChars="0" w:right="0" w:rightChars="0" w:hanging="10" w:firstLineChars="0"/>
        <w:rPr>
          <w:rFonts w:hint="eastAsia"/>
        </w:rPr>
      </w:pPr>
      <w:r>
        <w:rPr>
          <w:rFonts w:hint="eastAsia"/>
        </w:rPr>
        <w:t>同样地，圣灵藉着圣父记住圣父、圣子和祂自己，藉着圣子理解圣父、圣子和祂自己；但藉着祂自己仅仅爱祂自己、圣父和圣子；——</w:t>
      </w:r>
    </w:p>
    <w:p w14:paraId="3A66FC9F">
      <w:pPr>
        <w:numPr>
          <w:ilvl w:val="0"/>
          <w:numId w:val="0"/>
        </w:numPr>
        <w:ind w:left="10" w:leftChars="0" w:right="0" w:rightChars="0" w:hanging="10" w:firstLineChars="0"/>
        <w:rPr>
          <w:rFonts w:hint="eastAsia"/>
        </w:rPr>
      </w:pPr>
    </w:p>
    <w:p w14:paraId="7E09CF10">
      <w:pPr>
        <w:numPr>
          <w:ilvl w:val="0"/>
          <w:numId w:val="0"/>
        </w:numPr>
        <w:ind w:left="10" w:leftChars="0" w:right="0" w:rightChars="0" w:hanging="10" w:firstLineChars="0"/>
        <w:rPr>
          <w:rFonts w:hint="eastAsia"/>
        </w:rPr>
      </w:pPr>
      <w:r>
        <w:rPr>
          <w:rFonts w:hint="eastAsia"/>
        </w:rPr>
        <w:t>as though the Father were both His own memory, and that of the Son and of the Holy Spirit; and the Son were the understanding of both Himself, and the Father and the Holy Spirit; but the Holy Spirit were the love both of Himself, and of the Father and of the Son?</w:t>
      </w:r>
    </w:p>
    <w:p w14:paraId="1E9E912E">
      <w:pPr>
        <w:numPr>
          <w:ilvl w:val="0"/>
          <w:numId w:val="0"/>
        </w:numPr>
        <w:ind w:left="10" w:leftChars="0" w:right="0" w:rightChars="0" w:hanging="10" w:firstLineChars="0"/>
        <w:rPr>
          <w:rFonts w:hint="eastAsia"/>
        </w:rPr>
      </w:pPr>
      <w:r>
        <w:rPr>
          <w:rFonts w:hint="eastAsia"/>
        </w:rPr>
        <w:t>好像圣父既是祂自己的记忆，也是圣子和圣灵的记忆；圣子是祂自己、圣父和圣灵的悟性；而圣灵是祂自己、圣父和圣子的爱？</w:t>
      </w:r>
    </w:p>
    <w:p w14:paraId="761EE372">
      <w:pPr>
        <w:numPr>
          <w:ilvl w:val="0"/>
          <w:numId w:val="0"/>
        </w:numPr>
        <w:ind w:left="10" w:leftChars="0" w:right="0" w:rightChars="0" w:hanging="10" w:firstLineChars="0"/>
        <w:rPr>
          <w:rFonts w:hint="eastAsia"/>
        </w:rPr>
      </w:pPr>
    </w:p>
    <w:p w14:paraId="3C6AAB88">
      <w:pPr>
        <w:numPr>
          <w:ilvl w:val="0"/>
          <w:numId w:val="0"/>
        </w:numPr>
        <w:ind w:left="10" w:leftChars="0" w:right="0" w:rightChars="0" w:hanging="10" w:firstLineChars="0"/>
        <w:rPr>
          <w:rFonts w:hint="eastAsia"/>
        </w:rPr>
      </w:pPr>
      <w:r>
        <w:rPr>
          <w:rFonts w:hint="eastAsia"/>
        </w:rPr>
        <w:t>Who would presume to think or affirm this of that Trinity?</w:t>
      </w:r>
    </w:p>
    <w:p w14:paraId="0519B9D1">
      <w:pPr>
        <w:numPr>
          <w:ilvl w:val="0"/>
          <w:numId w:val="0"/>
        </w:numPr>
        <w:ind w:left="10" w:leftChars="0" w:right="0" w:rightChars="0" w:hanging="10" w:firstLineChars="0"/>
        <w:rPr>
          <w:rFonts w:hint="eastAsia"/>
        </w:rPr>
      </w:pPr>
      <w:r>
        <w:rPr>
          <w:rFonts w:hint="eastAsia"/>
        </w:rPr>
        <w:t>谁敢对那三位一体设想或断言这一点呢？</w:t>
      </w:r>
    </w:p>
    <w:p w14:paraId="7989A761">
      <w:pPr>
        <w:numPr>
          <w:ilvl w:val="0"/>
          <w:numId w:val="0"/>
        </w:numPr>
        <w:ind w:left="10" w:leftChars="0" w:right="0" w:rightChars="0" w:hanging="10" w:firstLineChars="0"/>
        <w:rPr>
          <w:rFonts w:hint="eastAsia"/>
        </w:rPr>
      </w:pPr>
    </w:p>
    <w:p w14:paraId="25EE3A42">
      <w:pPr>
        <w:numPr>
          <w:ilvl w:val="0"/>
          <w:numId w:val="0"/>
        </w:numPr>
        <w:ind w:left="10" w:leftChars="0" w:right="0" w:rightChars="0" w:hanging="10" w:firstLineChars="0"/>
        <w:rPr>
          <w:rFonts w:hint="eastAsia"/>
        </w:rPr>
      </w:pPr>
      <w:r>
        <w:rPr>
          <w:rFonts w:hint="eastAsia"/>
        </w:rPr>
        <w:t>For if therein the Son alone understands both for Himself and for the Father and for the Holy Spirit, we have returned to the old absurdity, that the Father is not wise from Himself, but from the Son, and that wisdom has not begotten wisdom, but that the Father is said to be wise by that wisdom which He begat.</w:t>
      </w:r>
    </w:p>
    <w:p w14:paraId="51333155">
      <w:pPr>
        <w:numPr>
          <w:ilvl w:val="0"/>
          <w:numId w:val="0"/>
        </w:numPr>
        <w:ind w:left="10" w:leftChars="0" w:right="0" w:rightChars="0" w:hanging="10" w:firstLineChars="0"/>
        <w:rPr>
          <w:rFonts w:hint="eastAsia"/>
        </w:rPr>
      </w:pPr>
      <w:r>
        <w:rPr>
          <w:rFonts w:hint="eastAsia"/>
        </w:rPr>
        <w:t>因为如果在那里，唯独圣子为祂自己、为圣父并为圣灵理解，我们就回到了那个古老的谬论，即圣父不是出于自己而有智慧，乃是出于圣子，并且智慧没有生出智慧，而是圣父藉着祂所生的那个智慧被称为智慧。</w:t>
      </w:r>
    </w:p>
    <w:p w14:paraId="28FDA752">
      <w:pPr>
        <w:numPr>
          <w:ilvl w:val="0"/>
          <w:numId w:val="0"/>
        </w:numPr>
        <w:ind w:left="10" w:leftChars="0" w:right="0" w:rightChars="0" w:hanging="10" w:firstLineChars="0"/>
        <w:rPr>
          <w:rFonts w:hint="eastAsia"/>
        </w:rPr>
      </w:pPr>
    </w:p>
    <w:p w14:paraId="5C071139">
      <w:pPr>
        <w:numPr>
          <w:ilvl w:val="0"/>
          <w:numId w:val="0"/>
        </w:numPr>
        <w:ind w:left="10" w:leftChars="0" w:right="0" w:rightChars="0" w:hanging="10" w:firstLineChars="0"/>
        <w:rPr>
          <w:rFonts w:hint="eastAsia"/>
        </w:rPr>
      </w:pPr>
      <w:r>
        <w:rPr>
          <w:rFonts w:hint="eastAsia"/>
        </w:rPr>
        <w:t>For where there is no understanding there can be no wisdom; and hence, if the Father does not understand Himself for Himself, but the Son understands for the Father, assuredly the Son makes the Father wise.</w:t>
      </w:r>
    </w:p>
    <w:p w14:paraId="1BE37F4A">
      <w:pPr>
        <w:numPr>
          <w:ilvl w:val="0"/>
          <w:numId w:val="0"/>
        </w:numPr>
        <w:ind w:left="10" w:leftChars="0" w:right="0" w:rightChars="0" w:hanging="10" w:firstLineChars="0"/>
        <w:rPr>
          <w:rFonts w:hint="eastAsia"/>
        </w:rPr>
      </w:pPr>
      <w:r>
        <w:rPr>
          <w:rFonts w:hint="eastAsia"/>
        </w:rPr>
        <w:t>因为哪里没有悟性，哪里就不可能有智慧；因此，如果圣父不为祂自己理解祂自己，而是圣子为圣父理解，那么无疑是圣子使圣父有智慧。</w:t>
      </w:r>
    </w:p>
    <w:p w14:paraId="34CB9C19">
      <w:pPr>
        <w:numPr>
          <w:ilvl w:val="0"/>
          <w:numId w:val="0"/>
        </w:numPr>
        <w:ind w:left="10" w:leftChars="0" w:right="0" w:rightChars="0" w:hanging="10" w:firstLineChars="0"/>
        <w:rPr>
          <w:rFonts w:hint="eastAsia"/>
        </w:rPr>
      </w:pPr>
    </w:p>
    <w:p w14:paraId="4F793921">
      <w:pPr>
        <w:numPr>
          <w:ilvl w:val="0"/>
          <w:numId w:val="0"/>
        </w:numPr>
        <w:ind w:left="10" w:leftChars="0" w:right="0" w:rightChars="0" w:hanging="10" w:firstLineChars="0"/>
        <w:rPr>
          <w:rFonts w:hint="eastAsia"/>
        </w:rPr>
      </w:pPr>
      <w:r>
        <w:rPr>
          <w:rFonts w:hint="eastAsia"/>
        </w:rPr>
        <w:t>But if to God to be is to be wise, and essence is to Him the same as wisdom, then it is not the Son that has His essence from the Father, which is the truth, but rather the Father from the Son, which is a most absurd falsehood.</w:t>
      </w:r>
    </w:p>
    <w:p w14:paraId="55E17B41">
      <w:pPr>
        <w:numPr>
          <w:ilvl w:val="0"/>
          <w:numId w:val="0"/>
        </w:numPr>
        <w:ind w:left="10" w:leftChars="0" w:right="0" w:rightChars="0" w:hanging="10" w:firstLineChars="0"/>
        <w:rPr>
          <w:rFonts w:hint="eastAsia"/>
        </w:rPr>
      </w:pPr>
      <w:r>
        <w:rPr>
          <w:rFonts w:hint="eastAsia"/>
        </w:rPr>
        <w:t>但如果对上帝而言，存在就是有智慧，并且本质对祂而言与智慧是同一的，那么就不是圣子从圣父那里得着祂的本质（这才是真理），反而是圣父从圣子那里得着，这是最荒谬的谎言。</w:t>
      </w:r>
    </w:p>
    <w:p w14:paraId="19FEFC97">
      <w:pPr>
        <w:numPr>
          <w:ilvl w:val="0"/>
          <w:numId w:val="0"/>
        </w:numPr>
        <w:ind w:left="10" w:leftChars="0" w:right="0" w:rightChars="0" w:hanging="10" w:firstLineChars="0"/>
        <w:rPr>
          <w:rFonts w:hint="eastAsia"/>
        </w:rPr>
      </w:pPr>
    </w:p>
    <w:p w14:paraId="01B20FB7">
      <w:pPr>
        <w:numPr>
          <w:ilvl w:val="0"/>
          <w:numId w:val="0"/>
        </w:numPr>
        <w:ind w:left="10" w:leftChars="0" w:right="0" w:rightChars="0" w:hanging="10" w:firstLineChars="0"/>
        <w:rPr>
          <w:rFonts w:hint="eastAsia"/>
        </w:rPr>
      </w:pPr>
      <w:r>
        <w:rPr>
          <w:rFonts w:hint="eastAsia"/>
        </w:rPr>
        <w:t>And this absurdity, beyond all doubt, we have discussed, disproved, and rejected, in the seventh book.</w:t>
      </w:r>
    </w:p>
    <w:p w14:paraId="483BF957">
      <w:pPr>
        <w:numPr>
          <w:ilvl w:val="0"/>
          <w:numId w:val="0"/>
        </w:numPr>
        <w:ind w:left="10" w:leftChars="0" w:right="0" w:rightChars="0" w:hanging="10" w:firstLineChars="0"/>
        <w:rPr>
          <w:rFonts w:hint="eastAsia"/>
        </w:rPr>
      </w:pPr>
      <w:r>
        <w:rPr>
          <w:rFonts w:hint="eastAsia"/>
        </w:rPr>
        <w:t>而这个谬论，毫无疑问，我们在第七卷中已经讨论、反驳并拒绝了。</w:t>
      </w:r>
    </w:p>
    <w:p w14:paraId="214D96F3">
      <w:pPr>
        <w:numPr>
          <w:ilvl w:val="0"/>
          <w:numId w:val="0"/>
        </w:numPr>
        <w:ind w:left="10" w:leftChars="0" w:right="0" w:rightChars="0" w:hanging="10" w:firstLineChars="0"/>
        <w:rPr>
          <w:rFonts w:hint="eastAsia"/>
        </w:rPr>
      </w:pPr>
    </w:p>
    <w:p w14:paraId="3DE776DE">
      <w:pPr>
        <w:numPr>
          <w:ilvl w:val="0"/>
          <w:numId w:val="0"/>
        </w:numPr>
        <w:ind w:left="10" w:leftChars="0" w:right="0" w:rightChars="0" w:hanging="10" w:firstLineChars="0"/>
        <w:rPr>
          <w:rFonts w:hint="eastAsia"/>
        </w:rPr>
      </w:pPr>
      <w:r>
        <w:rPr>
          <w:rFonts w:hint="eastAsia"/>
        </w:rPr>
        <w:t>Therefore God the Father is wise by that wisdom by which He is His own wisdom, and the Son is the wisdom of the Father from the wisdom which is the Father, from whom the Son is begotten;</w:t>
      </w:r>
    </w:p>
    <w:p w14:paraId="1FD74CAE">
      <w:pPr>
        <w:numPr>
          <w:ilvl w:val="0"/>
          <w:numId w:val="0"/>
        </w:numPr>
        <w:ind w:left="10" w:leftChars="0" w:right="0" w:rightChars="0" w:hanging="10" w:firstLineChars="0"/>
        <w:rPr>
          <w:rFonts w:hint="eastAsia"/>
        </w:rPr>
      </w:pPr>
      <w:r>
        <w:rPr>
          <w:rFonts w:hint="eastAsia"/>
        </w:rPr>
        <w:t>因此，父上帝是有智慧的，是藉着那使祂成为祂自己的智慧的智慧，而圣子是父的智慧，是出自即是父的智慧，圣子即是从父生的；</w:t>
      </w:r>
    </w:p>
    <w:p w14:paraId="2D432080">
      <w:pPr>
        <w:numPr>
          <w:ilvl w:val="0"/>
          <w:numId w:val="0"/>
        </w:numPr>
        <w:ind w:left="10" w:leftChars="0" w:right="0" w:rightChars="0" w:hanging="10" w:firstLineChars="0"/>
        <w:rPr>
          <w:rFonts w:hint="eastAsia"/>
        </w:rPr>
      </w:pPr>
    </w:p>
    <w:p w14:paraId="5D4A438D">
      <w:pPr>
        <w:numPr>
          <w:ilvl w:val="0"/>
          <w:numId w:val="0"/>
        </w:numPr>
        <w:ind w:left="10" w:leftChars="0" w:right="0" w:rightChars="0" w:hanging="10" w:firstLineChars="0"/>
        <w:rPr>
          <w:rFonts w:hint="eastAsia"/>
        </w:rPr>
      </w:pPr>
      <w:r>
        <w:rPr>
          <w:rFonts w:hint="eastAsia"/>
        </w:rPr>
        <w:t>whence it follows that the Father understands also by that understanding by which He is His own understanding (for he could not be Wise that did not understand); and that the Son is the understanding of the Father, begotten of the understanding which is the Father.</w:t>
      </w:r>
    </w:p>
    <w:p w14:paraId="623EA54A">
      <w:pPr>
        <w:numPr>
          <w:ilvl w:val="0"/>
          <w:numId w:val="0"/>
        </w:numPr>
        <w:ind w:left="10" w:leftChars="0" w:right="0" w:rightChars="0" w:hanging="10" w:firstLineChars="0"/>
        <w:rPr>
          <w:rFonts w:hint="eastAsia"/>
        </w:rPr>
      </w:pPr>
      <w:r>
        <w:rPr>
          <w:rFonts w:hint="eastAsia"/>
        </w:rPr>
        <w:t>由此可见，圣父也藉着那使祂成为祂自己的悟性的悟性来理解（因为不理解的就不可能有智慧）；而圣子是父的悟性，是生于即是父的悟性。</w:t>
      </w:r>
    </w:p>
    <w:p w14:paraId="1EEA9364">
      <w:pPr>
        <w:numPr>
          <w:ilvl w:val="0"/>
          <w:numId w:val="0"/>
        </w:numPr>
        <w:ind w:left="10" w:leftChars="0" w:right="0" w:rightChars="0" w:hanging="10" w:firstLineChars="0"/>
        <w:rPr>
          <w:rFonts w:hint="eastAsia"/>
        </w:rPr>
      </w:pPr>
    </w:p>
    <w:p w14:paraId="0C161933">
      <w:pPr>
        <w:numPr>
          <w:ilvl w:val="0"/>
          <w:numId w:val="0"/>
        </w:numPr>
        <w:ind w:left="10" w:leftChars="0" w:right="0" w:rightChars="0" w:hanging="10" w:firstLineChars="0"/>
        <w:rPr>
          <w:rFonts w:hint="eastAsia"/>
        </w:rPr>
      </w:pPr>
      <w:r>
        <w:rPr>
          <w:rFonts w:hint="eastAsia"/>
        </w:rPr>
        <w:t>And this same may not be unfitly said of memory also. For how is he wise, that remembers nothing, or does not remember himself?</w:t>
      </w:r>
    </w:p>
    <w:p w14:paraId="0743F639">
      <w:pPr>
        <w:numPr>
          <w:ilvl w:val="0"/>
          <w:numId w:val="0"/>
        </w:numPr>
        <w:ind w:left="10" w:leftChars="0" w:right="0" w:rightChars="0" w:hanging="10" w:firstLineChars="0"/>
        <w:rPr>
          <w:rFonts w:hint="eastAsia"/>
        </w:rPr>
      </w:pPr>
      <w:r>
        <w:rPr>
          <w:rFonts w:hint="eastAsia"/>
        </w:rPr>
        <w:t>同样的话也可以不恰当地用于记忆。因为一个什么都不记得，或者不记得自己的人，怎么会有智慧呢？</w:t>
      </w:r>
    </w:p>
    <w:p w14:paraId="42204B7D">
      <w:pPr>
        <w:numPr>
          <w:ilvl w:val="0"/>
          <w:numId w:val="0"/>
        </w:numPr>
        <w:ind w:left="10" w:leftChars="0" w:right="0" w:rightChars="0" w:hanging="10" w:firstLineChars="0"/>
        <w:rPr>
          <w:rFonts w:hint="eastAsia"/>
        </w:rPr>
      </w:pPr>
    </w:p>
    <w:p w14:paraId="331E0D3A">
      <w:pPr>
        <w:numPr>
          <w:ilvl w:val="0"/>
          <w:numId w:val="0"/>
        </w:numPr>
        <w:ind w:left="10" w:leftChars="0" w:right="0" w:rightChars="0" w:hanging="10" w:firstLineChars="0"/>
        <w:rPr>
          <w:rFonts w:hint="eastAsia"/>
        </w:rPr>
      </w:pPr>
      <w:r>
        <w:rPr>
          <w:rFonts w:hint="eastAsia"/>
        </w:rPr>
        <w:t>Accordingly, since the Father is wisdom, and the Son is wisdom, therefore, as the Father remembers Himself, so does the Son also remember Himself;</w:t>
      </w:r>
    </w:p>
    <w:p w14:paraId="20AF7B29">
      <w:pPr>
        <w:numPr>
          <w:ilvl w:val="0"/>
          <w:numId w:val="0"/>
        </w:numPr>
        <w:ind w:left="10" w:leftChars="0" w:right="0" w:rightChars="0" w:hanging="10" w:firstLineChars="0"/>
        <w:rPr>
          <w:rFonts w:hint="eastAsia"/>
        </w:rPr>
      </w:pPr>
      <w:r>
        <w:rPr>
          <w:rFonts w:hint="eastAsia"/>
        </w:rPr>
        <w:t>据此，既然圣父是智慧，圣子也是智慧，那么，正如圣父记得祂自己，圣子也照样记得祂自己；</w:t>
      </w:r>
    </w:p>
    <w:p w14:paraId="72223837">
      <w:pPr>
        <w:numPr>
          <w:ilvl w:val="0"/>
          <w:numId w:val="0"/>
        </w:numPr>
        <w:ind w:left="10" w:leftChars="0" w:right="0" w:rightChars="0" w:hanging="10" w:firstLineChars="0"/>
        <w:rPr>
          <w:rFonts w:hint="eastAsia"/>
        </w:rPr>
      </w:pPr>
    </w:p>
    <w:p w14:paraId="2E21A4CA">
      <w:pPr>
        <w:numPr>
          <w:ilvl w:val="0"/>
          <w:numId w:val="0"/>
        </w:numPr>
        <w:ind w:left="10" w:leftChars="0" w:right="0" w:rightChars="0" w:hanging="10" w:firstLineChars="0"/>
        <w:rPr>
          <w:rFonts w:hint="eastAsia"/>
        </w:rPr>
      </w:pPr>
      <w:r>
        <w:rPr>
          <w:rFonts w:hint="eastAsia"/>
        </w:rPr>
        <w:t>and as the Father remembers both Himself and the Son, not by the memory of the Son, but by His own, so does the Son remember both Himself and the Father, not by the memory of the Father, but by His own.</w:t>
      </w:r>
    </w:p>
    <w:p w14:paraId="3F662885">
      <w:pPr>
        <w:numPr>
          <w:ilvl w:val="0"/>
          <w:numId w:val="0"/>
        </w:numPr>
        <w:ind w:left="10" w:leftChars="0" w:right="0" w:rightChars="0" w:hanging="10" w:firstLineChars="0"/>
        <w:rPr>
          <w:rFonts w:hint="eastAsia"/>
        </w:rPr>
      </w:pPr>
      <w:r>
        <w:rPr>
          <w:rFonts w:hint="eastAsia"/>
        </w:rPr>
        <w:t>正如圣父记得祂自己和圣子，不是藉着圣子的记忆，而是藉着祂自己的记忆，圣子也照样记得祂自己和圣父，不是藉着圣父的记忆，而是藉着祂自己的记忆。</w:t>
      </w:r>
    </w:p>
    <w:p w14:paraId="09C41038">
      <w:pPr>
        <w:numPr>
          <w:ilvl w:val="0"/>
          <w:numId w:val="0"/>
        </w:numPr>
        <w:ind w:left="10" w:leftChars="0" w:right="0" w:rightChars="0" w:hanging="10" w:firstLineChars="0"/>
        <w:rPr>
          <w:rFonts w:hint="eastAsia"/>
        </w:rPr>
      </w:pPr>
    </w:p>
    <w:p w14:paraId="08F18376">
      <w:pPr>
        <w:numPr>
          <w:ilvl w:val="0"/>
          <w:numId w:val="0"/>
        </w:numPr>
        <w:ind w:left="10" w:leftChars="0" w:right="0" w:rightChars="0" w:hanging="10" w:firstLineChars="0"/>
        <w:rPr>
          <w:rFonts w:hint="eastAsia"/>
        </w:rPr>
      </w:pPr>
      <w:r>
        <w:rPr>
          <w:rFonts w:hint="eastAsia"/>
        </w:rPr>
        <w:t>Where, again, there is no love, who would say there was any wisdom?</w:t>
      </w:r>
    </w:p>
    <w:p w14:paraId="3A073EF2">
      <w:pPr>
        <w:numPr>
          <w:ilvl w:val="0"/>
          <w:numId w:val="0"/>
        </w:numPr>
        <w:ind w:left="10" w:leftChars="0" w:right="0" w:rightChars="0" w:hanging="10" w:firstLineChars="0"/>
        <w:rPr>
          <w:rFonts w:hint="eastAsia"/>
        </w:rPr>
      </w:pPr>
      <w:r>
        <w:rPr>
          <w:rFonts w:hint="eastAsia"/>
        </w:rPr>
        <w:t>再说，在哪里没有爱，谁会说那里有任何智慧呢？</w:t>
      </w:r>
    </w:p>
    <w:p w14:paraId="707AA54F">
      <w:pPr>
        <w:numPr>
          <w:ilvl w:val="0"/>
          <w:numId w:val="0"/>
        </w:numPr>
        <w:ind w:left="10" w:leftChars="0" w:right="0" w:rightChars="0" w:hanging="10" w:firstLineChars="0"/>
        <w:rPr>
          <w:rFonts w:hint="eastAsia"/>
        </w:rPr>
      </w:pPr>
    </w:p>
    <w:p w14:paraId="0451177E">
      <w:pPr>
        <w:numPr>
          <w:ilvl w:val="0"/>
          <w:numId w:val="0"/>
        </w:numPr>
        <w:ind w:left="10" w:leftChars="0" w:right="0" w:rightChars="0" w:hanging="10" w:firstLineChars="0"/>
        <w:rPr>
          <w:rFonts w:hint="eastAsia"/>
        </w:rPr>
      </w:pPr>
      <w:r>
        <w:rPr>
          <w:rFonts w:hint="eastAsia"/>
        </w:rPr>
        <w:t>And hence we must infer that the Father is in such way His own love, as He is His own understanding and memory.</w:t>
      </w:r>
    </w:p>
    <w:p w14:paraId="40345903">
      <w:pPr>
        <w:numPr>
          <w:ilvl w:val="0"/>
          <w:numId w:val="0"/>
        </w:numPr>
        <w:ind w:left="10" w:leftChars="0" w:right="0" w:rightChars="0" w:hanging="10" w:firstLineChars="0"/>
        <w:rPr>
          <w:rFonts w:hint="eastAsia"/>
        </w:rPr>
      </w:pPr>
      <w:r>
        <w:rPr>
          <w:rFonts w:hint="eastAsia"/>
        </w:rPr>
        <w:t>因此我们必须推论，圣父是祂自己的爱，正如祂是祂自己的悟性和记忆。</w:t>
      </w:r>
    </w:p>
    <w:p w14:paraId="203EB54A">
      <w:pPr>
        <w:numPr>
          <w:ilvl w:val="0"/>
          <w:numId w:val="0"/>
        </w:numPr>
        <w:ind w:left="10" w:leftChars="0" w:right="0" w:rightChars="0" w:hanging="10" w:firstLineChars="0"/>
        <w:rPr>
          <w:rFonts w:hint="eastAsia"/>
        </w:rPr>
      </w:pPr>
    </w:p>
    <w:p w14:paraId="2E27C478">
      <w:pPr>
        <w:numPr>
          <w:ilvl w:val="0"/>
          <w:numId w:val="0"/>
        </w:numPr>
        <w:ind w:left="10" w:leftChars="0" w:right="0" w:rightChars="0" w:hanging="10" w:firstLineChars="0"/>
        <w:rPr>
          <w:rFonts w:hint="eastAsia"/>
        </w:rPr>
      </w:pPr>
      <w:r>
        <w:rPr>
          <w:rFonts w:hint="eastAsia"/>
        </w:rPr>
        <w:t>And therefore these three, i.e. memory, understanding, love or will in that highest and unchangeable essence which is God, are, we see, not the Father and the Son and the Holy Spirit, but the Father alone.</w:t>
      </w:r>
    </w:p>
    <w:p w14:paraId="1868A3A9">
      <w:pPr>
        <w:numPr>
          <w:ilvl w:val="0"/>
          <w:numId w:val="0"/>
        </w:numPr>
        <w:ind w:left="10" w:leftChars="0" w:right="0" w:rightChars="0" w:hanging="10" w:firstLineChars="0"/>
        <w:rPr>
          <w:rFonts w:hint="eastAsia"/>
        </w:rPr>
      </w:pPr>
      <w:r>
        <w:rPr>
          <w:rFonts w:hint="eastAsia"/>
        </w:rPr>
        <w:t>因此，我们看到，在那即是上帝的至高且不变的本质中的这三个，即记忆、悟性、爱或意志，并不是圣父、圣子和圣灵，而单单是圣父。</w:t>
      </w:r>
    </w:p>
    <w:p w14:paraId="4DF5391A">
      <w:pPr>
        <w:numPr>
          <w:ilvl w:val="0"/>
          <w:numId w:val="0"/>
        </w:numPr>
        <w:ind w:left="10" w:leftChars="0" w:right="0" w:rightChars="0" w:hanging="10" w:firstLineChars="0"/>
        <w:rPr>
          <w:rFonts w:hint="eastAsia"/>
        </w:rPr>
      </w:pPr>
    </w:p>
    <w:p w14:paraId="40AD682F">
      <w:pPr>
        <w:numPr>
          <w:ilvl w:val="0"/>
          <w:numId w:val="0"/>
        </w:numPr>
        <w:ind w:left="10" w:leftChars="0" w:right="0" w:rightChars="0" w:hanging="10" w:firstLineChars="0"/>
        <w:rPr>
          <w:rFonts w:hint="eastAsia"/>
        </w:rPr>
      </w:pPr>
      <w:r>
        <w:rPr>
          <w:rFonts w:hint="eastAsia"/>
        </w:rPr>
        <w:t>And because the Son too is wisdom begotten of wisdom, as neither the Father nor the Holy Spirit understands for Him, but He understands for Himself;</w:t>
      </w:r>
    </w:p>
    <w:p w14:paraId="671D5A86">
      <w:pPr>
        <w:numPr>
          <w:ilvl w:val="0"/>
          <w:numId w:val="0"/>
        </w:numPr>
        <w:ind w:left="10" w:leftChars="0" w:right="0" w:rightChars="0" w:hanging="10" w:firstLineChars="0"/>
        <w:rPr>
          <w:rFonts w:hint="eastAsia"/>
        </w:rPr>
      </w:pPr>
      <w:r>
        <w:rPr>
          <w:rFonts w:hint="eastAsia"/>
        </w:rPr>
        <w:t>并且因为圣子也是生于智慧的智慧，正如既不是圣父也不是圣灵替祂理解，而是祂为祂自己理解；</w:t>
      </w:r>
    </w:p>
    <w:p w14:paraId="10794CCE">
      <w:pPr>
        <w:numPr>
          <w:ilvl w:val="0"/>
          <w:numId w:val="0"/>
        </w:numPr>
        <w:ind w:left="10" w:leftChars="0" w:right="0" w:rightChars="0" w:hanging="10" w:firstLineChars="0"/>
        <w:rPr>
          <w:rFonts w:hint="eastAsia"/>
        </w:rPr>
      </w:pPr>
    </w:p>
    <w:p w14:paraId="3B770791">
      <w:pPr>
        <w:numPr>
          <w:ilvl w:val="0"/>
          <w:numId w:val="0"/>
        </w:numPr>
        <w:ind w:left="10" w:leftChars="0" w:right="0" w:rightChars="0" w:hanging="10" w:firstLineChars="0"/>
        <w:rPr>
          <w:rFonts w:hint="eastAsia"/>
        </w:rPr>
      </w:pPr>
      <w:r>
        <w:rPr>
          <w:rFonts w:hint="eastAsia"/>
        </w:rPr>
        <w:t>so neither does the Father remember for Him, nor the Holy Spirit love for Him, but He remembers and loves for Himself: for He is Himself also His own memory, His own understanding, and His own love.</w:t>
      </w:r>
    </w:p>
    <w:p w14:paraId="78420939">
      <w:pPr>
        <w:numPr>
          <w:ilvl w:val="0"/>
          <w:numId w:val="0"/>
        </w:numPr>
        <w:ind w:left="10" w:leftChars="0" w:right="0" w:rightChars="0" w:hanging="10" w:firstLineChars="0"/>
        <w:rPr>
          <w:rFonts w:hint="eastAsia"/>
        </w:rPr>
      </w:pPr>
      <w:r>
        <w:rPr>
          <w:rFonts w:hint="eastAsia"/>
        </w:rPr>
        <w:t>照样，既不是圣父替祂记忆，也不是圣灵替祂爱，而是祂为祂自己记忆和爱：因为祂自己也是祂自己的记忆，祂自己的悟性，和祂自己的爱。</w:t>
      </w:r>
    </w:p>
    <w:p w14:paraId="66523CE1">
      <w:pPr>
        <w:numPr>
          <w:ilvl w:val="0"/>
          <w:numId w:val="0"/>
        </w:numPr>
        <w:ind w:left="10" w:leftChars="0" w:right="0" w:rightChars="0" w:hanging="10" w:firstLineChars="0"/>
        <w:rPr>
          <w:rFonts w:hint="eastAsia"/>
        </w:rPr>
      </w:pPr>
    </w:p>
    <w:p w14:paraId="2BB5D60B">
      <w:pPr>
        <w:numPr>
          <w:ilvl w:val="0"/>
          <w:numId w:val="0"/>
        </w:numPr>
        <w:ind w:left="10" w:leftChars="0" w:right="0" w:rightChars="0" w:hanging="10" w:firstLineChars="0"/>
        <w:rPr>
          <w:rFonts w:hint="eastAsia"/>
        </w:rPr>
      </w:pPr>
      <w:r>
        <w:rPr>
          <w:rFonts w:hint="eastAsia"/>
        </w:rPr>
        <w:t>But that He is so comes to Him from the Father, of whom He is born.</w:t>
      </w:r>
    </w:p>
    <w:p w14:paraId="3AA6C63A">
      <w:pPr>
        <w:numPr>
          <w:ilvl w:val="0"/>
          <w:numId w:val="0"/>
        </w:numPr>
        <w:ind w:left="10" w:leftChars="0" w:right="0" w:rightChars="0" w:hanging="10" w:firstLineChars="0"/>
        <w:rPr>
          <w:rFonts w:hint="eastAsia"/>
        </w:rPr>
      </w:pPr>
      <w:r>
        <w:rPr>
          <w:rFonts w:hint="eastAsia"/>
        </w:rPr>
        <w:t>但祂之所以如此，是由于圣父，祂是从父生的。</w:t>
      </w:r>
    </w:p>
    <w:p w14:paraId="7CC9736C">
      <w:pPr>
        <w:numPr>
          <w:ilvl w:val="0"/>
          <w:numId w:val="0"/>
        </w:numPr>
        <w:ind w:left="10" w:leftChars="0" w:right="0" w:rightChars="0" w:hanging="10" w:firstLineChars="0"/>
        <w:rPr>
          <w:rFonts w:hint="eastAsia"/>
        </w:rPr>
      </w:pPr>
    </w:p>
    <w:p w14:paraId="6FB06F86">
      <w:pPr>
        <w:numPr>
          <w:ilvl w:val="0"/>
          <w:numId w:val="0"/>
        </w:numPr>
        <w:ind w:left="10" w:leftChars="0" w:right="0" w:rightChars="0" w:hanging="10" w:firstLineChars="0"/>
        <w:rPr>
          <w:rFonts w:hint="eastAsia"/>
        </w:rPr>
      </w:pPr>
      <w:r>
        <w:rPr>
          <w:rFonts w:hint="eastAsia"/>
        </w:rPr>
        <w:t>And because the Holy Spirit also is wisdom proceeding from wisdom, He too has not the Father for a memory, and the Son for an understanding, and Himself for love:</w:t>
      </w:r>
    </w:p>
    <w:p w14:paraId="642A06B8">
      <w:pPr>
        <w:numPr>
          <w:ilvl w:val="0"/>
          <w:numId w:val="0"/>
        </w:numPr>
        <w:ind w:left="10" w:leftChars="0" w:right="0" w:rightChars="0" w:hanging="10" w:firstLineChars="0"/>
        <w:rPr>
          <w:rFonts w:hint="eastAsia"/>
        </w:rPr>
      </w:pPr>
      <w:r>
        <w:rPr>
          <w:rFonts w:hint="eastAsia"/>
        </w:rPr>
        <w:t>并且因为圣灵也是发出自智慧的智慧，祂也没有以圣父为记忆，以圣子为悟性，以祂自己为爱：</w:t>
      </w:r>
    </w:p>
    <w:p w14:paraId="790574E4">
      <w:pPr>
        <w:numPr>
          <w:ilvl w:val="0"/>
          <w:numId w:val="0"/>
        </w:numPr>
        <w:ind w:left="10" w:leftChars="0" w:right="0" w:rightChars="0" w:hanging="10" w:firstLineChars="0"/>
        <w:rPr>
          <w:rFonts w:hint="eastAsia"/>
        </w:rPr>
      </w:pPr>
    </w:p>
    <w:p w14:paraId="19D14C46">
      <w:pPr>
        <w:numPr>
          <w:ilvl w:val="0"/>
          <w:numId w:val="0"/>
        </w:numPr>
        <w:ind w:left="10" w:leftChars="0" w:right="0" w:rightChars="0" w:hanging="10" w:firstLineChars="0"/>
        <w:rPr>
          <w:rFonts w:hint="eastAsia"/>
        </w:rPr>
      </w:pPr>
      <w:r>
        <w:rPr>
          <w:rFonts w:hint="eastAsia"/>
        </w:rPr>
        <w:t>for He would not be wisdom if another remembered for Him, and yet another understood for Him, and He only loved for Himself; but Himself has all three things, and has them in such way that they are Himself.</w:t>
      </w:r>
    </w:p>
    <w:p w14:paraId="221ABA9D">
      <w:pPr>
        <w:numPr>
          <w:ilvl w:val="0"/>
          <w:numId w:val="0"/>
        </w:numPr>
        <w:ind w:left="10" w:leftChars="0" w:right="0" w:rightChars="0" w:hanging="10" w:firstLineChars="0"/>
        <w:rPr>
          <w:rFonts w:hint="eastAsia"/>
        </w:rPr>
      </w:pPr>
      <w:r>
        <w:rPr>
          <w:rFonts w:hint="eastAsia"/>
        </w:rPr>
        <w:t>因为如果有另一位替祂记忆，又有另一位替祂理解，而祂只为祂自己爱，祂就不会是智慧；但祂自己拥有这三样，并且是以这三样即是祂自己的方式拥有它们。</w:t>
      </w:r>
    </w:p>
    <w:p w14:paraId="09A226E8">
      <w:pPr>
        <w:numPr>
          <w:ilvl w:val="0"/>
          <w:numId w:val="0"/>
        </w:numPr>
        <w:ind w:left="10" w:leftChars="0" w:right="0" w:rightChars="0" w:hanging="10" w:firstLineChars="0"/>
        <w:rPr>
          <w:rFonts w:hint="eastAsia"/>
        </w:rPr>
      </w:pPr>
    </w:p>
    <w:p w14:paraId="427FC255">
      <w:pPr>
        <w:numPr>
          <w:ilvl w:val="0"/>
          <w:numId w:val="0"/>
        </w:numPr>
        <w:ind w:left="10" w:leftChars="0" w:right="0" w:rightChars="0" w:hanging="10" w:firstLineChars="0"/>
        <w:rPr>
          <w:rFonts w:hint="eastAsia"/>
        </w:rPr>
      </w:pPr>
      <w:r>
        <w:rPr>
          <w:rFonts w:hint="eastAsia"/>
        </w:rPr>
        <w:t>But that He is so comes to Him thence, whence He proceeds.</w:t>
      </w:r>
    </w:p>
    <w:p w14:paraId="5CAC077E">
      <w:pPr>
        <w:numPr>
          <w:ilvl w:val="0"/>
          <w:numId w:val="0"/>
        </w:numPr>
        <w:ind w:left="10" w:leftChars="0" w:right="0" w:rightChars="0" w:hanging="10" w:firstLineChars="0"/>
        <w:rPr>
          <w:rFonts w:hint="eastAsia"/>
        </w:rPr>
      </w:pPr>
      <w:r>
        <w:rPr>
          <w:rFonts w:hint="eastAsia"/>
        </w:rPr>
        <w:t>但祂之所以如此，是由于那源头，即祂所发出的地方。</w:t>
      </w:r>
    </w:p>
    <w:p w14:paraId="068D5851">
      <w:pPr>
        <w:numPr>
          <w:ilvl w:val="0"/>
          <w:numId w:val="0"/>
        </w:numPr>
        <w:ind w:left="10" w:leftChars="0" w:right="0" w:rightChars="0" w:hanging="10" w:firstLineChars="0"/>
        <w:rPr>
          <w:rFonts w:hint="eastAsia"/>
        </w:rPr>
      </w:pPr>
    </w:p>
    <w:p w14:paraId="0A6B34BE">
      <w:pPr>
        <w:numPr>
          <w:ilvl w:val="0"/>
          <w:numId w:val="0"/>
        </w:numPr>
        <w:ind w:left="10" w:leftChars="0" w:right="0" w:rightChars="0" w:hanging="10" w:firstLineChars="0"/>
        <w:rPr>
          <w:rFonts w:hint="eastAsia"/>
        </w:rPr>
      </w:pPr>
      <w:r>
        <w:rPr>
          <w:rFonts w:hint="eastAsia"/>
        </w:rPr>
        <w:t>13.What man, then, is there who can comprehend that wisdom by which God knows all things, in such wise that neither what we call things past are past therein, nor what we call things future are therein waited for as coming, as though they were absent, but both past and future with things present are all present;</w:t>
      </w:r>
    </w:p>
    <w:p w14:paraId="534D966A">
      <w:pPr>
        <w:numPr>
          <w:ilvl w:val="0"/>
          <w:numId w:val="0"/>
        </w:numPr>
        <w:ind w:left="10" w:leftChars="0" w:right="0" w:rightChars="0" w:hanging="10" w:firstLineChars="0"/>
        <w:rPr>
          <w:rFonts w:hint="eastAsia"/>
        </w:rPr>
      </w:pPr>
      <w:r>
        <w:rPr>
          <w:rFonts w:hint="eastAsia"/>
        </w:rPr>
        <w:t>那么，有什么人能领悟那种智慧，即上帝藉以知道万事的智慧，以致我们所谓过去的事在其中并未过去，我们所谓未来的事在其中也非作为将临之事被等待，仿佛它们是缺席的，而是过去和未来连同现在的事都一同是现在的；</w:t>
      </w:r>
    </w:p>
    <w:p w14:paraId="59CFA3EA">
      <w:pPr>
        <w:numPr>
          <w:ilvl w:val="0"/>
          <w:numId w:val="0"/>
        </w:numPr>
        <w:ind w:left="10" w:leftChars="0" w:right="0" w:rightChars="0" w:hanging="10" w:firstLineChars="0"/>
        <w:rPr>
          <w:rFonts w:hint="eastAsia"/>
        </w:rPr>
      </w:pPr>
    </w:p>
    <w:p w14:paraId="69BFAD8B">
      <w:pPr>
        <w:numPr>
          <w:ilvl w:val="0"/>
          <w:numId w:val="0"/>
        </w:numPr>
        <w:ind w:left="10" w:leftChars="0" w:right="0" w:rightChars="0" w:hanging="10" w:firstLineChars="0"/>
        <w:rPr>
          <w:rFonts w:hint="eastAsia"/>
        </w:rPr>
      </w:pPr>
      <w:r>
        <w:rPr>
          <w:rFonts w:hint="eastAsia"/>
        </w:rPr>
        <w:t>nor yet are things thought severally, so that thought passes from one to another, but all things simultaneously are at hand in one glance;—</w:t>
      </w:r>
    </w:p>
    <w:p w14:paraId="5A91E67B">
      <w:pPr>
        <w:numPr>
          <w:ilvl w:val="0"/>
          <w:numId w:val="0"/>
        </w:numPr>
        <w:ind w:left="10" w:leftChars="0" w:right="0" w:rightChars="0" w:hanging="10" w:firstLineChars="0"/>
        <w:rPr>
          <w:rFonts w:hint="eastAsia"/>
        </w:rPr>
      </w:pPr>
      <w:r>
        <w:rPr>
          <w:rFonts w:hint="eastAsia"/>
        </w:rPr>
        <w:t>而且事物也不是被分别思想的，以致思想从一个转到另一个，而是一切事物在这一瞥中同时都在眼前；——</w:t>
      </w:r>
    </w:p>
    <w:p w14:paraId="396011F9">
      <w:pPr>
        <w:numPr>
          <w:ilvl w:val="0"/>
          <w:numId w:val="0"/>
        </w:numPr>
        <w:ind w:left="10" w:leftChars="0" w:right="0" w:rightChars="0" w:hanging="10" w:firstLineChars="0"/>
        <w:rPr>
          <w:rFonts w:hint="eastAsia"/>
        </w:rPr>
      </w:pPr>
    </w:p>
    <w:p w14:paraId="0F2AA763">
      <w:pPr>
        <w:numPr>
          <w:ilvl w:val="0"/>
          <w:numId w:val="0"/>
        </w:numPr>
        <w:ind w:left="10" w:leftChars="0" w:right="0" w:rightChars="0" w:hanging="10" w:firstLineChars="0"/>
        <w:rPr>
          <w:rFonts w:hint="eastAsia"/>
        </w:rPr>
      </w:pPr>
      <w:r>
        <w:rPr>
          <w:rFonts w:hint="eastAsia"/>
        </w:rPr>
        <w:t>what man, I say, is there that comprehends that wisdom, and the like prudence, and the like knowledge, since in truth even our own wisdom is beyond our comprehension?</w:t>
      </w:r>
    </w:p>
    <w:p w14:paraId="0C589A24">
      <w:pPr>
        <w:numPr>
          <w:ilvl w:val="0"/>
          <w:numId w:val="0"/>
        </w:numPr>
        <w:ind w:left="10" w:leftChars="0" w:right="0" w:rightChars="0" w:hanging="10" w:firstLineChars="0"/>
        <w:rPr>
          <w:rFonts w:hint="eastAsia"/>
        </w:rPr>
      </w:pPr>
      <w:r>
        <w:rPr>
          <w:rFonts w:hint="eastAsia"/>
        </w:rPr>
        <w:t>我说，有什么人能领悟那智慧，和那样的审慎，那样的知识，既然实际上连我们自己的智慧都超乎我们的领悟呢？</w:t>
      </w:r>
    </w:p>
    <w:p w14:paraId="065DFE77">
      <w:pPr>
        <w:numPr>
          <w:ilvl w:val="0"/>
          <w:numId w:val="0"/>
        </w:numPr>
        <w:ind w:left="10" w:leftChars="0" w:right="0" w:rightChars="0" w:hanging="10" w:firstLineChars="0"/>
        <w:rPr>
          <w:rFonts w:hint="eastAsia"/>
        </w:rPr>
      </w:pPr>
    </w:p>
    <w:p w14:paraId="2C1E11C2">
      <w:pPr>
        <w:numPr>
          <w:ilvl w:val="0"/>
          <w:numId w:val="0"/>
        </w:numPr>
        <w:ind w:left="10" w:leftChars="0" w:right="0" w:rightChars="0" w:hanging="10" w:firstLineChars="0"/>
        <w:rPr>
          <w:rFonts w:hint="eastAsia"/>
        </w:rPr>
      </w:pPr>
      <w:r>
        <w:rPr>
          <w:rFonts w:hint="eastAsia"/>
        </w:rPr>
        <w:t>For somehow we are able to behold the things that are present to our senses or to our understanding; but the things that are absent, and yet have once been present, we know by memory, if we have not forgotten them.</w:t>
      </w:r>
    </w:p>
    <w:p w14:paraId="608C0446">
      <w:pPr>
        <w:numPr>
          <w:ilvl w:val="0"/>
          <w:numId w:val="0"/>
        </w:numPr>
        <w:ind w:left="10" w:leftChars="0" w:right="0" w:rightChars="0" w:hanging="10" w:firstLineChars="0"/>
        <w:rPr>
          <w:rFonts w:hint="eastAsia"/>
        </w:rPr>
      </w:pPr>
      <w:r>
        <w:rPr>
          <w:rFonts w:hint="eastAsia"/>
        </w:rPr>
        <w:t>因为我们总能看见呈现在我们感官或悟性面前的事物；但是那些缺席的，却曾经在场的事物，如果我们没有忘记，我们是藉着记忆知道的。</w:t>
      </w:r>
    </w:p>
    <w:p w14:paraId="117D00BB">
      <w:pPr>
        <w:numPr>
          <w:ilvl w:val="0"/>
          <w:numId w:val="0"/>
        </w:numPr>
        <w:ind w:left="10" w:leftChars="0" w:right="0" w:rightChars="0" w:hanging="10" w:firstLineChars="0"/>
        <w:rPr>
          <w:rFonts w:hint="eastAsia"/>
        </w:rPr>
      </w:pPr>
    </w:p>
    <w:p w14:paraId="6FAC1A03">
      <w:pPr>
        <w:numPr>
          <w:ilvl w:val="0"/>
          <w:numId w:val="0"/>
        </w:numPr>
        <w:ind w:left="10" w:leftChars="0" w:right="0" w:rightChars="0" w:hanging="10" w:firstLineChars="0"/>
        <w:rPr>
          <w:rFonts w:hint="eastAsia"/>
        </w:rPr>
      </w:pPr>
      <w:r>
        <w:rPr>
          <w:rFonts w:hint="eastAsia"/>
        </w:rPr>
        <w:t>And we conjecture, too, not the past from the future, but the future from the past, yet by all unstable knowledge.</w:t>
      </w:r>
    </w:p>
    <w:p w14:paraId="60976266">
      <w:pPr>
        <w:numPr>
          <w:ilvl w:val="0"/>
          <w:numId w:val="0"/>
        </w:numPr>
        <w:ind w:left="10" w:leftChars="0" w:right="0" w:rightChars="0" w:hanging="10" w:firstLineChars="0"/>
        <w:rPr>
          <w:rFonts w:hint="eastAsia"/>
        </w:rPr>
      </w:pPr>
      <w:r>
        <w:rPr>
          <w:rFonts w:hint="eastAsia"/>
        </w:rPr>
        <w:t>我们也推测，不是从未来推测过去，而是从过去推测未来，但这都是藉着不稳定的知识。</w:t>
      </w:r>
    </w:p>
    <w:p w14:paraId="4225737F">
      <w:pPr>
        <w:numPr>
          <w:ilvl w:val="0"/>
          <w:numId w:val="0"/>
        </w:numPr>
        <w:ind w:left="10" w:leftChars="0" w:right="0" w:rightChars="0" w:hanging="10" w:firstLineChars="0"/>
        <w:rPr>
          <w:rFonts w:hint="eastAsia"/>
        </w:rPr>
      </w:pPr>
    </w:p>
    <w:p w14:paraId="00BA7FDC">
      <w:pPr>
        <w:numPr>
          <w:ilvl w:val="0"/>
          <w:numId w:val="0"/>
        </w:numPr>
        <w:ind w:left="10" w:leftChars="0" w:right="0" w:rightChars="0" w:hanging="10" w:firstLineChars="0"/>
        <w:rPr>
          <w:rFonts w:hint="eastAsia"/>
        </w:rPr>
      </w:pPr>
      <w:r>
        <w:rPr>
          <w:rFonts w:hint="eastAsia"/>
        </w:rPr>
        <w:t>For there are some of our thoughts to which, although future, we, as it were, look onward with greater plainness and certainty as being very near;</w:t>
      </w:r>
    </w:p>
    <w:p w14:paraId="71C3F676">
      <w:pPr>
        <w:numPr>
          <w:ilvl w:val="0"/>
          <w:numId w:val="0"/>
        </w:numPr>
        <w:ind w:left="10" w:leftChars="0" w:right="0" w:rightChars="0" w:hanging="10" w:firstLineChars="0"/>
        <w:rPr>
          <w:rFonts w:hint="eastAsia"/>
        </w:rPr>
      </w:pPr>
      <w:r>
        <w:rPr>
          <w:rFonts w:hint="eastAsia"/>
        </w:rPr>
        <w:t>因为我们有一些思想，虽然是关于未来的，我们却仿佛更清楚、更确定地看作是非常临近的；</w:t>
      </w:r>
    </w:p>
    <w:p w14:paraId="3C28FD97">
      <w:pPr>
        <w:numPr>
          <w:ilvl w:val="0"/>
          <w:numId w:val="0"/>
        </w:numPr>
        <w:ind w:left="10" w:leftChars="0" w:right="0" w:rightChars="0" w:hanging="10" w:firstLineChars="0"/>
        <w:rPr>
          <w:rFonts w:hint="eastAsia"/>
        </w:rPr>
      </w:pPr>
    </w:p>
    <w:p w14:paraId="49F70D4D">
      <w:pPr>
        <w:numPr>
          <w:ilvl w:val="0"/>
          <w:numId w:val="0"/>
        </w:numPr>
        <w:ind w:left="10" w:leftChars="0" w:right="0" w:rightChars="0" w:hanging="10" w:firstLineChars="0"/>
        <w:rPr>
          <w:rFonts w:hint="eastAsia"/>
        </w:rPr>
      </w:pPr>
      <w:r>
        <w:rPr>
          <w:rFonts w:hint="eastAsia"/>
        </w:rPr>
        <w:t>and we do this by the means of memory when we are able to do it, as much as we ever are able, although memory seems to belong not to the future, but to the past.</w:t>
      </w:r>
    </w:p>
    <w:p w14:paraId="53391610">
      <w:pPr>
        <w:numPr>
          <w:ilvl w:val="0"/>
          <w:numId w:val="0"/>
        </w:numPr>
        <w:ind w:left="10" w:leftChars="0" w:right="0" w:rightChars="0" w:hanging="10" w:firstLineChars="0"/>
        <w:rPr>
          <w:rFonts w:hint="eastAsia"/>
        </w:rPr>
      </w:pPr>
      <w:r>
        <w:rPr>
          <w:rFonts w:hint="eastAsia"/>
        </w:rPr>
        <w:t>当我们能这样做时，我们是藉着记忆的方法来做的，尽我们所能，虽然记忆似乎不属于未来，而属于过去。</w:t>
      </w:r>
    </w:p>
    <w:p w14:paraId="5F6E27F2">
      <w:pPr>
        <w:numPr>
          <w:ilvl w:val="0"/>
          <w:numId w:val="0"/>
        </w:numPr>
        <w:ind w:left="10" w:leftChars="0" w:right="0" w:rightChars="0" w:hanging="10" w:firstLineChars="0"/>
        <w:rPr>
          <w:rFonts w:hint="eastAsia"/>
        </w:rPr>
      </w:pPr>
    </w:p>
    <w:p w14:paraId="11B31E4B">
      <w:pPr>
        <w:numPr>
          <w:ilvl w:val="0"/>
          <w:numId w:val="0"/>
        </w:numPr>
        <w:ind w:left="10" w:leftChars="0" w:right="0" w:rightChars="0" w:hanging="10" w:firstLineChars="0"/>
        <w:rPr>
          <w:rFonts w:hint="eastAsia"/>
        </w:rPr>
      </w:pPr>
      <w:r>
        <w:rPr>
          <w:rFonts w:hint="eastAsia"/>
        </w:rPr>
        <w:t>And this may be tried in the case of any words or songs, the due order of which we are rendering by memory; for we certainly should not utter each in succession, unless we foresaw in thought what came next.</w:t>
      </w:r>
    </w:p>
    <w:p w14:paraId="40440AFC">
      <w:pPr>
        <w:numPr>
          <w:ilvl w:val="0"/>
          <w:numId w:val="0"/>
        </w:numPr>
        <w:ind w:left="10" w:leftChars="0" w:right="0" w:rightChars="0" w:hanging="10" w:firstLineChars="0"/>
        <w:rPr>
          <w:rFonts w:hint="eastAsia"/>
        </w:rPr>
      </w:pPr>
      <w:r>
        <w:rPr>
          <w:rFonts w:hint="eastAsia"/>
        </w:rPr>
        <w:t>这可以在任何词句或歌曲的例子中得到验证，我们正凭记忆按次序复述它们；因为除非我们在思想中预见到接下来是什么，否则我们肯定不能逐一说出。</w:t>
      </w:r>
    </w:p>
    <w:p w14:paraId="5260540B">
      <w:pPr>
        <w:numPr>
          <w:ilvl w:val="0"/>
          <w:numId w:val="0"/>
        </w:numPr>
        <w:ind w:left="10" w:leftChars="0" w:right="0" w:rightChars="0" w:hanging="10" w:firstLineChars="0"/>
        <w:rPr>
          <w:rFonts w:hint="eastAsia"/>
        </w:rPr>
      </w:pPr>
    </w:p>
    <w:p w14:paraId="4BFD9C18">
      <w:pPr>
        <w:numPr>
          <w:ilvl w:val="0"/>
          <w:numId w:val="0"/>
        </w:numPr>
        <w:ind w:left="10" w:leftChars="0" w:right="0" w:rightChars="0" w:hanging="10" w:firstLineChars="0"/>
        <w:rPr>
          <w:rFonts w:hint="eastAsia"/>
        </w:rPr>
      </w:pPr>
      <w:r>
        <w:rPr>
          <w:rFonts w:hint="eastAsia"/>
        </w:rPr>
        <w:t>And yet it is not foresight, but memory, that enables us to foresee it; for up to the very end of the words or the song, nothing is uttered except as foreseen and looked forward to.</w:t>
      </w:r>
    </w:p>
    <w:p w14:paraId="322478B1">
      <w:pPr>
        <w:numPr>
          <w:ilvl w:val="0"/>
          <w:numId w:val="0"/>
        </w:numPr>
        <w:ind w:left="10" w:leftChars="0" w:right="0" w:rightChars="0" w:hanging="10" w:firstLineChars="0"/>
        <w:rPr>
          <w:rFonts w:hint="eastAsia"/>
        </w:rPr>
      </w:pPr>
      <w:r>
        <w:rPr>
          <w:rFonts w:hint="eastAsia"/>
        </w:rPr>
        <w:t>然而，使我们能预见它的不是先见，而是记忆；因为直到词句或歌曲的最后，没有一样东西被说出来，除非是被预见和预期的。</w:t>
      </w:r>
    </w:p>
    <w:p w14:paraId="68B3C278">
      <w:pPr>
        <w:numPr>
          <w:ilvl w:val="0"/>
          <w:numId w:val="0"/>
        </w:numPr>
        <w:ind w:left="10" w:leftChars="0" w:right="0" w:rightChars="0" w:hanging="10" w:firstLineChars="0"/>
        <w:rPr>
          <w:rFonts w:hint="eastAsia"/>
        </w:rPr>
      </w:pPr>
    </w:p>
    <w:p w14:paraId="7177FB27">
      <w:pPr>
        <w:numPr>
          <w:ilvl w:val="0"/>
          <w:numId w:val="0"/>
        </w:numPr>
        <w:ind w:left="10" w:leftChars="0" w:right="0" w:rightChars="0" w:hanging="10" w:firstLineChars="0"/>
        <w:rPr>
          <w:rFonts w:hint="eastAsia"/>
        </w:rPr>
      </w:pPr>
      <w:r>
        <w:rPr>
          <w:rFonts w:hint="eastAsia"/>
        </w:rPr>
        <w:t>And yet in doing this, we are not said to speak or sing by foresight, but by memory; and if any one is more than commonly capable of uttering many pieces in this way, he is usually praised, not for his foresight, but for his memory.</w:t>
      </w:r>
    </w:p>
    <w:p w14:paraId="74E8D2DC">
      <w:pPr>
        <w:numPr>
          <w:ilvl w:val="0"/>
          <w:numId w:val="0"/>
        </w:numPr>
        <w:ind w:left="10" w:leftChars="0" w:right="0" w:rightChars="0" w:hanging="10" w:firstLineChars="0"/>
        <w:rPr>
          <w:rFonts w:hint="eastAsia"/>
        </w:rPr>
      </w:pPr>
      <w:r>
        <w:rPr>
          <w:rFonts w:hint="eastAsia"/>
        </w:rPr>
        <w:t>然而在做这事时，我们不说是因为先见而说或唱，乃是因为记忆；如果有人比常人更能以这种方式背诵许多篇章，他通常受到称赞，不是因他的先见，而是因他的记忆。</w:t>
      </w:r>
    </w:p>
    <w:p w14:paraId="4D085237">
      <w:pPr>
        <w:numPr>
          <w:ilvl w:val="0"/>
          <w:numId w:val="0"/>
        </w:numPr>
        <w:ind w:left="10" w:leftChars="0" w:right="0" w:rightChars="0" w:hanging="10" w:firstLineChars="0"/>
        <w:rPr>
          <w:rFonts w:hint="eastAsia"/>
        </w:rPr>
      </w:pPr>
    </w:p>
    <w:p w14:paraId="45D89237">
      <w:pPr>
        <w:numPr>
          <w:ilvl w:val="0"/>
          <w:numId w:val="0"/>
        </w:numPr>
        <w:ind w:left="10" w:leftChars="0" w:right="0" w:rightChars="0" w:hanging="10" w:firstLineChars="0"/>
        <w:rPr>
          <w:rFonts w:hint="eastAsia"/>
        </w:rPr>
      </w:pPr>
      <w:r>
        <w:rPr>
          <w:rFonts w:hint="eastAsia"/>
        </w:rPr>
        <w:t>We know, and are absolutely certain, that all this takes place in our mind or by our mind; but how it takes place, the more attentively we desire to scrutinize, the more do both our very words break down, and our purpose itself fails, when by our understanding, if not our tongue, we would reach to something of clearness.</w:t>
      </w:r>
    </w:p>
    <w:p w14:paraId="0C628B1C">
      <w:pPr>
        <w:numPr>
          <w:ilvl w:val="0"/>
          <w:numId w:val="0"/>
        </w:numPr>
        <w:ind w:left="10" w:leftChars="0" w:right="0" w:rightChars="0" w:hanging="10" w:firstLineChars="0"/>
        <w:rPr>
          <w:rFonts w:hint="eastAsia"/>
        </w:rPr>
      </w:pPr>
      <w:r>
        <w:rPr>
          <w:rFonts w:hint="eastAsia"/>
        </w:rPr>
        <w:t>我们知道，且绝对确定，这一切都发生在该我们的心智里或藉着我们的心智；但它是如何发生的，我们要越仔细审查，当我们想用悟性（如果不是舌头）达到某种清晰时，我们的言语就越发崩溃，我们的意图本身也越发失败。</w:t>
      </w:r>
    </w:p>
    <w:p w14:paraId="4F91076C">
      <w:pPr>
        <w:numPr>
          <w:ilvl w:val="0"/>
          <w:numId w:val="0"/>
        </w:numPr>
        <w:ind w:left="10" w:leftChars="0" w:right="0" w:rightChars="0" w:hanging="10" w:firstLineChars="0"/>
        <w:rPr>
          <w:rFonts w:hint="eastAsia"/>
        </w:rPr>
      </w:pPr>
    </w:p>
    <w:p w14:paraId="62F683DE">
      <w:pPr>
        <w:numPr>
          <w:ilvl w:val="0"/>
          <w:numId w:val="0"/>
        </w:numPr>
        <w:ind w:left="10" w:leftChars="0" w:right="0" w:rightChars="0" w:hanging="10" w:firstLineChars="0"/>
        <w:rPr>
          <w:rFonts w:hint="eastAsia"/>
        </w:rPr>
      </w:pPr>
      <w:r>
        <w:rPr>
          <w:rFonts w:hint="eastAsia"/>
        </w:rPr>
        <w:t>And do such as we are, think, that in so great infirmity of mind we can comprehend whether the foresight of God is the same as His memory and His understanding, who does not regard in thought each several thing, but embraces all that He knows in one eternal and unchangeable and ineffable vision?</w:t>
      </w:r>
    </w:p>
    <w:p w14:paraId="3D65F18C">
      <w:pPr>
        <w:numPr>
          <w:ilvl w:val="0"/>
          <w:numId w:val="0"/>
        </w:numPr>
        <w:ind w:left="10" w:leftChars="0" w:right="0" w:rightChars="0" w:hanging="10" w:firstLineChars="0"/>
        <w:rPr>
          <w:rFonts w:hint="eastAsia"/>
        </w:rPr>
      </w:pPr>
      <w:r>
        <w:rPr>
          <w:rFonts w:hint="eastAsia"/>
        </w:rPr>
        <w:t>像我们这样的人，难道认为在心智如此巨大的软弱中，我们能领悟上帝的预知是否与祂的记忆和悟性相同吗？祂不在思想中逐一注视每个事物，而是在一个永恒、不变且说不出来的异象中拥抱祂所知道的一切。</w:t>
      </w:r>
    </w:p>
    <w:p w14:paraId="090402BC">
      <w:pPr>
        <w:numPr>
          <w:ilvl w:val="0"/>
          <w:numId w:val="0"/>
        </w:numPr>
        <w:ind w:left="10" w:leftChars="0" w:right="0" w:rightChars="0" w:hanging="10" w:firstLineChars="0"/>
        <w:rPr>
          <w:rFonts w:hint="eastAsia"/>
        </w:rPr>
      </w:pPr>
    </w:p>
    <w:p w14:paraId="64BC51C2">
      <w:pPr>
        <w:numPr>
          <w:ilvl w:val="0"/>
          <w:numId w:val="0"/>
        </w:numPr>
        <w:ind w:left="10" w:leftChars="0" w:right="0" w:rightChars="0" w:hanging="10" w:firstLineChars="0"/>
        <w:rPr>
          <w:rFonts w:hint="eastAsia"/>
        </w:rPr>
      </w:pPr>
      <w:r>
        <w:rPr>
          <w:rFonts w:hint="eastAsia"/>
        </w:rPr>
        <w:t>In this difficulty, then, and strait, we may well cry out to the living God, "Such knowledge is too wonderful for me: it is high, I cannot attain unto it."</w:t>
      </w:r>
    </w:p>
    <w:p w14:paraId="4D2E28E9">
      <w:pPr>
        <w:numPr>
          <w:ilvl w:val="0"/>
          <w:numId w:val="0"/>
        </w:numPr>
        <w:ind w:left="10" w:leftChars="0" w:right="0" w:rightChars="0" w:hanging="10" w:firstLineChars="0"/>
        <w:rPr>
          <w:rFonts w:hint="eastAsia"/>
        </w:rPr>
      </w:pPr>
      <w:r>
        <w:rPr>
          <w:rFonts w:hint="eastAsia"/>
        </w:rPr>
        <w:t>那么，在这困难和窘迫中，我们可以向永生上帝呼求：“这样的知识奇妙，是我不能测的：至高，是我不能及的。”</w:t>
      </w:r>
    </w:p>
    <w:p w14:paraId="033BD1A6">
      <w:pPr>
        <w:numPr>
          <w:ilvl w:val="0"/>
          <w:numId w:val="0"/>
        </w:numPr>
        <w:ind w:left="10" w:leftChars="0" w:right="0" w:rightChars="0" w:hanging="10" w:firstLineChars="0"/>
        <w:rPr>
          <w:rFonts w:hint="eastAsia"/>
        </w:rPr>
      </w:pPr>
    </w:p>
    <w:p w14:paraId="74FE8AE1">
      <w:pPr>
        <w:numPr>
          <w:ilvl w:val="0"/>
          <w:numId w:val="0"/>
        </w:numPr>
        <w:ind w:left="10" w:leftChars="0" w:right="0" w:rightChars="0" w:hanging="10" w:firstLineChars="0"/>
        <w:rPr>
          <w:rFonts w:hint="eastAsia"/>
        </w:rPr>
      </w:pPr>
      <w:r>
        <w:rPr>
          <w:rFonts w:hint="eastAsia"/>
        </w:rPr>
        <w:t>For I understand by myself how wonderful and incomprehensible is Thy knowledge, by which Thou madest me, when I cannot even comprehend myself whom Thou hast made!</w:t>
      </w:r>
    </w:p>
    <w:p w14:paraId="730CAA4C">
      <w:pPr>
        <w:numPr>
          <w:ilvl w:val="0"/>
          <w:numId w:val="0"/>
        </w:numPr>
        <w:ind w:left="10" w:leftChars="0" w:right="0" w:rightChars="0" w:hanging="10" w:firstLineChars="0"/>
        <w:rPr>
          <w:rFonts w:hint="eastAsia"/>
        </w:rPr>
      </w:pPr>
      <w:r>
        <w:rPr>
          <w:rFonts w:hint="eastAsia"/>
        </w:rPr>
        <w:t>因为我从我自己就明白，祢造我所用的知识是何等奇妙且不可测度，此时我甚至不能领悟祢所造的我自己！</w:t>
      </w:r>
    </w:p>
    <w:p w14:paraId="03BB85BB">
      <w:pPr>
        <w:numPr>
          <w:ilvl w:val="0"/>
          <w:numId w:val="0"/>
        </w:numPr>
        <w:ind w:left="10" w:leftChars="0" w:right="0" w:rightChars="0" w:hanging="10" w:firstLineChars="0"/>
        <w:rPr>
          <w:rFonts w:hint="eastAsia"/>
        </w:rPr>
      </w:pPr>
    </w:p>
    <w:p w14:paraId="29F9F44D">
      <w:pPr>
        <w:numPr>
          <w:ilvl w:val="0"/>
          <w:numId w:val="0"/>
        </w:numPr>
        <w:ind w:left="10" w:leftChars="0" w:right="0" w:rightChars="0" w:hanging="10" w:firstLineChars="0"/>
        <w:rPr>
          <w:rFonts w:hint="eastAsia"/>
        </w:rPr>
      </w:pPr>
      <w:r>
        <w:rPr>
          <w:rFonts w:hint="eastAsia"/>
        </w:rPr>
        <w:t>And yet, "while I was musing, the fire burned," so that "I seek Thy face evermore."</w:t>
      </w:r>
    </w:p>
    <w:p w14:paraId="67594053">
      <w:pPr>
        <w:numPr>
          <w:ilvl w:val="0"/>
          <w:numId w:val="0"/>
        </w:numPr>
        <w:ind w:left="10" w:leftChars="0" w:right="0" w:rightChars="0" w:hanging="10" w:firstLineChars="0"/>
        <w:rPr>
          <w:rFonts w:hint="eastAsia"/>
        </w:rPr>
      </w:pPr>
      <w:r>
        <w:rPr>
          <w:rFonts w:hint="eastAsia"/>
        </w:rPr>
        <w:t>然而，“当我默想时，火就着起”，以致“我时常寻求祢的面”。</w:t>
      </w:r>
    </w:p>
    <w:p w14:paraId="5C458BE7">
      <w:pPr>
        <w:numPr>
          <w:ilvl w:val="0"/>
          <w:numId w:val="0"/>
        </w:numPr>
        <w:ind w:left="10" w:leftChars="0" w:right="0" w:rightChars="0" w:hanging="10" w:firstLineChars="0"/>
        <w:rPr>
          <w:rFonts w:hint="eastAsia"/>
        </w:rPr>
      </w:pPr>
    </w:p>
    <w:p w14:paraId="52AB6C27">
      <w:pPr>
        <w:numPr>
          <w:ilvl w:val="0"/>
          <w:numId w:val="0"/>
        </w:numPr>
        <w:ind w:left="10" w:leftChars="0" w:right="0" w:rightChars="0" w:hanging="10" w:firstLineChars="0"/>
        <w:rPr>
          <w:rFonts w:hint="eastAsia"/>
        </w:rPr>
      </w:pPr>
      <w:r>
        <w:rPr>
          <w:rFonts w:hint="eastAsia"/>
        </w:rPr>
        <w:t>CHAP. 8.—HOW THE APOSTLE SAYS THAT GOD IS NOW SEEN BY US THROUGH A GLASS</w:t>
      </w:r>
    </w:p>
    <w:p w14:paraId="2E2169E9">
      <w:pPr>
        <w:numPr>
          <w:ilvl w:val="0"/>
          <w:numId w:val="0"/>
        </w:numPr>
        <w:ind w:left="10" w:leftChars="0" w:right="0" w:rightChars="0" w:hanging="10" w:firstLineChars="0"/>
        <w:rPr>
          <w:rFonts w:hint="eastAsia"/>
        </w:rPr>
      </w:pPr>
      <w:r>
        <w:rPr>
          <w:rFonts w:hint="eastAsia"/>
        </w:rPr>
        <w:t>第八章——使徒如何说上帝现在被我们藉着镜子观看</w:t>
      </w:r>
    </w:p>
    <w:p w14:paraId="2922699F">
      <w:pPr>
        <w:numPr>
          <w:ilvl w:val="0"/>
          <w:numId w:val="0"/>
        </w:numPr>
        <w:ind w:left="10" w:leftChars="0" w:right="0" w:rightChars="0" w:hanging="10" w:firstLineChars="0"/>
        <w:rPr>
          <w:rFonts w:hint="eastAsia"/>
        </w:rPr>
      </w:pPr>
    </w:p>
    <w:p w14:paraId="659D80E8">
      <w:pPr>
        <w:numPr>
          <w:ilvl w:val="0"/>
          <w:numId w:val="0"/>
        </w:numPr>
        <w:ind w:left="10" w:leftChars="0" w:right="0" w:rightChars="0" w:hanging="10" w:firstLineChars="0"/>
        <w:rPr>
          <w:rFonts w:hint="eastAsia"/>
        </w:rPr>
      </w:pPr>
      <w:r>
        <w:rPr>
          <w:rFonts w:hint="eastAsia"/>
        </w:rPr>
        <w:t>14.I know that wisdom is an incorporeal substance, and that it is the light by which those things are seen that are not seen by carnal eyes;</w:t>
      </w:r>
    </w:p>
    <w:p w14:paraId="1BDD76CD">
      <w:pPr>
        <w:numPr>
          <w:ilvl w:val="0"/>
          <w:numId w:val="0"/>
        </w:numPr>
        <w:ind w:left="10" w:leftChars="0" w:right="0" w:rightChars="0" w:hanging="10" w:firstLineChars="0"/>
        <w:rPr>
          <w:rFonts w:hint="eastAsia"/>
        </w:rPr>
      </w:pPr>
      <w:r>
        <w:rPr>
          <w:rFonts w:hint="eastAsia"/>
        </w:rPr>
        <w:t>我知道智慧是一个无形的实体，它是光，藉着它，那些肉眼所不能见的事物被看见；</w:t>
      </w:r>
    </w:p>
    <w:p w14:paraId="25ED4F8F">
      <w:pPr>
        <w:numPr>
          <w:ilvl w:val="0"/>
          <w:numId w:val="0"/>
        </w:numPr>
        <w:ind w:left="10" w:leftChars="0" w:right="0" w:rightChars="0" w:hanging="10" w:firstLineChars="0"/>
        <w:rPr>
          <w:rFonts w:hint="eastAsia"/>
        </w:rPr>
      </w:pPr>
    </w:p>
    <w:p w14:paraId="2235A374">
      <w:pPr>
        <w:numPr>
          <w:ilvl w:val="0"/>
          <w:numId w:val="0"/>
        </w:numPr>
        <w:ind w:left="10" w:leftChars="0" w:right="0" w:rightChars="0" w:hanging="10" w:firstLineChars="0"/>
        <w:rPr>
          <w:rFonts w:hint="eastAsia"/>
        </w:rPr>
      </w:pPr>
      <w:r>
        <w:rPr>
          <w:rFonts w:hint="eastAsia"/>
        </w:rPr>
        <w:t>and yet a man so great and so spiritual [as Paul] says, "We see now through a glass, in an enigma, but then face to face."</w:t>
      </w:r>
    </w:p>
    <w:p w14:paraId="7960F890">
      <w:pPr>
        <w:numPr>
          <w:ilvl w:val="0"/>
          <w:numId w:val="0"/>
        </w:numPr>
        <w:ind w:left="10" w:leftChars="0" w:right="0" w:rightChars="0" w:hanging="10" w:firstLineChars="0"/>
        <w:rPr>
          <w:rFonts w:hint="eastAsia"/>
        </w:rPr>
      </w:pPr>
      <w:r>
        <w:rPr>
          <w:rFonts w:hint="eastAsia"/>
        </w:rPr>
        <w:t>然而像保罗这样伟大且属灵的人却说：“我们如今对着镜子观看，模糊不清（在谜语中），到那时就要面对面了。”</w:t>
      </w:r>
    </w:p>
    <w:p w14:paraId="260776F8">
      <w:pPr>
        <w:numPr>
          <w:ilvl w:val="0"/>
          <w:numId w:val="0"/>
        </w:numPr>
        <w:ind w:left="10" w:leftChars="0" w:right="0" w:rightChars="0" w:hanging="10" w:firstLineChars="0"/>
        <w:rPr>
          <w:rFonts w:hint="eastAsia"/>
        </w:rPr>
      </w:pPr>
    </w:p>
    <w:p w14:paraId="3B890243">
      <w:pPr>
        <w:numPr>
          <w:ilvl w:val="0"/>
          <w:numId w:val="0"/>
        </w:numPr>
        <w:ind w:left="10" w:leftChars="0" w:right="0" w:rightChars="0" w:hanging="10" w:firstLineChars="0"/>
        <w:rPr>
          <w:rFonts w:hint="eastAsia"/>
        </w:rPr>
      </w:pPr>
      <w:r>
        <w:rPr>
          <w:rFonts w:hint="eastAsia"/>
        </w:rPr>
        <w:t>If we ask what and of what sort is this "glass," this assuredly occurs to our minds, that in a glass nothing is discerned but an image.</w:t>
      </w:r>
    </w:p>
    <w:p w14:paraId="7F125BE3">
      <w:pPr>
        <w:numPr>
          <w:ilvl w:val="0"/>
          <w:numId w:val="0"/>
        </w:numPr>
        <w:ind w:left="10" w:leftChars="0" w:right="0" w:rightChars="0" w:hanging="10" w:firstLineChars="0"/>
        <w:rPr>
          <w:rFonts w:hint="eastAsia"/>
        </w:rPr>
      </w:pPr>
      <w:r>
        <w:rPr>
          <w:rFonts w:hint="eastAsia"/>
        </w:rPr>
        <w:t>如果我们问这“镜子”是什么，是哪一类的，我们心里肯定会想到，在镜子里除了形象之外，什么也辨别不出来。</w:t>
      </w:r>
    </w:p>
    <w:p w14:paraId="14E5257B">
      <w:pPr>
        <w:numPr>
          <w:ilvl w:val="0"/>
          <w:numId w:val="0"/>
        </w:numPr>
        <w:ind w:left="10" w:leftChars="0" w:right="0" w:rightChars="0" w:hanging="10" w:firstLineChars="0"/>
        <w:rPr>
          <w:rFonts w:hint="eastAsia"/>
        </w:rPr>
      </w:pPr>
    </w:p>
    <w:p w14:paraId="6E6CBE7B">
      <w:pPr>
        <w:numPr>
          <w:ilvl w:val="0"/>
          <w:numId w:val="0"/>
        </w:numPr>
        <w:ind w:left="10" w:leftChars="0" w:right="0" w:rightChars="0" w:hanging="10" w:firstLineChars="0"/>
        <w:rPr>
          <w:rFonts w:hint="eastAsia"/>
        </w:rPr>
      </w:pPr>
      <w:r>
        <w:rPr>
          <w:rFonts w:hint="eastAsia"/>
        </w:rPr>
        <w:t>We have endeavored, then, so to do; in order that we might see in some way or other by this image which we are, Him by whom we are made, as by a glass.</w:t>
      </w:r>
    </w:p>
    <w:p w14:paraId="611C6EC3">
      <w:pPr>
        <w:numPr>
          <w:ilvl w:val="0"/>
          <w:numId w:val="0"/>
        </w:numPr>
        <w:ind w:left="10" w:leftChars="0" w:right="0" w:rightChars="0" w:hanging="10" w:firstLineChars="0"/>
        <w:rPr>
          <w:rFonts w:hint="eastAsia"/>
        </w:rPr>
      </w:pPr>
      <w:r>
        <w:rPr>
          <w:rFonts w:hint="eastAsia"/>
        </w:rPr>
        <w:t>因此，我们就尽力这样做；以便我们可以藉着那就是我们自己的这个形象，好像藉着镜子，以某种方式看见那造我们的主。</w:t>
      </w:r>
    </w:p>
    <w:p w14:paraId="5C8CFD47">
      <w:pPr>
        <w:numPr>
          <w:ilvl w:val="0"/>
          <w:numId w:val="0"/>
        </w:numPr>
        <w:ind w:left="10" w:leftChars="0" w:right="0" w:rightChars="0" w:hanging="10" w:firstLineChars="0"/>
        <w:rPr>
          <w:rFonts w:hint="eastAsia"/>
        </w:rPr>
      </w:pPr>
    </w:p>
    <w:p w14:paraId="460CD759">
      <w:pPr>
        <w:numPr>
          <w:ilvl w:val="0"/>
          <w:numId w:val="0"/>
        </w:numPr>
        <w:ind w:left="10" w:leftChars="0" w:right="0" w:rightChars="0" w:hanging="10" w:firstLineChars="0"/>
        <w:rPr>
          <w:rFonts w:hint="eastAsia"/>
        </w:rPr>
      </w:pPr>
      <w:r>
        <w:rPr>
          <w:rFonts w:hint="eastAsia"/>
        </w:rPr>
        <w:t>And this is intimated also in the words of the same apostle: "But we with open face, beholding as in a glass the glory of the Lord, are transformed into the same image, from glory to glory, even as by the Spirit of the Lord."</w:t>
      </w:r>
    </w:p>
    <w:p w14:paraId="52472F84">
      <w:pPr>
        <w:numPr>
          <w:ilvl w:val="0"/>
          <w:numId w:val="0"/>
        </w:numPr>
        <w:ind w:left="10" w:leftChars="0" w:right="0" w:rightChars="0" w:hanging="10" w:firstLineChars="0"/>
        <w:rPr>
          <w:rFonts w:hint="eastAsia"/>
        </w:rPr>
      </w:pPr>
      <w:r>
        <w:rPr>
          <w:rFonts w:hint="eastAsia"/>
        </w:rPr>
        <w:t>这也暗示在同一位使徒的话中：“我们众人既然敞着脸，得以看见主的荣光，好像从镜子里返照，就变成主的形状，荣上加荣，如同从主的灵变成的。”</w:t>
      </w:r>
    </w:p>
    <w:p w14:paraId="7B96FB35">
      <w:pPr>
        <w:numPr>
          <w:ilvl w:val="0"/>
          <w:numId w:val="0"/>
        </w:numPr>
        <w:ind w:left="10" w:leftChars="0" w:right="0" w:rightChars="0" w:hanging="10" w:firstLineChars="0"/>
        <w:rPr>
          <w:rFonts w:hint="eastAsia"/>
        </w:rPr>
      </w:pPr>
    </w:p>
    <w:p w14:paraId="7BA19B06">
      <w:pPr>
        <w:numPr>
          <w:ilvl w:val="0"/>
          <w:numId w:val="0"/>
        </w:numPr>
        <w:ind w:left="10" w:leftChars="0" w:right="0" w:rightChars="0" w:hanging="10" w:firstLineChars="0"/>
        <w:rPr>
          <w:rFonts w:hint="eastAsia"/>
        </w:rPr>
      </w:pPr>
      <w:r>
        <w:rPr>
          <w:rFonts w:hint="eastAsia"/>
        </w:rPr>
        <w:t>"Beholding as in a glass," he has said, i.e. seeing by means of a glass, not looking from a watch-tower: an ambiguity that does not exist in the Greek language, whence the apostolic epistles have been rendered into Latin.</w:t>
      </w:r>
    </w:p>
    <w:p w14:paraId="0FC042DF">
      <w:pPr>
        <w:numPr>
          <w:ilvl w:val="0"/>
          <w:numId w:val="0"/>
        </w:numPr>
        <w:ind w:left="10" w:leftChars="0" w:right="0" w:rightChars="0" w:hanging="10" w:firstLineChars="0"/>
        <w:rPr>
          <w:rFonts w:hint="eastAsia"/>
        </w:rPr>
      </w:pPr>
      <w:r>
        <w:rPr>
          <w:rFonts w:hint="eastAsia"/>
        </w:rPr>
        <w:t>他说“好像从镜子里返照”，即藉着镜子观看，不是从瞭望塔观看：这种歧义在希腊语中是不存在的，使徒的书信是从希腊语译成拉丁语的。</w:t>
      </w:r>
    </w:p>
    <w:p w14:paraId="1A8108CB">
      <w:pPr>
        <w:numPr>
          <w:ilvl w:val="0"/>
          <w:numId w:val="0"/>
        </w:numPr>
        <w:ind w:left="10" w:leftChars="0" w:right="0" w:rightChars="0" w:hanging="10" w:firstLineChars="0"/>
        <w:rPr>
          <w:rFonts w:hint="eastAsia"/>
        </w:rPr>
      </w:pPr>
    </w:p>
    <w:p w14:paraId="66C1DEBA">
      <w:pPr>
        <w:numPr>
          <w:ilvl w:val="0"/>
          <w:numId w:val="0"/>
        </w:numPr>
        <w:ind w:left="10" w:leftChars="0" w:right="0" w:rightChars="0" w:hanging="10" w:firstLineChars="0"/>
        <w:rPr>
          <w:rFonts w:hint="eastAsia"/>
        </w:rPr>
      </w:pPr>
      <w:r>
        <w:rPr>
          <w:rFonts w:hint="eastAsia"/>
        </w:rPr>
        <w:t>For in Greek, a glass, in which the images of things are visible, is wholly distinct in the sound of the word also from a watch-tower, from the height of which we command a more distant view.</w:t>
      </w:r>
    </w:p>
    <w:p w14:paraId="383AD870">
      <w:pPr>
        <w:numPr>
          <w:ilvl w:val="0"/>
          <w:numId w:val="0"/>
        </w:numPr>
        <w:ind w:left="10" w:leftChars="0" w:right="0" w:rightChars="0" w:hanging="10" w:firstLineChars="0"/>
        <w:rPr>
          <w:rFonts w:hint="eastAsia"/>
        </w:rPr>
      </w:pPr>
      <w:r>
        <w:rPr>
          <w:rFonts w:hint="eastAsia"/>
        </w:rPr>
        <w:t>因为在希腊语中，可以看见事物形象的“镜子”，在发音上也与“瞭望塔”完全不同，我们从瞭望塔的高处可以眺望更远的景色。</w:t>
      </w:r>
    </w:p>
    <w:p w14:paraId="5046D268">
      <w:pPr>
        <w:numPr>
          <w:ilvl w:val="0"/>
          <w:numId w:val="0"/>
        </w:numPr>
        <w:ind w:left="10" w:leftChars="0" w:right="0" w:rightChars="0" w:hanging="10" w:firstLineChars="0"/>
        <w:rPr>
          <w:rFonts w:hint="eastAsia"/>
        </w:rPr>
      </w:pPr>
    </w:p>
    <w:p w14:paraId="57C9DB1D">
      <w:pPr>
        <w:numPr>
          <w:ilvl w:val="0"/>
          <w:numId w:val="0"/>
        </w:numPr>
        <w:ind w:left="10" w:leftChars="0" w:right="0" w:rightChars="0" w:hanging="10" w:firstLineChars="0"/>
        <w:rPr>
          <w:rFonts w:hint="eastAsia"/>
        </w:rPr>
      </w:pPr>
      <w:r>
        <w:rPr>
          <w:rFonts w:hint="eastAsia"/>
        </w:rPr>
        <w:t>And it is quite plain that the apostle, in using the word "speculantes" in respect to the glory of the Lord, meant it to come from "speculum," not from "specula."</w:t>
      </w:r>
    </w:p>
    <w:p w14:paraId="6D4A2074">
      <w:pPr>
        <w:numPr>
          <w:ilvl w:val="0"/>
          <w:numId w:val="0"/>
        </w:numPr>
        <w:ind w:left="10" w:leftChars="0" w:right="0" w:rightChars="0" w:hanging="10" w:firstLineChars="0"/>
        <w:rPr>
          <w:rFonts w:hint="eastAsia"/>
        </w:rPr>
      </w:pPr>
      <w:r>
        <w:rPr>
          <w:rFonts w:hint="eastAsia"/>
        </w:rPr>
        <w:t>很清楚，使徒在关于主的荣光使用“speculantes”（观看）这个词时，意指它来自“speculum”（镜子），而不是“specula”（瞭望塔）。</w:t>
      </w:r>
    </w:p>
    <w:p w14:paraId="046C979E">
      <w:pPr>
        <w:numPr>
          <w:ilvl w:val="0"/>
          <w:numId w:val="0"/>
        </w:numPr>
        <w:ind w:left="10" w:leftChars="0" w:right="0" w:rightChars="0" w:hanging="10" w:firstLineChars="0"/>
        <w:rPr>
          <w:rFonts w:hint="eastAsia"/>
        </w:rPr>
      </w:pPr>
    </w:p>
    <w:p w14:paraId="3E87EECE">
      <w:pPr>
        <w:numPr>
          <w:ilvl w:val="0"/>
          <w:numId w:val="0"/>
        </w:numPr>
        <w:ind w:left="10" w:leftChars="0" w:right="0" w:rightChars="0" w:hanging="10" w:firstLineChars="0"/>
        <w:rPr>
          <w:rFonts w:hint="eastAsia"/>
        </w:rPr>
      </w:pPr>
      <w:r>
        <w:rPr>
          <w:rFonts w:hint="eastAsia"/>
        </w:rPr>
        <w:t>But where he says, "We are transformed into the same image," he assuredly means to speak of the image of God; and by calling it "the same," he means that very image which we see in the glass, because that same image is also the glory of the Lord;</w:t>
      </w:r>
    </w:p>
    <w:p w14:paraId="4655BD8E">
      <w:pPr>
        <w:numPr>
          <w:ilvl w:val="0"/>
          <w:numId w:val="0"/>
        </w:numPr>
        <w:ind w:left="10" w:leftChars="0" w:right="0" w:rightChars="0" w:hanging="10" w:firstLineChars="0"/>
        <w:rPr>
          <w:rFonts w:hint="eastAsia"/>
        </w:rPr>
      </w:pPr>
      <w:r>
        <w:rPr>
          <w:rFonts w:hint="eastAsia"/>
        </w:rPr>
        <w:t>但他所说的“变成主的形状（同一个形象）”，无疑是指上帝的形象；他称之为“同一个”，是指我们在镜子中看见的那个形象，因为那同一个形象也就是主的荣光；</w:t>
      </w:r>
    </w:p>
    <w:p w14:paraId="1F027FE8">
      <w:pPr>
        <w:numPr>
          <w:ilvl w:val="0"/>
          <w:numId w:val="0"/>
        </w:numPr>
        <w:ind w:left="10" w:leftChars="0" w:right="0" w:rightChars="0" w:hanging="10" w:firstLineChars="0"/>
        <w:rPr>
          <w:rFonts w:hint="eastAsia"/>
        </w:rPr>
      </w:pPr>
    </w:p>
    <w:p w14:paraId="2C3D72A1">
      <w:pPr>
        <w:numPr>
          <w:ilvl w:val="0"/>
          <w:numId w:val="0"/>
        </w:numPr>
        <w:ind w:left="10" w:leftChars="0" w:right="0" w:rightChars="0" w:hanging="10" w:firstLineChars="0"/>
        <w:rPr>
          <w:rFonts w:hint="eastAsia"/>
        </w:rPr>
      </w:pPr>
      <w:r>
        <w:rPr>
          <w:rFonts w:hint="eastAsia"/>
        </w:rPr>
        <w:t>as he says elsewhere, "For a man indeed ought not to cover his head, forasmuch as he is the image and glory of God,"—a text already discussed in the twelfth book.</w:t>
      </w:r>
    </w:p>
    <w:p w14:paraId="32959E35">
      <w:pPr>
        <w:numPr>
          <w:ilvl w:val="0"/>
          <w:numId w:val="0"/>
        </w:numPr>
        <w:ind w:left="10" w:leftChars="0" w:right="0" w:rightChars="0" w:hanging="10" w:firstLineChars="0"/>
        <w:rPr>
          <w:rFonts w:hint="eastAsia"/>
        </w:rPr>
      </w:pPr>
      <w:r>
        <w:rPr>
          <w:rFonts w:hint="eastAsia"/>
        </w:rPr>
        <w:t>正如他在别处所说：“男人本不该蒙着头，因为他是上帝的形象和荣耀，”——这段经文在第十二卷已经讨论过了。</w:t>
      </w:r>
    </w:p>
    <w:p w14:paraId="770E792B">
      <w:pPr>
        <w:numPr>
          <w:ilvl w:val="0"/>
          <w:numId w:val="0"/>
        </w:numPr>
        <w:ind w:left="10" w:leftChars="0" w:right="0" w:rightChars="0" w:hanging="10" w:firstLineChars="0"/>
        <w:rPr>
          <w:rFonts w:hint="eastAsia"/>
        </w:rPr>
      </w:pPr>
    </w:p>
    <w:p w14:paraId="40BE3E17">
      <w:pPr>
        <w:numPr>
          <w:ilvl w:val="0"/>
          <w:numId w:val="0"/>
        </w:numPr>
        <w:ind w:left="10" w:leftChars="0" w:right="0" w:rightChars="0" w:hanging="10" w:firstLineChars="0"/>
        <w:rPr>
          <w:rFonts w:hint="eastAsia"/>
        </w:rPr>
      </w:pPr>
      <w:r>
        <w:rPr>
          <w:rFonts w:hint="eastAsia"/>
        </w:rPr>
        <w:t>He means, then, by "We are transformed," that we are changed from one form to another, and that we pass from a form that is obscure to a form that is bright:</w:t>
      </w:r>
    </w:p>
    <w:p w14:paraId="056ACE90">
      <w:pPr>
        <w:numPr>
          <w:ilvl w:val="0"/>
          <w:numId w:val="0"/>
        </w:numPr>
        <w:ind w:left="10" w:leftChars="0" w:right="0" w:rightChars="0" w:hanging="10" w:firstLineChars="0"/>
        <w:rPr>
          <w:rFonts w:hint="eastAsia"/>
        </w:rPr>
      </w:pPr>
      <w:r>
        <w:rPr>
          <w:rFonts w:hint="eastAsia"/>
        </w:rPr>
        <w:t>那么，他说“我们变成”，意指我们从一种形状改变为另一种形状，并且我们从一个模糊的形状过渡到一个明亮的形状：</w:t>
      </w:r>
    </w:p>
    <w:p w14:paraId="5789E11F">
      <w:pPr>
        <w:numPr>
          <w:ilvl w:val="0"/>
          <w:numId w:val="0"/>
        </w:numPr>
        <w:ind w:left="10" w:leftChars="0" w:right="0" w:rightChars="0" w:hanging="10" w:firstLineChars="0"/>
        <w:rPr>
          <w:rFonts w:hint="eastAsia"/>
        </w:rPr>
      </w:pPr>
    </w:p>
    <w:p w14:paraId="0E4BDDD6">
      <w:pPr>
        <w:numPr>
          <w:ilvl w:val="0"/>
          <w:numId w:val="0"/>
        </w:numPr>
        <w:ind w:left="10" w:leftChars="0" w:right="0" w:rightChars="0" w:hanging="10" w:firstLineChars="0"/>
        <w:rPr>
          <w:rFonts w:hint="eastAsia"/>
        </w:rPr>
      </w:pPr>
      <w:r>
        <w:rPr>
          <w:rFonts w:hint="eastAsia"/>
        </w:rPr>
        <w:t>since the obscure form, too, is the image of God; and if an image, then assuredly also "glory," in which we are created as men, being better than the other animals.</w:t>
      </w:r>
    </w:p>
    <w:p w14:paraId="1B80C605">
      <w:pPr>
        <w:numPr>
          <w:ilvl w:val="0"/>
          <w:numId w:val="0"/>
        </w:numPr>
        <w:ind w:left="10" w:leftChars="0" w:right="0" w:rightChars="0" w:hanging="10" w:firstLineChars="0"/>
        <w:rPr>
          <w:rFonts w:hint="eastAsia"/>
        </w:rPr>
      </w:pPr>
      <w:r>
        <w:rPr>
          <w:rFonts w:hint="eastAsia"/>
        </w:rPr>
        <w:t>因为那模糊的形状也是上帝的形象；如果是形象，那么无疑也是“荣耀”，我们在其中被造为人，优于其他动物。</w:t>
      </w:r>
    </w:p>
    <w:p w14:paraId="7FADE781">
      <w:pPr>
        <w:numPr>
          <w:ilvl w:val="0"/>
          <w:numId w:val="0"/>
        </w:numPr>
        <w:ind w:left="10" w:leftChars="0" w:right="0" w:rightChars="0" w:hanging="10" w:firstLineChars="0"/>
        <w:rPr>
          <w:rFonts w:hint="eastAsia"/>
        </w:rPr>
      </w:pPr>
    </w:p>
    <w:p w14:paraId="7910D130">
      <w:pPr>
        <w:numPr>
          <w:ilvl w:val="0"/>
          <w:numId w:val="0"/>
        </w:numPr>
        <w:ind w:left="10" w:leftChars="0" w:right="0" w:rightChars="0" w:hanging="10" w:firstLineChars="0"/>
        <w:rPr>
          <w:rFonts w:hint="eastAsia"/>
        </w:rPr>
      </w:pPr>
      <w:r>
        <w:rPr>
          <w:rFonts w:hint="eastAsia"/>
        </w:rPr>
        <w:t>For it is said of human nature in itself, "The man ought not to cover his head, because he is the image and glory of God."</w:t>
      </w:r>
    </w:p>
    <w:p w14:paraId="692A3598">
      <w:pPr>
        <w:numPr>
          <w:ilvl w:val="0"/>
          <w:numId w:val="0"/>
        </w:numPr>
        <w:ind w:left="10" w:leftChars="0" w:right="0" w:rightChars="0" w:hanging="10" w:firstLineChars="0"/>
        <w:rPr>
          <w:rFonts w:hint="eastAsia"/>
        </w:rPr>
      </w:pPr>
      <w:r>
        <w:rPr>
          <w:rFonts w:hint="eastAsia"/>
        </w:rPr>
        <w:t>因为关于人性的本身，经上说：“男人本不该蒙着头，因为他是上帝的形象和荣耀。”</w:t>
      </w:r>
    </w:p>
    <w:p w14:paraId="59839714">
      <w:pPr>
        <w:numPr>
          <w:ilvl w:val="0"/>
          <w:numId w:val="0"/>
        </w:numPr>
        <w:ind w:left="10" w:leftChars="0" w:right="0" w:rightChars="0" w:hanging="10" w:firstLineChars="0"/>
        <w:rPr>
          <w:rFonts w:hint="eastAsia"/>
        </w:rPr>
      </w:pPr>
    </w:p>
    <w:p w14:paraId="072D6AF8">
      <w:pPr>
        <w:numPr>
          <w:ilvl w:val="0"/>
          <w:numId w:val="0"/>
        </w:numPr>
        <w:ind w:left="10" w:leftChars="0" w:right="0" w:rightChars="0" w:hanging="10" w:firstLineChars="0"/>
        <w:rPr>
          <w:rFonts w:hint="eastAsia"/>
        </w:rPr>
      </w:pPr>
      <w:r>
        <w:rPr>
          <w:rFonts w:hint="eastAsia"/>
        </w:rPr>
        <w:t>And this nature, being the most excellent among things created, is transformed from a form that is defaced into a form that is beautiful, when it is justified by its own Creator from ungodliness.</w:t>
      </w:r>
    </w:p>
    <w:p w14:paraId="756BF649">
      <w:pPr>
        <w:numPr>
          <w:ilvl w:val="0"/>
          <w:numId w:val="0"/>
        </w:numPr>
        <w:ind w:left="10" w:leftChars="0" w:right="0" w:rightChars="0" w:hanging="10" w:firstLineChars="0"/>
        <w:rPr>
          <w:rFonts w:hint="eastAsia"/>
        </w:rPr>
      </w:pPr>
      <w:r>
        <w:rPr>
          <w:rFonts w:hint="eastAsia"/>
        </w:rPr>
        <w:t>这本性，作为受造物中最卓越的，当它被自己的创造主从不虔诚中称义时，就从被损毁的形状变成美丽的形状。</w:t>
      </w:r>
    </w:p>
    <w:p w14:paraId="24FF21FC">
      <w:pPr>
        <w:numPr>
          <w:ilvl w:val="0"/>
          <w:numId w:val="0"/>
        </w:numPr>
        <w:ind w:left="10" w:leftChars="0" w:right="0" w:rightChars="0" w:hanging="10" w:firstLineChars="0"/>
        <w:rPr>
          <w:rFonts w:hint="eastAsia"/>
        </w:rPr>
      </w:pPr>
    </w:p>
    <w:p w14:paraId="7965FEFF">
      <w:pPr>
        <w:numPr>
          <w:ilvl w:val="0"/>
          <w:numId w:val="0"/>
        </w:numPr>
        <w:ind w:left="10" w:leftChars="0" w:right="0" w:rightChars="0" w:hanging="10" w:firstLineChars="0"/>
        <w:rPr>
          <w:rFonts w:hint="eastAsia"/>
        </w:rPr>
      </w:pPr>
      <w:r>
        <w:rPr>
          <w:rFonts w:hint="eastAsia"/>
        </w:rPr>
        <w:t>Since even in ungodliness itself, the more the faultiness is to be condemned, the more certainly is the nature to be praised.</w:t>
      </w:r>
    </w:p>
    <w:p w14:paraId="32D04043">
      <w:pPr>
        <w:numPr>
          <w:ilvl w:val="0"/>
          <w:numId w:val="0"/>
        </w:numPr>
        <w:ind w:left="10" w:leftChars="0" w:right="0" w:rightChars="0" w:hanging="10" w:firstLineChars="0"/>
        <w:rPr>
          <w:rFonts w:hint="eastAsia"/>
        </w:rPr>
      </w:pPr>
      <w:r>
        <w:rPr>
          <w:rFonts w:hint="eastAsia"/>
        </w:rPr>
        <w:t>因为即便在不虔诚本身之中，过失越是该受谴责，本性就越确定是该受赞美的。</w:t>
      </w:r>
    </w:p>
    <w:p w14:paraId="0EC57F26">
      <w:pPr>
        <w:numPr>
          <w:ilvl w:val="0"/>
          <w:numId w:val="0"/>
        </w:numPr>
        <w:ind w:left="10" w:leftChars="0" w:right="0" w:rightChars="0" w:hanging="10" w:firstLineChars="0"/>
        <w:rPr>
          <w:rFonts w:hint="eastAsia"/>
        </w:rPr>
      </w:pPr>
    </w:p>
    <w:p w14:paraId="11363825">
      <w:pPr>
        <w:numPr>
          <w:ilvl w:val="0"/>
          <w:numId w:val="0"/>
        </w:numPr>
        <w:ind w:left="10" w:leftChars="0" w:right="0" w:rightChars="0" w:hanging="10" w:firstLineChars="0"/>
        <w:rPr>
          <w:rFonts w:hint="eastAsia"/>
        </w:rPr>
      </w:pPr>
      <w:r>
        <w:rPr>
          <w:rFonts w:hint="eastAsia"/>
        </w:rPr>
        <w:t>And therefore he has added, "from glory to glory:" from the glory of creation to the glory of justification.</w:t>
      </w:r>
    </w:p>
    <w:p w14:paraId="1AFD66DC">
      <w:pPr>
        <w:numPr>
          <w:ilvl w:val="0"/>
          <w:numId w:val="0"/>
        </w:numPr>
        <w:ind w:left="10" w:leftChars="0" w:right="0" w:rightChars="0" w:hanging="10" w:firstLineChars="0"/>
        <w:rPr>
          <w:rFonts w:hint="eastAsia"/>
        </w:rPr>
      </w:pPr>
      <w:r>
        <w:rPr>
          <w:rFonts w:hint="eastAsia"/>
        </w:rPr>
        <w:t>因此他加上，“荣上加荣（从荣耀到荣耀）：”从创造的荣耀到称义的荣耀。</w:t>
      </w:r>
    </w:p>
    <w:p w14:paraId="2FFCA17F">
      <w:pPr>
        <w:numPr>
          <w:ilvl w:val="0"/>
          <w:numId w:val="0"/>
        </w:numPr>
        <w:ind w:left="10" w:leftChars="0" w:right="0" w:rightChars="0" w:hanging="10" w:firstLineChars="0"/>
        <w:rPr>
          <w:rFonts w:hint="eastAsia"/>
        </w:rPr>
      </w:pPr>
    </w:p>
    <w:p w14:paraId="176F121A">
      <w:pPr>
        <w:numPr>
          <w:ilvl w:val="0"/>
          <w:numId w:val="0"/>
        </w:numPr>
        <w:ind w:left="10" w:leftChars="0" w:right="0" w:rightChars="0" w:hanging="10" w:firstLineChars="0"/>
        <w:rPr>
          <w:rFonts w:hint="eastAsia"/>
        </w:rPr>
      </w:pPr>
      <w:r>
        <w:rPr>
          <w:rFonts w:hint="eastAsia"/>
        </w:rPr>
        <w:t>Although these words, "from glory to glory," may be understood also in other ways;—from the glory of faith to the glory of sight, from the glory whereby we are sons of God to the glory whereby we shall be like Him, because "we shall see Him as He is."</w:t>
      </w:r>
    </w:p>
    <w:p w14:paraId="3CF1A7A7">
      <w:pPr>
        <w:numPr>
          <w:ilvl w:val="0"/>
          <w:numId w:val="0"/>
        </w:numPr>
        <w:ind w:left="10" w:leftChars="0" w:right="0" w:rightChars="0" w:hanging="10" w:firstLineChars="0"/>
        <w:rPr>
          <w:rFonts w:hint="eastAsia"/>
        </w:rPr>
      </w:pPr>
      <w:r>
        <w:rPr>
          <w:rFonts w:hint="eastAsia"/>
        </w:rPr>
        <w:t>虽然这句“从荣耀到荣耀”也可以有其他的理解方式；——从信心的荣耀到眼见的荣耀，从我们作为上帝儿子的荣耀到我们将要像祂的荣耀，因为“我们要看见祂的真体”。</w:t>
      </w:r>
    </w:p>
    <w:p w14:paraId="1F078B21">
      <w:pPr>
        <w:numPr>
          <w:ilvl w:val="0"/>
          <w:numId w:val="0"/>
        </w:numPr>
        <w:ind w:left="10" w:leftChars="0" w:right="0" w:rightChars="0" w:hanging="10" w:firstLineChars="0"/>
        <w:rPr>
          <w:rFonts w:hint="eastAsia"/>
        </w:rPr>
      </w:pPr>
    </w:p>
    <w:p w14:paraId="57AAE8E4">
      <w:pPr>
        <w:numPr>
          <w:ilvl w:val="0"/>
          <w:numId w:val="0"/>
        </w:numPr>
        <w:ind w:left="10" w:leftChars="0" w:right="0" w:rightChars="0" w:hanging="10" w:firstLineChars="0"/>
        <w:rPr>
          <w:rFonts w:hint="eastAsia"/>
        </w:rPr>
      </w:pPr>
      <w:r>
        <w:rPr>
          <w:rFonts w:hint="eastAsia"/>
        </w:rPr>
        <w:t>But in that he has added "as from the Spirit of the Lord," he declares that the blessing of so desirable a transformation is conferred upon us by the grace of God.</w:t>
      </w:r>
    </w:p>
    <w:p w14:paraId="61F5B59A">
      <w:pPr>
        <w:numPr>
          <w:ilvl w:val="0"/>
          <w:numId w:val="0"/>
        </w:numPr>
        <w:ind w:left="10" w:leftChars="0" w:right="0" w:rightChars="0" w:hanging="10" w:firstLineChars="0"/>
        <w:rPr>
          <w:rFonts w:hint="eastAsia"/>
        </w:rPr>
      </w:pPr>
      <w:r>
        <w:rPr>
          <w:rFonts w:hint="eastAsia"/>
        </w:rPr>
        <w:t>但他既加上“如同从主的灵变成的”，他就宣告这令人向往的转变之福，是藉着上帝的恩典赐给我们的。</w:t>
      </w:r>
    </w:p>
    <w:p w14:paraId="11DE4620">
      <w:pPr>
        <w:numPr>
          <w:ilvl w:val="0"/>
          <w:numId w:val="0"/>
        </w:numPr>
        <w:ind w:left="10" w:leftChars="0" w:right="0" w:rightChars="0" w:hanging="10" w:firstLineChars="0"/>
        <w:rPr>
          <w:rFonts w:hint="eastAsia"/>
        </w:rPr>
      </w:pPr>
    </w:p>
    <w:p w14:paraId="2F868589">
      <w:pPr>
        <w:numPr>
          <w:ilvl w:val="0"/>
          <w:numId w:val="0"/>
        </w:numPr>
        <w:ind w:left="10" w:leftChars="0" w:right="0" w:rightChars="0" w:hanging="10" w:firstLineChars="0"/>
        <w:rPr>
          <w:rFonts w:hint="eastAsia"/>
        </w:rPr>
      </w:pPr>
      <w:r>
        <w:rPr>
          <w:rFonts w:hint="eastAsia"/>
        </w:rPr>
        <w:t>CHAP. 9.—OF THE TERM "ENIGMA," AND OF TROPICAL MODES OF SPEECH</w:t>
      </w:r>
    </w:p>
    <w:p w14:paraId="304F0A38">
      <w:pPr>
        <w:numPr>
          <w:ilvl w:val="0"/>
          <w:numId w:val="0"/>
        </w:numPr>
        <w:ind w:left="10" w:leftChars="0" w:right="0" w:rightChars="0" w:hanging="10" w:firstLineChars="0"/>
        <w:rPr>
          <w:rFonts w:hint="eastAsia"/>
        </w:rPr>
      </w:pPr>
      <w:r>
        <w:rPr>
          <w:rFonts w:hint="eastAsia"/>
        </w:rPr>
        <w:t>第九章——论术语“谜语”及比喻的言语模式</w:t>
      </w:r>
    </w:p>
    <w:p w14:paraId="7BCBA6F5">
      <w:pPr>
        <w:numPr>
          <w:ilvl w:val="0"/>
          <w:numId w:val="0"/>
        </w:numPr>
        <w:ind w:left="10" w:leftChars="0" w:right="0" w:rightChars="0" w:hanging="10" w:firstLineChars="0"/>
        <w:rPr>
          <w:rFonts w:hint="eastAsia"/>
        </w:rPr>
      </w:pPr>
    </w:p>
    <w:p w14:paraId="0304AE83">
      <w:pPr>
        <w:numPr>
          <w:ilvl w:val="0"/>
          <w:numId w:val="0"/>
        </w:numPr>
        <w:ind w:left="10" w:leftChars="0" w:right="0" w:rightChars="0" w:hanging="10" w:firstLineChars="0"/>
        <w:rPr>
          <w:rFonts w:hint="eastAsia"/>
        </w:rPr>
      </w:pPr>
      <w:r>
        <w:rPr>
          <w:rFonts w:hint="eastAsia"/>
        </w:rPr>
        <w:t>15.What has been said relates to the words of the apostle, that "we see now through a glass;" but whereas he has added, "in an enigma," the meaning of this addition is unknown to any who are unacquainted with the books that contain the doctrine of those modes of speech, which the Greeks call Tropes, which Greek word we also use in Latin.</w:t>
      </w:r>
    </w:p>
    <w:p w14:paraId="07A53C49">
      <w:pPr>
        <w:numPr>
          <w:ilvl w:val="0"/>
          <w:numId w:val="0"/>
        </w:numPr>
        <w:ind w:left="10" w:leftChars="0" w:right="0" w:rightChars="0" w:hanging="10" w:firstLineChars="0"/>
        <w:rPr>
          <w:rFonts w:hint="eastAsia"/>
        </w:rPr>
      </w:pPr>
      <w:r>
        <w:rPr>
          <w:rFonts w:hint="eastAsia"/>
        </w:rPr>
        <w:t>以上所说的关系到使徒的话，即“我们如今对着镜子观看”；但他既加上“模糊不清（在谜语中）”，这附加语的意义对于那些不熟悉包含言语模式教义书籍的人来说是不清楚的，希腊人称这些模式为“转义”（Tropes），我们在拉丁语中也使用这个希腊词。</w:t>
      </w:r>
    </w:p>
    <w:p w14:paraId="201C30C9">
      <w:pPr>
        <w:numPr>
          <w:ilvl w:val="0"/>
          <w:numId w:val="0"/>
        </w:numPr>
        <w:ind w:left="10" w:leftChars="0" w:right="0" w:rightChars="0" w:hanging="10" w:firstLineChars="0"/>
        <w:rPr>
          <w:rFonts w:hint="eastAsia"/>
        </w:rPr>
      </w:pPr>
    </w:p>
    <w:p w14:paraId="1774CA56">
      <w:pPr>
        <w:numPr>
          <w:ilvl w:val="0"/>
          <w:numId w:val="0"/>
        </w:numPr>
        <w:ind w:left="10" w:leftChars="0" w:right="0" w:rightChars="0" w:hanging="10" w:firstLineChars="0"/>
        <w:rPr>
          <w:rFonts w:hint="eastAsia"/>
        </w:rPr>
      </w:pPr>
      <w:r>
        <w:rPr>
          <w:rFonts w:hint="eastAsia"/>
        </w:rPr>
        <w:t>For as we more commonly speak of schemata than of figures, so we more commonly speak of tropes than of modes.</w:t>
      </w:r>
    </w:p>
    <w:p w14:paraId="609829F6">
      <w:pPr>
        <w:numPr>
          <w:ilvl w:val="0"/>
          <w:numId w:val="0"/>
        </w:numPr>
        <w:ind w:left="10" w:leftChars="0" w:right="0" w:rightChars="0" w:hanging="10" w:firstLineChars="0"/>
        <w:rPr>
          <w:rFonts w:hint="eastAsia"/>
        </w:rPr>
      </w:pPr>
      <w:r>
        <w:rPr>
          <w:rFonts w:hint="eastAsia"/>
        </w:rPr>
        <w:t>因为正如我们更常说“图式”而非“形象”，我们也更常说“转义”而非“模式”。</w:t>
      </w:r>
    </w:p>
    <w:p w14:paraId="4542C1CB">
      <w:pPr>
        <w:numPr>
          <w:ilvl w:val="0"/>
          <w:numId w:val="0"/>
        </w:numPr>
        <w:ind w:left="10" w:leftChars="0" w:right="0" w:rightChars="0" w:hanging="10" w:firstLineChars="0"/>
        <w:rPr>
          <w:rFonts w:hint="eastAsia"/>
        </w:rPr>
      </w:pPr>
    </w:p>
    <w:p w14:paraId="7C3F3FEC">
      <w:pPr>
        <w:numPr>
          <w:ilvl w:val="0"/>
          <w:numId w:val="0"/>
        </w:numPr>
        <w:ind w:left="10" w:leftChars="0" w:right="0" w:rightChars="0" w:hanging="10" w:firstLineChars="0"/>
        <w:rPr>
          <w:rFonts w:hint="eastAsia"/>
        </w:rPr>
      </w:pPr>
      <w:r>
        <w:rPr>
          <w:rFonts w:hint="eastAsia"/>
        </w:rPr>
        <w:t>And it is a very difficult and uncommon thing to express the names of the several modes or tropes in Latin, so as to refer its appropriate name to each.</w:t>
      </w:r>
    </w:p>
    <w:p w14:paraId="35D6BEF8">
      <w:pPr>
        <w:numPr>
          <w:ilvl w:val="0"/>
          <w:numId w:val="0"/>
        </w:numPr>
        <w:ind w:left="10" w:leftChars="0" w:right="0" w:rightChars="0" w:hanging="10" w:firstLineChars="0"/>
        <w:rPr>
          <w:rFonts w:hint="eastAsia"/>
        </w:rPr>
      </w:pPr>
      <w:r>
        <w:rPr>
          <w:rFonts w:hint="eastAsia"/>
        </w:rPr>
        <w:t>要用拉丁语表达这几种模式或转义的名称，以便将恰当的名称赋予每一个，是一件非常困难且罕见的事。</w:t>
      </w:r>
    </w:p>
    <w:p w14:paraId="7B489123">
      <w:pPr>
        <w:numPr>
          <w:ilvl w:val="0"/>
          <w:numId w:val="0"/>
        </w:numPr>
        <w:ind w:left="10" w:leftChars="0" w:right="0" w:rightChars="0" w:hanging="10" w:firstLineChars="0"/>
        <w:rPr>
          <w:rFonts w:hint="eastAsia"/>
        </w:rPr>
      </w:pPr>
    </w:p>
    <w:p w14:paraId="321C6465">
      <w:pPr>
        <w:numPr>
          <w:ilvl w:val="0"/>
          <w:numId w:val="0"/>
        </w:numPr>
        <w:ind w:left="10" w:leftChars="0" w:right="0" w:rightChars="0" w:hanging="10" w:firstLineChars="0"/>
        <w:rPr>
          <w:rFonts w:hint="eastAsia"/>
        </w:rPr>
      </w:pPr>
      <w:r>
        <w:rPr>
          <w:rFonts w:hint="eastAsia"/>
        </w:rPr>
        <w:t>And hence some Latin translators, through unwillingness to employ a Greek word, where the apostle says," Which things are an allegory," have rendered it by a circumlocution—Which things signify one thing by another.</w:t>
      </w:r>
    </w:p>
    <w:p w14:paraId="33D6ABD0">
      <w:pPr>
        <w:numPr>
          <w:ilvl w:val="0"/>
          <w:numId w:val="0"/>
        </w:numPr>
        <w:ind w:left="10" w:leftChars="0" w:right="0" w:rightChars="0" w:hanging="10" w:firstLineChars="0"/>
        <w:rPr>
          <w:rFonts w:hint="eastAsia"/>
        </w:rPr>
      </w:pPr>
      <w:r>
        <w:rPr>
          <w:rFonts w:hint="eastAsia"/>
        </w:rPr>
        <w:t>因此有些拉丁翻译者，因为不愿意使用希腊词，在使徒说“这些事都是寓意（allegory）”的地方，就用迂回的说法翻译——这些事藉着一件事表示另一件事。</w:t>
      </w:r>
    </w:p>
    <w:p w14:paraId="5246AAC3">
      <w:pPr>
        <w:numPr>
          <w:ilvl w:val="0"/>
          <w:numId w:val="0"/>
        </w:numPr>
        <w:ind w:left="10" w:leftChars="0" w:right="0" w:rightChars="0" w:hanging="10" w:firstLineChars="0"/>
        <w:rPr>
          <w:rFonts w:hint="eastAsia"/>
        </w:rPr>
      </w:pPr>
    </w:p>
    <w:p w14:paraId="061EDBCF">
      <w:pPr>
        <w:numPr>
          <w:ilvl w:val="0"/>
          <w:numId w:val="0"/>
        </w:numPr>
        <w:ind w:left="10" w:leftChars="0" w:right="0" w:rightChars="0" w:hanging="10" w:firstLineChars="0"/>
        <w:rPr>
          <w:rFonts w:hint="eastAsia"/>
        </w:rPr>
      </w:pPr>
      <w:r>
        <w:rPr>
          <w:rFonts w:hint="eastAsia"/>
        </w:rPr>
        <w:t>But there are several species of this kind of trope that is called allegory, and one of them is that which is called enigma.</w:t>
      </w:r>
    </w:p>
    <w:p w14:paraId="0734A19A">
      <w:pPr>
        <w:numPr>
          <w:ilvl w:val="0"/>
          <w:numId w:val="0"/>
        </w:numPr>
        <w:ind w:left="10" w:leftChars="0" w:right="0" w:rightChars="0" w:hanging="10" w:firstLineChars="0"/>
        <w:rPr>
          <w:rFonts w:hint="eastAsia"/>
        </w:rPr>
      </w:pPr>
      <w:r>
        <w:rPr>
          <w:rFonts w:hint="eastAsia"/>
        </w:rPr>
        <w:t>但在这种被称为寓意的转义中，有几个种类，其中之一就是被称为谜语（enigma）的。</w:t>
      </w:r>
    </w:p>
    <w:p w14:paraId="11A4BC4B">
      <w:pPr>
        <w:numPr>
          <w:ilvl w:val="0"/>
          <w:numId w:val="0"/>
        </w:numPr>
        <w:ind w:left="10" w:leftChars="0" w:right="0" w:rightChars="0" w:hanging="10" w:firstLineChars="0"/>
        <w:rPr>
          <w:rFonts w:hint="eastAsia"/>
        </w:rPr>
      </w:pPr>
    </w:p>
    <w:p w14:paraId="3FC2F1A3">
      <w:pPr>
        <w:numPr>
          <w:ilvl w:val="0"/>
          <w:numId w:val="0"/>
        </w:numPr>
        <w:ind w:left="10" w:leftChars="0" w:right="0" w:rightChars="0" w:hanging="10" w:firstLineChars="0"/>
        <w:rPr>
          <w:rFonts w:hint="eastAsia"/>
        </w:rPr>
      </w:pPr>
      <w:r>
        <w:rPr>
          <w:rFonts w:hint="eastAsia"/>
        </w:rPr>
        <w:t>Now the definition of the generic term must necessarily embrace also all its species; and hence, as every horse is an animal, but not every animal is a horse, so every enigma is an allegory, but every allegory is not an enigma.</w:t>
      </w:r>
    </w:p>
    <w:p w14:paraId="5A3C4C7A">
      <w:pPr>
        <w:numPr>
          <w:ilvl w:val="0"/>
          <w:numId w:val="0"/>
        </w:numPr>
        <w:ind w:left="10" w:leftChars="0" w:right="0" w:rightChars="0" w:hanging="10" w:firstLineChars="0"/>
        <w:rPr>
          <w:rFonts w:hint="eastAsia"/>
        </w:rPr>
      </w:pPr>
      <w:r>
        <w:rPr>
          <w:rFonts w:hint="eastAsia"/>
        </w:rPr>
        <w:t>现在，属类术语的定义必须也包含其所有的种；因此，正如每匹马都是动物，但并非每只动物都是马，照样，每个谜语都是寓意，但并非每个寓意都是谜语。</w:t>
      </w:r>
    </w:p>
    <w:p w14:paraId="7D61433E">
      <w:pPr>
        <w:numPr>
          <w:ilvl w:val="0"/>
          <w:numId w:val="0"/>
        </w:numPr>
        <w:ind w:left="10" w:leftChars="0" w:right="0" w:rightChars="0" w:hanging="10" w:firstLineChars="0"/>
        <w:rPr>
          <w:rFonts w:hint="eastAsia"/>
        </w:rPr>
      </w:pPr>
    </w:p>
    <w:p w14:paraId="0BAB91DC">
      <w:pPr>
        <w:numPr>
          <w:ilvl w:val="0"/>
          <w:numId w:val="0"/>
        </w:numPr>
        <w:ind w:left="10" w:leftChars="0" w:right="0" w:rightChars="0" w:hanging="10" w:firstLineChars="0"/>
        <w:rPr>
          <w:rFonts w:hint="eastAsia"/>
        </w:rPr>
      </w:pPr>
      <w:r>
        <w:rPr>
          <w:rFonts w:hint="eastAsia"/>
        </w:rPr>
        <w:t>What then is an allegory, but a trope wherein one thing is understood from another?</w:t>
      </w:r>
    </w:p>
    <w:p w14:paraId="2D941B5E">
      <w:pPr>
        <w:numPr>
          <w:ilvl w:val="0"/>
          <w:numId w:val="0"/>
        </w:numPr>
        <w:ind w:left="10" w:leftChars="0" w:right="0" w:rightChars="0" w:hanging="10" w:firstLineChars="0"/>
        <w:rPr>
          <w:rFonts w:hint="eastAsia"/>
        </w:rPr>
      </w:pPr>
      <w:r>
        <w:rPr>
          <w:rFonts w:hint="eastAsia"/>
        </w:rPr>
        <w:t>那么什么是寓意呢，岂不是一种藉着一件事理解另一件事的转义吗？</w:t>
      </w:r>
    </w:p>
    <w:p w14:paraId="47A68334">
      <w:pPr>
        <w:numPr>
          <w:ilvl w:val="0"/>
          <w:numId w:val="0"/>
        </w:numPr>
        <w:ind w:left="10" w:leftChars="0" w:right="0" w:rightChars="0" w:hanging="10" w:firstLineChars="0"/>
        <w:rPr>
          <w:rFonts w:hint="eastAsia"/>
        </w:rPr>
      </w:pPr>
    </w:p>
    <w:p w14:paraId="34250968">
      <w:pPr>
        <w:numPr>
          <w:ilvl w:val="0"/>
          <w:numId w:val="0"/>
        </w:numPr>
        <w:ind w:left="10" w:leftChars="0" w:right="0" w:rightChars="0" w:hanging="10" w:firstLineChars="0"/>
        <w:rPr>
          <w:rFonts w:hint="eastAsia"/>
        </w:rPr>
      </w:pPr>
      <w:r>
        <w:rPr>
          <w:rFonts w:hint="eastAsia"/>
        </w:rPr>
        <w:t>as in the Epistle to the Thessalonians, "Let us not therefore sleep, as do others; but let us watch and be sober: for they who sleep, sleep in the night; and they who are drunken, are drunken in the night: but let us who are of the day, be sober."</w:t>
      </w:r>
    </w:p>
    <w:p w14:paraId="4C7BE19F">
      <w:pPr>
        <w:numPr>
          <w:ilvl w:val="0"/>
          <w:numId w:val="0"/>
        </w:numPr>
        <w:ind w:left="10" w:leftChars="0" w:right="0" w:rightChars="0" w:hanging="10" w:firstLineChars="0"/>
        <w:rPr>
          <w:rFonts w:hint="eastAsia"/>
        </w:rPr>
      </w:pPr>
      <w:r>
        <w:rPr>
          <w:rFonts w:hint="eastAsia"/>
        </w:rPr>
        <w:t>正如在给帖撒罗尼迦人的信中：“所以，我们不要睡觉，像别人一样，总要警醒谨守。因为睡了的人是在夜间睡，醉了的人是在夜间醉。但我们既然属乎白昼，就当谨守。”</w:t>
      </w:r>
    </w:p>
    <w:p w14:paraId="195ACC7B">
      <w:pPr>
        <w:numPr>
          <w:ilvl w:val="0"/>
          <w:numId w:val="0"/>
        </w:numPr>
        <w:ind w:left="10" w:leftChars="0" w:right="0" w:rightChars="0" w:hanging="10" w:firstLineChars="0"/>
        <w:rPr>
          <w:rFonts w:hint="eastAsia"/>
        </w:rPr>
      </w:pPr>
    </w:p>
    <w:p w14:paraId="177FF199">
      <w:pPr>
        <w:numPr>
          <w:ilvl w:val="0"/>
          <w:numId w:val="0"/>
        </w:numPr>
        <w:ind w:left="10" w:leftChars="0" w:right="0" w:rightChars="0" w:hanging="10" w:firstLineChars="0"/>
        <w:rPr>
          <w:rFonts w:hint="eastAsia"/>
        </w:rPr>
      </w:pPr>
      <w:r>
        <w:rPr>
          <w:rFonts w:hint="eastAsia"/>
        </w:rPr>
        <w:t>But this allegory is not an enigma. for here the meaning is patent to all but the very dull; but an enigma is, to explain it briefly, an obscure allegory, as, e.g., "The horseleech had three daughters," and other like instances.</w:t>
      </w:r>
    </w:p>
    <w:p w14:paraId="56372BA4">
      <w:pPr>
        <w:numPr>
          <w:ilvl w:val="0"/>
          <w:numId w:val="0"/>
        </w:numPr>
        <w:ind w:left="10" w:leftChars="0" w:right="0" w:rightChars="0" w:hanging="10" w:firstLineChars="0"/>
        <w:rPr>
          <w:rFonts w:hint="eastAsia"/>
        </w:rPr>
      </w:pPr>
      <w:r>
        <w:rPr>
          <w:rFonts w:hint="eastAsia"/>
        </w:rPr>
        <w:t>但这寓意并非谜语。因为这里的意思对所有人都是显而易见的，除非是非常迟钝的人；但谜语，简而言之，是一个晦涩的寓意，例如，“蚂蟥有三个女儿”，以及其他类似的例子。</w:t>
      </w:r>
    </w:p>
    <w:p w14:paraId="7082B83F">
      <w:pPr>
        <w:numPr>
          <w:ilvl w:val="0"/>
          <w:numId w:val="0"/>
        </w:numPr>
        <w:ind w:left="10" w:leftChars="0" w:right="0" w:rightChars="0" w:hanging="10" w:firstLineChars="0"/>
        <w:rPr>
          <w:rFonts w:hint="eastAsia"/>
        </w:rPr>
      </w:pPr>
    </w:p>
    <w:p w14:paraId="1E8109C5">
      <w:pPr>
        <w:numPr>
          <w:ilvl w:val="0"/>
          <w:numId w:val="0"/>
        </w:numPr>
        <w:ind w:left="10" w:leftChars="0" w:right="0" w:rightChars="0" w:hanging="10" w:firstLineChars="0"/>
        <w:rPr>
          <w:rFonts w:hint="eastAsia"/>
        </w:rPr>
      </w:pPr>
      <w:r>
        <w:rPr>
          <w:rFonts w:hint="eastAsia"/>
        </w:rPr>
        <w:t>But when the apostle spoke of an allegory, he does not find it in the words, but in the fact; since he has shown that the two Testaments are to be understood by the two sons of Abraham, one by a bondmaid, and the other by a free woman, which was a thing not said, but also done.</w:t>
      </w:r>
    </w:p>
    <w:p w14:paraId="797363DD">
      <w:pPr>
        <w:numPr>
          <w:ilvl w:val="0"/>
          <w:numId w:val="0"/>
        </w:numPr>
        <w:ind w:left="10" w:leftChars="0" w:right="0" w:rightChars="0" w:hanging="10" w:firstLineChars="0"/>
        <w:rPr>
          <w:rFonts w:hint="eastAsia"/>
        </w:rPr>
      </w:pPr>
      <w:r>
        <w:rPr>
          <w:rFonts w:hint="eastAsia"/>
        </w:rPr>
        <w:t>但是当使徒说到寓意时，他不是在言语中找到它，而是在事实中；因为他表明两约要藉着亚伯拉罕的两个儿子来理解，一个是使女生的，另一个是自主之妇人生的，这不仅是说出来的事，也是做出来的事。</w:t>
      </w:r>
    </w:p>
    <w:p w14:paraId="0F26653B">
      <w:pPr>
        <w:numPr>
          <w:ilvl w:val="0"/>
          <w:numId w:val="0"/>
        </w:numPr>
        <w:ind w:left="10" w:leftChars="0" w:right="0" w:rightChars="0" w:hanging="10" w:firstLineChars="0"/>
        <w:rPr>
          <w:rFonts w:hint="eastAsia"/>
        </w:rPr>
      </w:pPr>
    </w:p>
    <w:p w14:paraId="59AC3530">
      <w:pPr>
        <w:numPr>
          <w:ilvl w:val="0"/>
          <w:numId w:val="0"/>
        </w:numPr>
        <w:ind w:left="10" w:leftChars="0" w:right="0" w:rightChars="0" w:hanging="10" w:firstLineChars="0"/>
        <w:rPr>
          <w:rFonts w:hint="eastAsia"/>
        </w:rPr>
      </w:pPr>
      <w:r>
        <w:rPr>
          <w:rFonts w:hint="eastAsia"/>
        </w:rPr>
        <w:t>And before this was explained, it was obscure; and accordingly such an allegory, which is the generic name, could be specifically called an enigma.</w:t>
      </w:r>
    </w:p>
    <w:p w14:paraId="62CE0334">
      <w:pPr>
        <w:numPr>
          <w:ilvl w:val="0"/>
          <w:numId w:val="0"/>
        </w:numPr>
        <w:ind w:left="10" w:leftChars="0" w:right="0" w:rightChars="0" w:hanging="10" w:firstLineChars="0"/>
        <w:rPr>
          <w:rFonts w:hint="eastAsia"/>
        </w:rPr>
      </w:pPr>
      <w:r>
        <w:rPr>
          <w:rFonts w:hint="eastAsia"/>
        </w:rPr>
        <w:t>在这被解释之前，它是晦涩的；因此这样的寓意（这是统称），也可以具体地被称为谜语。</w:t>
      </w:r>
    </w:p>
    <w:p w14:paraId="1BD323CB">
      <w:pPr>
        <w:numPr>
          <w:ilvl w:val="0"/>
          <w:numId w:val="0"/>
        </w:numPr>
        <w:ind w:left="10" w:leftChars="0" w:right="0" w:rightChars="0" w:hanging="10" w:firstLineChars="0"/>
        <w:rPr>
          <w:rFonts w:hint="eastAsia"/>
        </w:rPr>
      </w:pPr>
    </w:p>
    <w:p w14:paraId="46B20FE6">
      <w:pPr>
        <w:numPr>
          <w:ilvl w:val="0"/>
          <w:numId w:val="0"/>
        </w:numPr>
        <w:ind w:left="10" w:leftChars="0" w:right="0" w:rightChars="0" w:hanging="10" w:firstLineChars="0"/>
        <w:rPr>
          <w:rFonts w:hint="eastAsia"/>
        </w:rPr>
      </w:pPr>
      <w:r>
        <w:rPr>
          <w:rFonts w:hint="eastAsia"/>
        </w:rPr>
        <w:t>16.But because it is not only those that are ignorant of the books that contain the doctrine of tropes, who inquire the apostle's meaning, when he said that we "see now in an enigma, but those, too, who are acquainted with the doctrine, but yet desire to know what that enigma is in which "we now see;"</w:t>
      </w:r>
    </w:p>
    <w:p w14:paraId="2759F45B">
      <w:pPr>
        <w:numPr>
          <w:ilvl w:val="0"/>
          <w:numId w:val="0"/>
        </w:numPr>
        <w:ind w:left="10" w:leftChars="0" w:right="0" w:rightChars="0" w:hanging="10" w:firstLineChars="0"/>
        <w:rPr>
          <w:rFonts w:hint="eastAsia"/>
        </w:rPr>
      </w:pPr>
      <w:r>
        <w:rPr>
          <w:rFonts w:hint="eastAsia"/>
        </w:rPr>
        <w:t>但是，因为不仅是那些不懂包含转义教义书籍的人，在探究使徒说我们“如今在谜语中观看”的意思，连那些熟悉这教义，却仍渴望知道“我们如今观看”所在的那个谜语是什么的人，也在探究；</w:t>
      </w:r>
    </w:p>
    <w:p w14:paraId="4E40EA63">
      <w:pPr>
        <w:numPr>
          <w:ilvl w:val="0"/>
          <w:numId w:val="0"/>
        </w:numPr>
        <w:ind w:left="10" w:leftChars="0" w:right="0" w:rightChars="0" w:hanging="10" w:firstLineChars="0"/>
        <w:rPr>
          <w:rFonts w:hint="eastAsia"/>
        </w:rPr>
      </w:pPr>
    </w:p>
    <w:p w14:paraId="68FF5D01">
      <w:pPr>
        <w:numPr>
          <w:ilvl w:val="0"/>
          <w:numId w:val="0"/>
        </w:numPr>
        <w:ind w:left="10" w:leftChars="0" w:right="0" w:rightChars="0" w:hanging="10" w:firstLineChars="0"/>
        <w:rPr>
          <w:rFonts w:hint="eastAsia"/>
        </w:rPr>
      </w:pPr>
      <w:r>
        <w:rPr>
          <w:rFonts w:hint="eastAsia"/>
        </w:rPr>
        <w:t>we must find a single meaning for the two phrases, viz. for that which says, "we see now through a glass," and for that which adds, "in an enigma."</w:t>
      </w:r>
    </w:p>
    <w:p w14:paraId="6FBDD7FF">
      <w:pPr>
        <w:numPr>
          <w:ilvl w:val="0"/>
          <w:numId w:val="0"/>
        </w:numPr>
        <w:ind w:left="10" w:leftChars="0" w:right="0" w:rightChars="0" w:hanging="10" w:firstLineChars="0"/>
        <w:rPr>
          <w:rFonts w:hint="eastAsia"/>
        </w:rPr>
      </w:pPr>
      <w:r>
        <w:rPr>
          <w:rFonts w:hint="eastAsia"/>
        </w:rPr>
        <w:t>我们必须为这两个短语找到一个单一的意义，即对于那说“我们如今对着镜子观看”的，和对于那加上“模糊不清（在谜语中）”的。</w:t>
      </w:r>
    </w:p>
    <w:p w14:paraId="197B48BD">
      <w:pPr>
        <w:numPr>
          <w:ilvl w:val="0"/>
          <w:numId w:val="0"/>
        </w:numPr>
        <w:ind w:left="10" w:leftChars="0" w:right="0" w:rightChars="0" w:hanging="10" w:firstLineChars="0"/>
        <w:rPr>
          <w:rFonts w:hint="eastAsia"/>
        </w:rPr>
      </w:pPr>
    </w:p>
    <w:p w14:paraId="3114B2F0">
      <w:pPr>
        <w:numPr>
          <w:ilvl w:val="0"/>
          <w:numId w:val="0"/>
        </w:numPr>
        <w:ind w:left="10" w:leftChars="0" w:right="0" w:rightChars="0" w:hanging="10" w:firstLineChars="0"/>
        <w:rPr>
          <w:rFonts w:hint="eastAsia"/>
        </w:rPr>
      </w:pPr>
      <w:r>
        <w:rPr>
          <w:rFonts w:hint="eastAsia"/>
        </w:rPr>
        <w:t>For it makes but one sentence, when the whole is so uttered, "We see now through a glass in an enigma."</w:t>
      </w:r>
    </w:p>
    <w:p w14:paraId="3921F019">
      <w:pPr>
        <w:numPr>
          <w:ilvl w:val="0"/>
          <w:numId w:val="0"/>
        </w:numPr>
        <w:ind w:left="10" w:leftChars="0" w:right="0" w:rightChars="0" w:hanging="10" w:firstLineChars="0"/>
        <w:rPr>
          <w:rFonts w:hint="eastAsia"/>
        </w:rPr>
      </w:pPr>
      <w:r>
        <w:rPr>
          <w:rFonts w:hint="eastAsia"/>
        </w:rPr>
        <w:t>因为当整句这样说时：“我们如今对着镜子观看，模糊不清（在谜语中）”，它只构成一个句子。</w:t>
      </w:r>
    </w:p>
    <w:p w14:paraId="6975230A">
      <w:pPr>
        <w:numPr>
          <w:ilvl w:val="0"/>
          <w:numId w:val="0"/>
        </w:numPr>
        <w:ind w:left="10" w:leftChars="0" w:right="0" w:rightChars="0" w:hanging="10" w:firstLineChars="0"/>
        <w:rPr>
          <w:rFonts w:hint="eastAsia"/>
        </w:rPr>
      </w:pPr>
    </w:p>
    <w:p w14:paraId="7EABCADA">
      <w:pPr>
        <w:numPr>
          <w:ilvl w:val="0"/>
          <w:numId w:val="0"/>
        </w:numPr>
        <w:ind w:left="10" w:leftChars="0" w:right="0" w:rightChars="0" w:hanging="10" w:firstLineChars="0"/>
        <w:rPr>
          <w:rFonts w:hint="eastAsia"/>
        </w:rPr>
      </w:pPr>
      <w:r>
        <w:rPr>
          <w:rFonts w:hint="eastAsia"/>
        </w:rPr>
        <w:t>Accordingly, as far as my judgment goes, as by the word glass he meant to signify an image, so by that of enigma any likeness you will, but yet one obscure, and difficult to see through.</w:t>
      </w:r>
    </w:p>
    <w:p w14:paraId="2A118877">
      <w:pPr>
        <w:numPr>
          <w:ilvl w:val="0"/>
          <w:numId w:val="0"/>
        </w:numPr>
        <w:ind w:left="10" w:leftChars="0" w:right="0" w:rightChars="0" w:hanging="10" w:firstLineChars="0"/>
        <w:rPr>
          <w:rFonts w:hint="eastAsia"/>
        </w:rPr>
      </w:pPr>
      <w:r>
        <w:rPr>
          <w:rFonts w:hint="eastAsia"/>
        </w:rPr>
        <w:t>因此，据我判断，正如他用“镜子”一词意指一个形象，照样，他用“谜语”意指任何你所愿的相似之处，但却是晦涩的，且难以看透的。</w:t>
      </w:r>
    </w:p>
    <w:p w14:paraId="41433E0F">
      <w:pPr>
        <w:numPr>
          <w:ilvl w:val="0"/>
          <w:numId w:val="0"/>
        </w:numPr>
        <w:ind w:left="10" w:leftChars="0" w:right="0" w:rightChars="0" w:hanging="10" w:firstLineChars="0"/>
        <w:rPr>
          <w:rFonts w:hint="eastAsia"/>
        </w:rPr>
      </w:pPr>
    </w:p>
    <w:p w14:paraId="0E0FD683">
      <w:pPr>
        <w:numPr>
          <w:ilvl w:val="0"/>
          <w:numId w:val="0"/>
        </w:numPr>
        <w:ind w:left="10" w:leftChars="0" w:right="0" w:rightChars="0" w:hanging="10" w:firstLineChars="0"/>
        <w:rPr>
          <w:rFonts w:hint="eastAsia"/>
        </w:rPr>
      </w:pPr>
      <w:r>
        <w:rPr>
          <w:rFonts w:hint="eastAsia"/>
        </w:rPr>
        <w:t>While, therefore, any likenesses whatever may be understood as signified by the apostle when he speaks of a glass and an enigma, so that they are adapted to the understanding of God, in such way as He can be understood;</w:t>
      </w:r>
    </w:p>
    <w:p w14:paraId="25E2F122">
      <w:pPr>
        <w:numPr>
          <w:ilvl w:val="0"/>
          <w:numId w:val="0"/>
        </w:numPr>
        <w:ind w:left="10" w:leftChars="0" w:right="0" w:rightChars="0" w:hanging="10" w:firstLineChars="0"/>
        <w:rPr>
          <w:rFonts w:hint="eastAsia"/>
        </w:rPr>
      </w:pPr>
      <w:r>
        <w:rPr>
          <w:rFonts w:hint="eastAsia"/>
        </w:rPr>
        <w:t>因此，虽然无论什么相似之处，只要它们适合于对上帝的理解（以上帝能被理解的方式），都可以被理解为使徒说到镜子和谜语时所指的；</w:t>
      </w:r>
    </w:p>
    <w:p w14:paraId="38232F38">
      <w:pPr>
        <w:numPr>
          <w:ilvl w:val="0"/>
          <w:numId w:val="0"/>
        </w:numPr>
        <w:ind w:left="10" w:leftChars="0" w:right="0" w:rightChars="0" w:hanging="10" w:firstLineChars="0"/>
        <w:rPr>
          <w:rFonts w:hint="eastAsia"/>
        </w:rPr>
      </w:pPr>
    </w:p>
    <w:p w14:paraId="220BF772">
      <w:pPr>
        <w:numPr>
          <w:ilvl w:val="0"/>
          <w:numId w:val="0"/>
        </w:numPr>
        <w:ind w:left="10" w:leftChars="0" w:right="0" w:rightChars="0" w:hanging="10" w:firstLineChars="0"/>
        <w:rPr>
          <w:rFonts w:hint="eastAsia"/>
        </w:rPr>
      </w:pPr>
      <w:r>
        <w:rPr>
          <w:rFonts w:hint="eastAsia"/>
        </w:rPr>
        <w:t>yet nothing is better adapted to this purpose than that which is not vainly called His image.</w:t>
      </w:r>
    </w:p>
    <w:p w14:paraId="5F10FD67">
      <w:pPr>
        <w:numPr>
          <w:ilvl w:val="0"/>
          <w:numId w:val="0"/>
        </w:numPr>
        <w:ind w:left="10" w:leftChars="0" w:right="0" w:rightChars="0" w:hanging="10" w:firstLineChars="0"/>
        <w:rPr>
          <w:rFonts w:hint="eastAsia"/>
        </w:rPr>
      </w:pPr>
      <w:r>
        <w:rPr>
          <w:rFonts w:hint="eastAsia"/>
        </w:rPr>
        <w:t>然而没有什么比那不徒然地被称为祂的形象的，更适合这个目的了。</w:t>
      </w:r>
    </w:p>
    <w:p w14:paraId="320C4C02">
      <w:pPr>
        <w:numPr>
          <w:ilvl w:val="0"/>
          <w:numId w:val="0"/>
        </w:numPr>
        <w:ind w:left="10" w:leftChars="0" w:right="0" w:rightChars="0" w:hanging="10" w:firstLineChars="0"/>
        <w:rPr>
          <w:rFonts w:hint="eastAsia"/>
        </w:rPr>
      </w:pPr>
    </w:p>
    <w:p w14:paraId="03A29C8D">
      <w:pPr>
        <w:numPr>
          <w:ilvl w:val="0"/>
          <w:numId w:val="0"/>
        </w:numPr>
        <w:ind w:left="10" w:leftChars="0" w:right="0" w:rightChars="0" w:hanging="10" w:firstLineChars="0"/>
        <w:rPr>
          <w:rFonts w:hint="eastAsia"/>
        </w:rPr>
      </w:pPr>
      <w:r>
        <w:rPr>
          <w:rFonts w:hint="eastAsia"/>
        </w:rPr>
        <w:t>Let no one, then, wonder, that we labor to see in any way at all, even in that fashion of seeing which is granted to us in this life, viz. through a glass, in an enigma.</w:t>
      </w:r>
    </w:p>
    <w:p w14:paraId="58CCCC3F">
      <w:pPr>
        <w:numPr>
          <w:ilvl w:val="0"/>
          <w:numId w:val="0"/>
        </w:numPr>
        <w:ind w:left="10" w:leftChars="0" w:right="0" w:rightChars="0" w:hanging="10" w:firstLineChars="0"/>
        <w:rPr>
          <w:rFonts w:hint="eastAsia"/>
        </w:rPr>
      </w:pPr>
      <w:r>
        <w:rPr>
          <w:rFonts w:hint="eastAsia"/>
        </w:rPr>
        <w:t>那么，不要让人感到奇怪，我们努力以任何方式观看，即使是以今生所赐给我们的那种观看方式，即对着镜子观看，模糊不清（在谜语中）。</w:t>
      </w:r>
    </w:p>
    <w:p w14:paraId="73F338AE">
      <w:pPr>
        <w:numPr>
          <w:ilvl w:val="0"/>
          <w:numId w:val="0"/>
        </w:numPr>
        <w:ind w:left="10" w:leftChars="0" w:right="0" w:rightChars="0" w:hanging="10" w:firstLineChars="0"/>
        <w:rPr>
          <w:rFonts w:hint="eastAsia"/>
        </w:rPr>
      </w:pPr>
    </w:p>
    <w:p w14:paraId="60A325D4">
      <w:pPr>
        <w:numPr>
          <w:ilvl w:val="0"/>
          <w:numId w:val="0"/>
        </w:numPr>
        <w:ind w:left="10" w:leftChars="0" w:right="0" w:rightChars="0" w:hanging="10" w:firstLineChars="0"/>
        <w:rPr>
          <w:rFonts w:hint="eastAsia"/>
        </w:rPr>
      </w:pPr>
      <w:r>
        <w:rPr>
          <w:rFonts w:hint="eastAsia"/>
        </w:rPr>
        <w:t>For we should not hear of an enigma in this place if sight were easy. And this is a yet greater enigma, that we do not see what we cannot but see.</w:t>
      </w:r>
    </w:p>
    <w:p w14:paraId="5877664A">
      <w:pPr>
        <w:numPr>
          <w:ilvl w:val="0"/>
          <w:numId w:val="0"/>
        </w:numPr>
        <w:ind w:left="10" w:leftChars="0" w:right="0" w:rightChars="0" w:hanging="10" w:firstLineChars="0"/>
        <w:rPr>
          <w:rFonts w:hint="eastAsia"/>
        </w:rPr>
      </w:pPr>
      <w:r>
        <w:rPr>
          <w:rFonts w:hint="eastAsia"/>
        </w:rPr>
        <w:t>因为如果观看是容易的，我们在这里就不会听到谜语了。这是一个更大的谜，即我们看不见我们不得不看见的。</w:t>
      </w:r>
    </w:p>
    <w:p w14:paraId="17531F4F">
      <w:pPr>
        <w:numPr>
          <w:ilvl w:val="0"/>
          <w:numId w:val="0"/>
        </w:numPr>
        <w:ind w:left="10" w:leftChars="0" w:right="0" w:rightChars="0" w:hanging="10" w:firstLineChars="0"/>
        <w:rPr>
          <w:rFonts w:hint="eastAsia"/>
        </w:rPr>
      </w:pPr>
    </w:p>
    <w:p w14:paraId="47DCE215">
      <w:pPr>
        <w:numPr>
          <w:ilvl w:val="0"/>
          <w:numId w:val="0"/>
        </w:numPr>
        <w:ind w:left="10" w:leftChars="0" w:right="0" w:rightChars="0" w:hanging="10" w:firstLineChars="0"/>
        <w:rPr>
          <w:rFonts w:hint="eastAsia"/>
        </w:rPr>
      </w:pPr>
      <w:r>
        <w:rPr>
          <w:rFonts w:hint="eastAsia"/>
        </w:rPr>
        <w:t>For who does not see his own thought? And yet who does see his own thought, I do not say with the eye of the flesh, but with the inner sight itself? Who does not see it, and who does see it?</w:t>
      </w:r>
    </w:p>
    <w:p w14:paraId="4CEDD097">
      <w:pPr>
        <w:numPr>
          <w:ilvl w:val="0"/>
          <w:numId w:val="0"/>
        </w:numPr>
        <w:ind w:left="10" w:leftChars="0" w:right="0" w:rightChars="0" w:hanging="10" w:firstLineChars="0"/>
        <w:rPr>
          <w:rFonts w:hint="eastAsia"/>
        </w:rPr>
      </w:pPr>
      <w:r>
        <w:rPr>
          <w:rFonts w:hint="eastAsia"/>
        </w:rPr>
        <w:t>因为谁看不见他自己的思想呢？然而谁能看见他自己的思想呢，我不是说用肉眼，而是用内在的视觉本身？谁看不见它，又有谁看得见它呢？</w:t>
      </w:r>
    </w:p>
    <w:p w14:paraId="669074F6">
      <w:pPr>
        <w:numPr>
          <w:ilvl w:val="0"/>
          <w:numId w:val="0"/>
        </w:numPr>
        <w:ind w:left="10" w:leftChars="0" w:right="0" w:rightChars="0" w:hanging="10" w:firstLineChars="0"/>
        <w:rPr>
          <w:rFonts w:hint="eastAsia"/>
        </w:rPr>
      </w:pPr>
    </w:p>
    <w:p w14:paraId="5F2779DF">
      <w:pPr>
        <w:numPr>
          <w:ilvl w:val="0"/>
          <w:numId w:val="0"/>
        </w:numPr>
        <w:ind w:left="10" w:leftChars="0" w:right="0" w:rightChars="0" w:hanging="10" w:firstLineChars="0"/>
        <w:rPr>
          <w:rFonts w:hint="eastAsia"/>
        </w:rPr>
      </w:pPr>
      <w:r>
        <w:rPr>
          <w:rFonts w:hint="eastAsia"/>
        </w:rPr>
        <w:t>Since thought is a kind of sight of the mind; whether those things are present which are seen also by the bodily eyes, or perceived by the other senses;</w:t>
      </w:r>
    </w:p>
    <w:p w14:paraId="5D3066BE">
      <w:pPr>
        <w:numPr>
          <w:ilvl w:val="0"/>
          <w:numId w:val="0"/>
        </w:numPr>
        <w:ind w:left="10" w:leftChars="0" w:right="0" w:rightChars="0" w:hanging="10" w:firstLineChars="0"/>
        <w:rPr>
          <w:rFonts w:hint="eastAsia"/>
        </w:rPr>
      </w:pPr>
      <w:r>
        <w:rPr>
          <w:rFonts w:hint="eastAsia"/>
        </w:rPr>
        <w:t>既然思想是心智的一种视觉；无论那些也被肉眼看见，或被其他感官感知的事物是否在场；</w:t>
      </w:r>
    </w:p>
    <w:p w14:paraId="6C4FBCF5">
      <w:pPr>
        <w:numPr>
          <w:ilvl w:val="0"/>
          <w:numId w:val="0"/>
        </w:numPr>
        <w:ind w:left="10" w:leftChars="0" w:right="0" w:rightChars="0" w:hanging="10" w:firstLineChars="0"/>
        <w:rPr>
          <w:rFonts w:hint="eastAsia"/>
        </w:rPr>
      </w:pPr>
    </w:p>
    <w:p w14:paraId="3DDAFD11">
      <w:pPr>
        <w:numPr>
          <w:ilvl w:val="0"/>
          <w:numId w:val="0"/>
        </w:numPr>
        <w:ind w:left="10" w:leftChars="0" w:right="0" w:rightChars="0" w:hanging="10" w:firstLineChars="0"/>
        <w:rPr>
          <w:rFonts w:hint="eastAsia"/>
        </w:rPr>
      </w:pPr>
      <w:r>
        <w:rPr>
          <w:rFonts w:hint="eastAsia"/>
        </w:rPr>
        <w:t>or whether they are not present, but their likenesses are discerned by thought; or whether neither of these is the case, but things are thought of that are neither bodily things nor likenesses of bodily things, as the virtues and vices;</w:t>
      </w:r>
    </w:p>
    <w:p w14:paraId="6B7F4D54">
      <w:pPr>
        <w:numPr>
          <w:ilvl w:val="0"/>
          <w:numId w:val="0"/>
        </w:numPr>
        <w:ind w:left="10" w:leftChars="0" w:right="0" w:rightChars="0" w:hanging="10" w:firstLineChars="0"/>
        <w:rPr>
          <w:rFonts w:hint="eastAsia"/>
        </w:rPr>
      </w:pPr>
      <w:r>
        <w:rPr>
          <w:rFonts w:hint="eastAsia"/>
        </w:rPr>
        <w:t>或者它们不在场，但它们的相似之处被思想所辨识；或者这两种情况都不是，而是所思想的事物既非有形之物，也非有形之物的相似之处，如美德与恶行；</w:t>
      </w:r>
    </w:p>
    <w:p w14:paraId="6DF86617">
      <w:pPr>
        <w:numPr>
          <w:ilvl w:val="0"/>
          <w:numId w:val="0"/>
        </w:numPr>
        <w:ind w:left="10" w:leftChars="0" w:right="0" w:rightChars="0" w:hanging="10" w:firstLineChars="0"/>
        <w:rPr>
          <w:rFonts w:hint="eastAsia"/>
        </w:rPr>
      </w:pPr>
    </w:p>
    <w:p w14:paraId="0A32A36C">
      <w:pPr>
        <w:numPr>
          <w:ilvl w:val="0"/>
          <w:numId w:val="0"/>
        </w:numPr>
        <w:ind w:left="10" w:leftChars="0" w:right="0" w:rightChars="0" w:hanging="10" w:firstLineChars="0"/>
        <w:rPr>
          <w:rFonts w:hint="eastAsia"/>
        </w:rPr>
      </w:pPr>
      <w:r>
        <w:rPr>
          <w:rFonts w:hint="eastAsia"/>
        </w:rPr>
        <w:t>or as, indeed, thought itself is thought of; or whether it be those things which are the subjects of instruction and of liberal sciences;</w:t>
      </w:r>
    </w:p>
    <w:p w14:paraId="0F06A46F">
      <w:pPr>
        <w:numPr>
          <w:ilvl w:val="0"/>
          <w:numId w:val="0"/>
        </w:numPr>
        <w:ind w:left="10" w:leftChars="0" w:right="0" w:rightChars="0" w:hanging="10" w:firstLineChars="0"/>
        <w:rPr>
          <w:rFonts w:hint="eastAsia"/>
        </w:rPr>
      </w:pPr>
      <w:r>
        <w:rPr>
          <w:rFonts w:hint="eastAsia"/>
        </w:rPr>
        <w:t>或者确实，如思想本身被思想；或者它是那些属于教导和博雅科学主题的事物；</w:t>
      </w:r>
    </w:p>
    <w:p w14:paraId="4F62B59D">
      <w:pPr>
        <w:numPr>
          <w:ilvl w:val="0"/>
          <w:numId w:val="0"/>
        </w:numPr>
        <w:ind w:left="10" w:leftChars="0" w:right="0" w:rightChars="0" w:hanging="10" w:firstLineChars="0"/>
        <w:rPr>
          <w:rFonts w:hint="eastAsia"/>
        </w:rPr>
      </w:pPr>
    </w:p>
    <w:p w14:paraId="18C59AA3">
      <w:pPr>
        <w:numPr>
          <w:ilvl w:val="0"/>
          <w:numId w:val="0"/>
        </w:numPr>
        <w:ind w:left="10" w:leftChars="0" w:right="0" w:rightChars="0" w:hanging="10" w:firstLineChars="0"/>
        <w:rPr>
          <w:rFonts w:hint="eastAsia"/>
        </w:rPr>
      </w:pPr>
      <w:r>
        <w:rPr>
          <w:rFonts w:hint="eastAsia"/>
        </w:rPr>
        <w:t>or whether the higher causes and reasons themselves of all these things in the unchangeable nature are thought of; or whether it be even evil, and vain, and false things that we are thinking of, with either the sense not consenting, or erring in its consent.</w:t>
      </w:r>
    </w:p>
    <w:p w14:paraId="1EE0537D">
      <w:pPr>
        <w:numPr>
          <w:ilvl w:val="0"/>
          <w:numId w:val="0"/>
        </w:numPr>
        <w:ind w:left="10" w:leftChars="0" w:right="0" w:rightChars="0" w:hanging="10" w:firstLineChars="0"/>
        <w:rPr>
          <w:rFonts w:hint="eastAsia"/>
        </w:rPr>
      </w:pPr>
      <w:r>
        <w:rPr>
          <w:rFonts w:hint="eastAsia"/>
        </w:rPr>
        <w:t>或者是否这一切事物在不变本性中的更高起因和理由被思想；或者甚至是我们在思想邪恶、虚妄和虚假的事物，无论是感官不认同，或是在认同中犯错。</w:t>
      </w:r>
    </w:p>
    <w:p w14:paraId="71A02168">
      <w:pPr>
        <w:numPr>
          <w:ilvl w:val="0"/>
          <w:numId w:val="0"/>
        </w:numPr>
        <w:ind w:left="10" w:leftChars="0" w:right="0" w:rightChars="0" w:hanging="10" w:firstLineChars="0"/>
        <w:rPr>
          <w:rFonts w:hint="eastAsia"/>
        </w:rPr>
      </w:pPr>
    </w:p>
    <w:p w14:paraId="5CE10BAC">
      <w:pPr>
        <w:numPr>
          <w:ilvl w:val="0"/>
          <w:numId w:val="0"/>
        </w:numPr>
        <w:ind w:left="10" w:leftChars="0" w:right="0" w:rightChars="0" w:hanging="10" w:firstLineChars="0"/>
        <w:rPr>
          <w:rFonts w:hint="eastAsia"/>
        </w:rPr>
      </w:pPr>
      <w:r>
        <w:rPr>
          <w:rFonts w:hint="eastAsia"/>
        </w:rPr>
        <w:t>CHAP. 10.—CONCERNING THE WORD OF THE MIND, IN WHICH WE SEE THE WORD OF GOD, AS IN A GLASS AND AN ENIGMA</w:t>
      </w:r>
    </w:p>
    <w:p w14:paraId="157888A2">
      <w:pPr>
        <w:numPr>
          <w:ilvl w:val="0"/>
          <w:numId w:val="0"/>
        </w:numPr>
        <w:ind w:left="10" w:leftChars="0" w:right="0" w:rightChars="0" w:hanging="10" w:firstLineChars="0"/>
        <w:rPr>
          <w:rFonts w:hint="eastAsia"/>
        </w:rPr>
      </w:pPr>
      <w:r>
        <w:rPr>
          <w:rFonts w:hint="eastAsia"/>
        </w:rPr>
        <w:t>第十章——论心智的道，我们在其中如同在镜子和谜语中看见上帝的道</w:t>
      </w:r>
    </w:p>
    <w:p w14:paraId="01FC5526">
      <w:pPr>
        <w:numPr>
          <w:ilvl w:val="0"/>
          <w:numId w:val="0"/>
        </w:numPr>
        <w:ind w:left="10" w:leftChars="0" w:right="0" w:rightChars="0" w:hanging="10" w:firstLineChars="0"/>
        <w:rPr>
          <w:rFonts w:hint="eastAsia"/>
        </w:rPr>
      </w:pPr>
    </w:p>
    <w:p w14:paraId="5753F5FD">
      <w:pPr>
        <w:numPr>
          <w:ilvl w:val="0"/>
          <w:numId w:val="0"/>
        </w:numPr>
        <w:ind w:left="10" w:leftChars="0" w:right="0" w:rightChars="0" w:hanging="10" w:firstLineChars="0"/>
        <w:rPr>
          <w:rFonts w:hint="eastAsia"/>
        </w:rPr>
      </w:pPr>
      <w:r>
        <w:rPr>
          <w:rFonts w:hint="eastAsia"/>
        </w:rPr>
        <w:t>17.But let us now speak of those things of which we think as known, and have in our knowledge even if we do not think of them; whether they belong to the contemplative knowledge, which, as I have argued, is properly to be called wisdom, or to the active, which is properly to be called knowledge.</w:t>
      </w:r>
    </w:p>
    <w:p w14:paraId="232B9BF2">
      <w:pPr>
        <w:numPr>
          <w:ilvl w:val="0"/>
          <w:numId w:val="0"/>
        </w:numPr>
        <w:ind w:left="10" w:leftChars="0" w:right="0" w:rightChars="0" w:hanging="10" w:firstLineChars="0"/>
        <w:rPr>
          <w:rFonts w:hint="eastAsia"/>
        </w:rPr>
      </w:pPr>
      <w:r>
        <w:rPr>
          <w:rFonts w:hint="eastAsia"/>
        </w:rPr>
        <w:t>但让我们现在谈论那些我们思想为已知的事物，即即使我们不思想它们，也在我们知识中的事物；无论它们是属于沉思的知识（正如我所论证的，这恰当地被称为智慧），还是属于活动的知识（这恰当地被称为知识）。</w:t>
      </w:r>
    </w:p>
    <w:p w14:paraId="012082F8">
      <w:pPr>
        <w:numPr>
          <w:ilvl w:val="0"/>
          <w:numId w:val="0"/>
        </w:numPr>
        <w:ind w:left="10" w:leftChars="0" w:right="0" w:rightChars="0" w:hanging="10" w:firstLineChars="0"/>
        <w:rPr>
          <w:rFonts w:hint="eastAsia"/>
        </w:rPr>
      </w:pPr>
    </w:p>
    <w:p w14:paraId="2651A895">
      <w:pPr>
        <w:numPr>
          <w:ilvl w:val="0"/>
          <w:numId w:val="0"/>
        </w:numPr>
        <w:ind w:left="10" w:leftChars="0" w:right="0" w:rightChars="0" w:hanging="10" w:firstLineChars="0"/>
        <w:rPr>
          <w:rFonts w:hint="eastAsia"/>
        </w:rPr>
      </w:pPr>
      <w:r>
        <w:rPr>
          <w:rFonts w:hint="eastAsia"/>
        </w:rPr>
        <w:t>For both together belong to one mind, and are one image of God.</w:t>
      </w:r>
    </w:p>
    <w:p w14:paraId="69B6340D">
      <w:pPr>
        <w:numPr>
          <w:ilvl w:val="0"/>
          <w:numId w:val="0"/>
        </w:numPr>
        <w:ind w:left="10" w:leftChars="0" w:right="0" w:rightChars="0" w:hanging="10" w:firstLineChars="0"/>
        <w:rPr>
          <w:rFonts w:hint="eastAsia"/>
        </w:rPr>
      </w:pPr>
      <w:r>
        <w:rPr>
          <w:rFonts w:hint="eastAsia"/>
        </w:rPr>
        <w:t>因为这两者一同属于一个心智，并且是一个上帝的形象。</w:t>
      </w:r>
    </w:p>
    <w:p w14:paraId="37905CE2">
      <w:pPr>
        <w:numPr>
          <w:ilvl w:val="0"/>
          <w:numId w:val="0"/>
        </w:numPr>
        <w:ind w:left="10" w:leftChars="0" w:right="0" w:rightChars="0" w:hanging="10" w:firstLineChars="0"/>
        <w:rPr>
          <w:rFonts w:hint="eastAsia"/>
        </w:rPr>
      </w:pPr>
    </w:p>
    <w:p w14:paraId="7DF49F5B">
      <w:pPr>
        <w:numPr>
          <w:ilvl w:val="0"/>
          <w:numId w:val="0"/>
        </w:numPr>
        <w:ind w:left="10" w:leftChars="0" w:right="0" w:rightChars="0" w:hanging="10" w:firstLineChars="0"/>
        <w:rPr>
          <w:rFonts w:hint="eastAsia"/>
        </w:rPr>
      </w:pPr>
      <w:r>
        <w:rPr>
          <w:rFonts w:hint="eastAsia"/>
        </w:rPr>
        <w:t>But when we treat of the lower of the two distinctly and separately, then it is not to be called an image of God, although even then, too, some likeness of that Trinity may be found in it; as we showed in the thirteenth book.</w:t>
      </w:r>
    </w:p>
    <w:p w14:paraId="524B3C5B">
      <w:pPr>
        <w:numPr>
          <w:ilvl w:val="0"/>
          <w:numId w:val="0"/>
        </w:numPr>
        <w:ind w:left="10" w:leftChars="0" w:right="0" w:rightChars="0" w:hanging="10" w:firstLineChars="0"/>
        <w:rPr>
          <w:rFonts w:hint="eastAsia"/>
        </w:rPr>
      </w:pPr>
      <w:r>
        <w:rPr>
          <w:rFonts w:hint="eastAsia"/>
        </w:rPr>
        <w:t>但是当我们明确且分开地讨论这两者中较低的一个时，它就不应被称为上帝的形象，虽然即使在那时，也能在其中发现那三位一体的某种相似之处；正如我们在第十三卷中所表明的。</w:t>
      </w:r>
    </w:p>
    <w:p w14:paraId="017F3819">
      <w:pPr>
        <w:numPr>
          <w:ilvl w:val="0"/>
          <w:numId w:val="0"/>
        </w:numPr>
        <w:ind w:left="10" w:leftChars="0" w:right="0" w:rightChars="0" w:hanging="10" w:firstLineChars="0"/>
        <w:rPr>
          <w:rFonts w:hint="eastAsia"/>
        </w:rPr>
      </w:pPr>
    </w:p>
    <w:p w14:paraId="40D2B1B8">
      <w:pPr>
        <w:numPr>
          <w:ilvl w:val="0"/>
          <w:numId w:val="0"/>
        </w:numPr>
        <w:ind w:left="10" w:leftChars="0" w:right="0" w:rightChars="0" w:hanging="10" w:firstLineChars="0"/>
        <w:rPr>
          <w:rFonts w:hint="eastAsia"/>
        </w:rPr>
      </w:pPr>
      <w:r>
        <w:rPr>
          <w:rFonts w:hint="eastAsia"/>
        </w:rPr>
        <w:t>We speak now, therefore, of the entire knowledge of man altogether, in which whatever is known to us is known; that, at any rate, which is true; otherwise it would not be known.</w:t>
      </w:r>
    </w:p>
    <w:p w14:paraId="134C9A8F">
      <w:pPr>
        <w:numPr>
          <w:ilvl w:val="0"/>
          <w:numId w:val="0"/>
        </w:numPr>
        <w:ind w:left="10" w:leftChars="0" w:right="0" w:rightChars="0" w:hanging="10" w:firstLineChars="0"/>
        <w:rPr>
          <w:rFonts w:hint="eastAsia"/>
        </w:rPr>
      </w:pPr>
      <w:r>
        <w:rPr>
          <w:rFonts w:hint="eastAsia"/>
        </w:rPr>
        <w:t>因此，我们现在所谈的是人的全部知识的总和，凡我们所知的都在其中；至少，那是真实的；否则它就不会被知道。</w:t>
      </w:r>
    </w:p>
    <w:p w14:paraId="5126CFF1">
      <w:pPr>
        <w:numPr>
          <w:ilvl w:val="0"/>
          <w:numId w:val="0"/>
        </w:numPr>
        <w:ind w:left="10" w:leftChars="0" w:right="0" w:rightChars="0" w:hanging="10" w:firstLineChars="0"/>
        <w:rPr>
          <w:rFonts w:hint="eastAsia"/>
        </w:rPr>
      </w:pPr>
    </w:p>
    <w:p w14:paraId="55095E02">
      <w:pPr>
        <w:numPr>
          <w:ilvl w:val="0"/>
          <w:numId w:val="0"/>
        </w:numPr>
        <w:ind w:left="10" w:leftChars="0" w:right="0" w:rightChars="0" w:hanging="10" w:firstLineChars="0"/>
        <w:rPr>
          <w:rFonts w:hint="eastAsia"/>
        </w:rPr>
      </w:pPr>
      <w:r>
        <w:rPr>
          <w:rFonts w:hint="eastAsia"/>
        </w:rPr>
        <w:t>For no one knows what is false, except when he knows it to be false; and if he knows this, then he knows what is true: for it is true that that is false.</w:t>
      </w:r>
    </w:p>
    <w:p w14:paraId="6A915474">
      <w:pPr>
        <w:numPr>
          <w:ilvl w:val="0"/>
          <w:numId w:val="0"/>
        </w:numPr>
        <w:ind w:left="10" w:leftChars="0" w:right="0" w:rightChars="0" w:hanging="10" w:firstLineChars="0"/>
        <w:rPr>
          <w:rFonts w:hint="eastAsia"/>
        </w:rPr>
      </w:pPr>
      <w:r>
        <w:rPr>
          <w:rFonts w:hint="eastAsia"/>
        </w:rPr>
        <w:t>因为没有人知道虚假的事，除非当他知道那是虚假的时候；如果他知道这一点，那么他就知道什么是真实的：因为那件事是虚假的，这是真实的。</w:t>
      </w:r>
    </w:p>
    <w:p w14:paraId="472442F2">
      <w:pPr>
        <w:numPr>
          <w:ilvl w:val="0"/>
          <w:numId w:val="0"/>
        </w:numPr>
        <w:ind w:left="10" w:leftChars="0" w:right="0" w:rightChars="0" w:hanging="10" w:firstLineChars="0"/>
        <w:rPr>
          <w:rFonts w:hint="eastAsia"/>
        </w:rPr>
      </w:pPr>
    </w:p>
    <w:p w14:paraId="2F02CDCD">
      <w:pPr>
        <w:numPr>
          <w:ilvl w:val="0"/>
          <w:numId w:val="0"/>
        </w:numPr>
        <w:ind w:left="10" w:leftChars="0" w:right="0" w:rightChars="0" w:hanging="10" w:firstLineChars="0"/>
        <w:rPr>
          <w:rFonts w:hint="eastAsia"/>
        </w:rPr>
      </w:pPr>
      <w:r>
        <w:rPr>
          <w:rFonts w:hint="eastAsia"/>
        </w:rPr>
        <w:t>We treat, therefore, now of those things which we think as known, and which are known to us even if they are not being thought of. But certainly, if we would utter them in words, we can only do so by thinking them.</w:t>
      </w:r>
    </w:p>
    <w:p w14:paraId="496122EA">
      <w:pPr>
        <w:numPr>
          <w:ilvl w:val="0"/>
          <w:numId w:val="0"/>
        </w:numPr>
        <w:ind w:left="10" w:leftChars="0" w:right="0" w:rightChars="0" w:hanging="10" w:firstLineChars="0"/>
        <w:rPr>
          <w:rFonts w:hint="eastAsia"/>
        </w:rPr>
      </w:pPr>
      <w:r>
        <w:rPr>
          <w:rFonts w:hint="eastAsia"/>
        </w:rPr>
        <w:t>因此，我们现在处理那些我们作为已知而思想的事物，也就是那些即使没有被思想，我们也知道的事物。但当然，如果我们想用言语说出它们，我们只能通过思想它们来做到。</w:t>
      </w:r>
    </w:p>
    <w:p w14:paraId="20AABFDE">
      <w:pPr>
        <w:numPr>
          <w:ilvl w:val="0"/>
          <w:numId w:val="0"/>
        </w:numPr>
        <w:ind w:left="10" w:leftChars="0" w:right="0" w:rightChars="0" w:hanging="10" w:firstLineChars="0"/>
        <w:rPr>
          <w:rFonts w:hint="eastAsia"/>
        </w:rPr>
      </w:pPr>
    </w:p>
    <w:p w14:paraId="59EC7C6F">
      <w:pPr>
        <w:numPr>
          <w:ilvl w:val="0"/>
          <w:numId w:val="0"/>
        </w:numPr>
        <w:ind w:left="10" w:leftChars="0" w:right="0" w:rightChars="0" w:hanging="10" w:firstLineChars="0"/>
        <w:rPr>
          <w:rFonts w:hint="eastAsia"/>
        </w:rPr>
      </w:pPr>
      <w:r>
        <w:rPr>
          <w:rFonts w:hint="eastAsia"/>
        </w:rPr>
        <w:t>For although there were no words spoken, at any rate, he who thinks speaks in his heart. And hence that passage in the book of Wisdom: "They said within themselves, thinking not aright."</w:t>
      </w:r>
    </w:p>
    <w:p w14:paraId="0ED50BA6">
      <w:pPr>
        <w:numPr>
          <w:ilvl w:val="0"/>
          <w:numId w:val="0"/>
        </w:numPr>
        <w:ind w:left="10" w:leftChars="0" w:right="0" w:rightChars="0" w:hanging="10" w:firstLineChars="0"/>
        <w:rPr>
          <w:rFonts w:hint="eastAsia"/>
        </w:rPr>
      </w:pPr>
      <w:r>
        <w:rPr>
          <w:rFonts w:hint="eastAsia"/>
        </w:rPr>
        <w:t>因为虽然没有说出话来，无论如何，那思想的人是在他心里说话。因此《智慧书》中有那段话：“他们心里说，想得不对。”</w:t>
      </w:r>
    </w:p>
    <w:p w14:paraId="000BA660">
      <w:pPr>
        <w:numPr>
          <w:ilvl w:val="0"/>
          <w:numId w:val="0"/>
        </w:numPr>
        <w:ind w:left="10" w:leftChars="0" w:right="0" w:rightChars="0" w:hanging="10" w:firstLineChars="0"/>
        <w:rPr>
          <w:rFonts w:hint="eastAsia"/>
        </w:rPr>
      </w:pPr>
    </w:p>
    <w:p w14:paraId="55B22677">
      <w:pPr>
        <w:numPr>
          <w:ilvl w:val="0"/>
          <w:numId w:val="0"/>
        </w:numPr>
        <w:ind w:left="10" w:leftChars="0" w:right="0" w:rightChars="0" w:hanging="10" w:firstLineChars="0"/>
        <w:rPr>
          <w:rFonts w:hint="eastAsia"/>
        </w:rPr>
      </w:pPr>
      <w:r>
        <w:rPr>
          <w:rFonts w:hint="eastAsia"/>
        </w:rPr>
        <w:t>For the words, "They said within themselves," are explained by the addition of "thinking."</w:t>
      </w:r>
    </w:p>
    <w:p w14:paraId="5D798A0A">
      <w:pPr>
        <w:numPr>
          <w:ilvl w:val="0"/>
          <w:numId w:val="0"/>
        </w:numPr>
        <w:ind w:left="10" w:leftChars="0" w:right="0" w:rightChars="0" w:hanging="10" w:firstLineChars="0"/>
        <w:rPr>
          <w:rFonts w:hint="eastAsia"/>
        </w:rPr>
      </w:pPr>
      <w:r>
        <w:rPr>
          <w:rFonts w:hint="eastAsia"/>
        </w:rPr>
        <w:t>因为“他们心里说”这句话，藉着加上“想”得到解释。</w:t>
      </w:r>
    </w:p>
    <w:p w14:paraId="4BA8888F">
      <w:pPr>
        <w:numPr>
          <w:ilvl w:val="0"/>
          <w:numId w:val="0"/>
        </w:numPr>
        <w:ind w:left="10" w:leftChars="0" w:right="0" w:rightChars="0" w:hanging="10" w:firstLineChars="0"/>
        <w:rPr>
          <w:rFonts w:hint="eastAsia"/>
        </w:rPr>
      </w:pPr>
    </w:p>
    <w:p w14:paraId="2626FC0A">
      <w:pPr>
        <w:numPr>
          <w:ilvl w:val="0"/>
          <w:numId w:val="0"/>
        </w:numPr>
        <w:ind w:left="10" w:leftChars="0" w:right="0" w:rightChars="0" w:hanging="10" w:firstLineChars="0"/>
        <w:rPr>
          <w:rFonts w:hint="eastAsia"/>
        </w:rPr>
      </w:pPr>
      <w:r>
        <w:rPr>
          <w:rFonts w:hint="eastAsia"/>
        </w:rPr>
        <w:t>A like passage to this is that in the Gospel,—that certain scribes, when they heard the Lord's words to the paralytic man, "Be of good cheer, my son, thy sins are forgiven thee," said within themselves, "This man blasphemeth."</w:t>
      </w:r>
    </w:p>
    <w:p w14:paraId="5BEC43E7">
      <w:pPr>
        <w:numPr>
          <w:ilvl w:val="0"/>
          <w:numId w:val="0"/>
        </w:numPr>
        <w:ind w:left="10" w:leftChars="0" w:right="0" w:rightChars="0" w:hanging="10" w:firstLineChars="0"/>
        <w:rPr>
          <w:rFonts w:hint="eastAsia"/>
        </w:rPr>
      </w:pPr>
      <w:r>
        <w:rPr>
          <w:rFonts w:hint="eastAsia"/>
        </w:rPr>
        <w:t>福音书中有一段类似的话，——有几个文士，当他们听见主对瘫子说的话，“孩子，放心吧，你的罪赦了”，就心里说：“这人说僭妄的话了。”</w:t>
      </w:r>
    </w:p>
    <w:p w14:paraId="62540BA4">
      <w:pPr>
        <w:numPr>
          <w:ilvl w:val="0"/>
          <w:numId w:val="0"/>
        </w:numPr>
        <w:ind w:left="10" w:leftChars="0" w:right="0" w:rightChars="0" w:hanging="10" w:firstLineChars="0"/>
        <w:rPr>
          <w:rFonts w:hint="eastAsia"/>
        </w:rPr>
      </w:pPr>
    </w:p>
    <w:p w14:paraId="03B3C6D2">
      <w:pPr>
        <w:numPr>
          <w:ilvl w:val="0"/>
          <w:numId w:val="0"/>
        </w:numPr>
        <w:ind w:left="10" w:leftChars="0" w:right="0" w:rightChars="0" w:hanging="10" w:firstLineChars="0"/>
        <w:rPr>
          <w:rFonts w:hint="eastAsia"/>
        </w:rPr>
      </w:pPr>
      <w:r>
        <w:rPr>
          <w:rFonts w:hint="eastAsia"/>
        </w:rPr>
        <w:t>For how did they "say within themselves," except by thinking? Then follows, "And when Jesus saw their thoughts, He said, Why think ye evil in your thoughts?" So far Matthew.</w:t>
      </w:r>
    </w:p>
    <w:p w14:paraId="56FB7AE2">
      <w:pPr>
        <w:numPr>
          <w:ilvl w:val="0"/>
          <w:numId w:val="0"/>
        </w:numPr>
        <w:ind w:left="10" w:leftChars="0" w:right="0" w:rightChars="0" w:hanging="10" w:firstLineChars="0"/>
        <w:rPr>
          <w:rFonts w:hint="eastAsia"/>
        </w:rPr>
      </w:pPr>
      <w:r>
        <w:rPr>
          <w:rFonts w:hint="eastAsia"/>
        </w:rPr>
        <w:t>因为除了藉着思想，他们怎么能“心里说”呢？接着是，“耶稣知道他们的心意（思想），就说：你们为什么心里怀着恶念呢？”这是马太的记载。</w:t>
      </w:r>
    </w:p>
    <w:p w14:paraId="123D92EA">
      <w:pPr>
        <w:numPr>
          <w:ilvl w:val="0"/>
          <w:numId w:val="0"/>
        </w:numPr>
        <w:ind w:left="10" w:leftChars="0" w:right="0" w:rightChars="0" w:hanging="10" w:firstLineChars="0"/>
        <w:rPr>
          <w:rFonts w:hint="eastAsia"/>
        </w:rPr>
      </w:pPr>
    </w:p>
    <w:p w14:paraId="7D43EF1A">
      <w:pPr>
        <w:numPr>
          <w:ilvl w:val="0"/>
          <w:numId w:val="0"/>
        </w:numPr>
        <w:ind w:left="10" w:leftChars="0" w:right="0" w:rightChars="0" w:hanging="10" w:firstLineChars="0"/>
        <w:rPr>
          <w:rFonts w:hint="eastAsia"/>
        </w:rPr>
      </w:pPr>
      <w:r>
        <w:rPr>
          <w:rFonts w:hint="eastAsia"/>
        </w:rPr>
        <w:t>But Luke narrates the same thing thus: "The scribes and Pharisees began to think, saying, Who is this that speaketh blasphemies? Who can forgive sins but God alone? But when Jesus perceived their thoughts, He, answering, said unto them, What think ye in your hearts?"</w:t>
      </w:r>
    </w:p>
    <w:p w14:paraId="3F8237C3">
      <w:pPr>
        <w:numPr>
          <w:ilvl w:val="0"/>
          <w:numId w:val="0"/>
        </w:numPr>
        <w:ind w:left="10" w:leftChars="0" w:right="0" w:rightChars="0" w:hanging="10" w:firstLineChars="0"/>
        <w:rPr>
          <w:rFonts w:hint="eastAsia"/>
        </w:rPr>
      </w:pPr>
      <w:r>
        <w:rPr>
          <w:rFonts w:hint="eastAsia"/>
        </w:rPr>
        <w:t>但路加这样叙述同一件事：“文士和法利赛人就议论（开始思想），说：这说僭妄话的是谁？除了上帝以外，谁能赦罪呢？耶稣知道他们所议论的（思想），就说：你们心里议论的是什么呢？”</w:t>
      </w:r>
    </w:p>
    <w:p w14:paraId="6492A125">
      <w:pPr>
        <w:numPr>
          <w:ilvl w:val="0"/>
          <w:numId w:val="0"/>
        </w:numPr>
        <w:ind w:left="10" w:leftChars="0" w:right="0" w:rightChars="0" w:hanging="10" w:firstLineChars="0"/>
        <w:rPr>
          <w:rFonts w:hint="eastAsia"/>
        </w:rPr>
      </w:pPr>
    </w:p>
    <w:p w14:paraId="4DB0E60A">
      <w:pPr>
        <w:numPr>
          <w:ilvl w:val="0"/>
          <w:numId w:val="0"/>
        </w:numPr>
        <w:ind w:left="10" w:leftChars="0" w:right="0" w:rightChars="0" w:hanging="10" w:firstLineChars="0"/>
        <w:rPr>
          <w:rFonts w:hint="eastAsia"/>
        </w:rPr>
      </w:pPr>
      <w:r>
        <w:rPr>
          <w:rFonts w:hint="eastAsia"/>
        </w:rPr>
        <w:t>That which in the book of Wisdom is, "They said, thinking," is the same here with, "They thought, saying."</w:t>
      </w:r>
    </w:p>
    <w:p w14:paraId="63742AA7">
      <w:pPr>
        <w:numPr>
          <w:ilvl w:val="0"/>
          <w:numId w:val="0"/>
        </w:numPr>
        <w:ind w:left="10" w:leftChars="0" w:right="0" w:rightChars="0" w:hanging="10" w:firstLineChars="0"/>
        <w:rPr>
          <w:rFonts w:hint="eastAsia"/>
        </w:rPr>
      </w:pPr>
      <w:r>
        <w:rPr>
          <w:rFonts w:hint="eastAsia"/>
        </w:rPr>
        <w:t>在《智慧书》中是“他们说，想”，在这里同是“他们想，说”。</w:t>
      </w:r>
    </w:p>
    <w:p w14:paraId="14A6D67A">
      <w:pPr>
        <w:numPr>
          <w:ilvl w:val="0"/>
          <w:numId w:val="0"/>
        </w:numPr>
        <w:ind w:left="10" w:leftChars="0" w:right="0" w:rightChars="0" w:hanging="10" w:firstLineChars="0"/>
        <w:rPr>
          <w:rFonts w:hint="eastAsia"/>
        </w:rPr>
      </w:pPr>
    </w:p>
    <w:p w14:paraId="00C00355">
      <w:pPr>
        <w:numPr>
          <w:ilvl w:val="0"/>
          <w:numId w:val="0"/>
        </w:numPr>
        <w:ind w:left="10" w:leftChars="0" w:right="0" w:rightChars="0" w:hanging="10" w:firstLineChars="0"/>
        <w:rPr>
          <w:rFonts w:hint="eastAsia"/>
        </w:rPr>
      </w:pPr>
      <w:r>
        <w:rPr>
          <w:rFonts w:hint="eastAsia"/>
        </w:rPr>
        <w:t>For both there and here it is declared, that they spake within themselves, and in their own heart, i.e. spake by thinking.</w:t>
      </w:r>
    </w:p>
    <w:p w14:paraId="620F8CA8">
      <w:pPr>
        <w:numPr>
          <w:ilvl w:val="0"/>
          <w:numId w:val="0"/>
        </w:numPr>
        <w:ind w:left="10" w:leftChars="0" w:right="0" w:rightChars="0" w:hanging="10" w:firstLineChars="0"/>
        <w:rPr>
          <w:rFonts w:hint="eastAsia"/>
        </w:rPr>
      </w:pPr>
      <w:r>
        <w:rPr>
          <w:rFonts w:hint="eastAsia"/>
        </w:rPr>
        <w:t>因为不论在那里还是在这里，都表明他们是在自己里面，在他们自己的心里说话，即藉着思想说话。</w:t>
      </w:r>
    </w:p>
    <w:p w14:paraId="693334BF">
      <w:pPr>
        <w:numPr>
          <w:ilvl w:val="0"/>
          <w:numId w:val="0"/>
        </w:numPr>
        <w:ind w:left="10" w:leftChars="0" w:right="0" w:rightChars="0" w:hanging="10" w:firstLineChars="0"/>
        <w:rPr>
          <w:rFonts w:hint="eastAsia"/>
        </w:rPr>
      </w:pPr>
    </w:p>
    <w:p w14:paraId="51F12439">
      <w:pPr>
        <w:numPr>
          <w:ilvl w:val="0"/>
          <w:numId w:val="0"/>
        </w:numPr>
        <w:ind w:left="10" w:leftChars="0" w:right="0" w:rightChars="0" w:hanging="10" w:firstLineChars="0"/>
        <w:rPr>
          <w:rFonts w:hint="eastAsia"/>
        </w:rPr>
      </w:pPr>
      <w:r>
        <w:rPr>
          <w:rFonts w:hint="eastAsia"/>
        </w:rPr>
        <w:t>For they "spake within themselves," and it was said to them, "What think ye?" And the Lord Himself says of that rich man whose ground brought forth plentifully, "And he thought within himself, saying."</w:t>
      </w:r>
    </w:p>
    <w:p w14:paraId="0009EA3C">
      <w:pPr>
        <w:numPr>
          <w:ilvl w:val="0"/>
          <w:numId w:val="0"/>
        </w:numPr>
        <w:ind w:left="10" w:leftChars="0" w:right="0" w:rightChars="0" w:hanging="10" w:firstLineChars="0"/>
        <w:rPr>
          <w:rFonts w:hint="eastAsia"/>
        </w:rPr>
      </w:pPr>
      <w:r>
        <w:rPr>
          <w:rFonts w:hint="eastAsia"/>
        </w:rPr>
        <w:t>因为他们“心里说”，而被问到，“你们想什么？”主自己也论到那个田产丰盛的财主说，“他自己心里思想说。”</w:t>
      </w:r>
    </w:p>
    <w:p w14:paraId="277D326A">
      <w:pPr>
        <w:numPr>
          <w:ilvl w:val="0"/>
          <w:numId w:val="0"/>
        </w:numPr>
        <w:ind w:left="10" w:leftChars="0" w:right="0" w:rightChars="0" w:hanging="10" w:firstLineChars="0"/>
        <w:rPr>
          <w:rFonts w:hint="eastAsia"/>
        </w:rPr>
      </w:pPr>
    </w:p>
    <w:p w14:paraId="4E2FD01D">
      <w:pPr>
        <w:numPr>
          <w:ilvl w:val="0"/>
          <w:numId w:val="0"/>
        </w:numPr>
        <w:ind w:left="10" w:leftChars="0" w:right="0" w:rightChars="0" w:hanging="10" w:firstLineChars="0"/>
        <w:rPr>
          <w:rFonts w:hint="eastAsia"/>
        </w:rPr>
      </w:pPr>
      <w:r>
        <w:rPr>
          <w:rFonts w:hint="eastAsia"/>
        </w:rPr>
        <w:t>18.Some thoughts, then, are speeches of the heart, wherein the Lord also shows that there is a mouth, when He says, "Not that which entereth into the mouth defileth a man; but that which proceedeth out of the mouth, that defileth a man."</w:t>
      </w:r>
    </w:p>
    <w:p w14:paraId="22BE6705">
      <w:pPr>
        <w:numPr>
          <w:ilvl w:val="0"/>
          <w:numId w:val="0"/>
        </w:numPr>
        <w:ind w:left="10" w:leftChars="0" w:right="0" w:rightChars="0" w:hanging="10" w:firstLineChars="0"/>
        <w:rPr>
          <w:rFonts w:hint="eastAsia"/>
        </w:rPr>
      </w:pPr>
      <w:r>
        <w:rPr>
          <w:rFonts w:hint="eastAsia"/>
        </w:rPr>
        <w:t>那么，有些思想是心里的言语，主在其中也表明有一个口，当祂说：“入口的不能污秽人，出口的乃能污秽人。”</w:t>
      </w:r>
    </w:p>
    <w:p w14:paraId="0877F57F">
      <w:pPr>
        <w:numPr>
          <w:ilvl w:val="0"/>
          <w:numId w:val="0"/>
        </w:numPr>
        <w:ind w:left="10" w:leftChars="0" w:right="0" w:rightChars="0" w:hanging="10" w:firstLineChars="0"/>
        <w:rPr>
          <w:rFonts w:hint="eastAsia"/>
        </w:rPr>
      </w:pPr>
    </w:p>
    <w:p w14:paraId="7B6F1000">
      <w:pPr>
        <w:numPr>
          <w:ilvl w:val="0"/>
          <w:numId w:val="0"/>
        </w:numPr>
        <w:ind w:left="10" w:leftChars="0" w:right="0" w:rightChars="0" w:hanging="10" w:firstLineChars="0"/>
        <w:rPr>
          <w:rFonts w:hint="eastAsia"/>
        </w:rPr>
      </w:pPr>
      <w:r>
        <w:rPr>
          <w:rFonts w:hint="eastAsia"/>
        </w:rPr>
        <w:t>In one sentence He has comprised two diverse mouths of the man, one of the body, one of the heart.</w:t>
      </w:r>
    </w:p>
    <w:p w14:paraId="7E5F73AC">
      <w:pPr>
        <w:numPr>
          <w:ilvl w:val="0"/>
          <w:numId w:val="0"/>
        </w:numPr>
        <w:ind w:left="10" w:leftChars="0" w:right="0" w:rightChars="0" w:hanging="10" w:firstLineChars="0"/>
        <w:rPr>
          <w:rFonts w:hint="eastAsia"/>
        </w:rPr>
      </w:pPr>
      <w:r>
        <w:rPr>
          <w:rFonts w:hint="eastAsia"/>
        </w:rPr>
        <w:t>在一句话中，祂包含了人的两个不同的口，一个是身体的，一个是心里的。</w:t>
      </w:r>
    </w:p>
    <w:p w14:paraId="3DCA5944">
      <w:pPr>
        <w:numPr>
          <w:ilvl w:val="0"/>
          <w:numId w:val="0"/>
        </w:numPr>
        <w:ind w:left="10" w:leftChars="0" w:right="0" w:rightChars="0" w:hanging="10" w:firstLineChars="0"/>
        <w:rPr>
          <w:rFonts w:hint="eastAsia"/>
        </w:rPr>
      </w:pPr>
    </w:p>
    <w:p w14:paraId="15434B60">
      <w:pPr>
        <w:numPr>
          <w:ilvl w:val="0"/>
          <w:numId w:val="0"/>
        </w:numPr>
        <w:ind w:left="10" w:leftChars="0" w:right="0" w:rightChars="0" w:hanging="10" w:firstLineChars="0"/>
        <w:rPr>
          <w:rFonts w:hint="eastAsia"/>
        </w:rPr>
      </w:pPr>
      <w:r>
        <w:rPr>
          <w:rFonts w:hint="eastAsia"/>
        </w:rPr>
        <w:t>For assuredly, that from which they thought the man to be defiled, enters into the mouth of the body; but that from which the Lord said the man was defiled, proceedeth out of the mouth of the heart.</w:t>
      </w:r>
    </w:p>
    <w:p w14:paraId="2DD7094E">
      <w:pPr>
        <w:numPr>
          <w:ilvl w:val="0"/>
          <w:numId w:val="0"/>
        </w:numPr>
        <w:ind w:left="10" w:leftChars="0" w:right="0" w:rightChars="0" w:hanging="10" w:firstLineChars="0"/>
        <w:rPr>
          <w:rFonts w:hint="eastAsia"/>
        </w:rPr>
      </w:pPr>
      <w:r>
        <w:rPr>
          <w:rFonts w:hint="eastAsia"/>
        </w:rPr>
        <w:t>因为确实，他们认为人被污秽所从出的那个，是进入身体的口；但主说人被污秽所从出的那个，是出自心里的口。</w:t>
      </w:r>
    </w:p>
    <w:p w14:paraId="24B3E03E">
      <w:pPr>
        <w:numPr>
          <w:ilvl w:val="0"/>
          <w:numId w:val="0"/>
        </w:numPr>
        <w:ind w:left="10" w:leftChars="0" w:right="0" w:rightChars="0" w:hanging="10" w:firstLineChars="0"/>
        <w:rPr>
          <w:rFonts w:hint="eastAsia"/>
        </w:rPr>
      </w:pPr>
    </w:p>
    <w:p w14:paraId="1A419454">
      <w:pPr>
        <w:numPr>
          <w:ilvl w:val="0"/>
          <w:numId w:val="0"/>
        </w:numPr>
        <w:ind w:left="10" w:leftChars="0" w:right="0" w:rightChars="0" w:hanging="10" w:firstLineChars="0"/>
        <w:rPr>
          <w:rFonts w:hint="eastAsia"/>
        </w:rPr>
      </w:pPr>
      <w:r>
        <w:rPr>
          <w:rFonts w:hint="eastAsia"/>
        </w:rPr>
        <w:t>So certainly He Himself explained what He had said. For a little after, He says also to His disciples concerning the same thing: "Are ye also yet without understanding? Do ye not understand, that whatsoever entereth in at the mouth goeth into the belly, and is east out into the draught?"</w:t>
      </w:r>
    </w:p>
    <w:p w14:paraId="1769A5C0">
      <w:pPr>
        <w:numPr>
          <w:ilvl w:val="0"/>
          <w:numId w:val="0"/>
        </w:numPr>
        <w:ind w:left="10" w:leftChars="0" w:right="0" w:rightChars="0" w:hanging="10" w:firstLineChars="0"/>
        <w:rPr>
          <w:rFonts w:hint="eastAsia"/>
        </w:rPr>
      </w:pPr>
      <w:r>
        <w:rPr>
          <w:rFonts w:hint="eastAsia"/>
        </w:rPr>
        <w:t>确实，祂自己解释了祂所说的。因为过了一会儿，祂也就同一件事对门徒说：“你们到如今还不明白吗？岂不知凡入口的，是运到肚子里，又落在茅厕里吗？”</w:t>
      </w:r>
    </w:p>
    <w:p w14:paraId="28E7AFB0">
      <w:pPr>
        <w:numPr>
          <w:ilvl w:val="0"/>
          <w:numId w:val="0"/>
        </w:numPr>
        <w:ind w:left="10" w:leftChars="0" w:right="0" w:rightChars="0" w:hanging="10" w:firstLineChars="0"/>
        <w:rPr>
          <w:rFonts w:hint="eastAsia"/>
        </w:rPr>
      </w:pPr>
    </w:p>
    <w:p w14:paraId="22E520FF">
      <w:pPr>
        <w:numPr>
          <w:ilvl w:val="0"/>
          <w:numId w:val="0"/>
        </w:numPr>
        <w:ind w:left="10" w:leftChars="0" w:right="0" w:rightChars="0" w:hanging="10" w:firstLineChars="0"/>
        <w:rPr>
          <w:rFonts w:hint="eastAsia"/>
        </w:rPr>
      </w:pPr>
      <w:r>
        <w:rPr>
          <w:rFonts w:hint="eastAsia"/>
        </w:rPr>
        <w:t>Here He most certainly pointed to the mouth of the body. But in that which follows He plainly speaks of the mouth of the heart, where He says, "But those things which proceed out of the mouth come forth from the heart; and they defile the man. For out of the heart proceed evil thoughts," etc.</w:t>
      </w:r>
    </w:p>
    <w:p w14:paraId="588B47CC">
      <w:pPr>
        <w:numPr>
          <w:ilvl w:val="0"/>
          <w:numId w:val="0"/>
        </w:numPr>
        <w:ind w:left="10" w:leftChars="0" w:right="0" w:rightChars="0" w:hanging="10" w:firstLineChars="0"/>
        <w:rPr>
          <w:rFonts w:hint="eastAsia"/>
        </w:rPr>
      </w:pPr>
      <w:r>
        <w:rPr>
          <w:rFonts w:hint="eastAsia"/>
        </w:rPr>
        <w:t>在这里，祂最确定地指向身体的口。但在接下来的话中，祂清楚地说到心里的口，祂说：“惟独出口的，是从心里发出来的，这才污秽人。因为从心里发出来的，有恶念，”等等。</w:t>
      </w:r>
    </w:p>
    <w:p w14:paraId="548C024B">
      <w:pPr>
        <w:numPr>
          <w:ilvl w:val="0"/>
          <w:numId w:val="0"/>
        </w:numPr>
        <w:ind w:left="10" w:leftChars="0" w:right="0" w:rightChars="0" w:hanging="10" w:firstLineChars="0"/>
        <w:rPr>
          <w:rFonts w:hint="eastAsia"/>
        </w:rPr>
      </w:pPr>
    </w:p>
    <w:p w14:paraId="1DDDD441">
      <w:pPr>
        <w:numPr>
          <w:ilvl w:val="0"/>
          <w:numId w:val="0"/>
        </w:numPr>
        <w:ind w:left="10" w:leftChars="0" w:right="0" w:rightChars="0" w:hanging="10" w:firstLineChars="0"/>
        <w:rPr>
          <w:rFonts w:hint="eastAsia"/>
        </w:rPr>
      </w:pPr>
      <w:r>
        <w:rPr>
          <w:rFonts w:hint="eastAsia"/>
        </w:rPr>
        <w:t>What is clearer than this explanation? And yet, when we call thoughts speeches of the heart, it does not follow that they are not also acts of sight, arising from the sight of knowledge, when they are true.</w:t>
      </w:r>
    </w:p>
    <w:p w14:paraId="24014542">
      <w:pPr>
        <w:numPr>
          <w:ilvl w:val="0"/>
          <w:numId w:val="0"/>
        </w:numPr>
        <w:ind w:left="10" w:leftChars="0" w:right="0" w:rightChars="0" w:hanging="10" w:firstLineChars="0"/>
        <w:rPr>
          <w:rFonts w:hint="eastAsia"/>
        </w:rPr>
      </w:pPr>
      <w:r>
        <w:rPr>
          <w:rFonts w:hint="eastAsia"/>
        </w:rPr>
        <w:t>有什么比这解释更清楚呢？然而，当我们称思想为心里的言语时，这并不意味着它们不也是视觉的行为，当它们是真实的时候，是产生于知识的视觉。</w:t>
      </w:r>
    </w:p>
    <w:p w14:paraId="3D9BA329">
      <w:pPr>
        <w:numPr>
          <w:ilvl w:val="0"/>
          <w:numId w:val="0"/>
        </w:numPr>
        <w:ind w:left="10" w:leftChars="0" w:right="0" w:rightChars="0" w:hanging="10" w:firstLineChars="0"/>
        <w:rPr>
          <w:rFonts w:hint="eastAsia"/>
        </w:rPr>
      </w:pPr>
    </w:p>
    <w:p w14:paraId="753DE4E8">
      <w:pPr>
        <w:numPr>
          <w:ilvl w:val="0"/>
          <w:numId w:val="0"/>
        </w:numPr>
        <w:ind w:left="10" w:leftChars="0" w:right="0" w:rightChars="0" w:hanging="10" w:firstLineChars="0"/>
        <w:rPr>
          <w:rFonts w:hint="eastAsia"/>
        </w:rPr>
      </w:pPr>
      <w:r>
        <w:rPr>
          <w:rFonts w:hint="eastAsia"/>
        </w:rPr>
        <w:t>For when these things are done outwardly by means of the body, then speech and sight are different things; but when we think inwardly, the two are one,—just as sight and hearing are two things mutually distinct in the bodily senses, but to see and hear are the same thing in the mind;</w:t>
      </w:r>
    </w:p>
    <w:p w14:paraId="27E390A7">
      <w:pPr>
        <w:numPr>
          <w:ilvl w:val="0"/>
          <w:numId w:val="0"/>
        </w:numPr>
        <w:ind w:left="10" w:leftChars="0" w:right="0" w:rightChars="0" w:hanging="10" w:firstLineChars="0"/>
        <w:rPr>
          <w:rFonts w:hint="eastAsia"/>
        </w:rPr>
      </w:pPr>
      <w:r>
        <w:rPr>
          <w:rFonts w:hint="eastAsia"/>
        </w:rPr>
        <w:t>因为当这些事藉着身体在外部被做时，言语和视觉是不同的事物；但当我们在内部思想时，两者是一样的，——正如视觉和听觉在身体感官中是两个互不相同的事物，但在心智中，看和听是同一回事；</w:t>
      </w:r>
    </w:p>
    <w:p w14:paraId="083067B6">
      <w:pPr>
        <w:numPr>
          <w:ilvl w:val="0"/>
          <w:numId w:val="0"/>
        </w:numPr>
        <w:ind w:left="10" w:leftChars="0" w:right="0" w:rightChars="0" w:hanging="10" w:firstLineChars="0"/>
        <w:rPr>
          <w:rFonts w:hint="eastAsia"/>
        </w:rPr>
      </w:pPr>
    </w:p>
    <w:p w14:paraId="39C4F43C">
      <w:pPr>
        <w:numPr>
          <w:ilvl w:val="0"/>
          <w:numId w:val="0"/>
        </w:numPr>
        <w:ind w:left="10" w:leftChars="0" w:right="0" w:rightChars="0" w:hanging="10" w:firstLineChars="0"/>
        <w:rPr>
          <w:rFonts w:hint="eastAsia"/>
        </w:rPr>
      </w:pPr>
      <w:r>
        <w:rPr>
          <w:rFonts w:hint="eastAsia"/>
        </w:rPr>
        <w:t>and hence, while speech is not seen but rather heard outwardly, yet the inward speeches, i.e. thoughts, are said by the holy Gospel to have been seen, not heard, by the Lord.</w:t>
      </w:r>
    </w:p>
    <w:p w14:paraId="78B520F4">
      <w:pPr>
        <w:numPr>
          <w:ilvl w:val="0"/>
          <w:numId w:val="0"/>
        </w:numPr>
        <w:ind w:left="10" w:leftChars="0" w:right="0" w:rightChars="0" w:hanging="10" w:firstLineChars="0"/>
        <w:rPr>
          <w:rFonts w:hint="eastAsia"/>
        </w:rPr>
      </w:pPr>
      <w:r>
        <w:rPr>
          <w:rFonts w:hint="eastAsia"/>
        </w:rPr>
        <w:t>因此，虽然言语在外部不是被看见而是被听见，但在神圣的福音书中，内在的言语，即思想，被称为是被主看见，而不是被听见。</w:t>
      </w:r>
    </w:p>
    <w:p w14:paraId="777218D6">
      <w:pPr>
        <w:numPr>
          <w:ilvl w:val="0"/>
          <w:numId w:val="0"/>
        </w:numPr>
        <w:ind w:left="10" w:leftChars="0" w:right="0" w:rightChars="0" w:hanging="10" w:firstLineChars="0"/>
        <w:rPr>
          <w:rFonts w:hint="eastAsia"/>
        </w:rPr>
      </w:pPr>
    </w:p>
    <w:p w14:paraId="573134DD">
      <w:pPr>
        <w:numPr>
          <w:ilvl w:val="0"/>
          <w:numId w:val="0"/>
        </w:numPr>
        <w:ind w:left="10" w:leftChars="0" w:right="0" w:rightChars="0" w:hanging="10" w:firstLineChars="0"/>
        <w:rPr>
          <w:rFonts w:hint="eastAsia"/>
        </w:rPr>
      </w:pPr>
      <w:r>
        <w:rPr>
          <w:rFonts w:hint="eastAsia"/>
        </w:rPr>
        <w:t>"They said within themselves, This man blasphemeth," says the Gospel; and then subjoined, "And when Jesus saw their thoughts."</w:t>
      </w:r>
    </w:p>
    <w:p w14:paraId="017AA109">
      <w:pPr>
        <w:numPr>
          <w:ilvl w:val="0"/>
          <w:numId w:val="0"/>
        </w:numPr>
        <w:ind w:left="10" w:leftChars="0" w:right="0" w:rightChars="0" w:hanging="10" w:firstLineChars="0"/>
        <w:rPr>
          <w:rFonts w:hint="eastAsia"/>
        </w:rPr>
      </w:pPr>
      <w:r>
        <w:rPr>
          <w:rFonts w:hint="eastAsia"/>
        </w:rPr>
        <w:t>福音书说：“他们心里说，这人说僭妄的话了”；接着补充道，“耶稣知道（看见）他们的心意（思想）。”</w:t>
      </w:r>
    </w:p>
    <w:p w14:paraId="2A46116A">
      <w:pPr>
        <w:numPr>
          <w:ilvl w:val="0"/>
          <w:numId w:val="0"/>
        </w:numPr>
        <w:ind w:left="10" w:leftChars="0" w:right="0" w:rightChars="0" w:hanging="10" w:firstLineChars="0"/>
        <w:rPr>
          <w:rFonts w:hint="eastAsia"/>
        </w:rPr>
      </w:pPr>
    </w:p>
    <w:p w14:paraId="68F29FAE">
      <w:pPr>
        <w:numPr>
          <w:ilvl w:val="0"/>
          <w:numId w:val="0"/>
        </w:numPr>
        <w:ind w:left="10" w:leftChars="0" w:right="0" w:rightChars="0" w:hanging="10" w:firstLineChars="0"/>
        <w:rPr>
          <w:rFonts w:hint="eastAsia"/>
        </w:rPr>
      </w:pPr>
      <w:r>
        <w:rPr>
          <w:rFonts w:hint="eastAsia"/>
        </w:rPr>
        <w:t>Therefore He saw, what they said. For by His own thought He saw their thoughts, which they supposed no one saw but themselves.</w:t>
      </w:r>
    </w:p>
    <w:p w14:paraId="337BA102">
      <w:pPr>
        <w:numPr>
          <w:ilvl w:val="0"/>
          <w:numId w:val="0"/>
        </w:numPr>
        <w:ind w:left="10" w:leftChars="0" w:right="0" w:rightChars="0" w:hanging="10" w:firstLineChars="0"/>
        <w:rPr>
          <w:rFonts w:hint="eastAsia"/>
        </w:rPr>
      </w:pPr>
      <w:r>
        <w:rPr>
          <w:rFonts w:hint="eastAsia"/>
        </w:rPr>
        <w:t>因此祂看见了他们所说的。因为藉着祂自己的思想，祂看见了他们的思想，那是他们以为除了他们自己没人能看见的。</w:t>
      </w:r>
    </w:p>
    <w:p w14:paraId="330083F9">
      <w:pPr>
        <w:numPr>
          <w:ilvl w:val="0"/>
          <w:numId w:val="0"/>
        </w:numPr>
        <w:ind w:left="10" w:leftChars="0" w:right="0" w:rightChars="0" w:hanging="10" w:firstLineChars="0"/>
        <w:rPr>
          <w:rFonts w:hint="eastAsia"/>
        </w:rPr>
      </w:pPr>
    </w:p>
    <w:p w14:paraId="6A9CEBDC">
      <w:pPr>
        <w:numPr>
          <w:ilvl w:val="0"/>
          <w:numId w:val="0"/>
        </w:numPr>
        <w:ind w:left="10" w:leftChars="0" w:right="0" w:rightChars="0" w:hanging="10" w:firstLineChars="0"/>
        <w:rPr>
          <w:rFonts w:hint="eastAsia"/>
        </w:rPr>
      </w:pPr>
      <w:r>
        <w:rPr>
          <w:rFonts w:hint="eastAsia"/>
        </w:rPr>
        <w:t>19.Whoever, then, is able to understand a word, not only before it is uttered in sound, but also before the images of its sounds are considered in thought,—</w:t>
      </w:r>
    </w:p>
    <w:p w14:paraId="3BA54116">
      <w:pPr>
        <w:numPr>
          <w:ilvl w:val="0"/>
          <w:numId w:val="0"/>
        </w:numPr>
        <w:ind w:left="10" w:leftChars="0" w:right="0" w:rightChars="0" w:hanging="10" w:firstLineChars="0"/>
        <w:rPr>
          <w:rFonts w:hint="eastAsia"/>
        </w:rPr>
      </w:pPr>
      <w:r>
        <w:rPr>
          <w:rFonts w:hint="eastAsia"/>
        </w:rPr>
        <w:t>那么，凡能理解一个道（Word）的人，不仅在它发声说出之前，而且在它声音的形象在思想中被考量之前，——</w:t>
      </w:r>
    </w:p>
    <w:p w14:paraId="5C9DF95B">
      <w:pPr>
        <w:numPr>
          <w:ilvl w:val="0"/>
          <w:numId w:val="0"/>
        </w:numPr>
        <w:ind w:left="10" w:leftChars="0" w:right="0" w:rightChars="0" w:hanging="10" w:firstLineChars="0"/>
        <w:rPr>
          <w:rFonts w:hint="eastAsia"/>
        </w:rPr>
      </w:pPr>
    </w:p>
    <w:p w14:paraId="1FF99ADD">
      <w:pPr>
        <w:numPr>
          <w:ilvl w:val="0"/>
          <w:numId w:val="0"/>
        </w:numPr>
        <w:ind w:left="10" w:leftChars="0" w:right="0" w:rightChars="0" w:hanging="10" w:firstLineChars="0"/>
        <w:rPr>
          <w:rFonts w:hint="eastAsia"/>
        </w:rPr>
      </w:pPr>
      <w:r>
        <w:rPr>
          <w:rFonts w:hint="eastAsia"/>
        </w:rPr>
        <w:t>for this it is which belongs to no tongue, to wit, of those which are called the tongues of nations, of which our Latin tongue is one;—</w:t>
      </w:r>
    </w:p>
    <w:p w14:paraId="3DA52F9C">
      <w:pPr>
        <w:numPr>
          <w:ilvl w:val="0"/>
          <w:numId w:val="0"/>
        </w:numPr>
        <w:ind w:left="10" w:leftChars="0" w:right="0" w:rightChars="0" w:hanging="10" w:firstLineChars="0"/>
        <w:rPr>
          <w:rFonts w:hint="eastAsia"/>
        </w:rPr>
      </w:pPr>
      <w:r>
        <w:rPr>
          <w:rFonts w:hint="eastAsia"/>
        </w:rPr>
        <w:t>因为这道不属于任何语言，即那些被称为列国的语言，我们的拉丁语是其中之一；——</w:t>
      </w:r>
    </w:p>
    <w:p w14:paraId="33F7F56C">
      <w:pPr>
        <w:numPr>
          <w:ilvl w:val="0"/>
          <w:numId w:val="0"/>
        </w:numPr>
        <w:ind w:left="10" w:leftChars="0" w:right="0" w:rightChars="0" w:hanging="10" w:firstLineChars="0"/>
        <w:rPr>
          <w:rFonts w:hint="eastAsia"/>
        </w:rPr>
      </w:pPr>
    </w:p>
    <w:p w14:paraId="002F4A1F">
      <w:pPr>
        <w:numPr>
          <w:ilvl w:val="0"/>
          <w:numId w:val="0"/>
        </w:numPr>
        <w:ind w:left="10" w:leftChars="0" w:right="0" w:rightChars="0" w:hanging="10" w:firstLineChars="0"/>
        <w:rPr>
          <w:rFonts w:hint="eastAsia"/>
        </w:rPr>
      </w:pPr>
      <w:r>
        <w:rPr>
          <w:rFonts w:hint="eastAsia"/>
        </w:rPr>
        <w:t>whoever, I say, is able to understand this, is able now to see through this glass and in this enigma some likeness of that Word of whom it is said, "In the beginning was the Word, and the Word was with God, and the Word was God."</w:t>
      </w:r>
    </w:p>
    <w:p w14:paraId="33559C6D">
      <w:pPr>
        <w:numPr>
          <w:ilvl w:val="0"/>
          <w:numId w:val="0"/>
        </w:numPr>
        <w:ind w:left="10" w:leftChars="0" w:right="0" w:rightChars="0" w:hanging="10" w:firstLineChars="0"/>
        <w:rPr>
          <w:rFonts w:hint="eastAsia"/>
        </w:rPr>
      </w:pPr>
      <w:r>
        <w:rPr>
          <w:rFonts w:hint="eastAsia"/>
        </w:rPr>
        <w:t>我说，凡能理解这一点的，现在就能透过这面镜子，并在这一谜语中，看见那道（Word）的某种样式，关于这道经上说：“太初有道，道与上帝同在，道就是上帝。”</w:t>
      </w:r>
    </w:p>
    <w:p w14:paraId="483DB6C4">
      <w:pPr>
        <w:numPr>
          <w:ilvl w:val="0"/>
          <w:numId w:val="0"/>
        </w:numPr>
        <w:ind w:left="10" w:leftChars="0" w:right="0" w:rightChars="0" w:hanging="10" w:firstLineChars="0"/>
        <w:rPr>
          <w:rFonts w:hint="eastAsia"/>
        </w:rPr>
      </w:pPr>
    </w:p>
    <w:p w14:paraId="34CF4D27">
      <w:pPr>
        <w:numPr>
          <w:ilvl w:val="0"/>
          <w:numId w:val="0"/>
        </w:numPr>
        <w:ind w:left="10" w:leftChars="0" w:right="0" w:rightChars="0" w:hanging="10" w:firstLineChars="0"/>
        <w:rPr>
          <w:rFonts w:hint="eastAsia"/>
        </w:rPr>
      </w:pPr>
      <w:r>
        <w:rPr>
          <w:rFonts w:hint="eastAsia"/>
        </w:rPr>
        <w:t>For of necessity, when we speak what is true, i.e. speak what we know, there is born from the knowledge itself which the memory retains, a word that is altogether of the same kind with that knowledge from which it is born.</w:t>
      </w:r>
    </w:p>
    <w:p w14:paraId="7925F1BC">
      <w:pPr>
        <w:numPr>
          <w:ilvl w:val="0"/>
          <w:numId w:val="0"/>
        </w:numPr>
        <w:ind w:left="10" w:leftChars="0" w:right="0" w:rightChars="0" w:hanging="10" w:firstLineChars="0"/>
        <w:rPr>
          <w:rFonts w:hint="eastAsia"/>
        </w:rPr>
      </w:pPr>
      <w:r>
        <w:rPr>
          <w:rFonts w:hint="eastAsia"/>
        </w:rPr>
        <w:t>因为必然地，当我们说真实的话，即说我们所知道的，就从记忆所保留的知识本身生出一个道，这道与它所出生的知识完全是同类的。</w:t>
      </w:r>
    </w:p>
    <w:p w14:paraId="59576C79">
      <w:pPr>
        <w:numPr>
          <w:ilvl w:val="0"/>
          <w:numId w:val="0"/>
        </w:numPr>
        <w:ind w:left="10" w:leftChars="0" w:right="0" w:rightChars="0" w:hanging="10" w:firstLineChars="0"/>
        <w:rPr>
          <w:rFonts w:hint="eastAsia"/>
        </w:rPr>
      </w:pPr>
    </w:p>
    <w:p w14:paraId="33FF6B7A">
      <w:pPr>
        <w:numPr>
          <w:ilvl w:val="0"/>
          <w:numId w:val="0"/>
        </w:numPr>
        <w:ind w:left="10" w:leftChars="0" w:right="0" w:rightChars="0" w:hanging="10" w:firstLineChars="0"/>
        <w:rPr>
          <w:rFonts w:hint="eastAsia"/>
        </w:rPr>
      </w:pPr>
      <w:r>
        <w:rPr>
          <w:rFonts w:hint="eastAsia"/>
        </w:rPr>
        <w:t>For the thought that is formed by the thing which we know, is the word which we speak in the heart: which word is neither Greek nor Latin, nor of any other tongue.</w:t>
      </w:r>
    </w:p>
    <w:p w14:paraId="79D0E57A">
      <w:pPr>
        <w:numPr>
          <w:ilvl w:val="0"/>
          <w:numId w:val="0"/>
        </w:numPr>
        <w:ind w:left="10" w:leftChars="0" w:right="0" w:rightChars="0" w:hanging="10" w:firstLineChars="0"/>
        <w:rPr>
          <w:rFonts w:hint="eastAsia"/>
        </w:rPr>
      </w:pPr>
      <w:r>
        <w:rPr>
          <w:rFonts w:hint="eastAsia"/>
        </w:rPr>
        <w:t>因为由我们所知的事物所形成的思想，就是我们在心里所说的道：这道既不是希腊语，也不是拉丁语，也不是任何其他语言。</w:t>
      </w:r>
    </w:p>
    <w:p w14:paraId="5847FA7D">
      <w:pPr>
        <w:numPr>
          <w:ilvl w:val="0"/>
          <w:numId w:val="0"/>
        </w:numPr>
        <w:ind w:left="10" w:leftChars="0" w:right="0" w:rightChars="0" w:hanging="10" w:firstLineChars="0"/>
        <w:rPr>
          <w:rFonts w:hint="eastAsia"/>
        </w:rPr>
      </w:pPr>
    </w:p>
    <w:p w14:paraId="70AD1895">
      <w:pPr>
        <w:numPr>
          <w:ilvl w:val="0"/>
          <w:numId w:val="0"/>
        </w:numPr>
        <w:ind w:left="10" w:leftChars="0" w:right="0" w:rightChars="0" w:hanging="10" w:firstLineChars="0"/>
        <w:rPr>
          <w:rFonts w:hint="eastAsia"/>
        </w:rPr>
      </w:pPr>
      <w:r>
        <w:rPr>
          <w:rFonts w:hint="eastAsia"/>
        </w:rPr>
        <w:t>But when it is needful to convey this to the knowledge of those to whom we speak, then some sign is assumed whereby to signify it.</w:t>
      </w:r>
    </w:p>
    <w:p w14:paraId="6F32486B">
      <w:pPr>
        <w:numPr>
          <w:ilvl w:val="0"/>
          <w:numId w:val="0"/>
        </w:numPr>
        <w:ind w:left="10" w:leftChars="0" w:right="0" w:rightChars="0" w:hanging="10" w:firstLineChars="0"/>
        <w:rPr>
          <w:rFonts w:hint="eastAsia"/>
        </w:rPr>
      </w:pPr>
      <w:r>
        <w:rPr>
          <w:rFonts w:hint="eastAsia"/>
        </w:rPr>
        <w:t>但当需要将这传达给我们要对其说话之人的知识时，就采用某种符号来表示它。</w:t>
      </w:r>
    </w:p>
    <w:p w14:paraId="43197450">
      <w:pPr>
        <w:numPr>
          <w:ilvl w:val="0"/>
          <w:numId w:val="0"/>
        </w:numPr>
        <w:ind w:left="10" w:leftChars="0" w:right="0" w:rightChars="0" w:hanging="10" w:firstLineChars="0"/>
        <w:rPr>
          <w:rFonts w:hint="eastAsia"/>
        </w:rPr>
      </w:pPr>
    </w:p>
    <w:p w14:paraId="7DFE8EFE">
      <w:pPr>
        <w:numPr>
          <w:ilvl w:val="0"/>
          <w:numId w:val="0"/>
        </w:numPr>
        <w:ind w:left="10" w:leftChars="0" w:right="0" w:rightChars="0" w:hanging="10" w:firstLineChars="0"/>
        <w:rPr>
          <w:rFonts w:hint="eastAsia"/>
        </w:rPr>
      </w:pPr>
      <w:r>
        <w:rPr>
          <w:rFonts w:hint="eastAsia"/>
        </w:rPr>
        <w:t>And generally a sound, sometimes a nod, is exhibited, the former to the ears, the latter to the eyes, that the word which we bear in our mind may become known also by bodily signs to the bodily senses.</w:t>
      </w:r>
    </w:p>
    <w:p w14:paraId="5C48896C">
      <w:pPr>
        <w:numPr>
          <w:ilvl w:val="0"/>
          <w:numId w:val="0"/>
        </w:numPr>
        <w:ind w:left="10" w:leftChars="0" w:right="0" w:rightChars="0" w:hanging="10" w:firstLineChars="0"/>
        <w:rPr>
          <w:rFonts w:hint="eastAsia"/>
        </w:rPr>
      </w:pPr>
      <w:r>
        <w:rPr>
          <w:rFonts w:hint="eastAsia"/>
        </w:rPr>
        <w:t>通常展示的是声音，有时是点头，前者给耳朵，后者给眼睛，以便我们在心智中所怀的道，也可以藉着身体的符号被身体的感官所知。</w:t>
      </w:r>
    </w:p>
    <w:p w14:paraId="6A7CB392">
      <w:pPr>
        <w:numPr>
          <w:ilvl w:val="0"/>
          <w:numId w:val="0"/>
        </w:numPr>
        <w:ind w:left="10" w:leftChars="0" w:right="0" w:rightChars="0" w:hanging="10" w:firstLineChars="0"/>
        <w:rPr>
          <w:rFonts w:hint="eastAsia"/>
        </w:rPr>
      </w:pPr>
    </w:p>
    <w:p w14:paraId="7E14A6BC">
      <w:pPr>
        <w:numPr>
          <w:ilvl w:val="0"/>
          <w:numId w:val="0"/>
        </w:numPr>
        <w:ind w:left="10" w:leftChars="0" w:right="0" w:rightChars="0" w:hanging="10" w:firstLineChars="0"/>
        <w:rPr>
          <w:rFonts w:hint="eastAsia"/>
        </w:rPr>
      </w:pPr>
      <w:r>
        <w:rPr>
          <w:rFonts w:hint="eastAsia"/>
        </w:rPr>
        <w:t>For what is to nod or beckon, except to speak in some way to the sight?</w:t>
      </w:r>
    </w:p>
    <w:p w14:paraId="2D547FF2">
      <w:pPr>
        <w:numPr>
          <w:ilvl w:val="0"/>
          <w:numId w:val="0"/>
        </w:numPr>
        <w:ind w:left="10" w:leftChars="0" w:right="0" w:rightChars="0" w:hanging="10" w:firstLineChars="0"/>
        <w:rPr>
          <w:rFonts w:hint="eastAsia"/>
        </w:rPr>
      </w:pPr>
      <w:r>
        <w:rPr>
          <w:rFonts w:hint="eastAsia"/>
        </w:rPr>
        <w:t>因为除了以某种方式对视觉说话，点头或示意又是什么呢？</w:t>
      </w:r>
    </w:p>
    <w:p w14:paraId="463DAF99">
      <w:pPr>
        <w:numPr>
          <w:ilvl w:val="0"/>
          <w:numId w:val="0"/>
        </w:numPr>
        <w:ind w:left="10" w:leftChars="0" w:right="0" w:rightChars="0" w:hanging="10" w:firstLineChars="0"/>
        <w:rPr>
          <w:rFonts w:hint="eastAsia"/>
        </w:rPr>
      </w:pPr>
    </w:p>
    <w:p w14:paraId="793E5901">
      <w:pPr>
        <w:numPr>
          <w:ilvl w:val="0"/>
          <w:numId w:val="0"/>
        </w:numPr>
        <w:ind w:left="10" w:leftChars="0" w:right="0" w:rightChars="0" w:hanging="10" w:firstLineChars="0"/>
        <w:rPr>
          <w:rFonts w:hint="eastAsia"/>
        </w:rPr>
      </w:pPr>
      <w:r>
        <w:rPr>
          <w:rFonts w:hint="eastAsia"/>
        </w:rPr>
        <w:t>And Holy Scripture gives its testimony to this; for we read in the Gospel according to John: "Verily, verily, I say unto you, that one of you shall betray me. Then the disciples looked one upon another, doubting of whom He spake.</w:t>
      </w:r>
    </w:p>
    <w:p w14:paraId="5E528B67">
      <w:pPr>
        <w:numPr>
          <w:ilvl w:val="0"/>
          <w:numId w:val="0"/>
        </w:numPr>
        <w:ind w:left="10" w:leftChars="0" w:right="0" w:rightChars="0" w:hanging="10" w:firstLineChars="0"/>
        <w:rPr>
          <w:rFonts w:hint="eastAsia"/>
        </w:rPr>
      </w:pPr>
      <w:r>
        <w:rPr>
          <w:rFonts w:hint="eastAsia"/>
        </w:rPr>
        <w:t>圣经对此作了见证；因为我们在约翰福音中读到：“我实实在在地告诉你们，你们中间有一个人要卖我了。门徒彼此对看，猜不透所说的是谁。</w:t>
      </w:r>
    </w:p>
    <w:p w14:paraId="39E57EA4">
      <w:pPr>
        <w:numPr>
          <w:ilvl w:val="0"/>
          <w:numId w:val="0"/>
        </w:numPr>
        <w:ind w:left="10" w:leftChars="0" w:right="0" w:rightChars="0" w:hanging="10" w:firstLineChars="0"/>
        <w:rPr>
          <w:rFonts w:hint="eastAsia"/>
        </w:rPr>
      </w:pPr>
    </w:p>
    <w:p w14:paraId="2079A545">
      <w:pPr>
        <w:numPr>
          <w:ilvl w:val="0"/>
          <w:numId w:val="0"/>
        </w:numPr>
        <w:ind w:left="10" w:leftChars="0" w:right="0" w:rightChars="0" w:hanging="10" w:firstLineChars="0"/>
        <w:rPr>
          <w:rFonts w:hint="eastAsia"/>
        </w:rPr>
      </w:pPr>
      <w:r>
        <w:rPr>
          <w:rFonts w:hint="eastAsia"/>
        </w:rPr>
        <w:t>Now there was leaning on Jesus' breast one of His disciples whom Jesus loved. Simon Peter therefore beckons to him, and says to him, Who is it of whom He speaks?"</w:t>
      </w:r>
    </w:p>
    <w:p w14:paraId="1EF1DB4B">
      <w:pPr>
        <w:numPr>
          <w:ilvl w:val="0"/>
          <w:numId w:val="0"/>
        </w:numPr>
        <w:ind w:left="10" w:leftChars="0" w:right="0" w:rightChars="0" w:hanging="10" w:firstLineChars="0"/>
        <w:rPr>
          <w:rFonts w:hint="eastAsia"/>
        </w:rPr>
      </w:pPr>
      <w:r>
        <w:rPr>
          <w:rFonts w:hint="eastAsia"/>
        </w:rPr>
        <w:t>有一个门徒，是耶稣所爱的，侧身挨近耶稣的怀里。西门彼得点头对他说：你告诉我们，主是指着谁说的。”</w:t>
      </w:r>
    </w:p>
    <w:p w14:paraId="4D720618">
      <w:pPr>
        <w:numPr>
          <w:ilvl w:val="0"/>
          <w:numId w:val="0"/>
        </w:numPr>
        <w:ind w:left="10" w:leftChars="0" w:right="0" w:rightChars="0" w:hanging="10" w:firstLineChars="0"/>
        <w:rPr>
          <w:rFonts w:hint="eastAsia"/>
        </w:rPr>
      </w:pPr>
    </w:p>
    <w:p w14:paraId="51587147">
      <w:pPr>
        <w:numPr>
          <w:ilvl w:val="0"/>
          <w:numId w:val="0"/>
        </w:numPr>
        <w:ind w:left="10" w:leftChars="0" w:right="0" w:rightChars="0" w:hanging="10" w:firstLineChars="0"/>
        <w:rPr>
          <w:rFonts w:hint="eastAsia"/>
        </w:rPr>
      </w:pPr>
      <w:r>
        <w:rPr>
          <w:rFonts w:hint="eastAsia"/>
        </w:rPr>
        <w:t>Here he spoke by beckoning what he did not venture to speak by sounds.</w:t>
      </w:r>
    </w:p>
    <w:p w14:paraId="66BAB698">
      <w:pPr>
        <w:numPr>
          <w:ilvl w:val="0"/>
          <w:numId w:val="0"/>
        </w:numPr>
        <w:ind w:left="10" w:leftChars="0" w:right="0" w:rightChars="0" w:hanging="10" w:firstLineChars="0"/>
        <w:rPr>
          <w:rFonts w:hint="eastAsia"/>
        </w:rPr>
      </w:pPr>
      <w:r>
        <w:rPr>
          <w:rFonts w:hint="eastAsia"/>
        </w:rPr>
        <w:t>在这里，他藉着点头说了他不敢用声音说的话。</w:t>
      </w:r>
    </w:p>
    <w:p w14:paraId="6279522E">
      <w:pPr>
        <w:numPr>
          <w:ilvl w:val="0"/>
          <w:numId w:val="0"/>
        </w:numPr>
        <w:ind w:left="10" w:leftChars="0" w:right="0" w:rightChars="0" w:hanging="10" w:firstLineChars="0"/>
        <w:rPr>
          <w:rFonts w:hint="eastAsia"/>
        </w:rPr>
      </w:pPr>
    </w:p>
    <w:p w14:paraId="7E71796E">
      <w:pPr>
        <w:numPr>
          <w:ilvl w:val="0"/>
          <w:numId w:val="0"/>
        </w:numPr>
        <w:ind w:left="10" w:leftChars="0" w:right="0" w:rightChars="0" w:hanging="10" w:firstLineChars="0"/>
        <w:rPr>
          <w:rFonts w:hint="eastAsia"/>
        </w:rPr>
      </w:pPr>
      <w:r>
        <w:rPr>
          <w:rFonts w:hint="eastAsia"/>
        </w:rPr>
        <w:t>But whereas we exhibit these and the like bodily signs either to ears or eyes of persons present to whom we speak, letters have been invented that we might be able to converse also with the absent; but these are signs of words, as words themselves are signs in our conversation of those things which we think.</w:t>
      </w:r>
    </w:p>
    <w:p w14:paraId="29FA85F1">
      <w:pPr>
        <w:numPr>
          <w:ilvl w:val="0"/>
          <w:numId w:val="0"/>
        </w:numPr>
        <w:ind w:left="10" w:leftChars="0" w:right="0" w:rightChars="0" w:hanging="10" w:firstLineChars="0"/>
        <w:rPr>
          <w:rFonts w:hint="eastAsia"/>
        </w:rPr>
      </w:pPr>
      <w:r>
        <w:rPr>
          <w:rFonts w:hint="eastAsia"/>
        </w:rPr>
        <w:t>但是，虽然我们将这些以及类似的身体符号展示给在场的、我们要对其说话之人的耳朵或眼睛，文字却被发明出来，以便我们也能与不在场的人交谈；但这些是言语的符号，正如言语本身在我们的交谈中是我们所想之事的符号。</w:t>
      </w:r>
    </w:p>
    <w:p w14:paraId="3D43FE8E">
      <w:pPr>
        <w:numPr>
          <w:ilvl w:val="0"/>
          <w:numId w:val="0"/>
        </w:numPr>
        <w:ind w:left="10" w:leftChars="0" w:right="0" w:rightChars="0" w:hanging="10" w:firstLineChars="0"/>
        <w:rPr>
          <w:rFonts w:hint="eastAsia"/>
        </w:rPr>
      </w:pPr>
    </w:p>
    <w:p w14:paraId="721E400D">
      <w:pPr>
        <w:numPr>
          <w:ilvl w:val="0"/>
          <w:numId w:val="0"/>
        </w:numPr>
        <w:ind w:left="10" w:leftChars="0" w:right="0" w:rightChars="0" w:hanging="10" w:firstLineChars="0"/>
        <w:rPr>
          <w:rFonts w:hint="eastAsia"/>
        </w:rPr>
      </w:pPr>
      <w:r>
        <w:rPr>
          <w:rFonts w:hint="eastAsia"/>
        </w:rPr>
        <w:t>CHAP. 11.—THE LIKENESS OF THE DIVINE WORD, SUCH AS IT IS, IS TO BE SOUGHT, NOT IN OUR OWN OUTER AND SENSIBLE WORD, BUT IN THE INNER AND MENTAL ONE. THERE IS THE GREATEST POSSIBLE UNLIKENESS BETWEEN OUR WORD AND KNOWLEDGE AND THE DIVINE WORD AND KNOWLEDGE</w:t>
      </w:r>
    </w:p>
    <w:p w14:paraId="1835F34E">
      <w:pPr>
        <w:numPr>
          <w:ilvl w:val="0"/>
          <w:numId w:val="0"/>
        </w:numPr>
        <w:ind w:left="10" w:leftChars="0" w:right="0" w:rightChars="0" w:hanging="10" w:firstLineChars="0"/>
        <w:rPr>
          <w:rFonts w:hint="eastAsia"/>
        </w:rPr>
      </w:pPr>
      <w:r>
        <w:rPr>
          <w:rFonts w:hint="eastAsia"/>
        </w:rPr>
        <w:t>第十一章——要寻求神圣之道的样式（且不论是何种样式），不应在我们自己的外部和感官的言语中，而应在内部和心智的言语中。我们的言语和知识与神圣的道和知识之间存在着最大可能的不同</w:t>
      </w:r>
    </w:p>
    <w:p w14:paraId="0358FBDD">
      <w:pPr>
        <w:numPr>
          <w:ilvl w:val="0"/>
          <w:numId w:val="0"/>
        </w:numPr>
        <w:ind w:left="10" w:leftChars="0" w:right="0" w:rightChars="0" w:hanging="10" w:firstLineChars="0"/>
        <w:rPr>
          <w:rFonts w:hint="eastAsia"/>
        </w:rPr>
      </w:pPr>
    </w:p>
    <w:p w14:paraId="2D895330">
      <w:pPr>
        <w:numPr>
          <w:ilvl w:val="0"/>
          <w:numId w:val="0"/>
        </w:numPr>
        <w:ind w:left="10" w:leftChars="0" w:right="0" w:rightChars="0" w:hanging="10" w:firstLineChars="0"/>
        <w:rPr>
          <w:rFonts w:hint="eastAsia"/>
        </w:rPr>
      </w:pPr>
      <w:r>
        <w:rPr>
          <w:rFonts w:hint="eastAsia"/>
        </w:rPr>
        <w:t>20.Accordingly, the word that sounds outwardly is the sign of the word that gives light inwardly; which latter has the greater claim to be called a word.</w:t>
      </w:r>
    </w:p>
    <w:p w14:paraId="5DF99BD9">
      <w:pPr>
        <w:numPr>
          <w:ilvl w:val="0"/>
          <w:numId w:val="0"/>
        </w:numPr>
        <w:ind w:left="10" w:leftChars="0" w:right="0" w:rightChars="0" w:hanging="10" w:firstLineChars="0"/>
        <w:rPr>
          <w:rFonts w:hint="eastAsia"/>
        </w:rPr>
      </w:pPr>
      <w:r>
        <w:rPr>
          <w:rFonts w:hint="eastAsia"/>
        </w:rPr>
        <w:t>据此，向外发声的言语是在内发光之道的符号；后者更有资格被称为道。</w:t>
      </w:r>
    </w:p>
    <w:p w14:paraId="00376FC4">
      <w:pPr>
        <w:numPr>
          <w:ilvl w:val="0"/>
          <w:numId w:val="0"/>
        </w:numPr>
        <w:ind w:left="10" w:leftChars="0" w:right="0" w:rightChars="0" w:hanging="10" w:firstLineChars="0"/>
        <w:rPr>
          <w:rFonts w:hint="eastAsia"/>
        </w:rPr>
      </w:pPr>
    </w:p>
    <w:p w14:paraId="59F5CEB1">
      <w:pPr>
        <w:numPr>
          <w:ilvl w:val="0"/>
          <w:numId w:val="0"/>
        </w:numPr>
        <w:ind w:left="10" w:leftChars="0" w:right="0" w:rightChars="0" w:hanging="10" w:firstLineChars="0"/>
        <w:rPr>
          <w:rFonts w:hint="eastAsia"/>
        </w:rPr>
      </w:pPr>
      <w:r>
        <w:rPr>
          <w:rFonts w:hint="eastAsia"/>
        </w:rPr>
        <w:t>For that which is uttered with the mouth of the flesh, is the articulate sound of a word; and is itself also called a word, on account of that to make which outwardly apparent it is itself assumed.</w:t>
      </w:r>
    </w:p>
    <w:p w14:paraId="03036CA3">
      <w:pPr>
        <w:numPr>
          <w:ilvl w:val="0"/>
          <w:numId w:val="0"/>
        </w:numPr>
        <w:ind w:left="10" w:leftChars="0" w:right="0" w:rightChars="0" w:hanging="10" w:firstLineChars="0"/>
        <w:rPr>
          <w:rFonts w:hint="eastAsia"/>
        </w:rPr>
      </w:pPr>
      <w:r>
        <w:rPr>
          <w:rFonts w:hint="eastAsia"/>
        </w:rPr>
        <w:t>因为用肉体的口所发出的，是一个道的清晰声音；它本身也被称为道（话），是因为它被采用是为了使那内在的道在外部显明。</w:t>
      </w:r>
    </w:p>
    <w:p w14:paraId="1918E580">
      <w:pPr>
        <w:numPr>
          <w:ilvl w:val="0"/>
          <w:numId w:val="0"/>
        </w:numPr>
        <w:ind w:left="10" w:leftChars="0" w:right="0" w:rightChars="0" w:hanging="10" w:firstLineChars="0"/>
        <w:rPr>
          <w:rFonts w:hint="eastAsia"/>
        </w:rPr>
      </w:pPr>
    </w:p>
    <w:p w14:paraId="6930E1D4">
      <w:pPr>
        <w:numPr>
          <w:ilvl w:val="0"/>
          <w:numId w:val="0"/>
        </w:numPr>
        <w:ind w:left="10" w:leftChars="0" w:right="0" w:rightChars="0" w:hanging="10" w:firstLineChars="0"/>
        <w:rPr>
          <w:rFonts w:hint="eastAsia"/>
        </w:rPr>
      </w:pPr>
      <w:r>
        <w:rPr>
          <w:rFonts w:hint="eastAsia"/>
        </w:rPr>
        <w:t>For our word is so made in some way into an articulate sound of the body, by assuming that articulate sound by which it may be manifested to men's senses, as the Word of God was made flesh, by assuming that flesh in which itself also might be manifested to men's senses.</w:t>
      </w:r>
    </w:p>
    <w:p w14:paraId="284CF327">
      <w:pPr>
        <w:numPr>
          <w:ilvl w:val="0"/>
          <w:numId w:val="0"/>
        </w:numPr>
        <w:ind w:left="10" w:leftChars="0" w:right="0" w:rightChars="0" w:hanging="10" w:firstLineChars="0"/>
        <w:rPr>
          <w:rFonts w:hint="eastAsia"/>
        </w:rPr>
      </w:pPr>
      <w:r>
        <w:rPr>
          <w:rFonts w:hint="eastAsia"/>
        </w:rPr>
        <w:t>因为我们的道以某种方式成为身体的清晰声音，是藉着取了那清晰的声音，使其可以向人的感官显明，正如上帝的道成了肉身，是藉着取了那肉身，在其中祂自己也可以向人的感官显明。</w:t>
      </w:r>
    </w:p>
    <w:p w14:paraId="76AE364D">
      <w:pPr>
        <w:numPr>
          <w:ilvl w:val="0"/>
          <w:numId w:val="0"/>
        </w:numPr>
        <w:ind w:left="10" w:leftChars="0" w:right="0" w:rightChars="0" w:hanging="10" w:firstLineChars="0"/>
        <w:rPr>
          <w:rFonts w:hint="eastAsia"/>
        </w:rPr>
      </w:pPr>
    </w:p>
    <w:p w14:paraId="247F85D6">
      <w:pPr>
        <w:numPr>
          <w:ilvl w:val="0"/>
          <w:numId w:val="0"/>
        </w:numPr>
        <w:ind w:left="10" w:leftChars="0" w:right="0" w:rightChars="0" w:hanging="10" w:firstLineChars="0"/>
        <w:rPr>
          <w:rFonts w:hint="eastAsia"/>
        </w:rPr>
      </w:pPr>
      <w:r>
        <w:rPr>
          <w:rFonts w:hint="eastAsia"/>
        </w:rPr>
        <w:t>And as our word becomes an articulate sound, yet is not changed into one; so the Word of God became flesh, but far be it from us to say He was changed into flesh.</w:t>
      </w:r>
    </w:p>
    <w:p w14:paraId="0A3409B7">
      <w:pPr>
        <w:numPr>
          <w:ilvl w:val="0"/>
          <w:numId w:val="0"/>
        </w:numPr>
        <w:ind w:left="10" w:leftChars="0" w:right="0" w:rightChars="0" w:hanging="10" w:firstLineChars="0"/>
        <w:rPr>
          <w:rFonts w:hint="eastAsia"/>
        </w:rPr>
      </w:pPr>
      <w:r>
        <w:rPr>
          <w:rFonts w:hint="eastAsia"/>
        </w:rPr>
        <w:t>正如我们的道成为清晰的声音，却未变成声音；照样，上帝的道成了肉身，但我们绝不可说祂变成了肉身。</w:t>
      </w:r>
    </w:p>
    <w:p w14:paraId="3E544005">
      <w:pPr>
        <w:numPr>
          <w:ilvl w:val="0"/>
          <w:numId w:val="0"/>
        </w:numPr>
        <w:ind w:left="10" w:leftChars="0" w:right="0" w:rightChars="0" w:hanging="10" w:firstLineChars="0"/>
        <w:rPr>
          <w:rFonts w:hint="eastAsia"/>
        </w:rPr>
      </w:pPr>
    </w:p>
    <w:p w14:paraId="65227181">
      <w:pPr>
        <w:numPr>
          <w:ilvl w:val="0"/>
          <w:numId w:val="0"/>
        </w:numPr>
        <w:ind w:left="10" w:leftChars="0" w:right="0" w:rightChars="0" w:hanging="10" w:firstLineChars="0"/>
        <w:rPr>
          <w:rFonts w:hint="eastAsia"/>
        </w:rPr>
      </w:pPr>
      <w:r>
        <w:rPr>
          <w:rFonts w:hint="eastAsia"/>
        </w:rPr>
        <w:t>For both that word of ours became an articulate sound, and that other Word became flesh, by assuming it, not by consuming itself so as to be changed into it.</w:t>
      </w:r>
    </w:p>
    <w:p w14:paraId="73230E2E">
      <w:pPr>
        <w:numPr>
          <w:ilvl w:val="0"/>
          <w:numId w:val="0"/>
        </w:numPr>
        <w:ind w:left="10" w:leftChars="0" w:right="0" w:rightChars="0" w:hanging="10" w:firstLineChars="0"/>
        <w:rPr>
          <w:rFonts w:hint="eastAsia"/>
        </w:rPr>
      </w:pPr>
      <w:r>
        <w:rPr>
          <w:rFonts w:hint="eastAsia"/>
        </w:rPr>
        <w:t>因为我们的道成为清晰的声音，和那另一位道成为肉身，都是藉着取了它，而不是藉着消耗自己以致变成它。</w:t>
      </w:r>
    </w:p>
    <w:p w14:paraId="187C8029">
      <w:pPr>
        <w:numPr>
          <w:ilvl w:val="0"/>
          <w:numId w:val="0"/>
        </w:numPr>
        <w:ind w:left="10" w:leftChars="0" w:right="0" w:rightChars="0" w:hanging="10" w:firstLineChars="0"/>
        <w:rPr>
          <w:rFonts w:hint="eastAsia"/>
        </w:rPr>
      </w:pPr>
    </w:p>
    <w:p w14:paraId="62DBC1F5">
      <w:pPr>
        <w:numPr>
          <w:ilvl w:val="0"/>
          <w:numId w:val="0"/>
        </w:numPr>
        <w:ind w:left="10" w:leftChars="0" w:right="0" w:rightChars="0" w:hanging="10" w:firstLineChars="0"/>
        <w:rPr>
          <w:rFonts w:hint="eastAsia"/>
        </w:rPr>
      </w:pPr>
      <w:r>
        <w:rPr>
          <w:rFonts w:hint="eastAsia"/>
        </w:rPr>
        <w:t>And therefore whoever desires to arrive at any likeness, be it of what sort it may, of the Word of God, however in many respects unlike, must not regard the word of ours that sounds in the ears, either when it is uttered in an articulate sound or when it is silently thought.</w:t>
      </w:r>
    </w:p>
    <w:p w14:paraId="0560BF82">
      <w:pPr>
        <w:numPr>
          <w:ilvl w:val="0"/>
          <w:numId w:val="0"/>
        </w:numPr>
        <w:ind w:left="10" w:leftChars="0" w:right="0" w:rightChars="0" w:hanging="10" w:firstLineChars="0"/>
        <w:rPr>
          <w:rFonts w:hint="eastAsia"/>
        </w:rPr>
      </w:pPr>
      <w:r>
        <w:rPr>
          <w:rFonts w:hint="eastAsia"/>
        </w:rPr>
        <w:t>因此，凡渴望达到上帝之道的任何样式（无论何种样式）的人，无论在许多方面多么不像，都不可注视我们那响在耳中的言语，无论它是以清晰的声音发出，还是被无声地思想。</w:t>
      </w:r>
    </w:p>
    <w:p w14:paraId="3AD4F85C">
      <w:pPr>
        <w:numPr>
          <w:ilvl w:val="0"/>
          <w:numId w:val="0"/>
        </w:numPr>
        <w:ind w:left="10" w:leftChars="0" w:right="0" w:rightChars="0" w:hanging="10" w:firstLineChars="0"/>
        <w:rPr>
          <w:rFonts w:hint="eastAsia"/>
        </w:rPr>
      </w:pPr>
    </w:p>
    <w:p w14:paraId="5832E204">
      <w:pPr>
        <w:numPr>
          <w:ilvl w:val="0"/>
          <w:numId w:val="0"/>
        </w:numPr>
        <w:ind w:left="10" w:leftChars="0" w:right="0" w:rightChars="0" w:hanging="10" w:firstLineChars="0"/>
        <w:rPr>
          <w:rFonts w:hint="eastAsia"/>
        </w:rPr>
      </w:pPr>
      <w:r>
        <w:rPr>
          <w:rFonts w:hint="eastAsia"/>
        </w:rPr>
        <w:t>For the words of all tongues that are uttered in sound are also silently thought, and the mind runs over verses while the bodily mouth is silent.</w:t>
      </w:r>
    </w:p>
    <w:p w14:paraId="164EBBE2">
      <w:pPr>
        <w:numPr>
          <w:ilvl w:val="0"/>
          <w:numId w:val="0"/>
        </w:numPr>
        <w:ind w:left="10" w:leftChars="0" w:right="0" w:rightChars="0" w:hanging="10" w:firstLineChars="0"/>
        <w:rPr>
          <w:rFonts w:hint="eastAsia"/>
        </w:rPr>
      </w:pPr>
      <w:r>
        <w:rPr>
          <w:rFonts w:hint="eastAsia"/>
        </w:rPr>
        <w:t>因为所有语言中发出声音的话语也被无声地思想，当身体的口静默时，心智仍在复述诗句。</w:t>
      </w:r>
    </w:p>
    <w:p w14:paraId="4683E7F7">
      <w:pPr>
        <w:numPr>
          <w:ilvl w:val="0"/>
          <w:numId w:val="0"/>
        </w:numPr>
        <w:ind w:left="10" w:leftChars="0" w:right="0" w:rightChars="0" w:hanging="10" w:firstLineChars="0"/>
        <w:rPr>
          <w:rFonts w:hint="eastAsia"/>
        </w:rPr>
      </w:pPr>
    </w:p>
    <w:p w14:paraId="42E38C8C">
      <w:pPr>
        <w:numPr>
          <w:ilvl w:val="0"/>
          <w:numId w:val="0"/>
        </w:numPr>
        <w:ind w:left="10" w:leftChars="0" w:right="0" w:rightChars="0" w:hanging="10" w:firstLineChars="0"/>
        <w:rPr>
          <w:rFonts w:hint="eastAsia"/>
        </w:rPr>
      </w:pPr>
      <w:r>
        <w:rPr>
          <w:rFonts w:hint="eastAsia"/>
        </w:rPr>
        <w:t>And not only the numbers of syllables, but the tunes also of songs, since they are corporeal, and pertain to that sense of the body which is called hearing, are at hand by certain incorporeal images appropriate to them, to those who think of them, and who silently revolve all these things.</w:t>
      </w:r>
    </w:p>
    <w:p w14:paraId="1E261D17">
      <w:pPr>
        <w:numPr>
          <w:ilvl w:val="0"/>
          <w:numId w:val="0"/>
        </w:numPr>
        <w:ind w:left="10" w:leftChars="0" w:right="0" w:rightChars="0" w:hanging="10" w:firstLineChars="0"/>
        <w:rPr>
          <w:rFonts w:hint="eastAsia"/>
        </w:rPr>
      </w:pPr>
      <w:r>
        <w:rPr>
          <w:rFonts w:hint="eastAsia"/>
        </w:rPr>
        <w:t>而且不仅音节的数目，甚至歌曲的曲调，既然它们是有形的，且属于那种被称为听觉的身体感官，对于那些思想它们并默默回想这一切的人来说，也是藉着某种适合它们的无形形象而在手边的。</w:t>
      </w:r>
    </w:p>
    <w:p w14:paraId="4D720C12">
      <w:pPr>
        <w:numPr>
          <w:ilvl w:val="0"/>
          <w:numId w:val="0"/>
        </w:numPr>
        <w:ind w:left="10" w:leftChars="0" w:right="0" w:rightChars="0" w:hanging="10" w:firstLineChars="0"/>
        <w:rPr>
          <w:rFonts w:hint="eastAsia"/>
        </w:rPr>
      </w:pPr>
    </w:p>
    <w:p w14:paraId="38BE8E9D">
      <w:pPr>
        <w:numPr>
          <w:ilvl w:val="0"/>
          <w:numId w:val="0"/>
        </w:numPr>
        <w:ind w:left="10" w:leftChars="0" w:right="0" w:rightChars="0" w:hanging="10" w:firstLineChars="0"/>
        <w:rPr>
          <w:rFonts w:hint="eastAsia"/>
        </w:rPr>
      </w:pPr>
      <w:r>
        <w:rPr>
          <w:rFonts w:hint="eastAsia"/>
        </w:rPr>
        <w:t>But we must pass by this, in order to arrive at that word of man, by the likeness of which, be it of what sort it may, the Word of God may be somehow seen as in an enigma.</w:t>
      </w:r>
    </w:p>
    <w:p w14:paraId="3F3B77E4">
      <w:pPr>
        <w:numPr>
          <w:ilvl w:val="0"/>
          <w:numId w:val="0"/>
        </w:numPr>
        <w:ind w:left="10" w:leftChars="0" w:right="0" w:rightChars="0" w:hanging="10" w:firstLineChars="0"/>
        <w:rPr>
          <w:rFonts w:hint="eastAsia"/>
        </w:rPr>
      </w:pPr>
      <w:r>
        <w:rPr>
          <w:rFonts w:hint="eastAsia"/>
        </w:rPr>
        <w:t>但我们必须略过这一点，以便达到人的那个道，藉着它的样式（无论何种样式），上帝的道可以仿佛在谜语中被某种程度地看见。</w:t>
      </w:r>
    </w:p>
    <w:p w14:paraId="2F638547">
      <w:pPr>
        <w:numPr>
          <w:ilvl w:val="0"/>
          <w:numId w:val="0"/>
        </w:numPr>
        <w:ind w:left="10" w:leftChars="0" w:right="0" w:rightChars="0" w:hanging="10" w:firstLineChars="0"/>
        <w:rPr>
          <w:rFonts w:hint="eastAsia"/>
        </w:rPr>
      </w:pPr>
    </w:p>
    <w:p w14:paraId="0FFA0476">
      <w:pPr>
        <w:numPr>
          <w:ilvl w:val="0"/>
          <w:numId w:val="0"/>
        </w:numPr>
        <w:ind w:left="10" w:leftChars="0" w:right="0" w:rightChars="0" w:hanging="10" w:firstLineChars="0"/>
        <w:rPr>
          <w:rFonts w:hint="eastAsia"/>
        </w:rPr>
      </w:pPr>
      <w:r>
        <w:rPr>
          <w:rFonts w:hint="eastAsia"/>
        </w:rPr>
        <w:t>Not that word which was spoken to this or that prophet, and of which it is said, "Now the word of God grew and multiplied;" and again, "Faith then cometh by hearing, and hearing by the word of Christ;"</w:t>
      </w:r>
    </w:p>
    <w:p w14:paraId="1FC3D2EE">
      <w:pPr>
        <w:numPr>
          <w:ilvl w:val="0"/>
          <w:numId w:val="0"/>
        </w:numPr>
        <w:ind w:left="10" w:leftChars="0" w:right="0" w:rightChars="0" w:hanging="10" w:firstLineChars="0"/>
        <w:rPr>
          <w:rFonts w:hint="eastAsia"/>
        </w:rPr>
      </w:pPr>
      <w:r>
        <w:rPr>
          <w:rFonts w:hint="eastAsia"/>
        </w:rPr>
        <w:t>不是那对这个或那个先知所说的道，关于这道经上说，“上帝的道日见兴旺，越发广传”；又说，“可见信道是从听道来的，听道是从基督的话（道）来的”；</w:t>
      </w:r>
    </w:p>
    <w:p w14:paraId="517C3844">
      <w:pPr>
        <w:numPr>
          <w:ilvl w:val="0"/>
          <w:numId w:val="0"/>
        </w:numPr>
        <w:ind w:left="10" w:leftChars="0" w:right="0" w:rightChars="0" w:hanging="10" w:firstLineChars="0"/>
        <w:rPr>
          <w:rFonts w:hint="eastAsia"/>
        </w:rPr>
      </w:pPr>
    </w:p>
    <w:p w14:paraId="48940D23">
      <w:pPr>
        <w:numPr>
          <w:ilvl w:val="0"/>
          <w:numId w:val="0"/>
        </w:numPr>
        <w:ind w:left="10" w:leftChars="0" w:right="0" w:rightChars="0" w:hanging="10" w:firstLineChars="0"/>
        <w:rPr>
          <w:rFonts w:hint="eastAsia"/>
        </w:rPr>
      </w:pPr>
      <w:r>
        <w:rPr>
          <w:rFonts w:hint="eastAsia"/>
        </w:rPr>
        <w:t>and again, "When ye received the word of God which ye heard of us, ye received it not as the word of men but, as it is in truth, the word of God"</w:t>
      </w:r>
    </w:p>
    <w:p w14:paraId="294D4F32">
      <w:pPr>
        <w:numPr>
          <w:ilvl w:val="0"/>
          <w:numId w:val="0"/>
        </w:numPr>
        <w:ind w:left="10" w:leftChars="0" w:right="0" w:rightChars="0" w:hanging="10" w:firstLineChars="0"/>
        <w:rPr>
          <w:rFonts w:hint="eastAsia"/>
        </w:rPr>
      </w:pPr>
      <w:r>
        <w:rPr>
          <w:rFonts w:hint="eastAsia"/>
        </w:rPr>
        <w:t>又说，“你们听见我们所传上帝的道就领受了；不以为是人的道，乃以为是上帝的道。这道实在是上帝的，”</w:t>
      </w:r>
    </w:p>
    <w:p w14:paraId="2032FF2E">
      <w:pPr>
        <w:numPr>
          <w:ilvl w:val="0"/>
          <w:numId w:val="0"/>
        </w:numPr>
        <w:ind w:left="10" w:leftChars="0" w:right="0" w:rightChars="0" w:hanging="10" w:firstLineChars="0"/>
        <w:rPr>
          <w:rFonts w:hint="eastAsia"/>
        </w:rPr>
      </w:pPr>
    </w:p>
    <w:p w14:paraId="38A1AC6F">
      <w:pPr>
        <w:numPr>
          <w:ilvl w:val="0"/>
          <w:numId w:val="0"/>
        </w:numPr>
        <w:ind w:left="10" w:leftChars="0" w:right="0" w:rightChars="0" w:hanging="10" w:firstLineChars="0"/>
        <w:rPr>
          <w:rFonts w:hint="eastAsia"/>
        </w:rPr>
      </w:pPr>
      <w:r>
        <w:rPr>
          <w:rFonts w:hint="eastAsia"/>
        </w:rPr>
        <w:t>(and there are countless other like sayings in the Scriptures respecting the word of God, which is disseminated in the sounds of many and diverse languages through the hearts and mouths of men; and which is therefore called the word of God, because the doctrine that is delivered is not human, but divine);—</w:t>
      </w:r>
    </w:p>
    <w:p w14:paraId="0ABE49C1">
      <w:pPr>
        <w:numPr>
          <w:ilvl w:val="0"/>
          <w:numId w:val="0"/>
        </w:numPr>
        <w:ind w:left="10" w:leftChars="0" w:right="0" w:rightChars="0" w:hanging="10" w:firstLineChars="0"/>
        <w:rPr>
          <w:rFonts w:hint="eastAsia"/>
        </w:rPr>
      </w:pPr>
      <w:r>
        <w:rPr>
          <w:rFonts w:hint="eastAsia"/>
        </w:rPr>
        <w:t>（圣经中还有无数其他类似的说法是关于上帝的道，它藉着人的心和口，以许多不同语言的声音传播；它之所以被称为上帝的道，是因为所传达的教义不是人的，而是神的）；——</w:t>
      </w:r>
    </w:p>
    <w:p w14:paraId="4A256E5C">
      <w:pPr>
        <w:numPr>
          <w:ilvl w:val="0"/>
          <w:numId w:val="0"/>
        </w:numPr>
        <w:ind w:left="10" w:leftChars="0" w:right="0" w:rightChars="0" w:hanging="10" w:firstLineChars="0"/>
        <w:rPr>
          <w:rFonts w:hint="eastAsia"/>
        </w:rPr>
      </w:pPr>
    </w:p>
    <w:p w14:paraId="73A18EE5">
      <w:pPr>
        <w:numPr>
          <w:ilvl w:val="0"/>
          <w:numId w:val="0"/>
        </w:numPr>
        <w:ind w:left="10" w:leftChars="0" w:right="0" w:rightChars="0" w:hanging="10" w:firstLineChars="0"/>
        <w:rPr>
          <w:rFonts w:hint="eastAsia"/>
        </w:rPr>
      </w:pPr>
      <w:r>
        <w:rPr>
          <w:rFonts w:hint="eastAsia"/>
        </w:rPr>
        <w:t>but we are now seeking to see, in whatsoever way we can, by means of this likeness, that Word of God of which it is said, "The Word was God;" of which it is said, "All things were made by Him;"</w:t>
      </w:r>
    </w:p>
    <w:p w14:paraId="2958605A">
      <w:pPr>
        <w:numPr>
          <w:ilvl w:val="0"/>
          <w:numId w:val="0"/>
        </w:numPr>
        <w:ind w:left="10" w:leftChars="0" w:right="0" w:rightChars="0" w:hanging="10" w:firstLineChars="0"/>
        <w:rPr>
          <w:rFonts w:hint="eastAsia"/>
        </w:rPr>
      </w:pPr>
      <w:r>
        <w:rPr>
          <w:rFonts w:hint="eastAsia"/>
        </w:rPr>
        <w:t>但我们现在正寻求，尽我们所能，藉着这样式看见上帝的那个道，关于这道经上说，“道就是上帝”；关于祂经上说，“万物是藉着祂造的”；</w:t>
      </w:r>
    </w:p>
    <w:p w14:paraId="7D431090">
      <w:pPr>
        <w:numPr>
          <w:ilvl w:val="0"/>
          <w:numId w:val="0"/>
        </w:numPr>
        <w:ind w:left="10" w:leftChars="0" w:right="0" w:rightChars="0" w:hanging="10" w:firstLineChars="0"/>
        <w:rPr>
          <w:rFonts w:hint="eastAsia"/>
        </w:rPr>
      </w:pPr>
    </w:p>
    <w:p w14:paraId="4A9BD8D6">
      <w:pPr>
        <w:numPr>
          <w:ilvl w:val="0"/>
          <w:numId w:val="0"/>
        </w:numPr>
        <w:ind w:left="10" w:leftChars="0" w:right="0" w:rightChars="0" w:hanging="10" w:firstLineChars="0"/>
        <w:rPr>
          <w:rFonts w:hint="eastAsia"/>
        </w:rPr>
      </w:pPr>
      <w:r>
        <w:rPr>
          <w:rFonts w:hint="eastAsia"/>
        </w:rPr>
        <w:t>of which it is said, "The Word became flesh;" of which it is said, "The Word of God on high is the fountain of wisdom."</w:t>
      </w:r>
    </w:p>
    <w:p w14:paraId="4EDD653B">
      <w:pPr>
        <w:numPr>
          <w:ilvl w:val="0"/>
          <w:numId w:val="0"/>
        </w:numPr>
        <w:ind w:left="10" w:leftChars="0" w:right="0" w:rightChars="0" w:hanging="10" w:firstLineChars="0"/>
        <w:rPr>
          <w:rFonts w:hint="eastAsia"/>
        </w:rPr>
      </w:pPr>
      <w:r>
        <w:rPr>
          <w:rFonts w:hint="eastAsia"/>
        </w:rPr>
        <w:t>关于祂经上说，“道成了肉身”；关于祂经上说，“至高的上帝的道是智慧的泉源。”</w:t>
      </w:r>
    </w:p>
    <w:p w14:paraId="4FC52A48">
      <w:pPr>
        <w:numPr>
          <w:ilvl w:val="0"/>
          <w:numId w:val="0"/>
        </w:numPr>
        <w:ind w:left="10" w:leftChars="0" w:right="0" w:rightChars="0" w:hanging="10" w:firstLineChars="0"/>
        <w:rPr>
          <w:rFonts w:hint="eastAsia"/>
        </w:rPr>
      </w:pPr>
    </w:p>
    <w:p w14:paraId="125515D1">
      <w:pPr>
        <w:numPr>
          <w:ilvl w:val="0"/>
          <w:numId w:val="0"/>
        </w:numPr>
        <w:ind w:left="10" w:leftChars="0" w:right="0" w:rightChars="0" w:hanging="10" w:firstLineChars="0"/>
        <w:rPr>
          <w:rFonts w:hint="eastAsia"/>
        </w:rPr>
      </w:pPr>
      <w:r>
        <w:rPr>
          <w:rFonts w:hint="eastAsia"/>
        </w:rPr>
        <w:t>We must go on, then, to that word of man, to the word of the rational animal, to the word of that image of God, that is not born of God, but made by God;</w:t>
      </w:r>
    </w:p>
    <w:p w14:paraId="3409BBA6">
      <w:pPr>
        <w:numPr>
          <w:ilvl w:val="0"/>
          <w:numId w:val="0"/>
        </w:numPr>
        <w:ind w:left="10" w:leftChars="0" w:right="0" w:rightChars="0" w:hanging="10" w:firstLineChars="0"/>
        <w:rPr>
          <w:rFonts w:hint="eastAsia"/>
        </w:rPr>
      </w:pPr>
      <w:r>
        <w:rPr>
          <w:rFonts w:hint="eastAsia"/>
        </w:rPr>
        <w:t>那么，我们必须进到人的那个道，进到这理性动物的道，进到那不是从上帝生、乃是上帝所造的上帝形象的道；</w:t>
      </w:r>
    </w:p>
    <w:p w14:paraId="4C45F4BE">
      <w:pPr>
        <w:numPr>
          <w:ilvl w:val="0"/>
          <w:numId w:val="0"/>
        </w:numPr>
        <w:ind w:left="10" w:leftChars="0" w:right="0" w:rightChars="0" w:hanging="10" w:firstLineChars="0"/>
        <w:rPr>
          <w:rFonts w:hint="eastAsia"/>
        </w:rPr>
      </w:pPr>
    </w:p>
    <w:p w14:paraId="58B5CCCC">
      <w:pPr>
        <w:numPr>
          <w:ilvl w:val="0"/>
          <w:numId w:val="0"/>
        </w:numPr>
        <w:ind w:left="10" w:leftChars="0" w:right="0" w:rightChars="0" w:hanging="10" w:firstLineChars="0"/>
        <w:rPr>
          <w:rFonts w:hint="eastAsia"/>
        </w:rPr>
      </w:pPr>
      <w:r>
        <w:rPr>
          <w:rFonts w:hint="eastAsia"/>
        </w:rPr>
        <w:t>which is neither utterable in sound nor capable of being thought under the likeness of sound such as must needs be with the word of any tongue;</w:t>
      </w:r>
    </w:p>
    <w:p w14:paraId="1E19B331">
      <w:pPr>
        <w:numPr>
          <w:ilvl w:val="0"/>
          <w:numId w:val="0"/>
        </w:numPr>
        <w:ind w:left="10" w:leftChars="0" w:right="0" w:rightChars="0" w:hanging="10" w:firstLineChars="0"/>
        <w:rPr>
          <w:rFonts w:hint="eastAsia"/>
        </w:rPr>
      </w:pPr>
      <w:r>
        <w:rPr>
          <w:rFonts w:hint="eastAsia"/>
        </w:rPr>
        <w:t>这道既不能用声音说出，也不能在声音的样式下被思想，像任何语言的词汇所必须的那样；</w:t>
      </w:r>
    </w:p>
    <w:p w14:paraId="35152B9E">
      <w:pPr>
        <w:numPr>
          <w:ilvl w:val="0"/>
          <w:numId w:val="0"/>
        </w:numPr>
        <w:ind w:left="10" w:leftChars="0" w:right="0" w:rightChars="0" w:hanging="10" w:firstLineChars="0"/>
        <w:rPr>
          <w:rFonts w:hint="eastAsia"/>
        </w:rPr>
      </w:pPr>
    </w:p>
    <w:p w14:paraId="35A060D5">
      <w:pPr>
        <w:numPr>
          <w:ilvl w:val="0"/>
          <w:numId w:val="0"/>
        </w:numPr>
        <w:ind w:left="10" w:leftChars="0" w:right="0" w:rightChars="0" w:hanging="10" w:firstLineChars="0"/>
        <w:rPr>
          <w:rFonts w:hint="eastAsia"/>
        </w:rPr>
      </w:pPr>
      <w:r>
        <w:rPr>
          <w:rFonts w:hint="eastAsia"/>
        </w:rPr>
        <w:t>but which precedes all the signs by which it is signified, and is begotten from the knowledge that continues in the mind, when that same knowledge is spoken inwardly according as it really is.</w:t>
      </w:r>
    </w:p>
    <w:p w14:paraId="6B173A97">
      <w:pPr>
        <w:numPr>
          <w:ilvl w:val="0"/>
          <w:numId w:val="0"/>
        </w:numPr>
        <w:ind w:left="10" w:leftChars="0" w:right="0" w:rightChars="0" w:hanging="10" w:firstLineChars="0"/>
        <w:rPr>
          <w:rFonts w:hint="eastAsia"/>
        </w:rPr>
      </w:pPr>
      <w:r>
        <w:rPr>
          <w:rFonts w:hint="eastAsia"/>
        </w:rPr>
        <w:t>但这道先于所有表示它的符号，并且是生于那持续在心智中的知识，当那同一知识照其本相在内部被说出时。</w:t>
      </w:r>
    </w:p>
    <w:p w14:paraId="12630D7C">
      <w:pPr>
        <w:numPr>
          <w:ilvl w:val="0"/>
          <w:numId w:val="0"/>
        </w:numPr>
        <w:ind w:left="10" w:leftChars="0" w:right="0" w:rightChars="0" w:hanging="10" w:firstLineChars="0"/>
        <w:rPr>
          <w:rFonts w:hint="eastAsia"/>
        </w:rPr>
      </w:pPr>
    </w:p>
    <w:p w14:paraId="1B2CF428">
      <w:pPr>
        <w:numPr>
          <w:ilvl w:val="0"/>
          <w:numId w:val="0"/>
        </w:numPr>
        <w:ind w:left="10" w:leftChars="0" w:right="0" w:rightChars="0" w:hanging="10" w:firstLineChars="0"/>
        <w:rPr>
          <w:rFonts w:hint="eastAsia"/>
        </w:rPr>
      </w:pPr>
      <w:r>
        <w:rPr>
          <w:rFonts w:hint="eastAsia"/>
        </w:rPr>
        <w:t>For the sight of thinking is exceedingly like the sight of knowledge. For when it is uttered by sound, or by any bodily sign, it is not uttered according as it really is, but as it can be seen or heard by the body.</w:t>
      </w:r>
    </w:p>
    <w:p w14:paraId="190D5E99">
      <w:pPr>
        <w:numPr>
          <w:ilvl w:val="0"/>
          <w:numId w:val="0"/>
        </w:numPr>
        <w:ind w:left="10" w:leftChars="0" w:right="0" w:rightChars="0" w:hanging="10" w:firstLineChars="0"/>
        <w:rPr>
          <w:rFonts w:hint="eastAsia"/>
        </w:rPr>
      </w:pPr>
      <w:r>
        <w:rPr>
          <w:rFonts w:hint="eastAsia"/>
        </w:rPr>
        <w:t>因为思想的视觉极像知识的视觉。因为当它藉着声音或任何身体的符号被说出时，它不是照其本相被说出，而是照其能被身体看见或听见的方式。</w:t>
      </w:r>
    </w:p>
    <w:p w14:paraId="41EBD541">
      <w:pPr>
        <w:numPr>
          <w:ilvl w:val="0"/>
          <w:numId w:val="0"/>
        </w:numPr>
        <w:ind w:left="10" w:leftChars="0" w:right="0" w:rightChars="0" w:hanging="10" w:firstLineChars="0"/>
        <w:rPr>
          <w:rFonts w:hint="eastAsia"/>
        </w:rPr>
      </w:pPr>
    </w:p>
    <w:p w14:paraId="01B6D35C">
      <w:pPr>
        <w:numPr>
          <w:ilvl w:val="0"/>
          <w:numId w:val="0"/>
        </w:numPr>
        <w:ind w:left="10" w:leftChars="0" w:right="0" w:rightChars="0" w:hanging="10" w:firstLineChars="0"/>
        <w:rPr>
          <w:rFonts w:hint="eastAsia"/>
        </w:rPr>
      </w:pPr>
      <w:r>
        <w:rPr>
          <w:rFonts w:hint="eastAsia"/>
        </w:rPr>
        <w:t>When, therefore, that is in the word which is in the knowledge, then there is a true word, and truth, such as is looked for from man; such that what is in the knowledge is also in the word, and what is not in the knowledge is also not in the word.</w:t>
      </w:r>
    </w:p>
    <w:p w14:paraId="3420B373">
      <w:pPr>
        <w:numPr>
          <w:ilvl w:val="0"/>
          <w:numId w:val="0"/>
        </w:numPr>
        <w:ind w:left="10" w:leftChars="0" w:right="0" w:rightChars="0" w:hanging="10" w:firstLineChars="0"/>
        <w:rPr>
          <w:rFonts w:hint="eastAsia"/>
        </w:rPr>
      </w:pPr>
      <w:r>
        <w:rPr>
          <w:rFonts w:hint="eastAsia"/>
        </w:rPr>
        <w:t>因此，当在知识里的也在道里时，就是一个真实的道，和真理，正如从人所期待的那样；以致在知识里的也在道里，不在知识里的也不在道里。</w:t>
      </w:r>
    </w:p>
    <w:p w14:paraId="44ECE431">
      <w:pPr>
        <w:numPr>
          <w:ilvl w:val="0"/>
          <w:numId w:val="0"/>
        </w:numPr>
        <w:ind w:left="10" w:leftChars="0" w:right="0" w:rightChars="0" w:hanging="10" w:firstLineChars="0"/>
        <w:rPr>
          <w:rFonts w:hint="eastAsia"/>
        </w:rPr>
      </w:pPr>
    </w:p>
    <w:p w14:paraId="2D78F9D8">
      <w:pPr>
        <w:numPr>
          <w:ilvl w:val="0"/>
          <w:numId w:val="0"/>
        </w:numPr>
        <w:ind w:left="10" w:leftChars="0" w:right="0" w:rightChars="0" w:hanging="10" w:firstLineChars="0"/>
        <w:rPr>
          <w:rFonts w:hint="eastAsia"/>
        </w:rPr>
      </w:pPr>
      <w:r>
        <w:rPr>
          <w:rFonts w:hint="eastAsia"/>
        </w:rPr>
        <w:t>Here may be recognized, "Yea, yea; nay, nay."</w:t>
      </w:r>
    </w:p>
    <w:p w14:paraId="4EAA902F">
      <w:pPr>
        <w:numPr>
          <w:ilvl w:val="0"/>
          <w:numId w:val="0"/>
        </w:numPr>
        <w:ind w:left="10" w:leftChars="0" w:right="0" w:rightChars="0" w:hanging="10" w:firstLineChars="0"/>
        <w:rPr>
          <w:rFonts w:hint="eastAsia"/>
        </w:rPr>
      </w:pPr>
      <w:r>
        <w:rPr>
          <w:rFonts w:hint="eastAsia"/>
        </w:rPr>
        <w:t>在这里可以认出，“是，就说是；不是，就说不是。”</w:t>
      </w:r>
    </w:p>
    <w:p w14:paraId="2FBA90D9">
      <w:pPr>
        <w:numPr>
          <w:ilvl w:val="0"/>
          <w:numId w:val="0"/>
        </w:numPr>
        <w:ind w:left="10" w:leftChars="0" w:right="0" w:rightChars="0" w:hanging="10" w:firstLineChars="0"/>
        <w:rPr>
          <w:rFonts w:hint="eastAsia"/>
        </w:rPr>
      </w:pPr>
    </w:p>
    <w:p w14:paraId="50528CEE">
      <w:pPr>
        <w:numPr>
          <w:ilvl w:val="0"/>
          <w:numId w:val="0"/>
        </w:numPr>
        <w:ind w:left="10" w:leftChars="0" w:right="0" w:rightChars="0" w:hanging="10" w:firstLineChars="0"/>
        <w:rPr>
          <w:rFonts w:hint="eastAsia"/>
        </w:rPr>
      </w:pPr>
      <w:r>
        <w:rPr>
          <w:rFonts w:hint="eastAsia"/>
        </w:rPr>
        <w:t>And so this likeness of the image that is made, approaches as nearly as is possible to that likeness of the image that is born, by which God the Son is declared to be in all things like in substance to the Father.</w:t>
      </w:r>
    </w:p>
    <w:p w14:paraId="2E449C14">
      <w:pPr>
        <w:numPr>
          <w:ilvl w:val="0"/>
          <w:numId w:val="0"/>
        </w:numPr>
        <w:ind w:left="10" w:leftChars="0" w:right="0" w:rightChars="0" w:hanging="10" w:firstLineChars="0"/>
        <w:rPr>
          <w:rFonts w:hint="eastAsia"/>
        </w:rPr>
      </w:pPr>
      <w:r>
        <w:rPr>
          <w:rFonts w:hint="eastAsia"/>
        </w:rPr>
        <w:t>所以这个被造形象的样式，尽可能近地接近那个被生形象的样式，藉此宣告圣子上帝在本质上凡事与圣父相似。</w:t>
      </w:r>
    </w:p>
    <w:p w14:paraId="7F33C2C2">
      <w:pPr>
        <w:numPr>
          <w:ilvl w:val="0"/>
          <w:numId w:val="0"/>
        </w:numPr>
        <w:ind w:left="10" w:leftChars="0" w:right="0" w:rightChars="0" w:hanging="10" w:firstLineChars="0"/>
        <w:rPr>
          <w:rFonts w:hint="eastAsia"/>
        </w:rPr>
      </w:pPr>
    </w:p>
    <w:p w14:paraId="626C534E">
      <w:pPr>
        <w:numPr>
          <w:ilvl w:val="0"/>
          <w:numId w:val="0"/>
        </w:numPr>
        <w:ind w:left="10" w:leftChars="0" w:right="0" w:rightChars="0" w:hanging="10" w:firstLineChars="0"/>
        <w:rPr>
          <w:rFonts w:hint="eastAsia"/>
        </w:rPr>
      </w:pPr>
      <w:r>
        <w:rPr>
          <w:rFonts w:hint="eastAsia"/>
        </w:rPr>
        <w:t>We must notice in this enigma also another likeness of the word of God; viz. that, as it is said of that Word, "All things were made by Him," where God is declared to have made the universe by His only-begotten Son,</w:t>
      </w:r>
    </w:p>
    <w:p w14:paraId="3BE37741">
      <w:pPr>
        <w:numPr>
          <w:ilvl w:val="0"/>
          <w:numId w:val="0"/>
        </w:numPr>
        <w:ind w:left="10" w:leftChars="0" w:right="0" w:rightChars="0" w:hanging="10" w:firstLineChars="0"/>
        <w:rPr>
          <w:rFonts w:hint="eastAsia"/>
        </w:rPr>
      </w:pPr>
      <w:r>
        <w:rPr>
          <w:rFonts w:hint="eastAsia"/>
        </w:rPr>
        <w:t>在这个谜语中，我们必须注意上帝之道的另一个相似之处；即，正如关于那道经上说，“万物是藉着祂造的”，那里宣告上帝藉着祂的独生子造了宇宙，</w:t>
      </w:r>
    </w:p>
    <w:p w14:paraId="56F490D1">
      <w:pPr>
        <w:numPr>
          <w:ilvl w:val="0"/>
          <w:numId w:val="0"/>
        </w:numPr>
        <w:ind w:left="10" w:leftChars="0" w:right="0" w:rightChars="0" w:hanging="10" w:firstLineChars="0"/>
        <w:rPr>
          <w:rFonts w:hint="eastAsia"/>
        </w:rPr>
      </w:pPr>
    </w:p>
    <w:p w14:paraId="5A76AE6C">
      <w:pPr>
        <w:numPr>
          <w:ilvl w:val="0"/>
          <w:numId w:val="0"/>
        </w:numPr>
        <w:ind w:left="10" w:leftChars="0" w:right="0" w:rightChars="0" w:hanging="10" w:firstLineChars="0"/>
        <w:rPr>
          <w:rFonts w:hint="eastAsia"/>
        </w:rPr>
      </w:pPr>
      <w:r>
        <w:rPr>
          <w:rFonts w:hint="eastAsia"/>
        </w:rPr>
        <w:t>so there are no works of man that are not first spoken in his heart: whence it is written, "A word is the beginning of every work."</w:t>
      </w:r>
    </w:p>
    <w:p w14:paraId="02A0743C">
      <w:pPr>
        <w:numPr>
          <w:ilvl w:val="0"/>
          <w:numId w:val="0"/>
        </w:numPr>
        <w:ind w:left="10" w:leftChars="0" w:right="0" w:rightChars="0" w:hanging="10" w:firstLineChars="0"/>
        <w:rPr>
          <w:rFonts w:hint="eastAsia"/>
        </w:rPr>
      </w:pPr>
      <w:r>
        <w:rPr>
          <w:rFonts w:hint="eastAsia"/>
        </w:rPr>
        <w:t>照样，没有人的工作不是先在他的心里说出来的：因此经上记着，“言语是每一项工作的开始。”</w:t>
      </w:r>
    </w:p>
    <w:p w14:paraId="3DF87B68">
      <w:pPr>
        <w:numPr>
          <w:ilvl w:val="0"/>
          <w:numId w:val="0"/>
        </w:numPr>
        <w:ind w:left="10" w:leftChars="0" w:right="0" w:rightChars="0" w:hanging="10" w:firstLineChars="0"/>
        <w:rPr>
          <w:rFonts w:hint="eastAsia"/>
        </w:rPr>
      </w:pPr>
    </w:p>
    <w:p w14:paraId="237FF0D9">
      <w:pPr>
        <w:numPr>
          <w:ilvl w:val="0"/>
          <w:numId w:val="0"/>
        </w:numPr>
        <w:ind w:left="10" w:leftChars="0" w:right="0" w:rightChars="0" w:hanging="10" w:firstLineChars="0"/>
        <w:rPr>
          <w:rFonts w:hint="eastAsia"/>
        </w:rPr>
      </w:pPr>
      <w:r>
        <w:rPr>
          <w:rFonts w:hint="eastAsia"/>
        </w:rPr>
        <w:t>But here also, it is when the word is true, that then it is the beginning of a good work.</w:t>
      </w:r>
    </w:p>
    <w:p w14:paraId="3B53DA8F">
      <w:pPr>
        <w:numPr>
          <w:ilvl w:val="0"/>
          <w:numId w:val="0"/>
        </w:numPr>
        <w:ind w:left="10" w:leftChars="0" w:right="0" w:rightChars="0" w:hanging="10" w:firstLineChars="0"/>
        <w:rPr>
          <w:rFonts w:hint="eastAsia"/>
        </w:rPr>
      </w:pPr>
      <w:r>
        <w:rPr>
          <w:rFonts w:hint="eastAsia"/>
        </w:rPr>
        <w:t>但在这里，也是当这道是真实的时候，它才是一项善工的开始。</w:t>
      </w:r>
    </w:p>
    <w:p w14:paraId="0A1D7B1B">
      <w:pPr>
        <w:numPr>
          <w:ilvl w:val="0"/>
          <w:numId w:val="0"/>
        </w:numPr>
        <w:ind w:left="10" w:leftChars="0" w:right="0" w:rightChars="0" w:hanging="10" w:firstLineChars="0"/>
        <w:rPr>
          <w:rFonts w:hint="eastAsia"/>
        </w:rPr>
      </w:pPr>
    </w:p>
    <w:p w14:paraId="3B0E942F">
      <w:pPr>
        <w:numPr>
          <w:ilvl w:val="0"/>
          <w:numId w:val="0"/>
        </w:numPr>
        <w:ind w:left="10" w:leftChars="0" w:right="0" w:rightChars="0" w:hanging="10" w:firstLineChars="0"/>
        <w:rPr>
          <w:rFonts w:hint="eastAsia"/>
        </w:rPr>
      </w:pPr>
      <w:r>
        <w:rPr>
          <w:rFonts w:hint="eastAsia"/>
        </w:rPr>
        <w:t>And a word is true when it is begotten from the knowledge of working good works, so that there too may be preserved the "yea yea, nay nay;"</w:t>
      </w:r>
    </w:p>
    <w:p w14:paraId="6328CEA1">
      <w:pPr>
        <w:numPr>
          <w:ilvl w:val="0"/>
          <w:numId w:val="0"/>
        </w:numPr>
        <w:ind w:left="10" w:leftChars="0" w:right="0" w:rightChars="0" w:hanging="10" w:firstLineChars="0"/>
        <w:rPr>
          <w:rFonts w:hint="eastAsia"/>
        </w:rPr>
      </w:pPr>
      <w:r>
        <w:rPr>
          <w:rFonts w:hint="eastAsia"/>
        </w:rPr>
        <w:t>当一个道是生于行善工的知识时，它就是真实的，以便在那里也能保存“是就说是，不是就说不是”；</w:t>
      </w:r>
    </w:p>
    <w:p w14:paraId="147C2596">
      <w:pPr>
        <w:numPr>
          <w:ilvl w:val="0"/>
          <w:numId w:val="0"/>
        </w:numPr>
        <w:ind w:left="10" w:leftChars="0" w:right="0" w:rightChars="0" w:hanging="10" w:firstLineChars="0"/>
        <w:rPr>
          <w:rFonts w:hint="eastAsia"/>
        </w:rPr>
      </w:pPr>
    </w:p>
    <w:p w14:paraId="45D0F7B2">
      <w:pPr>
        <w:numPr>
          <w:ilvl w:val="0"/>
          <w:numId w:val="0"/>
        </w:numPr>
        <w:ind w:left="10" w:leftChars="0" w:right="0" w:rightChars="0" w:hanging="10" w:firstLineChars="0"/>
        <w:rPr>
          <w:rFonts w:hint="eastAsia"/>
        </w:rPr>
      </w:pPr>
      <w:r>
        <w:rPr>
          <w:rFonts w:hint="eastAsia"/>
        </w:rPr>
        <w:t>in order that whatever is in that knowledge by which we are to live, may be also in the word by which we are to work, and whatever is not in the one may not be in the other.</w:t>
      </w:r>
    </w:p>
    <w:p w14:paraId="7B686D90">
      <w:pPr>
        <w:numPr>
          <w:ilvl w:val="0"/>
          <w:numId w:val="0"/>
        </w:numPr>
        <w:ind w:left="10" w:leftChars="0" w:right="0" w:rightChars="0" w:hanging="10" w:firstLineChars="0"/>
        <w:rPr>
          <w:rFonts w:hint="eastAsia"/>
        </w:rPr>
      </w:pPr>
      <w:r>
        <w:rPr>
          <w:rFonts w:hint="eastAsia"/>
        </w:rPr>
        <w:t>为了使凡在那我们藉以生活的知识里的，也可以在那我们藉以工作的道里，凡不在前者里的也不在后者里。</w:t>
      </w:r>
    </w:p>
    <w:p w14:paraId="617FBF55">
      <w:pPr>
        <w:numPr>
          <w:ilvl w:val="0"/>
          <w:numId w:val="0"/>
        </w:numPr>
        <w:ind w:left="10" w:leftChars="0" w:right="0" w:rightChars="0" w:hanging="10" w:firstLineChars="0"/>
        <w:rPr>
          <w:rFonts w:hint="eastAsia"/>
        </w:rPr>
      </w:pPr>
    </w:p>
    <w:p w14:paraId="2FCDABA8">
      <w:pPr>
        <w:numPr>
          <w:ilvl w:val="0"/>
          <w:numId w:val="0"/>
        </w:numPr>
        <w:ind w:left="10" w:leftChars="0" w:right="0" w:rightChars="0" w:hanging="10" w:firstLineChars="0"/>
        <w:rPr>
          <w:rFonts w:hint="eastAsia"/>
        </w:rPr>
      </w:pPr>
      <w:r>
        <w:rPr>
          <w:rFonts w:hint="eastAsia"/>
        </w:rPr>
        <w:t>Otherwise such a word will be a lie, not truth; and what comes thence will be a sin, and not a good work.</w:t>
      </w:r>
    </w:p>
    <w:p w14:paraId="37483BAF">
      <w:pPr>
        <w:numPr>
          <w:ilvl w:val="0"/>
          <w:numId w:val="0"/>
        </w:numPr>
        <w:ind w:left="10" w:leftChars="0" w:right="0" w:rightChars="0" w:hanging="10" w:firstLineChars="0"/>
        <w:rPr>
          <w:rFonts w:hint="eastAsia"/>
        </w:rPr>
      </w:pPr>
      <w:r>
        <w:rPr>
          <w:rFonts w:hint="eastAsia"/>
        </w:rPr>
        <w:t>否则这样的道就是谎言，而非真理；从中出来的将是罪，而非善工。</w:t>
      </w:r>
    </w:p>
    <w:p w14:paraId="36F97AE6">
      <w:pPr>
        <w:numPr>
          <w:ilvl w:val="0"/>
          <w:numId w:val="0"/>
        </w:numPr>
        <w:ind w:left="10" w:leftChars="0" w:right="0" w:rightChars="0" w:hanging="10" w:firstLineChars="0"/>
        <w:rPr>
          <w:rFonts w:hint="eastAsia"/>
        </w:rPr>
      </w:pPr>
    </w:p>
    <w:p w14:paraId="56E003E1">
      <w:pPr>
        <w:numPr>
          <w:ilvl w:val="0"/>
          <w:numId w:val="0"/>
        </w:numPr>
        <w:ind w:left="10" w:leftChars="0" w:right="0" w:rightChars="0" w:hanging="10" w:firstLineChars="0"/>
        <w:rPr>
          <w:rFonts w:hint="eastAsia"/>
        </w:rPr>
      </w:pPr>
      <w:r>
        <w:rPr>
          <w:rFonts w:hint="eastAsia"/>
        </w:rPr>
        <w:t>There is yet this other likeness of the Word of God in this likeness of our word, that there can be a word of ours with no work following it, but there cannot be any work unless a word precedes;</w:t>
      </w:r>
    </w:p>
    <w:p w14:paraId="345AB6EB">
      <w:pPr>
        <w:numPr>
          <w:ilvl w:val="0"/>
          <w:numId w:val="0"/>
        </w:numPr>
        <w:ind w:left="10" w:leftChars="0" w:right="0" w:rightChars="0" w:hanging="10" w:firstLineChars="0"/>
        <w:rPr>
          <w:rFonts w:hint="eastAsia"/>
        </w:rPr>
      </w:pPr>
      <w:r>
        <w:rPr>
          <w:rFonts w:hint="eastAsia"/>
        </w:rPr>
        <w:t>在我们言语的这个样式中，还有这另一个与上帝之道的相似之处，即可以有我们的言语而无工作随之而来，但不可能有任何工作除非有言语在先；</w:t>
      </w:r>
    </w:p>
    <w:p w14:paraId="1B033B20">
      <w:pPr>
        <w:numPr>
          <w:ilvl w:val="0"/>
          <w:numId w:val="0"/>
        </w:numPr>
        <w:ind w:left="10" w:leftChars="0" w:right="0" w:rightChars="0" w:hanging="10" w:firstLineChars="0"/>
        <w:rPr>
          <w:rFonts w:hint="eastAsia"/>
        </w:rPr>
      </w:pPr>
    </w:p>
    <w:p w14:paraId="1E242261">
      <w:pPr>
        <w:numPr>
          <w:ilvl w:val="0"/>
          <w:numId w:val="0"/>
        </w:numPr>
        <w:ind w:left="10" w:leftChars="0" w:right="0" w:rightChars="0" w:hanging="10" w:firstLineChars="0"/>
        <w:rPr>
          <w:rFonts w:hint="eastAsia"/>
        </w:rPr>
      </w:pPr>
      <w:r>
        <w:rPr>
          <w:rFonts w:hint="eastAsia"/>
        </w:rPr>
        <w:t>just as the Word of God could have existed though no creature existed, but no creature could exist unless by that Word by which all things are made.</w:t>
      </w:r>
    </w:p>
    <w:p w14:paraId="25AE3FC3">
      <w:pPr>
        <w:numPr>
          <w:ilvl w:val="0"/>
          <w:numId w:val="0"/>
        </w:numPr>
        <w:ind w:left="10" w:leftChars="0" w:right="0" w:rightChars="0" w:hanging="10" w:firstLineChars="0"/>
        <w:rPr>
          <w:rFonts w:hint="eastAsia"/>
        </w:rPr>
      </w:pPr>
      <w:r>
        <w:rPr>
          <w:rFonts w:hint="eastAsia"/>
        </w:rPr>
        <w:t>正如上帝的道可以存在，即使没有受造物存在，但没有受造物能存在，除非藉着那造万物的道。</w:t>
      </w:r>
    </w:p>
    <w:p w14:paraId="25B712E0">
      <w:pPr>
        <w:numPr>
          <w:ilvl w:val="0"/>
          <w:numId w:val="0"/>
        </w:numPr>
        <w:ind w:left="10" w:leftChars="0" w:right="0" w:rightChars="0" w:hanging="10" w:firstLineChars="0"/>
        <w:rPr>
          <w:rFonts w:hint="eastAsia"/>
        </w:rPr>
      </w:pPr>
    </w:p>
    <w:p w14:paraId="60ED4489">
      <w:pPr>
        <w:numPr>
          <w:ilvl w:val="0"/>
          <w:numId w:val="0"/>
        </w:numPr>
        <w:ind w:left="10" w:leftChars="0" w:right="0" w:rightChars="0" w:hanging="10" w:firstLineChars="0"/>
        <w:rPr>
          <w:rFonts w:hint="eastAsia"/>
        </w:rPr>
      </w:pPr>
      <w:r>
        <w:rPr>
          <w:rFonts w:hint="eastAsia"/>
        </w:rPr>
        <w:t>And therefore not God the Father, not the Holy Spirit, not the Trinity itself, but the Son only, which is the Word of God, was made flesh; although the Trinity was the maker:</w:t>
      </w:r>
    </w:p>
    <w:p w14:paraId="069D7AF3">
      <w:pPr>
        <w:numPr>
          <w:ilvl w:val="0"/>
          <w:numId w:val="0"/>
        </w:numPr>
        <w:ind w:left="10" w:leftChars="0" w:right="0" w:rightChars="0" w:hanging="10" w:firstLineChars="0"/>
        <w:rPr>
          <w:rFonts w:hint="eastAsia"/>
        </w:rPr>
      </w:pPr>
      <w:r>
        <w:rPr>
          <w:rFonts w:hint="eastAsia"/>
        </w:rPr>
        <w:t>因此，不是父上帝，不是圣灵，不是三位一体本身，而是唯独圣子，即上帝的道，成了肉身；虽然三位一体是创造者：</w:t>
      </w:r>
    </w:p>
    <w:p w14:paraId="2911D8BC">
      <w:pPr>
        <w:numPr>
          <w:ilvl w:val="0"/>
          <w:numId w:val="0"/>
        </w:numPr>
        <w:ind w:left="10" w:leftChars="0" w:right="0" w:rightChars="0" w:hanging="10" w:firstLineChars="0"/>
        <w:rPr>
          <w:rFonts w:hint="eastAsia"/>
        </w:rPr>
      </w:pPr>
    </w:p>
    <w:p w14:paraId="43DF3E9D">
      <w:pPr>
        <w:numPr>
          <w:ilvl w:val="0"/>
          <w:numId w:val="0"/>
        </w:numPr>
        <w:ind w:left="10" w:leftChars="0" w:right="0" w:rightChars="0" w:hanging="10" w:firstLineChars="0"/>
        <w:rPr>
          <w:rFonts w:hint="eastAsia"/>
        </w:rPr>
      </w:pPr>
      <w:r>
        <w:rPr>
          <w:rFonts w:hint="eastAsia"/>
        </w:rPr>
        <w:t>in order that we might live rightly through our word following and imitating His example, i.e. by having no lie in either the thought or the work of our word.</w:t>
      </w:r>
    </w:p>
    <w:p w14:paraId="67689370">
      <w:pPr>
        <w:numPr>
          <w:ilvl w:val="0"/>
          <w:numId w:val="0"/>
        </w:numPr>
        <w:ind w:left="10" w:leftChars="0" w:right="0" w:rightChars="0" w:hanging="10" w:firstLineChars="0"/>
        <w:rPr>
          <w:rFonts w:hint="eastAsia"/>
        </w:rPr>
      </w:pPr>
      <w:r>
        <w:rPr>
          <w:rFonts w:hint="eastAsia"/>
        </w:rPr>
        <w:t>为了使我们可以通过我们的言语跟随并效法祂的榜样而正直地生活，即在我们言语的思想或工作中都没有谎言。</w:t>
      </w:r>
    </w:p>
    <w:p w14:paraId="7D9B3ED8">
      <w:pPr>
        <w:numPr>
          <w:ilvl w:val="0"/>
          <w:numId w:val="0"/>
        </w:numPr>
        <w:ind w:left="10" w:leftChars="0" w:right="0" w:rightChars="0" w:hanging="10" w:firstLineChars="0"/>
        <w:rPr>
          <w:rFonts w:hint="eastAsia"/>
        </w:rPr>
      </w:pPr>
    </w:p>
    <w:p w14:paraId="4A336B6F">
      <w:pPr>
        <w:numPr>
          <w:ilvl w:val="0"/>
          <w:numId w:val="0"/>
        </w:numPr>
        <w:ind w:left="10" w:leftChars="0" w:right="0" w:rightChars="0" w:hanging="10" w:firstLineChars="0"/>
        <w:rPr>
          <w:rFonts w:hint="eastAsia"/>
        </w:rPr>
      </w:pPr>
      <w:r>
        <w:rPr>
          <w:rFonts w:hint="eastAsia"/>
        </w:rPr>
        <w:t>But this perfection of this image is one to be at some time hereafter.</w:t>
      </w:r>
    </w:p>
    <w:p w14:paraId="30321463">
      <w:pPr>
        <w:numPr>
          <w:ilvl w:val="0"/>
          <w:numId w:val="0"/>
        </w:numPr>
        <w:ind w:left="10" w:leftChars="0" w:right="0" w:rightChars="0" w:hanging="10" w:firstLineChars="0"/>
        <w:rPr>
          <w:rFonts w:hint="eastAsia"/>
        </w:rPr>
      </w:pPr>
      <w:r>
        <w:rPr>
          <w:rFonts w:hint="eastAsia"/>
        </w:rPr>
        <w:t>但这形象的这种完美是将来某个时候才有的。</w:t>
      </w:r>
    </w:p>
    <w:p w14:paraId="3C1FBB35">
      <w:pPr>
        <w:numPr>
          <w:ilvl w:val="0"/>
          <w:numId w:val="0"/>
        </w:numPr>
        <w:ind w:left="10" w:leftChars="0" w:right="0" w:rightChars="0" w:hanging="10" w:firstLineChars="0"/>
        <w:rPr>
          <w:rFonts w:hint="eastAsia"/>
        </w:rPr>
      </w:pPr>
    </w:p>
    <w:p w14:paraId="7F0D7711">
      <w:pPr>
        <w:numPr>
          <w:ilvl w:val="0"/>
          <w:numId w:val="0"/>
        </w:numPr>
        <w:ind w:left="10" w:leftChars="0" w:right="0" w:rightChars="0" w:hanging="10" w:firstLineChars="0"/>
        <w:rPr>
          <w:rFonts w:hint="eastAsia"/>
        </w:rPr>
      </w:pPr>
      <w:r>
        <w:rPr>
          <w:rFonts w:hint="eastAsia"/>
        </w:rPr>
        <w:t>In order to attain this it is that the good master teaches us by Christian faith, and by pious doctrine, that "with face unveiled" from the veil of the law, which is the shadow of things to come,</w:t>
      </w:r>
    </w:p>
    <w:p w14:paraId="539434AB">
      <w:pPr>
        <w:numPr>
          <w:ilvl w:val="0"/>
          <w:numId w:val="0"/>
        </w:numPr>
        <w:ind w:left="10" w:leftChars="0" w:right="0" w:rightChars="0" w:hanging="10" w:firstLineChars="0"/>
        <w:rPr>
          <w:rFonts w:hint="eastAsia"/>
        </w:rPr>
      </w:pPr>
      <w:r>
        <w:rPr>
          <w:rFonts w:hint="eastAsia"/>
        </w:rPr>
        <w:t>为了达到这一点，那位良善的教师藉着基督徒的信仰和虔诚的教义教导我们，要从律法的帕子（那是将来之事的影儿）中“敞着脸”，</w:t>
      </w:r>
    </w:p>
    <w:p w14:paraId="0287E949">
      <w:pPr>
        <w:numPr>
          <w:ilvl w:val="0"/>
          <w:numId w:val="0"/>
        </w:numPr>
        <w:ind w:left="10" w:leftChars="0" w:right="0" w:rightChars="0" w:hanging="10" w:firstLineChars="0"/>
        <w:rPr>
          <w:rFonts w:hint="eastAsia"/>
        </w:rPr>
      </w:pPr>
    </w:p>
    <w:p w14:paraId="38ECD960">
      <w:pPr>
        <w:numPr>
          <w:ilvl w:val="0"/>
          <w:numId w:val="0"/>
        </w:numPr>
        <w:ind w:left="10" w:leftChars="0" w:right="0" w:rightChars="0" w:hanging="10" w:firstLineChars="0"/>
        <w:rPr>
          <w:rFonts w:hint="eastAsia"/>
        </w:rPr>
      </w:pPr>
      <w:r>
        <w:rPr>
          <w:rFonts w:hint="eastAsia"/>
        </w:rPr>
        <w:t>"beholding as in a glass the glory of the Lord," i.e. gazing at it through a glass, "we may be transformed into the same image from glory to glory, as by the Spirit of the Lord;" as we explained above.</w:t>
      </w:r>
    </w:p>
    <w:p w14:paraId="2CAF6A28">
      <w:pPr>
        <w:numPr>
          <w:ilvl w:val="0"/>
          <w:numId w:val="0"/>
        </w:numPr>
        <w:ind w:left="10" w:leftChars="0" w:right="0" w:rightChars="0" w:hanging="10" w:firstLineChars="0"/>
        <w:rPr>
          <w:rFonts w:hint="eastAsia"/>
        </w:rPr>
      </w:pPr>
      <w:r>
        <w:rPr>
          <w:rFonts w:hint="eastAsia"/>
        </w:rPr>
        <w:t>“好像从镜子里返照主的荣光”，即透过镜子注视它，“就变成主的形状，荣上加荣，如同从主的灵变成的；”正如我们在上面所解释的。</w:t>
      </w:r>
    </w:p>
    <w:p w14:paraId="1C49F1F9">
      <w:pPr>
        <w:numPr>
          <w:ilvl w:val="0"/>
          <w:numId w:val="0"/>
        </w:numPr>
        <w:ind w:left="10" w:leftChars="0" w:right="0" w:rightChars="0" w:hanging="10" w:firstLineChars="0"/>
        <w:rPr>
          <w:rFonts w:hint="eastAsia"/>
        </w:rPr>
      </w:pPr>
    </w:p>
    <w:p w14:paraId="7BC0283E">
      <w:pPr>
        <w:numPr>
          <w:ilvl w:val="0"/>
          <w:numId w:val="0"/>
        </w:numPr>
        <w:ind w:left="10" w:leftChars="0" w:right="0" w:rightChars="0" w:hanging="10" w:firstLineChars="0"/>
        <w:rPr>
          <w:rFonts w:hint="eastAsia"/>
        </w:rPr>
      </w:pPr>
      <w:r>
        <w:rPr>
          <w:rFonts w:hint="eastAsia"/>
        </w:rPr>
        <w:t>21.When, therefore, this image shall have been renewed to perfection by this transformation, then we shall be like God, because we shall see Him, not through a glass, but "as He is;" which the Apostle Paul expresses by "face to face."</w:t>
      </w:r>
    </w:p>
    <w:p w14:paraId="67D795F3">
      <w:pPr>
        <w:numPr>
          <w:ilvl w:val="0"/>
          <w:numId w:val="0"/>
        </w:numPr>
        <w:ind w:left="10" w:leftChars="0" w:right="0" w:rightChars="0" w:hanging="10" w:firstLineChars="0"/>
        <w:rPr>
          <w:rFonts w:hint="eastAsia"/>
        </w:rPr>
      </w:pPr>
      <w:r>
        <w:rPr>
          <w:rFonts w:hint="eastAsia"/>
        </w:rPr>
        <w:t>因此，当这形象藉着这种转变被更新至完美时，我们将像上帝，因为我们将看见祂，不是透过镜子，而是“看见祂的真体（本来面目）”；使徒保罗将其表述为“面对面”。</w:t>
      </w:r>
    </w:p>
    <w:p w14:paraId="556BF998">
      <w:pPr>
        <w:numPr>
          <w:ilvl w:val="0"/>
          <w:numId w:val="0"/>
        </w:numPr>
        <w:ind w:left="10" w:leftChars="0" w:right="0" w:rightChars="0" w:hanging="10" w:firstLineChars="0"/>
        <w:rPr>
          <w:rFonts w:hint="eastAsia"/>
        </w:rPr>
      </w:pPr>
    </w:p>
    <w:p w14:paraId="262576C6">
      <w:pPr>
        <w:numPr>
          <w:ilvl w:val="0"/>
          <w:numId w:val="0"/>
        </w:numPr>
        <w:ind w:left="10" w:leftChars="0" w:right="0" w:rightChars="0" w:hanging="10" w:firstLineChars="0"/>
        <w:rPr>
          <w:rFonts w:hint="eastAsia"/>
        </w:rPr>
      </w:pPr>
      <w:r>
        <w:rPr>
          <w:rFonts w:hint="eastAsia"/>
        </w:rPr>
        <w:t>But now, who can explain how great is the unlikeness also, in this glass, in this enigma, in this likeness such as it is?</w:t>
      </w:r>
    </w:p>
    <w:p w14:paraId="61A2A41D">
      <w:pPr>
        <w:numPr>
          <w:ilvl w:val="0"/>
          <w:numId w:val="0"/>
        </w:numPr>
        <w:ind w:left="10" w:leftChars="0" w:right="0" w:rightChars="0" w:hanging="10" w:firstLineChars="0"/>
        <w:rPr>
          <w:rFonts w:hint="eastAsia"/>
        </w:rPr>
      </w:pPr>
      <w:r>
        <w:rPr>
          <w:rFonts w:hint="eastAsia"/>
        </w:rPr>
        <w:t>但现在，谁能解释，在这镜子中，在这谜语中，在这样式（尽管它是这样）中，不相似之处也是何等巨大呢？</w:t>
      </w:r>
    </w:p>
    <w:p w14:paraId="34C76AFB">
      <w:pPr>
        <w:numPr>
          <w:ilvl w:val="0"/>
          <w:numId w:val="0"/>
        </w:numPr>
        <w:ind w:left="10" w:leftChars="0" w:right="0" w:rightChars="0" w:hanging="10" w:firstLineChars="0"/>
        <w:rPr>
          <w:rFonts w:hint="eastAsia"/>
        </w:rPr>
      </w:pPr>
    </w:p>
    <w:p w14:paraId="3443147D">
      <w:pPr>
        <w:numPr>
          <w:ilvl w:val="0"/>
          <w:numId w:val="0"/>
        </w:numPr>
        <w:ind w:left="10" w:leftChars="0" w:right="0" w:rightChars="0" w:hanging="10" w:firstLineChars="0"/>
        <w:rPr>
          <w:rFonts w:hint="eastAsia"/>
        </w:rPr>
      </w:pPr>
      <w:r>
        <w:rPr>
          <w:rFonts w:hint="eastAsia"/>
        </w:rPr>
        <w:t>Yet I will touch upon some points, as I can, by which to indicate it.</w:t>
      </w:r>
    </w:p>
    <w:p w14:paraId="26757E54">
      <w:pPr>
        <w:numPr>
          <w:ilvl w:val="0"/>
          <w:numId w:val="0"/>
        </w:numPr>
        <w:ind w:left="10" w:leftChars="0" w:right="0" w:rightChars="0" w:hanging="10" w:firstLineChars="0"/>
        <w:rPr>
          <w:rFonts w:hint="eastAsia"/>
        </w:rPr>
      </w:pPr>
      <w:r>
        <w:rPr>
          <w:rFonts w:hint="eastAsia"/>
        </w:rPr>
        <w:t>但我将尽我所能，触及几点，以指明它。</w:t>
      </w:r>
    </w:p>
    <w:p w14:paraId="0D755488">
      <w:pPr>
        <w:numPr>
          <w:ilvl w:val="0"/>
          <w:numId w:val="0"/>
        </w:numPr>
        <w:ind w:left="10" w:leftChars="0" w:right="0" w:rightChars="0" w:hanging="10" w:firstLineChars="0"/>
        <w:rPr>
          <w:rFonts w:hint="eastAsia"/>
        </w:rPr>
      </w:pPr>
    </w:p>
    <w:p w14:paraId="67A17730">
      <w:pPr>
        <w:numPr>
          <w:ilvl w:val="0"/>
          <w:numId w:val="0"/>
        </w:numPr>
        <w:ind w:left="10" w:leftChars="0" w:right="0" w:rightChars="0" w:hanging="10" w:firstLineChars="0"/>
        <w:rPr>
          <w:rFonts w:hint="eastAsia"/>
        </w:rPr>
      </w:pPr>
      <w:r>
        <w:rPr>
          <w:rFonts w:hint="eastAsia"/>
        </w:rPr>
        <w:t>CHAP. 12.—THE ACADEMIC PHILOSOPHY</w:t>
      </w:r>
    </w:p>
    <w:p w14:paraId="52DE17B9">
      <w:pPr>
        <w:numPr>
          <w:ilvl w:val="0"/>
          <w:numId w:val="0"/>
        </w:numPr>
        <w:ind w:left="10" w:leftChars="0" w:right="0" w:rightChars="0" w:hanging="10" w:firstLineChars="0"/>
        <w:rPr>
          <w:rFonts w:hint="eastAsia"/>
        </w:rPr>
      </w:pPr>
      <w:r>
        <w:rPr>
          <w:rFonts w:hint="eastAsia"/>
        </w:rPr>
        <w:t>第十二章——学院派哲学</w:t>
      </w:r>
    </w:p>
    <w:p w14:paraId="57E37A52">
      <w:pPr>
        <w:numPr>
          <w:ilvl w:val="0"/>
          <w:numId w:val="0"/>
        </w:numPr>
        <w:ind w:left="10" w:leftChars="0" w:right="0" w:rightChars="0" w:hanging="10" w:firstLineChars="0"/>
        <w:rPr>
          <w:rFonts w:hint="eastAsia"/>
        </w:rPr>
      </w:pPr>
    </w:p>
    <w:p w14:paraId="07534D0F">
      <w:pPr>
        <w:numPr>
          <w:ilvl w:val="0"/>
          <w:numId w:val="0"/>
        </w:numPr>
        <w:ind w:left="10" w:leftChars="0" w:right="0" w:rightChars="0" w:hanging="10" w:firstLineChars="0"/>
        <w:rPr>
          <w:rFonts w:hint="eastAsia"/>
        </w:rPr>
      </w:pPr>
      <w:r>
        <w:rPr>
          <w:rFonts w:hint="eastAsia"/>
        </w:rPr>
        <w:t>First, of what sort and how great is the very knowledge itself that a man can attain, be he ever so skillful and learned, by which our thought is formed with truth, when we speak what we know?</w:t>
      </w:r>
    </w:p>
    <w:p w14:paraId="160891C2">
      <w:pPr>
        <w:numPr>
          <w:ilvl w:val="0"/>
          <w:numId w:val="0"/>
        </w:numPr>
        <w:ind w:left="10" w:leftChars="0" w:right="0" w:rightChars="0" w:hanging="10" w:firstLineChars="0"/>
        <w:rPr>
          <w:rFonts w:hint="eastAsia"/>
        </w:rPr>
      </w:pPr>
      <w:r>
        <w:rPr>
          <w:rFonts w:hint="eastAsia"/>
        </w:rPr>
        <w:t>首先，当人说出他所知道的时，藉以使我们的思想真实形成的那知识本身，究竟是何种样式的，有多大呢？无论这个人是多么熟练和博学。</w:t>
      </w:r>
    </w:p>
    <w:p w14:paraId="203D3CEA">
      <w:pPr>
        <w:numPr>
          <w:ilvl w:val="0"/>
          <w:numId w:val="0"/>
        </w:numPr>
        <w:ind w:left="10" w:leftChars="0" w:right="0" w:rightChars="0" w:hanging="10" w:firstLineChars="0"/>
        <w:rPr>
          <w:rFonts w:hint="eastAsia"/>
        </w:rPr>
      </w:pPr>
    </w:p>
    <w:p w14:paraId="7922F9E1">
      <w:pPr>
        <w:numPr>
          <w:ilvl w:val="0"/>
          <w:numId w:val="0"/>
        </w:numPr>
        <w:ind w:left="10" w:leftChars="0" w:right="0" w:rightChars="0" w:hanging="10" w:firstLineChars="0"/>
        <w:rPr>
          <w:rFonts w:hint="eastAsia"/>
        </w:rPr>
      </w:pPr>
      <w:r>
        <w:rPr>
          <w:rFonts w:hint="eastAsia"/>
        </w:rPr>
        <w:t>For to pass by those things that come into the mind from the bodily senses, among which so many are otherwise than they seem to be, that he who is overmuch pressed down by their resemblance to truth, seems sane to himself, but really is not sane;—</w:t>
      </w:r>
    </w:p>
    <w:p w14:paraId="7B49D423">
      <w:pPr>
        <w:numPr>
          <w:ilvl w:val="0"/>
          <w:numId w:val="0"/>
        </w:numPr>
        <w:ind w:left="10" w:leftChars="0" w:right="0" w:rightChars="0" w:hanging="10" w:firstLineChars="0"/>
        <w:rPr>
          <w:rFonts w:hint="eastAsia"/>
        </w:rPr>
      </w:pPr>
      <w:r>
        <w:rPr>
          <w:rFonts w:hint="eastAsia"/>
        </w:rPr>
        <w:t>因为暂且略过那些从身体感官进入心智的事物，其中有许多与它们看起来的样子不同，以致那过度被其与真理的相似性压倒的人，自以为清醒，其实并不清醒；——</w:t>
      </w:r>
    </w:p>
    <w:p w14:paraId="449278A3">
      <w:pPr>
        <w:numPr>
          <w:ilvl w:val="0"/>
          <w:numId w:val="0"/>
        </w:numPr>
        <w:ind w:left="10" w:leftChars="0" w:right="0" w:rightChars="0" w:hanging="10" w:firstLineChars="0"/>
        <w:rPr>
          <w:rFonts w:hint="eastAsia"/>
        </w:rPr>
      </w:pPr>
    </w:p>
    <w:p w14:paraId="63B51431">
      <w:pPr>
        <w:numPr>
          <w:ilvl w:val="0"/>
          <w:numId w:val="0"/>
        </w:numPr>
        <w:ind w:left="10" w:leftChars="0" w:right="0" w:rightChars="0" w:hanging="10" w:firstLineChars="0"/>
        <w:rPr>
          <w:rFonts w:hint="eastAsia"/>
        </w:rPr>
      </w:pPr>
      <w:r>
        <w:rPr>
          <w:rFonts w:hint="eastAsia"/>
        </w:rPr>
        <w:t>whence it is that the Academic philosophy has so prevailed as to be still more wretchedly insane by doubting all things;—</w:t>
      </w:r>
    </w:p>
    <w:p w14:paraId="1E57ABCE">
      <w:pPr>
        <w:numPr>
          <w:ilvl w:val="0"/>
          <w:numId w:val="0"/>
        </w:numPr>
        <w:ind w:left="10" w:leftChars="0" w:right="0" w:rightChars="0" w:hanging="10" w:firstLineChars="0"/>
        <w:rPr>
          <w:rFonts w:hint="eastAsia"/>
        </w:rPr>
      </w:pPr>
      <w:r>
        <w:rPr>
          <w:rFonts w:hint="eastAsia"/>
        </w:rPr>
        <w:t>这正是学院派哲学之所以如此盛行的原因，以致因怀疑一切事物而变得更加悲惨地疯狂；——</w:t>
      </w:r>
    </w:p>
    <w:p w14:paraId="7A663DCB">
      <w:pPr>
        <w:numPr>
          <w:ilvl w:val="0"/>
          <w:numId w:val="0"/>
        </w:numPr>
        <w:ind w:left="10" w:leftChars="0" w:right="0" w:rightChars="0" w:hanging="10" w:firstLineChars="0"/>
        <w:rPr>
          <w:rFonts w:hint="eastAsia"/>
        </w:rPr>
      </w:pPr>
    </w:p>
    <w:p w14:paraId="0E08B915">
      <w:pPr>
        <w:numPr>
          <w:ilvl w:val="0"/>
          <w:numId w:val="0"/>
        </w:numPr>
        <w:ind w:left="10" w:leftChars="0" w:right="0" w:rightChars="0" w:hanging="10" w:firstLineChars="0"/>
        <w:rPr>
          <w:rFonts w:hint="eastAsia"/>
        </w:rPr>
      </w:pPr>
      <w:r>
        <w:rPr>
          <w:rFonts w:hint="eastAsia"/>
        </w:rPr>
        <w:t>passing by, then, those things that come into the mind by the bodily senses, how large a proportion is left of things which we know in such manner as we know that we live?</w:t>
      </w:r>
    </w:p>
    <w:p w14:paraId="1255070A">
      <w:pPr>
        <w:numPr>
          <w:ilvl w:val="0"/>
          <w:numId w:val="0"/>
        </w:numPr>
        <w:ind w:left="10" w:leftChars="0" w:right="0" w:rightChars="0" w:hanging="10" w:firstLineChars="0"/>
        <w:rPr>
          <w:rFonts w:hint="eastAsia"/>
        </w:rPr>
      </w:pPr>
      <w:r>
        <w:rPr>
          <w:rFonts w:hint="eastAsia"/>
        </w:rPr>
        <w:t>那么，略过那些藉着身体感官进入心智的事物，还剩下多大比例的事物是我们像知道我们活着那样知道的呢？</w:t>
      </w:r>
    </w:p>
    <w:p w14:paraId="65F55436">
      <w:pPr>
        <w:numPr>
          <w:ilvl w:val="0"/>
          <w:numId w:val="0"/>
        </w:numPr>
        <w:ind w:left="10" w:leftChars="0" w:right="0" w:rightChars="0" w:hanging="10" w:firstLineChars="0"/>
        <w:rPr>
          <w:rFonts w:hint="eastAsia"/>
        </w:rPr>
      </w:pPr>
    </w:p>
    <w:p w14:paraId="55B29E86">
      <w:pPr>
        <w:numPr>
          <w:ilvl w:val="0"/>
          <w:numId w:val="0"/>
        </w:numPr>
        <w:ind w:left="10" w:leftChars="0" w:right="0" w:rightChars="0" w:hanging="10" w:firstLineChars="0"/>
        <w:rPr>
          <w:rFonts w:hint="eastAsia"/>
        </w:rPr>
      </w:pPr>
      <w:r>
        <w:rPr>
          <w:rFonts w:hint="eastAsia"/>
        </w:rPr>
        <w:t>In regard to this, indeed, we are absolutely without any fear lest perchance we are being deceived by some resemblance of the truth; since it is certain, that he who is deceived, yet lives.</w:t>
      </w:r>
    </w:p>
    <w:p w14:paraId="7A580B97">
      <w:pPr>
        <w:numPr>
          <w:ilvl w:val="0"/>
          <w:numId w:val="0"/>
        </w:numPr>
        <w:ind w:left="10" w:leftChars="0" w:right="0" w:rightChars="0" w:hanging="10" w:firstLineChars="0"/>
        <w:rPr>
          <w:rFonts w:hint="eastAsia"/>
        </w:rPr>
      </w:pPr>
      <w:r>
        <w:rPr>
          <w:rFonts w:hint="eastAsia"/>
        </w:rPr>
        <w:t>关于这一点，确实，我们绝对没有任何恐惧，唯恐我们被某种真理的假象所欺骗；因为这是确定的，那受欺骗的人，仍然活着。</w:t>
      </w:r>
    </w:p>
    <w:p w14:paraId="13EE98BA">
      <w:pPr>
        <w:numPr>
          <w:ilvl w:val="0"/>
          <w:numId w:val="0"/>
        </w:numPr>
        <w:ind w:left="10" w:leftChars="0" w:right="0" w:rightChars="0" w:hanging="10" w:firstLineChars="0"/>
        <w:rPr>
          <w:rFonts w:hint="eastAsia"/>
        </w:rPr>
      </w:pPr>
    </w:p>
    <w:p w14:paraId="0D3868A2">
      <w:pPr>
        <w:numPr>
          <w:ilvl w:val="0"/>
          <w:numId w:val="0"/>
        </w:numPr>
        <w:ind w:left="10" w:leftChars="0" w:right="0" w:rightChars="0" w:hanging="10" w:firstLineChars="0"/>
        <w:rPr>
          <w:rFonts w:hint="eastAsia"/>
        </w:rPr>
      </w:pPr>
      <w:r>
        <w:rPr>
          <w:rFonts w:hint="eastAsia"/>
        </w:rPr>
        <w:t>And this again is not reckoned among those objects of sight that are presented from without, so that the eye may be deceived in it;</w:t>
      </w:r>
    </w:p>
    <w:p w14:paraId="11AFECCF">
      <w:pPr>
        <w:numPr>
          <w:ilvl w:val="0"/>
          <w:numId w:val="0"/>
        </w:numPr>
        <w:ind w:left="10" w:leftChars="0" w:right="0" w:rightChars="0" w:hanging="10" w:firstLineChars="0"/>
        <w:rPr>
          <w:rFonts w:hint="eastAsia"/>
        </w:rPr>
      </w:pPr>
      <w:r>
        <w:rPr>
          <w:rFonts w:hint="eastAsia"/>
        </w:rPr>
        <w:t>这也不算在那些从外面呈现的视觉对象中，以致眼睛可能在其中受骗；</w:t>
      </w:r>
    </w:p>
    <w:p w14:paraId="0D086D02">
      <w:pPr>
        <w:numPr>
          <w:ilvl w:val="0"/>
          <w:numId w:val="0"/>
        </w:numPr>
        <w:ind w:left="10" w:leftChars="0" w:right="0" w:rightChars="0" w:hanging="10" w:firstLineChars="0"/>
        <w:rPr>
          <w:rFonts w:hint="eastAsia"/>
        </w:rPr>
      </w:pPr>
    </w:p>
    <w:p w14:paraId="255955F9">
      <w:pPr>
        <w:numPr>
          <w:ilvl w:val="0"/>
          <w:numId w:val="0"/>
        </w:numPr>
        <w:ind w:left="10" w:leftChars="0" w:right="0" w:rightChars="0" w:hanging="10" w:firstLineChars="0"/>
        <w:rPr>
          <w:rFonts w:hint="eastAsia"/>
        </w:rPr>
      </w:pPr>
      <w:r>
        <w:rPr>
          <w:rFonts w:hint="eastAsia"/>
        </w:rPr>
        <w:t>in such way as it is when an oar in the water looks bent, and towers seem to move as you sail past them, and a thousand other things that are otherwise than they seem to be: for this is not a thing that is discerned by the eye of the flesh.</w:t>
      </w:r>
    </w:p>
    <w:p w14:paraId="2C2C2A13">
      <w:pPr>
        <w:numPr>
          <w:ilvl w:val="0"/>
          <w:numId w:val="0"/>
        </w:numPr>
        <w:ind w:left="10" w:leftChars="0" w:right="0" w:rightChars="0" w:hanging="10" w:firstLineChars="0"/>
        <w:rPr>
          <w:rFonts w:hint="eastAsia"/>
        </w:rPr>
      </w:pPr>
      <w:r>
        <w:rPr>
          <w:rFonts w:hint="eastAsia"/>
        </w:rPr>
        <w:t>就像桨在水中看起来是弯的，当你航行经过时塔楼似乎在移动，以及一千种其他与看起来不同的事物那样：因为这不是肉眼所辨识的事物。</w:t>
      </w:r>
    </w:p>
    <w:p w14:paraId="79205D80">
      <w:pPr>
        <w:numPr>
          <w:ilvl w:val="0"/>
          <w:numId w:val="0"/>
        </w:numPr>
        <w:ind w:left="10" w:leftChars="0" w:right="0" w:rightChars="0" w:hanging="10" w:firstLineChars="0"/>
        <w:rPr>
          <w:rFonts w:hint="eastAsia"/>
        </w:rPr>
      </w:pPr>
    </w:p>
    <w:p w14:paraId="533215BF">
      <w:pPr>
        <w:numPr>
          <w:ilvl w:val="0"/>
          <w:numId w:val="0"/>
        </w:numPr>
        <w:ind w:left="10" w:leftChars="0" w:right="0" w:rightChars="0" w:hanging="10" w:firstLineChars="0"/>
        <w:rPr>
          <w:rFonts w:hint="eastAsia"/>
        </w:rPr>
      </w:pPr>
      <w:r>
        <w:rPr>
          <w:rFonts w:hint="eastAsia"/>
        </w:rPr>
        <w:t>The knowledge by which we know that we live is the most inward of all knowledge, of which even the Academic cannot insinuate: Perhaps you are asleep, and do not know it, and you see things in your sleep.</w:t>
      </w:r>
    </w:p>
    <w:p w14:paraId="16F89F0B">
      <w:pPr>
        <w:numPr>
          <w:ilvl w:val="0"/>
          <w:numId w:val="0"/>
        </w:numPr>
        <w:ind w:left="10" w:leftChars="0" w:right="0" w:rightChars="0" w:hanging="10" w:firstLineChars="0"/>
        <w:rPr>
          <w:rFonts w:hint="eastAsia"/>
        </w:rPr>
      </w:pPr>
      <w:r>
        <w:rPr>
          <w:rFonts w:hint="eastAsia"/>
        </w:rPr>
        <w:t>我们藉以知道我们活着的知识是最内在的知识，对此连学院派也不能暗示说：也许你在睡觉，并且不知道，而在梦中看见事物。</w:t>
      </w:r>
    </w:p>
    <w:p w14:paraId="3D935DCC">
      <w:pPr>
        <w:numPr>
          <w:ilvl w:val="0"/>
          <w:numId w:val="0"/>
        </w:numPr>
        <w:ind w:left="10" w:leftChars="0" w:right="0" w:rightChars="0" w:hanging="10" w:firstLineChars="0"/>
        <w:rPr>
          <w:rFonts w:hint="eastAsia"/>
        </w:rPr>
      </w:pPr>
    </w:p>
    <w:p w14:paraId="3C4D87E4">
      <w:pPr>
        <w:numPr>
          <w:ilvl w:val="0"/>
          <w:numId w:val="0"/>
        </w:numPr>
        <w:ind w:left="10" w:leftChars="0" w:right="0" w:rightChars="0" w:hanging="10" w:firstLineChars="0"/>
        <w:rPr>
          <w:rFonts w:hint="eastAsia"/>
        </w:rPr>
      </w:pPr>
      <w:r>
        <w:rPr>
          <w:rFonts w:hint="eastAsia"/>
        </w:rPr>
        <w:t>For who does not know that what people see in dreams is precisely like what they see when awake?</w:t>
      </w:r>
    </w:p>
    <w:p w14:paraId="341EC521">
      <w:pPr>
        <w:numPr>
          <w:ilvl w:val="0"/>
          <w:numId w:val="0"/>
        </w:numPr>
        <w:ind w:left="10" w:leftChars="0" w:right="0" w:rightChars="0" w:hanging="10" w:firstLineChars="0"/>
        <w:rPr>
          <w:rFonts w:hint="eastAsia"/>
        </w:rPr>
      </w:pPr>
      <w:r>
        <w:rPr>
          <w:rFonts w:hint="eastAsia"/>
        </w:rPr>
        <w:t>因为谁不知道人们在梦中看见的，正是像他们醒时看见的一样呢？</w:t>
      </w:r>
    </w:p>
    <w:p w14:paraId="62B99BA9">
      <w:pPr>
        <w:numPr>
          <w:ilvl w:val="0"/>
          <w:numId w:val="0"/>
        </w:numPr>
        <w:ind w:left="10" w:leftChars="0" w:right="0" w:rightChars="0" w:hanging="10" w:firstLineChars="0"/>
        <w:rPr>
          <w:rFonts w:hint="eastAsia"/>
        </w:rPr>
      </w:pPr>
    </w:p>
    <w:p w14:paraId="60DCD12F">
      <w:pPr>
        <w:numPr>
          <w:ilvl w:val="0"/>
          <w:numId w:val="0"/>
        </w:numPr>
        <w:ind w:left="10" w:leftChars="0" w:right="0" w:rightChars="0" w:hanging="10" w:firstLineChars="0"/>
        <w:rPr>
          <w:rFonts w:hint="eastAsia"/>
        </w:rPr>
      </w:pPr>
      <w:r>
        <w:rPr>
          <w:rFonts w:hint="eastAsia"/>
        </w:rPr>
        <w:t>But he who is certain of the knowledge of his own life, does not therein say, I know I am awake, but, I know I am alive; therefore, whether he be asleep or awake, he is alive.</w:t>
      </w:r>
    </w:p>
    <w:p w14:paraId="52510147">
      <w:pPr>
        <w:numPr>
          <w:ilvl w:val="0"/>
          <w:numId w:val="0"/>
        </w:numPr>
        <w:ind w:left="10" w:leftChars="0" w:right="0" w:rightChars="0" w:hanging="10" w:firstLineChars="0"/>
        <w:rPr>
          <w:rFonts w:hint="eastAsia"/>
        </w:rPr>
      </w:pPr>
      <w:r>
        <w:rPr>
          <w:rFonts w:hint="eastAsia"/>
        </w:rPr>
        <w:t>但那对自己的生命有确定知识的人，并不是说，我知道我是醒着的，而是说，我知道我是活着的；因此，无论他是睡着还是醒着，他都是活着的。</w:t>
      </w:r>
    </w:p>
    <w:p w14:paraId="5B2EF962">
      <w:pPr>
        <w:numPr>
          <w:ilvl w:val="0"/>
          <w:numId w:val="0"/>
        </w:numPr>
        <w:ind w:left="10" w:leftChars="0" w:right="0" w:rightChars="0" w:hanging="10" w:firstLineChars="0"/>
        <w:rPr>
          <w:rFonts w:hint="eastAsia"/>
        </w:rPr>
      </w:pPr>
    </w:p>
    <w:p w14:paraId="4ABCBB9D">
      <w:pPr>
        <w:numPr>
          <w:ilvl w:val="0"/>
          <w:numId w:val="0"/>
        </w:numPr>
        <w:ind w:left="10" w:leftChars="0" w:right="0" w:rightChars="0" w:hanging="10" w:firstLineChars="0"/>
        <w:rPr>
          <w:rFonts w:hint="eastAsia"/>
        </w:rPr>
      </w:pPr>
      <w:r>
        <w:rPr>
          <w:rFonts w:hint="eastAsia"/>
        </w:rPr>
        <w:t>Nor can he be deceived in that knowledge by dreams; since it belongs to a living man both to sleep and to see in sleep.</w:t>
      </w:r>
    </w:p>
    <w:p w14:paraId="7E425DA0">
      <w:pPr>
        <w:numPr>
          <w:ilvl w:val="0"/>
          <w:numId w:val="0"/>
        </w:numPr>
        <w:ind w:left="10" w:leftChars="0" w:right="0" w:rightChars="0" w:hanging="10" w:firstLineChars="0"/>
        <w:rPr>
          <w:rFonts w:hint="eastAsia"/>
        </w:rPr>
      </w:pPr>
      <w:r>
        <w:rPr>
          <w:rFonts w:hint="eastAsia"/>
        </w:rPr>
        <w:t>他也不能在那个知识上被梦欺骗；因为睡觉和在梦中看见都属于活着的人。</w:t>
      </w:r>
    </w:p>
    <w:p w14:paraId="5F69D940">
      <w:pPr>
        <w:numPr>
          <w:ilvl w:val="0"/>
          <w:numId w:val="0"/>
        </w:numPr>
        <w:ind w:left="10" w:leftChars="0" w:right="0" w:rightChars="0" w:hanging="10" w:firstLineChars="0"/>
        <w:rPr>
          <w:rFonts w:hint="eastAsia"/>
        </w:rPr>
      </w:pPr>
    </w:p>
    <w:p w14:paraId="0647500B">
      <w:pPr>
        <w:numPr>
          <w:ilvl w:val="0"/>
          <w:numId w:val="0"/>
        </w:numPr>
        <w:ind w:left="10" w:leftChars="0" w:right="0" w:rightChars="0" w:hanging="10" w:firstLineChars="0"/>
        <w:rPr>
          <w:rFonts w:hint="eastAsia"/>
        </w:rPr>
      </w:pPr>
      <w:r>
        <w:rPr>
          <w:rFonts w:hint="eastAsia"/>
        </w:rPr>
        <w:t>Nor can the Academic again say, in confutation of this knowledge: Perhaps you are mad, and do not know it: for what madmen see is precisely like what they also see who are sane; but he who is mad is alive.</w:t>
      </w:r>
    </w:p>
    <w:p w14:paraId="4CAFDD27">
      <w:pPr>
        <w:numPr>
          <w:ilvl w:val="0"/>
          <w:numId w:val="0"/>
        </w:numPr>
        <w:ind w:left="10" w:leftChars="0" w:right="0" w:rightChars="0" w:hanging="10" w:firstLineChars="0"/>
        <w:rPr>
          <w:rFonts w:hint="eastAsia"/>
        </w:rPr>
      </w:pPr>
      <w:r>
        <w:rPr>
          <w:rFonts w:hint="eastAsia"/>
        </w:rPr>
        <w:t>学院派也不能反驳这知识说：也许你疯了，并且不知道：因为疯子所看见的，正是像清醒的人所看见的一样；但那疯了的人是活着的。</w:t>
      </w:r>
    </w:p>
    <w:p w14:paraId="7009520B">
      <w:pPr>
        <w:numPr>
          <w:ilvl w:val="0"/>
          <w:numId w:val="0"/>
        </w:numPr>
        <w:ind w:left="10" w:leftChars="0" w:right="0" w:rightChars="0" w:hanging="10" w:firstLineChars="0"/>
        <w:rPr>
          <w:rFonts w:hint="eastAsia"/>
        </w:rPr>
      </w:pPr>
    </w:p>
    <w:p w14:paraId="79B6F85B">
      <w:pPr>
        <w:numPr>
          <w:ilvl w:val="0"/>
          <w:numId w:val="0"/>
        </w:numPr>
        <w:ind w:left="10" w:leftChars="0" w:right="0" w:rightChars="0" w:hanging="10" w:firstLineChars="0"/>
        <w:rPr>
          <w:rFonts w:hint="eastAsia"/>
        </w:rPr>
      </w:pPr>
      <w:r>
        <w:rPr>
          <w:rFonts w:hint="eastAsia"/>
        </w:rPr>
        <w:t>Nor does he answer the Academic by saying, I know I am not mad, but, I know I am alive. Therefore he who says he knows he is alive, can neither be deceived nor lie.</w:t>
      </w:r>
    </w:p>
    <w:p w14:paraId="343680F9">
      <w:pPr>
        <w:numPr>
          <w:ilvl w:val="0"/>
          <w:numId w:val="0"/>
        </w:numPr>
        <w:ind w:left="10" w:leftChars="0" w:right="0" w:rightChars="0" w:hanging="10" w:firstLineChars="0"/>
        <w:rPr>
          <w:rFonts w:hint="eastAsia"/>
        </w:rPr>
      </w:pPr>
      <w:r>
        <w:rPr>
          <w:rFonts w:hint="eastAsia"/>
        </w:rPr>
        <w:t>他也不是回答学院派说，我知道我没疯，而是说，我知道我是活着的。因此，那说他知道他是活着的人，既不能被欺骗，也不会撒谎。</w:t>
      </w:r>
    </w:p>
    <w:p w14:paraId="6D52B918">
      <w:pPr>
        <w:numPr>
          <w:ilvl w:val="0"/>
          <w:numId w:val="0"/>
        </w:numPr>
        <w:ind w:left="10" w:leftChars="0" w:right="0" w:rightChars="0" w:hanging="10" w:firstLineChars="0"/>
        <w:rPr>
          <w:rFonts w:hint="eastAsia"/>
        </w:rPr>
      </w:pPr>
    </w:p>
    <w:p w14:paraId="6CA1D876">
      <w:pPr>
        <w:numPr>
          <w:ilvl w:val="0"/>
          <w:numId w:val="0"/>
        </w:numPr>
        <w:ind w:left="10" w:leftChars="0" w:right="0" w:rightChars="0" w:hanging="10" w:firstLineChars="0"/>
        <w:rPr>
          <w:rFonts w:hint="eastAsia"/>
        </w:rPr>
      </w:pPr>
      <w:r>
        <w:rPr>
          <w:rFonts w:hint="eastAsia"/>
        </w:rPr>
        <w:t>Let a thousand kinds, then, of deceitful objects of sight be presented to him who says, I know I am alive; yet he will fear none of them, for he who is deceived yet is alive.</w:t>
      </w:r>
    </w:p>
    <w:p w14:paraId="6E1B5142">
      <w:pPr>
        <w:numPr>
          <w:ilvl w:val="0"/>
          <w:numId w:val="0"/>
        </w:numPr>
        <w:ind w:left="10" w:leftChars="0" w:right="0" w:rightChars="0" w:hanging="10" w:firstLineChars="0"/>
        <w:rPr>
          <w:rFonts w:hint="eastAsia"/>
        </w:rPr>
      </w:pPr>
      <w:r>
        <w:rPr>
          <w:rFonts w:hint="eastAsia"/>
        </w:rPr>
        <w:t>那么，让一千种欺骗性的视觉对象呈现给那说“我知道我是活着的”人吧；但他一点也不怕它们，因为那受欺骗的人仍然是活着的。</w:t>
      </w:r>
    </w:p>
    <w:p w14:paraId="280BD5FC">
      <w:pPr>
        <w:numPr>
          <w:ilvl w:val="0"/>
          <w:numId w:val="0"/>
        </w:numPr>
        <w:ind w:left="10" w:leftChars="0" w:right="0" w:rightChars="0" w:hanging="10" w:firstLineChars="0"/>
        <w:rPr>
          <w:rFonts w:hint="eastAsia"/>
        </w:rPr>
      </w:pPr>
    </w:p>
    <w:p w14:paraId="1928F1B3">
      <w:pPr>
        <w:numPr>
          <w:ilvl w:val="0"/>
          <w:numId w:val="0"/>
        </w:numPr>
        <w:ind w:left="10" w:leftChars="0" w:right="0" w:rightChars="0" w:hanging="10" w:firstLineChars="0"/>
        <w:rPr>
          <w:rFonts w:hint="eastAsia"/>
        </w:rPr>
      </w:pPr>
      <w:r>
        <w:rPr>
          <w:rFonts w:hint="eastAsia"/>
        </w:rPr>
        <w:t>But if such things alone pertain to human knowledge, they are very few indeed; unless that they can be so multiplied in each kind, as not only not to be few, but to reach in the result to infinity.</w:t>
      </w:r>
    </w:p>
    <w:p w14:paraId="6C448502">
      <w:pPr>
        <w:numPr>
          <w:ilvl w:val="0"/>
          <w:numId w:val="0"/>
        </w:numPr>
        <w:ind w:left="10" w:leftChars="0" w:right="0" w:rightChars="0" w:hanging="10" w:firstLineChars="0"/>
        <w:rPr>
          <w:rFonts w:hint="eastAsia"/>
        </w:rPr>
      </w:pPr>
      <w:r>
        <w:rPr>
          <w:rFonts w:hint="eastAsia"/>
        </w:rPr>
        <w:t>但是，如果只有这样的事属于人类的知识，那就确实很少了；除非它们可以在每一类中如此倍增，以致不仅不少，结果还达到无限。</w:t>
      </w:r>
    </w:p>
    <w:p w14:paraId="68FE8761">
      <w:pPr>
        <w:numPr>
          <w:ilvl w:val="0"/>
          <w:numId w:val="0"/>
        </w:numPr>
        <w:ind w:left="10" w:leftChars="0" w:right="0" w:rightChars="0" w:hanging="10" w:firstLineChars="0"/>
        <w:rPr>
          <w:rFonts w:hint="eastAsia"/>
        </w:rPr>
      </w:pPr>
    </w:p>
    <w:p w14:paraId="1242968D">
      <w:pPr>
        <w:numPr>
          <w:ilvl w:val="0"/>
          <w:numId w:val="0"/>
        </w:numPr>
        <w:ind w:left="10" w:leftChars="0" w:right="0" w:rightChars="0" w:hanging="10" w:firstLineChars="0"/>
        <w:rPr>
          <w:rFonts w:hint="eastAsia"/>
        </w:rPr>
      </w:pPr>
      <w:r>
        <w:rPr>
          <w:rFonts w:hint="eastAsia"/>
        </w:rPr>
        <w:t>For he who says, I know I am alive, says that he knows one single thing.</w:t>
      </w:r>
    </w:p>
    <w:p w14:paraId="6117F976">
      <w:pPr>
        <w:numPr>
          <w:ilvl w:val="0"/>
          <w:numId w:val="0"/>
        </w:numPr>
        <w:ind w:left="10" w:leftChars="0" w:right="0" w:rightChars="0" w:hanging="10" w:firstLineChars="0"/>
        <w:rPr>
          <w:rFonts w:hint="eastAsia"/>
        </w:rPr>
      </w:pPr>
      <w:r>
        <w:rPr>
          <w:rFonts w:hint="eastAsia"/>
        </w:rPr>
        <w:t>因为那说“我知道我是活着的”人，是说他知道这一件事。</w:t>
      </w:r>
    </w:p>
    <w:p w14:paraId="75EDB8B6">
      <w:pPr>
        <w:numPr>
          <w:ilvl w:val="0"/>
          <w:numId w:val="0"/>
        </w:numPr>
        <w:ind w:left="10" w:leftChars="0" w:right="0" w:rightChars="0" w:hanging="10" w:firstLineChars="0"/>
        <w:rPr>
          <w:rFonts w:hint="eastAsia"/>
        </w:rPr>
      </w:pPr>
    </w:p>
    <w:p w14:paraId="16E4D9DC">
      <w:pPr>
        <w:numPr>
          <w:ilvl w:val="0"/>
          <w:numId w:val="0"/>
        </w:numPr>
        <w:ind w:left="10" w:leftChars="0" w:right="0" w:rightChars="0" w:hanging="10" w:firstLineChars="0"/>
        <w:rPr>
          <w:rFonts w:hint="eastAsia"/>
        </w:rPr>
      </w:pPr>
      <w:r>
        <w:rPr>
          <w:rFonts w:hint="eastAsia"/>
        </w:rPr>
        <w:t>Further, if he says, I know that I know I am alive, now there are two; but that he knows these two is a third thing to know.</w:t>
      </w:r>
    </w:p>
    <w:p w14:paraId="4B8B5F43">
      <w:pPr>
        <w:numPr>
          <w:ilvl w:val="0"/>
          <w:numId w:val="0"/>
        </w:numPr>
        <w:ind w:left="10" w:leftChars="0" w:right="0" w:rightChars="0" w:hanging="10" w:firstLineChars="0"/>
        <w:rPr>
          <w:rFonts w:hint="eastAsia"/>
        </w:rPr>
      </w:pPr>
      <w:r>
        <w:rPr>
          <w:rFonts w:hint="eastAsia"/>
        </w:rPr>
        <w:t>进一步，如果他说，我知道我知道我是活着的，现在就有两件了；但他知道这两件，这是第三件所知道的事。</w:t>
      </w:r>
    </w:p>
    <w:p w14:paraId="04DCC1C1">
      <w:pPr>
        <w:numPr>
          <w:ilvl w:val="0"/>
          <w:numId w:val="0"/>
        </w:numPr>
        <w:ind w:left="10" w:leftChars="0" w:right="0" w:rightChars="0" w:hanging="10" w:firstLineChars="0"/>
        <w:rPr>
          <w:rFonts w:hint="eastAsia"/>
        </w:rPr>
      </w:pPr>
    </w:p>
    <w:p w14:paraId="04F94457">
      <w:pPr>
        <w:numPr>
          <w:ilvl w:val="0"/>
          <w:numId w:val="0"/>
        </w:numPr>
        <w:ind w:left="10" w:leftChars="0" w:right="0" w:rightChars="0" w:hanging="10" w:firstLineChars="0"/>
        <w:rPr>
          <w:rFonts w:hint="eastAsia"/>
        </w:rPr>
      </w:pPr>
      <w:r>
        <w:rPr>
          <w:rFonts w:hint="eastAsia"/>
        </w:rPr>
        <w:t>And so he can add a fourth and a fifth, and innumerable others, if he holds out.</w:t>
      </w:r>
    </w:p>
    <w:p w14:paraId="2784D656">
      <w:pPr>
        <w:numPr>
          <w:ilvl w:val="0"/>
          <w:numId w:val="0"/>
        </w:numPr>
        <w:ind w:left="10" w:leftChars="0" w:right="0" w:rightChars="0" w:hanging="10" w:firstLineChars="0"/>
        <w:rPr>
          <w:rFonts w:hint="eastAsia"/>
        </w:rPr>
      </w:pPr>
      <w:r>
        <w:rPr>
          <w:rFonts w:hint="eastAsia"/>
        </w:rPr>
        <w:t>如此他可以加上第四件和第五件，以及无数其他的，如果他坚持下去。</w:t>
      </w:r>
    </w:p>
    <w:p w14:paraId="1F64B457">
      <w:pPr>
        <w:numPr>
          <w:ilvl w:val="0"/>
          <w:numId w:val="0"/>
        </w:numPr>
        <w:ind w:left="10" w:leftChars="0" w:right="0" w:rightChars="0" w:hanging="10" w:firstLineChars="0"/>
        <w:rPr>
          <w:rFonts w:hint="eastAsia"/>
        </w:rPr>
      </w:pPr>
    </w:p>
    <w:p w14:paraId="16DFBD70">
      <w:pPr>
        <w:numPr>
          <w:ilvl w:val="0"/>
          <w:numId w:val="0"/>
        </w:numPr>
        <w:ind w:left="10" w:leftChars="0" w:right="0" w:rightChars="0" w:hanging="10" w:firstLineChars="0"/>
        <w:rPr>
          <w:rFonts w:hint="eastAsia"/>
        </w:rPr>
      </w:pPr>
      <w:r>
        <w:rPr>
          <w:rFonts w:hint="eastAsia"/>
        </w:rPr>
        <w:t>But since he cannot either comprehend an innumerable number by additions of units, or say a thing innumerable times, he comprehends this at least, and with perfect certainty, viz. that this is both true and so innumerable that he cannot truly comprehend and say its infinite number.</w:t>
      </w:r>
    </w:p>
    <w:p w14:paraId="5894FAE7">
      <w:pPr>
        <w:numPr>
          <w:ilvl w:val="0"/>
          <w:numId w:val="0"/>
        </w:numPr>
        <w:ind w:left="10" w:leftChars="0" w:right="0" w:rightChars="0" w:hanging="10" w:firstLineChars="0"/>
        <w:rPr>
          <w:rFonts w:hint="eastAsia"/>
        </w:rPr>
      </w:pPr>
      <w:r>
        <w:rPr>
          <w:rFonts w:hint="eastAsia"/>
        </w:rPr>
        <w:t>但既然他既不能通过单位的相加来领悟无数的数目，也不能说一件事无数次，他至少领悟这一点，并且具有完全的确定性，即这既是真实的，又是如此无数，以致他不能真正领悟并说出它的无限数目。</w:t>
      </w:r>
    </w:p>
    <w:p w14:paraId="103DF4A4">
      <w:pPr>
        <w:numPr>
          <w:ilvl w:val="0"/>
          <w:numId w:val="0"/>
        </w:numPr>
        <w:ind w:left="10" w:leftChars="0" w:right="0" w:rightChars="0" w:hanging="10" w:firstLineChars="0"/>
        <w:rPr>
          <w:rFonts w:hint="eastAsia"/>
        </w:rPr>
      </w:pPr>
    </w:p>
    <w:p w14:paraId="7C1CEC8D">
      <w:pPr>
        <w:numPr>
          <w:ilvl w:val="0"/>
          <w:numId w:val="0"/>
        </w:numPr>
        <w:ind w:left="10" w:leftChars="0" w:right="0" w:rightChars="0" w:hanging="10" w:firstLineChars="0"/>
        <w:rPr>
          <w:rFonts w:hint="eastAsia"/>
        </w:rPr>
      </w:pPr>
      <w:r>
        <w:rPr>
          <w:rFonts w:hint="eastAsia"/>
        </w:rPr>
        <w:t>This same thing may be noticed also in the case of a will that is certain. For it would be an impudent answer to make to any one who should say, I will to be happy, that perhaps you are deceived.</w:t>
      </w:r>
    </w:p>
    <w:p w14:paraId="52310E07">
      <w:pPr>
        <w:numPr>
          <w:ilvl w:val="0"/>
          <w:numId w:val="0"/>
        </w:numPr>
        <w:ind w:left="10" w:leftChars="0" w:right="0" w:rightChars="0" w:hanging="10" w:firstLineChars="0"/>
        <w:rPr>
          <w:rFonts w:hint="eastAsia"/>
        </w:rPr>
      </w:pPr>
      <w:r>
        <w:rPr>
          <w:rFonts w:hint="eastAsia"/>
        </w:rPr>
        <w:t>这同样的事也可以在一个确定的意志的例子中注意到。因为如果有人说，我愿意得幸福，若回答他说，也许你是被骗了，那是厚颜无耻的。</w:t>
      </w:r>
    </w:p>
    <w:p w14:paraId="2DDC371D">
      <w:pPr>
        <w:numPr>
          <w:ilvl w:val="0"/>
          <w:numId w:val="0"/>
        </w:numPr>
        <w:ind w:left="10" w:leftChars="0" w:right="0" w:rightChars="0" w:hanging="10" w:firstLineChars="0"/>
        <w:rPr>
          <w:rFonts w:hint="eastAsia"/>
        </w:rPr>
      </w:pPr>
    </w:p>
    <w:p w14:paraId="47AC973F">
      <w:pPr>
        <w:numPr>
          <w:ilvl w:val="0"/>
          <w:numId w:val="0"/>
        </w:numPr>
        <w:ind w:left="10" w:leftChars="0" w:right="0" w:rightChars="0" w:hanging="10" w:firstLineChars="0"/>
        <w:rPr>
          <w:rFonts w:hint="eastAsia"/>
        </w:rPr>
      </w:pPr>
      <w:r>
        <w:rPr>
          <w:rFonts w:hint="eastAsia"/>
        </w:rPr>
        <w:t>And if he should say, I know that I will this, and I know that I know it, he can add yet a third to these two, viz. that he knows these two; and a fourth, that he knows that he knows these two; and so on ad infinitum.</w:t>
      </w:r>
    </w:p>
    <w:p w14:paraId="03C80D5A">
      <w:pPr>
        <w:numPr>
          <w:ilvl w:val="0"/>
          <w:numId w:val="0"/>
        </w:numPr>
        <w:ind w:left="10" w:leftChars="0" w:right="0" w:rightChars="0" w:hanging="10" w:firstLineChars="0"/>
        <w:rPr>
          <w:rFonts w:hint="eastAsia"/>
        </w:rPr>
      </w:pPr>
      <w:r>
        <w:rPr>
          <w:rFonts w:hint="eastAsia"/>
        </w:rPr>
        <w:t>如果他说，我知道我愿意这个，并且我知道我知道它，他可以在这两件上加上第三件，即他知道这两件；以及第四件，即他知道他知道这两件；以此类推至无限。</w:t>
      </w:r>
    </w:p>
    <w:p w14:paraId="1609586D">
      <w:pPr>
        <w:numPr>
          <w:ilvl w:val="0"/>
          <w:numId w:val="0"/>
        </w:numPr>
        <w:ind w:left="10" w:leftChars="0" w:right="0" w:rightChars="0" w:hanging="10" w:firstLineChars="0"/>
        <w:rPr>
          <w:rFonts w:hint="eastAsia"/>
        </w:rPr>
      </w:pPr>
    </w:p>
    <w:p w14:paraId="1388D0DF">
      <w:pPr>
        <w:numPr>
          <w:ilvl w:val="0"/>
          <w:numId w:val="0"/>
        </w:numPr>
        <w:ind w:left="10" w:leftChars="0" w:right="0" w:rightChars="0" w:hanging="10" w:firstLineChars="0"/>
        <w:rPr>
          <w:rFonts w:hint="eastAsia"/>
        </w:rPr>
      </w:pPr>
      <w:r>
        <w:rPr>
          <w:rFonts w:hint="eastAsia"/>
        </w:rPr>
        <w:t>Likewise, if any one were to say, I will not to be mistaken; will it not be true, whether he is mistaken or whether he is not, that nevertheless he does will not to be mistaken?</w:t>
      </w:r>
    </w:p>
    <w:p w14:paraId="6AF1692E">
      <w:pPr>
        <w:numPr>
          <w:ilvl w:val="0"/>
          <w:numId w:val="0"/>
        </w:numPr>
        <w:ind w:left="10" w:leftChars="0" w:right="0" w:rightChars="0" w:hanging="10" w:firstLineChars="0"/>
        <w:rPr>
          <w:rFonts w:hint="eastAsia"/>
        </w:rPr>
      </w:pPr>
      <w:r>
        <w:rPr>
          <w:rFonts w:hint="eastAsia"/>
        </w:rPr>
        <w:t>同样，如果有人说，我不愿意犯错；无论他是否犯错，他确实不愿意犯错，这岂不是真的吗？</w:t>
      </w:r>
    </w:p>
    <w:p w14:paraId="3C571FDE">
      <w:pPr>
        <w:numPr>
          <w:ilvl w:val="0"/>
          <w:numId w:val="0"/>
        </w:numPr>
        <w:ind w:left="10" w:leftChars="0" w:right="0" w:rightChars="0" w:hanging="10" w:firstLineChars="0"/>
        <w:rPr>
          <w:rFonts w:hint="eastAsia"/>
        </w:rPr>
      </w:pPr>
    </w:p>
    <w:p w14:paraId="68F9BDD9">
      <w:pPr>
        <w:numPr>
          <w:ilvl w:val="0"/>
          <w:numId w:val="0"/>
        </w:numPr>
        <w:ind w:left="10" w:leftChars="0" w:right="0" w:rightChars="0" w:hanging="10" w:firstLineChars="0"/>
        <w:rPr>
          <w:rFonts w:hint="eastAsia"/>
        </w:rPr>
      </w:pPr>
      <w:r>
        <w:rPr>
          <w:rFonts w:hint="eastAsia"/>
        </w:rPr>
        <w:t>Would it not be most impudent to say to him, Perhaps you are deceived? when beyond doubt, whereinsoever he may be deceived, he is nevertheless not deceived in thinking that he wills not to be deceived.</w:t>
      </w:r>
    </w:p>
    <w:p w14:paraId="5EFC38E6">
      <w:pPr>
        <w:numPr>
          <w:ilvl w:val="0"/>
          <w:numId w:val="0"/>
        </w:numPr>
        <w:ind w:left="10" w:leftChars="0" w:right="0" w:rightChars="0" w:hanging="10" w:firstLineChars="0"/>
        <w:rPr>
          <w:rFonts w:hint="eastAsia"/>
        </w:rPr>
      </w:pPr>
      <w:r>
        <w:rPr>
          <w:rFonts w:hint="eastAsia"/>
        </w:rPr>
        <w:t>如果对他说，也许你被骗了，这岂不是最厚颜无耻的吗？因为毫无疑问，无论他在哪里被骗，他在认为他不愿被骗这一点上是没有被骗的。</w:t>
      </w:r>
    </w:p>
    <w:p w14:paraId="6168B246">
      <w:pPr>
        <w:numPr>
          <w:ilvl w:val="0"/>
          <w:numId w:val="0"/>
        </w:numPr>
        <w:ind w:left="10" w:leftChars="0" w:right="0" w:rightChars="0" w:hanging="10" w:firstLineChars="0"/>
        <w:rPr>
          <w:rFonts w:hint="eastAsia"/>
        </w:rPr>
      </w:pPr>
    </w:p>
    <w:p w14:paraId="68C415A2">
      <w:pPr>
        <w:numPr>
          <w:ilvl w:val="0"/>
          <w:numId w:val="0"/>
        </w:numPr>
        <w:ind w:left="10" w:leftChars="0" w:right="0" w:rightChars="0" w:hanging="10" w:firstLineChars="0"/>
        <w:rPr>
          <w:rFonts w:hint="eastAsia"/>
        </w:rPr>
      </w:pPr>
      <w:r>
        <w:rPr>
          <w:rFonts w:hint="eastAsia"/>
        </w:rPr>
        <w:t>And if he says he knows this, he adds any number he choses of things known, and perceives that number to be infinite.</w:t>
      </w:r>
    </w:p>
    <w:p w14:paraId="5F524C8D">
      <w:pPr>
        <w:numPr>
          <w:ilvl w:val="0"/>
          <w:numId w:val="0"/>
        </w:numPr>
        <w:ind w:left="10" w:leftChars="0" w:right="0" w:rightChars="0" w:hanging="10" w:firstLineChars="0"/>
        <w:rPr>
          <w:rFonts w:hint="eastAsia"/>
        </w:rPr>
      </w:pPr>
      <w:r>
        <w:rPr>
          <w:rFonts w:hint="eastAsia"/>
        </w:rPr>
        <w:t>如果他说他知道这一点，他就可以加上任意数量的已知事物，并察觉那数目是无限的。</w:t>
      </w:r>
    </w:p>
    <w:p w14:paraId="1EC7B57C">
      <w:pPr>
        <w:numPr>
          <w:ilvl w:val="0"/>
          <w:numId w:val="0"/>
        </w:numPr>
        <w:ind w:left="10" w:leftChars="0" w:right="0" w:rightChars="0" w:hanging="10" w:firstLineChars="0"/>
        <w:rPr>
          <w:rFonts w:hint="eastAsia"/>
        </w:rPr>
      </w:pPr>
    </w:p>
    <w:p w14:paraId="74BB0067">
      <w:pPr>
        <w:numPr>
          <w:ilvl w:val="0"/>
          <w:numId w:val="0"/>
        </w:numPr>
        <w:ind w:left="10" w:leftChars="0" w:right="0" w:rightChars="0" w:hanging="10" w:firstLineChars="0"/>
        <w:rPr>
          <w:rFonts w:hint="eastAsia"/>
        </w:rPr>
      </w:pPr>
      <w:r>
        <w:rPr>
          <w:rFonts w:hint="eastAsia"/>
        </w:rPr>
        <w:t>For he who says, I will not to be deceived, and I know that I will not to be so, and I know that I know it, is able now to set forth an infinite number here also, however awkward may be the expression of it.</w:t>
      </w:r>
    </w:p>
    <w:p w14:paraId="4453A5FA">
      <w:pPr>
        <w:numPr>
          <w:ilvl w:val="0"/>
          <w:numId w:val="0"/>
        </w:numPr>
        <w:ind w:left="10" w:leftChars="0" w:right="0" w:rightChars="0" w:hanging="10" w:firstLineChars="0"/>
        <w:rPr>
          <w:rFonts w:hint="eastAsia"/>
        </w:rPr>
      </w:pPr>
      <w:r>
        <w:rPr>
          <w:rFonts w:hint="eastAsia"/>
        </w:rPr>
        <w:t>因为那说“我不愿被骗，并且我知道我不愿如此，并且我知道我知道它”的人，现在也能在这里列出一个无限的数目，无论其表达可能多么笨拙。</w:t>
      </w:r>
    </w:p>
    <w:p w14:paraId="39576B11">
      <w:pPr>
        <w:numPr>
          <w:ilvl w:val="0"/>
          <w:numId w:val="0"/>
        </w:numPr>
        <w:ind w:left="10" w:leftChars="0" w:right="0" w:rightChars="0" w:hanging="10" w:firstLineChars="0"/>
        <w:rPr>
          <w:rFonts w:hint="eastAsia"/>
        </w:rPr>
      </w:pPr>
    </w:p>
    <w:p w14:paraId="08718618">
      <w:pPr>
        <w:numPr>
          <w:ilvl w:val="0"/>
          <w:numId w:val="0"/>
        </w:numPr>
        <w:ind w:left="10" w:leftChars="0" w:right="0" w:rightChars="0" w:hanging="10" w:firstLineChars="0"/>
        <w:rPr>
          <w:rFonts w:hint="eastAsia"/>
        </w:rPr>
      </w:pPr>
      <w:r>
        <w:rPr>
          <w:rFonts w:hint="eastAsia"/>
        </w:rPr>
        <w:t>And other things too are to be found capable of refuting the Academics, who contend that man can know nothing.</w:t>
      </w:r>
    </w:p>
    <w:p w14:paraId="1342FD69">
      <w:pPr>
        <w:numPr>
          <w:ilvl w:val="0"/>
          <w:numId w:val="0"/>
        </w:numPr>
        <w:ind w:left="10" w:leftChars="0" w:right="0" w:rightChars="0" w:hanging="10" w:firstLineChars="0"/>
        <w:rPr>
          <w:rFonts w:hint="eastAsia"/>
        </w:rPr>
      </w:pPr>
      <w:r>
        <w:rPr>
          <w:rFonts w:hint="eastAsia"/>
        </w:rPr>
        <w:t>也可以找到其他能够反驳学院派的事物，他们争辩说人不能知道任何事。</w:t>
      </w:r>
    </w:p>
    <w:p w14:paraId="13B74533">
      <w:pPr>
        <w:numPr>
          <w:ilvl w:val="0"/>
          <w:numId w:val="0"/>
        </w:numPr>
        <w:ind w:left="10" w:leftChars="0" w:right="0" w:rightChars="0" w:hanging="10" w:firstLineChars="0"/>
        <w:rPr>
          <w:rFonts w:hint="eastAsia"/>
        </w:rPr>
      </w:pPr>
    </w:p>
    <w:p w14:paraId="3C2042AB">
      <w:pPr>
        <w:numPr>
          <w:ilvl w:val="0"/>
          <w:numId w:val="0"/>
        </w:numPr>
        <w:ind w:left="10" w:leftChars="0" w:right="0" w:rightChars="0" w:hanging="10" w:firstLineChars="0"/>
        <w:rPr>
          <w:rFonts w:hint="eastAsia"/>
        </w:rPr>
      </w:pPr>
      <w:r>
        <w:rPr>
          <w:rFonts w:hint="eastAsia"/>
        </w:rPr>
        <w:t>But we must restrict ourselves, especially as this is not the subject we have undertaken in the present work.</w:t>
      </w:r>
    </w:p>
    <w:p w14:paraId="19601CCA">
      <w:pPr>
        <w:numPr>
          <w:ilvl w:val="0"/>
          <w:numId w:val="0"/>
        </w:numPr>
        <w:ind w:left="10" w:leftChars="0" w:right="0" w:rightChars="0" w:hanging="10" w:firstLineChars="0"/>
        <w:rPr>
          <w:rFonts w:hint="eastAsia"/>
        </w:rPr>
      </w:pPr>
      <w:r>
        <w:rPr>
          <w:rFonts w:hint="eastAsia"/>
        </w:rPr>
        <w:t>但我们必须限制自己，特别是因为这不是我们在目前这部著作中所承担的主题。</w:t>
      </w:r>
    </w:p>
    <w:p w14:paraId="0409372E">
      <w:pPr>
        <w:numPr>
          <w:ilvl w:val="0"/>
          <w:numId w:val="0"/>
        </w:numPr>
        <w:ind w:left="10" w:leftChars="0" w:right="0" w:rightChars="0" w:hanging="10" w:firstLineChars="0"/>
        <w:rPr>
          <w:rFonts w:hint="eastAsia"/>
        </w:rPr>
      </w:pPr>
    </w:p>
    <w:p w14:paraId="29F4DC14">
      <w:pPr>
        <w:numPr>
          <w:ilvl w:val="0"/>
          <w:numId w:val="0"/>
        </w:numPr>
        <w:ind w:left="10" w:leftChars="0" w:right="0" w:rightChars="0" w:hanging="10" w:firstLineChars="0"/>
        <w:rPr>
          <w:rFonts w:hint="eastAsia"/>
        </w:rPr>
      </w:pPr>
      <w:r>
        <w:rPr>
          <w:rFonts w:hint="eastAsia"/>
        </w:rPr>
        <w:t>There are three books of ours on that subject, written in the early time of our conversion, which he who can and will read, and who understands them, will doubtless not be much moved by any of the many arguments which they have found out against the discovery of truth.</w:t>
      </w:r>
    </w:p>
    <w:p w14:paraId="461A75B4">
      <w:pPr>
        <w:numPr>
          <w:ilvl w:val="0"/>
          <w:numId w:val="0"/>
        </w:numPr>
        <w:ind w:left="10" w:leftChars="0" w:right="0" w:rightChars="0" w:hanging="10" w:firstLineChars="0"/>
        <w:rPr>
          <w:rFonts w:hint="eastAsia"/>
        </w:rPr>
      </w:pPr>
      <w:r>
        <w:rPr>
          <w:rFonts w:hint="eastAsia"/>
        </w:rPr>
        <w:t>关于那个主题，我们在归信早期写了三卷书，凡能读且愿意读，并且理解它们的人，无疑不会被他们为反对真理的发现所找出的许多论点所动摇。</w:t>
      </w:r>
    </w:p>
    <w:p w14:paraId="30F599D3">
      <w:pPr>
        <w:numPr>
          <w:ilvl w:val="0"/>
          <w:numId w:val="0"/>
        </w:numPr>
        <w:ind w:left="10" w:leftChars="0" w:right="0" w:rightChars="0" w:hanging="10" w:firstLineChars="0"/>
        <w:rPr>
          <w:rFonts w:hint="eastAsia"/>
        </w:rPr>
      </w:pPr>
    </w:p>
    <w:p w14:paraId="33A5ECA9">
      <w:pPr>
        <w:numPr>
          <w:ilvl w:val="0"/>
          <w:numId w:val="0"/>
        </w:numPr>
        <w:ind w:left="10" w:leftChars="0" w:right="0" w:rightChars="0" w:hanging="10" w:firstLineChars="0"/>
        <w:rPr>
          <w:rFonts w:hint="eastAsia"/>
        </w:rPr>
      </w:pPr>
      <w:r>
        <w:rPr>
          <w:rFonts w:hint="eastAsia"/>
        </w:rPr>
        <w:t>For whereas there are two kinds of knowable things,—one, of those things which the mind perceives by the bodily senses; the other, of those which it perceives by itself,—</w:t>
      </w:r>
    </w:p>
    <w:p w14:paraId="477EA71C">
      <w:pPr>
        <w:numPr>
          <w:ilvl w:val="0"/>
          <w:numId w:val="0"/>
        </w:numPr>
        <w:ind w:left="10" w:leftChars="0" w:right="0" w:rightChars="0" w:hanging="10" w:firstLineChars="0"/>
        <w:rPr>
          <w:rFonts w:hint="eastAsia"/>
        </w:rPr>
      </w:pPr>
      <w:r>
        <w:rPr>
          <w:rFonts w:hint="eastAsia"/>
        </w:rPr>
        <w:t>因为既然有两种可认知的事物，——一种是心智藉着身体感官感知的；另一种是它藉着自己感知的，——</w:t>
      </w:r>
    </w:p>
    <w:p w14:paraId="3D12D8A9">
      <w:pPr>
        <w:numPr>
          <w:ilvl w:val="0"/>
          <w:numId w:val="0"/>
        </w:numPr>
        <w:ind w:left="10" w:leftChars="0" w:right="0" w:rightChars="0" w:hanging="10" w:firstLineChars="0"/>
        <w:rPr>
          <w:rFonts w:hint="eastAsia"/>
        </w:rPr>
      </w:pPr>
    </w:p>
    <w:p w14:paraId="7B85A429">
      <w:pPr>
        <w:numPr>
          <w:ilvl w:val="0"/>
          <w:numId w:val="0"/>
        </w:numPr>
        <w:ind w:left="10" w:leftChars="0" w:right="0" w:rightChars="0" w:hanging="10" w:firstLineChars="0"/>
        <w:rPr>
          <w:rFonts w:hint="eastAsia"/>
        </w:rPr>
      </w:pPr>
      <w:r>
        <w:rPr>
          <w:rFonts w:hint="eastAsia"/>
        </w:rPr>
        <w:t>these philosophers have babbled much against the bodily senses, but have never been able to throw doubt upon those most certain perceptions of things true, which the mind knows by itself, such as is that which I have mentioned, I know that I am alive.</w:t>
      </w:r>
    </w:p>
    <w:p w14:paraId="03AFBF4A">
      <w:pPr>
        <w:numPr>
          <w:ilvl w:val="0"/>
          <w:numId w:val="0"/>
        </w:numPr>
        <w:ind w:left="10" w:leftChars="0" w:right="0" w:rightChars="0" w:hanging="10" w:firstLineChars="0"/>
        <w:rPr>
          <w:rFonts w:hint="eastAsia"/>
        </w:rPr>
      </w:pPr>
      <w:r>
        <w:rPr>
          <w:rFonts w:hint="eastAsia"/>
        </w:rPr>
        <w:t>这些哲学家喋喋不休地攻击身体的感官，却从未能对心智藉着自己所知的那些对真实事物最确定的感知投下怀疑，比如我所提到的，我知道我是活着的。</w:t>
      </w:r>
    </w:p>
    <w:p w14:paraId="7ECD451C">
      <w:pPr>
        <w:numPr>
          <w:ilvl w:val="0"/>
          <w:numId w:val="0"/>
        </w:numPr>
        <w:ind w:left="10" w:leftChars="0" w:right="0" w:rightChars="0" w:hanging="10" w:firstLineChars="0"/>
        <w:rPr>
          <w:rFonts w:hint="eastAsia"/>
        </w:rPr>
      </w:pPr>
    </w:p>
    <w:p w14:paraId="15907F45">
      <w:pPr>
        <w:numPr>
          <w:ilvl w:val="0"/>
          <w:numId w:val="0"/>
        </w:numPr>
        <w:ind w:left="10" w:leftChars="0" w:right="0" w:rightChars="0" w:hanging="10" w:firstLineChars="0"/>
        <w:rPr>
          <w:rFonts w:hint="eastAsia"/>
        </w:rPr>
      </w:pPr>
      <w:r>
        <w:rPr>
          <w:rFonts w:hint="eastAsia"/>
        </w:rPr>
        <w:t>But far be it from us to doubt the truth of what we have learned by the bodily senses; since by them we have learned to know the heaven and the earth, and those things in them which are known to us, so far as He who created both us and them has willed them to be within our knowledge.</w:t>
      </w:r>
    </w:p>
    <w:p w14:paraId="339039CB">
      <w:pPr>
        <w:numPr>
          <w:ilvl w:val="0"/>
          <w:numId w:val="0"/>
        </w:numPr>
        <w:ind w:left="10" w:leftChars="0" w:right="0" w:rightChars="0" w:hanging="10" w:firstLineChars="0"/>
        <w:rPr>
          <w:rFonts w:hint="eastAsia"/>
        </w:rPr>
      </w:pPr>
      <w:r>
        <w:rPr>
          <w:rFonts w:hint="eastAsia"/>
        </w:rPr>
        <w:t>但我们绝不怀疑我们藉着身体感官所学到的真理；因为藉着它们，我们学会了认识天和地，以及其中那些为我们所知的事物，只要那创造我们和它们的上帝愿意它们在我们的知识范围内。</w:t>
      </w:r>
    </w:p>
    <w:p w14:paraId="2AEE99FD">
      <w:pPr>
        <w:numPr>
          <w:ilvl w:val="0"/>
          <w:numId w:val="0"/>
        </w:numPr>
        <w:ind w:left="10" w:leftChars="0" w:right="0" w:rightChars="0" w:hanging="10" w:firstLineChars="0"/>
        <w:rPr>
          <w:rFonts w:hint="eastAsia"/>
        </w:rPr>
      </w:pPr>
    </w:p>
    <w:p w14:paraId="5301442C">
      <w:pPr>
        <w:numPr>
          <w:ilvl w:val="0"/>
          <w:numId w:val="0"/>
        </w:numPr>
        <w:ind w:left="10" w:leftChars="0" w:right="0" w:rightChars="0" w:hanging="10" w:firstLineChars="0"/>
        <w:rPr>
          <w:rFonts w:hint="eastAsia"/>
        </w:rPr>
      </w:pPr>
      <w:r>
        <w:rPr>
          <w:rFonts w:hint="eastAsia"/>
        </w:rPr>
        <w:t>Far be it from us too to deny, that we know what we have learned by the testimony of others: otherwise we know not that there is an ocean;</w:t>
      </w:r>
    </w:p>
    <w:p w14:paraId="1DBED775">
      <w:pPr>
        <w:numPr>
          <w:ilvl w:val="0"/>
          <w:numId w:val="0"/>
        </w:numPr>
        <w:ind w:left="10" w:leftChars="0" w:right="0" w:rightChars="0" w:hanging="10" w:firstLineChars="0"/>
        <w:rPr>
          <w:rFonts w:hint="eastAsia"/>
        </w:rPr>
      </w:pPr>
      <w:r>
        <w:rPr>
          <w:rFonts w:hint="eastAsia"/>
        </w:rPr>
        <w:t>我们也绝不否认，我们知道我们藉着别人的见证所学到的：否则我们就不知道有海洋；</w:t>
      </w:r>
    </w:p>
    <w:p w14:paraId="18565DFF">
      <w:pPr>
        <w:numPr>
          <w:ilvl w:val="0"/>
          <w:numId w:val="0"/>
        </w:numPr>
        <w:ind w:left="10" w:leftChars="0" w:right="0" w:rightChars="0" w:hanging="10" w:firstLineChars="0"/>
        <w:rPr>
          <w:rFonts w:hint="eastAsia"/>
        </w:rPr>
      </w:pPr>
    </w:p>
    <w:p w14:paraId="197CA551">
      <w:pPr>
        <w:numPr>
          <w:ilvl w:val="0"/>
          <w:numId w:val="0"/>
        </w:numPr>
        <w:ind w:left="10" w:leftChars="0" w:right="0" w:rightChars="0" w:hanging="10" w:firstLineChars="0"/>
        <w:rPr>
          <w:rFonts w:hint="eastAsia"/>
        </w:rPr>
      </w:pPr>
      <w:r>
        <w:rPr>
          <w:rFonts w:hint="eastAsia"/>
        </w:rPr>
        <w:t>we know not that the lands and cities exist which most copious report commends to us;</w:t>
      </w:r>
    </w:p>
    <w:p w14:paraId="27B8B1BD">
      <w:pPr>
        <w:numPr>
          <w:ilvl w:val="0"/>
          <w:numId w:val="0"/>
        </w:numPr>
        <w:ind w:left="10" w:leftChars="0" w:right="0" w:rightChars="0" w:hanging="10" w:firstLineChars="0"/>
        <w:rPr>
          <w:rFonts w:hint="eastAsia"/>
        </w:rPr>
      </w:pPr>
      <w:r>
        <w:rPr>
          <w:rFonts w:hint="eastAsia"/>
        </w:rPr>
        <w:t>我们就不知道那极为丰富的报道向我们推荐的土地和城市是存在的；</w:t>
      </w:r>
    </w:p>
    <w:p w14:paraId="41C555EE">
      <w:pPr>
        <w:numPr>
          <w:ilvl w:val="0"/>
          <w:numId w:val="0"/>
        </w:numPr>
        <w:ind w:left="10" w:leftChars="0" w:right="0" w:rightChars="0" w:hanging="10" w:firstLineChars="0"/>
        <w:rPr>
          <w:rFonts w:hint="eastAsia"/>
        </w:rPr>
      </w:pPr>
    </w:p>
    <w:p w14:paraId="08DF7634">
      <w:pPr>
        <w:numPr>
          <w:ilvl w:val="0"/>
          <w:numId w:val="0"/>
        </w:numPr>
        <w:ind w:left="10" w:leftChars="0" w:right="0" w:rightChars="0" w:hanging="10" w:firstLineChars="0"/>
        <w:rPr>
          <w:rFonts w:hint="eastAsia"/>
        </w:rPr>
      </w:pPr>
      <w:r>
        <w:rPr>
          <w:rFonts w:hint="eastAsia"/>
        </w:rPr>
        <w:t>we know not that those men were, and their works, which we have learned by reading history;</w:t>
      </w:r>
    </w:p>
    <w:p w14:paraId="691B2BC8">
      <w:pPr>
        <w:numPr>
          <w:ilvl w:val="0"/>
          <w:numId w:val="0"/>
        </w:numPr>
        <w:ind w:left="10" w:leftChars="0" w:right="0" w:rightChars="0" w:hanging="10" w:firstLineChars="0"/>
        <w:rPr>
          <w:rFonts w:hint="eastAsia"/>
        </w:rPr>
      </w:pPr>
      <w:r>
        <w:rPr>
          <w:rFonts w:hint="eastAsia"/>
        </w:rPr>
        <w:t>我们就不知道我们藉着阅读历史所了解的那些人，和他们的工作曾经存在；</w:t>
      </w:r>
    </w:p>
    <w:p w14:paraId="06FCE7A6">
      <w:pPr>
        <w:numPr>
          <w:ilvl w:val="0"/>
          <w:numId w:val="0"/>
        </w:numPr>
        <w:ind w:left="10" w:leftChars="0" w:right="0" w:rightChars="0" w:hanging="10" w:firstLineChars="0"/>
        <w:rPr>
          <w:rFonts w:hint="eastAsia"/>
        </w:rPr>
      </w:pPr>
    </w:p>
    <w:p w14:paraId="1B2207FA">
      <w:pPr>
        <w:numPr>
          <w:ilvl w:val="0"/>
          <w:numId w:val="0"/>
        </w:numPr>
        <w:ind w:left="10" w:leftChars="0" w:right="0" w:rightChars="0" w:hanging="10" w:firstLineChars="0"/>
        <w:rPr>
          <w:rFonts w:hint="eastAsia"/>
        </w:rPr>
      </w:pPr>
      <w:r>
        <w:rPr>
          <w:rFonts w:hint="eastAsia"/>
        </w:rPr>
        <w:t>we know not the news that is daily brought us from this quarter or that, and confirmed by consistent and conspiring evidence;</w:t>
      </w:r>
    </w:p>
    <w:p w14:paraId="54C077ED">
      <w:pPr>
        <w:numPr>
          <w:ilvl w:val="0"/>
          <w:numId w:val="0"/>
        </w:numPr>
        <w:ind w:left="10" w:leftChars="0" w:right="0" w:rightChars="0" w:hanging="10" w:firstLineChars="0"/>
        <w:rPr>
          <w:rFonts w:hint="eastAsia"/>
        </w:rPr>
      </w:pPr>
      <w:r>
        <w:rPr>
          <w:rFonts w:hint="eastAsia"/>
        </w:rPr>
        <w:t>我们就不知道每天从这方或那方带给我们的，并由一致且同谋的证据所证实的新闻；</w:t>
      </w:r>
    </w:p>
    <w:p w14:paraId="620D33DC">
      <w:pPr>
        <w:numPr>
          <w:ilvl w:val="0"/>
          <w:numId w:val="0"/>
        </w:numPr>
        <w:ind w:left="10" w:leftChars="0" w:right="0" w:rightChars="0" w:hanging="10" w:firstLineChars="0"/>
        <w:rPr>
          <w:rFonts w:hint="eastAsia"/>
        </w:rPr>
      </w:pPr>
    </w:p>
    <w:p w14:paraId="3E59EEF3">
      <w:pPr>
        <w:numPr>
          <w:ilvl w:val="0"/>
          <w:numId w:val="0"/>
        </w:numPr>
        <w:ind w:left="10" w:leftChars="0" w:right="0" w:rightChars="0" w:hanging="10" w:firstLineChars="0"/>
        <w:rPr>
          <w:rFonts w:hint="eastAsia"/>
        </w:rPr>
      </w:pPr>
      <w:r>
        <w:rPr>
          <w:rFonts w:hint="eastAsia"/>
        </w:rPr>
        <w:t>lastly, we know not at what place or from whom we have been born: since in all these things we have believed the testimony of others.</w:t>
      </w:r>
    </w:p>
    <w:p w14:paraId="64608381">
      <w:pPr>
        <w:numPr>
          <w:ilvl w:val="0"/>
          <w:numId w:val="0"/>
        </w:numPr>
        <w:ind w:left="10" w:leftChars="0" w:right="0" w:rightChars="0" w:hanging="10" w:firstLineChars="0"/>
        <w:rPr>
          <w:rFonts w:hint="eastAsia"/>
        </w:rPr>
      </w:pPr>
      <w:r>
        <w:rPr>
          <w:rFonts w:hint="eastAsia"/>
        </w:rPr>
        <w:t>最后，我们就不知道我们在什么地方或从谁而生：因为在这一切事上，我们都相信了别人的见证。</w:t>
      </w:r>
    </w:p>
    <w:p w14:paraId="0EDECC8A">
      <w:pPr>
        <w:numPr>
          <w:ilvl w:val="0"/>
          <w:numId w:val="0"/>
        </w:numPr>
        <w:ind w:left="10" w:leftChars="0" w:right="0" w:rightChars="0" w:hanging="10" w:firstLineChars="0"/>
        <w:rPr>
          <w:rFonts w:hint="eastAsia"/>
        </w:rPr>
      </w:pPr>
    </w:p>
    <w:p w14:paraId="6DC21D3E">
      <w:pPr>
        <w:numPr>
          <w:ilvl w:val="0"/>
          <w:numId w:val="0"/>
        </w:numPr>
        <w:ind w:left="10" w:leftChars="0" w:right="0" w:rightChars="0" w:hanging="10" w:firstLineChars="0"/>
        <w:rPr>
          <w:rFonts w:hint="eastAsia"/>
        </w:rPr>
      </w:pPr>
      <w:r>
        <w:rPr>
          <w:rFonts w:hint="eastAsia"/>
        </w:rPr>
        <w:t>And if it is most absurd to say this, then we must confess, that not only our own senses, but those of other persons also, have added very much indeed to our knowledge.</w:t>
      </w:r>
    </w:p>
    <w:p w14:paraId="130B9F4A">
      <w:pPr>
        <w:numPr>
          <w:ilvl w:val="0"/>
          <w:numId w:val="0"/>
        </w:numPr>
        <w:ind w:left="10" w:leftChars="0" w:right="0" w:rightChars="0" w:hanging="10" w:firstLineChars="0"/>
        <w:rPr>
          <w:rFonts w:hint="eastAsia"/>
        </w:rPr>
      </w:pPr>
      <w:r>
        <w:rPr>
          <w:rFonts w:hint="eastAsia"/>
        </w:rPr>
        <w:t>如果这样说是最荒谬的，那么我们就必须承认，不仅是我们自己的感官，而且其他人的感官，也确实给我们的知识增添了许多。</w:t>
      </w:r>
    </w:p>
    <w:p w14:paraId="3D75037C">
      <w:pPr>
        <w:numPr>
          <w:ilvl w:val="0"/>
          <w:numId w:val="0"/>
        </w:numPr>
        <w:ind w:left="10" w:leftChars="0" w:right="0" w:rightChars="0" w:hanging="10" w:firstLineChars="0"/>
        <w:rPr>
          <w:rFonts w:hint="eastAsia"/>
        </w:rPr>
      </w:pPr>
    </w:p>
    <w:p w14:paraId="69245530">
      <w:pPr>
        <w:numPr>
          <w:ilvl w:val="0"/>
          <w:numId w:val="0"/>
        </w:numPr>
        <w:ind w:left="10" w:leftChars="0" w:right="0" w:rightChars="0" w:hanging="10" w:firstLineChars="0"/>
        <w:rPr>
          <w:rFonts w:hint="eastAsia"/>
        </w:rPr>
      </w:pPr>
      <w:r>
        <w:rPr>
          <w:rFonts w:hint="eastAsia"/>
        </w:rPr>
        <w:t>22.All these things, then, both those which the human mind knows by itself, and those which it knows by the bodily senses, and those which it has received and knows by the testimony of others, are laid up and retained in the storehouse of the memory;</w:t>
      </w:r>
    </w:p>
    <w:p w14:paraId="7803C38C">
      <w:pPr>
        <w:numPr>
          <w:ilvl w:val="0"/>
          <w:numId w:val="0"/>
        </w:numPr>
        <w:ind w:left="10" w:leftChars="0" w:right="0" w:rightChars="0" w:hanging="10" w:firstLineChars="0"/>
        <w:rPr>
          <w:rFonts w:hint="eastAsia"/>
        </w:rPr>
      </w:pPr>
      <w:r>
        <w:rPr>
          <w:rFonts w:hint="eastAsia"/>
        </w:rPr>
        <w:t>那么，这一切事物，无论是人类心智藉着自己知道的，还是它藉着身体感官知道的，以及它藉着别人的见证所领受并知道的，都储藏并保留在记忆的仓库里；</w:t>
      </w:r>
    </w:p>
    <w:p w14:paraId="1406F4A1">
      <w:pPr>
        <w:numPr>
          <w:ilvl w:val="0"/>
          <w:numId w:val="0"/>
        </w:numPr>
        <w:ind w:left="10" w:leftChars="0" w:right="0" w:rightChars="0" w:hanging="10" w:firstLineChars="0"/>
        <w:rPr>
          <w:rFonts w:hint="eastAsia"/>
        </w:rPr>
      </w:pPr>
    </w:p>
    <w:p w14:paraId="75ACFA6E">
      <w:pPr>
        <w:numPr>
          <w:ilvl w:val="0"/>
          <w:numId w:val="0"/>
        </w:numPr>
        <w:ind w:left="10" w:leftChars="0" w:right="0" w:rightChars="0" w:hanging="10" w:firstLineChars="0"/>
        <w:rPr>
          <w:rFonts w:hint="eastAsia"/>
        </w:rPr>
      </w:pPr>
      <w:r>
        <w:rPr>
          <w:rFonts w:hint="eastAsia"/>
        </w:rPr>
        <w:t>and from these is begotten a word that is true, when we speak what we know, but a word that is before all sound, before all thought of a sound.</w:t>
      </w:r>
    </w:p>
    <w:p w14:paraId="517CE4F2">
      <w:pPr>
        <w:numPr>
          <w:ilvl w:val="0"/>
          <w:numId w:val="0"/>
        </w:numPr>
        <w:ind w:left="10" w:leftChars="0" w:right="0" w:rightChars="0" w:hanging="10" w:firstLineChars="0"/>
        <w:rPr>
          <w:rFonts w:hint="eastAsia"/>
        </w:rPr>
      </w:pPr>
      <w:r>
        <w:rPr>
          <w:rFonts w:hint="eastAsia"/>
        </w:rPr>
        <w:t>从这些就生出一个真实的道，当我们说我们所知道的时，但这是一个在所有声音之前，在所有对声音的思想之前的道。</w:t>
      </w:r>
    </w:p>
    <w:p w14:paraId="4E23B0F0">
      <w:pPr>
        <w:numPr>
          <w:ilvl w:val="0"/>
          <w:numId w:val="0"/>
        </w:numPr>
        <w:ind w:left="10" w:leftChars="0" w:right="0" w:rightChars="0" w:hanging="10" w:firstLineChars="0"/>
        <w:rPr>
          <w:rFonts w:hint="eastAsia"/>
        </w:rPr>
      </w:pPr>
    </w:p>
    <w:p w14:paraId="26D5368A">
      <w:pPr>
        <w:numPr>
          <w:ilvl w:val="0"/>
          <w:numId w:val="0"/>
        </w:numPr>
        <w:ind w:left="10" w:leftChars="0" w:right="0" w:rightChars="0" w:hanging="10" w:firstLineChars="0"/>
        <w:rPr>
          <w:rFonts w:hint="eastAsia"/>
        </w:rPr>
      </w:pPr>
      <w:r>
        <w:rPr>
          <w:rFonts w:hint="eastAsia"/>
        </w:rPr>
        <w:t>For the word is then most like to the thing known, from which also its image is begotten, since the sight of thinking arises from the sight of knowledge;</w:t>
      </w:r>
    </w:p>
    <w:p w14:paraId="24E83DF5">
      <w:pPr>
        <w:numPr>
          <w:ilvl w:val="0"/>
          <w:numId w:val="0"/>
        </w:numPr>
        <w:ind w:left="10" w:leftChars="0" w:right="0" w:rightChars="0" w:hanging="10" w:firstLineChars="0"/>
        <w:rPr>
          <w:rFonts w:hint="eastAsia"/>
        </w:rPr>
      </w:pPr>
      <w:r>
        <w:rPr>
          <w:rFonts w:hint="eastAsia"/>
        </w:rPr>
        <w:t>因为这道那时最像那已知的事物，它的形象也是从那事物生的，既然思想的视觉产生于知识的视觉；</w:t>
      </w:r>
    </w:p>
    <w:p w14:paraId="7EA005A3">
      <w:pPr>
        <w:numPr>
          <w:ilvl w:val="0"/>
          <w:numId w:val="0"/>
        </w:numPr>
        <w:ind w:left="10" w:leftChars="0" w:right="0" w:rightChars="0" w:hanging="10" w:firstLineChars="0"/>
        <w:rPr>
          <w:rFonts w:hint="eastAsia"/>
        </w:rPr>
      </w:pPr>
    </w:p>
    <w:p w14:paraId="45A42D84">
      <w:pPr>
        <w:numPr>
          <w:ilvl w:val="0"/>
          <w:numId w:val="0"/>
        </w:numPr>
        <w:ind w:left="10" w:leftChars="0" w:right="0" w:rightChars="0" w:hanging="10" w:firstLineChars="0"/>
        <w:rPr>
          <w:rFonts w:hint="eastAsia"/>
        </w:rPr>
      </w:pPr>
      <w:r>
        <w:rPr>
          <w:rFonts w:hint="eastAsia"/>
        </w:rPr>
        <w:t>when it is a word belonging to no tongue, but is a true word concerning a true thing, having nothing of its own, but wholly derived from that knowledge from which it is born.</w:t>
      </w:r>
    </w:p>
    <w:p w14:paraId="52887FF5">
      <w:pPr>
        <w:numPr>
          <w:ilvl w:val="0"/>
          <w:numId w:val="0"/>
        </w:numPr>
        <w:ind w:left="10" w:leftChars="0" w:right="0" w:rightChars="0" w:hanging="10" w:firstLineChars="0"/>
        <w:rPr>
          <w:rFonts w:hint="eastAsia"/>
        </w:rPr>
      </w:pPr>
      <w:r>
        <w:rPr>
          <w:rFonts w:hint="eastAsia"/>
        </w:rPr>
        <w:t>当它是一个不属于任何语言的道，而是一个关于真实事物的真实之道，没有任何出于自己的东西，而是完全源于它所出生的那个知识。</w:t>
      </w:r>
    </w:p>
    <w:p w14:paraId="3EF85122">
      <w:pPr>
        <w:numPr>
          <w:ilvl w:val="0"/>
          <w:numId w:val="0"/>
        </w:numPr>
        <w:ind w:left="10" w:leftChars="0" w:right="0" w:rightChars="0" w:hanging="10" w:firstLineChars="0"/>
        <w:rPr>
          <w:rFonts w:hint="eastAsia"/>
        </w:rPr>
      </w:pPr>
    </w:p>
    <w:p w14:paraId="0D7D959D">
      <w:pPr>
        <w:numPr>
          <w:ilvl w:val="0"/>
          <w:numId w:val="0"/>
        </w:numPr>
        <w:ind w:left="10" w:leftChars="0" w:right="0" w:rightChars="0" w:hanging="10" w:firstLineChars="0"/>
        <w:rPr>
          <w:rFonts w:hint="eastAsia"/>
        </w:rPr>
      </w:pPr>
      <w:r>
        <w:rPr>
          <w:rFonts w:hint="eastAsia"/>
        </w:rPr>
        <w:t>Nor does it signify when he learned it, who speaks what he knows; for sometimes he says it immediately upon learning it; provided only that the word is true, i.e. sprung from things that are known.</w:t>
      </w:r>
    </w:p>
    <w:p w14:paraId="71818D2B">
      <w:pPr>
        <w:numPr>
          <w:ilvl w:val="0"/>
          <w:numId w:val="0"/>
        </w:numPr>
        <w:ind w:left="10" w:leftChars="0" w:right="0" w:rightChars="0" w:hanging="10" w:firstLineChars="0"/>
        <w:rPr>
          <w:rFonts w:hint="eastAsia"/>
        </w:rPr>
      </w:pPr>
      <w:r>
        <w:rPr>
          <w:rFonts w:hint="eastAsia"/>
        </w:rPr>
        <w:t>那说出他所知之事物的人何时学会它并不重要；因为有时他一学会就说出来；只要这道是真实的，即源于已知的事物。</w:t>
      </w:r>
    </w:p>
    <w:p w14:paraId="68E4EBE0">
      <w:pPr>
        <w:numPr>
          <w:ilvl w:val="0"/>
          <w:numId w:val="0"/>
        </w:numPr>
        <w:ind w:left="10" w:leftChars="0" w:right="0" w:rightChars="0" w:hanging="10" w:firstLineChars="0"/>
        <w:rPr>
          <w:rFonts w:hint="eastAsia"/>
        </w:rPr>
      </w:pPr>
    </w:p>
    <w:p w14:paraId="0F1288AF">
      <w:pPr>
        <w:spacing w:after="19"/>
        <w:ind w:left="-5" w:right="0"/>
        <w:rPr>
          <w:rFonts w:hint="eastAsia"/>
        </w:rPr>
      </w:pPr>
      <w:r>
        <w:rPr>
          <w:rFonts w:hint="eastAsia"/>
        </w:rPr>
        <w:t>CHAP. 13.—STILL FURTHER OF THE DIFFERENCE BETWEEN THE KNOWLEDGE AND WORD OF OUR MIND, AND THE KNOWLEDGE AND WORD OF GOD</w:t>
      </w:r>
    </w:p>
    <w:p w14:paraId="51B3E55C">
      <w:pPr>
        <w:spacing w:after="19"/>
        <w:ind w:left="-5" w:right="0"/>
        <w:rPr>
          <w:rFonts w:hint="eastAsia"/>
        </w:rPr>
      </w:pPr>
      <w:r>
        <w:rPr>
          <w:rFonts w:hint="eastAsia"/>
        </w:rPr>
        <w:t>第十三章——关于我们的心智的知识和道，与上帝的知识和道之间的区别的进一步论述</w:t>
      </w:r>
    </w:p>
    <w:p w14:paraId="7938B887">
      <w:pPr>
        <w:spacing w:after="19"/>
        <w:ind w:left="-5" w:right="0"/>
        <w:rPr>
          <w:rFonts w:hint="eastAsia"/>
        </w:rPr>
      </w:pPr>
    </w:p>
    <w:p w14:paraId="7592D9CD">
      <w:pPr>
        <w:spacing w:after="19"/>
        <w:ind w:left="-5" w:right="0"/>
        <w:rPr>
          <w:rFonts w:hint="eastAsia"/>
        </w:rPr>
      </w:pPr>
      <w:r>
        <w:rPr>
          <w:rFonts w:hint="eastAsia"/>
        </w:rPr>
        <w:t>But is it so, that God the Father, from whom is born the Word that is God of God,—is it so, then, that God the Father, in respect to that wisdom which He is to Himself, has learned some things by His bodily senses, and others by Himself?</w:t>
      </w:r>
    </w:p>
    <w:p w14:paraId="1B042405">
      <w:pPr>
        <w:spacing w:after="19"/>
        <w:ind w:left="-5" w:right="0"/>
        <w:rPr>
          <w:rFonts w:hint="eastAsia"/>
        </w:rPr>
      </w:pPr>
      <w:r>
        <w:rPr>
          <w:rFonts w:hint="eastAsia"/>
        </w:rPr>
        <w:t>那么，既然那即是出自上帝的上帝的道是从父上帝生的，难道父上帝就祂对自己而言即是智慧这一点来说，是藉着祂的身体感官学到了一些事，又藉着祂自己学到了另一些事吗？</w:t>
      </w:r>
    </w:p>
    <w:p w14:paraId="2B6A4546">
      <w:pPr>
        <w:spacing w:after="19"/>
        <w:ind w:left="-5" w:right="0"/>
        <w:rPr>
          <w:rFonts w:hint="eastAsia"/>
        </w:rPr>
      </w:pPr>
    </w:p>
    <w:p w14:paraId="19E52D15">
      <w:pPr>
        <w:spacing w:after="19"/>
        <w:ind w:left="-5" w:right="0"/>
        <w:rPr>
          <w:rFonts w:hint="eastAsia"/>
        </w:rPr>
      </w:pPr>
      <w:r>
        <w:rPr>
          <w:rFonts w:hint="eastAsia"/>
        </w:rPr>
        <w:t>Who could say this, who thinks of God, not as a rational animal, but as One above the rational soul?</w:t>
      </w:r>
    </w:p>
    <w:p w14:paraId="2E23EF6A">
      <w:pPr>
        <w:spacing w:after="19"/>
        <w:ind w:left="-5" w:right="0"/>
        <w:rPr>
          <w:rFonts w:hint="eastAsia"/>
        </w:rPr>
      </w:pPr>
      <w:r>
        <w:rPr>
          <w:rFonts w:hint="eastAsia"/>
        </w:rPr>
        <w:t>凡不把上帝看作理性的动物，而看作是在理性灵魂之上的那一位的人，谁能这样说呢？</w:t>
      </w:r>
    </w:p>
    <w:p w14:paraId="1CB1510B">
      <w:pPr>
        <w:spacing w:after="19"/>
        <w:ind w:left="-5" w:right="0"/>
        <w:rPr>
          <w:rFonts w:hint="eastAsia"/>
        </w:rPr>
      </w:pPr>
    </w:p>
    <w:p w14:paraId="485887EF">
      <w:pPr>
        <w:spacing w:after="19"/>
        <w:ind w:left="-5" w:right="0"/>
        <w:rPr>
          <w:rFonts w:hint="eastAsia"/>
        </w:rPr>
      </w:pPr>
      <w:r>
        <w:rPr>
          <w:rFonts w:hint="eastAsia"/>
        </w:rPr>
        <w:t>So far at least as He can be thought of, by those who place Him above all animals and all souls, although they see Him by conjecture through a glass and in an enigma, not yet face to face as He is.</w:t>
      </w:r>
    </w:p>
    <w:p w14:paraId="7126EB53">
      <w:pPr>
        <w:spacing w:after="19"/>
        <w:ind w:left="-5" w:right="0"/>
        <w:rPr>
          <w:rFonts w:hint="eastAsia"/>
        </w:rPr>
      </w:pPr>
      <w:r>
        <w:rPr>
          <w:rFonts w:hint="eastAsia"/>
        </w:rPr>
        <w:t>至少就那些将祂置于一切动物和一切灵魂之上的人所能思想的而言，虽然他们现在是藉着镜子在谜语中通过推测看见祂，还不是面对面看见祂的真体。</w:t>
      </w:r>
    </w:p>
    <w:p w14:paraId="54E6913D">
      <w:pPr>
        <w:spacing w:after="19"/>
        <w:ind w:left="-5" w:right="0"/>
        <w:rPr>
          <w:rFonts w:hint="eastAsia"/>
        </w:rPr>
      </w:pPr>
    </w:p>
    <w:p w14:paraId="4CCBD817">
      <w:pPr>
        <w:spacing w:after="19"/>
        <w:ind w:left="-5" w:right="0"/>
        <w:rPr>
          <w:rFonts w:hint="eastAsia"/>
        </w:rPr>
      </w:pPr>
      <w:r>
        <w:rPr>
          <w:rFonts w:hint="eastAsia"/>
        </w:rPr>
        <w:t>Is it that God the Father has learned those very things which He knows, not by the body, for He has none, but by Himself, from elsewhere from some one? or has stood in need of messengers or witnesses that He might know them?</w:t>
      </w:r>
    </w:p>
    <w:p w14:paraId="5910404E">
      <w:pPr>
        <w:spacing w:after="19"/>
        <w:ind w:left="-5" w:right="0"/>
        <w:rPr>
          <w:rFonts w:hint="eastAsia"/>
        </w:rPr>
      </w:pPr>
      <w:r>
        <w:rPr>
          <w:rFonts w:hint="eastAsia"/>
        </w:rPr>
        <w:t>难道父上帝学到了祂所知道的那些事，不是藉着身体（因为祂没有身体），而是藉着祂自己，从别处从某人那里学到的吗？或者祂曾需要使者或见证人以便祂能知道那些事吗？</w:t>
      </w:r>
    </w:p>
    <w:p w14:paraId="5D268135">
      <w:pPr>
        <w:spacing w:after="19"/>
        <w:ind w:left="-5" w:right="0"/>
        <w:rPr>
          <w:rFonts w:hint="eastAsia"/>
        </w:rPr>
      </w:pPr>
    </w:p>
    <w:p w14:paraId="5C41583D">
      <w:pPr>
        <w:spacing w:after="19"/>
        <w:ind w:left="-5" w:right="0"/>
        <w:rPr>
          <w:rFonts w:hint="eastAsia"/>
        </w:rPr>
      </w:pPr>
      <w:r>
        <w:rPr>
          <w:rFonts w:hint="eastAsia"/>
        </w:rPr>
        <w:t>Certainly not; since His own perfection enables Him to know all things that He knows.</w:t>
      </w:r>
    </w:p>
    <w:p w14:paraId="78124694">
      <w:pPr>
        <w:spacing w:after="19"/>
        <w:ind w:left="-5" w:right="0"/>
        <w:rPr>
          <w:rFonts w:hint="eastAsia"/>
        </w:rPr>
      </w:pPr>
      <w:r>
        <w:rPr>
          <w:rFonts w:hint="eastAsia"/>
        </w:rPr>
        <w:t>当然不是；因为祂自己的完美使祂能知道祂所知道的一切事物。</w:t>
      </w:r>
    </w:p>
    <w:p w14:paraId="639F67E6">
      <w:pPr>
        <w:spacing w:after="19"/>
        <w:ind w:left="-5" w:right="0"/>
        <w:rPr>
          <w:rFonts w:hint="eastAsia"/>
        </w:rPr>
      </w:pPr>
    </w:p>
    <w:p w14:paraId="078141CD">
      <w:pPr>
        <w:spacing w:after="19"/>
        <w:ind w:left="-5" w:right="0"/>
        <w:rPr>
          <w:rFonts w:hint="eastAsia"/>
        </w:rPr>
      </w:pPr>
      <w:r>
        <w:rPr>
          <w:rFonts w:hint="eastAsia"/>
        </w:rPr>
        <w:t>No doubt He has messengers, viz. the angels; but not to announce to Him things that He knows not, for there is nothing He does not know.</w:t>
      </w:r>
    </w:p>
    <w:p w14:paraId="2716207D">
      <w:pPr>
        <w:spacing w:after="19"/>
        <w:ind w:left="-5" w:right="0"/>
        <w:rPr>
          <w:rFonts w:hint="eastAsia"/>
        </w:rPr>
      </w:pPr>
      <w:r>
        <w:rPr>
          <w:rFonts w:hint="eastAsia"/>
        </w:rPr>
        <w:t>无疑祂有使者，即天使；但不是为了向祂宣告祂所不知道的事，因为没有什么是祂不知道的。</w:t>
      </w:r>
    </w:p>
    <w:p w14:paraId="1A4001CC">
      <w:pPr>
        <w:spacing w:after="19"/>
        <w:ind w:left="-5" w:right="0"/>
        <w:rPr>
          <w:rFonts w:hint="eastAsia"/>
        </w:rPr>
      </w:pPr>
    </w:p>
    <w:p w14:paraId="4BA0B35E">
      <w:pPr>
        <w:spacing w:after="19"/>
        <w:ind w:left="-5" w:right="0"/>
        <w:rPr>
          <w:rFonts w:hint="eastAsia"/>
        </w:rPr>
      </w:pPr>
      <w:r>
        <w:rPr>
          <w:rFonts w:hint="eastAsia"/>
        </w:rPr>
        <w:t>But their good lies in consulting the truth about their own works.</w:t>
      </w:r>
    </w:p>
    <w:p w14:paraId="7C1C5A62">
      <w:pPr>
        <w:spacing w:after="19"/>
        <w:ind w:left="-5" w:right="0"/>
        <w:rPr>
          <w:rFonts w:hint="eastAsia"/>
        </w:rPr>
      </w:pPr>
      <w:r>
        <w:rPr>
          <w:rFonts w:hint="eastAsia"/>
        </w:rPr>
        <w:t>但天使的益处在于就他们自己的工作求问真理。</w:t>
      </w:r>
    </w:p>
    <w:p w14:paraId="06294038">
      <w:pPr>
        <w:spacing w:after="19"/>
        <w:ind w:left="-5" w:right="0"/>
        <w:rPr>
          <w:rFonts w:hint="eastAsia"/>
        </w:rPr>
      </w:pPr>
    </w:p>
    <w:p w14:paraId="59D40D49">
      <w:pPr>
        <w:spacing w:after="19"/>
        <w:ind w:left="-5" w:right="0"/>
        <w:rPr>
          <w:rFonts w:hint="eastAsia"/>
        </w:rPr>
      </w:pPr>
      <w:r>
        <w:rPr>
          <w:rFonts w:hint="eastAsia"/>
        </w:rPr>
        <w:t>And This it is which is meant by saying that they bring Him word of some things, not that He may learn of them, but they of Him by His word without bodily sound.</w:t>
      </w:r>
    </w:p>
    <w:p w14:paraId="58278665">
      <w:pPr>
        <w:spacing w:after="19"/>
        <w:ind w:left="-5" w:right="0"/>
        <w:rPr>
          <w:rFonts w:hint="eastAsia"/>
        </w:rPr>
      </w:pPr>
      <w:r>
        <w:rPr>
          <w:rFonts w:hint="eastAsia"/>
        </w:rPr>
        <w:t>这就是所谓他们将某些事以此道回报给祂的意思，不是为了让祂从他们那里学习，而是让他们藉着祂那没有身体声音的道从祂那里学习。</w:t>
      </w:r>
    </w:p>
    <w:p w14:paraId="36DB8FC7">
      <w:pPr>
        <w:spacing w:after="19"/>
        <w:ind w:left="-5" w:right="0"/>
        <w:rPr>
          <w:rFonts w:hint="eastAsia"/>
        </w:rPr>
      </w:pPr>
    </w:p>
    <w:p w14:paraId="097C9109">
      <w:pPr>
        <w:spacing w:after="19"/>
        <w:ind w:left="-5" w:right="0"/>
        <w:rPr>
          <w:rFonts w:hint="eastAsia"/>
        </w:rPr>
      </w:pPr>
      <w:r>
        <w:rPr>
          <w:rFonts w:hint="eastAsia"/>
        </w:rPr>
        <w:t>They bring Him word, too, of that which He wills, being sent by Him to whomever He wills, and hearing all from Him by that word of His, i.e. finding in His truth what themselves are to do: what, to whom, and when, they are to bring word.</w:t>
      </w:r>
    </w:p>
    <w:p w14:paraId="774C00BF">
      <w:pPr>
        <w:spacing w:after="19"/>
        <w:ind w:left="-5" w:right="0"/>
        <w:rPr>
          <w:rFonts w:hint="eastAsia"/>
        </w:rPr>
      </w:pPr>
      <w:r>
        <w:rPr>
          <w:rFonts w:hint="eastAsia"/>
        </w:rPr>
        <w:t>他们也把祂所意欲的事以此道回报给祂，即被祂差遣到祂所愿意去的任何人那里，并藉着祂的道从祂那里听受一切，也就是在祂的真理中找到他们自己该做什么：即他们该带什么话，带给谁，以及何时带去。</w:t>
      </w:r>
    </w:p>
    <w:p w14:paraId="436A58D9">
      <w:pPr>
        <w:spacing w:after="19"/>
        <w:ind w:left="-5" w:right="0"/>
        <w:rPr>
          <w:rFonts w:hint="eastAsia"/>
        </w:rPr>
      </w:pPr>
    </w:p>
    <w:p w14:paraId="11F087A1">
      <w:pPr>
        <w:spacing w:after="19"/>
        <w:ind w:left="-5" w:right="0"/>
        <w:rPr>
          <w:rFonts w:hint="eastAsia"/>
        </w:rPr>
      </w:pPr>
      <w:r>
        <w:rPr>
          <w:rFonts w:hint="eastAsia"/>
        </w:rPr>
        <w:t>For we too pray to Him, yet do not inform Him what our necessities are.</w:t>
      </w:r>
    </w:p>
    <w:p w14:paraId="11359ED9">
      <w:pPr>
        <w:spacing w:after="19"/>
        <w:ind w:left="-5" w:right="0"/>
        <w:rPr>
          <w:rFonts w:hint="eastAsia"/>
        </w:rPr>
      </w:pPr>
      <w:r>
        <w:rPr>
          <w:rFonts w:hint="eastAsia"/>
        </w:rPr>
        <w:t>因为我们也向祂祷告，却不是通知祂我们的需要是什么。</w:t>
      </w:r>
    </w:p>
    <w:p w14:paraId="6A500B2B">
      <w:pPr>
        <w:spacing w:after="19"/>
        <w:ind w:left="-5" w:right="0"/>
        <w:rPr>
          <w:rFonts w:hint="eastAsia"/>
        </w:rPr>
      </w:pPr>
    </w:p>
    <w:p w14:paraId="7089042A">
      <w:pPr>
        <w:spacing w:after="19"/>
        <w:ind w:left="-5" w:right="0"/>
        <w:rPr>
          <w:rFonts w:hint="eastAsia"/>
        </w:rPr>
      </w:pPr>
      <w:r>
        <w:rPr>
          <w:rFonts w:hint="eastAsia"/>
        </w:rPr>
        <w:t>"For your Father knoweth," says His Word, "what things ye have need of, before you ask Him."</w:t>
      </w:r>
    </w:p>
    <w:p w14:paraId="73B222C3">
      <w:pPr>
        <w:spacing w:after="19"/>
        <w:ind w:left="-5" w:right="0"/>
        <w:rPr>
          <w:rFonts w:hint="eastAsia"/>
        </w:rPr>
      </w:pPr>
      <w:r>
        <w:rPr>
          <w:rFonts w:hint="eastAsia"/>
        </w:rPr>
        <w:t>“因为在你们求祂以前，”祂的道说，“你们所需用的，你们的父早已知道了。”</w:t>
      </w:r>
    </w:p>
    <w:p w14:paraId="47AC8020">
      <w:pPr>
        <w:spacing w:after="19"/>
        <w:ind w:left="-5" w:right="0"/>
        <w:rPr>
          <w:rFonts w:hint="eastAsia"/>
        </w:rPr>
      </w:pPr>
    </w:p>
    <w:p w14:paraId="2C7BF042">
      <w:pPr>
        <w:spacing w:after="19"/>
        <w:ind w:left="-5" w:right="0"/>
        <w:rPr>
          <w:rFonts w:hint="eastAsia"/>
        </w:rPr>
      </w:pPr>
      <w:r>
        <w:rPr>
          <w:rFonts w:hint="eastAsia"/>
        </w:rPr>
        <w:t>Nor did He become acquainted with them, so as to know them, at any definite time; but He knew beforehand, without any beginning, all things to come in time, and among them also both what we should ask of Him, and when; and to whom He would either listen or not listen, and on what subjects.</w:t>
      </w:r>
    </w:p>
    <w:p w14:paraId="51527E05">
      <w:pPr>
        <w:spacing w:after="19"/>
        <w:ind w:left="-5" w:right="0"/>
        <w:rPr>
          <w:rFonts w:hint="eastAsia"/>
        </w:rPr>
      </w:pPr>
      <w:r>
        <w:rPr>
          <w:rFonts w:hint="eastAsia"/>
        </w:rPr>
        <w:t>祂也不是在任何特定时间才熟悉这些事从而知道它们的；而是祂在没有任何开始的情况下，预先知道了所有将在时间中发生的事，其中也包括我们将向祂求什么，以及何时求；以及祂将听允谁或不听允谁，以及关于什么事项。</w:t>
      </w:r>
    </w:p>
    <w:p w14:paraId="50E9F6A4">
      <w:pPr>
        <w:spacing w:after="19"/>
        <w:ind w:left="-5" w:right="0"/>
        <w:rPr>
          <w:rFonts w:hint="eastAsia"/>
        </w:rPr>
      </w:pPr>
    </w:p>
    <w:p w14:paraId="145D4DED">
      <w:pPr>
        <w:spacing w:after="19"/>
        <w:ind w:left="-5" w:right="0"/>
        <w:rPr>
          <w:rFonts w:hint="eastAsia"/>
        </w:rPr>
      </w:pPr>
      <w:r>
        <w:rPr>
          <w:rFonts w:hint="eastAsia"/>
        </w:rPr>
        <w:t>And with respect to all His creatures, both spiritual and corporeal, He does not know them because they are, but they are because He knows them.</w:t>
      </w:r>
    </w:p>
    <w:p w14:paraId="3B253A96">
      <w:pPr>
        <w:spacing w:after="19"/>
        <w:ind w:left="-5" w:right="0"/>
        <w:rPr>
          <w:rFonts w:hint="eastAsia"/>
        </w:rPr>
      </w:pPr>
      <w:r>
        <w:rPr>
          <w:rFonts w:hint="eastAsia"/>
        </w:rPr>
        <w:t>至于祂所有的受造物，无论是属灵的还是有形的，祂不是因为它们存在而知道它们，而是因为祂知道它们，它们才存在。</w:t>
      </w:r>
    </w:p>
    <w:p w14:paraId="4A12D6E4">
      <w:pPr>
        <w:spacing w:after="19"/>
        <w:ind w:left="-5" w:right="0"/>
        <w:rPr>
          <w:rFonts w:hint="eastAsia"/>
        </w:rPr>
      </w:pPr>
    </w:p>
    <w:p w14:paraId="0FBA731E">
      <w:pPr>
        <w:spacing w:after="19"/>
        <w:ind w:left="-5" w:right="0"/>
        <w:rPr>
          <w:rFonts w:hint="eastAsia"/>
        </w:rPr>
      </w:pPr>
      <w:r>
        <w:rPr>
          <w:rFonts w:hint="eastAsia"/>
        </w:rPr>
        <w:t>For He was not ignorant of what He was about to create; therefore He created because He knew; He did not know because He created.</w:t>
      </w:r>
    </w:p>
    <w:p w14:paraId="42A8DB98">
      <w:pPr>
        <w:spacing w:after="19"/>
        <w:ind w:left="-5" w:right="0"/>
        <w:rPr>
          <w:rFonts w:hint="eastAsia"/>
        </w:rPr>
      </w:pPr>
      <w:r>
        <w:rPr>
          <w:rFonts w:hint="eastAsia"/>
        </w:rPr>
        <w:t>因为祂并非不知道祂将要创造什么；因此祂创造是因为祂知道；而不是因为祂创造了祂才知道。</w:t>
      </w:r>
    </w:p>
    <w:p w14:paraId="0F3D0462">
      <w:pPr>
        <w:spacing w:after="19"/>
        <w:ind w:left="-5" w:right="0"/>
        <w:rPr>
          <w:rFonts w:hint="eastAsia"/>
        </w:rPr>
      </w:pPr>
    </w:p>
    <w:p w14:paraId="0AE40539">
      <w:pPr>
        <w:spacing w:after="19"/>
        <w:ind w:left="-5" w:right="0"/>
        <w:rPr>
          <w:rFonts w:hint="eastAsia"/>
        </w:rPr>
      </w:pPr>
      <w:r>
        <w:rPr>
          <w:rFonts w:hint="eastAsia"/>
        </w:rPr>
        <w:t>Nor did He know them when created in any other way than He knew them when still to be created, for nothing accrued to His wisdom from them; but that wisdom remained as it was, while they came into existence as it was fitting and when it was fitting.</w:t>
      </w:r>
    </w:p>
    <w:p w14:paraId="17B318EF">
      <w:pPr>
        <w:spacing w:after="19"/>
        <w:ind w:left="-5" w:right="0"/>
        <w:rPr>
          <w:rFonts w:hint="eastAsia"/>
        </w:rPr>
      </w:pPr>
      <w:r>
        <w:rPr>
          <w:rFonts w:hint="eastAsia"/>
        </w:rPr>
        <w:t>祂在它们被造时知道它们的方式，也不不同于祂在它们尚未被造时知道它们的方式，因为祂的智慧并未因它们而有所增加；而是那智慧保持原样，而它们则在适宜的方式和适宜的时间成为了存在。</w:t>
      </w:r>
    </w:p>
    <w:p w14:paraId="60BC1A13">
      <w:pPr>
        <w:spacing w:after="19"/>
        <w:ind w:left="-5" w:right="0"/>
        <w:rPr>
          <w:rFonts w:hint="eastAsia"/>
        </w:rPr>
      </w:pPr>
    </w:p>
    <w:p w14:paraId="01C8B451">
      <w:pPr>
        <w:spacing w:after="19"/>
        <w:ind w:left="-5" w:right="0"/>
        <w:rPr>
          <w:rFonts w:hint="eastAsia"/>
        </w:rPr>
      </w:pPr>
      <w:r>
        <w:rPr>
          <w:rFonts w:hint="eastAsia"/>
        </w:rPr>
        <w:t>So, too, it is written in the book of Ecclesiasticus: "All things are known to Him ere ever they were created: so also after they were perfected."</w:t>
      </w:r>
    </w:p>
    <w:p w14:paraId="7A92C115">
      <w:pPr>
        <w:spacing w:after="19"/>
        <w:ind w:left="-5" w:right="0"/>
        <w:rPr>
          <w:rFonts w:hint="eastAsia"/>
        </w:rPr>
      </w:pPr>
      <w:r>
        <w:rPr>
          <w:rFonts w:hint="eastAsia"/>
        </w:rPr>
        <w:t>同样，《传道经》上也记着：“万物在未造以先，都为祂所知：同样，在它们造成之后也是如此。”</w:t>
      </w:r>
    </w:p>
    <w:p w14:paraId="1D48D3B9">
      <w:pPr>
        <w:spacing w:after="19"/>
        <w:ind w:left="-5" w:right="0"/>
        <w:rPr>
          <w:rFonts w:hint="eastAsia"/>
        </w:rPr>
      </w:pPr>
    </w:p>
    <w:p w14:paraId="069A28EB">
      <w:pPr>
        <w:spacing w:after="19"/>
        <w:ind w:left="-5" w:right="0"/>
        <w:rPr>
          <w:rFonts w:hint="eastAsia"/>
        </w:rPr>
      </w:pPr>
      <w:r>
        <w:rPr>
          <w:rFonts w:hint="eastAsia"/>
        </w:rPr>
        <w:t>"So," he says, not otherwise; so were they known to Him, both ere ever they were created, and after they were perfected.</w:t>
      </w:r>
    </w:p>
    <w:p w14:paraId="0CDE4BFD">
      <w:pPr>
        <w:spacing w:after="19"/>
        <w:ind w:left="-5" w:right="0"/>
        <w:rPr>
          <w:rFonts w:hint="eastAsia"/>
        </w:rPr>
      </w:pPr>
      <w:r>
        <w:rPr>
          <w:rFonts w:hint="eastAsia"/>
        </w:rPr>
        <w:t>他说“同样”，即不是以别的方式；在它们未造以先，和在它们造成之后，它们对祂而言是同样被知的。</w:t>
      </w:r>
    </w:p>
    <w:p w14:paraId="4FC263FB">
      <w:pPr>
        <w:spacing w:after="19"/>
        <w:ind w:left="-5" w:right="0"/>
        <w:rPr>
          <w:rFonts w:hint="eastAsia"/>
        </w:rPr>
      </w:pPr>
    </w:p>
    <w:p w14:paraId="4C839E71">
      <w:pPr>
        <w:spacing w:after="19"/>
        <w:ind w:left="-5" w:right="0"/>
        <w:rPr>
          <w:rFonts w:hint="eastAsia"/>
        </w:rPr>
      </w:pPr>
      <w:r>
        <w:rPr>
          <w:rFonts w:hint="eastAsia"/>
        </w:rPr>
        <w:t>This knowledge, therefore, is far unlike our knowledge. And the knowledge of God is itself also His wisdom, and His wisdom is itself His essence or substance.</w:t>
      </w:r>
    </w:p>
    <w:p w14:paraId="06FA583D">
      <w:pPr>
        <w:spacing w:after="19"/>
        <w:ind w:left="-5" w:right="0"/>
        <w:rPr>
          <w:rFonts w:hint="eastAsia"/>
        </w:rPr>
      </w:pPr>
      <w:r>
        <w:rPr>
          <w:rFonts w:hint="eastAsia"/>
        </w:rPr>
        <w:t>因此，这知识与我们的知识大不相同。并且上帝的知识本身也就是祂的智慧，而祂的智慧本身就是祂的本质或实体。</w:t>
      </w:r>
    </w:p>
    <w:p w14:paraId="256539CF">
      <w:pPr>
        <w:spacing w:after="19"/>
        <w:ind w:left="-5" w:right="0"/>
        <w:rPr>
          <w:rFonts w:hint="eastAsia"/>
        </w:rPr>
      </w:pPr>
    </w:p>
    <w:p w14:paraId="410C12C8">
      <w:pPr>
        <w:spacing w:after="19"/>
        <w:ind w:left="-5" w:right="0"/>
        <w:rPr>
          <w:rFonts w:hint="eastAsia"/>
        </w:rPr>
      </w:pPr>
      <w:r>
        <w:rPr>
          <w:rFonts w:hint="eastAsia"/>
        </w:rPr>
        <w:t>Because in the marvellous simplicity of that nature, it is not one thing to be wise and another to be, but to be wise is to be; as we have often said already also in the earlier books.</w:t>
      </w:r>
    </w:p>
    <w:p w14:paraId="5894F105">
      <w:pPr>
        <w:spacing w:after="19"/>
        <w:ind w:left="-5" w:right="0"/>
        <w:rPr>
          <w:rFonts w:hint="eastAsia"/>
        </w:rPr>
      </w:pPr>
      <w:r>
        <w:rPr>
          <w:rFonts w:hint="eastAsia"/>
        </w:rPr>
        <w:t>因为在那本性奇妙的单纯性中，有智慧并不是一回事，而存在又是另一回事，乃是有智慧即是存在；正如我们在前面的书卷中也已经多次说过的。</w:t>
      </w:r>
    </w:p>
    <w:p w14:paraId="3A8EC937">
      <w:pPr>
        <w:spacing w:after="19"/>
        <w:ind w:left="-5" w:right="0"/>
        <w:rPr>
          <w:rFonts w:hint="eastAsia"/>
        </w:rPr>
      </w:pPr>
    </w:p>
    <w:p w14:paraId="45F80797">
      <w:pPr>
        <w:spacing w:after="19"/>
        <w:ind w:left="-5" w:right="0"/>
        <w:rPr>
          <w:rFonts w:hint="eastAsia"/>
        </w:rPr>
      </w:pPr>
      <w:r>
        <w:rPr>
          <w:rFonts w:hint="eastAsia"/>
        </w:rPr>
        <w:t>But our knowledge is in most things capable both of being lost and of being recovered, because to us to be is not the same as to know or to be wise; since it is possible for us to be, even although we know not, neither are wise in that which we have learned from elsewhere.</w:t>
      </w:r>
    </w:p>
    <w:p w14:paraId="573A1F79">
      <w:pPr>
        <w:spacing w:after="19"/>
        <w:ind w:left="-5" w:right="0"/>
        <w:rPr>
          <w:rFonts w:hint="eastAsia"/>
        </w:rPr>
      </w:pPr>
      <w:r>
        <w:rPr>
          <w:rFonts w:hint="eastAsia"/>
        </w:rPr>
        <w:t>但我们的知识在大多数事情上既可能丧失也可能恢复，因为对我们来说，存在并不等同于知道或有智慧；既然即使我们在从别处学到的事上不知道，也没有智慧，我们也可能存在。</w:t>
      </w:r>
    </w:p>
    <w:p w14:paraId="612C486E">
      <w:pPr>
        <w:spacing w:after="19"/>
        <w:ind w:left="-5" w:right="0"/>
        <w:rPr>
          <w:rFonts w:hint="eastAsia"/>
        </w:rPr>
      </w:pPr>
    </w:p>
    <w:p w14:paraId="55A371BC">
      <w:pPr>
        <w:spacing w:after="19"/>
        <w:ind w:left="-5" w:right="0"/>
        <w:rPr>
          <w:rFonts w:hint="eastAsia"/>
        </w:rPr>
      </w:pPr>
      <w:r>
        <w:rPr>
          <w:rFonts w:hint="eastAsia"/>
        </w:rPr>
        <w:t>Therefore, as our knowledge is unlike that knowledge of God, so is our word also, which is born from our knowledge, unlike that Word of God which is born from the essence of the Father.</w:t>
      </w:r>
    </w:p>
    <w:p w14:paraId="146B8837">
      <w:pPr>
        <w:spacing w:after="19"/>
        <w:ind w:left="-5" w:right="0"/>
        <w:rPr>
          <w:rFonts w:hint="eastAsia"/>
        </w:rPr>
      </w:pPr>
      <w:r>
        <w:rPr>
          <w:rFonts w:hint="eastAsia"/>
        </w:rPr>
        <w:t>因此，正如我们的知识不同于上帝的那知识，照样，我们那生于我们知识的道（言语），也不同于上帝的那生于父的本质的道。</w:t>
      </w:r>
    </w:p>
    <w:p w14:paraId="7F2788C4">
      <w:pPr>
        <w:spacing w:after="19"/>
        <w:ind w:left="-5" w:right="0"/>
        <w:rPr>
          <w:rFonts w:hint="eastAsia"/>
        </w:rPr>
      </w:pPr>
    </w:p>
    <w:p w14:paraId="012B157F">
      <w:pPr>
        <w:spacing w:after="19"/>
        <w:ind w:left="-5" w:right="0"/>
        <w:rPr>
          <w:rFonts w:hint="eastAsia"/>
        </w:rPr>
      </w:pPr>
      <w:r>
        <w:rPr>
          <w:rFonts w:hint="eastAsia"/>
        </w:rPr>
        <w:t>And this is as if I should say, born from the Father's knowledge, from the Father's wisdom; or still more exactly, from the Father who is knowledge, from the Father who is wisdom.</w:t>
      </w:r>
    </w:p>
    <w:p w14:paraId="269D1C97">
      <w:pPr>
        <w:spacing w:after="19"/>
        <w:ind w:left="-5" w:right="0"/>
        <w:rPr>
          <w:rFonts w:hint="eastAsia"/>
        </w:rPr>
      </w:pPr>
      <w:r>
        <w:rPr>
          <w:rFonts w:hint="eastAsia"/>
        </w:rPr>
        <w:t>这也正如我若说，生于父的知识，生于父的智慧；或者更确切地说，生于即是知识的父，生于即是智慧的父。</w:t>
      </w:r>
    </w:p>
    <w:p w14:paraId="028A6B0E">
      <w:pPr>
        <w:spacing w:after="19"/>
        <w:ind w:left="-5" w:right="0"/>
        <w:rPr>
          <w:rFonts w:hint="eastAsia"/>
        </w:rPr>
      </w:pPr>
    </w:p>
    <w:p w14:paraId="7EF51948">
      <w:pPr>
        <w:spacing w:after="19"/>
        <w:ind w:left="-5" w:right="0"/>
        <w:rPr>
          <w:rFonts w:hint="eastAsia"/>
        </w:rPr>
      </w:pPr>
      <w:r>
        <w:rPr>
          <w:rFonts w:hint="eastAsia"/>
        </w:rPr>
        <w:t>CHAP. 14.—THE WORD OF GOD IS IN ALL THINGS EQUAL TO THE FATHER, FROM WHOM IT IS</w:t>
      </w:r>
    </w:p>
    <w:p w14:paraId="34FF919A">
      <w:pPr>
        <w:spacing w:after="19"/>
        <w:ind w:left="-5" w:right="0"/>
        <w:rPr>
          <w:rFonts w:hint="eastAsia"/>
        </w:rPr>
      </w:pPr>
      <w:r>
        <w:rPr>
          <w:rFonts w:hint="eastAsia"/>
        </w:rPr>
        <w:t>第十四章——上帝的道在凡事上与父同等，这道是出自父的</w:t>
      </w:r>
    </w:p>
    <w:p w14:paraId="5A333B65">
      <w:pPr>
        <w:spacing w:after="19"/>
        <w:ind w:left="-5" w:right="0"/>
        <w:rPr>
          <w:rFonts w:hint="eastAsia"/>
        </w:rPr>
      </w:pPr>
    </w:p>
    <w:p w14:paraId="4D7A0FC5">
      <w:pPr>
        <w:spacing w:after="19"/>
        <w:ind w:left="-5" w:right="0"/>
        <w:rPr>
          <w:rFonts w:hint="eastAsia"/>
        </w:rPr>
      </w:pPr>
      <w:r>
        <w:rPr>
          <w:rFonts w:hint="eastAsia"/>
        </w:rPr>
        <w:t>23.The Word of God, then, the only-begotten Son of the Father, in all things like and equal to the Father, God of God, Light of Light, Wisdom of Wisdom, Essence of Essence, is altogether that which the Father is, yet is not the Father, because the one is Son, the other is Father.</w:t>
      </w:r>
    </w:p>
    <w:p w14:paraId="002D3CEA">
      <w:pPr>
        <w:spacing w:after="19"/>
        <w:ind w:left="-5" w:right="0"/>
        <w:rPr>
          <w:rFonts w:hint="eastAsia"/>
        </w:rPr>
      </w:pPr>
      <w:r>
        <w:rPr>
          <w:rFonts w:hint="eastAsia"/>
        </w:rPr>
        <w:t>那么，上帝的道，即父的独生子，在凡事上与父相似且同等，出自上帝的上帝，出自光的光，出自智慧的智慧，出自本质的本质，完全就是父所是的，然而不是父，因为一位是子，另一位是父。</w:t>
      </w:r>
    </w:p>
    <w:p w14:paraId="77C51DEE">
      <w:pPr>
        <w:spacing w:after="19"/>
        <w:ind w:left="-5" w:right="0"/>
        <w:rPr>
          <w:rFonts w:hint="eastAsia"/>
        </w:rPr>
      </w:pPr>
    </w:p>
    <w:p w14:paraId="45318EA7">
      <w:pPr>
        <w:spacing w:after="19"/>
        <w:ind w:left="-5" w:right="0"/>
        <w:rPr>
          <w:rFonts w:hint="eastAsia"/>
        </w:rPr>
      </w:pPr>
      <w:r>
        <w:rPr>
          <w:rFonts w:hint="eastAsia"/>
        </w:rPr>
        <w:t>And hence He knows all that the Father knows; but to Him to know, as to be, is from the Father, for to know and to be is there one.</w:t>
      </w:r>
    </w:p>
    <w:p w14:paraId="0B9075B2">
      <w:pPr>
        <w:spacing w:after="19"/>
        <w:ind w:left="-5" w:right="0"/>
        <w:rPr>
          <w:rFonts w:hint="eastAsia"/>
        </w:rPr>
      </w:pPr>
      <w:r>
        <w:rPr>
          <w:rFonts w:hint="eastAsia"/>
        </w:rPr>
        <w:t>因此，祂知道父所知道的一切；但对祂而言，知道（正如存在）是源于父，因为在那里，知道和存在是一样的。</w:t>
      </w:r>
    </w:p>
    <w:p w14:paraId="5EC4C975">
      <w:pPr>
        <w:spacing w:after="19"/>
        <w:ind w:left="-5" w:right="0"/>
        <w:rPr>
          <w:rFonts w:hint="eastAsia"/>
        </w:rPr>
      </w:pPr>
    </w:p>
    <w:p w14:paraId="3288DBAA">
      <w:pPr>
        <w:spacing w:after="19"/>
        <w:ind w:left="-5" w:right="0"/>
        <w:rPr>
          <w:rFonts w:hint="eastAsia"/>
        </w:rPr>
      </w:pPr>
      <w:r>
        <w:rPr>
          <w:rFonts w:hint="eastAsia"/>
        </w:rPr>
        <w:t>And therefore, as to be is not to the Father from the Son, so neither is to know.</w:t>
      </w:r>
    </w:p>
    <w:p w14:paraId="68F667B2">
      <w:pPr>
        <w:spacing w:after="19"/>
        <w:ind w:left="-5" w:right="0"/>
        <w:rPr>
          <w:rFonts w:hint="eastAsia"/>
        </w:rPr>
      </w:pPr>
      <w:r>
        <w:rPr>
          <w:rFonts w:hint="eastAsia"/>
        </w:rPr>
        <w:t>因此，正如存在对父而言不是源于子，照样知道也不是。</w:t>
      </w:r>
    </w:p>
    <w:p w14:paraId="386675C6">
      <w:pPr>
        <w:spacing w:after="19"/>
        <w:ind w:left="-5" w:right="0"/>
        <w:rPr>
          <w:rFonts w:hint="eastAsia"/>
        </w:rPr>
      </w:pPr>
    </w:p>
    <w:p w14:paraId="5A34549B">
      <w:pPr>
        <w:spacing w:after="19"/>
        <w:ind w:left="-5" w:right="0"/>
        <w:rPr>
          <w:rFonts w:hint="eastAsia"/>
        </w:rPr>
      </w:pPr>
      <w:r>
        <w:rPr>
          <w:rFonts w:hint="eastAsia"/>
        </w:rPr>
        <w:t>Accordingly, as though uttering Himself, the Father begat the Word equal to Himself in all things; for He would not have uttered Himself wholly and perfectly, if there were in His Word anything more or less than in Himself.</w:t>
      </w:r>
    </w:p>
    <w:p w14:paraId="612172F4">
      <w:pPr>
        <w:spacing w:after="19"/>
        <w:ind w:left="-5" w:right="0"/>
        <w:rPr>
          <w:rFonts w:hint="eastAsia"/>
        </w:rPr>
      </w:pPr>
      <w:r>
        <w:rPr>
          <w:rFonts w:hint="eastAsia"/>
        </w:rPr>
        <w:t>据此，父仿佛是在说出祂自己，生了在凡事上与祂自己同等的道；因为如果在祂的道里有任何比祂自己多或少的东西，祂就没有完全且完美地说出祂自己。</w:t>
      </w:r>
    </w:p>
    <w:p w14:paraId="18EF4250">
      <w:pPr>
        <w:spacing w:after="19"/>
        <w:ind w:left="-5" w:right="0"/>
        <w:rPr>
          <w:rFonts w:hint="eastAsia"/>
        </w:rPr>
      </w:pPr>
    </w:p>
    <w:p w14:paraId="5F47AAA3">
      <w:pPr>
        <w:spacing w:after="19"/>
        <w:ind w:left="-5" w:right="0"/>
        <w:rPr>
          <w:rFonts w:hint="eastAsia"/>
        </w:rPr>
      </w:pPr>
      <w:r>
        <w:rPr>
          <w:rFonts w:hint="eastAsia"/>
        </w:rPr>
        <w:t>And here that is recognized in the highest sense, "Yea, yea; nay, nay."</w:t>
      </w:r>
    </w:p>
    <w:p w14:paraId="471F4CE7">
      <w:pPr>
        <w:spacing w:after="19"/>
        <w:ind w:left="-5" w:right="0"/>
        <w:rPr>
          <w:rFonts w:hint="eastAsia"/>
        </w:rPr>
      </w:pPr>
      <w:r>
        <w:rPr>
          <w:rFonts w:hint="eastAsia"/>
        </w:rPr>
        <w:t>在这里，这在最高意义上被认出，“是，就说是；不是，就说不是。”</w:t>
      </w:r>
    </w:p>
    <w:p w14:paraId="4FAC871D">
      <w:pPr>
        <w:spacing w:after="19"/>
        <w:ind w:left="-5" w:right="0"/>
        <w:rPr>
          <w:rFonts w:hint="eastAsia"/>
        </w:rPr>
      </w:pPr>
    </w:p>
    <w:p w14:paraId="07233569">
      <w:pPr>
        <w:spacing w:after="19"/>
        <w:ind w:left="-5" w:right="0"/>
        <w:rPr>
          <w:rFonts w:hint="eastAsia"/>
        </w:rPr>
      </w:pPr>
      <w:r>
        <w:rPr>
          <w:rFonts w:hint="eastAsia"/>
        </w:rPr>
        <w:t>And therefore this Word is truly truth, since whatever is in that knowledge from which it is born is also in itself and whatever is not in that knowledge is not in the Word.</w:t>
      </w:r>
    </w:p>
    <w:p w14:paraId="15947630">
      <w:pPr>
        <w:spacing w:after="19"/>
        <w:ind w:left="-5" w:right="0"/>
        <w:rPr>
          <w:rFonts w:hint="eastAsia"/>
        </w:rPr>
      </w:pPr>
      <w:r>
        <w:rPr>
          <w:rFonts w:hint="eastAsia"/>
        </w:rPr>
        <w:t>因此，这道确实是真理，因为凡在它所出生的知识里的，也在它自己里面，凡不在那知识里的，也不在道里面。</w:t>
      </w:r>
    </w:p>
    <w:p w14:paraId="2E8E10AC">
      <w:pPr>
        <w:spacing w:after="19"/>
        <w:ind w:left="-5" w:right="0"/>
        <w:rPr>
          <w:rFonts w:hint="eastAsia"/>
        </w:rPr>
      </w:pPr>
    </w:p>
    <w:p w14:paraId="53868680">
      <w:pPr>
        <w:spacing w:after="19"/>
        <w:ind w:left="-5" w:right="0"/>
        <w:rPr>
          <w:rFonts w:hint="eastAsia"/>
        </w:rPr>
      </w:pPr>
      <w:r>
        <w:rPr>
          <w:rFonts w:hint="eastAsia"/>
        </w:rPr>
        <w:t>And this Word can never have anything false, because it is unchangeable, as He is from whom it is.</w:t>
      </w:r>
    </w:p>
    <w:p w14:paraId="683EEE8E">
      <w:pPr>
        <w:spacing w:after="19"/>
        <w:ind w:left="-5" w:right="0"/>
        <w:rPr>
          <w:rFonts w:hint="eastAsia"/>
        </w:rPr>
      </w:pPr>
      <w:r>
        <w:rPr>
          <w:rFonts w:hint="eastAsia"/>
        </w:rPr>
        <w:t>这道决不能有任何虚假，因为它是不可变的，正如它所出自的那位是不可变的一样。</w:t>
      </w:r>
    </w:p>
    <w:p w14:paraId="488698DD">
      <w:pPr>
        <w:spacing w:after="19"/>
        <w:ind w:left="-5" w:right="0"/>
        <w:rPr>
          <w:rFonts w:hint="eastAsia"/>
        </w:rPr>
      </w:pPr>
    </w:p>
    <w:p w14:paraId="246CF2D6">
      <w:pPr>
        <w:spacing w:after="19"/>
        <w:ind w:left="-5" w:right="0"/>
        <w:rPr>
          <w:rFonts w:hint="eastAsia"/>
        </w:rPr>
      </w:pPr>
      <w:r>
        <w:rPr>
          <w:rFonts w:hint="eastAsia"/>
        </w:rPr>
        <w:t>For "the Son can do nothing of Himself, but what He seeth the Father do."</w:t>
      </w:r>
    </w:p>
    <w:p w14:paraId="172231B5">
      <w:pPr>
        <w:spacing w:after="19"/>
        <w:ind w:left="-5" w:right="0"/>
        <w:rPr>
          <w:rFonts w:hint="eastAsia"/>
        </w:rPr>
      </w:pPr>
      <w:r>
        <w:rPr>
          <w:rFonts w:hint="eastAsia"/>
        </w:rPr>
        <w:t>因为“子凭着自己不能做什么，惟有看见父所做的，子才能做。”</w:t>
      </w:r>
    </w:p>
    <w:p w14:paraId="508C8470">
      <w:pPr>
        <w:spacing w:after="19"/>
        <w:ind w:left="-5" w:right="0"/>
        <w:rPr>
          <w:rFonts w:hint="eastAsia"/>
        </w:rPr>
      </w:pPr>
    </w:p>
    <w:p w14:paraId="15251CD0">
      <w:pPr>
        <w:spacing w:after="19"/>
        <w:ind w:left="-5" w:right="0"/>
        <w:rPr>
          <w:rFonts w:hint="eastAsia"/>
        </w:rPr>
      </w:pPr>
      <w:r>
        <w:rPr>
          <w:rFonts w:hint="eastAsia"/>
        </w:rPr>
        <w:t>Through power He cannot do this; nor is it infirmity, but strength, by which truth cannot be false.</w:t>
      </w:r>
    </w:p>
    <w:p w14:paraId="59AA4158">
      <w:pPr>
        <w:spacing w:after="19"/>
        <w:ind w:left="-5" w:right="0"/>
        <w:rPr>
          <w:rFonts w:hint="eastAsia"/>
        </w:rPr>
      </w:pPr>
      <w:r>
        <w:rPr>
          <w:rFonts w:hint="eastAsia"/>
        </w:rPr>
        <w:t>祂不能做这事是出于能力；这并非软弱，乃是力量，藉此真理不能成为虚假。</w:t>
      </w:r>
    </w:p>
    <w:p w14:paraId="15B6E259">
      <w:pPr>
        <w:spacing w:after="19"/>
        <w:ind w:left="-5" w:right="0"/>
        <w:rPr>
          <w:rFonts w:hint="eastAsia"/>
        </w:rPr>
      </w:pPr>
    </w:p>
    <w:p w14:paraId="370A84CD">
      <w:pPr>
        <w:spacing w:after="19"/>
        <w:ind w:left="-5" w:right="0"/>
        <w:rPr>
          <w:rFonts w:hint="eastAsia"/>
        </w:rPr>
      </w:pPr>
      <w:r>
        <w:rPr>
          <w:rFonts w:hint="eastAsia"/>
        </w:rPr>
        <w:t>Therefore God the Father knows all things in Himself, knows all things in the Son; but in Himself as though Himself, in the Son as though His own Word which Word is spoken concerning all those things that are in Himself.</w:t>
      </w:r>
    </w:p>
    <w:p w14:paraId="4BDA88D1">
      <w:pPr>
        <w:spacing w:after="19"/>
        <w:ind w:left="-5" w:right="0"/>
        <w:rPr>
          <w:rFonts w:hint="eastAsia"/>
        </w:rPr>
      </w:pPr>
      <w:r>
        <w:rPr>
          <w:rFonts w:hint="eastAsia"/>
        </w:rPr>
        <w:t>因此，父上帝在祂自己里面知道万事，在子里面也知道万事；但在祂自己里面是作为祂自己，在子里面是作为祂自己的道，这道是关于在祂自己里面的一切事物而被说出的。</w:t>
      </w:r>
    </w:p>
    <w:p w14:paraId="640D804D">
      <w:pPr>
        <w:spacing w:after="19"/>
        <w:ind w:left="-5" w:right="0"/>
        <w:rPr>
          <w:rFonts w:hint="eastAsia"/>
        </w:rPr>
      </w:pPr>
    </w:p>
    <w:p w14:paraId="33903D98">
      <w:pPr>
        <w:spacing w:after="19"/>
        <w:ind w:left="-5" w:right="0"/>
        <w:rPr>
          <w:rFonts w:hint="eastAsia"/>
        </w:rPr>
      </w:pPr>
      <w:r>
        <w:rPr>
          <w:rFonts w:hint="eastAsia"/>
        </w:rPr>
        <w:t>Similarly the Son knows all things, viz. in Himself, as things which are born of those which the Father knows in Himself, and in the Father, as those of which they are born, which the Son Himself knows in Himself.</w:t>
      </w:r>
    </w:p>
    <w:p w14:paraId="5D7082AD">
      <w:pPr>
        <w:spacing w:after="19"/>
        <w:ind w:left="-5" w:right="0"/>
        <w:rPr>
          <w:rFonts w:hint="eastAsia"/>
        </w:rPr>
      </w:pPr>
      <w:r>
        <w:rPr>
          <w:rFonts w:hint="eastAsia"/>
        </w:rPr>
        <w:t>同样，子也知道万事，即在祂自己里面，作为生于父在自己里面所知之事物的事物；而在父里面，作为那些事物所从中出生的，即子自己在祂自己里面所知道的。</w:t>
      </w:r>
    </w:p>
    <w:p w14:paraId="348FC7F4">
      <w:pPr>
        <w:spacing w:after="19"/>
        <w:ind w:left="-5" w:right="0"/>
        <w:rPr>
          <w:rFonts w:hint="eastAsia"/>
        </w:rPr>
      </w:pPr>
    </w:p>
    <w:p w14:paraId="4B10C758">
      <w:pPr>
        <w:spacing w:after="19"/>
        <w:ind w:left="-5" w:right="0"/>
        <w:rPr>
          <w:rFonts w:hint="eastAsia"/>
        </w:rPr>
      </w:pPr>
      <w:r>
        <w:rPr>
          <w:rFonts w:hint="eastAsia"/>
        </w:rPr>
        <w:t>The Father, then, and the Son know mutually; but the one by begetting, the other by being born.</w:t>
      </w:r>
    </w:p>
    <w:p w14:paraId="19F9A9C4">
      <w:pPr>
        <w:spacing w:after="19"/>
        <w:ind w:left="-5" w:right="0"/>
        <w:rPr>
          <w:rFonts w:hint="eastAsia"/>
        </w:rPr>
      </w:pPr>
      <w:r>
        <w:rPr>
          <w:rFonts w:hint="eastAsia"/>
        </w:rPr>
        <w:t>那么，父和子是互相知道的；但是一位是藉着生，另一位是藉着被生。</w:t>
      </w:r>
    </w:p>
    <w:p w14:paraId="1BDF8973">
      <w:pPr>
        <w:spacing w:after="19"/>
        <w:ind w:left="-5" w:right="0"/>
        <w:rPr>
          <w:rFonts w:hint="eastAsia"/>
        </w:rPr>
      </w:pPr>
    </w:p>
    <w:p w14:paraId="56627BB8">
      <w:pPr>
        <w:spacing w:after="19"/>
        <w:ind w:left="-5" w:right="0"/>
        <w:rPr>
          <w:rFonts w:hint="eastAsia"/>
        </w:rPr>
      </w:pPr>
      <w:r>
        <w:rPr>
          <w:rFonts w:hint="eastAsia"/>
        </w:rPr>
        <w:t>And each of them sees simultaneously all things that are in their knowledge, in their wisdom, in their essence: not by parts or singly, as though by alternately looking from this side to that, and from that side to this, and again from this or that object to this or that object, so as not to be able to see some things without at the same time not seeing others;</w:t>
      </w:r>
    </w:p>
    <w:p w14:paraId="2010AC69">
      <w:pPr>
        <w:spacing w:after="19"/>
        <w:ind w:left="-5" w:right="0"/>
        <w:rPr>
          <w:rFonts w:hint="eastAsia"/>
        </w:rPr>
      </w:pPr>
      <w:r>
        <w:rPr>
          <w:rFonts w:hint="eastAsia"/>
        </w:rPr>
        <w:t>并且祂们每一位都同时看见在祂们的知识、祂们的智慧、祂们的本质中的一切事物：不是部分地或逐一地，仿佛交替地从这便看到那边，从那边看到这边，又从这个或那个物体看到这个或那个物体，以致不能在看见某些事物的同时不看见另一些事物；</w:t>
      </w:r>
    </w:p>
    <w:p w14:paraId="3AD92A5A">
      <w:pPr>
        <w:spacing w:after="19"/>
        <w:ind w:left="-5" w:right="0"/>
        <w:rPr>
          <w:rFonts w:hint="eastAsia"/>
        </w:rPr>
      </w:pPr>
    </w:p>
    <w:p w14:paraId="2376D551">
      <w:pPr>
        <w:spacing w:after="19"/>
        <w:ind w:left="-5" w:right="0"/>
        <w:rPr>
          <w:rFonts w:hint="eastAsia"/>
        </w:rPr>
      </w:pPr>
      <w:r>
        <w:rPr>
          <w:rFonts w:hint="eastAsia"/>
        </w:rPr>
        <w:t>but, as I said, sees all things simultaneously, whereof there is not one that He does not always see.</w:t>
      </w:r>
    </w:p>
    <w:p w14:paraId="650A7F74">
      <w:pPr>
        <w:spacing w:after="19"/>
        <w:ind w:left="-5" w:right="0"/>
        <w:rPr>
          <w:rFonts w:hint="eastAsia"/>
        </w:rPr>
      </w:pPr>
      <w:r>
        <w:rPr>
          <w:rFonts w:hint="eastAsia"/>
        </w:rPr>
        <w:t>而是，如我所说，同时看见万事，其中没有一样是祂不总是看见的。</w:t>
      </w:r>
    </w:p>
    <w:p w14:paraId="7AB89C79">
      <w:pPr>
        <w:spacing w:after="19"/>
        <w:ind w:left="-5" w:right="0"/>
        <w:rPr>
          <w:rFonts w:hint="eastAsia"/>
        </w:rPr>
      </w:pPr>
    </w:p>
    <w:p w14:paraId="4E303E89">
      <w:pPr>
        <w:spacing w:after="19"/>
        <w:ind w:left="-5" w:right="0"/>
        <w:rPr>
          <w:rFonts w:hint="eastAsia"/>
        </w:rPr>
      </w:pPr>
      <w:r>
        <w:rPr>
          <w:rFonts w:hint="eastAsia"/>
        </w:rPr>
        <w:t>24.And that word, then, of ours which has neither sound nor thought of sound, but is of that thing in seeing which we speak inwardly, and which therefore belongs to no tongue;</w:t>
      </w:r>
    </w:p>
    <w:p w14:paraId="026DD5A1">
      <w:pPr>
        <w:spacing w:after="19"/>
        <w:ind w:left="-5" w:right="0"/>
        <w:rPr>
          <w:rFonts w:hint="eastAsia"/>
        </w:rPr>
      </w:pPr>
      <w:r>
        <w:rPr>
          <w:rFonts w:hint="eastAsia"/>
        </w:rPr>
        <w:t>那么，我们那个既没有声音也没有对声音的思想，而是属于我们在内心说话时所见之事的道（言语），因此它不属于任何语言；</w:t>
      </w:r>
    </w:p>
    <w:p w14:paraId="6AD30422">
      <w:pPr>
        <w:spacing w:after="19"/>
        <w:ind w:left="-5" w:right="0"/>
        <w:rPr>
          <w:rFonts w:hint="eastAsia"/>
        </w:rPr>
      </w:pPr>
    </w:p>
    <w:p w14:paraId="49A634CF">
      <w:pPr>
        <w:spacing w:after="19"/>
        <w:ind w:left="-5" w:right="0"/>
        <w:rPr>
          <w:rFonts w:hint="eastAsia"/>
        </w:rPr>
      </w:pPr>
      <w:r>
        <w:rPr>
          <w:rFonts w:hint="eastAsia"/>
        </w:rPr>
        <w:t>and hence is in some sort like, in this enigma, to that Word of God which is also God; since this too is born of our knowledge, in such manner as that also is born of the knowledge of the Father:</w:t>
      </w:r>
    </w:p>
    <w:p w14:paraId="1AFBF8A4">
      <w:pPr>
        <w:spacing w:after="19"/>
        <w:ind w:left="-5" w:right="0"/>
        <w:rPr>
          <w:rFonts w:hint="eastAsia"/>
        </w:rPr>
      </w:pPr>
      <w:r>
        <w:rPr>
          <w:rFonts w:hint="eastAsia"/>
        </w:rPr>
        <w:t>因此，在这个谜语中，它在某种程度上像上帝的那即是上帝的道；因为这也是生于我们的知识，正如那是生于父的知识一样：</w:t>
      </w:r>
    </w:p>
    <w:p w14:paraId="2EC6D9F4">
      <w:pPr>
        <w:spacing w:after="19"/>
        <w:ind w:left="-5" w:right="0"/>
        <w:rPr>
          <w:rFonts w:hint="eastAsia"/>
        </w:rPr>
      </w:pPr>
    </w:p>
    <w:p w14:paraId="4CE2AEE1">
      <w:pPr>
        <w:spacing w:after="19"/>
        <w:ind w:left="-5" w:right="0"/>
        <w:rPr>
          <w:rFonts w:hint="eastAsia"/>
        </w:rPr>
      </w:pPr>
      <w:r>
        <w:rPr>
          <w:rFonts w:hint="eastAsia"/>
        </w:rPr>
        <w:t>such a word, I say, of ours, which we find to be in some way like that Word, let us not be slow to consider how unlike also it is, as it may be in our power to utter it.</w:t>
      </w:r>
    </w:p>
    <w:p w14:paraId="0C650080">
      <w:pPr>
        <w:spacing w:after="19"/>
        <w:ind w:left="-5" w:right="0"/>
        <w:rPr>
          <w:rFonts w:hint="eastAsia"/>
        </w:rPr>
      </w:pPr>
      <w:r>
        <w:rPr>
          <w:rFonts w:hint="eastAsia"/>
        </w:rPr>
        <w:t>我说，这样一种我们的道，既然我们发现它在某种方式上像那道，让我们也不要迟缓去思考它是何等的不像，正如我们可能有能力说出的那样。</w:t>
      </w:r>
    </w:p>
    <w:p w14:paraId="2B816800">
      <w:pPr>
        <w:spacing w:after="19"/>
        <w:ind w:left="-5" w:right="0"/>
        <w:rPr>
          <w:rFonts w:hint="eastAsia"/>
        </w:rPr>
      </w:pPr>
    </w:p>
    <w:p w14:paraId="462AD2D8">
      <w:pPr>
        <w:spacing w:after="19"/>
        <w:ind w:left="-5" w:right="0"/>
        <w:rPr>
          <w:rFonts w:hint="eastAsia"/>
        </w:rPr>
      </w:pPr>
      <w:r>
        <w:rPr>
          <w:rFonts w:hint="eastAsia"/>
        </w:rPr>
        <w:t>CHAP. 15.—HOW GREAT IS THE UNLIKENESS BETWEEN OUR WORD AND THE DIVINE WORD. OUR WORD CANNOT BE OR BE CALLED ETERNAL</w:t>
      </w:r>
    </w:p>
    <w:p w14:paraId="2DFEAC65">
      <w:pPr>
        <w:spacing w:after="19"/>
        <w:ind w:left="-5" w:right="0"/>
        <w:rPr>
          <w:rFonts w:hint="eastAsia"/>
        </w:rPr>
      </w:pPr>
      <w:r>
        <w:rPr>
          <w:rFonts w:hint="eastAsia"/>
        </w:rPr>
        <w:t>第十五章——我们的言语与神圣的道之间的不同是何等巨大。我们的言语不能是或被称为永恒的</w:t>
      </w:r>
    </w:p>
    <w:p w14:paraId="023E7EA9">
      <w:pPr>
        <w:spacing w:after="19"/>
        <w:ind w:left="-5" w:right="0"/>
        <w:rPr>
          <w:rFonts w:hint="eastAsia"/>
        </w:rPr>
      </w:pPr>
    </w:p>
    <w:p w14:paraId="239A19F9">
      <w:pPr>
        <w:spacing w:after="19"/>
        <w:ind w:left="-5" w:right="0"/>
        <w:rPr>
          <w:rFonts w:hint="eastAsia"/>
        </w:rPr>
      </w:pPr>
      <w:r>
        <w:rPr>
          <w:rFonts w:hint="eastAsia"/>
        </w:rPr>
        <w:t>Is our word, then, born of our knowledge only? Do we not say many things also that we do not know?</w:t>
      </w:r>
    </w:p>
    <w:p w14:paraId="29E20AFB">
      <w:pPr>
        <w:spacing w:after="19"/>
        <w:ind w:left="-5" w:right="0"/>
        <w:rPr>
          <w:rFonts w:hint="eastAsia"/>
        </w:rPr>
      </w:pPr>
      <w:r>
        <w:rPr>
          <w:rFonts w:hint="eastAsia"/>
        </w:rPr>
        <w:t>那么，我们的言语仅仅是生于我们的知识吗？我们不也说许多我们不知道的事吗？</w:t>
      </w:r>
    </w:p>
    <w:p w14:paraId="7FBD97F5">
      <w:pPr>
        <w:spacing w:after="19"/>
        <w:ind w:left="-5" w:right="0"/>
        <w:rPr>
          <w:rFonts w:hint="eastAsia"/>
        </w:rPr>
      </w:pPr>
    </w:p>
    <w:p w14:paraId="773E0231">
      <w:pPr>
        <w:spacing w:after="19"/>
        <w:ind w:left="-5" w:right="0"/>
        <w:rPr>
          <w:rFonts w:hint="eastAsia"/>
        </w:rPr>
      </w:pPr>
      <w:r>
        <w:rPr>
          <w:rFonts w:hint="eastAsia"/>
        </w:rPr>
        <w:t>And say them not with doubt, but thinking them to be true; while if perchance they are true in respect to the things themselves of which we speak, they are yet not true in respect to our word, because a word is not true unless it is born of a thing that is known.</w:t>
      </w:r>
    </w:p>
    <w:p w14:paraId="0B32D5DD">
      <w:pPr>
        <w:spacing w:after="19"/>
        <w:ind w:left="-5" w:right="0"/>
        <w:rPr>
          <w:rFonts w:hint="eastAsia"/>
        </w:rPr>
      </w:pPr>
      <w:r>
        <w:rPr>
          <w:rFonts w:hint="eastAsia"/>
        </w:rPr>
        <w:t>并且说这些事时并非带着怀疑，而是认为它们是真实的；虽然如果就我们所说的事物本身而言它们碰巧是真实的，但就我们的言语而言它们仍不是真实的，因为一个言语除非是生于已知的事物，否则就不是真实的。</w:t>
      </w:r>
    </w:p>
    <w:p w14:paraId="0EBA5660">
      <w:pPr>
        <w:spacing w:after="19"/>
        <w:ind w:left="-5" w:right="0"/>
        <w:rPr>
          <w:rFonts w:hint="eastAsia"/>
        </w:rPr>
      </w:pPr>
    </w:p>
    <w:p w14:paraId="2521FC02">
      <w:pPr>
        <w:spacing w:after="19"/>
        <w:ind w:left="-5" w:right="0"/>
        <w:rPr>
          <w:rFonts w:hint="eastAsia"/>
        </w:rPr>
      </w:pPr>
      <w:r>
        <w:rPr>
          <w:rFonts w:hint="eastAsia"/>
        </w:rPr>
        <w:t>In this sense, then, our word is false, not when we lie, but when we are deceived.</w:t>
      </w:r>
    </w:p>
    <w:p w14:paraId="75F46544">
      <w:pPr>
        <w:spacing w:after="19"/>
        <w:ind w:left="-5" w:right="0"/>
        <w:rPr>
          <w:rFonts w:hint="eastAsia"/>
        </w:rPr>
      </w:pPr>
      <w:r>
        <w:rPr>
          <w:rFonts w:hint="eastAsia"/>
        </w:rPr>
        <w:t>在这个意义上，我们的言语是虚假的，不是当我们撒谎时，而是当我们被欺骗时。</w:t>
      </w:r>
    </w:p>
    <w:p w14:paraId="28AD0B55">
      <w:pPr>
        <w:spacing w:after="19"/>
        <w:ind w:left="-5" w:right="0"/>
        <w:rPr>
          <w:rFonts w:hint="eastAsia"/>
        </w:rPr>
      </w:pPr>
    </w:p>
    <w:p w14:paraId="60DA2E43">
      <w:pPr>
        <w:spacing w:after="19"/>
        <w:ind w:left="-5" w:right="0"/>
        <w:rPr>
          <w:rFonts w:hint="eastAsia"/>
        </w:rPr>
      </w:pPr>
      <w:r>
        <w:rPr>
          <w:rFonts w:hint="eastAsia"/>
        </w:rPr>
        <w:t>And when we doubt, our word is not yet of the thing of which we doubt, but it is a word concerning the doubt itself.</w:t>
      </w:r>
    </w:p>
    <w:p w14:paraId="136467AA">
      <w:pPr>
        <w:spacing w:after="19"/>
        <w:ind w:left="-5" w:right="0"/>
        <w:rPr>
          <w:rFonts w:hint="eastAsia"/>
        </w:rPr>
      </w:pPr>
      <w:r>
        <w:rPr>
          <w:rFonts w:hint="eastAsia"/>
        </w:rPr>
        <w:t>当我们怀疑时，我们的言语还不是关于我们所怀疑的事物，而是关于怀疑本身的言语。</w:t>
      </w:r>
    </w:p>
    <w:p w14:paraId="410C2AD2">
      <w:pPr>
        <w:spacing w:after="19"/>
        <w:ind w:left="-5" w:right="0"/>
        <w:rPr>
          <w:rFonts w:hint="eastAsia"/>
        </w:rPr>
      </w:pPr>
    </w:p>
    <w:p w14:paraId="45E3A10E">
      <w:pPr>
        <w:spacing w:after="19"/>
        <w:ind w:left="-5" w:right="0"/>
        <w:rPr>
          <w:rFonts w:hint="eastAsia"/>
        </w:rPr>
      </w:pPr>
      <w:r>
        <w:rPr>
          <w:rFonts w:hint="eastAsia"/>
        </w:rPr>
        <w:t>For although we do not know whether that is true of which we doubt, yet we do know that we doubt; and hence, when we say we doubt, we say a word that is true, for we say what we know.</w:t>
      </w:r>
    </w:p>
    <w:p w14:paraId="44F8BB1B">
      <w:pPr>
        <w:spacing w:after="19"/>
        <w:ind w:left="-5" w:right="0"/>
        <w:rPr>
          <w:rFonts w:hint="eastAsia"/>
        </w:rPr>
      </w:pPr>
      <w:r>
        <w:rPr>
          <w:rFonts w:hint="eastAsia"/>
        </w:rPr>
        <w:t>因为虽然我们不知道我们所怀疑的事是否真实，但我们确实知道我们在怀疑；因此，当我们说我们怀疑时，我们说了一个真实的言语，因为我们说了我们所知道的。</w:t>
      </w:r>
    </w:p>
    <w:p w14:paraId="71F2AB46">
      <w:pPr>
        <w:spacing w:after="19"/>
        <w:ind w:left="-5" w:right="0"/>
        <w:rPr>
          <w:rFonts w:hint="eastAsia"/>
        </w:rPr>
      </w:pPr>
    </w:p>
    <w:p w14:paraId="447B45EF">
      <w:pPr>
        <w:spacing w:after="19"/>
        <w:ind w:left="-5" w:right="0"/>
        <w:rPr>
          <w:rFonts w:hint="eastAsia"/>
        </w:rPr>
      </w:pPr>
      <w:r>
        <w:rPr>
          <w:rFonts w:hint="eastAsia"/>
        </w:rPr>
        <w:t>And what, too, of its being possible for us to lie? And when we do, certainly we both willingly and knowingly have a word that is false, wherein there is a word that is true, viz. that we lie, for this we know.</w:t>
      </w:r>
    </w:p>
    <w:p w14:paraId="2355FAC7">
      <w:pPr>
        <w:spacing w:after="19"/>
        <w:ind w:left="-5" w:right="0"/>
        <w:rPr>
          <w:rFonts w:hint="eastAsia"/>
        </w:rPr>
      </w:pPr>
      <w:r>
        <w:rPr>
          <w:rFonts w:hint="eastAsia"/>
        </w:rPr>
        <w:t>再说，我们也有可能撒谎呢？当我们这样做时，当然我们既有意且知情地拥有一个虚假的言语，而在其中有一个言语是真实的，即我们在撒谎，因为我们知道这一点。</w:t>
      </w:r>
    </w:p>
    <w:p w14:paraId="19959804">
      <w:pPr>
        <w:spacing w:after="19"/>
        <w:ind w:left="-5" w:right="0"/>
        <w:rPr>
          <w:rFonts w:hint="eastAsia"/>
        </w:rPr>
      </w:pPr>
    </w:p>
    <w:p w14:paraId="7796AA9D">
      <w:pPr>
        <w:spacing w:after="19"/>
        <w:ind w:left="-5" w:right="0"/>
        <w:rPr>
          <w:rFonts w:hint="eastAsia"/>
        </w:rPr>
      </w:pPr>
      <w:r>
        <w:rPr>
          <w:rFonts w:hint="eastAsia"/>
        </w:rPr>
        <w:t>And when we confess that we have lied, we speak that which is true; for we say what we know, for we know that we lied.</w:t>
      </w:r>
    </w:p>
    <w:p w14:paraId="016FB33D">
      <w:pPr>
        <w:spacing w:after="19"/>
        <w:ind w:left="-5" w:right="0"/>
        <w:rPr>
          <w:rFonts w:hint="eastAsia"/>
        </w:rPr>
      </w:pPr>
      <w:r>
        <w:rPr>
          <w:rFonts w:hint="eastAsia"/>
        </w:rPr>
        <w:t>当我们承认我们撒了谎时，我们说的是真实的；因为我们说了我们所知道的，因为我们知道我们撒了谎。</w:t>
      </w:r>
    </w:p>
    <w:p w14:paraId="6C0858C5">
      <w:pPr>
        <w:spacing w:after="19"/>
        <w:ind w:left="-5" w:right="0"/>
        <w:rPr>
          <w:rFonts w:hint="eastAsia"/>
        </w:rPr>
      </w:pPr>
    </w:p>
    <w:p w14:paraId="3E4F7CEF">
      <w:pPr>
        <w:spacing w:after="19"/>
        <w:ind w:left="-5" w:right="0"/>
        <w:rPr>
          <w:rFonts w:hint="eastAsia"/>
        </w:rPr>
      </w:pPr>
      <w:r>
        <w:rPr>
          <w:rFonts w:hint="eastAsia"/>
        </w:rPr>
        <w:t>But that Word which is God, and can do more than we, cannot do this.</w:t>
      </w:r>
    </w:p>
    <w:p w14:paraId="2BEBE8E2">
      <w:pPr>
        <w:spacing w:after="19"/>
        <w:ind w:left="-5" w:right="0"/>
        <w:rPr>
          <w:rFonts w:hint="eastAsia"/>
        </w:rPr>
      </w:pPr>
      <w:r>
        <w:rPr>
          <w:rFonts w:hint="eastAsia"/>
        </w:rPr>
        <w:t>但是那即是上帝的道，虽能做得比我们多，却不能做这事。</w:t>
      </w:r>
    </w:p>
    <w:p w14:paraId="528E528E">
      <w:pPr>
        <w:spacing w:after="19"/>
        <w:ind w:left="-5" w:right="0"/>
        <w:rPr>
          <w:rFonts w:hint="eastAsia"/>
        </w:rPr>
      </w:pPr>
    </w:p>
    <w:p w14:paraId="75E8AE41">
      <w:pPr>
        <w:spacing w:after="19"/>
        <w:ind w:left="-5" w:right="0"/>
        <w:rPr>
          <w:rFonts w:hint="eastAsia"/>
        </w:rPr>
      </w:pPr>
      <w:r>
        <w:rPr>
          <w:rFonts w:hint="eastAsia"/>
        </w:rPr>
        <w:t>For it "can do nothing except what it sees the Father do;" and it "speaks not of itself," but it has from the Father all that it speaks, since the Father speaks it in a special way;</w:t>
      </w:r>
    </w:p>
    <w:p w14:paraId="416760E5">
      <w:pPr>
        <w:spacing w:after="19"/>
        <w:ind w:left="-5" w:right="0"/>
        <w:rPr>
          <w:rFonts w:hint="eastAsia"/>
        </w:rPr>
      </w:pPr>
      <w:r>
        <w:rPr>
          <w:rFonts w:hint="eastAsia"/>
        </w:rPr>
        <w:t>因为它“除看见父所做的，自己就不能做什么”；并且它“不是凭自己说的”，而是从父那里拥有它所说的一切，既然父以一种特殊的方式说出它；</w:t>
      </w:r>
    </w:p>
    <w:p w14:paraId="62955699">
      <w:pPr>
        <w:spacing w:after="19"/>
        <w:ind w:left="-5" w:right="0"/>
        <w:rPr>
          <w:rFonts w:hint="eastAsia"/>
        </w:rPr>
      </w:pPr>
    </w:p>
    <w:p w14:paraId="1B6AD20A">
      <w:pPr>
        <w:spacing w:after="19"/>
        <w:ind w:left="-5" w:right="0"/>
        <w:rPr>
          <w:rFonts w:hint="eastAsia"/>
        </w:rPr>
      </w:pPr>
      <w:r>
        <w:rPr>
          <w:rFonts w:hint="eastAsia"/>
        </w:rPr>
        <w:t>and the great might of that Word is that it cannot lie, because there cannot be there "yea and nay," but "yea yea, nay nay."</w:t>
      </w:r>
    </w:p>
    <w:p w14:paraId="5A9F5ABC">
      <w:pPr>
        <w:spacing w:after="19"/>
        <w:ind w:left="-5" w:right="0"/>
        <w:rPr>
          <w:rFonts w:hint="eastAsia"/>
        </w:rPr>
      </w:pPr>
      <w:r>
        <w:rPr>
          <w:rFonts w:hint="eastAsia"/>
        </w:rPr>
        <w:t>那道的大能在于它不能撒谎，因为那里不可能有“是而又非”，只有“是，就说是；不是，就说不是。”</w:t>
      </w:r>
    </w:p>
    <w:p w14:paraId="746E01C7">
      <w:pPr>
        <w:spacing w:after="19"/>
        <w:ind w:left="-5" w:right="0"/>
        <w:rPr>
          <w:rFonts w:hint="eastAsia"/>
        </w:rPr>
      </w:pPr>
    </w:p>
    <w:p w14:paraId="07DB810C">
      <w:pPr>
        <w:spacing w:after="19"/>
        <w:ind w:left="-5" w:right="0"/>
        <w:rPr>
          <w:rFonts w:hint="eastAsia"/>
        </w:rPr>
      </w:pPr>
      <w:r>
        <w:rPr>
          <w:rFonts w:hint="eastAsia"/>
        </w:rPr>
        <w:t>Well, but that is not even to be called a word, which is not true. I willingly assent, if so it be.</w:t>
      </w:r>
    </w:p>
    <w:p w14:paraId="24FF025F">
      <w:pPr>
        <w:spacing w:after="19"/>
        <w:ind w:left="-5" w:right="0"/>
        <w:rPr>
          <w:rFonts w:hint="eastAsia"/>
        </w:rPr>
      </w:pPr>
      <w:r>
        <w:rPr>
          <w:rFonts w:hint="eastAsia"/>
        </w:rPr>
        <w:t>好吧，但不真实的甚至不应被称为道。如果是这样，我愿意同意。</w:t>
      </w:r>
    </w:p>
    <w:p w14:paraId="49005B50">
      <w:pPr>
        <w:spacing w:after="19"/>
        <w:ind w:left="-5" w:right="0"/>
        <w:rPr>
          <w:rFonts w:hint="eastAsia"/>
        </w:rPr>
      </w:pPr>
    </w:p>
    <w:p w14:paraId="54177D36">
      <w:pPr>
        <w:spacing w:after="19"/>
        <w:ind w:left="-5" w:right="0"/>
        <w:rPr>
          <w:rFonts w:hint="eastAsia"/>
        </w:rPr>
      </w:pPr>
      <w:r>
        <w:rPr>
          <w:rFonts w:hint="eastAsia"/>
        </w:rPr>
        <w:t>What, then, if our word is true, and therefore is rightly called a word?</w:t>
      </w:r>
    </w:p>
    <w:p w14:paraId="7643E24F">
      <w:pPr>
        <w:spacing w:after="19"/>
        <w:ind w:left="-5" w:right="0"/>
        <w:rPr>
          <w:rFonts w:hint="eastAsia"/>
        </w:rPr>
      </w:pPr>
      <w:r>
        <w:rPr>
          <w:rFonts w:hint="eastAsia"/>
        </w:rPr>
        <w:t>那么，如果我们的言语是真实的，并因此被正确地称为道呢？</w:t>
      </w:r>
    </w:p>
    <w:p w14:paraId="2202A8A6">
      <w:pPr>
        <w:spacing w:after="19"/>
        <w:ind w:left="-5" w:right="0"/>
        <w:rPr>
          <w:rFonts w:hint="eastAsia"/>
        </w:rPr>
      </w:pPr>
    </w:p>
    <w:p w14:paraId="51BBD393">
      <w:pPr>
        <w:spacing w:after="19"/>
        <w:ind w:left="-5" w:right="0"/>
        <w:rPr>
          <w:rFonts w:hint="eastAsia"/>
        </w:rPr>
      </w:pPr>
      <w:r>
        <w:rPr>
          <w:rFonts w:hint="eastAsia"/>
        </w:rPr>
        <w:t>Is it the case that, as we can speak of sight of sight, and knowledge of knowledge, so we can speak of essence of essence, as that Word of God is especially spoken of, and is especially to be spoken of?</w:t>
      </w:r>
    </w:p>
    <w:p w14:paraId="509FB089">
      <w:pPr>
        <w:spacing w:after="19"/>
        <w:ind w:left="-5" w:right="0"/>
        <w:rPr>
          <w:rFonts w:hint="eastAsia"/>
        </w:rPr>
      </w:pPr>
      <w:r>
        <w:rPr>
          <w:rFonts w:hint="eastAsia"/>
        </w:rPr>
        <w:t>难道就像我们能说视觉之视觉，知识之知识那样，我们也能说本质之本质吗？正如上帝的道被特别地说成，且特别应当被说成的那样吗？</w:t>
      </w:r>
    </w:p>
    <w:p w14:paraId="1B71EF38">
      <w:pPr>
        <w:spacing w:after="19"/>
        <w:ind w:left="-5" w:right="0"/>
        <w:rPr>
          <w:rFonts w:hint="eastAsia"/>
        </w:rPr>
      </w:pPr>
    </w:p>
    <w:p w14:paraId="6B1841B1">
      <w:pPr>
        <w:spacing w:after="19"/>
        <w:ind w:left="-5" w:right="0"/>
        <w:rPr>
          <w:rFonts w:hint="eastAsia"/>
        </w:rPr>
      </w:pPr>
      <w:r>
        <w:rPr>
          <w:rFonts w:hint="eastAsia"/>
        </w:rPr>
        <w:t>Why so? Because to us, to be is not the same as to know; since we know many things which in some sense live by memory, and so in some sense die by being forgotten;</w:t>
      </w:r>
    </w:p>
    <w:p w14:paraId="49850BF7">
      <w:pPr>
        <w:spacing w:after="19"/>
        <w:ind w:left="-5" w:right="0"/>
        <w:rPr>
          <w:rFonts w:hint="eastAsia"/>
        </w:rPr>
      </w:pPr>
      <w:r>
        <w:rPr>
          <w:rFonts w:hint="eastAsia"/>
        </w:rPr>
        <w:t>为什么会这样？因为对我们来说，存在并不等同于知道；因为我们知道许多事物，这些事物在某种意义上藉着记忆而活，并在某种意义上藉着被遗忘而死；</w:t>
      </w:r>
    </w:p>
    <w:p w14:paraId="33CCB4CA">
      <w:pPr>
        <w:spacing w:after="19"/>
        <w:ind w:left="-5" w:right="0"/>
        <w:rPr>
          <w:rFonts w:hint="eastAsia"/>
        </w:rPr>
      </w:pPr>
    </w:p>
    <w:p w14:paraId="0FC9AFEC">
      <w:pPr>
        <w:spacing w:after="19"/>
        <w:ind w:left="-5" w:right="0"/>
        <w:rPr>
          <w:rFonts w:hint="eastAsia"/>
        </w:rPr>
      </w:pPr>
      <w:r>
        <w:rPr>
          <w:rFonts w:hint="eastAsia"/>
        </w:rPr>
        <w:t>and so, when those things are no longer in our knowledge, yet we still are; and while our knowledge has slipped away and perished out of our mind, we are still alive.</w:t>
      </w:r>
    </w:p>
    <w:p w14:paraId="69B82F64">
      <w:pPr>
        <w:spacing w:after="19"/>
        <w:ind w:left="-5" w:right="0"/>
        <w:rPr>
          <w:rFonts w:hint="eastAsia"/>
        </w:rPr>
      </w:pPr>
      <w:r>
        <w:rPr>
          <w:rFonts w:hint="eastAsia"/>
        </w:rPr>
        <w:t>因此，当那些事物不再在我们的知识中时，我们仍然存在；当我们的知识溜走并从我们的心智中消亡时，我们仍然活着。</w:t>
      </w:r>
    </w:p>
    <w:p w14:paraId="63A6A3F2">
      <w:pPr>
        <w:spacing w:after="19"/>
        <w:ind w:left="-5" w:right="0"/>
        <w:rPr>
          <w:rFonts w:hint="eastAsia"/>
        </w:rPr>
      </w:pPr>
    </w:p>
    <w:p w14:paraId="0EAEF5D4">
      <w:pPr>
        <w:spacing w:after="19"/>
        <w:ind w:left="-5" w:right="0"/>
        <w:rPr>
          <w:rFonts w:hint="eastAsia"/>
        </w:rPr>
      </w:pPr>
      <w:r>
        <w:rPr>
          <w:rFonts w:hint="eastAsia"/>
        </w:rPr>
        <w:t>25.In respect to those things also which are so known that they can never escape the memory, because they are present, and belong to the nature of the mind itself,—as, e.g., the knowing that we are alive (for this continues so long as the mind continues; and because the mind continues always, this also continues always);—</w:t>
      </w:r>
    </w:p>
    <w:p w14:paraId="3A67B35B">
      <w:pPr>
        <w:spacing w:after="19"/>
        <w:ind w:left="-5" w:right="0"/>
        <w:rPr>
          <w:rFonts w:hint="eastAsia"/>
        </w:rPr>
      </w:pPr>
      <w:r>
        <w:rPr>
          <w:rFonts w:hint="eastAsia"/>
        </w:rPr>
        <w:t>至于那些被知道以致永远不会逃离记忆的事物，因为它们是现在的，且属于心智本身的本性，——例如，知道我们是活着的（因为只要心智继续存在，这知识就继续存在；又因为心智总是继续存在，这知识也总是继续存在）；——</w:t>
      </w:r>
    </w:p>
    <w:p w14:paraId="21B54E61">
      <w:pPr>
        <w:spacing w:after="19"/>
        <w:ind w:left="-5" w:right="0"/>
        <w:rPr>
          <w:rFonts w:hint="eastAsia"/>
        </w:rPr>
      </w:pPr>
    </w:p>
    <w:p w14:paraId="0EE4FB40">
      <w:pPr>
        <w:spacing w:after="19"/>
        <w:ind w:left="-5" w:right="0"/>
        <w:rPr>
          <w:rFonts w:hint="eastAsia"/>
        </w:rPr>
      </w:pPr>
      <w:r>
        <w:rPr>
          <w:rFonts w:hint="eastAsia"/>
        </w:rPr>
        <w:t>I say, in respect to this and to any other like instances, in which we are the rather to contemplate the image of God, it is difficult to make out in what way, although they are always known, yet because they are not always also thought of, an eternal word can be spoken respecting them, when our word is spoken in our thought.</w:t>
      </w:r>
    </w:p>
    <w:p w14:paraId="6E95A0BF">
      <w:pPr>
        <w:spacing w:after="19"/>
        <w:ind w:left="-5" w:right="0"/>
        <w:rPr>
          <w:rFonts w:hint="eastAsia"/>
        </w:rPr>
      </w:pPr>
      <w:r>
        <w:rPr>
          <w:rFonts w:hint="eastAsia"/>
        </w:rPr>
        <w:t>我说，关于这一点以及任何其他类似的例子（我们在其中更应当沉思上帝的形象），很难弄清楚，尽管它们总是被知道，但因为它们并不总是也被思想，关于它们如何能说有一个永恒的道被说出，当我们的言语是在我们的思想中被说出时。</w:t>
      </w:r>
    </w:p>
    <w:p w14:paraId="4B87D693">
      <w:pPr>
        <w:spacing w:after="19"/>
        <w:ind w:left="-5" w:right="0"/>
        <w:rPr>
          <w:rFonts w:hint="eastAsia"/>
        </w:rPr>
      </w:pPr>
    </w:p>
    <w:p w14:paraId="6D117263">
      <w:pPr>
        <w:spacing w:after="19"/>
        <w:ind w:left="-5" w:right="0"/>
        <w:rPr>
          <w:rFonts w:hint="eastAsia"/>
        </w:rPr>
      </w:pPr>
      <w:r>
        <w:rPr>
          <w:rFonts w:hint="eastAsia"/>
        </w:rPr>
        <w:t>For it is eternal to the soul to live; it is eternal to know that it lives.</w:t>
      </w:r>
    </w:p>
    <w:p w14:paraId="310456F0">
      <w:pPr>
        <w:spacing w:after="19"/>
        <w:ind w:left="-5" w:right="0"/>
        <w:rPr>
          <w:rFonts w:hint="eastAsia"/>
        </w:rPr>
      </w:pPr>
      <w:r>
        <w:rPr>
          <w:rFonts w:hint="eastAsia"/>
        </w:rPr>
        <w:t>因为对灵魂来说，活着是永恒的；知道它活着是永恒的。</w:t>
      </w:r>
    </w:p>
    <w:p w14:paraId="3854A0E8">
      <w:pPr>
        <w:spacing w:after="19"/>
        <w:ind w:left="-5" w:right="0"/>
        <w:rPr>
          <w:rFonts w:hint="eastAsia"/>
        </w:rPr>
      </w:pPr>
    </w:p>
    <w:p w14:paraId="1EFF1D7C">
      <w:pPr>
        <w:spacing w:after="19"/>
        <w:ind w:left="-5" w:right="0"/>
        <w:rPr>
          <w:rFonts w:hint="eastAsia"/>
        </w:rPr>
      </w:pPr>
      <w:r>
        <w:rPr>
          <w:rFonts w:hint="eastAsia"/>
        </w:rPr>
        <w:t>Yet it is not eternal to it to be thinking of its own life, or to be thinking of its own knowledge of its own life; since, in entering upon this or that occupation, it will cease to think of this, although it does not cease from knowing it.</w:t>
      </w:r>
    </w:p>
    <w:p w14:paraId="619AC1FD">
      <w:pPr>
        <w:spacing w:after="19"/>
        <w:ind w:left="-5" w:right="0"/>
        <w:rPr>
          <w:rFonts w:hint="eastAsia"/>
        </w:rPr>
      </w:pPr>
      <w:r>
        <w:rPr>
          <w:rFonts w:hint="eastAsia"/>
        </w:rPr>
        <w:t>然而，对它来说，思想它自己的生命，或思想它自己对它生命的知识，并非永恒的；因为当进入这或那样的事务时，它将停止思想这个，虽然它不停止知道它。</w:t>
      </w:r>
    </w:p>
    <w:p w14:paraId="65B471CC">
      <w:pPr>
        <w:spacing w:after="19"/>
        <w:ind w:left="-5" w:right="0"/>
        <w:rPr>
          <w:rFonts w:hint="eastAsia"/>
        </w:rPr>
      </w:pPr>
    </w:p>
    <w:p w14:paraId="42633797">
      <w:pPr>
        <w:spacing w:after="19"/>
        <w:ind w:left="-5" w:right="0"/>
        <w:rPr>
          <w:rFonts w:hint="eastAsia"/>
        </w:rPr>
      </w:pPr>
      <w:r>
        <w:rPr>
          <w:rFonts w:hint="eastAsia"/>
        </w:rPr>
        <w:t>And hence it comes to pass, that if there can be in the mind any knowledge that is eternal, while the thought of that knowledge cannot be eternal, and any inner and true word of ours is only said by our thought, then God alone can be understood to have a Word that is eternal, and coeternal with Himself.</w:t>
      </w:r>
    </w:p>
    <w:p w14:paraId="6ABE45C6">
      <w:pPr>
        <w:spacing w:after="19"/>
        <w:ind w:left="-5" w:right="0"/>
        <w:rPr>
          <w:rFonts w:hint="eastAsia"/>
        </w:rPr>
      </w:pPr>
      <w:r>
        <w:rPr>
          <w:rFonts w:hint="eastAsia"/>
        </w:rPr>
        <w:t>因此结果是，如果在心智中能有任何永恒的知识，而对那知识的思想不能是永恒的，并且我们任何内在且真实的言语仅仅是藉着我们的思想被说出的，那么唯独上帝能被理解为拥有一个永恒的，且与祂自己同永恒的道。</w:t>
      </w:r>
    </w:p>
    <w:p w14:paraId="3E1E558B">
      <w:pPr>
        <w:spacing w:after="19"/>
        <w:ind w:left="-5" w:right="0"/>
        <w:rPr>
          <w:rFonts w:hint="eastAsia"/>
        </w:rPr>
      </w:pPr>
    </w:p>
    <w:p w14:paraId="7CA37330">
      <w:pPr>
        <w:spacing w:after="19"/>
        <w:ind w:left="-5" w:right="0"/>
        <w:rPr>
          <w:rFonts w:hint="eastAsia"/>
        </w:rPr>
      </w:pPr>
      <w:r>
        <w:rPr>
          <w:rFonts w:hint="eastAsia"/>
        </w:rPr>
        <w:t>Unless, perhaps, we are to say that the very possibility of thought—since that which is known is capable of being truly thought, even at the time when it is not being thought— constitutes a word as perpetual as the knowledge itself is perpetual.</w:t>
      </w:r>
    </w:p>
    <w:p w14:paraId="02009352">
      <w:pPr>
        <w:spacing w:after="19"/>
        <w:ind w:left="-5" w:right="0"/>
        <w:rPr>
          <w:rFonts w:hint="eastAsia"/>
        </w:rPr>
      </w:pPr>
      <w:r>
        <w:rPr>
          <w:rFonts w:hint="eastAsia"/>
        </w:rPr>
        <w:t>除非，或许我们说，思想的可能性本身——既然那被知的事物能够被真实地思想，即使在它未被思想的时候——构成了一个像知识本身一样恒久的道。</w:t>
      </w:r>
    </w:p>
    <w:p w14:paraId="3922824A">
      <w:pPr>
        <w:spacing w:after="19"/>
        <w:ind w:left="-5" w:right="0"/>
        <w:rPr>
          <w:rFonts w:hint="eastAsia"/>
        </w:rPr>
      </w:pPr>
    </w:p>
    <w:p w14:paraId="618C46AF">
      <w:pPr>
        <w:spacing w:after="19"/>
        <w:ind w:left="-5" w:right="0"/>
        <w:rPr>
          <w:rFonts w:hint="eastAsia"/>
        </w:rPr>
      </w:pPr>
      <w:r>
        <w:rPr>
          <w:rFonts w:hint="eastAsia"/>
        </w:rPr>
        <w:t>But how is that a word which is not yet formed in the vision of the thought?</w:t>
      </w:r>
    </w:p>
    <w:p w14:paraId="25A549D4">
      <w:pPr>
        <w:spacing w:after="19"/>
        <w:ind w:left="-5" w:right="0"/>
        <w:rPr>
          <w:rFonts w:hint="eastAsia"/>
        </w:rPr>
      </w:pPr>
      <w:r>
        <w:rPr>
          <w:rFonts w:hint="eastAsia"/>
        </w:rPr>
        <w:t>但是，那尚未在思想的视觉中形成的，怎么会是一个道呢？</w:t>
      </w:r>
    </w:p>
    <w:p w14:paraId="5B345873">
      <w:pPr>
        <w:spacing w:after="19"/>
        <w:ind w:left="-5" w:right="0"/>
        <w:rPr>
          <w:rFonts w:hint="eastAsia"/>
        </w:rPr>
      </w:pPr>
    </w:p>
    <w:p w14:paraId="433D2371">
      <w:pPr>
        <w:spacing w:after="19"/>
        <w:ind w:left="-5" w:right="0"/>
        <w:rPr>
          <w:rFonts w:hint="eastAsia"/>
        </w:rPr>
      </w:pPr>
      <w:r>
        <w:rPr>
          <w:rFonts w:hint="eastAsia"/>
        </w:rPr>
        <w:t>How will it be like the knowledge of which it is born, if it has not the form of that knowledge, and is only now called a word because it can have it?</w:t>
      </w:r>
    </w:p>
    <w:p w14:paraId="03E4DB64">
      <w:pPr>
        <w:spacing w:after="19"/>
        <w:ind w:left="-5" w:right="0"/>
        <w:rPr>
          <w:rFonts w:hint="eastAsia"/>
        </w:rPr>
      </w:pPr>
      <w:r>
        <w:rPr>
          <w:rFonts w:hint="eastAsia"/>
        </w:rPr>
        <w:t>如果它没有那知识的形式，而仅仅因为它可以有它，现在就被称为道，它怎么会像它所出生的知识呢？</w:t>
      </w:r>
    </w:p>
    <w:p w14:paraId="6F3452FA">
      <w:pPr>
        <w:spacing w:after="19"/>
        <w:ind w:left="-5" w:right="0"/>
        <w:rPr>
          <w:rFonts w:hint="eastAsia"/>
        </w:rPr>
      </w:pPr>
    </w:p>
    <w:p w14:paraId="2A116B8F">
      <w:pPr>
        <w:spacing w:after="19"/>
        <w:ind w:left="-5" w:right="0"/>
        <w:rPr>
          <w:rFonts w:hint="eastAsia"/>
        </w:rPr>
      </w:pPr>
      <w:r>
        <w:rPr>
          <w:rFonts w:hint="eastAsia"/>
        </w:rPr>
        <w:t>For it is much as if one were to say that a word is to be so called because it can be a word.</w:t>
      </w:r>
    </w:p>
    <w:p w14:paraId="0F3C1BF6">
      <w:pPr>
        <w:spacing w:after="19"/>
        <w:ind w:left="-5" w:right="0"/>
        <w:rPr>
          <w:rFonts w:hint="eastAsia"/>
        </w:rPr>
      </w:pPr>
      <w:r>
        <w:rPr>
          <w:rFonts w:hint="eastAsia"/>
        </w:rPr>
        <w:t>这就像有人说，一个词之所以被称为词，是因为它可以是一个词。</w:t>
      </w:r>
    </w:p>
    <w:p w14:paraId="2D08EBF3">
      <w:pPr>
        <w:spacing w:after="19"/>
        <w:ind w:left="-5" w:right="0"/>
        <w:rPr>
          <w:rFonts w:hint="eastAsia"/>
        </w:rPr>
      </w:pPr>
    </w:p>
    <w:p w14:paraId="0D87DEBF">
      <w:pPr>
        <w:spacing w:after="19"/>
        <w:ind w:left="-5" w:right="0"/>
        <w:rPr>
          <w:rFonts w:hint="eastAsia"/>
        </w:rPr>
      </w:pPr>
      <w:r>
        <w:rPr>
          <w:rFonts w:hint="eastAsia"/>
        </w:rPr>
        <w:t>But what is this that can be a word, and is therefore already held worthy of the name of a word?</w:t>
      </w:r>
    </w:p>
    <w:p w14:paraId="4B0A0B1A">
      <w:pPr>
        <w:spacing w:after="19"/>
        <w:ind w:left="-5" w:right="0"/>
        <w:rPr>
          <w:rFonts w:hint="eastAsia"/>
        </w:rPr>
      </w:pPr>
      <w:r>
        <w:rPr>
          <w:rFonts w:hint="eastAsia"/>
        </w:rPr>
        <w:t>但是，这个可以是道，并因此已经被认为配得道这个名称的东西是什么呢？</w:t>
      </w:r>
    </w:p>
    <w:p w14:paraId="60620FA1">
      <w:pPr>
        <w:spacing w:after="19"/>
        <w:ind w:left="-5" w:right="0"/>
        <w:rPr>
          <w:rFonts w:hint="eastAsia"/>
        </w:rPr>
      </w:pPr>
    </w:p>
    <w:p w14:paraId="02C46FBB">
      <w:pPr>
        <w:spacing w:after="19"/>
        <w:ind w:left="-5" w:right="0"/>
        <w:rPr>
          <w:rFonts w:hint="eastAsia"/>
        </w:rPr>
      </w:pPr>
      <w:r>
        <w:rPr>
          <w:rFonts w:hint="eastAsia"/>
        </w:rPr>
        <w:t>What, I say, is this thing that is formable, but not yet formed, except a something in our mind, which we toss to and fro by revolving it this way or that, while we think of first one thing and then another, according as they are found by or occur to us?</w:t>
      </w:r>
    </w:p>
    <w:p w14:paraId="79391A48">
      <w:pPr>
        <w:spacing w:after="19"/>
        <w:ind w:left="-5" w:right="0"/>
        <w:rPr>
          <w:rFonts w:hint="eastAsia"/>
        </w:rPr>
      </w:pPr>
      <w:r>
        <w:rPr>
          <w:rFonts w:hint="eastAsia"/>
        </w:rPr>
        <w:t>我说，这个可成形但尚未成形的东西是什么呢，岂不是我们心智中的某种东西，我们藉着这边或那边地翻转它而来回推敲，当我们先想这事再想那事时，根据它们被我们发现或临到我们的情况？</w:t>
      </w:r>
    </w:p>
    <w:p w14:paraId="0E37EB46">
      <w:pPr>
        <w:spacing w:after="19"/>
        <w:ind w:left="-5" w:right="0"/>
        <w:rPr>
          <w:rFonts w:hint="eastAsia"/>
        </w:rPr>
      </w:pPr>
    </w:p>
    <w:p w14:paraId="03718FD0">
      <w:pPr>
        <w:spacing w:after="19"/>
        <w:ind w:left="-5" w:right="0"/>
        <w:rPr>
          <w:rFonts w:hint="eastAsia"/>
        </w:rPr>
      </w:pPr>
      <w:r>
        <w:rPr>
          <w:rFonts w:hint="eastAsia"/>
        </w:rPr>
        <w:t>And the true word then comes into being, when, as I said, that which we toss to and fro by revolving it arrives at that which we know, and is formed by that, in taking its entire likeness;</w:t>
      </w:r>
    </w:p>
    <w:p w14:paraId="3A060B3B">
      <w:pPr>
        <w:spacing w:after="19"/>
        <w:ind w:left="-5" w:right="0"/>
        <w:rPr>
          <w:rFonts w:hint="eastAsia"/>
        </w:rPr>
      </w:pPr>
      <w:r>
        <w:rPr>
          <w:rFonts w:hint="eastAsia"/>
        </w:rPr>
        <w:t>那时候真实的道才产生，如我所说，当我们藉着翻转而来回推敲的东西达到了我们所知道的，并被那知识所成形，取了它的完全样式；</w:t>
      </w:r>
    </w:p>
    <w:p w14:paraId="1B9CD00D">
      <w:pPr>
        <w:spacing w:after="19"/>
        <w:ind w:left="-5" w:right="0"/>
        <w:rPr>
          <w:rFonts w:hint="eastAsia"/>
        </w:rPr>
      </w:pPr>
    </w:p>
    <w:p w14:paraId="72E18AA2">
      <w:pPr>
        <w:spacing w:after="19"/>
        <w:ind w:left="-5" w:right="0"/>
        <w:rPr>
          <w:rFonts w:hint="eastAsia"/>
        </w:rPr>
      </w:pPr>
      <w:r>
        <w:rPr>
          <w:rFonts w:hint="eastAsia"/>
        </w:rPr>
        <w:t>so that in what manner each thing is known, in that manner also it is thought, i.e. is said in this manner in the heart, without articulate sound, without thought of articulate sound, such as no doubt belongs to some particular tongue.</w:t>
      </w:r>
    </w:p>
    <w:p w14:paraId="12A724E3">
      <w:pPr>
        <w:spacing w:after="19"/>
        <w:ind w:left="-5" w:right="0"/>
        <w:rPr>
          <w:rFonts w:hint="eastAsia"/>
        </w:rPr>
      </w:pPr>
      <w:r>
        <w:rPr>
          <w:rFonts w:hint="eastAsia"/>
        </w:rPr>
        <w:t>以致每一件事物以何种方式被知道，也以该方式被思想，即以这方式在心里被说出，没有清晰的声音，没有对清晰声音的思想，这无疑是属于某种特定语言的。</w:t>
      </w:r>
    </w:p>
    <w:p w14:paraId="6A316852">
      <w:pPr>
        <w:spacing w:after="19"/>
        <w:ind w:left="-5" w:right="0"/>
        <w:rPr>
          <w:rFonts w:hint="eastAsia"/>
        </w:rPr>
      </w:pPr>
    </w:p>
    <w:p w14:paraId="52DE3EB4">
      <w:pPr>
        <w:spacing w:after="19"/>
        <w:ind w:left="-5" w:right="0"/>
        <w:rPr>
          <w:rFonts w:hint="eastAsia"/>
        </w:rPr>
      </w:pPr>
      <w:r>
        <w:rPr>
          <w:rFonts w:hint="eastAsia"/>
        </w:rPr>
        <w:t>And hence if we even admit, in order not to dispute laboriously about a name, that this something of our mind, which can be formed from our knowledge, is to be already called a word, even before it is so formed, because it is, so to say, already formable,</w:t>
      </w:r>
    </w:p>
    <w:p w14:paraId="0AC99F65">
      <w:pPr>
        <w:spacing w:after="19"/>
        <w:ind w:left="-5" w:right="0"/>
        <w:rPr>
          <w:rFonts w:hint="eastAsia"/>
        </w:rPr>
      </w:pPr>
      <w:r>
        <w:rPr>
          <w:rFonts w:hint="eastAsia"/>
        </w:rPr>
        <w:t>因此，即使我们承认（为了不费力地争论名称），我们心智中的这个能从我们的知识成形的东西，甚至在它如此成形之前，就已经应被称为道，因为可以说它是已经可成形的，</w:t>
      </w:r>
    </w:p>
    <w:p w14:paraId="353EDE04">
      <w:pPr>
        <w:spacing w:after="19"/>
        <w:ind w:left="-5" w:right="0"/>
        <w:rPr>
          <w:rFonts w:hint="eastAsia"/>
        </w:rPr>
      </w:pPr>
    </w:p>
    <w:p w14:paraId="210306F2">
      <w:pPr>
        <w:spacing w:after="19"/>
        <w:ind w:left="-5" w:right="0"/>
        <w:rPr>
          <w:rFonts w:hint="eastAsia"/>
        </w:rPr>
      </w:pPr>
      <w:r>
        <w:rPr>
          <w:rFonts w:hint="eastAsia"/>
        </w:rPr>
        <w:t>who would not see how great would be the unlikeness between it and that Word of God, which is so in the form of God, as not to have been formable before it was formed, or to have been capable at any time of being formless, but is a simple form, and simply equal to Him from whom it is, and with whom it is wonderfully co-eternal?</w:t>
      </w:r>
    </w:p>
    <w:p w14:paraId="11E74041">
      <w:pPr>
        <w:spacing w:after="19"/>
        <w:ind w:left="-5" w:right="0"/>
        <w:rPr>
          <w:rFonts w:hint="eastAsia"/>
        </w:rPr>
      </w:pPr>
      <w:r>
        <w:rPr>
          <w:rFonts w:hint="eastAsia"/>
        </w:rPr>
        <w:t>谁看不出它与上帝的那个道之间的不同是何等巨大呢？上帝的道是在上帝的形像中，以致不是在成形之前是可成形的，或在任何时候能够是无形的，而是一个单纯的形式，并且单纯地与它所出自的那位同等，并与祂奇妙地同永恒。</w:t>
      </w:r>
    </w:p>
    <w:p w14:paraId="013519AF">
      <w:pPr>
        <w:spacing w:after="19"/>
        <w:ind w:left="-5" w:right="0"/>
        <w:rPr>
          <w:rFonts w:hint="eastAsia"/>
        </w:rPr>
      </w:pPr>
    </w:p>
    <w:p w14:paraId="5F336E16">
      <w:pPr>
        <w:spacing w:after="19"/>
        <w:ind w:left="-5" w:right="0"/>
        <w:rPr>
          <w:rFonts w:hint="eastAsia"/>
        </w:rPr>
      </w:pPr>
      <w:r>
        <w:rPr>
          <w:rFonts w:hint="eastAsia"/>
        </w:rPr>
        <w:t>CHAP. 16.—OUR WORD IS NEVER TO BE EQUALLED TO THE DIVINE WORD, NOT EVEN WHEN WE SHALL BE LIKE GOD</w:t>
      </w:r>
    </w:p>
    <w:p w14:paraId="0901825E">
      <w:pPr>
        <w:spacing w:after="19"/>
        <w:ind w:left="-5" w:right="0"/>
        <w:rPr>
          <w:rFonts w:hint="eastAsia"/>
        </w:rPr>
      </w:pPr>
      <w:r>
        <w:rPr>
          <w:rFonts w:hint="eastAsia"/>
        </w:rPr>
        <w:t>第十六章——我们的言语决不能与神圣的道同等，即使当我们像上帝的时候</w:t>
      </w:r>
    </w:p>
    <w:p w14:paraId="7A631404">
      <w:pPr>
        <w:spacing w:after="19"/>
        <w:ind w:left="-5" w:right="0"/>
        <w:rPr>
          <w:rFonts w:hint="eastAsia"/>
        </w:rPr>
      </w:pPr>
    </w:p>
    <w:p w14:paraId="65D20F5B">
      <w:pPr>
        <w:spacing w:after="19"/>
        <w:ind w:left="-5" w:right="0"/>
        <w:rPr>
          <w:rFonts w:hint="eastAsia"/>
        </w:rPr>
      </w:pPr>
      <w:r>
        <w:rPr>
          <w:rFonts w:hint="eastAsia"/>
        </w:rPr>
        <w:t>Wherefore that Word of God is in such wise so called, as not to be called a thought of God, lest we believe that there is anything in God which can be revolved, so that it at one time receives and at another recovers a form, so as to be a word, and again can lose that form and be revolved in some sense formlessly.</w:t>
      </w:r>
    </w:p>
    <w:p w14:paraId="73A36ACB">
      <w:pPr>
        <w:spacing w:after="19"/>
        <w:ind w:left="-5" w:right="0"/>
        <w:rPr>
          <w:rFonts w:hint="eastAsia"/>
        </w:rPr>
      </w:pPr>
      <w:r>
        <w:rPr>
          <w:rFonts w:hint="eastAsia"/>
        </w:rPr>
        <w:t>因此，上帝的那道被称为道，而不是被称为上帝的思想，免得我们相信在上帝里面有任何可以翻转的东西，以致它有时接受，有时恢复一个形式，从而成为一个道，又能失去那个形式并在某种意义上无形地被翻转。</w:t>
      </w:r>
    </w:p>
    <w:p w14:paraId="13873C0F">
      <w:pPr>
        <w:spacing w:after="19"/>
        <w:ind w:left="-5" w:right="0"/>
        <w:rPr>
          <w:rFonts w:hint="eastAsia"/>
        </w:rPr>
      </w:pPr>
    </w:p>
    <w:p w14:paraId="62322090">
      <w:pPr>
        <w:spacing w:after="19"/>
        <w:ind w:left="-5" w:right="0"/>
        <w:rPr>
          <w:rFonts w:hint="eastAsia"/>
        </w:rPr>
      </w:pPr>
      <w:r>
        <w:rPr>
          <w:rFonts w:hint="eastAsia"/>
        </w:rPr>
        <w:t>Certainly that excellent master of speech knew well the force of words, and had looked into the nature of thought, who said in his poem, "And revolves with himself the varying issues of war," i.e. thinks of them.</w:t>
      </w:r>
    </w:p>
    <w:p w14:paraId="32A5C30B">
      <w:pPr>
        <w:spacing w:after="19"/>
        <w:ind w:left="-5" w:right="0"/>
        <w:rPr>
          <w:rFonts w:hint="eastAsia"/>
        </w:rPr>
      </w:pPr>
      <w:r>
        <w:rPr>
          <w:rFonts w:hint="eastAsia"/>
        </w:rPr>
        <w:t>确实，那位卓越的语言大师深知词语的力量，并且考察过思想的本质，他在诗中说，“他在心里翻转战争多变的结果，”即思想它们。</w:t>
      </w:r>
    </w:p>
    <w:p w14:paraId="62C11783">
      <w:pPr>
        <w:spacing w:after="19"/>
        <w:ind w:left="-5" w:right="0"/>
        <w:rPr>
          <w:rFonts w:hint="eastAsia"/>
        </w:rPr>
      </w:pPr>
    </w:p>
    <w:p w14:paraId="300ED147">
      <w:pPr>
        <w:spacing w:after="19"/>
        <w:ind w:left="-5" w:right="0"/>
        <w:rPr>
          <w:rFonts w:hint="eastAsia"/>
        </w:rPr>
      </w:pPr>
      <w:r>
        <w:rPr>
          <w:rFonts w:hint="eastAsia"/>
        </w:rPr>
        <w:t>That Son of God, then, is not called the Thought of God, but the Word of God.</w:t>
      </w:r>
    </w:p>
    <w:p w14:paraId="270CA9DD">
      <w:pPr>
        <w:spacing w:after="19"/>
        <w:ind w:left="-5" w:right="0"/>
        <w:rPr>
          <w:rFonts w:hint="eastAsia"/>
        </w:rPr>
      </w:pPr>
      <w:r>
        <w:rPr>
          <w:rFonts w:hint="eastAsia"/>
        </w:rPr>
        <w:t>那么，上帝的那儿子不被称为上帝的思想，而被称为上帝的道。</w:t>
      </w:r>
    </w:p>
    <w:p w14:paraId="2178BA76">
      <w:pPr>
        <w:spacing w:after="19"/>
        <w:ind w:left="-5" w:right="0"/>
        <w:rPr>
          <w:rFonts w:hint="eastAsia"/>
        </w:rPr>
      </w:pPr>
    </w:p>
    <w:p w14:paraId="438A5B2D">
      <w:pPr>
        <w:spacing w:after="19"/>
        <w:ind w:left="-5" w:right="0"/>
        <w:rPr>
          <w:rFonts w:hint="eastAsia"/>
        </w:rPr>
      </w:pPr>
      <w:r>
        <w:rPr>
          <w:rFonts w:hint="eastAsia"/>
        </w:rPr>
        <w:t>For our own thought, attaining to what we know, and formed thereby, is our true word.</w:t>
      </w:r>
    </w:p>
    <w:p w14:paraId="4F41BD64">
      <w:pPr>
        <w:spacing w:after="19"/>
        <w:ind w:left="-5" w:right="0"/>
        <w:rPr>
          <w:rFonts w:hint="eastAsia"/>
        </w:rPr>
      </w:pPr>
      <w:r>
        <w:rPr>
          <w:rFonts w:hint="eastAsia"/>
        </w:rPr>
        <w:t>因为我们自己的思想，达到我们所知道的，并由此成形，才是我们真实的言语。</w:t>
      </w:r>
    </w:p>
    <w:p w14:paraId="422084A8">
      <w:pPr>
        <w:spacing w:after="19"/>
        <w:ind w:left="-5" w:right="0"/>
        <w:rPr>
          <w:rFonts w:hint="eastAsia"/>
        </w:rPr>
      </w:pPr>
    </w:p>
    <w:p w14:paraId="0F6629AC">
      <w:pPr>
        <w:spacing w:after="19"/>
        <w:ind w:left="-5" w:right="0"/>
        <w:rPr>
          <w:rFonts w:hint="eastAsia"/>
        </w:rPr>
      </w:pPr>
      <w:r>
        <w:rPr>
          <w:rFonts w:hint="eastAsia"/>
        </w:rPr>
        <w:t>And so the Word of God ought to be understood without any thought on the part of God, so that it be understood as the simple form itself, but containing nothing formable that can be also unformed.</w:t>
      </w:r>
    </w:p>
    <w:p w14:paraId="79BA6719">
      <w:pPr>
        <w:spacing w:after="19"/>
        <w:ind w:left="-5" w:right="0"/>
        <w:rPr>
          <w:rFonts w:hint="eastAsia"/>
        </w:rPr>
      </w:pPr>
      <w:r>
        <w:rPr>
          <w:rFonts w:hint="eastAsia"/>
        </w:rPr>
        <w:t>所以上帝的道应当被理解为没有任何上帝方面的思想，以便它被理解为单纯的形式本身，而不包含任何也可为无形的“可成形之物”。</w:t>
      </w:r>
    </w:p>
    <w:p w14:paraId="648C93BE">
      <w:pPr>
        <w:spacing w:after="19"/>
        <w:ind w:left="-5" w:right="0"/>
        <w:rPr>
          <w:rFonts w:hint="eastAsia"/>
        </w:rPr>
      </w:pPr>
    </w:p>
    <w:p w14:paraId="361D0212">
      <w:pPr>
        <w:spacing w:after="19"/>
        <w:ind w:left="-5" w:right="0"/>
        <w:rPr>
          <w:rFonts w:hint="eastAsia"/>
        </w:rPr>
      </w:pPr>
      <w:r>
        <w:rPr>
          <w:rFonts w:hint="eastAsia"/>
        </w:rPr>
        <w:t>There are, indeed, passages of Holy Scripture that speak of God's thoughts; but this is after the same mode of speech by which the forgetfulness of God is also there spoken of, whereas in strict propriety of language there is in Him certainly no forgetfulness.</w:t>
      </w:r>
    </w:p>
    <w:p w14:paraId="2DCDE66C">
      <w:pPr>
        <w:spacing w:after="19"/>
        <w:ind w:left="-5" w:right="0"/>
        <w:rPr>
          <w:rFonts w:hint="eastAsia"/>
        </w:rPr>
      </w:pPr>
      <w:r>
        <w:rPr>
          <w:rFonts w:hint="eastAsia"/>
        </w:rPr>
        <w:t>确实，圣经中有经文说到上帝的思想；但这正如提到上帝的遗忘是一样的言语模式，而在严格准确的语言中，在祂里面肯定没有遗忘。</w:t>
      </w:r>
    </w:p>
    <w:p w14:paraId="7FCB7C13">
      <w:pPr>
        <w:spacing w:after="19"/>
        <w:ind w:left="-5" w:right="0"/>
        <w:rPr>
          <w:rFonts w:hint="eastAsia"/>
        </w:rPr>
      </w:pPr>
    </w:p>
    <w:p w14:paraId="0E82354C">
      <w:pPr>
        <w:spacing w:after="19"/>
        <w:ind w:left="-5" w:right="0"/>
        <w:rPr>
          <w:rFonts w:hint="eastAsia"/>
        </w:rPr>
      </w:pPr>
      <w:r>
        <w:rPr>
          <w:rFonts w:hint="eastAsia"/>
        </w:rPr>
        <w:t>26.Wherefore, since we have found now in this enigma so great an unlikeness to God and the Word of God, wherein yet there was found before some likeness, this, too, must be admitted, that even when we shall be like Him, when "we shall see Him as He is" (and certainly he who said this was aware beyond doubt of our present unlikeness), not even then shall we be equal to Him in nature.</w:t>
      </w:r>
    </w:p>
    <w:p w14:paraId="4A815D3D">
      <w:pPr>
        <w:spacing w:after="19"/>
        <w:ind w:left="-5" w:right="0"/>
        <w:rPr>
          <w:rFonts w:hint="eastAsia"/>
        </w:rPr>
      </w:pPr>
      <w:r>
        <w:rPr>
          <w:rFonts w:hint="eastAsia"/>
        </w:rPr>
        <w:t>因此，既然我们在这一谜语中发现了与上帝和上帝的道有如此巨大的不同（虽然之前在其中发现了一些相似之处），这也必须被承认，即即使当我们像祂的时候，当“我们将看见祂的真体（本来面目）”时（那说这话的人无疑知道我们目前的不像），即便那时我们在本性上也不能与祂同等。</w:t>
      </w:r>
    </w:p>
    <w:p w14:paraId="7BABAC2A">
      <w:pPr>
        <w:spacing w:after="19"/>
        <w:ind w:left="-5" w:right="0"/>
        <w:rPr>
          <w:rFonts w:hint="eastAsia"/>
        </w:rPr>
      </w:pPr>
    </w:p>
    <w:p w14:paraId="37F41625">
      <w:pPr>
        <w:spacing w:after="19"/>
        <w:ind w:left="-5" w:right="0"/>
        <w:rPr>
          <w:rFonts w:hint="eastAsia"/>
        </w:rPr>
      </w:pPr>
      <w:r>
        <w:rPr>
          <w:rFonts w:hint="eastAsia"/>
        </w:rPr>
        <w:t>For that nature which is made is ever less than that which makes.</w:t>
      </w:r>
    </w:p>
    <w:p w14:paraId="430F5CC4">
      <w:pPr>
        <w:spacing w:after="19"/>
        <w:ind w:left="-5" w:right="0"/>
        <w:rPr>
          <w:rFonts w:hint="eastAsia"/>
        </w:rPr>
      </w:pPr>
      <w:r>
        <w:rPr>
          <w:rFonts w:hint="eastAsia"/>
        </w:rPr>
        <w:t>因为那被造的本性永远小于那创造的本性。</w:t>
      </w:r>
    </w:p>
    <w:p w14:paraId="0B0453F0">
      <w:pPr>
        <w:spacing w:after="19"/>
        <w:ind w:left="-5" w:right="0"/>
        <w:rPr>
          <w:rFonts w:hint="eastAsia"/>
        </w:rPr>
      </w:pPr>
    </w:p>
    <w:p w14:paraId="277E8F0B">
      <w:pPr>
        <w:spacing w:after="19"/>
        <w:ind w:left="-5" w:right="0"/>
        <w:rPr>
          <w:rFonts w:hint="eastAsia"/>
        </w:rPr>
      </w:pPr>
      <w:r>
        <w:rPr>
          <w:rFonts w:hint="eastAsia"/>
        </w:rPr>
        <w:t>And at that time our word will not indeed be false, because we shall neither lie nor be deceived.</w:t>
      </w:r>
    </w:p>
    <w:p w14:paraId="4E866694">
      <w:pPr>
        <w:spacing w:after="19"/>
        <w:ind w:left="-5" w:right="0"/>
        <w:rPr>
          <w:rFonts w:hint="eastAsia"/>
        </w:rPr>
      </w:pPr>
      <w:r>
        <w:rPr>
          <w:rFonts w:hint="eastAsia"/>
        </w:rPr>
        <w:t>在那时，我们的言语确实不会是虚假的，因为我们既不会撒谎也不会被欺骗。</w:t>
      </w:r>
    </w:p>
    <w:p w14:paraId="0D3B30CC">
      <w:pPr>
        <w:spacing w:after="19"/>
        <w:ind w:left="-5" w:right="0"/>
        <w:rPr>
          <w:rFonts w:hint="eastAsia"/>
        </w:rPr>
      </w:pPr>
    </w:p>
    <w:p w14:paraId="43493691">
      <w:pPr>
        <w:spacing w:after="19"/>
        <w:ind w:left="-5" w:right="0"/>
        <w:rPr>
          <w:rFonts w:hint="eastAsia"/>
        </w:rPr>
      </w:pPr>
      <w:r>
        <w:rPr>
          <w:rFonts w:hint="eastAsia"/>
        </w:rPr>
        <w:t>Perhaps, too, our thoughts will no longer revolve by passing and repassing from one thing to another, but we shall see all our knowledge at once, and at one glance.</w:t>
      </w:r>
    </w:p>
    <w:p w14:paraId="5E76FACB">
      <w:pPr>
        <w:spacing w:after="19"/>
        <w:ind w:left="-5" w:right="0"/>
        <w:rPr>
          <w:rFonts w:hint="eastAsia"/>
        </w:rPr>
      </w:pPr>
      <w:r>
        <w:rPr>
          <w:rFonts w:hint="eastAsia"/>
        </w:rPr>
        <w:t>或许，我们的思想也不再藉着从一件事到另一件事的来回更迭而翻转，而是我们将立刻、一眼看见我们所有的知识。</w:t>
      </w:r>
    </w:p>
    <w:p w14:paraId="02AC1851">
      <w:pPr>
        <w:spacing w:after="19"/>
        <w:ind w:left="-5" w:right="0"/>
        <w:rPr>
          <w:rFonts w:hint="eastAsia"/>
        </w:rPr>
      </w:pPr>
    </w:p>
    <w:p w14:paraId="7D0A56D5">
      <w:pPr>
        <w:spacing w:after="19"/>
        <w:ind w:left="-5" w:right="0"/>
        <w:rPr>
          <w:rFonts w:hint="eastAsia"/>
        </w:rPr>
      </w:pPr>
      <w:r>
        <w:rPr>
          <w:rFonts w:hint="eastAsia"/>
        </w:rPr>
        <w:t>Still, when even this shall have come to pass, if indeed it shall come to pass, the creature which was formable will indeed have been formed, so that nothing will be wanting of that form to which it ought to attain;</w:t>
      </w:r>
    </w:p>
    <w:p w14:paraId="0C72184C">
      <w:pPr>
        <w:spacing w:after="19"/>
        <w:ind w:left="-5" w:right="0"/>
        <w:rPr>
          <w:rFonts w:hint="eastAsia"/>
        </w:rPr>
      </w:pPr>
      <w:r>
        <w:rPr>
          <w:rFonts w:hint="eastAsia"/>
        </w:rPr>
        <w:t>然而，即使这事发生，如果确实会发生，那原本可成形的受造物确实已被成形，以致那形式没有任何缺欠，是它应当达到的；</w:t>
      </w:r>
    </w:p>
    <w:p w14:paraId="643FDB1A">
      <w:pPr>
        <w:spacing w:after="19"/>
        <w:ind w:left="-5" w:right="0"/>
        <w:rPr>
          <w:rFonts w:hint="eastAsia"/>
        </w:rPr>
      </w:pPr>
    </w:p>
    <w:p w14:paraId="67DE59B5">
      <w:pPr>
        <w:spacing w:after="19"/>
        <w:ind w:left="-5" w:right="0"/>
        <w:rPr>
          <w:rFonts w:hint="eastAsia"/>
        </w:rPr>
      </w:pPr>
      <w:r>
        <w:rPr>
          <w:rFonts w:hint="eastAsia"/>
        </w:rPr>
        <w:t>yet nevertheless it will not be to be equalled to that simplicity wherein there is not anything formable, which has been formed or reformed, but only form; and which being neither formless nor formed, itself is eternal and unchangeable substance.</w:t>
      </w:r>
    </w:p>
    <w:p w14:paraId="1BB6F0C4">
      <w:pPr>
        <w:spacing w:after="19"/>
        <w:ind w:left="-5" w:right="0"/>
        <w:rPr>
          <w:rFonts w:hint="eastAsia"/>
        </w:rPr>
      </w:pPr>
      <w:r>
        <w:rPr>
          <w:rFonts w:hint="eastAsia"/>
        </w:rPr>
        <w:t>然而尽管如此，它仍不能与那单纯性同等，在那里没有任何可成形的、已被成形或被重塑的东西，而只有形式；它既非无形也非已成形，它本身是永恒且不变的实体。</w:t>
      </w:r>
    </w:p>
    <w:p w14:paraId="2DCAE7B3">
      <w:pPr>
        <w:spacing w:after="19"/>
        <w:ind w:left="-5" w:right="0"/>
        <w:rPr>
          <w:rFonts w:hint="eastAsia"/>
        </w:rPr>
      </w:pPr>
    </w:p>
    <w:p w14:paraId="742EA16B">
      <w:pPr>
        <w:spacing w:after="19"/>
        <w:ind w:left="-5" w:right="0"/>
        <w:rPr>
          <w:rFonts w:hint="eastAsia"/>
        </w:rPr>
      </w:pPr>
      <w:r>
        <w:rPr>
          <w:rFonts w:hint="eastAsia"/>
        </w:rPr>
        <w:t>CHAP. 17.—HOW THE HOLY SPIRIT IS CALLED LOVE, AND WHETHER HE ALONE IS SO CALLED. THAT THE HOLY SPIRIT IS IN THE SCRIPTURES PROPERLY CALLED BY THE NAME OF LOVE</w:t>
      </w:r>
    </w:p>
    <w:p w14:paraId="3DBE60E4">
      <w:pPr>
        <w:spacing w:after="19"/>
        <w:ind w:left="-5" w:right="0"/>
        <w:rPr>
          <w:rFonts w:hint="eastAsia"/>
        </w:rPr>
      </w:pPr>
      <w:r>
        <w:rPr>
          <w:rFonts w:hint="eastAsia"/>
        </w:rPr>
        <w:t>第十七章——圣灵如何被称为爱，以及是否唯独祂被称为爱。圣灵在圣经中恰当地被称为爱的名</w:t>
      </w:r>
    </w:p>
    <w:p w14:paraId="35B63008">
      <w:pPr>
        <w:spacing w:after="19"/>
        <w:ind w:left="-5" w:right="0"/>
        <w:rPr>
          <w:rFonts w:hint="eastAsia"/>
        </w:rPr>
      </w:pPr>
    </w:p>
    <w:p w14:paraId="6ABDB0F8">
      <w:pPr>
        <w:spacing w:after="19"/>
        <w:ind w:left="-5" w:right="0"/>
        <w:rPr>
          <w:rFonts w:hint="eastAsia"/>
        </w:rPr>
      </w:pPr>
      <w:r>
        <w:rPr>
          <w:rFonts w:hint="eastAsia"/>
        </w:rPr>
        <w:t>27.We have sufficiently spoken of the Father and of the Son, so far as was possible for us to see through this glass and in this enigma.</w:t>
      </w:r>
    </w:p>
    <w:p w14:paraId="164A9127">
      <w:pPr>
        <w:spacing w:after="19"/>
        <w:ind w:left="-5" w:right="0"/>
        <w:rPr>
          <w:rFonts w:hint="eastAsia"/>
        </w:rPr>
      </w:pPr>
      <w:r>
        <w:rPr>
          <w:rFonts w:hint="eastAsia"/>
        </w:rPr>
        <w:t>关于圣父和圣子，就我们能透过这镜子和在这谜语中所见的，我们已经说得够多了。</w:t>
      </w:r>
    </w:p>
    <w:p w14:paraId="66994BDA">
      <w:pPr>
        <w:spacing w:after="19"/>
        <w:ind w:left="-5" w:right="0"/>
        <w:rPr>
          <w:rFonts w:hint="eastAsia"/>
        </w:rPr>
      </w:pPr>
    </w:p>
    <w:p w14:paraId="1EF5EFAA">
      <w:pPr>
        <w:spacing w:after="19"/>
        <w:ind w:left="-5" w:right="0"/>
        <w:rPr>
          <w:rFonts w:hint="eastAsia"/>
        </w:rPr>
      </w:pPr>
      <w:r>
        <w:rPr>
          <w:rFonts w:hint="eastAsia"/>
        </w:rPr>
        <w:t>We must now treat of the Holy Spirit, so far as by God's gift it is permitted to see Him.</w:t>
      </w:r>
    </w:p>
    <w:p w14:paraId="59444780">
      <w:pPr>
        <w:spacing w:after="19"/>
        <w:ind w:left="-5" w:right="0"/>
        <w:rPr>
          <w:rFonts w:hint="eastAsia"/>
        </w:rPr>
      </w:pPr>
      <w:r>
        <w:rPr>
          <w:rFonts w:hint="eastAsia"/>
        </w:rPr>
        <w:t>我们现在必须讨论圣灵，就上帝的恩赐允许我们看见祂的程度。</w:t>
      </w:r>
    </w:p>
    <w:p w14:paraId="055D48D9">
      <w:pPr>
        <w:spacing w:after="19"/>
        <w:ind w:left="-5" w:right="0"/>
        <w:rPr>
          <w:rFonts w:hint="eastAsia"/>
        </w:rPr>
      </w:pPr>
    </w:p>
    <w:p w14:paraId="2F407CC5">
      <w:pPr>
        <w:spacing w:after="19"/>
        <w:ind w:left="-5" w:right="0"/>
        <w:rPr>
          <w:rFonts w:hint="eastAsia"/>
        </w:rPr>
      </w:pPr>
      <w:r>
        <w:rPr>
          <w:rFonts w:hint="eastAsia"/>
        </w:rPr>
        <w:t>And the Holy Spirit, according to the Holy Scriptures, is neither of the Father alone, nor of the Son alone, but of both; and so intimates to us a mutual love, wherewith the Father and the Son reciprocally love one another.</w:t>
      </w:r>
    </w:p>
    <w:p w14:paraId="17336743">
      <w:pPr>
        <w:spacing w:after="19"/>
        <w:ind w:left="-5" w:right="0"/>
        <w:rPr>
          <w:rFonts w:hint="eastAsia"/>
        </w:rPr>
      </w:pPr>
      <w:r>
        <w:rPr>
          <w:rFonts w:hint="eastAsia"/>
        </w:rPr>
        <w:t>根据圣经，圣灵既不单是父的，也不单是子的，而是两者的；因此向我们暗示了一种相互的爱，藉此父与子彼此相爱。</w:t>
      </w:r>
    </w:p>
    <w:p w14:paraId="31B5A106">
      <w:pPr>
        <w:spacing w:after="19"/>
        <w:ind w:left="-5" w:right="0"/>
        <w:rPr>
          <w:rFonts w:hint="eastAsia"/>
        </w:rPr>
      </w:pPr>
    </w:p>
    <w:p w14:paraId="3EA0F8BF">
      <w:pPr>
        <w:spacing w:after="19"/>
        <w:ind w:left="-5" w:right="0"/>
        <w:rPr>
          <w:rFonts w:hint="eastAsia"/>
        </w:rPr>
      </w:pPr>
      <w:r>
        <w:rPr>
          <w:rFonts w:hint="eastAsia"/>
        </w:rPr>
        <w:t>But the language of the Word of God, in order to exercise us, has caused those things to be sought into with the greater zeal, which do not lie on the surface, but are to be scrutinized in hidden depths, and to be drawn out from thence.</w:t>
      </w:r>
    </w:p>
    <w:p w14:paraId="1295D445">
      <w:pPr>
        <w:spacing w:after="19"/>
        <w:ind w:left="-5" w:right="0"/>
        <w:rPr>
          <w:rFonts w:hint="eastAsia"/>
        </w:rPr>
      </w:pPr>
      <w:r>
        <w:rPr>
          <w:rFonts w:hint="eastAsia"/>
        </w:rPr>
        <w:t>但上帝之道的语言，为了操练我们，使那些不浮于表面、而需在隐秘深处审查并从中汲取的事物，被以更大的热忱寻求。</w:t>
      </w:r>
    </w:p>
    <w:p w14:paraId="5080338F">
      <w:pPr>
        <w:spacing w:after="19"/>
        <w:ind w:left="-5" w:right="0"/>
        <w:rPr>
          <w:rFonts w:hint="eastAsia"/>
        </w:rPr>
      </w:pPr>
    </w:p>
    <w:p w14:paraId="62A0EFAC">
      <w:pPr>
        <w:spacing w:after="19"/>
        <w:ind w:left="-5" w:right="0"/>
        <w:rPr>
          <w:rFonts w:hint="eastAsia"/>
        </w:rPr>
      </w:pPr>
      <w:r>
        <w:rPr>
          <w:rFonts w:hint="eastAsia"/>
        </w:rPr>
        <w:t>The Scriptures, accordingly, have not said, The Holy Spirit is Love. If they had said so, they would have done away with no small part of this inquiry.</w:t>
      </w:r>
    </w:p>
    <w:p w14:paraId="1450D880">
      <w:pPr>
        <w:spacing w:after="19"/>
        <w:ind w:left="-5" w:right="0"/>
        <w:rPr>
          <w:rFonts w:hint="eastAsia"/>
        </w:rPr>
      </w:pPr>
      <w:r>
        <w:rPr>
          <w:rFonts w:hint="eastAsia"/>
        </w:rPr>
        <w:t>因此，圣经没有说，圣灵是爱。如果它们这样说了，就会消除这探究的不小一部分。</w:t>
      </w:r>
    </w:p>
    <w:p w14:paraId="40CA86B9">
      <w:pPr>
        <w:spacing w:after="19"/>
        <w:ind w:left="-5" w:right="0"/>
        <w:rPr>
          <w:rFonts w:hint="eastAsia"/>
        </w:rPr>
      </w:pPr>
    </w:p>
    <w:p w14:paraId="2FF706F9">
      <w:pPr>
        <w:spacing w:after="19"/>
        <w:ind w:left="-5" w:right="0"/>
        <w:rPr>
          <w:rFonts w:hint="eastAsia"/>
        </w:rPr>
      </w:pPr>
      <w:r>
        <w:rPr>
          <w:rFonts w:hint="eastAsia"/>
        </w:rPr>
        <w:t>But they have said, "God is love;" so that it is uncertain and remains to be inquired whether God the Father is love, or God the Son, or God the Holy Ghost, or the Trinity itself which is God.</w:t>
      </w:r>
    </w:p>
    <w:p w14:paraId="3158E475">
      <w:pPr>
        <w:spacing w:after="19"/>
        <w:ind w:left="-5" w:right="0"/>
        <w:rPr>
          <w:rFonts w:hint="eastAsia"/>
        </w:rPr>
      </w:pPr>
      <w:r>
        <w:rPr>
          <w:rFonts w:hint="eastAsia"/>
        </w:rPr>
        <w:t>但它们说，“上帝是爱”；因此这就不确定，仍需探究，究竟父上帝是爱，还是子上帝，或是圣灵上帝，或者是即是上帝的三位一体本身。</w:t>
      </w:r>
    </w:p>
    <w:p w14:paraId="44795658">
      <w:pPr>
        <w:spacing w:after="19"/>
        <w:ind w:left="-5" w:right="0"/>
        <w:rPr>
          <w:rFonts w:hint="eastAsia"/>
        </w:rPr>
      </w:pPr>
    </w:p>
    <w:p w14:paraId="08EB0477">
      <w:pPr>
        <w:spacing w:after="19"/>
        <w:ind w:left="-5" w:right="0"/>
        <w:rPr>
          <w:rFonts w:hint="eastAsia"/>
        </w:rPr>
      </w:pPr>
      <w:r>
        <w:rPr>
          <w:rFonts w:hint="eastAsia"/>
        </w:rPr>
        <w:t>For we are not going to say that God is called Love because love itself is a substance worthy of the name of God, but because it is a gift of God, as it is said to God, "Thou art my patience."</w:t>
      </w:r>
    </w:p>
    <w:p w14:paraId="34E9A2C9">
      <w:pPr>
        <w:spacing w:after="19"/>
        <w:ind w:left="-5" w:right="0"/>
        <w:rPr>
          <w:rFonts w:hint="eastAsia"/>
        </w:rPr>
      </w:pPr>
      <w:r>
        <w:rPr>
          <w:rFonts w:hint="eastAsia"/>
        </w:rPr>
        <w:t>因为我们要说上帝被称为爱，不是因为爱本身是一个配得上帝之名的实体，而是因为它是上帝的恩赐，正如对上帝所说的，“祢是我的忍耐。”</w:t>
      </w:r>
    </w:p>
    <w:p w14:paraId="3085D601">
      <w:pPr>
        <w:spacing w:after="19"/>
        <w:ind w:left="-5" w:right="0"/>
        <w:rPr>
          <w:rFonts w:hint="eastAsia"/>
        </w:rPr>
      </w:pPr>
    </w:p>
    <w:p w14:paraId="441E4EB8">
      <w:pPr>
        <w:spacing w:after="19"/>
        <w:ind w:left="-5" w:right="0"/>
        <w:rPr>
          <w:rFonts w:hint="eastAsia"/>
        </w:rPr>
      </w:pPr>
      <w:r>
        <w:rPr>
          <w:rFonts w:hint="eastAsia"/>
        </w:rPr>
        <w:t>For this is not said because our patience is God's substance, but in that He Himself gives it to us; as it is elsewhere read, "Since from Him is my patience."</w:t>
      </w:r>
    </w:p>
    <w:p w14:paraId="5369550B">
      <w:pPr>
        <w:spacing w:after="19"/>
        <w:ind w:left="-5" w:right="0"/>
        <w:rPr>
          <w:rFonts w:hint="eastAsia"/>
        </w:rPr>
      </w:pPr>
      <w:r>
        <w:rPr>
          <w:rFonts w:hint="eastAsia"/>
        </w:rPr>
        <w:t>因为这不是说我们的忍耐是上帝的实体，而是指祂自己把它赐给我们；正如别处所读到的，“因为我的忍耐是从祂来的。”</w:t>
      </w:r>
    </w:p>
    <w:p w14:paraId="1778E826">
      <w:pPr>
        <w:spacing w:after="19"/>
        <w:ind w:left="-5" w:right="0"/>
        <w:rPr>
          <w:rFonts w:hint="eastAsia"/>
        </w:rPr>
      </w:pPr>
    </w:p>
    <w:p w14:paraId="723F8D2A">
      <w:pPr>
        <w:spacing w:after="19"/>
        <w:ind w:left="-5" w:right="0"/>
        <w:rPr>
          <w:rFonts w:hint="eastAsia"/>
        </w:rPr>
      </w:pPr>
      <w:r>
        <w:rPr>
          <w:rFonts w:hint="eastAsia"/>
        </w:rPr>
        <w:t>For the usage of words itself in Scripture sufficiently refutes this interpretation; for "Thou art my patience" is of the same kind as "Thou, Lord, art my hope," and "The Lord my God is my mercy," and many like texts.</w:t>
      </w:r>
    </w:p>
    <w:p w14:paraId="3C6DB6D1">
      <w:pPr>
        <w:spacing w:after="19"/>
        <w:ind w:left="-5" w:right="0"/>
        <w:rPr>
          <w:rFonts w:hint="eastAsia"/>
        </w:rPr>
      </w:pPr>
      <w:r>
        <w:rPr>
          <w:rFonts w:hint="eastAsia"/>
        </w:rPr>
        <w:t>因为圣经中词语的用法本身充分反驳了这种解释；因为“祢是我的忍耐”与“主啊，祢是我的盼望”，以及“主我的上帝是我的怜悯”，和许多类似的经文是同一类的。</w:t>
      </w:r>
    </w:p>
    <w:p w14:paraId="43C9ED9E">
      <w:pPr>
        <w:spacing w:after="19"/>
        <w:ind w:left="-5" w:right="0"/>
        <w:rPr>
          <w:rFonts w:hint="eastAsia"/>
        </w:rPr>
      </w:pPr>
    </w:p>
    <w:p w14:paraId="6F64A1C4">
      <w:pPr>
        <w:spacing w:after="19"/>
        <w:ind w:left="-5" w:right="0"/>
        <w:rPr>
          <w:rFonts w:hint="eastAsia"/>
        </w:rPr>
      </w:pPr>
      <w:r>
        <w:rPr>
          <w:rFonts w:hint="eastAsia"/>
        </w:rPr>
        <w:t>And it is not said, O Lord my love, or, Thou art my love, or, God my love; but it is said thus, "God is love," as it is said, "God is a Spirit."</w:t>
      </w:r>
    </w:p>
    <w:p w14:paraId="2CC00A3A">
      <w:pPr>
        <w:spacing w:after="19"/>
        <w:ind w:left="-5" w:right="0"/>
        <w:rPr>
          <w:rFonts w:hint="eastAsia"/>
        </w:rPr>
      </w:pPr>
      <w:r>
        <w:rPr>
          <w:rFonts w:hint="eastAsia"/>
        </w:rPr>
        <w:t>并且经上不是说，主我的爱，或，祢是我的爱，或，上帝我的爱；而是这样说，“上帝是爱”，正如经上说，“上帝是个灵。”</w:t>
      </w:r>
    </w:p>
    <w:p w14:paraId="5404DFCC">
      <w:pPr>
        <w:spacing w:after="19"/>
        <w:ind w:left="-5" w:right="0"/>
        <w:rPr>
          <w:rFonts w:hint="eastAsia"/>
        </w:rPr>
      </w:pPr>
    </w:p>
    <w:p w14:paraId="5EC387C4">
      <w:pPr>
        <w:spacing w:after="19"/>
        <w:ind w:left="-5" w:right="0"/>
        <w:rPr>
          <w:rFonts w:hint="eastAsia"/>
        </w:rPr>
      </w:pPr>
      <w:r>
        <w:rPr>
          <w:rFonts w:hint="eastAsia"/>
        </w:rPr>
        <w:t>And he who does not discern this, must ask understanding from the Lord, not an explanation from us; for we cannot say anything more clearly.</w:t>
      </w:r>
    </w:p>
    <w:p w14:paraId="5A12B4D1">
      <w:pPr>
        <w:spacing w:after="19"/>
        <w:ind w:left="-5" w:right="0"/>
        <w:rPr>
          <w:rFonts w:hint="eastAsia"/>
        </w:rPr>
      </w:pPr>
      <w:r>
        <w:rPr>
          <w:rFonts w:hint="eastAsia"/>
        </w:rPr>
        <w:t>凡不能辨别这一点的，必须向主求悟性，而不是向我们求解释；因为我们不能说得更清楚了。</w:t>
      </w:r>
    </w:p>
    <w:p w14:paraId="53007AFE">
      <w:pPr>
        <w:spacing w:after="19"/>
        <w:ind w:left="-5" w:right="0"/>
        <w:rPr>
          <w:rFonts w:hint="eastAsia"/>
        </w:rPr>
      </w:pPr>
    </w:p>
    <w:p w14:paraId="2A129649">
      <w:pPr>
        <w:spacing w:after="19"/>
        <w:ind w:left="-5" w:right="0"/>
        <w:rPr>
          <w:rFonts w:hint="eastAsia"/>
        </w:rPr>
      </w:pPr>
      <w:r>
        <w:rPr>
          <w:rFonts w:hint="eastAsia"/>
        </w:rPr>
        <w:t>28."God," then, "is love;" but the question is, whether the Father, or the Son, or the Holy Spirit, or the Trinity itself: because the Trinity is not three Gods, but one God.</w:t>
      </w:r>
    </w:p>
    <w:p w14:paraId="79C9E5D0">
      <w:pPr>
        <w:spacing w:after="19"/>
        <w:ind w:left="-5" w:right="0"/>
        <w:rPr>
          <w:rFonts w:hint="eastAsia"/>
        </w:rPr>
      </w:pPr>
      <w:r>
        <w:rPr>
          <w:rFonts w:hint="eastAsia"/>
        </w:rPr>
        <w:t>那么，“上帝是爱”；但问题是，是指圣父，还是圣子，还是圣灵，还是三位一体本身：因为三位一体不是三个上帝，而是一个上帝。</w:t>
      </w:r>
    </w:p>
    <w:p w14:paraId="27E087BB">
      <w:pPr>
        <w:spacing w:after="19"/>
        <w:ind w:left="-5" w:right="0"/>
        <w:rPr>
          <w:rFonts w:hint="eastAsia"/>
        </w:rPr>
      </w:pPr>
    </w:p>
    <w:p w14:paraId="26D26E82">
      <w:pPr>
        <w:spacing w:after="19"/>
        <w:ind w:left="-5" w:right="0"/>
        <w:rPr>
          <w:rFonts w:hint="eastAsia"/>
        </w:rPr>
      </w:pPr>
      <w:r>
        <w:rPr>
          <w:rFonts w:hint="eastAsia"/>
        </w:rPr>
        <w:t>But I have already argued above in this book, that the Trinity, which is God, is not so to be understood from those three things which have been set forth in the trinity of our mind, as that the Father should be the memory of all three, and the Son the understanding of all three, and the Holy Spirit the love of all three;</w:t>
      </w:r>
    </w:p>
    <w:p w14:paraId="393894A9">
      <w:pPr>
        <w:spacing w:after="19"/>
        <w:ind w:left="-5" w:right="0"/>
        <w:rPr>
          <w:rFonts w:hint="eastAsia"/>
        </w:rPr>
      </w:pPr>
      <w:r>
        <w:rPr>
          <w:rFonts w:hint="eastAsia"/>
        </w:rPr>
        <w:t>但我在这本书的前文中已经论证，那即是上帝的三位一体，不应从我们心智的三位一体中所陈述的那三件事来这样理解，即圣父是这三者的记忆，圣子是这三者的悟性，圣灵是这三者的爱；</w:t>
      </w:r>
    </w:p>
    <w:p w14:paraId="0FA5EF1E">
      <w:pPr>
        <w:spacing w:after="19"/>
        <w:ind w:left="-5" w:right="0"/>
        <w:rPr>
          <w:rFonts w:hint="eastAsia"/>
        </w:rPr>
      </w:pPr>
    </w:p>
    <w:p w14:paraId="57F1DF86">
      <w:pPr>
        <w:spacing w:after="19"/>
        <w:ind w:left="-5" w:right="0"/>
        <w:rPr>
          <w:rFonts w:hint="eastAsia"/>
        </w:rPr>
      </w:pPr>
      <w:r>
        <w:rPr>
          <w:rFonts w:hint="eastAsia"/>
        </w:rPr>
        <w:t>as though the Father should neither understand nor love for Himself, but the Son should understand for Him, and the Holy Spirit love for Him, but He Himself should remember only both for Himself and for them;</w:t>
      </w:r>
    </w:p>
    <w:p w14:paraId="1A029A63">
      <w:pPr>
        <w:spacing w:after="19"/>
        <w:ind w:left="-5" w:right="0"/>
        <w:rPr>
          <w:rFonts w:hint="eastAsia"/>
        </w:rPr>
      </w:pPr>
      <w:r>
        <w:rPr>
          <w:rFonts w:hint="eastAsia"/>
        </w:rPr>
        <w:t>仿佛圣父既不为祂自己理解也不爱，而是圣子为祂理解，圣灵为祂爱，而祂自己仅仅为祂自己和祂们记忆；</w:t>
      </w:r>
    </w:p>
    <w:p w14:paraId="4B575F28">
      <w:pPr>
        <w:spacing w:after="19"/>
        <w:ind w:left="-5" w:right="0"/>
        <w:rPr>
          <w:rFonts w:hint="eastAsia"/>
        </w:rPr>
      </w:pPr>
    </w:p>
    <w:p w14:paraId="7331AA78">
      <w:pPr>
        <w:spacing w:after="19"/>
        <w:ind w:left="-5" w:right="0"/>
        <w:rPr>
          <w:rFonts w:hint="eastAsia"/>
        </w:rPr>
      </w:pPr>
      <w:r>
        <w:rPr>
          <w:rFonts w:hint="eastAsia"/>
        </w:rPr>
        <w:t>nor the Son remember nor love for Himself, but the Father should remember for Him, and the Holy Spirit love for Him, but He Himself understand only both for Himself and them;</w:t>
      </w:r>
    </w:p>
    <w:p w14:paraId="3A2F5637">
      <w:pPr>
        <w:spacing w:after="19"/>
        <w:ind w:left="-5" w:right="0"/>
        <w:rPr>
          <w:rFonts w:hint="eastAsia"/>
        </w:rPr>
      </w:pPr>
      <w:r>
        <w:rPr>
          <w:rFonts w:hint="eastAsia"/>
        </w:rPr>
        <w:t>也不是圣子不为祂自己记忆或爱，而是圣父为祂记忆，圣灵为祂爱，而祂自己仅仅为祂自己和祂们理解；</w:t>
      </w:r>
    </w:p>
    <w:p w14:paraId="29E57642">
      <w:pPr>
        <w:spacing w:after="19"/>
        <w:ind w:left="-5" w:right="0"/>
        <w:rPr>
          <w:rFonts w:hint="eastAsia"/>
        </w:rPr>
      </w:pPr>
    </w:p>
    <w:p w14:paraId="247FAE8E">
      <w:pPr>
        <w:spacing w:after="19"/>
        <w:ind w:left="-5" w:right="0"/>
        <w:rPr>
          <w:rFonts w:hint="eastAsia"/>
        </w:rPr>
      </w:pPr>
      <w:r>
        <w:rPr>
          <w:rFonts w:hint="eastAsia"/>
        </w:rPr>
        <w:t>nor likewise that the Holy Spirit should neither remember nor understand for Himself, but the Father should remember for Him, and the Son understand for Him, while He Himself should love only both for Himself and for them;</w:t>
      </w:r>
    </w:p>
    <w:p w14:paraId="4FA728D5">
      <w:pPr>
        <w:spacing w:after="19"/>
        <w:ind w:left="-5" w:right="0"/>
        <w:rPr>
          <w:rFonts w:hint="eastAsia"/>
        </w:rPr>
      </w:pPr>
      <w:r>
        <w:rPr>
          <w:rFonts w:hint="eastAsia"/>
        </w:rPr>
        <w:t>同样也不是圣灵既不为祂自己记忆也不理解，而是圣父为祂记忆，圣子为祂理解，而祂自己仅仅为祂自己和祂们爱；</w:t>
      </w:r>
    </w:p>
    <w:p w14:paraId="423DAC7D">
      <w:pPr>
        <w:spacing w:after="19"/>
        <w:ind w:left="-5" w:right="0"/>
        <w:rPr>
          <w:rFonts w:hint="eastAsia"/>
        </w:rPr>
      </w:pPr>
    </w:p>
    <w:p w14:paraId="589B8943">
      <w:pPr>
        <w:spacing w:after="19"/>
        <w:ind w:left="-5" w:right="0"/>
        <w:rPr>
          <w:rFonts w:hint="eastAsia"/>
        </w:rPr>
      </w:pPr>
      <w:r>
        <w:rPr>
          <w:rFonts w:hint="eastAsia"/>
        </w:rPr>
        <w:t>but rather in this way, that both all and each have all three each in His own nature.</w:t>
      </w:r>
    </w:p>
    <w:p w14:paraId="0FF07DBF">
      <w:pPr>
        <w:spacing w:after="19"/>
        <w:ind w:left="-5" w:right="0"/>
        <w:rPr>
          <w:rFonts w:hint="eastAsia"/>
        </w:rPr>
      </w:pPr>
      <w:r>
        <w:rPr>
          <w:rFonts w:hint="eastAsia"/>
        </w:rPr>
        <w:t>而是这样，即全体和每一位在祂自己的本性中都拥有这全部三者。</w:t>
      </w:r>
    </w:p>
    <w:p w14:paraId="3C218D1E">
      <w:pPr>
        <w:spacing w:after="19"/>
        <w:ind w:left="-5" w:right="0"/>
        <w:rPr>
          <w:rFonts w:hint="eastAsia"/>
        </w:rPr>
      </w:pPr>
    </w:p>
    <w:p w14:paraId="6F657600">
      <w:pPr>
        <w:spacing w:after="19"/>
        <w:ind w:left="-5" w:right="0"/>
        <w:rPr>
          <w:rFonts w:hint="eastAsia"/>
        </w:rPr>
      </w:pPr>
      <w:r>
        <w:rPr>
          <w:rFonts w:hint="eastAsia"/>
        </w:rPr>
        <w:t>Nor that these things should differ in them, as in us memory is one thing, understanding another, love or charity another, but should be some one thing that is equivalent to all, as wisdom itself;</w:t>
      </w:r>
    </w:p>
    <w:p w14:paraId="2188C105">
      <w:pPr>
        <w:spacing w:after="19"/>
        <w:ind w:left="-5" w:right="0"/>
        <w:rPr>
          <w:rFonts w:hint="eastAsia"/>
        </w:rPr>
      </w:pPr>
      <w:r>
        <w:rPr>
          <w:rFonts w:hint="eastAsia"/>
        </w:rPr>
        <w:t>也不意味这些事物在祂们里面有分别，像在我们里面记忆是一回事，悟性是另一回事，爱或仁爱是另一回事，而是某种等同于这一切的一件事，如智慧本身；</w:t>
      </w:r>
    </w:p>
    <w:p w14:paraId="64B4BD17">
      <w:pPr>
        <w:spacing w:after="19"/>
        <w:ind w:left="-5" w:right="0"/>
        <w:rPr>
          <w:rFonts w:hint="eastAsia"/>
        </w:rPr>
      </w:pPr>
    </w:p>
    <w:p w14:paraId="2B3EC666">
      <w:pPr>
        <w:spacing w:after="19"/>
        <w:ind w:left="-5" w:right="0"/>
        <w:rPr>
          <w:rFonts w:hint="eastAsia"/>
        </w:rPr>
      </w:pPr>
      <w:r>
        <w:rPr>
          <w:rFonts w:hint="eastAsia"/>
        </w:rPr>
        <w:t>and should be so contained in the nature of each, as that He who has it is that which He has, as being an unchangeable and simple substance.</w:t>
      </w:r>
    </w:p>
    <w:p w14:paraId="2F7FA224">
      <w:pPr>
        <w:spacing w:after="19"/>
        <w:ind w:left="-5" w:right="0"/>
        <w:rPr>
          <w:rFonts w:hint="eastAsia"/>
        </w:rPr>
      </w:pPr>
      <w:r>
        <w:rPr>
          <w:rFonts w:hint="eastAsia"/>
        </w:rPr>
        <w:t>并且它应包含在每一位的本性中，以致那拥有它的就是祂所拥有的，作为不变且单纯的实体。</w:t>
      </w:r>
    </w:p>
    <w:p w14:paraId="58AEDDCA">
      <w:pPr>
        <w:spacing w:after="19"/>
        <w:ind w:left="-5" w:right="0"/>
        <w:rPr>
          <w:rFonts w:hint="eastAsia"/>
        </w:rPr>
      </w:pPr>
    </w:p>
    <w:p w14:paraId="6CFDF91F">
      <w:pPr>
        <w:spacing w:after="19"/>
        <w:ind w:left="-5" w:right="0"/>
        <w:rPr>
          <w:rFonts w:hint="eastAsia"/>
        </w:rPr>
      </w:pPr>
      <w:r>
        <w:rPr>
          <w:rFonts w:hint="eastAsia"/>
        </w:rPr>
        <w:t>If all this, then, has been understood, and so far as is granted to us to see or conjecture in things so great, has been made patently true, I know not why both the Father and the Son and the Holy Spirit should not be called Love, and all together one love, just as both the Father and the Son and the Holy Spirit is called Wisdom, and all together not three, but one wisdom.</w:t>
      </w:r>
    </w:p>
    <w:p w14:paraId="6F10DD25">
      <w:pPr>
        <w:spacing w:after="19"/>
        <w:ind w:left="-5" w:right="0"/>
        <w:rPr>
          <w:rFonts w:hint="eastAsia"/>
        </w:rPr>
      </w:pPr>
      <w:r>
        <w:rPr>
          <w:rFonts w:hint="eastAsia"/>
        </w:rPr>
        <w:t>那么，如果这一切已被理解，并且在这些伟大的事上，就我们被允许看见或推测的范围内，已被显明是真实的，我就不知道为什么圣父、圣子和圣灵不都应该被称为爱，且合起来是一个爱，正如圣父、圣子和圣灵都被称为智慧，且合起来不是三个，而是一个智慧。</w:t>
      </w:r>
    </w:p>
    <w:p w14:paraId="27AB45B6">
      <w:pPr>
        <w:spacing w:after="19"/>
        <w:ind w:left="-5" w:right="0"/>
        <w:rPr>
          <w:rFonts w:hint="eastAsia"/>
        </w:rPr>
      </w:pPr>
    </w:p>
    <w:p w14:paraId="37F8CAE5">
      <w:pPr>
        <w:spacing w:after="19"/>
        <w:ind w:left="-5" w:right="0"/>
        <w:rPr>
          <w:rFonts w:hint="eastAsia"/>
        </w:rPr>
      </w:pPr>
      <w:r>
        <w:rPr>
          <w:rFonts w:hint="eastAsia"/>
        </w:rPr>
        <w:t>For so also both the Father is God, and the Son God, and the Holy Ghost God, and all three together one God.</w:t>
      </w:r>
    </w:p>
    <w:p w14:paraId="5805BE77">
      <w:pPr>
        <w:spacing w:after="19"/>
        <w:ind w:left="-5" w:right="0"/>
        <w:rPr>
          <w:rFonts w:hint="eastAsia"/>
        </w:rPr>
      </w:pPr>
      <w:r>
        <w:rPr>
          <w:rFonts w:hint="eastAsia"/>
        </w:rPr>
        <w:t>因为这样，圣父是上帝，圣子是上帝，圣灵是上帝，且三位合起来是一个上帝。</w:t>
      </w:r>
    </w:p>
    <w:p w14:paraId="5CF04C6B">
      <w:pPr>
        <w:spacing w:after="19"/>
        <w:ind w:left="-5" w:right="0"/>
        <w:rPr>
          <w:rFonts w:hint="eastAsia"/>
        </w:rPr>
      </w:pPr>
    </w:p>
    <w:p w14:paraId="04902C51">
      <w:pPr>
        <w:spacing w:after="19"/>
        <w:ind w:left="-5" w:right="0"/>
        <w:rPr>
          <w:rFonts w:hint="eastAsia"/>
        </w:rPr>
      </w:pPr>
      <w:r>
        <w:rPr>
          <w:rFonts w:hint="eastAsia"/>
        </w:rPr>
        <w:t>29.And yet it is not to no purpose that in this Trinity the Son and none other is called the Word of God, and the Holy Spirit and none other the Gift of God, and God the Father alone is He from whom the Word is born, and from whom the Holy Spirit principally proceeds.</w:t>
      </w:r>
    </w:p>
    <w:p w14:paraId="067C817B">
      <w:pPr>
        <w:spacing w:after="19"/>
        <w:ind w:left="-5" w:right="0"/>
        <w:rPr>
          <w:rFonts w:hint="eastAsia"/>
        </w:rPr>
      </w:pPr>
      <w:r>
        <w:rPr>
          <w:rFonts w:hint="eastAsia"/>
        </w:rPr>
        <w:t>然而，在这三位一体中，圣子而非其他被被称为上帝的道，圣灵而非其他被称为上帝的恩赐，且唯独父上帝是那道从祂而生，圣灵主要从祂发出的那一位，这并不是没有目的的。</w:t>
      </w:r>
    </w:p>
    <w:p w14:paraId="5C2BF61B">
      <w:pPr>
        <w:spacing w:after="19"/>
        <w:ind w:left="-5" w:right="0"/>
        <w:rPr>
          <w:rFonts w:hint="eastAsia"/>
        </w:rPr>
      </w:pPr>
    </w:p>
    <w:p w14:paraId="58CB5924">
      <w:pPr>
        <w:spacing w:after="19"/>
        <w:ind w:left="-5" w:right="0"/>
        <w:rPr>
          <w:rFonts w:hint="eastAsia"/>
        </w:rPr>
      </w:pPr>
      <w:r>
        <w:rPr>
          <w:rFonts w:hint="eastAsia"/>
        </w:rPr>
        <w:t>And therefore I have added the word principally, because we find that the Holy Spirit proceeds from the Son also.</w:t>
      </w:r>
    </w:p>
    <w:p w14:paraId="5AB3A8CE">
      <w:pPr>
        <w:spacing w:after="19"/>
        <w:ind w:left="-5" w:right="0"/>
        <w:rPr>
          <w:rFonts w:hint="eastAsia"/>
        </w:rPr>
      </w:pPr>
      <w:r>
        <w:rPr>
          <w:rFonts w:hint="eastAsia"/>
        </w:rPr>
        <w:t>因此我加上了“主要地”这个词，因为我们发现圣灵也从子发出。</w:t>
      </w:r>
    </w:p>
    <w:p w14:paraId="3F0609C3">
      <w:pPr>
        <w:spacing w:after="19"/>
        <w:ind w:left="-5" w:right="0"/>
        <w:rPr>
          <w:rFonts w:hint="eastAsia"/>
        </w:rPr>
      </w:pPr>
    </w:p>
    <w:p w14:paraId="326D67FC">
      <w:pPr>
        <w:spacing w:after="19"/>
        <w:ind w:left="-5" w:right="0"/>
        <w:rPr>
          <w:rFonts w:hint="eastAsia"/>
        </w:rPr>
      </w:pPr>
      <w:r>
        <w:rPr>
          <w:rFonts w:hint="eastAsia"/>
        </w:rPr>
        <w:t>But the Father gave Him this too, not as to one already existing, and not yet having it; but whatever He gave to the only-begotten Word, He gave by begetting Him.</w:t>
      </w:r>
    </w:p>
    <w:p w14:paraId="1BF10DCC">
      <w:pPr>
        <w:spacing w:after="19"/>
        <w:ind w:left="-5" w:right="0"/>
        <w:rPr>
          <w:rFonts w:hint="eastAsia"/>
        </w:rPr>
      </w:pPr>
      <w:r>
        <w:rPr>
          <w:rFonts w:hint="eastAsia"/>
        </w:rPr>
        <w:t>但父也把这也赐给了子，不是赐给一位已经存在却还没有它的，而是凡祂赐给独生之道的，都是藉着生祂而赐给的。</w:t>
      </w:r>
    </w:p>
    <w:p w14:paraId="3EF6BFF7">
      <w:pPr>
        <w:spacing w:after="19"/>
        <w:ind w:left="-5" w:right="0"/>
        <w:rPr>
          <w:rFonts w:hint="eastAsia"/>
        </w:rPr>
      </w:pPr>
    </w:p>
    <w:p w14:paraId="063C8B5A">
      <w:pPr>
        <w:spacing w:after="19"/>
        <w:ind w:left="-5" w:right="0"/>
        <w:rPr>
          <w:rFonts w:hint="eastAsia"/>
        </w:rPr>
      </w:pPr>
      <w:r>
        <w:rPr>
          <w:rFonts w:hint="eastAsia"/>
        </w:rPr>
        <w:t>Therefore He so begat Him as that the common Gift should proceed from Him also, and the Holy Spirit should be the Spirit of both.</w:t>
      </w:r>
    </w:p>
    <w:p w14:paraId="02BEF761">
      <w:pPr>
        <w:spacing w:after="19"/>
        <w:ind w:left="-5" w:right="0"/>
        <w:rPr>
          <w:rFonts w:hint="eastAsia"/>
        </w:rPr>
      </w:pPr>
      <w:r>
        <w:rPr>
          <w:rFonts w:hint="eastAsia"/>
        </w:rPr>
        <w:t>因此祂这样生了祂，以致那共同的恩赐也应当从祂发出，并且圣灵应当是两者的灵。</w:t>
      </w:r>
    </w:p>
    <w:p w14:paraId="5D52081B">
      <w:pPr>
        <w:spacing w:after="19"/>
        <w:ind w:left="-5" w:right="0"/>
        <w:rPr>
          <w:rFonts w:hint="eastAsia"/>
        </w:rPr>
      </w:pPr>
    </w:p>
    <w:p w14:paraId="1E5522AA">
      <w:pPr>
        <w:spacing w:after="19"/>
        <w:ind w:left="-5" w:right="0"/>
        <w:rPr>
          <w:rFonts w:hint="eastAsia"/>
        </w:rPr>
      </w:pPr>
      <w:r>
        <w:rPr>
          <w:rFonts w:hint="eastAsia"/>
        </w:rPr>
        <w:t>This distinction, then, of the inseparable Trinity is not to be merely accepted in passing, but to be carefully considered; for hence it was that the Word of God was specially called also the Wisdom of God, although both Father and Holy Spirit are wisdom.</w:t>
      </w:r>
    </w:p>
    <w:p w14:paraId="1B379CDD">
      <w:pPr>
        <w:spacing w:after="19"/>
        <w:ind w:left="-5" w:right="0"/>
        <w:rPr>
          <w:rFonts w:hint="eastAsia"/>
        </w:rPr>
      </w:pPr>
      <w:r>
        <w:rPr>
          <w:rFonts w:hint="eastAsia"/>
        </w:rPr>
        <w:t>那么，这不可分之三位一体的区别，不应仅仅顺带接受，而应仔细思考；因为由此，上帝的道也被特别地称为上帝的智慧，虽然父和圣灵都是智慧。</w:t>
      </w:r>
    </w:p>
    <w:p w14:paraId="0CD20F3D">
      <w:pPr>
        <w:spacing w:after="19"/>
        <w:ind w:left="-5" w:right="0"/>
        <w:rPr>
          <w:rFonts w:hint="eastAsia"/>
        </w:rPr>
      </w:pPr>
    </w:p>
    <w:p w14:paraId="1A5A1B37">
      <w:pPr>
        <w:spacing w:after="19"/>
        <w:ind w:left="-5" w:right="0"/>
        <w:rPr>
          <w:rFonts w:hint="eastAsia"/>
        </w:rPr>
      </w:pPr>
      <w:r>
        <w:rPr>
          <w:rFonts w:hint="eastAsia"/>
        </w:rPr>
        <w:t>If, then, any one of the three is to be specially called Love, what more fitting than that it should be the Holy Spirit?</w:t>
      </w:r>
    </w:p>
    <w:p w14:paraId="7320A74E">
      <w:pPr>
        <w:spacing w:after="19"/>
        <w:ind w:left="-5" w:right="0"/>
        <w:rPr>
          <w:rFonts w:hint="eastAsia"/>
        </w:rPr>
      </w:pPr>
      <w:r>
        <w:rPr>
          <w:rFonts w:hint="eastAsia"/>
        </w:rPr>
        <w:t>那么，如果三位中的任何一位要被特别地称为爱，有什么比那是圣灵更合适的呢？</w:t>
      </w:r>
    </w:p>
    <w:p w14:paraId="1F375CCF">
      <w:pPr>
        <w:spacing w:after="19"/>
        <w:ind w:left="-5" w:right="0"/>
        <w:rPr>
          <w:rFonts w:hint="eastAsia"/>
        </w:rPr>
      </w:pPr>
    </w:p>
    <w:p w14:paraId="7C83F2C1">
      <w:pPr>
        <w:spacing w:after="19"/>
        <w:ind w:left="-5" w:right="0"/>
        <w:rPr>
          <w:rFonts w:hint="eastAsia"/>
        </w:rPr>
      </w:pPr>
      <w:r>
        <w:rPr>
          <w:rFonts w:hint="eastAsia"/>
        </w:rPr>
        <w:t>—namely, that in that simple and highest nature, substance should not be one thing and love another, but that substance itself should be love, and love itself should be substance, whether in the Father, or in the Son, or in the Holy Spirit; and yet that the Holy Spirit should be specially called Love.</w:t>
      </w:r>
    </w:p>
    <w:p w14:paraId="618336DF">
      <w:pPr>
        <w:spacing w:after="19"/>
        <w:ind w:left="-5" w:right="0"/>
        <w:rPr>
          <w:rFonts w:hint="eastAsia"/>
        </w:rPr>
      </w:pPr>
      <w:r>
        <w:rPr>
          <w:rFonts w:hint="eastAsia"/>
        </w:rPr>
        <w:t>——也就是说，在那单纯且至高的本性中，实体不应是一回事，而爱是另一回事，而是实体本身即是爱，爱本身即是实体，无论是在父里，或在子里，或在圣灵里；然而圣灵应被特别地称为爱。</w:t>
      </w:r>
    </w:p>
    <w:p w14:paraId="770F5B68">
      <w:pPr>
        <w:spacing w:after="19"/>
        <w:ind w:left="-5" w:right="0"/>
        <w:rPr>
          <w:rFonts w:hint="eastAsia"/>
        </w:rPr>
      </w:pPr>
    </w:p>
    <w:p w14:paraId="0F3B41FD">
      <w:pPr>
        <w:spacing w:after="19"/>
        <w:ind w:left="-5" w:right="0"/>
        <w:rPr>
          <w:rFonts w:hint="eastAsia"/>
        </w:rPr>
      </w:pPr>
      <w:r>
        <w:rPr>
          <w:rFonts w:hint="eastAsia"/>
        </w:rPr>
        <w:t>30.Just as sometimes all the utterances of the Old Testament together in the Holy Scriptures are signified by the name of the Law.</w:t>
      </w:r>
    </w:p>
    <w:p w14:paraId="3A62CC98">
      <w:pPr>
        <w:spacing w:after="19"/>
        <w:ind w:left="-5" w:right="0"/>
        <w:rPr>
          <w:rFonts w:hint="eastAsia"/>
        </w:rPr>
      </w:pPr>
      <w:r>
        <w:rPr>
          <w:rFonts w:hint="eastAsia"/>
        </w:rPr>
        <w:t>正如有时圣经中旧约的所有话语一起用“律法”这个名称来表示。</w:t>
      </w:r>
    </w:p>
    <w:p w14:paraId="2704E4D2">
      <w:pPr>
        <w:spacing w:after="19"/>
        <w:ind w:left="-5" w:right="0"/>
        <w:rPr>
          <w:rFonts w:hint="eastAsia"/>
        </w:rPr>
      </w:pPr>
    </w:p>
    <w:p w14:paraId="5B8AA411">
      <w:pPr>
        <w:spacing w:after="19"/>
        <w:ind w:left="-5" w:right="0"/>
        <w:rPr>
          <w:rFonts w:hint="eastAsia"/>
        </w:rPr>
      </w:pPr>
      <w:r>
        <w:rPr>
          <w:rFonts w:hint="eastAsia"/>
        </w:rPr>
        <w:t>For the apostle, in citing a text from the prophet Isaiah, where he says, "With divers tongues and with divers lips will I speak to this people," yet prefaced it by, "It is written in the Law."</w:t>
      </w:r>
    </w:p>
    <w:p w14:paraId="02DFD77E">
      <w:pPr>
        <w:spacing w:after="19"/>
        <w:ind w:left="-5" w:right="0"/>
        <w:rPr>
          <w:rFonts w:hint="eastAsia"/>
        </w:rPr>
      </w:pPr>
      <w:r>
        <w:rPr>
          <w:rFonts w:hint="eastAsia"/>
        </w:rPr>
        <w:t>因为使徒在引用先知以赛亚的一段经文时，说：“我要用外邦人的舌头和外邦人的嘴唇向这百姓说话”，他却用“律法上记着”作为前言。</w:t>
      </w:r>
    </w:p>
    <w:p w14:paraId="040BABB1">
      <w:pPr>
        <w:spacing w:after="19"/>
        <w:ind w:left="-5" w:right="0"/>
        <w:rPr>
          <w:rFonts w:hint="eastAsia"/>
        </w:rPr>
      </w:pPr>
    </w:p>
    <w:p w14:paraId="52932F08">
      <w:pPr>
        <w:spacing w:after="19"/>
        <w:ind w:left="-5" w:right="0"/>
        <w:rPr>
          <w:rFonts w:hint="eastAsia"/>
        </w:rPr>
      </w:pPr>
      <w:r>
        <w:rPr>
          <w:rFonts w:hint="eastAsia"/>
        </w:rPr>
        <w:t>And the Lord Himself says, "It is written in their Law, They hated me without a cause," whereas this is read in the Psalm.</w:t>
      </w:r>
    </w:p>
    <w:p w14:paraId="654F456B">
      <w:pPr>
        <w:spacing w:after="19"/>
        <w:ind w:left="-5" w:right="0"/>
        <w:rPr>
          <w:rFonts w:hint="eastAsia"/>
        </w:rPr>
      </w:pPr>
      <w:r>
        <w:rPr>
          <w:rFonts w:hint="eastAsia"/>
        </w:rPr>
        <w:t>主自己也说，“他们律法上写着，他们无故地恨我”，但这实际上是在诗篇中读到的。</w:t>
      </w:r>
    </w:p>
    <w:p w14:paraId="54CE3DE1">
      <w:pPr>
        <w:spacing w:after="19"/>
        <w:ind w:left="-5" w:right="0"/>
        <w:rPr>
          <w:rFonts w:hint="eastAsia"/>
        </w:rPr>
      </w:pPr>
    </w:p>
    <w:p w14:paraId="41EAAB05">
      <w:pPr>
        <w:spacing w:after="19"/>
        <w:ind w:left="-5" w:right="0"/>
        <w:rPr>
          <w:rFonts w:hint="eastAsia"/>
        </w:rPr>
      </w:pPr>
      <w:r>
        <w:rPr>
          <w:rFonts w:hint="eastAsia"/>
        </w:rPr>
        <w:t>And sometimes that which was given by Moses is specially called the Law: as it is said, "The Law and the Prophets were until John;" and, "On these two commandments hang all the Law and the Prophets."</w:t>
      </w:r>
    </w:p>
    <w:p w14:paraId="07EBC99C">
      <w:pPr>
        <w:spacing w:after="19"/>
        <w:ind w:left="-5" w:right="0"/>
        <w:rPr>
          <w:rFonts w:hint="eastAsia"/>
        </w:rPr>
      </w:pPr>
      <w:r>
        <w:rPr>
          <w:rFonts w:hint="eastAsia"/>
        </w:rPr>
        <w:t>有时藉着摩西所赐的被特别地称为律法：如经上说，“律法和先知到约翰为止”；以及，“这两条诫命是律法和先知一切道理的总纲。”</w:t>
      </w:r>
    </w:p>
    <w:p w14:paraId="34106D39">
      <w:pPr>
        <w:spacing w:after="19"/>
        <w:ind w:left="-5" w:right="0"/>
        <w:rPr>
          <w:rFonts w:hint="eastAsia"/>
        </w:rPr>
      </w:pPr>
    </w:p>
    <w:p w14:paraId="6B7BCCB8">
      <w:pPr>
        <w:spacing w:after="19"/>
        <w:ind w:left="-5" w:right="0"/>
        <w:rPr>
          <w:rFonts w:hint="eastAsia"/>
        </w:rPr>
      </w:pPr>
      <w:r>
        <w:rPr>
          <w:rFonts w:hint="eastAsia"/>
        </w:rPr>
        <w:t>Here, certainly, that is specially called the Law which was from Mount Sinai.</w:t>
      </w:r>
    </w:p>
    <w:p w14:paraId="7AC26551">
      <w:pPr>
        <w:spacing w:after="19"/>
        <w:ind w:left="-5" w:right="0"/>
        <w:rPr>
          <w:rFonts w:hint="eastAsia"/>
        </w:rPr>
      </w:pPr>
      <w:r>
        <w:rPr>
          <w:rFonts w:hint="eastAsia"/>
        </w:rPr>
        <w:t>在这里，那来自西奈山的确实被特别地称为律法。</w:t>
      </w:r>
    </w:p>
    <w:p w14:paraId="508D0FFF">
      <w:pPr>
        <w:spacing w:after="19"/>
        <w:ind w:left="-5" w:right="0"/>
        <w:rPr>
          <w:rFonts w:hint="eastAsia"/>
        </w:rPr>
      </w:pPr>
    </w:p>
    <w:p w14:paraId="206B60FE">
      <w:pPr>
        <w:spacing w:after="19"/>
        <w:ind w:left="-5" w:right="0"/>
        <w:rPr>
          <w:rFonts w:hint="eastAsia"/>
        </w:rPr>
      </w:pPr>
      <w:r>
        <w:rPr>
          <w:rFonts w:hint="eastAsia"/>
        </w:rPr>
        <w:t>And the Psalms, too, are signified under the name of the Prophets; and yet in another place the Saviour Himself says, "All things must needs be fulfilled, which are written in the Law, and the Prophets, and the Psalms concerning me."</w:t>
      </w:r>
    </w:p>
    <w:p w14:paraId="34A63A67">
      <w:pPr>
        <w:spacing w:after="19"/>
        <w:ind w:left="-5" w:right="0"/>
        <w:rPr>
          <w:rFonts w:hint="eastAsia"/>
        </w:rPr>
      </w:pPr>
      <w:r>
        <w:rPr>
          <w:rFonts w:hint="eastAsia"/>
        </w:rPr>
        <w:t>诗篇也用先知的名义来表示；然而在另一处，救主自己说：“写在律法、先知和诗篇上关于我的一切话，都必须应验。”</w:t>
      </w:r>
    </w:p>
    <w:p w14:paraId="3B657CCB">
      <w:pPr>
        <w:spacing w:after="19"/>
        <w:ind w:left="-5" w:right="0"/>
        <w:rPr>
          <w:rFonts w:hint="eastAsia"/>
        </w:rPr>
      </w:pPr>
    </w:p>
    <w:p w14:paraId="4B441DEF">
      <w:pPr>
        <w:spacing w:after="19"/>
        <w:ind w:left="-5" w:right="0"/>
        <w:rPr>
          <w:rFonts w:hint="eastAsia"/>
        </w:rPr>
      </w:pPr>
      <w:r>
        <w:rPr>
          <w:rFonts w:hint="eastAsia"/>
        </w:rPr>
        <w:t>Here, on the other side, He meant the name of Prophets to be taken as not including the Psalms.</w:t>
      </w:r>
    </w:p>
    <w:p w14:paraId="44059BF0">
      <w:pPr>
        <w:spacing w:after="19"/>
        <w:ind w:left="-5" w:right="0"/>
        <w:rPr>
          <w:rFonts w:hint="eastAsia"/>
        </w:rPr>
      </w:pPr>
      <w:r>
        <w:rPr>
          <w:rFonts w:hint="eastAsia"/>
        </w:rPr>
        <w:t>在这里，另一方面，祂意指先知的名称不包括诗篇。</w:t>
      </w:r>
    </w:p>
    <w:p w14:paraId="4E06F1B2">
      <w:pPr>
        <w:spacing w:after="19"/>
        <w:ind w:left="-5" w:right="0"/>
        <w:rPr>
          <w:rFonts w:hint="eastAsia"/>
        </w:rPr>
      </w:pPr>
    </w:p>
    <w:p w14:paraId="63BC111D">
      <w:pPr>
        <w:spacing w:after="19"/>
        <w:ind w:left="-5" w:right="0"/>
        <w:rPr>
          <w:rFonts w:hint="eastAsia"/>
        </w:rPr>
      </w:pPr>
      <w:r>
        <w:rPr>
          <w:rFonts w:hint="eastAsia"/>
        </w:rPr>
        <w:t>Therefore the Law with the Prophets and the Psalms taken together is called the Law universally, and the Law is also specially so called which was given by Moses.</w:t>
      </w:r>
    </w:p>
    <w:p w14:paraId="367BD888">
      <w:pPr>
        <w:spacing w:after="19"/>
        <w:ind w:left="-5" w:right="0"/>
        <w:rPr>
          <w:rFonts w:hint="eastAsia"/>
        </w:rPr>
      </w:pPr>
      <w:r>
        <w:rPr>
          <w:rFonts w:hint="eastAsia"/>
        </w:rPr>
        <w:t>因此，律法连同先知和诗篇合在一起普遍地被称为律法，而那藉着摩西所赐的也特别地这样被称为律法。</w:t>
      </w:r>
    </w:p>
    <w:p w14:paraId="352820B6">
      <w:pPr>
        <w:spacing w:after="19"/>
        <w:ind w:left="-5" w:right="0"/>
        <w:rPr>
          <w:rFonts w:hint="eastAsia"/>
        </w:rPr>
      </w:pPr>
    </w:p>
    <w:p w14:paraId="06D984B1">
      <w:pPr>
        <w:spacing w:after="19"/>
        <w:ind w:left="-5" w:right="0"/>
        <w:rPr>
          <w:rFonts w:hint="eastAsia"/>
        </w:rPr>
      </w:pPr>
      <w:r>
        <w:rPr>
          <w:rFonts w:hint="eastAsia"/>
        </w:rPr>
        <w:t>Likewise the Prophets are so called in common together with the Psalms, and they are also specially so called exclusive of the Psalms.</w:t>
      </w:r>
    </w:p>
    <w:p w14:paraId="46F66662">
      <w:pPr>
        <w:spacing w:after="19"/>
        <w:ind w:left="-5" w:right="0"/>
        <w:rPr>
          <w:rFonts w:hint="eastAsia"/>
        </w:rPr>
      </w:pPr>
      <w:r>
        <w:rPr>
          <w:rFonts w:hint="eastAsia"/>
        </w:rPr>
        <w:t>同样，先知连同诗篇一起被共同地这样称呼，而排除诗篇后它们也特别地这样被称呼。</w:t>
      </w:r>
    </w:p>
    <w:p w14:paraId="75837D96">
      <w:pPr>
        <w:spacing w:after="19"/>
        <w:ind w:left="-5" w:right="0"/>
        <w:rPr>
          <w:rFonts w:hint="eastAsia"/>
        </w:rPr>
      </w:pPr>
    </w:p>
    <w:p w14:paraId="10449B2C">
      <w:pPr>
        <w:spacing w:after="19"/>
        <w:ind w:left="-5" w:right="0"/>
        <w:rPr>
          <w:rFonts w:hint="eastAsia"/>
        </w:rPr>
      </w:pPr>
      <w:r>
        <w:rPr>
          <w:rFonts w:hint="eastAsia"/>
        </w:rPr>
        <w:t>And man other instances might be adduced to teach us, that many names of things are both put universally, and also specially applied to particular things, were it not that a long discourse is to be avoided in a plain case.</w:t>
      </w:r>
    </w:p>
    <w:p w14:paraId="1EA75EB6">
      <w:pPr>
        <w:spacing w:after="19"/>
        <w:ind w:left="-5" w:right="0"/>
        <w:rPr>
          <w:rFonts w:hint="eastAsia"/>
        </w:rPr>
      </w:pPr>
      <w:r>
        <w:rPr>
          <w:rFonts w:hint="eastAsia"/>
        </w:rPr>
        <w:t>还可以举出许多其他例子来教导我们，许多事物的名称既被普遍使用，也特别应用于特定事物，若非为了在一个显明的事例中避免长篇大论。</w:t>
      </w:r>
    </w:p>
    <w:p w14:paraId="6C38BEA1">
      <w:pPr>
        <w:spacing w:after="19"/>
        <w:ind w:left="-5" w:right="0"/>
        <w:rPr>
          <w:rFonts w:hint="eastAsia"/>
        </w:rPr>
      </w:pPr>
    </w:p>
    <w:p w14:paraId="25EA6847">
      <w:pPr>
        <w:spacing w:after="19"/>
        <w:ind w:left="-5" w:right="0"/>
        <w:rPr>
          <w:rFonts w:hint="eastAsia"/>
        </w:rPr>
      </w:pPr>
      <w:r>
        <w:rPr>
          <w:rFonts w:hint="eastAsia"/>
        </w:rPr>
        <w:t>I have said so much, lest any one should think that it was therefore unsuitable for us to call the Holy Spirit Love, because both God the Father and God the Son can be called Love.</w:t>
      </w:r>
    </w:p>
    <w:p w14:paraId="450167CB">
      <w:pPr>
        <w:spacing w:after="19"/>
        <w:ind w:left="-5" w:right="0"/>
        <w:rPr>
          <w:rFonts w:hint="eastAsia"/>
        </w:rPr>
      </w:pPr>
      <w:r>
        <w:rPr>
          <w:rFonts w:hint="eastAsia"/>
        </w:rPr>
        <w:t>我说这么多，以免有人认为我们称圣灵为爱是不合适的，因为父上帝和子上帝都可以被称为爱。</w:t>
      </w:r>
    </w:p>
    <w:p w14:paraId="60F7B1DA">
      <w:pPr>
        <w:spacing w:after="19"/>
        <w:ind w:left="-5" w:right="0"/>
        <w:rPr>
          <w:rFonts w:hint="eastAsia"/>
        </w:rPr>
      </w:pPr>
    </w:p>
    <w:p w14:paraId="0940562F">
      <w:pPr>
        <w:spacing w:after="19"/>
        <w:ind w:left="-5" w:right="0"/>
        <w:rPr>
          <w:rFonts w:hint="eastAsia"/>
        </w:rPr>
      </w:pPr>
      <w:r>
        <w:rPr>
          <w:rFonts w:hint="eastAsia"/>
        </w:rPr>
        <w:t>31.As, then, we call the only Word of God specially by the name of Wisdom, although universally both the Holy Spirit and the Father Himself is wisdom; so the Holy Spirit is specially called by the name of Love, although universally both the Father and the Son are love.</w:t>
      </w:r>
    </w:p>
    <w:p w14:paraId="64C85367">
      <w:pPr>
        <w:spacing w:after="19"/>
        <w:ind w:left="-5" w:right="0"/>
        <w:rPr>
          <w:rFonts w:hint="eastAsia"/>
        </w:rPr>
      </w:pPr>
      <w:r>
        <w:rPr>
          <w:rFonts w:hint="eastAsia"/>
        </w:rPr>
        <w:t>那么，正如我们特别用智慧之名称呼上帝唯一的道，虽然普遍地圣灵和父自己都是智慧；照样，圣灵特别用爱之名来称呼，虽然普遍地父和子都是爱。</w:t>
      </w:r>
    </w:p>
    <w:p w14:paraId="2C5DFB84">
      <w:pPr>
        <w:spacing w:after="19"/>
        <w:ind w:left="-5" w:right="0"/>
        <w:rPr>
          <w:rFonts w:hint="eastAsia"/>
        </w:rPr>
      </w:pPr>
    </w:p>
    <w:p w14:paraId="6964C367">
      <w:pPr>
        <w:spacing w:after="19"/>
        <w:ind w:left="-5" w:right="0"/>
        <w:rPr>
          <w:rFonts w:hint="eastAsia"/>
        </w:rPr>
      </w:pPr>
      <w:r>
        <w:rPr>
          <w:rFonts w:hint="eastAsia"/>
        </w:rPr>
        <w:t>But the Word of God, i.e. the only-begotten Son of God, is expressly called the Wisdom of God by the mouth of the apostle, where he says, "Christ the power of God, and the wisdom of God."</w:t>
      </w:r>
    </w:p>
    <w:p w14:paraId="55AEE061">
      <w:pPr>
        <w:spacing w:after="19"/>
        <w:ind w:left="-5" w:right="0"/>
        <w:rPr>
          <w:rFonts w:hint="eastAsia"/>
        </w:rPr>
      </w:pPr>
      <w:r>
        <w:rPr>
          <w:rFonts w:hint="eastAsia"/>
        </w:rPr>
        <w:t>但上帝的道，即上帝的独生子，藉着使徒的口明确被称为上帝的智慧，他说，“基督总为上帝的能力，上帝的智慧。”</w:t>
      </w:r>
    </w:p>
    <w:p w14:paraId="3DDB3B05">
      <w:pPr>
        <w:spacing w:after="19"/>
        <w:ind w:left="-5" w:right="0"/>
        <w:rPr>
          <w:rFonts w:hint="eastAsia"/>
        </w:rPr>
      </w:pPr>
    </w:p>
    <w:p w14:paraId="4AE834F1">
      <w:pPr>
        <w:spacing w:after="19"/>
        <w:ind w:left="-5" w:right="0"/>
        <w:rPr>
          <w:rFonts w:hint="eastAsia"/>
        </w:rPr>
      </w:pPr>
      <w:r>
        <w:rPr>
          <w:rFonts w:hint="eastAsia"/>
        </w:rPr>
        <w:t>But where the Holy Spirit is called Love, is to be found by careful scrutiny of the language of John the apostle, who, after saying, "Beloved, let us love one another, for love is of God," has gone on to say, "And every one that loveth is born of God, and knoweth God. He that loveth not, knoweth not God; for God is love."</w:t>
      </w:r>
    </w:p>
    <w:p w14:paraId="72AC1160">
      <w:pPr>
        <w:spacing w:after="19"/>
        <w:ind w:left="-5" w:right="0"/>
        <w:rPr>
          <w:rFonts w:hint="eastAsia"/>
        </w:rPr>
      </w:pPr>
      <w:r>
        <w:rPr>
          <w:rFonts w:hint="eastAsia"/>
        </w:rPr>
        <w:t>但在哪里圣灵被称为爱，要藉着仔细审查使徒约翰的语言来发现，他在说了“亲爱的弟兄啊，我们应当彼此相爱，因为爱是从上帝来的”之后，接着说，“凡有爱心的，都是由上帝而生，并且认识上帝。没有爱心的，就不认识上帝，因为上帝就是爱。”</w:t>
      </w:r>
    </w:p>
    <w:p w14:paraId="66FED233">
      <w:pPr>
        <w:spacing w:after="19"/>
        <w:ind w:left="-5" w:right="0"/>
        <w:rPr>
          <w:rFonts w:hint="eastAsia"/>
        </w:rPr>
      </w:pPr>
    </w:p>
    <w:p w14:paraId="342FD8FD">
      <w:pPr>
        <w:spacing w:after="19"/>
        <w:ind w:left="-5" w:right="0"/>
        <w:rPr>
          <w:rFonts w:hint="eastAsia"/>
        </w:rPr>
      </w:pPr>
      <w:r>
        <w:rPr>
          <w:rFonts w:hint="eastAsia"/>
        </w:rPr>
        <w:t>Here, manifestly, he has called that love God, which he said was of God; therefore God of God is love.</w:t>
      </w:r>
    </w:p>
    <w:p w14:paraId="0CD9D393">
      <w:pPr>
        <w:spacing w:after="19"/>
        <w:ind w:left="-5" w:right="0"/>
        <w:rPr>
          <w:rFonts w:hint="eastAsia"/>
        </w:rPr>
      </w:pPr>
      <w:r>
        <w:rPr>
          <w:rFonts w:hint="eastAsia"/>
        </w:rPr>
        <w:t>在这里，显然他称那爱为上帝，即他说那是从上帝来的；因此出自上帝的上帝就是爱。</w:t>
      </w:r>
    </w:p>
    <w:p w14:paraId="4CEAE06D">
      <w:pPr>
        <w:spacing w:after="19"/>
        <w:ind w:left="-5" w:right="0"/>
        <w:rPr>
          <w:rFonts w:hint="eastAsia"/>
        </w:rPr>
      </w:pPr>
    </w:p>
    <w:p w14:paraId="12100474">
      <w:pPr>
        <w:spacing w:after="19"/>
        <w:ind w:left="-5" w:right="0"/>
        <w:rPr>
          <w:rFonts w:hint="eastAsia"/>
        </w:rPr>
      </w:pPr>
      <w:r>
        <w:rPr>
          <w:rFonts w:hint="eastAsia"/>
        </w:rPr>
        <w:t>But because both the Son is born of God the Father, and the Holy Spirit proceeds from God the Father, it is rightly asked which of them we ought here to think is the rather called the love that is God.</w:t>
      </w:r>
    </w:p>
    <w:p w14:paraId="52DD6FB2">
      <w:pPr>
        <w:spacing w:after="19"/>
        <w:ind w:left="-5" w:right="0"/>
        <w:rPr>
          <w:rFonts w:hint="eastAsia"/>
        </w:rPr>
      </w:pPr>
      <w:r>
        <w:rPr>
          <w:rFonts w:hint="eastAsia"/>
        </w:rPr>
        <w:t>但因为子是从父上帝生的，圣灵是从父上帝发出的，所以恰当地问，在这里我们应当认为其中哪一位更被称为那是上帝的爱。</w:t>
      </w:r>
    </w:p>
    <w:p w14:paraId="408D4A5E">
      <w:pPr>
        <w:spacing w:after="19"/>
        <w:ind w:left="-5" w:right="0"/>
        <w:rPr>
          <w:rFonts w:hint="eastAsia"/>
        </w:rPr>
      </w:pPr>
    </w:p>
    <w:p w14:paraId="336D8F93">
      <w:pPr>
        <w:spacing w:after="19"/>
        <w:ind w:left="-5" w:right="0"/>
        <w:rPr>
          <w:rFonts w:hint="eastAsia"/>
        </w:rPr>
      </w:pPr>
      <w:r>
        <w:rPr>
          <w:rFonts w:hint="eastAsia"/>
        </w:rPr>
        <w:t>For the Father only is so God as not to be of God; and hence the love that is so God as to be of God, is either the Son or the Holy Spirit.</w:t>
      </w:r>
    </w:p>
    <w:p w14:paraId="59C6DCDD">
      <w:pPr>
        <w:spacing w:after="19"/>
        <w:ind w:left="-5" w:right="0"/>
        <w:rPr>
          <w:rFonts w:hint="eastAsia"/>
        </w:rPr>
      </w:pPr>
      <w:r>
        <w:rPr>
          <w:rFonts w:hint="eastAsia"/>
        </w:rPr>
        <w:t>因为唯独父是上帝而非出自上帝；因此那作为上帝且出自上帝的爱，或是子，或是圣灵。</w:t>
      </w:r>
    </w:p>
    <w:p w14:paraId="5A5547EC">
      <w:pPr>
        <w:spacing w:after="19"/>
        <w:ind w:left="-5" w:right="0"/>
        <w:rPr>
          <w:rFonts w:hint="eastAsia"/>
        </w:rPr>
      </w:pPr>
    </w:p>
    <w:p w14:paraId="7FA89F20">
      <w:pPr>
        <w:spacing w:after="19"/>
        <w:ind w:left="-5" w:right="0"/>
        <w:rPr>
          <w:rFonts w:hint="eastAsia"/>
        </w:rPr>
      </w:pPr>
      <w:r>
        <w:rPr>
          <w:rFonts w:hint="eastAsia"/>
        </w:rPr>
        <w:t>But when, in what follows, the apostle had mentioned the love of God, not that by which we love Him, but that by which He "loved us, and sent His Son to be a propitiator for our sins," and thereupon had exhorted us also to love one another, and that so God would abide in us,—because, namely, he had called God Love;</w:t>
      </w:r>
    </w:p>
    <w:p w14:paraId="7D233584">
      <w:pPr>
        <w:spacing w:after="19"/>
        <w:ind w:left="-5" w:right="0"/>
        <w:rPr>
          <w:rFonts w:hint="eastAsia"/>
        </w:rPr>
      </w:pPr>
      <w:r>
        <w:rPr>
          <w:rFonts w:hint="eastAsia"/>
        </w:rPr>
        <w:t>但是，在接下来的话中，当使徒提到上帝的爱，不是指我们藉以爱祂的爱，而是指祂藉以“爱我们，差祂的儿子为我们的罪作了挽回祭”的爱，并据此劝勉我们也当彼此相爱，这样上帝就住在我们里面，——也就是说，因为他称上帝为爱；</w:t>
      </w:r>
    </w:p>
    <w:p w14:paraId="6D22B0D8">
      <w:pPr>
        <w:spacing w:after="19"/>
        <w:ind w:left="-5" w:right="0"/>
        <w:rPr>
          <w:rFonts w:hint="eastAsia"/>
        </w:rPr>
      </w:pPr>
    </w:p>
    <w:p w14:paraId="6A5DB4DC">
      <w:pPr>
        <w:spacing w:after="19"/>
        <w:ind w:left="-5" w:right="0"/>
        <w:rPr>
          <w:rFonts w:hint="eastAsia"/>
        </w:rPr>
      </w:pPr>
      <w:r>
        <w:rPr>
          <w:rFonts w:hint="eastAsia"/>
        </w:rPr>
        <w:t>immediately, in his wish to speak yet more expressly on the subject, "Hereby," he says, "know we that we dwell in Him, and He in us, because He hath given us of His Spirit."</w:t>
      </w:r>
    </w:p>
    <w:p w14:paraId="0F4112E7">
      <w:pPr>
        <w:spacing w:after="19"/>
        <w:ind w:left="-5" w:right="0"/>
        <w:rPr>
          <w:rFonts w:hint="eastAsia"/>
        </w:rPr>
      </w:pPr>
      <w:r>
        <w:rPr>
          <w:rFonts w:hint="eastAsia"/>
        </w:rPr>
        <w:t>随即，在他希望就此主题说得更明确时，他说，“我们所以知道我们住在祂里面，祂也住在我们里面，因为祂将祂的灵赐给我们。”</w:t>
      </w:r>
    </w:p>
    <w:p w14:paraId="0BEF7282">
      <w:pPr>
        <w:spacing w:after="19"/>
        <w:ind w:left="-5" w:right="0"/>
        <w:rPr>
          <w:rFonts w:hint="eastAsia"/>
        </w:rPr>
      </w:pPr>
    </w:p>
    <w:p w14:paraId="151514AF">
      <w:pPr>
        <w:spacing w:after="19"/>
        <w:ind w:left="-5" w:right="0"/>
        <w:rPr>
          <w:rFonts w:hint="eastAsia"/>
        </w:rPr>
      </w:pPr>
      <w:r>
        <w:rPr>
          <w:rFonts w:hint="eastAsia"/>
        </w:rPr>
        <w:t>Therefore the Holy Spirit, of whom He hath given us, makes us to abide in God, and Him in us; and this it is that love does.</w:t>
      </w:r>
    </w:p>
    <w:p w14:paraId="5B624013">
      <w:pPr>
        <w:spacing w:after="19"/>
        <w:ind w:left="-5" w:right="0"/>
        <w:rPr>
          <w:rFonts w:hint="eastAsia"/>
        </w:rPr>
      </w:pPr>
      <w:r>
        <w:rPr>
          <w:rFonts w:hint="eastAsia"/>
        </w:rPr>
        <w:t>因此，祂所赐给我们的圣灵，使我们住在上帝里面，也使祂住在我们里面；这正是爱所做的。</w:t>
      </w:r>
    </w:p>
    <w:p w14:paraId="53E965DA">
      <w:pPr>
        <w:spacing w:after="19"/>
        <w:ind w:left="-5" w:right="0"/>
        <w:rPr>
          <w:rFonts w:hint="eastAsia"/>
        </w:rPr>
      </w:pPr>
    </w:p>
    <w:p w14:paraId="7D3175B5">
      <w:pPr>
        <w:spacing w:after="19"/>
        <w:ind w:left="-5" w:right="0"/>
        <w:rPr>
          <w:rFonts w:hint="eastAsia"/>
        </w:rPr>
      </w:pPr>
      <w:r>
        <w:rPr>
          <w:rFonts w:hint="eastAsia"/>
        </w:rPr>
        <w:t>Therefore He is the God that is love.</w:t>
      </w:r>
    </w:p>
    <w:p w14:paraId="1C73ED0B">
      <w:pPr>
        <w:spacing w:after="19"/>
        <w:ind w:left="-5" w:right="0"/>
        <w:rPr>
          <w:rFonts w:hint="eastAsia"/>
        </w:rPr>
      </w:pPr>
      <w:r>
        <w:rPr>
          <w:rFonts w:hint="eastAsia"/>
        </w:rPr>
        <w:t>因此祂就是那即是爱的上帝。</w:t>
      </w:r>
    </w:p>
    <w:p w14:paraId="38075F73">
      <w:pPr>
        <w:spacing w:after="19"/>
        <w:ind w:left="-5" w:right="0"/>
        <w:rPr>
          <w:rFonts w:hint="eastAsia"/>
        </w:rPr>
      </w:pPr>
    </w:p>
    <w:p w14:paraId="3359A796">
      <w:pPr>
        <w:spacing w:after="19"/>
        <w:ind w:left="-5" w:right="0"/>
        <w:rPr>
          <w:rFonts w:hint="eastAsia"/>
        </w:rPr>
      </w:pPr>
      <w:r>
        <w:rPr>
          <w:rFonts w:hint="eastAsia"/>
        </w:rPr>
        <w:t>Lastly, a little after, when he had repeated the same thing, and had said "God is love," he immediately subjoined, "And he who abideth in love, abideth in God, and God abideth in him;" whence he had said above, "Hereby we know that we abide in Him, and He in us, because He hath given us of His Spirit."</w:t>
      </w:r>
    </w:p>
    <w:p w14:paraId="55016330">
      <w:pPr>
        <w:spacing w:after="19"/>
        <w:ind w:left="-5" w:right="0"/>
        <w:rPr>
          <w:rFonts w:hint="eastAsia"/>
        </w:rPr>
      </w:pPr>
      <w:r>
        <w:rPr>
          <w:rFonts w:hint="eastAsia"/>
        </w:rPr>
        <w:t>最后，过了一会儿，当他重复同样的话，并说“上帝就是爱”时，他立即加上，“住在爱里面的，就是住在上帝里面，上帝也住在他里面”；由此他在上文曾说，“我们所以知道我们住在祂里面，祂也住在我们里面，因为祂将祂的灵赐给我们。”</w:t>
      </w:r>
    </w:p>
    <w:p w14:paraId="00C3F9E4">
      <w:pPr>
        <w:spacing w:after="19"/>
        <w:ind w:left="-5" w:right="0"/>
        <w:rPr>
          <w:rFonts w:hint="eastAsia"/>
        </w:rPr>
      </w:pPr>
    </w:p>
    <w:p w14:paraId="26F0E45F">
      <w:pPr>
        <w:spacing w:after="19"/>
        <w:ind w:left="-5" w:right="0"/>
        <w:rPr>
          <w:rFonts w:hint="eastAsia"/>
        </w:rPr>
      </w:pPr>
      <w:r>
        <w:rPr>
          <w:rFonts w:hint="eastAsia"/>
        </w:rPr>
        <w:t>He therefore is signified, where we read that God is love.</w:t>
      </w:r>
    </w:p>
    <w:p w14:paraId="08913AE4">
      <w:pPr>
        <w:spacing w:after="19"/>
        <w:ind w:left="-5" w:right="0"/>
        <w:rPr>
          <w:rFonts w:hint="eastAsia"/>
        </w:rPr>
      </w:pPr>
      <w:r>
        <w:rPr>
          <w:rFonts w:hint="eastAsia"/>
        </w:rPr>
        <w:t>因此，当我们读到上帝是爱时，是指祂。</w:t>
      </w:r>
    </w:p>
    <w:p w14:paraId="1C8F160C">
      <w:pPr>
        <w:spacing w:after="19"/>
        <w:ind w:left="-5" w:right="0"/>
        <w:rPr>
          <w:rFonts w:hint="eastAsia"/>
        </w:rPr>
      </w:pPr>
    </w:p>
    <w:p w14:paraId="75A405B2">
      <w:pPr>
        <w:spacing w:after="19"/>
        <w:ind w:left="-5" w:right="0"/>
        <w:rPr>
          <w:rFonts w:hint="eastAsia"/>
        </w:rPr>
      </w:pPr>
      <w:r>
        <w:rPr>
          <w:rFonts w:hint="eastAsia"/>
        </w:rPr>
        <w:t>Therefore God the Holy Spirit, who proceedeth from the Father, when He has been given to man, inflames him to the love of God and of his neighbor, and is Himself love.</w:t>
      </w:r>
    </w:p>
    <w:p w14:paraId="49EDE63D">
      <w:pPr>
        <w:spacing w:after="19"/>
        <w:ind w:left="-5" w:right="0"/>
        <w:rPr>
          <w:rFonts w:hint="eastAsia"/>
        </w:rPr>
      </w:pPr>
      <w:r>
        <w:rPr>
          <w:rFonts w:hint="eastAsia"/>
        </w:rPr>
        <w:t>因此，那从父发出的圣灵上帝，当祂被赐给人时，就以此激起他对上帝和邻舍的爱，并且祂自己就是爱。</w:t>
      </w:r>
    </w:p>
    <w:p w14:paraId="675CCA26">
      <w:pPr>
        <w:spacing w:after="19"/>
        <w:ind w:left="-5" w:right="0"/>
        <w:rPr>
          <w:rFonts w:hint="eastAsia"/>
        </w:rPr>
      </w:pPr>
    </w:p>
    <w:p w14:paraId="329FE251">
      <w:pPr>
        <w:spacing w:after="19"/>
        <w:ind w:left="-5" w:right="0"/>
        <w:rPr>
          <w:rFonts w:hint="eastAsia"/>
        </w:rPr>
      </w:pPr>
      <w:r>
        <w:rPr>
          <w:rFonts w:hint="eastAsia"/>
        </w:rPr>
        <w:t>For man has not whence to love God, unless from God; and therefore he says a little after, "Let us love Him, because He first loved us."</w:t>
      </w:r>
    </w:p>
    <w:p w14:paraId="326107A5">
      <w:pPr>
        <w:spacing w:after="19"/>
        <w:ind w:left="-5" w:right="0"/>
        <w:rPr>
          <w:rFonts w:hint="eastAsia"/>
        </w:rPr>
      </w:pPr>
      <w:r>
        <w:rPr>
          <w:rFonts w:hint="eastAsia"/>
        </w:rPr>
        <w:t>因为人无处可得去爱上帝，除非是从上帝那里；因此他过了一会儿说，“我们爱，因为祂先爱我们。”</w:t>
      </w:r>
    </w:p>
    <w:p w14:paraId="3F36D24E">
      <w:pPr>
        <w:spacing w:after="19"/>
        <w:ind w:left="-5" w:right="0"/>
        <w:rPr>
          <w:rFonts w:hint="eastAsia"/>
        </w:rPr>
      </w:pPr>
    </w:p>
    <w:p w14:paraId="2A1A3B7C">
      <w:pPr>
        <w:spacing w:after="19"/>
        <w:ind w:left="-5" w:right="0"/>
        <w:rPr>
          <w:rFonts w:hint="eastAsia"/>
        </w:rPr>
      </w:pPr>
      <w:r>
        <w:rPr>
          <w:rFonts w:hint="eastAsia"/>
        </w:rPr>
        <w:t>The Apostle Paul, too, says, "The love of God is shed abroad in our hearts by the Holy Ghost, which is given unto us."</w:t>
      </w:r>
    </w:p>
    <w:p w14:paraId="2FCF2330">
      <w:pPr>
        <w:spacing w:after="19"/>
        <w:ind w:left="-5" w:right="0"/>
        <w:rPr>
          <w:rFonts w:hint="eastAsia"/>
        </w:rPr>
      </w:pPr>
      <w:r>
        <w:rPr>
          <w:rFonts w:hint="eastAsia"/>
        </w:rPr>
        <w:t>使徒保罗也说，“上帝的爱藉着所赐给我们的圣灵，浇灌在我们心里。”</w:t>
      </w:r>
    </w:p>
    <w:p w14:paraId="304592DC">
      <w:pPr>
        <w:spacing w:after="19"/>
        <w:ind w:left="-5" w:right="0"/>
        <w:rPr>
          <w:rFonts w:hint="eastAsia"/>
        </w:rPr>
      </w:pPr>
    </w:p>
    <w:p w14:paraId="17D8EF37">
      <w:pPr>
        <w:spacing w:after="19"/>
        <w:ind w:left="-5" w:right="0"/>
        <w:rPr>
          <w:rFonts w:hint="eastAsia"/>
        </w:rPr>
      </w:pPr>
      <w:r>
        <w:rPr>
          <w:rFonts w:hint="eastAsia"/>
        </w:rPr>
        <w:t>CHAP. 18.—NO GIFT OF GOD IS MORE EXCELLENT THAN LOVE</w:t>
      </w:r>
    </w:p>
    <w:p w14:paraId="5D63FDA4">
      <w:pPr>
        <w:spacing w:after="19"/>
        <w:ind w:left="-5" w:right="0"/>
        <w:rPr>
          <w:rFonts w:hint="eastAsia"/>
        </w:rPr>
      </w:pPr>
      <w:r>
        <w:rPr>
          <w:rFonts w:hint="eastAsia"/>
        </w:rPr>
        <w:t>第十八章——没有上帝的恩赐比爱更卓越</w:t>
      </w:r>
    </w:p>
    <w:p w14:paraId="24F38ACB">
      <w:pPr>
        <w:spacing w:after="19"/>
        <w:ind w:left="-5" w:right="0"/>
        <w:rPr>
          <w:rFonts w:hint="eastAsia"/>
        </w:rPr>
      </w:pPr>
    </w:p>
    <w:p w14:paraId="0806EAA8">
      <w:pPr>
        <w:spacing w:after="19"/>
        <w:ind w:left="-5" w:right="0"/>
        <w:rPr>
          <w:rFonts w:hint="eastAsia"/>
        </w:rPr>
      </w:pPr>
      <w:r>
        <w:rPr>
          <w:rFonts w:hint="eastAsia"/>
        </w:rPr>
        <w:t>32.There is no gift of God more excellent than this. It alone distinguishes the sons of the eternal kingdom and the sons of eternal perdition.</w:t>
      </w:r>
    </w:p>
    <w:p w14:paraId="5DF6A47D">
      <w:pPr>
        <w:spacing w:after="19"/>
        <w:ind w:left="-5" w:right="0"/>
        <w:rPr>
          <w:rFonts w:hint="eastAsia"/>
        </w:rPr>
      </w:pPr>
      <w:r>
        <w:rPr>
          <w:rFonts w:hint="eastAsia"/>
        </w:rPr>
        <w:t>没有上帝的恩赐比这更卓越。单单它区分了永恒国度之子和永恒灭亡之子。</w:t>
      </w:r>
    </w:p>
    <w:p w14:paraId="13525546">
      <w:pPr>
        <w:spacing w:after="19"/>
        <w:ind w:left="-5" w:right="0"/>
        <w:rPr>
          <w:rFonts w:hint="eastAsia"/>
        </w:rPr>
      </w:pPr>
    </w:p>
    <w:p w14:paraId="78922961">
      <w:pPr>
        <w:spacing w:after="19"/>
        <w:ind w:left="-5" w:right="0"/>
        <w:rPr>
          <w:rFonts w:hint="eastAsia"/>
        </w:rPr>
      </w:pPr>
      <w:r>
        <w:rPr>
          <w:rFonts w:hint="eastAsia"/>
        </w:rPr>
        <w:t>Other gifts, too, are given by the Holy Spirit; but without love they profit nothing.</w:t>
      </w:r>
    </w:p>
    <w:p w14:paraId="49CFE775">
      <w:pPr>
        <w:spacing w:after="19"/>
        <w:ind w:left="-5" w:right="0"/>
        <w:rPr>
          <w:rFonts w:hint="eastAsia"/>
        </w:rPr>
      </w:pPr>
      <w:r>
        <w:rPr>
          <w:rFonts w:hint="eastAsia"/>
        </w:rPr>
        <w:t>其他恩赐也是由圣灵赐予的；但若没有爱，它们就毫无益处。</w:t>
      </w:r>
    </w:p>
    <w:p w14:paraId="6E70584F">
      <w:pPr>
        <w:spacing w:after="19"/>
        <w:ind w:left="-5" w:right="0"/>
        <w:rPr>
          <w:rFonts w:hint="eastAsia"/>
        </w:rPr>
      </w:pPr>
    </w:p>
    <w:p w14:paraId="67F39463">
      <w:pPr>
        <w:spacing w:after="19"/>
        <w:ind w:left="-5" w:right="0"/>
        <w:rPr>
          <w:rFonts w:hint="eastAsia"/>
        </w:rPr>
      </w:pPr>
      <w:r>
        <w:rPr>
          <w:rFonts w:hint="eastAsia"/>
        </w:rPr>
        <w:t>Unless, therefore, the Holy Spirit is so far imparted to each, as to make him one who loves God and his neighbor, he is not removed from the left hand to the right.</w:t>
      </w:r>
    </w:p>
    <w:p w14:paraId="4C637854">
      <w:pPr>
        <w:spacing w:after="19"/>
        <w:ind w:left="-5" w:right="0"/>
        <w:rPr>
          <w:rFonts w:hint="eastAsia"/>
        </w:rPr>
      </w:pPr>
      <w:r>
        <w:rPr>
          <w:rFonts w:hint="eastAsia"/>
        </w:rPr>
        <w:t>因此，除非圣灵被赋予每个人，达到使他成为爱上帝和邻舍之人的程度，否则他就不会从左边移到右边。</w:t>
      </w:r>
    </w:p>
    <w:p w14:paraId="62F31FAA">
      <w:pPr>
        <w:spacing w:after="19"/>
        <w:ind w:left="-5" w:right="0"/>
        <w:rPr>
          <w:rFonts w:hint="eastAsia"/>
        </w:rPr>
      </w:pPr>
    </w:p>
    <w:p w14:paraId="557185D0">
      <w:pPr>
        <w:spacing w:after="19"/>
        <w:ind w:left="-5" w:right="0"/>
        <w:rPr>
          <w:rFonts w:hint="eastAsia"/>
        </w:rPr>
      </w:pPr>
      <w:r>
        <w:rPr>
          <w:rFonts w:hint="eastAsia"/>
        </w:rPr>
        <w:t>Nor is the Spirit specially called the Gift, unless on account of love.</w:t>
      </w:r>
    </w:p>
    <w:p w14:paraId="252869DB">
      <w:pPr>
        <w:spacing w:after="19"/>
        <w:ind w:left="-5" w:right="0"/>
        <w:rPr>
          <w:rFonts w:hint="eastAsia"/>
        </w:rPr>
      </w:pPr>
      <w:r>
        <w:rPr>
          <w:rFonts w:hint="eastAsia"/>
        </w:rPr>
        <w:t>圣灵也不特别被称为“恩赐”，除非是因为爱的缘故。</w:t>
      </w:r>
    </w:p>
    <w:p w14:paraId="33906E84">
      <w:pPr>
        <w:spacing w:after="19"/>
        <w:ind w:left="-5" w:right="0"/>
        <w:rPr>
          <w:rFonts w:hint="eastAsia"/>
        </w:rPr>
      </w:pPr>
    </w:p>
    <w:p w14:paraId="74D71054">
      <w:pPr>
        <w:spacing w:after="19"/>
        <w:ind w:left="-5" w:right="0"/>
        <w:rPr>
          <w:rFonts w:hint="eastAsia"/>
        </w:rPr>
      </w:pPr>
      <w:r>
        <w:rPr>
          <w:rFonts w:hint="eastAsia"/>
        </w:rPr>
        <w:t>And he who has not this love, "though he speak with the tongues of men and angels, is sounding brass and a tinkling cymbal;</w:t>
      </w:r>
    </w:p>
    <w:p w14:paraId="48AA1D79">
      <w:pPr>
        <w:spacing w:after="19"/>
        <w:ind w:left="-5" w:right="0"/>
        <w:rPr>
          <w:rFonts w:hint="eastAsia"/>
        </w:rPr>
      </w:pPr>
      <w:r>
        <w:rPr>
          <w:rFonts w:hint="eastAsia"/>
        </w:rPr>
        <w:t>那没有这爱的人，“虽然能说万人的方言，并天使的话语，也是鸣的锣，响的钹；</w:t>
      </w:r>
    </w:p>
    <w:p w14:paraId="53FC94A1">
      <w:pPr>
        <w:spacing w:after="19"/>
        <w:ind w:left="-5" w:right="0"/>
        <w:rPr>
          <w:rFonts w:hint="eastAsia"/>
        </w:rPr>
      </w:pPr>
    </w:p>
    <w:p w14:paraId="454D83DC">
      <w:pPr>
        <w:spacing w:after="19"/>
        <w:ind w:left="-5" w:right="0"/>
        <w:rPr>
          <w:rFonts w:hint="eastAsia"/>
        </w:rPr>
      </w:pPr>
      <w:r>
        <w:rPr>
          <w:rFonts w:hint="eastAsia"/>
        </w:rPr>
        <w:t>and though he have the gift of prophecy, and know all mysteries and all knowledge, and though he have all faith, so that he can remove mountains, he is nothing;</w:t>
      </w:r>
    </w:p>
    <w:p w14:paraId="63AC0D1F">
      <w:pPr>
        <w:spacing w:after="19"/>
        <w:ind w:left="-5" w:right="0"/>
        <w:rPr>
          <w:rFonts w:hint="eastAsia"/>
        </w:rPr>
      </w:pPr>
      <w:r>
        <w:rPr>
          <w:rFonts w:hint="eastAsia"/>
        </w:rPr>
        <w:t>虽然有先知讲道之能，也明白各样的奥秘，各样的知识，并且有全备的信，叫他能够移山，算不得什么；</w:t>
      </w:r>
    </w:p>
    <w:p w14:paraId="05F0CDFB">
      <w:pPr>
        <w:spacing w:after="19"/>
        <w:ind w:left="-5" w:right="0"/>
        <w:rPr>
          <w:rFonts w:hint="eastAsia"/>
        </w:rPr>
      </w:pPr>
    </w:p>
    <w:p w14:paraId="3AAD75ED">
      <w:pPr>
        <w:spacing w:after="19"/>
        <w:ind w:left="-5" w:right="0"/>
        <w:rPr>
          <w:rFonts w:hint="eastAsia"/>
        </w:rPr>
      </w:pPr>
      <w:r>
        <w:rPr>
          <w:rFonts w:hint="eastAsia"/>
        </w:rPr>
        <w:t>and though he bestow all his goods to feed the poor, and though he give his body to be burned, it profiteth him nothing."</w:t>
      </w:r>
    </w:p>
    <w:p w14:paraId="226CF5FF">
      <w:pPr>
        <w:spacing w:after="19"/>
        <w:ind w:left="-5" w:right="0"/>
        <w:rPr>
          <w:rFonts w:hint="eastAsia"/>
        </w:rPr>
      </w:pPr>
      <w:r>
        <w:rPr>
          <w:rFonts w:hint="eastAsia"/>
        </w:rPr>
        <w:t>虽然将所有的周济穷人，又舍己身叫人焚烧，对他毫无益处。”</w:t>
      </w:r>
    </w:p>
    <w:p w14:paraId="44F3DF7A">
      <w:pPr>
        <w:spacing w:after="19"/>
        <w:ind w:left="-5" w:right="0"/>
        <w:rPr>
          <w:rFonts w:hint="eastAsia"/>
        </w:rPr>
      </w:pPr>
    </w:p>
    <w:p w14:paraId="7CC67B8E">
      <w:pPr>
        <w:spacing w:after="19"/>
        <w:ind w:left="-5" w:right="0"/>
        <w:rPr>
          <w:rFonts w:hint="eastAsia"/>
        </w:rPr>
      </w:pPr>
      <w:r>
        <w:rPr>
          <w:rFonts w:hint="eastAsia"/>
        </w:rPr>
        <w:t>How great a good, then, is that without which goods so great bring no one to eternal life!</w:t>
      </w:r>
    </w:p>
    <w:p w14:paraId="74DAF74D">
      <w:pPr>
        <w:spacing w:after="19"/>
        <w:ind w:left="-5" w:right="0"/>
        <w:rPr>
          <w:rFonts w:hint="eastAsia"/>
        </w:rPr>
      </w:pPr>
      <w:r>
        <w:rPr>
          <w:rFonts w:hint="eastAsia"/>
        </w:rPr>
        <w:t>那么，那是何等大的善，若没有它，如此大的善行都不能带任何人进入永生！</w:t>
      </w:r>
    </w:p>
    <w:p w14:paraId="0590502F">
      <w:pPr>
        <w:spacing w:after="19"/>
        <w:ind w:left="-5" w:right="0"/>
        <w:rPr>
          <w:rFonts w:hint="eastAsia"/>
        </w:rPr>
      </w:pPr>
    </w:p>
    <w:p w14:paraId="49BB8780">
      <w:pPr>
        <w:spacing w:after="19"/>
        <w:ind w:left="-5" w:right="0"/>
        <w:rPr>
          <w:rFonts w:hint="eastAsia"/>
        </w:rPr>
      </w:pPr>
      <w:r>
        <w:rPr>
          <w:rFonts w:hint="eastAsia"/>
        </w:rPr>
        <w:t>But love or charity itself,—for they are two names for one thing,—if he have it that does not speak with tongues, nor has the gift of prophecy, nor knows all mysteries and all knowledge, nor gives all his goods to the poor, either because he has none to give or because some necessity hinders, nor delivers his body to be burned, if no trial of such a suffering overtakes him, brings that man to the kingdom,</w:t>
      </w:r>
    </w:p>
    <w:p w14:paraId="1CFDD1C5">
      <w:pPr>
        <w:spacing w:after="19"/>
        <w:ind w:left="-5" w:right="0"/>
        <w:rPr>
          <w:rFonts w:hint="eastAsia"/>
        </w:rPr>
      </w:pPr>
      <w:r>
        <w:rPr>
          <w:rFonts w:hint="eastAsia"/>
        </w:rPr>
        <w:t>但爱或仁爱本身（因为它们是一件事的两个名称），如果那不讲方言、没有先知讲道之能、不明白各样奥秘和知识、不将所有周济穷人（或是因为他没有可给的，或是因为某种必需的阻碍）、不舍身焚烧（如果没有遭受这样苦难的试炼）的人拥有它，它就带那人进入国度，</w:t>
      </w:r>
    </w:p>
    <w:p w14:paraId="33DBE379">
      <w:pPr>
        <w:spacing w:after="19"/>
        <w:ind w:left="-5" w:right="0"/>
        <w:rPr>
          <w:rFonts w:hint="eastAsia"/>
        </w:rPr>
      </w:pPr>
    </w:p>
    <w:p w14:paraId="5A8C5793">
      <w:pPr>
        <w:spacing w:after="19"/>
        <w:ind w:left="-5" w:right="0"/>
        <w:rPr>
          <w:rFonts w:hint="eastAsia"/>
        </w:rPr>
      </w:pPr>
      <w:r>
        <w:rPr>
          <w:rFonts w:hint="eastAsia"/>
        </w:rPr>
        <w:t>so that faith itself is only rendered profitable by love, since faith without love can indeed exist, but cannot profit.</w:t>
      </w:r>
    </w:p>
    <w:p w14:paraId="48406F50">
      <w:pPr>
        <w:spacing w:after="19"/>
        <w:ind w:left="-5" w:right="0"/>
        <w:rPr>
          <w:rFonts w:hint="eastAsia"/>
        </w:rPr>
      </w:pPr>
      <w:r>
        <w:rPr>
          <w:rFonts w:hint="eastAsia"/>
        </w:rPr>
        <w:t>以致信心本身唯独藉着爱才变得有益，因为没有爱的信心确实可以存在，但不能获益。</w:t>
      </w:r>
    </w:p>
    <w:p w14:paraId="09E9D113">
      <w:pPr>
        <w:spacing w:after="19"/>
        <w:ind w:left="-5" w:right="0"/>
        <w:rPr>
          <w:rFonts w:hint="eastAsia"/>
        </w:rPr>
      </w:pPr>
    </w:p>
    <w:p w14:paraId="7EB87854">
      <w:pPr>
        <w:spacing w:after="19"/>
        <w:ind w:left="-5" w:right="0"/>
        <w:rPr>
          <w:rFonts w:hint="eastAsia"/>
        </w:rPr>
      </w:pPr>
      <w:r>
        <w:rPr>
          <w:rFonts w:hint="eastAsia"/>
        </w:rPr>
        <w:t>And therefore also the Apostle Paul says, "In Christ Jesus neither circumcision availeth anything, nor uncircumcision, but faith that worketh by love:"</w:t>
      </w:r>
    </w:p>
    <w:p w14:paraId="4C59C071">
      <w:pPr>
        <w:spacing w:after="19"/>
        <w:ind w:left="-5" w:right="0"/>
        <w:rPr>
          <w:rFonts w:hint="eastAsia"/>
        </w:rPr>
      </w:pPr>
      <w:r>
        <w:rPr>
          <w:rFonts w:hint="eastAsia"/>
        </w:rPr>
        <w:t>因此使徒保罗也说，“在基督耶稣里，受割礼不受割礼全无功效，惟独使人生发仁爱的信心才有功效：”</w:t>
      </w:r>
    </w:p>
    <w:p w14:paraId="002EA1C6">
      <w:pPr>
        <w:spacing w:after="19"/>
        <w:ind w:left="-5" w:right="0"/>
        <w:rPr>
          <w:rFonts w:hint="eastAsia"/>
        </w:rPr>
      </w:pPr>
    </w:p>
    <w:p w14:paraId="3CDE3788">
      <w:pPr>
        <w:spacing w:after="19"/>
        <w:ind w:left="-5" w:right="0"/>
        <w:rPr>
          <w:rFonts w:hint="eastAsia"/>
        </w:rPr>
      </w:pPr>
      <w:r>
        <w:rPr>
          <w:rFonts w:hint="eastAsia"/>
        </w:rPr>
        <w:t>so distinguishing it from that faith by which even "the devils believe and tremble."</w:t>
      </w:r>
    </w:p>
    <w:p w14:paraId="5C493C8B">
      <w:pPr>
        <w:spacing w:after="19"/>
        <w:ind w:left="-5" w:right="0"/>
        <w:rPr>
          <w:rFonts w:hint="eastAsia"/>
        </w:rPr>
      </w:pPr>
      <w:r>
        <w:rPr>
          <w:rFonts w:hint="eastAsia"/>
        </w:rPr>
        <w:t>以此将它与那种甚至“鬼魔也信，却是战惊”的信心区分开来。</w:t>
      </w:r>
    </w:p>
    <w:p w14:paraId="7F586D2C">
      <w:pPr>
        <w:spacing w:after="19"/>
        <w:ind w:left="-5" w:right="0"/>
        <w:rPr>
          <w:rFonts w:hint="eastAsia"/>
        </w:rPr>
      </w:pPr>
    </w:p>
    <w:p w14:paraId="6050D913">
      <w:pPr>
        <w:spacing w:after="19"/>
        <w:ind w:left="-5" w:right="0"/>
        <w:rPr>
          <w:rFonts w:hint="eastAsia"/>
        </w:rPr>
      </w:pPr>
      <w:r>
        <w:rPr>
          <w:rFonts w:hint="eastAsia"/>
        </w:rPr>
        <w:t>Love, therefore, which is of God and is God, is specially the Holy Spirit, by whom the love of God is shed abroad in our hearts, by which love the whole Trinity dwells in us.</w:t>
      </w:r>
    </w:p>
    <w:p w14:paraId="5F38D9E7">
      <w:pPr>
        <w:spacing w:after="19"/>
        <w:ind w:left="-5" w:right="0"/>
        <w:rPr>
          <w:rFonts w:hint="eastAsia"/>
        </w:rPr>
      </w:pPr>
      <w:r>
        <w:rPr>
          <w:rFonts w:hint="eastAsia"/>
        </w:rPr>
        <w:t>因此，那出于上帝且即是上帝的爱，特别是圣灵，藉着祂，上帝的爱浇灌在我们心里，藉着这爱，整个三位一体住在我们里面。</w:t>
      </w:r>
    </w:p>
    <w:p w14:paraId="046413C5">
      <w:pPr>
        <w:spacing w:after="19"/>
        <w:ind w:left="-5" w:right="0"/>
        <w:rPr>
          <w:rFonts w:hint="eastAsia"/>
        </w:rPr>
      </w:pPr>
    </w:p>
    <w:p w14:paraId="1388E81F">
      <w:pPr>
        <w:spacing w:after="19"/>
        <w:ind w:left="-5" w:right="0"/>
        <w:rPr>
          <w:rFonts w:hint="eastAsia"/>
        </w:rPr>
      </w:pPr>
      <w:r>
        <w:rPr>
          <w:rFonts w:hint="eastAsia"/>
        </w:rPr>
        <w:t>And therefore most rightly is the Holy Spirit, although He is God, called also the gift of God.</w:t>
      </w:r>
    </w:p>
    <w:p w14:paraId="6064352B">
      <w:pPr>
        <w:spacing w:after="19"/>
        <w:ind w:left="-5" w:right="0"/>
        <w:rPr>
          <w:rFonts w:hint="eastAsia"/>
        </w:rPr>
      </w:pPr>
      <w:r>
        <w:rPr>
          <w:rFonts w:hint="eastAsia"/>
        </w:rPr>
        <w:t>因此，圣灵虽然是上帝，也被称为上帝的恩赐，这是极其正确的。</w:t>
      </w:r>
    </w:p>
    <w:p w14:paraId="3C5D5066">
      <w:pPr>
        <w:spacing w:after="19"/>
        <w:ind w:left="-5" w:right="0"/>
        <w:rPr>
          <w:rFonts w:hint="eastAsia"/>
        </w:rPr>
      </w:pPr>
    </w:p>
    <w:p w14:paraId="6E92E12B">
      <w:pPr>
        <w:spacing w:after="19"/>
        <w:ind w:left="-5" w:right="0"/>
        <w:rPr>
          <w:rFonts w:hint="eastAsia"/>
        </w:rPr>
      </w:pPr>
      <w:r>
        <w:rPr>
          <w:rFonts w:hint="eastAsia"/>
        </w:rPr>
        <w:t>And by that gift what else can properly be understood except love, which brings to God, and without which any other gift of God whatsoever does not bring to God?</w:t>
      </w:r>
    </w:p>
    <w:p w14:paraId="2BDD1FE8">
      <w:pPr>
        <w:spacing w:after="19"/>
        <w:ind w:left="-5" w:right="0"/>
        <w:rPr>
          <w:rFonts w:hint="eastAsia"/>
        </w:rPr>
      </w:pPr>
      <w:r>
        <w:rPr>
          <w:rFonts w:hint="eastAsia"/>
        </w:rPr>
        <w:t>藉着那恩赐，除了爱还能恰当地理解为什么呢？这爱带人归向上帝，若没有它，任何其他上帝的恩赐都不能带人归向上帝。</w:t>
      </w:r>
    </w:p>
    <w:p w14:paraId="6F1114FC">
      <w:pPr>
        <w:spacing w:after="19"/>
        <w:ind w:left="-5" w:right="0"/>
        <w:rPr>
          <w:rFonts w:hint="eastAsia"/>
        </w:rPr>
      </w:pPr>
    </w:p>
    <w:p w14:paraId="32B1AFBF">
      <w:pPr>
        <w:spacing w:after="19"/>
        <w:ind w:left="-5" w:right="0"/>
        <w:rPr>
          <w:rFonts w:hint="eastAsia"/>
        </w:rPr>
      </w:pPr>
      <w:r>
        <w:rPr>
          <w:rFonts w:hint="eastAsia"/>
        </w:rPr>
        <w:t>CHAP. 19.—THE HOLY SPIRIT IS CALLED THE GIFT OF GOD IN THE SCRIPTURES. BY THE GIFT OF THE HOLY SPIRIT IS MEANT THE GIFT WHICH IS THE HOLY SPIRIT. THE HOLY SPIRIT IS SPECIALLY CALLED LOVE, ALTHOUGH NOT ONLY THE HOLY SPIRIT IN THE TRINITY IS LOVE</w:t>
      </w:r>
    </w:p>
    <w:p w14:paraId="3A50FAFE">
      <w:pPr>
        <w:spacing w:after="19"/>
        <w:ind w:left="-5" w:right="0"/>
        <w:rPr>
          <w:rFonts w:hint="eastAsia"/>
        </w:rPr>
      </w:pPr>
      <w:r>
        <w:rPr>
          <w:rFonts w:hint="eastAsia"/>
        </w:rPr>
        <w:t>第十九章——圣灵在圣经中被称为上帝的恩赐。圣灵的恩赐意指即是圣灵的恩赐。圣灵特别被称为爱，虽然在三位一体中不仅圣灵是爱</w:t>
      </w:r>
    </w:p>
    <w:p w14:paraId="1FAFD8FD">
      <w:pPr>
        <w:spacing w:after="19"/>
        <w:ind w:left="-5" w:right="0"/>
        <w:rPr>
          <w:rFonts w:hint="eastAsia"/>
        </w:rPr>
      </w:pPr>
    </w:p>
    <w:p w14:paraId="50454C70">
      <w:pPr>
        <w:spacing w:after="19"/>
        <w:ind w:left="-5" w:right="0"/>
        <w:rPr>
          <w:rFonts w:hint="eastAsia"/>
        </w:rPr>
      </w:pPr>
      <w:r>
        <w:rPr>
          <w:rFonts w:hint="eastAsia"/>
        </w:rPr>
        <w:t>33.Is this too to be proved, that the Holy Spirit is called in the sacred books the gift of God?</w:t>
      </w:r>
    </w:p>
    <w:p w14:paraId="2CF42784">
      <w:pPr>
        <w:spacing w:after="19"/>
        <w:ind w:left="-5" w:right="0"/>
        <w:rPr>
          <w:rFonts w:hint="eastAsia"/>
        </w:rPr>
      </w:pPr>
      <w:r>
        <w:rPr>
          <w:rFonts w:hint="eastAsia"/>
        </w:rPr>
        <w:t>这也需要证明吗，即圣灵在圣书中被称为上帝的恩赐？</w:t>
      </w:r>
    </w:p>
    <w:p w14:paraId="15F83F7F">
      <w:pPr>
        <w:spacing w:after="19"/>
        <w:ind w:left="-5" w:right="0"/>
        <w:rPr>
          <w:rFonts w:hint="eastAsia"/>
        </w:rPr>
      </w:pPr>
    </w:p>
    <w:p w14:paraId="554EE5B7">
      <w:pPr>
        <w:spacing w:after="19"/>
        <w:ind w:left="-5" w:right="0"/>
        <w:rPr>
          <w:rFonts w:hint="eastAsia"/>
        </w:rPr>
      </w:pPr>
      <w:r>
        <w:rPr>
          <w:rFonts w:hint="eastAsia"/>
        </w:rPr>
        <w:t>If people look for this too, we have in the Gospel according to John the words of our Lord Jesus Christ, who says, "If any one thirst, let him come to me and drink: he that believeth on me, as the Scripture saith, out of his belly shall flow rivers of living water."</w:t>
      </w:r>
    </w:p>
    <w:p w14:paraId="31334A1F">
      <w:pPr>
        <w:spacing w:after="19"/>
        <w:ind w:left="-5" w:right="0"/>
        <w:rPr>
          <w:rFonts w:hint="eastAsia"/>
        </w:rPr>
      </w:pPr>
      <w:r>
        <w:rPr>
          <w:rFonts w:hint="eastAsia"/>
        </w:rPr>
        <w:t>如果人们也寻找这个，我们在约翰福音中有我们主耶稣基督的话，祂说，“人若渴了，可以到我这里来喝。信我的人就如经上所说：从他腹中要流出活水的江河来。”</w:t>
      </w:r>
    </w:p>
    <w:p w14:paraId="4C1CC8CF">
      <w:pPr>
        <w:spacing w:after="19"/>
        <w:ind w:left="-5" w:right="0"/>
        <w:rPr>
          <w:rFonts w:hint="eastAsia"/>
        </w:rPr>
      </w:pPr>
    </w:p>
    <w:p w14:paraId="16AADC0B">
      <w:pPr>
        <w:spacing w:after="19"/>
        <w:ind w:left="-5" w:right="0"/>
        <w:rPr>
          <w:rFonts w:hint="eastAsia"/>
        </w:rPr>
      </w:pPr>
      <w:r>
        <w:rPr>
          <w:rFonts w:hint="eastAsia"/>
        </w:rPr>
        <w:t>And the evangelist has gone on further to add, "And this He spake of the Spirit, which they should receive who believe in Him."</w:t>
      </w:r>
    </w:p>
    <w:p w14:paraId="7A5F1541">
      <w:pPr>
        <w:spacing w:after="19"/>
        <w:ind w:left="-5" w:right="0"/>
        <w:rPr>
          <w:rFonts w:hint="eastAsia"/>
        </w:rPr>
      </w:pPr>
      <w:r>
        <w:rPr>
          <w:rFonts w:hint="eastAsia"/>
        </w:rPr>
        <w:t>福音书作者进一步加上，“耶稣这话是指着信祂之人要受圣灵说的。”</w:t>
      </w:r>
    </w:p>
    <w:p w14:paraId="54E5BEA0">
      <w:pPr>
        <w:spacing w:after="19"/>
        <w:ind w:left="-5" w:right="0"/>
        <w:rPr>
          <w:rFonts w:hint="eastAsia"/>
        </w:rPr>
      </w:pPr>
    </w:p>
    <w:p w14:paraId="721F75B1">
      <w:pPr>
        <w:spacing w:after="19"/>
        <w:ind w:left="-5" w:right="0"/>
        <w:rPr>
          <w:rFonts w:hint="eastAsia"/>
        </w:rPr>
      </w:pPr>
      <w:r>
        <w:rPr>
          <w:rFonts w:hint="eastAsia"/>
        </w:rPr>
        <w:t>And hence Paul the apostle also says, "And we have all been made to drink into one Spirit."</w:t>
      </w:r>
    </w:p>
    <w:p w14:paraId="7A67CC87">
      <w:pPr>
        <w:spacing w:after="19"/>
        <w:ind w:left="-5" w:right="0"/>
        <w:rPr>
          <w:rFonts w:hint="eastAsia"/>
        </w:rPr>
      </w:pPr>
      <w:r>
        <w:rPr>
          <w:rFonts w:hint="eastAsia"/>
        </w:rPr>
        <w:t>因此使徒保罗也说，“我们都得以饮于一位圣灵。”</w:t>
      </w:r>
    </w:p>
    <w:p w14:paraId="3094938C">
      <w:pPr>
        <w:spacing w:after="19"/>
        <w:ind w:left="-5" w:right="0"/>
        <w:rPr>
          <w:rFonts w:hint="eastAsia"/>
        </w:rPr>
      </w:pPr>
    </w:p>
    <w:p w14:paraId="142600EC">
      <w:pPr>
        <w:spacing w:after="19"/>
        <w:ind w:left="-5" w:right="0"/>
        <w:rPr>
          <w:rFonts w:hint="eastAsia"/>
        </w:rPr>
      </w:pPr>
      <w:r>
        <w:rPr>
          <w:rFonts w:hint="eastAsia"/>
        </w:rPr>
        <w:t>The question then is, whether that water is called the gift of God which is the Holy Spirit.</w:t>
      </w:r>
    </w:p>
    <w:p w14:paraId="7DEB9D59">
      <w:pPr>
        <w:spacing w:after="19"/>
        <w:ind w:left="-5" w:right="0"/>
        <w:rPr>
          <w:rFonts w:hint="eastAsia"/>
        </w:rPr>
      </w:pPr>
      <w:r>
        <w:rPr>
          <w:rFonts w:hint="eastAsia"/>
        </w:rPr>
        <w:t>那么问题是，那是圣灵的水是否被称为上帝的恩赐。</w:t>
      </w:r>
    </w:p>
    <w:p w14:paraId="64500E62">
      <w:pPr>
        <w:spacing w:after="19"/>
        <w:ind w:left="-5" w:right="0"/>
        <w:rPr>
          <w:rFonts w:hint="eastAsia"/>
        </w:rPr>
      </w:pPr>
    </w:p>
    <w:p w14:paraId="60447FCC">
      <w:pPr>
        <w:spacing w:after="19"/>
        <w:ind w:left="-5" w:right="0"/>
        <w:rPr>
          <w:rFonts w:hint="eastAsia"/>
        </w:rPr>
      </w:pPr>
      <w:r>
        <w:rPr>
          <w:rFonts w:hint="eastAsia"/>
        </w:rPr>
        <w:t>But as we find here that this water is the Holy Spirit, so we find elsewhere in the Gospel itself that this water is called the gift of God.</w:t>
      </w:r>
    </w:p>
    <w:p w14:paraId="351BC237">
      <w:pPr>
        <w:spacing w:after="19"/>
        <w:ind w:left="-5" w:right="0"/>
        <w:rPr>
          <w:rFonts w:hint="eastAsia"/>
        </w:rPr>
      </w:pPr>
      <w:r>
        <w:rPr>
          <w:rFonts w:hint="eastAsia"/>
        </w:rPr>
        <w:t>但正如我们在这里发现这水是圣灵，我们在福音书别处也发现这水被称为上帝的恩赐。</w:t>
      </w:r>
    </w:p>
    <w:p w14:paraId="791B0C16">
      <w:pPr>
        <w:spacing w:after="19"/>
        <w:ind w:left="-5" w:right="0"/>
        <w:rPr>
          <w:rFonts w:hint="eastAsia"/>
        </w:rPr>
      </w:pPr>
    </w:p>
    <w:p w14:paraId="4F2047C8">
      <w:pPr>
        <w:spacing w:after="19"/>
        <w:ind w:left="-5" w:right="0"/>
        <w:rPr>
          <w:rFonts w:hint="eastAsia"/>
        </w:rPr>
      </w:pPr>
      <w:r>
        <w:rPr>
          <w:rFonts w:hint="eastAsia"/>
        </w:rPr>
        <w:t>For when the same Lord was talking with the woman of Samaria at the well, to whom He had said, "Give me to drink," and she had answered that the Jews "have no dealings" with the Samaritans,</w:t>
      </w:r>
    </w:p>
    <w:p w14:paraId="3DD594CB">
      <w:pPr>
        <w:spacing w:after="19"/>
        <w:ind w:left="-5" w:right="0"/>
        <w:rPr>
          <w:rFonts w:hint="eastAsia"/>
        </w:rPr>
      </w:pPr>
      <w:r>
        <w:rPr>
          <w:rFonts w:hint="eastAsia"/>
        </w:rPr>
        <w:t>因为当同一位主在井边与撒马利亚妇人谈话时，祂曾对她说，“请你给我水喝”，她回答说犹太人与撒马利亚人“没有来往”，</w:t>
      </w:r>
    </w:p>
    <w:p w14:paraId="5DA35C57">
      <w:pPr>
        <w:spacing w:after="19"/>
        <w:ind w:left="-5" w:right="0"/>
        <w:rPr>
          <w:rFonts w:hint="eastAsia"/>
        </w:rPr>
      </w:pPr>
    </w:p>
    <w:p w14:paraId="1109E9EC">
      <w:pPr>
        <w:spacing w:after="19"/>
        <w:ind w:left="-5" w:right="0"/>
        <w:rPr>
          <w:rFonts w:hint="eastAsia"/>
        </w:rPr>
      </w:pPr>
      <w:r>
        <w:rPr>
          <w:rFonts w:hint="eastAsia"/>
        </w:rPr>
        <w:t>Jesus answered and said unto her, "If thou hadst known the gift of God, and who it is that says to thee, Give me to drink, thou wouldest have asked of Him, and He would have given thee living water.</w:t>
      </w:r>
    </w:p>
    <w:p w14:paraId="6FDB7799">
      <w:pPr>
        <w:spacing w:after="19"/>
        <w:ind w:left="-5" w:right="0"/>
        <w:rPr>
          <w:rFonts w:hint="eastAsia"/>
        </w:rPr>
      </w:pPr>
      <w:r>
        <w:rPr>
          <w:rFonts w:hint="eastAsia"/>
        </w:rPr>
        <w:t>耶稣回答她说，“你若知道上帝的恩赐，和对你说给我水喝的是谁，你必早求祂，祂也必早给了你活水。</w:t>
      </w:r>
    </w:p>
    <w:p w14:paraId="5CAC0911">
      <w:pPr>
        <w:spacing w:after="19"/>
        <w:ind w:left="-5" w:right="0"/>
        <w:rPr>
          <w:rFonts w:hint="eastAsia"/>
        </w:rPr>
      </w:pPr>
    </w:p>
    <w:p w14:paraId="3C8F43A4">
      <w:pPr>
        <w:spacing w:after="19"/>
        <w:ind w:left="-5" w:right="0"/>
        <w:rPr>
          <w:rFonts w:hint="eastAsia"/>
        </w:rPr>
      </w:pPr>
      <w:r>
        <w:rPr>
          <w:rFonts w:hint="eastAsia"/>
        </w:rPr>
        <w:t>The woman saith unto Him, Sir, thou hast nothing to draw with, and the well is deep: whence then hast thou this living water, etc.?</w:t>
      </w:r>
    </w:p>
    <w:p w14:paraId="3F8262B7">
      <w:pPr>
        <w:spacing w:after="19"/>
        <w:ind w:left="-5" w:right="0"/>
        <w:rPr>
          <w:rFonts w:hint="eastAsia"/>
        </w:rPr>
      </w:pPr>
      <w:r>
        <w:rPr>
          <w:rFonts w:hint="eastAsia"/>
        </w:rPr>
        <w:t>妇人说：先生，没有打水的器具，井又深，你从哪里得活水呢？等等。</w:t>
      </w:r>
    </w:p>
    <w:p w14:paraId="66B97C34">
      <w:pPr>
        <w:spacing w:after="19"/>
        <w:ind w:left="-5" w:right="0"/>
        <w:rPr>
          <w:rFonts w:hint="eastAsia"/>
        </w:rPr>
      </w:pPr>
    </w:p>
    <w:p w14:paraId="527C8EAA">
      <w:pPr>
        <w:spacing w:after="19"/>
        <w:ind w:left="-5" w:right="0"/>
        <w:rPr>
          <w:rFonts w:hint="eastAsia"/>
        </w:rPr>
      </w:pPr>
      <w:r>
        <w:rPr>
          <w:rFonts w:hint="eastAsia"/>
        </w:rPr>
        <w:t>Jesus answered and said unto her, Every one that drinketh of this water shall thirst again; but whose shall drink of the water that I shall give him, shall never thirst; but the water that I shall give him, shall be in him a fountain of water springing up unto eternal life."</w:t>
      </w:r>
    </w:p>
    <w:p w14:paraId="49B10CFA">
      <w:pPr>
        <w:spacing w:after="19"/>
        <w:ind w:left="-5" w:right="0"/>
        <w:rPr>
          <w:rFonts w:hint="eastAsia"/>
        </w:rPr>
      </w:pPr>
      <w:r>
        <w:rPr>
          <w:rFonts w:hint="eastAsia"/>
        </w:rPr>
        <w:t>耶稣回答说：凡喝这水的还要再渴；人若喝我所赐的水就永远不渴。我所赐的水要在他里头成为泉源，直涌到永生。”</w:t>
      </w:r>
    </w:p>
    <w:p w14:paraId="0FF46D79">
      <w:pPr>
        <w:spacing w:after="19"/>
        <w:ind w:left="-5" w:right="0"/>
        <w:rPr>
          <w:rFonts w:hint="eastAsia"/>
        </w:rPr>
      </w:pPr>
    </w:p>
    <w:p w14:paraId="54413596">
      <w:pPr>
        <w:spacing w:after="19"/>
        <w:ind w:left="-5" w:right="0"/>
        <w:rPr>
          <w:rFonts w:hint="eastAsia"/>
        </w:rPr>
      </w:pPr>
      <w:r>
        <w:rPr>
          <w:rFonts w:hint="eastAsia"/>
        </w:rPr>
        <w:t>Because this living water, then, as the evangelist has explained to us, is the Holy Spirit, without doubt the Spirit is the gift of God, of which the Lord says here,</w:t>
      </w:r>
    </w:p>
    <w:p w14:paraId="76EC31A7">
      <w:pPr>
        <w:spacing w:after="19"/>
        <w:ind w:left="-5" w:right="0"/>
        <w:rPr>
          <w:rFonts w:hint="eastAsia"/>
        </w:rPr>
      </w:pPr>
      <w:r>
        <w:rPr>
          <w:rFonts w:hint="eastAsia"/>
        </w:rPr>
        <w:t>既然这活水（如福音书作者向我们解释的）是圣灵，毫无疑问圣灵是上帝的恩赐，主在这里论到祂说，</w:t>
      </w:r>
    </w:p>
    <w:p w14:paraId="569AD12A">
      <w:pPr>
        <w:spacing w:after="19"/>
        <w:ind w:left="-5" w:right="0"/>
        <w:rPr>
          <w:rFonts w:hint="eastAsia"/>
        </w:rPr>
      </w:pPr>
    </w:p>
    <w:p w14:paraId="08FCC46F">
      <w:pPr>
        <w:spacing w:after="19"/>
        <w:ind w:left="-5" w:right="0"/>
        <w:rPr>
          <w:rFonts w:hint="eastAsia"/>
        </w:rPr>
      </w:pPr>
      <w:r>
        <w:rPr>
          <w:rFonts w:hint="eastAsia"/>
        </w:rPr>
        <w:t>"If thou hadst known the gift of God, and who it is that saith unto thee, Give me to drink, thou wouldest have asked of Him, and He would have given thee living water."</w:t>
      </w:r>
    </w:p>
    <w:p w14:paraId="56A8C6CD">
      <w:pPr>
        <w:spacing w:after="19"/>
        <w:ind w:left="-5" w:right="0"/>
        <w:rPr>
          <w:rFonts w:hint="eastAsia"/>
        </w:rPr>
      </w:pPr>
      <w:r>
        <w:rPr>
          <w:rFonts w:hint="eastAsia"/>
        </w:rPr>
        <w:t>“你若知道上帝的恩赐，和对你说给我水喝的是谁，你必早求祂，祂也必早给了你活水。”</w:t>
      </w:r>
    </w:p>
    <w:p w14:paraId="6F23F8C7">
      <w:pPr>
        <w:spacing w:after="19"/>
        <w:ind w:left="-5" w:right="0"/>
        <w:rPr>
          <w:rFonts w:hint="eastAsia"/>
        </w:rPr>
      </w:pPr>
    </w:p>
    <w:p w14:paraId="361B141D">
      <w:pPr>
        <w:spacing w:after="19"/>
        <w:ind w:left="-5" w:right="0"/>
        <w:rPr>
          <w:rFonts w:hint="eastAsia"/>
        </w:rPr>
      </w:pPr>
      <w:r>
        <w:rPr>
          <w:rFonts w:hint="eastAsia"/>
        </w:rPr>
        <w:t>For that which is in the one passage, "Out of his belly shall flow rivers of living water," is in the other, "shall be in him a fountain of water springing up unto eternal life."</w:t>
      </w:r>
    </w:p>
    <w:p w14:paraId="529C457F">
      <w:pPr>
        <w:spacing w:after="19"/>
        <w:ind w:left="-5" w:right="0"/>
        <w:rPr>
          <w:rFonts w:hint="eastAsia"/>
        </w:rPr>
      </w:pPr>
      <w:r>
        <w:rPr>
          <w:rFonts w:hint="eastAsia"/>
        </w:rPr>
        <w:t>因为在一处经文中的“从他腹中要流出活水的江河来”，在另一处是“要在他里头成为泉源，直涌到永生。”</w:t>
      </w:r>
    </w:p>
    <w:p w14:paraId="4DE44443">
      <w:pPr>
        <w:spacing w:after="19"/>
        <w:ind w:left="-5" w:right="0"/>
        <w:rPr>
          <w:rFonts w:hint="eastAsia"/>
        </w:rPr>
      </w:pPr>
    </w:p>
    <w:p w14:paraId="08808121">
      <w:pPr>
        <w:spacing w:after="19"/>
        <w:ind w:left="-5" w:right="0"/>
        <w:rPr>
          <w:rFonts w:hint="eastAsia"/>
        </w:rPr>
      </w:pPr>
      <w:r>
        <w:rPr>
          <w:rFonts w:hint="eastAsia"/>
        </w:rPr>
        <w:t>34.Paul the apostle also says, "To each of us is given grace according to the measure of the gift of Christ;"</w:t>
      </w:r>
    </w:p>
    <w:p w14:paraId="4003077A">
      <w:pPr>
        <w:spacing w:after="19"/>
        <w:ind w:left="-5" w:right="0"/>
        <w:rPr>
          <w:rFonts w:hint="eastAsia"/>
        </w:rPr>
      </w:pPr>
      <w:r>
        <w:rPr>
          <w:rFonts w:hint="eastAsia"/>
        </w:rPr>
        <w:t>使徒保罗也说，“我们各人蒙恩，都是照基督所量给各人的恩赐；”</w:t>
      </w:r>
    </w:p>
    <w:p w14:paraId="7A1AF3FE">
      <w:pPr>
        <w:spacing w:after="19"/>
        <w:ind w:left="-5" w:right="0"/>
        <w:rPr>
          <w:rFonts w:hint="eastAsia"/>
        </w:rPr>
      </w:pPr>
    </w:p>
    <w:p w14:paraId="75EB2E10">
      <w:pPr>
        <w:spacing w:after="19"/>
        <w:ind w:left="-5" w:right="0"/>
        <w:rPr>
          <w:rFonts w:hint="eastAsia"/>
        </w:rPr>
      </w:pPr>
      <w:r>
        <w:rPr>
          <w:rFonts w:hint="eastAsia"/>
        </w:rPr>
        <w:t>and then, that he might show that by the gift of Christ he meant the Holy Spirit, he has gone on to add, "Wherefore He saith, He hath ascended up on high, He hath led captivity captive, and hath given gifts to men."</w:t>
      </w:r>
    </w:p>
    <w:p w14:paraId="33A0C200">
      <w:pPr>
        <w:spacing w:after="19"/>
        <w:ind w:left="-5" w:right="0"/>
        <w:rPr>
          <w:rFonts w:hint="eastAsia"/>
        </w:rPr>
      </w:pPr>
      <w:r>
        <w:rPr>
          <w:rFonts w:hint="eastAsia"/>
        </w:rPr>
        <w:t>然后，为了表明他所说的基督的恩赐是指圣灵，他接着加上，“所以经上说：祂升上高天的时候，掳掠了被掳的（俘虏），将各样的恩赐赏给人。”</w:t>
      </w:r>
    </w:p>
    <w:p w14:paraId="4EC89E5A">
      <w:pPr>
        <w:spacing w:after="19"/>
        <w:ind w:left="-5" w:right="0"/>
        <w:rPr>
          <w:rFonts w:hint="eastAsia"/>
        </w:rPr>
      </w:pPr>
    </w:p>
    <w:p w14:paraId="40BFDA4F">
      <w:pPr>
        <w:spacing w:after="19"/>
        <w:ind w:left="-5" w:right="0"/>
        <w:rPr>
          <w:rFonts w:hint="eastAsia"/>
        </w:rPr>
      </w:pPr>
      <w:r>
        <w:rPr>
          <w:rFonts w:hint="eastAsia"/>
        </w:rPr>
        <w:t>And every one knows that the Lord Jesus, when He had ascended into heaven after the resurrection from the dead, gave the Holy Spirit, with whom they who believed were filled, and spake with the tongues of all nations.</w:t>
      </w:r>
    </w:p>
    <w:p w14:paraId="3B2FA19E">
      <w:pPr>
        <w:spacing w:after="19"/>
        <w:ind w:left="-5" w:right="0"/>
        <w:rPr>
          <w:rFonts w:hint="eastAsia"/>
        </w:rPr>
      </w:pPr>
      <w:r>
        <w:rPr>
          <w:rFonts w:hint="eastAsia"/>
        </w:rPr>
        <w:t>每个人都知道，主耶稣从死里复活升天之后，赐下了圣灵，那些信的人被圣灵充满，说起万国的方言。</w:t>
      </w:r>
    </w:p>
    <w:p w14:paraId="71DDCC48">
      <w:pPr>
        <w:spacing w:after="19"/>
        <w:ind w:left="-5" w:right="0"/>
        <w:rPr>
          <w:rFonts w:hint="eastAsia"/>
        </w:rPr>
      </w:pPr>
    </w:p>
    <w:p w14:paraId="1208515F">
      <w:pPr>
        <w:spacing w:after="19"/>
        <w:ind w:left="-5" w:right="0"/>
        <w:rPr>
          <w:rFonts w:hint="eastAsia"/>
        </w:rPr>
      </w:pPr>
      <w:r>
        <w:rPr>
          <w:rFonts w:hint="eastAsia"/>
        </w:rPr>
        <w:t>And let no one object that he says gifts, not gift: for he quoted the text from the Psalm.</w:t>
      </w:r>
    </w:p>
    <w:p w14:paraId="09180694">
      <w:pPr>
        <w:spacing w:after="19"/>
        <w:ind w:left="-5" w:right="0"/>
        <w:rPr>
          <w:rFonts w:hint="eastAsia"/>
        </w:rPr>
      </w:pPr>
      <w:r>
        <w:rPr>
          <w:rFonts w:hint="eastAsia"/>
        </w:rPr>
        <w:t>不要有人反对说他说的是“众恩赐”，不是“恩赐”：因为他是引自诗篇的经文。</w:t>
      </w:r>
    </w:p>
    <w:p w14:paraId="10041484">
      <w:pPr>
        <w:spacing w:after="19"/>
        <w:ind w:left="-5" w:right="0"/>
        <w:rPr>
          <w:rFonts w:hint="eastAsia"/>
        </w:rPr>
      </w:pPr>
    </w:p>
    <w:p w14:paraId="434375F2">
      <w:pPr>
        <w:spacing w:after="19"/>
        <w:ind w:left="-5" w:right="0"/>
        <w:rPr>
          <w:rFonts w:hint="eastAsia"/>
        </w:rPr>
      </w:pPr>
      <w:r>
        <w:rPr>
          <w:rFonts w:hint="eastAsia"/>
        </w:rPr>
        <w:t>And in the Psalm it is read thus, "Thou hast ascended up on high, Thou hast led captivity captive, Thou hast received gifts in men."</w:t>
      </w:r>
    </w:p>
    <w:p w14:paraId="3B813040">
      <w:pPr>
        <w:spacing w:after="19"/>
        <w:ind w:left="-5" w:right="0"/>
        <w:rPr>
          <w:rFonts w:hint="eastAsia"/>
        </w:rPr>
      </w:pPr>
      <w:r>
        <w:rPr>
          <w:rFonts w:hint="eastAsia"/>
        </w:rPr>
        <w:t>在诗篇中是这样读到的，“祢升上高天，掳掠了仇敌，祢在人间受了礼物。”</w:t>
      </w:r>
    </w:p>
    <w:p w14:paraId="4D01A93A">
      <w:pPr>
        <w:spacing w:after="19"/>
        <w:ind w:left="-5" w:right="0"/>
        <w:rPr>
          <w:rFonts w:hint="eastAsia"/>
        </w:rPr>
      </w:pPr>
    </w:p>
    <w:p w14:paraId="2A137D8B">
      <w:pPr>
        <w:spacing w:after="19"/>
        <w:ind w:left="-5" w:right="0"/>
        <w:rPr>
          <w:rFonts w:hint="eastAsia"/>
        </w:rPr>
      </w:pPr>
      <w:r>
        <w:rPr>
          <w:rFonts w:hint="eastAsia"/>
        </w:rPr>
        <w:t>For so it stands in many Mss., especially in the Greek Mss., and so we have it translated from the Hebrew.</w:t>
      </w:r>
    </w:p>
    <w:p w14:paraId="4A0F8079">
      <w:pPr>
        <w:spacing w:after="19"/>
        <w:ind w:left="-5" w:right="0"/>
        <w:rPr>
          <w:rFonts w:hint="eastAsia"/>
        </w:rPr>
      </w:pPr>
      <w:r>
        <w:rPr>
          <w:rFonts w:hint="eastAsia"/>
        </w:rPr>
        <w:t>因为在许多手稿中，特别是在希腊文手稿中是这样写的，我们从希伯来文翻译的也是这样。</w:t>
      </w:r>
    </w:p>
    <w:p w14:paraId="7B9071B4">
      <w:pPr>
        <w:spacing w:after="19"/>
        <w:ind w:left="-5" w:right="0"/>
        <w:rPr>
          <w:rFonts w:hint="eastAsia"/>
        </w:rPr>
      </w:pPr>
    </w:p>
    <w:p w14:paraId="4C855676">
      <w:pPr>
        <w:spacing w:after="19"/>
        <w:ind w:left="-5" w:right="0"/>
        <w:rPr>
          <w:rFonts w:hint="eastAsia"/>
        </w:rPr>
      </w:pPr>
      <w:r>
        <w:rPr>
          <w:rFonts w:hint="eastAsia"/>
        </w:rPr>
        <w:t>The apostle therefore said gifts, as the prophet did, not gift.</w:t>
      </w:r>
    </w:p>
    <w:p w14:paraId="713C0C10">
      <w:pPr>
        <w:spacing w:after="19"/>
        <w:ind w:left="-5" w:right="0"/>
        <w:rPr>
          <w:rFonts w:hint="eastAsia"/>
        </w:rPr>
      </w:pPr>
      <w:r>
        <w:rPr>
          <w:rFonts w:hint="eastAsia"/>
        </w:rPr>
        <w:t>因此使徒像先知一样，说是“众恩赐”，不是“恩赐”。</w:t>
      </w:r>
    </w:p>
    <w:p w14:paraId="5E897F03">
      <w:pPr>
        <w:spacing w:after="19"/>
        <w:ind w:left="-5" w:right="0"/>
        <w:rPr>
          <w:rFonts w:hint="eastAsia"/>
        </w:rPr>
      </w:pPr>
    </w:p>
    <w:p w14:paraId="73490AE4">
      <w:pPr>
        <w:spacing w:after="19"/>
        <w:ind w:left="-5" w:right="0"/>
        <w:rPr>
          <w:rFonts w:hint="eastAsia"/>
        </w:rPr>
      </w:pPr>
      <w:r>
        <w:rPr>
          <w:rFonts w:hint="eastAsia"/>
        </w:rPr>
        <w:t>But whereas the prophet said, "Thou hast received gifts in men," the apostle has preferred saying, "He gave gifts to men:"</w:t>
      </w:r>
    </w:p>
    <w:p w14:paraId="395675F1">
      <w:pPr>
        <w:spacing w:after="19"/>
        <w:ind w:left="-5" w:right="0"/>
        <w:rPr>
          <w:rFonts w:hint="eastAsia"/>
        </w:rPr>
      </w:pPr>
      <w:r>
        <w:rPr>
          <w:rFonts w:hint="eastAsia"/>
        </w:rPr>
        <w:t>但是虽然先知说，“祢在人间受了礼物”，使徒却宁愿说，“祂将各样的恩赐赏给人”：</w:t>
      </w:r>
    </w:p>
    <w:p w14:paraId="0328D31E">
      <w:pPr>
        <w:spacing w:after="19"/>
        <w:ind w:left="-5" w:right="0"/>
        <w:rPr>
          <w:rFonts w:hint="eastAsia"/>
        </w:rPr>
      </w:pPr>
    </w:p>
    <w:p w14:paraId="6BA80158">
      <w:pPr>
        <w:spacing w:after="19"/>
        <w:ind w:left="-5" w:right="0"/>
        <w:rPr>
          <w:rFonts w:hint="eastAsia"/>
        </w:rPr>
      </w:pPr>
      <w:r>
        <w:rPr>
          <w:rFonts w:hint="eastAsia"/>
        </w:rPr>
        <w:t>and this in order that the fullest sense may be gathered from both expressions, the one prophetic, the other apostolic; because both possess the authority of a divine utterance.</w:t>
      </w:r>
    </w:p>
    <w:p w14:paraId="0A0DBC35">
      <w:pPr>
        <w:spacing w:after="19"/>
        <w:ind w:left="-5" w:right="0"/>
        <w:rPr>
          <w:rFonts w:hint="eastAsia"/>
        </w:rPr>
      </w:pPr>
      <w:r>
        <w:rPr>
          <w:rFonts w:hint="eastAsia"/>
        </w:rPr>
        <w:t>这是为了从这两种表达（一个是先知的，一个是使徒的）中收集最充分的意义；因为两者都拥有神圣言语的权威。</w:t>
      </w:r>
    </w:p>
    <w:p w14:paraId="7B249A6A">
      <w:pPr>
        <w:spacing w:after="19"/>
        <w:ind w:left="-5" w:right="0"/>
        <w:rPr>
          <w:rFonts w:hint="eastAsia"/>
        </w:rPr>
      </w:pPr>
    </w:p>
    <w:p w14:paraId="6BB67817">
      <w:pPr>
        <w:spacing w:after="19"/>
        <w:ind w:left="-5" w:right="0"/>
        <w:rPr>
          <w:rFonts w:hint="eastAsia"/>
        </w:rPr>
      </w:pPr>
      <w:r>
        <w:rPr>
          <w:rFonts w:hint="eastAsia"/>
        </w:rPr>
        <w:t>For both are true, as well that He gave to men, as that He received in men.</w:t>
      </w:r>
    </w:p>
    <w:p w14:paraId="531A3D93">
      <w:pPr>
        <w:spacing w:after="19"/>
        <w:ind w:left="-5" w:right="0"/>
        <w:rPr>
          <w:rFonts w:hint="eastAsia"/>
        </w:rPr>
      </w:pPr>
      <w:r>
        <w:rPr>
          <w:rFonts w:hint="eastAsia"/>
        </w:rPr>
        <w:t>因为两者都是真实的，既是祂赐给人，也是祂在人中间受了。</w:t>
      </w:r>
    </w:p>
    <w:p w14:paraId="3370EFB5">
      <w:pPr>
        <w:spacing w:after="19"/>
        <w:ind w:left="-5" w:right="0"/>
        <w:rPr>
          <w:rFonts w:hint="eastAsia"/>
        </w:rPr>
      </w:pPr>
    </w:p>
    <w:p w14:paraId="7FE4A315">
      <w:pPr>
        <w:spacing w:after="19"/>
        <w:ind w:left="-5" w:right="0"/>
        <w:rPr>
          <w:rFonts w:hint="eastAsia"/>
        </w:rPr>
      </w:pPr>
      <w:r>
        <w:rPr>
          <w:rFonts w:hint="eastAsia"/>
        </w:rPr>
        <w:t>He gave to men, as the head to His own members: He Himself that gave, received in men, no doubt as in His own members;</w:t>
      </w:r>
    </w:p>
    <w:p w14:paraId="6A1D3DF4">
      <w:pPr>
        <w:spacing w:after="19"/>
        <w:ind w:left="-5" w:right="0"/>
        <w:rPr>
          <w:rFonts w:hint="eastAsia"/>
        </w:rPr>
      </w:pPr>
      <w:r>
        <w:rPr>
          <w:rFonts w:hint="eastAsia"/>
        </w:rPr>
        <w:t>祂赐给人，如同头赐给祂自己的肢体：那赐予的祂自己，在人中间受了，无疑是作为在祂自己的肢体中；</w:t>
      </w:r>
    </w:p>
    <w:p w14:paraId="59B6502B">
      <w:pPr>
        <w:spacing w:after="19"/>
        <w:ind w:left="-5" w:right="0"/>
        <w:rPr>
          <w:rFonts w:hint="eastAsia"/>
        </w:rPr>
      </w:pPr>
    </w:p>
    <w:p w14:paraId="5374C0E4">
      <w:pPr>
        <w:spacing w:after="19"/>
        <w:ind w:left="-5" w:right="0"/>
        <w:rPr>
          <w:rFonts w:hint="eastAsia"/>
        </w:rPr>
      </w:pPr>
      <w:r>
        <w:rPr>
          <w:rFonts w:hint="eastAsia"/>
        </w:rPr>
        <w:t>on account of which, namely, His own members, He cried from heaven, "Saul, Saul, why persecutest thou me?"</w:t>
      </w:r>
    </w:p>
    <w:p w14:paraId="0D8F4BDA">
      <w:pPr>
        <w:spacing w:after="19"/>
        <w:ind w:left="-5" w:right="0"/>
        <w:rPr>
          <w:rFonts w:hint="eastAsia"/>
        </w:rPr>
      </w:pPr>
      <w:r>
        <w:rPr>
          <w:rFonts w:hint="eastAsia"/>
        </w:rPr>
        <w:t>为了这缘故，即祂自己的肢体，祂从天上呼叫，“扫罗，扫罗，你为什么逼迫我？”</w:t>
      </w:r>
    </w:p>
    <w:p w14:paraId="568F9CB7">
      <w:pPr>
        <w:spacing w:after="19"/>
        <w:ind w:left="-5" w:right="0"/>
        <w:rPr>
          <w:rFonts w:hint="eastAsia"/>
        </w:rPr>
      </w:pPr>
    </w:p>
    <w:p w14:paraId="3A83A7DA">
      <w:pPr>
        <w:spacing w:after="19"/>
        <w:ind w:left="-5" w:right="0"/>
        <w:rPr>
          <w:rFonts w:hint="eastAsia"/>
        </w:rPr>
      </w:pPr>
      <w:r>
        <w:rPr>
          <w:rFonts w:hint="eastAsia"/>
        </w:rPr>
        <w:t>And of which, namely, His own members, He says, "Since ye have done it to one of the least of these that are mine, ye have done it unto me."</w:t>
      </w:r>
    </w:p>
    <w:p w14:paraId="4F8D59AE">
      <w:pPr>
        <w:spacing w:after="19"/>
        <w:ind w:left="-5" w:right="0"/>
        <w:rPr>
          <w:rFonts w:hint="eastAsia"/>
        </w:rPr>
      </w:pPr>
      <w:r>
        <w:rPr>
          <w:rFonts w:hint="eastAsia"/>
        </w:rPr>
        <w:t>关于这缘故，即祂自己的肢体，祂说，“这些事你们既做在我这弟兄中一个最小的身上，就是做在我身上了。”</w:t>
      </w:r>
    </w:p>
    <w:p w14:paraId="1102A912">
      <w:pPr>
        <w:spacing w:after="19"/>
        <w:ind w:left="-5" w:right="0"/>
        <w:rPr>
          <w:rFonts w:hint="eastAsia"/>
        </w:rPr>
      </w:pPr>
    </w:p>
    <w:p w14:paraId="1D24D840">
      <w:pPr>
        <w:spacing w:after="19"/>
        <w:ind w:left="-5" w:right="0"/>
        <w:rPr>
          <w:rFonts w:hint="eastAsia"/>
        </w:rPr>
      </w:pPr>
      <w:r>
        <w:rPr>
          <w:rFonts w:hint="eastAsia"/>
        </w:rPr>
        <w:t>Christ Himself, therefore, both gave from heaven and received on earth.</w:t>
      </w:r>
    </w:p>
    <w:p w14:paraId="0566039D">
      <w:pPr>
        <w:spacing w:after="19"/>
        <w:ind w:left="-5" w:right="0"/>
        <w:rPr>
          <w:rFonts w:hint="eastAsia"/>
        </w:rPr>
      </w:pPr>
      <w:r>
        <w:rPr>
          <w:rFonts w:hint="eastAsia"/>
        </w:rPr>
        <w:t>因此，基督自己既从天上赐予，也在地上接受。</w:t>
      </w:r>
    </w:p>
    <w:p w14:paraId="4130EADE">
      <w:pPr>
        <w:spacing w:after="19"/>
        <w:ind w:left="-5" w:right="0"/>
        <w:rPr>
          <w:rFonts w:hint="eastAsia"/>
        </w:rPr>
      </w:pPr>
    </w:p>
    <w:p w14:paraId="66345FA4">
      <w:pPr>
        <w:spacing w:after="19"/>
        <w:ind w:left="-5" w:right="0"/>
        <w:rPr>
          <w:rFonts w:hint="eastAsia"/>
        </w:rPr>
      </w:pPr>
      <w:r>
        <w:rPr>
          <w:rFonts w:hint="eastAsia"/>
        </w:rPr>
        <w:t>And further, both prophet and apostle have said gifts for this reason, because many gifts, which are proper to each, are divided in common to all the members of Christ, by the Gift, which is the Holy Spirit.</w:t>
      </w:r>
    </w:p>
    <w:p w14:paraId="4AB732EA">
      <w:pPr>
        <w:spacing w:after="19"/>
        <w:ind w:left="-5" w:right="0"/>
        <w:rPr>
          <w:rFonts w:hint="eastAsia"/>
        </w:rPr>
      </w:pPr>
      <w:r>
        <w:rPr>
          <w:rFonts w:hint="eastAsia"/>
        </w:rPr>
        <w:t>此外，先知和使徒都说“众恩赐”是因为这缘故，因为许多适合于个人的恩赐，是藉着那一位“恩赐”（即圣灵），分给基督的所有肢体共有的。</w:t>
      </w:r>
    </w:p>
    <w:p w14:paraId="214DE337">
      <w:pPr>
        <w:spacing w:after="19"/>
        <w:ind w:left="-5" w:right="0"/>
        <w:rPr>
          <w:rFonts w:hint="eastAsia"/>
        </w:rPr>
      </w:pPr>
    </w:p>
    <w:p w14:paraId="255CBB54">
      <w:pPr>
        <w:spacing w:after="19"/>
        <w:ind w:left="-5" w:right="0"/>
        <w:rPr>
          <w:rFonts w:hint="eastAsia"/>
        </w:rPr>
      </w:pPr>
      <w:r>
        <w:rPr>
          <w:rFonts w:hint="eastAsia"/>
        </w:rPr>
        <w:t>For each severally has not all, but some have these and some have those; although all have the Gift itself by which that which is proper to each is divided to Him, i.e. the Holy Spirit.</w:t>
      </w:r>
    </w:p>
    <w:p w14:paraId="573CC055">
      <w:pPr>
        <w:spacing w:after="19"/>
        <w:ind w:left="-5" w:right="0"/>
        <w:rPr>
          <w:rFonts w:hint="eastAsia"/>
        </w:rPr>
      </w:pPr>
      <w:r>
        <w:rPr>
          <w:rFonts w:hint="eastAsia"/>
        </w:rPr>
        <w:t>因为各人并非拥有全部，而是有的有这些，有的有那些；虽然所有人都拥有那一位“恩赐”本身，藉着祂，那适合于各人的被分给他，即圣灵。</w:t>
      </w:r>
    </w:p>
    <w:p w14:paraId="528D2E4C">
      <w:pPr>
        <w:spacing w:after="19"/>
        <w:ind w:left="-5" w:right="0"/>
        <w:rPr>
          <w:rFonts w:hint="eastAsia"/>
        </w:rPr>
      </w:pPr>
    </w:p>
    <w:p w14:paraId="740A88B9">
      <w:pPr>
        <w:spacing w:after="19"/>
        <w:ind w:left="-5" w:right="0"/>
        <w:rPr>
          <w:rFonts w:hint="eastAsia"/>
        </w:rPr>
      </w:pPr>
      <w:r>
        <w:rPr>
          <w:rFonts w:hint="eastAsia"/>
        </w:rPr>
        <w:t>For elsewhere also, when he had mentioned many gifts, "All these," he says, "worketh that one and the self-same Spirit, dividing to each severally as He will."</w:t>
      </w:r>
    </w:p>
    <w:p w14:paraId="595494A8">
      <w:pPr>
        <w:spacing w:after="19"/>
        <w:ind w:left="-5" w:right="0"/>
        <w:rPr>
          <w:rFonts w:hint="eastAsia"/>
        </w:rPr>
      </w:pPr>
      <w:r>
        <w:rPr>
          <w:rFonts w:hint="eastAsia"/>
        </w:rPr>
        <w:t>因为在别处，当他提到许多恩赐时，他说，“这一切都是这位圣灵所运行、随己意分给各人的。”</w:t>
      </w:r>
    </w:p>
    <w:p w14:paraId="1CEB77B3">
      <w:pPr>
        <w:spacing w:after="19"/>
        <w:ind w:left="-5" w:right="0"/>
        <w:rPr>
          <w:rFonts w:hint="eastAsia"/>
        </w:rPr>
      </w:pPr>
    </w:p>
    <w:p w14:paraId="3A0909FB">
      <w:pPr>
        <w:spacing w:after="19"/>
        <w:ind w:left="-5" w:right="0"/>
        <w:rPr>
          <w:rFonts w:hint="eastAsia"/>
        </w:rPr>
      </w:pPr>
      <w:r>
        <w:rPr>
          <w:rFonts w:hint="eastAsia"/>
        </w:rPr>
        <w:t>And this word is found also in the Epistle to the Hebrews, where it is written, "God also bearing witness both with signs and wonders, and with divers miracles, and gifts of the Holy Ghost."</w:t>
      </w:r>
    </w:p>
    <w:p w14:paraId="45BE520D">
      <w:pPr>
        <w:spacing w:after="19"/>
        <w:ind w:left="-5" w:right="0"/>
        <w:rPr>
          <w:rFonts w:hint="eastAsia"/>
        </w:rPr>
      </w:pPr>
      <w:r>
        <w:rPr>
          <w:rFonts w:hint="eastAsia"/>
        </w:rPr>
        <w:t>这话也见于给希伯来人的信中，那里记着，“上帝又按自己的旨意，用神迹、奇事和百般的异能，并圣灵的恩赐，同他们作见证。”</w:t>
      </w:r>
    </w:p>
    <w:p w14:paraId="2482D02C">
      <w:pPr>
        <w:spacing w:after="19"/>
        <w:ind w:left="-5" w:right="0"/>
        <w:rPr>
          <w:rFonts w:hint="eastAsia"/>
        </w:rPr>
      </w:pPr>
    </w:p>
    <w:p w14:paraId="66C1DBC0">
      <w:pPr>
        <w:spacing w:after="19"/>
        <w:ind w:left="-5" w:right="0"/>
        <w:rPr>
          <w:rFonts w:hint="eastAsia"/>
        </w:rPr>
      </w:pPr>
      <w:r>
        <w:rPr>
          <w:rFonts w:hint="eastAsia"/>
        </w:rPr>
        <w:t>And so here, when he had said, "He ascended up on high, He led captivity captive, He gave gifts to men," he says further, "But that He ascended, what is it but that He also first descended into the lower parts of the earth?</w:t>
      </w:r>
    </w:p>
    <w:p w14:paraId="5B9DED90">
      <w:pPr>
        <w:spacing w:after="19"/>
        <w:ind w:left="-5" w:right="0"/>
        <w:rPr>
          <w:rFonts w:hint="eastAsia"/>
        </w:rPr>
      </w:pPr>
      <w:r>
        <w:rPr>
          <w:rFonts w:hint="eastAsia"/>
        </w:rPr>
        <w:t>所以在这里，当他说，“祂升上高天，掳掠了被掳的，将各样的恩赐赏给人”之后，他进一步说，“既说升上，岂不是先降在地下吗？</w:t>
      </w:r>
    </w:p>
    <w:p w14:paraId="29924634">
      <w:pPr>
        <w:spacing w:after="19"/>
        <w:ind w:left="-5" w:right="0"/>
        <w:rPr>
          <w:rFonts w:hint="eastAsia"/>
        </w:rPr>
      </w:pPr>
    </w:p>
    <w:p w14:paraId="283380F3">
      <w:pPr>
        <w:spacing w:after="19"/>
        <w:ind w:left="-5" w:right="0"/>
        <w:rPr>
          <w:rFonts w:hint="eastAsia"/>
        </w:rPr>
      </w:pPr>
      <w:r>
        <w:rPr>
          <w:rFonts w:hint="eastAsia"/>
        </w:rPr>
        <w:t>He who descended is the same also that ascended up far above all heavens, that He might fill all things.</w:t>
      </w:r>
    </w:p>
    <w:p w14:paraId="38A67302">
      <w:pPr>
        <w:spacing w:after="19"/>
        <w:ind w:left="-5" w:right="0"/>
        <w:rPr>
          <w:rFonts w:hint="eastAsia"/>
        </w:rPr>
      </w:pPr>
      <w:r>
        <w:rPr>
          <w:rFonts w:hint="eastAsia"/>
        </w:rPr>
        <w:t>那降下的，就是远升诸天之上要充满万有的。</w:t>
      </w:r>
    </w:p>
    <w:p w14:paraId="65D5F66B">
      <w:pPr>
        <w:spacing w:after="19"/>
        <w:ind w:left="-5" w:right="0"/>
        <w:rPr>
          <w:rFonts w:hint="eastAsia"/>
        </w:rPr>
      </w:pPr>
    </w:p>
    <w:p w14:paraId="52482F54">
      <w:pPr>
        <w:spacing w:after="19"/>
        <w:ind w:left="-5" w:right="0"/>
        <w:rPr>
          <w:rFonts w:hint="eastAsia"/>
        </w:rPr>
      </w:pPr>
      <w:r>
        <w:rPr>
          <w:rFonts w:hint="eastAsia"/>
        </w:rPr>
        <w:t>And He gave some apostles, some prophets, and some evangelists, and some pastors and doctors."</w:t>
      </w:r>
    </w:p>
    <w:p w14:paraId="7D854BDB">
      <w:pPr>
        <w:spacing w:after="19"/>
        <w:ind w:left="-5" w:right="0"/>
        <w:rPr>
          <w:rFonts w:hint="eastAsia"/>
        </w:rPr>
      </w:pPr>
      <w:r>
        <w:rPr>
          <w:rFonts w:hint="eastAsia"/>
        </w:rPr>
        <w:t>祂所赐的，有使徒，有先知，有传福音的，有牧师和教师。”</w:t>
      </w:r>
    </w:p>
    <w:p w14:paraId="44D1F4EE">
      <w:pPr>
        <w:spacing w:after="19"/>
        <w:ind w:left="-5" w:right="0"/>
        <w:rPr>
          <w:rFonts w:hint="eastAsia"/>
        </w:rPr>
      </w:pPr>
    </w:p>
    <w:p w14:paraId="6475D61D">
      <w:pPr>
        <w:spacing w:after="19"/>
        <w:ind w:left="-5" w:right="0"/>
        <w:rPr>
          <w:rFonts w:hint="eastAsia"/>
        </w:rPr>
      </w:pPr>
      <w:r>
        <w:rPr>
          <w:rFonts w:hint="eastAsia"/>
        </w:rPr>
        <w:t>(This we see is the reason why gifts are spoken of; because, as he says elsewhere, "Are all apostles? are all prophets?" etc.)</w:t>
      </w:r>
    </w:p>
    <w:p w14:paraId="549666C7">
      <w:pPr>
        <w:spacing w:after="19"/>
        <w:ind w:left="-5" w:right="0"/>
        <w:rPr>
          <w:rFonts w:hint="eastAsia"/>
        </w:rPr>
      </w:pPr>
      <w:r>
        <w:rPr>
          <w:rFonts w:hint="eastAsia"/>
        </w:rPr>
        <w:t>（我们看到这就是为什么说到“众恩赐”的原因；因为正如他在别处所说，“岂都是使徒吗？岂都是先知吗？”等等。）</w:t>
      </w:r>
    </w:p>
    <w:p w14:paraId="36180D38">
      <w:pPr>
        <w:spacing w:after="19"/>
        <w:ind w:left="-5" w:right="0"/>
        <w:rPr>
          <w:rFonts w:hint="eastAsia"/>
        </w:rPr>
      </w:pPr>
    </w:p>
    <w:p w14:paraId="40424825">
      <w:pPr>
        <w:spacing w:after="19"/>
        <w:ind w:left="-5" w:right="0"/>
        <w:rPr>
          <w:rFonts w:hint="eastAsia"/>
        </w:rPr>
      </w:pPr>
      <w:r>
        <w:rPr>
          <w:rFonts w:hint="eastAsia"/>
        </w:rPr>
        <w:t>And here he has added, "For the perfecting of the saints, for the work of the ministry, for the building up of the body of Christ."</w:t>
      </w:r>
    </w:p>
    <w:p w14:paraId="6CAB35FB">
      <w:pPr>
        <w:spacing w:after="19"/>
        <w:ind w:left="-5" w:right="0"/>
        <w:rPr>
          <w:rFonts w:hint="eastAsia"/>
        </w:rPr>
      </w:pPr>
      <w:r>
        <w:rPr>
          <w:rFonts w:hint="eastAsia"/>
        </w:rPr>
        <w:t>在这里他加上，“为要成全圣徒，各尽其职，建立基督的身体。”</w:t>
      </w:r>
    </w:p>
    <w:p w14:paraId="0CFDF9E3">
      <w:pPr>
        <w:spacing w:after="19"/>
        <w:ind w:left="-5" w:right="0"/>
        <w:rPr>
          <w:rFonts w:hint="eastAsia"/>
        </w:rPr>
      </w:pPr>
    </w:p>
    <w:p w14:paraId="5FE8FFAB">
      <w:pPr>
        <w:spacing w:after="19"/>
        <w:ind w:left="-5" w:right="0"/>
        <w:rPr>
          <w:rFonts w:hint="eastAsia"/>
        </w:rPr>
      </w:pPr>
      <w:r>
        <w:rPr>
          <w:rFonts w:hint="eastAsia"/>
        </w:rPr>
        <w:t>This is the house which, as the Psalm sings, is built up after the captivity; since the house of Christ, which house is called His Church, is built up of those who have been rescued from the devil, by whom they were held captive.</w:t>
      </w:r>
    </w:p>
    <w:p w14:paraId="7DE09293">
      <w:pPr>
        <w:spacing w:after="19"/>
        <w:ind w:left="-5" w:right="0"/>
        <w:rPr>
          <w:rFonts w:hint="eastAsia"/>
        </w:rPr>
      </w:pPr>
      <w:r>
        <w:rPr>
          <w:rFonts w:hint="eastAsia"/>
        </w:rPr>
        <w:t>这就是那正如诗篇所唱的，在被掳归回后建立的房屋；因为基督的房屋，即被称为祂的教会的，是由那些从魔鬼手中被解救出来的人建立的，他们曾被魔鬼掳掠。</w:t>
      </w:r>
    </w:p>
    <w:p w14:paraId="6A5F86EE">
      <w:pPr>
        <w:spacing w:after="19"/>
        <w:ind w:left="-5" w:right="0"/>
        <w:rPr>
          <w:rFonts w:hint="eastAsia"/>
        </w:rPr>
      </w:pPr>
    </w:p>
    <w:p w14:paraId="648E8308">
      <w:pPr>
        <w:spacing w:after="19"/>
        <w:ind w:left="-5" w:right="0"/>
        <w:rPr>
          <w:rFonts w:hint="eastAsia"/>
        </w:rPr>
      </w:pPr>
      <w:r>
        <w:rPr>
          <w:rFonts w:hint="eastAsia"/>
        </w:rPr>
        <w:t>But He Himself led this captivity captive, who conquered the devil.</w:t>
      </w:r>
    </w:p>
    <w:p w14:paraId="29A0D424">
      <w:pPr>
        <w:spacing w:after="19"/>
        <w:ind w:left="-5" w:right="0"/>
        <w:rPr>
          <w:rFonts w:hint="eastAsia"/>
        </w:rPr>
      </w:pPr>
      <w:r>
        <w:rPr>
          <w:rFonts w:hint="eastAsia"/>
        </w:rPr>
        <w:t>但祂自己掳掠了这被掳的，祂战胜了魔鬼。</w:t>
      </w:r>
    </w:p>
    <w:p w14:paraId="6EBDC190">
      <w:pPr>
        <w:spacing w:after="19"/>
        <w:ind w:left="-5" w:right="0"/>
        <w:rPr>
          <w:rFonts w:hint="eastAsia"/>
        </w:rPr>
      </w:pPr>
    </w:p>
    <w:p w14:paraId="5685E195">
      <w:pPr>
        <w:spacing w:after="19"/>
        <w:ind w:left="-5" w:right="0"/>
        <w:rPr>
          <w:rFonts w:hint="eastAsia"/>
        </w:rPr>
      </w:pPr>
      <w:r>
        <w:rPr>
          <w:rFonts w:hint="eastAsia"/>
        </w:rPr>
        <w:t>And that he might not draw with him into eternal punishment those who were to become the members of the Holy Head, He bound him first by the bonds of righteousness, and then by those of might.</w:t>
      </w:r>
    </w:p>
    <w:p w14:paraId="4FF7E6EB">
      <w:pPr>
        <w:spacing w:after="19"/>
        <w:ind w:left="-5" w:right="0"/>
        <w:rPr>
          <w:rFonts w:hint="eastAsia"/>
        </w:rPr>
      </w:pPr>
      <w:r>
        <w:rPr>
          <w:rFonts w:hint="eastAsia"/>
        </w:rPr>
        <w:t>为了不让他将那些将要成为神圣之头的肢体的人一同拉入永刑，祂先用公义的绳索捆绑了他，然后用力气。</w:t>
      </w:r>
    </w:p>
    <w:p w14:paraId="51E86AE5">
      <w:pPr>
        <w:spacing w:after="19"/>
        <w:ind w:left="-5" w:right="0"/>
        <w:rPr>
          <w:rFonts w:hint="eastAsia"/>
        </w:rPr>
      </w:pPr>
    </w:p>
    <w:p w14:paraId="124FAC4A">
      <w:pPr>
        <w:spacing w:after="19"/>
        <w:ind w:left="-5" w:right="0"/>
        <w:rPr>
          <w:rFonts w:hint="eastAsia"/>
        </w:rPr>
      </w:pPr>
      <w:r>
        <w:rPr>
          <w:rFonts w:hint="eastAsia"/>
        </w:rPr>
        <w:t>The devil himself, therefore, is called captivity, which He led captive who ascended up on high, and gave gifts to men, or received gifts in men.</w:t>
      </w:r>
    </w:p>
    <w:p w14:paraId="3CC5DA09">
      <w:pPr>
        <w:spacing w:after="19"/>
        <w:ind w:left="-5" w:right="0"/>
        <w:rPr>
          <w:rFonts w:hint="eastAsia"/>
        </w:rPr>
      </w:pPr>
      <w:r>
        <w:rPr>
          <w:rFonts w:hint="eastAsia"/>
        </w:rPr>
        <w:t>因此，魔鬼自己被称为被掳者（captivity），那位升上高天，将恩赐赏给人，或在人中间受了礼物的，将他掳掠了。</w:t>
      </w:r>
    </w:p>
    <w:p w14:paraId="73FE1F27">
      <w:pPr>
        <w:spacing w:after="19"/>
        <w:ind w:left="-5" w:right="0"/>
        <w:rPr>
          <w:rFonts w:hint="eastAsia"/>
        </w:rPr>
      </w:pPr>
    </w:p>
    <w:p w14:paraId="7C2C016C">
      <w:pPr>
        <w:spacing w:after="19"/>
        <w:ind w:left="-5" w:right="0"/>
        <w:rPr>
          <w:rFonts w:hint="eastAsia"/>
        </w:rPr>
      </w:pPr>
      <w:r>
        <w:rPr>
          <w:rFonts w:hint="eastAsia"/>
        </w:rPr>
        <w:t>35.And Peter the apostle, as we read in that canonical book, wherein the Acts of the Apostles are recorded,—when the hearts of the Jews were troubled as he spake of Christ, and they said, "Brethren, what shall we do? tell us,"—</w:t>
      </w:r>
    </w:p>
    <w:p w14:paraId="11769568">
      <w:pPr>
        <w:spacing w:after="19"/>
        <w:ind w:left="-5" w:right="0"/>
        <w:rPr>
          <w:rFonts w:hint="eastAsia"/>
        </w:rPr>
      </w:pPr>
      <w:r>
        <w:rPr>
          <w:rFonts w:hint="eastAsia"/>
        </w:rPr>
        <w:t>使徒彼得，正如我们在那记录使徒行传的正典书中所读到的，——当犹太人的心因他讲论基督而觉得扎心，并说，“弟兄们，我们当怎样行？告诉我们，”——</w:t>
      </w:r>
    </w:p>
    <w:p w14:paraId="18BEE19C">
      <w:pPr>
        <w:spacing w:after="19"/>
        <w:ind w:left="-5" w:right="0"/>
        <w:rPr>
          <w:rFonts w:hint="eastAsia"/>
        </w:rPr>
      </w:pPr>
    </w:p>
    <w:p w14:paraId="712113FC">
      <w:pPr>
        <w:spacing w:after="19"/>
        <w:ind w:left="-5" w:right="0"/>
        <w:rPr>
          <w:rFonts w:hint="eastAsia"/>
        </w:rPr>
      </w:pPr>
      <w:r>
        <w:rPr>
          <w:rFonts w:hint="eastAsia"/>
        </w:rPr>
        <w:t>said to them, "Repent, and be baptized every one of you in the name of the Lord Jesus Christ, for the remission of sins: and ye shall receive the gift of the Holy Spirit."</w:t>
      </w:r>
    </w:p>
    <w:p w14:paraId="52C16649">
      <w:pPr>
        <w:spacing w:after="19"/>
        <w:ind w:left="-5" w:right="0"/>
        <w:rPr>
          <w:rFonts w:hint="eastAsia"/>
        </w:rPr>
      </w:pPr>
      <w:r>
        <w:rPr>
          <w:rFonts w:hint="eastAsia"/>
        </w:rPr>
        <w:t>对他们说，“你们各人要悔改，奉主耶稣基督的名受洗，叫你们的罪得赦，就必领受所赐的圣灵（圣灵的恩赐）。”</w:t>
      </w:r>
    </w:p>
    <w:p w14:paraId="2BB6948C">
      <w:pPr>
        <w:spacing w:after="19"/>
        <w:ind w:left="-5" w:right="0"/>
        <w:rPr>
          <w:rFonts w:hint="eastAsia"/>
        </w:rPr>
      </w:pPr>
    </w:p>
    <w:p w14:paraId="365F0E56">
      <w:pPr>
        <w:spacing w:after="19"/>
        <w:ind w:left="-5" w:right="0"/>
        <w:rPr>
          <w:rFonts w:hint="eastAsia"/>
        </w:rPr>
      </w:pPr>
      <w:r>
        <w:rPr>
          <w:rFonts w:hint="eastAsia"/>
        </w:rPr>
        <w:t>And we read likewise in the same book, that Simon Magus desired to give money to the apostles, that he might receive power from them, whereby the Holy Spirit might be given by the laying on of his hands.</w:t>
      </w:r>
    </w:p>
    <w:p w14:paraId="5EEED68B">
      <w:pPr>
        <w:spacing w:after="19"/>
        <w:ind w:left="-5" w:right="0"/>
        <w:rPr>
          <w:rFonts w:hint="eastAsia"/>
        </w:rPr>
      </w:pPr>
      <w:r>
        <w:rPr>
          <w:rFonts w:hint="eastAsia"/>
        </w:rPr>
        <w:t>我们在同一本书中同样读到，行邪术的西门想要给使徒钱，以便从他们领受能力，藉此他按手便可赐下圣灵。</w:t>
      </w:r>
    </w:p>
    <w:p w14:paraId="539F4D2F">
      <w:pPr>
        <w:spacing w:after="19"/>
        <w:ind w:left="-5" w:right="0"/>
        <w:rPr>
          <w:rFonts w:hint="eastAsia"/>
        </w:rPr>
      </w:pPr>
    </w:p>
    <w:p w14:paraId="21936402">
      <w:pPr>
        <w:spacing w:after="19"/>
        <w:ind w:left="-5" w:right="0"/>
        <w:rPr>
          <w:rFonts w:hint="eastAsia"/>
        </w:rPr>
      </w:pPr>
      <w:r>
        <w:rPr>
          <w:rFonts w:hint="eastAsia"/>
        </w:rPr>
        <w:t>And the same Peter said to him, "Thy money perish with thee: because thou hast thought to purchase for money the gift of God."</w:t>
      </w:r>
    </w:p>
    <w:p w14:paraId="49CC3645">
      <w:pPr>
        <w:spacing w:after="19"/>
        <w:ind w:left="-5" w:right="0"/>
        <w:rPr>
          <w:rFonts w:hint="eastAsia"/>
        </w:rPr>
      </w:pPr>
      <w:r>
        <w:rPr>
          <w:rFonts w:hint="eastAsia"/>
        </w:rPr>
        <w:t>那同一个彼得对他说，“你的银子和你一同灭亡吧！因你想上帝的恩赐是可以用钱买的。”</w:t>
      </w:r>
    </w:p>
    <w:p w14:paraId="336A83BD">
      <w:pPr>
        <w:spacing w:after="19"/>
        <w:ind w:left="-5" w:right="0"/>
        <w:rPr>
          <w:rFonts w:hint="eastAsia"/>
        </w:rPr>
      </w:pPr>
    </w:p>
    <w:p w14:paraId="600D4B34">
      <w:pPr>
        <w:spacing w:after="19"/>
        <w:ind w:left="-5" w:right="0"/>
        <w:rPr>
          <w:rFonts w:hint="eastAsia"/>
        </w:rPr>
      </w:pPr>
      <w:r>
        <w:rPr>
          <w:rFonts w:hint="eastAsia"/>
        </w:rPr>
        <w:t>And in another place of the same book, when Peter was speaking to Cornelius, and to those who were with him, and was announcing and preaching Christ, the Scripture says,</w:t>
      </w:r>
    </w:p>
    <w:p w14:paraId="3EECC743">
      <w:pPr>
        <w:spacing w:after="19"/>
        <w:ind w:left="-5" w:right="0"/>
        <w:rPr>
          <w:rFonts w:hint="eastAsia"/>
        </w:rPr>
      </w:pPr>
      <w:r>
        <w:rPr>
          <w:rFonts w:hint="eastAsia"/>
        </w:rPr>
        <w:t>在同一本书的另一处，当彼得对哥尼流和与他同在的人说话，宣告并传讲基督时，经上说，</w:t>
      </w:r>
    </w:p>
    <w:p w14:paraId="465D1B1A">
      <w:pPr>
        <w:spacing w:after="19"/>
        <w:ind w:left="-5" w:right="0"/>
        <w:rPr>
          <w:rFonts w:hint="eastAsia"/>
        </w:rPr>
      </w:pPr>
    </w:p>
    <w:p w14:paraId="5BD5ABAB">
      <w:pPr>
        <w:spacing w:after="19"/>
        <w:ind w:left="-5" w:right="0"/>
        <w:rPr>
          <w:rFonts w:hint="eastAsia"/>
        </w:rPr>
      </w:pPr>
      <w:r>
        <w:rPr>
          <w:rFonts w:hint="eastAsia"/>
        </w:rPr>
        <w:t>"While Peter was still speaking these words, the Holy Spirit fell upon all them that heard the word; and they of the circumcision that believed, as many as came with Peter, were astonished, because that upon the Gentiles also the gift of the Holy Spirit was poured out. For they heard them speak with tongues, and magnify God."</w:t>
      </w:r>
    </w:p>
    <w:p w14:paraId="0E570E16">
      <w:pPr>
        <w:spacing w:after="19"/>
        <w:ind w:left="-5" w:right="0"/>
        <w:rPr>
          <w:rFonts w:hint="eastAsia"/>
        </w:rPr>
      </w:pPr>
      <w:r>
        <w:rPr>
          <w:rFonts w:hint="eastAsia"/>
        </w:rPr>
        <w:t>“彼得还说这话的时候，圣灵降在一切听道的人身上。那些奉割礼、和彼得同来的信徒，见圣灵的恩赐也浇在外邦人身上，就都希奇；因听见他们说方言，称赞上帝为大。”</w:t>
      </w:r>
    </w:p>
    <w:p w14:paraId="3A881D3C">
      <w:pPr>
        <w:spacing w:after="19"/>
        <w:ind w:left="-5" w:right="0"/>
        <w:rPr>
          <w:rFonts w:hint="eastAsia"/>
        </w:rPr>
      </w:pPr>
    </w:p>
    <w:p w14:paraId="4F28FDE2">
      <w:pPr>
        <w:spacing w:after="19"/>
        <w:ind w:left="-5" w:right="0"/>
        <w:rPr>
          <w:rFonts w:hint="eastAsia"/>
        </w:rPr>
      </w:pPr>
      <w:r>
        <w:rPr>
          <w:rFonts w:hint="eastAsia"/>
        </w:rPr>
        <w:t>And when Peter afterwards was giving an account to the brethren that were at Jerusalem of this act of his, that he had baptized those who were not circumcised, because the Holy Spirit, to cut the knot of the question, had come upon them before they were baptized,</w:t>
      </w:r>
    </w:p>
    <w:p w14:paraId="2DE3A1FD">
      <w:pPr>
        <w:spacing w:after="19"/>
        <w:ind w:left="-5" w:right="0"/>
        <w:rPr>
          <w:rFonts w:hint="eastAsia"/>
        </w:rPr>
      </w:pPr>
      <w:r>
        <w:rPr>
          <w:rFonts w:hint="eastAsia"/>
        </w:rPr>
        <w:t>后来彼得向在耶路撒冷的弟兄解释他这一行为，即他给那些未受割礼的人施洗，因为圣灵为了解开这问题的结，在他们受洗之前就降在他们身上，</w:t>
      </w:r>
    </w:p>
    <w:p w14:paraId="1690471E">
      <w:pPr>
        <w:spacing w:after="19"/>
        <w:ind w:left="-5" w:right="0"/>
        <w:rPr>
          <w:rFonts w:hint="eastAsia"/>
        </w:rPr>
      </w:pPr>
    </w:p>
    <w:p w14:paraId="4CB117EF">
      <w:pPr>
        <w:spacing w:after="19"/>
        <w:ind w:left="-5" w:right="0"/>
        <w:rPr>
          <w:rFonts w:hint="eastAsia"/>
        </w:rPr>
      </w:pPr>
      <w:r>
        <w:rPr>
          <w:rFonts w:hint="eastAsia"/>
        </w:rPr>
        <w:t>and the brethren at Jerusalem were moved when they heard it, he says, after the rest of his words,</w:t>
      </w:r>
    </w:p>
    <w:p w14:paraId="74AB0569">
      <w:pPr>
        <w:spacing w:after="19"/>
        <w:ind w:left="-5" w:right="0"/>
        <w:rPr>
          <w:rFonts w:hint="eastAsia"/>
        </w:rPr>
      </w:pPr>
      <w:r>
        <w:rPr>
          <w:rFonts w:hint="eastAsia"/>
        </w:rPr>
        <w:t>耶路撒冷的弟兄听见这事就受了感动，他在其余的话之后说，</w:t>
      </w:r>
    </w:p>
    <w:p w14:paraId="402D28E2">
      <w:pPr>
        <w:spacing w:after="19"/>
        <w:ind w:left="-5" w:right="0"/>
        <w:rPr>
          <w:rFonts w:hint="eastAsia"/>
        </w:rPr>
      </w:pPr>
    </w:p>
    <w:p w14:paraId="5274232E">
      <w:pPr>
        <w:spacing w:after="19"/>
        <w:ind w:left="-5" w:right="0"/>
        <w:rPr>
          <w:rFonts w:hint="eastAsia"/>
        </w:rPr>
      </w:pPr>
      <w:r>
        <w:rPr>
          <w:rFonts w:hint="eastAsia"/>
        </w:rPr>
        <w:t>"And when I began to speak to them, the Holy Spirit fell upon them, as upon us in the beginning.</w:t>
      </w:r>
    </w:p>
    <w:p w14:paraId="1EA96515">
      <w:pPr>
        <w:spacing w:after="19"/>
        <w:ind w:left="-5" w:right="0"/>
        <w:rPr>
          <w:rFonts w:hint="eastAsia"/>
        </w:rPr>
      </w:pPr>
      <w:r>
        <w:rPr>
          <w:rFonts w:hint="eastAsia"/>
        </w:rPr>
        <w:t>“我一开讲，圣灵便降在他们身上，正像当初降在我们身上一样。</w:t>
      </w:r>
    </w:p>
    <w:p w14:paraId="740AD393">
      <w:pPr>
        <w:spacing w:after="19"/>
        <w:ind w:left="-5" w:right="0"/>
        <w:rPr>
          <w:rFonts w:hint="eastAsia"/>
        </w:rPr>
      </w:pPr>
    </w:p>
    <w:p w14:paraId="29A89C27">
      <w:pPr>
        <w:spacing w:after="19"/>
        <w:ind w:left="-5" w:right="0"/>
        <w:rPr>
          <w:rFonts w:hint="eastAsia"/>
        </w:rPr>
      </w:pPr>
      <w:r>
        <w:rPr>
          <w:rFonts w:hint="eastAsia"/>
        </w:rPr>
        <w:t>And I remembered the word of the Lord, how He said, that John indeed baptized with water, but ye shall be baptized with the Holy Spirit.</w:t>
      </w:r>
    </w:p>
    <w:p w14:paraId="51067D49">
      <w:pPr>
        <w:spacing w:after="19"/>
        <w:ind w:left="-5" w:right="0"/>
        <w:rPr>
          <w:rFonts w:hint="eastAsia"/>
        </w:rPr>
      </w:pPr>
      <w:r>
        <w:rPr>
          <w:rFonts w:hint="eastAsia"/>
        </w:rPr>
        <w:t>我就想起主的话说：约翰是用水施洗，但你们要受圣灵的洗。</w:t>
      </w:r>
    </w:p>
    <w:p w14:paraId="3636F6DC">
      <w:pPr>
        <w:spacing w:after="19"/>
        <w:ind w:left="-5" w:right="0"/>
        <w:rPr>
          <w:rFonts w:hint="eastAsia"/>
        </w:rPr>
      </w:pPr>
    </w:p>
    <w:p w14:paraId="4A5C83E4">
      <w:pPr>
        <w:spacing w:after="19"/>
        <w:ind w:left="-5" w:right="0"/>
        <w:rPr>
          <w:rFonts w:hint="eastAsia"/>
        </w:rPr>
      </w:pPr>
      <w:r>
        <w:rPr>
          <w:rFonts w:hint="eastAsia"/>
        </w:rPr>
        <w:t>If, therefore, He gave a like gift to them, as also to us who believed in the Lord Jesus Christ, who was I, that I could hinder God from giving to them the Holy Spirit?"</w:t>
      </w:r>
    </w:p>
    <w:p w14:paraId="0843C529">
      <w:pPr>
        <w:spacing w:after="19"/>
        <w:ind w:left="-5" w:right="0"/>
        <w:rPr>
          <w:rFonts w:hint="eastAsia"/>
        </w:rPr>
      </w:pPr>
      <w:r>
        <w:rPr>
          <w:rFonts w:hint="eastAsia"/>
        </w:rPr>
        <w:t>上帝既然给他们恩赐，像在我们信主耶稣基督的时候给了我们一样；我是谁，能拦阻上帝给他们圣灵呢？”</w:t>
      </w:r>
    </w:p>
    <w:p w14:paraId="4B93536E">
      <w:pPr>
        <w:spacing w:after="19"/>
        <w:ind w:left="-5" w:right="0"/>
        <w:rPr>
          <w:rFonts w:hint="eastAsia"/>
        </w:rPr>
      </w:pPr>
    </w:p>
    <w:p w14:paraId="3D8203B3">
      <w:pPr>
        <w:spacing w:after="19"/>
        <w:ind w:left="-5" w:right="0"/>
        <w:rPr>
          <w:rFonts w:hint="eastAsia"/>
        </w:rPr>
      </w:pPr>
      <w:r>
        <w:rPr>
          <w:rFonts w:hint="eastAsia"/>
        </w:rPr>
        <w:t>And there are many other testimonies of the Scriptures, which unanimously attest that the Holy Spirit is the gift of God, in so far as He is given to those who by Him love God.</w:t>
      </w:r>
    </w:p>
    <w:p w14:paraId="251E78D1">
      <w:pPr>
        <w:spacing w:after="19"/>
        <w:ind w:left="-5" w:right="0"/>
        <w:rPr>
          <w:rFonts w:hint="eastAsia"/>
        </w:rPr>
      </w:pPr>
      <w:r>
        <w:rPr>
          <w:rFonts w:hint="eastAsia"/>
        </w:rPr>
        <w:t>圣经还有许多其他的见证，一致证明圣灵是上帝的恩赐，就祂被赐给那些藉着祂爱上帝的人而言。</w:t>
      </w:r>
    </w:p>
    <w:p w14:paraId="6F988EF4">
      <w:pPr>
        <w:spacing w:after="19"/>
        <w:ind w:left="-5" w:right="0"/>
        <w:rPr>
          <w:rFonts w:hint="eastAsia"/>
        </w:rPr>
      </w:pPr>
    </w:p>
    <w:p w14:paraId="1CB7349D">
      <w:pPr>
        <w:spacing w:after="19"/>
        <w:ind w:left="-5" w:right="0"/>
        <w:rPr>
          <w:rFonts w:hint="eastAsia"/>
        </w:rPr>
      </w:pPr>
      <w:r>
        <w:rPr>
          <w:rFonts w:hint="eastAsia"/>
        </w:rPr>
        <w:t>But it is too long a task to collect them all. And what is enough to satisfy those who are not satisfied with those we have alleged?</w:t>
      </w:r>
    </w:p>
    <w:p w14:paraId="73A8E4E7">
      <w:pPr>
        <w:spacing w:after="19"/>
        <w:ind w:left="-5" w:right="0"/>
        <w:rPr>
          <w:rFonts w:hint="eastAsia"/>
        </w:rPr>
      </w:pPr>
      <w:r>
        <w:rPr>
          <w:rFonts w:hint="eastAsia"/>
        </w:rPr>
        <w:t>但要收集所有这些见证任务太长了。对于那些不满足于我们所引用的证据的人，还有什么能满足他们呢？</w:t>
      </w:r>
    </w:p>
    <w:p w14:paraId="5EAD43F9">
      <w:pPr>
        <w:spacing w:after="19"/>
        <w:ind w:left="-5" w:right="0"/>
        <w:rPr>
          <w:rFonts w:hint="eastAsia"/>
        </w:rPr>
      </w:pPr>
    </w:p>
    <w:p w14:paraId="09CFB32F">
      <w:pPr>
        <w:spacing w:after="19"/>
        <w:ind w:left="-5" w:right="0"/>
        <w:rPr>
          <w:rFonts w:hint="eastAsia"/>
        </w:rPr>
      </w:pPr>
      <w:r>
        <w:rPr>
          <w:rFonts w:hint="eastAsia"/>
        </w:rPr>
        <w:t>36.Certainly they must be warned, since they now see that the Holy Spirit is called the gift of God, that when they hear of "the gift of the Holy Spirit," they should recognize therein that mode of speech which is found in the words, "In the spoiling of the body of the flesh."</w:t>
      </w:r>
    </w:p>
    <w:p w14:paraId="181B1AAE">
      <w:pPr>
        <w:spacing w:after="19"/>
        <w:ind w:left="-5" w:right="0"/>
        <w:rPr>
          <w:rFonts w:hint="eastAsia"/>
        </w:rPr>
      </w:pPr>
      <w:r>
        <w:rPr>
          <w:rFonts w:hint="eastAsia"/>
        </w:rPr>
        <w:t>当然必须警告他们，既然他们现在看到圣灵被称为上帝的恩赐，当他们听到“圣灵的恩赐”时，他们应当在其中认出那种见于“脱去肉体的情欲（肉体之身）”这句话中的言语模式。</w:t>
      </w:r>
    </w:p>
    <w:p w14:paraId="3FEB4ED8">
      <w:pPr>
        <w:spacing w:after="19"/>
        <w:ind w:left="-5" w:right="0"/>
        <w:rPr>
          <w:rFonts w:hint="eastAsia"/>
        </w:rPr>
      </w:pPr>
    </w:p>
    <w:p w14:paraId="2DFD6E67">
      <w:pPr>
        <w:spacing w:after="19"/>
        <w:ind w:left="-5" w:right="0"/>
        <w:rPr>
          <w:rFonts w:hint="eastAsia"/>
        </w:rPr>
      </w:pPr>
      <w:r>
        <w:rPr>
          <w:rFonts w:hint="eastAsia"/>
        </w:rPr>
        <w:t>For as the body of the flesh is nothing else but the flesh, so the gift of the Holy Spirit is nothing else but the Holy Spirit.</w:t>
      </w:r>
    </w:p>
    <w:p w14:paraId="7A2FDFE8">
      <w:pPr>
        <w:spacing w:after="19"/>
        <w:ind w:left="-5" w:right="0"/>
        <w:rPr>
          <w:rFonts w:hint="eastAsia"/>
        </w:rPr>
      </w:pPr>
      <w:r>
        <w:rPr>
          <w:rFonts w:hint="eastAsia"/>
        </w:rPr>
        <w:t>因为正如肉体之身无非就是肉体，照样圣灵的恩赐无非就是圣灵。</w:t>
      </w:r>
    </w:p>
    <w:p w14:paraId="73E0DE75">
      <w:pPr>
        <w:spacing w:after="19"/>
        <w:ind w:left="-5" w:right="0"/>
        <w:rPr>
          <w:rFonts w:hint="eastAsia"/>
        </w:rPr>
      </w:pPr>
    </w:p>
    <w:p w14:paraId="66EF1C71">
      <w:pPr>
        <w:spacing w:after="19"/>
        <w:ind w:left="-5" w:right="0"/>
        <w:rPr>
          <w:rFonts w:hint="eastAsia"/>
        </w:rPr>
      </w:pPr>
      <w:r>
        <w:rPr>
          <w:rFonts w:hint="eastAsia"/>
        </w:rPr>
        <w:t>He is then the gift of God, so far as He is given to those to whom He is given.</w:t>
      </w:r>
    </w:p>
    <w:p w14:paraId="5A2D162B">
      <w:pPr>
        <w:spacing w:after="19"/>
        <w:ind w:left="-5" w:right="0"/>
        <w:rPr>
          <w:rFonts w:hint="eastAsia"/>
        </w:rPr>
      </w:pPr>
      <w:r>
        <w:rPr>
          <w:rFonts w:hint="eastAsia"/>
        </w:rPr>
        <w:t>那么，就祂被赐给那些接受祂的人而言，祂是上帝的恩赐。</w:t>
      </w:r>
    </w:p>
    <w:p w14:paraId="7085FE46">
      <w:pPr>
        <w:spacing w:after="19"/>
        <w:ind w:left="-5" w:right="0"/>
        <w:rPr>
          <w:rFonts w:hint="eastAsia"/>
        </w:rPr>
      </w:pPr>
    </w:p>
    <w:p w14:paraId="4EBE31AD">
      <w:pPr>
        <w:spacing w:after="19"/>
        <w:ind w:left="-5" w:right="0"/>
        <w:rPr>
          <w:rFonts w:hint="eastAsia"/>
        </w:rPr>
      </w:pPr>
      <w:r>
        <w:rPr>
          <w:rFonts w:hint="eastAsia"/>
        </w:rPr>
        <w:t>But in Himself He is God, although He were given to no one, because He was God co-eternal with the Father and the Son before He was given to any one.</w:t>
      </w:r>
    </w:p>
    <w:p w14:paraId="7E329C8A">
      <w:pPr>
        <w:spacing w:after="19"/>
        <w:ind w:left="-5" w:right="0"/>
        <w:rPr>
          <w:rFonts w:hint="eastAsia"/>
        </w:rPr>
      </w:pPr>
      <w:r>
        <w:rPr>
          <w:rFonts w:hint="eastAsia"/>
        </w:rPr>
        <w:t>但在祂自己里面祂是上帝，即使祂未被赐给任何人，因为在祂被赐给任何人之前，祂是与父和子同永恒的上帝。</w:t>
      </w:r>
    </w:p>
    <w:p w14:paraId="026C9E56">
      <w:pPr>
        <w:spacing w:after="19"/>
        <w:ind w:left="-5" w:right="0"/>
        <w:rPr>
          <w:rFonts w:hint="eastAsia"/>
        </w:rPr>
      </w:pPr>
    </w:p>
    <w:p w14:paraId="26F16FDA">
      <w:pPr>
        <w:spacing w:after="19"/>
        <w:ind w:left="-5" w:right="0"/>
        <w:rPr>
          <w:rFonts w:hint="eastAsia"/>
        </w:rPr>
      </w:pPr>
      <w:r>
        <w:rPr>
          <w:rFonts w:hint="eastAsia"/>
        </w:rPr>
        <w:t>Nor is He less than they, because they give, and He is given. For He is given as a gift of God in such way that He Himself also gives Himself as being God.</w:t>
      </w:r>
    </w:p>
    <w:p w14:paraId="73EB8E38">
      <w:pPr>
        <w:spacing w:after="19"/>
        <w:ind w:left="-5" w:right="0"/>
        <w:rPr>
          <w:rFonts w:hint="eastAsia"/>
        </w:rPr>
      </w:pPr>
      <w:r>
        <w:rPr>
          <w:rFonts w:hint="eastAsia"/>
        </w:rPr>
        <w:t>祂也不比祂们小，因为祂们赐予，而祂被赐予。因为祂作为上帝的恩赐被赐予，是以这样一种方式，即祂自己作为上帝也赐予祂自己。</w:t>
      </w:r>
    </w:p>
    <w:p w14:paraId="22DEC9D3">
      <w:pPr>
        <w:spacing w:after="19"/>
        <w:ind w:left="-5" w:right="0"/>
        <w:rPr>
          <w:rFonts w:hint="eastAsia"/>
        </w:rPr>
      </w:pPr>
    </w:p>
    <w:p w14:paraId="7D95C32B">
      <w:pPr>
        <w:spacing w:after="19"/>
        <w:ind w:left="-5" w:right="0"/>
        <w:rPr>
          <w:rFonts w:hint="eastAsia"/>
        </w:rPr>
      </w:pPr>
      <w:r>
        <w:rPr>
          <w:rFonts w:hint="eastAsia"/>
        </w:rPr>
        <w:t>For He cannot be said not to be in His own power, of whom it is said, "The Spirit bloweth where it listeth;"</w:t>
      </w:r>
    </w:p>
    <w:p w14:paraId="4D3BF9CB">
      <w:pPr>
        <w:spacing w:after="19"/>
        <w:ind w:left="-5" w:right="0"/>
        <w:rPr>
          <w:rFonts w:hint="eastAsia"/>
        </w:rPr>
      </w:pPr>
      <w:r>
        <w:rPr>
          <w:rFonts w:hint="eastAsia"/>
        </w:rPr>
        <w:t>因为关于祂经上说，“风（圣灵）随着意思吹”，不能说祂不在祂自己的权柄中；</w:t>
      </w:r>
    </w:p>
    <w:p w14:paraId="1BF3403C">
      <w:pPr>
        <w:spacing w:after="19"/>
        <w:ind w:left="-5" w:right="0"/>
        <w:rPr>
          <w:rFonts w:hint="eastAsia"/>
        </w:rPr>
      </w:pPr>
    </w:p>
    <w:p w14:paraId="15DFB2FB">
      <w:pPr>
        <w:spacing w:after="19"/>
        <w:ind w:left="-5" w:right="0"/>
        <w:rPr>
          <w:rFonts w:hint="eastAsia"/>
        </w:rPr>
      </w:pPr>
      <w:r>
        <w:rPr>
          <w:rFonts w:hint="eastAsia"/>
        </w:rPr>
        <w:t>and the apostle says, as I have already mentioned above, "All these things worketh that selfsame Spirit, dividing to every man severally as He will."</w:t>
      </w:r>
    </w:p>
    <w:p w14:paraId="7921BA69">
      <w:pPr>
        <w:spacing w:after="19"/>
        <w:ind w:left="-5" w:right="0"/>
        <w:rPr>
          <w:rFonts w:hint="eastAsia"/>
        </w:rPr>
      </w:pPr>
      <w:r>
        <w:rPr>
          <w:rFonts w:hint="eastAsia"/>
        </w:rPr>
        <w:t>并且使徒说，正如我上面已经提到的，“这一切都是这位圣灵所运行、随己意分给各人的。”</w:t>
      </w:r>
    </w:p>
    <w:p w14:paraId="55ADE90A">
      <w:pPr>
        <w:spacing w:after="19"/>
        <w:ind w:left="-5" w:right="0"/>
        <w:rPr>
          <w:rFonts w:hint="eastAsia"/>
        </w:rPr>
      </w:pPr>
    </w:p>
    <w:p w14:paraId="5112681B">
      <w:pPr>
        <w:spacing w:after="19"/>
        <w:ind w:left="-5" w:right="0"/>
        <w:rPr>
          <w:rFonts w:hint="eastAsia"/>
        </w:rPr>
      </w:pPr>
      <w:r>
        <w:rPr>
          <w:rFonts w:hint="eastAsia"/>
        </w:rPr>
        <w:t>We have not here the creating of Him that is given, and the rule of them that give, but the concord of the given and the givers.</w:t>
      </w:r>
    </w:p>
    <w:p w14:paraId="54F58CA6">
      <w:pPr>
        <w:spacing w:after="19"/>
        <w:ind w:left="-5" w:right="0"/>
        <w:rPr>
          <w:rFonts w:hint="eastAsia"/>
        </w:rPr>
      </w:pPr>
      <w:r>
        <w:rPr>
          <w:rFonts w:hint="eastAsia"/>
        </w:rPr>
        <w:t>我们在这里没有被赐予者的受造，和赐予者的辖制，而是被赐予者与赐予者的和谐。</w:t>
      </w:r>
    </w:p>
    <w:p w14:paraId="11047B98">
      <w:pPr>
        <w:spacing w:after="19"/>
        <w:ind w:left="-5" w:right="0"/>
        <w:rPr>
          <w:rFonts w:hint="eastAsia"/>
        </w:rPr>
      </w:pPr>
    </w:p>
    <w:p w14:paraId="087E8309">
      <w:pPr>
        <w:spacing w:after="19"/>
        <w:ind w:left="-5" w:right="0"/>
        <w:rPr>
          <w:rFonts w:hint="eastAsia"/>
        </w:rPr>
      </w:pPr>
      <w:r>
        <w:rPr>
          <w:rFonts w:hint="eastAsia"/>
        </w:rPr>
        <w:t>37.Wherefore, if Holy Scripture proclaims that God is love, and that love is of God, and works this in us that we abide in God and He in us, and that hereby we know this, because He has given us of His Spirit, then the Spirit Himself is God, who is love.</w:t>
      </w:r>
    </w:p>
    <w:p w14:paraId="25CE54A5">
      <w:pPr>
        <w:spacing w:after="19"/>
        <w:ind w:left="-5" w:right="0"/>
        <w:rPr>
          <w:rFonts w:hint="eastAsia"/>
        </w:rPr>
      </w:pPr>
      <w:r>
        <w:rPr>
          <w:rFonts w:hint="eastAsia"/>
        </w:rPr>
        <w:t>因此，如果圣经宣告上帝是爱，爱是出于上帝，并且在我们里面做成这事，即我们住在上帝里面，祂住在我们里面，且我们因此知道这一点，因为祂将祂的灵赐给我们，那么圣灵自己就是上帝，也就是爱。</w:t>
      </w:r>
    </w:p>
    <w:p w14:paraId="22E96DA7">
      <w:pPr>
        <w:spacing w:after="19"/>
        <w:ind w:left="-5" w:right="0"/>
        <w:rPr>
          <w:rFonts w:hint="eastAsia"/>
        </w:rPr>
      </w:pPr>
    </w:p>
    <w:p w14:paraId="59AD17CA">
      <w:pPr>
        <w:spacing w:after="19"/>
        <w:ind w:left="-5" w:right="0"/>
        <w:rPr>
          <w:rFonts w:hint="eastAsia"/>
        </w:rPr>
      </w:pPr>
      <w:r>
        <w:rPr>
          <w:rFonts w:hint="eastAsia"/>
        </w:rPr>
        <w:t>Next, if there be among the gifts of God none greater than love, and there is no greater gift of God than the Holy Spirit, what follows more naturally than that He is Himself love, who is called both God and of God?</w:t>
      </w:r>
    </w:p>
    <w:p w14:paraId="519233E2">
      <w:pPr>
        <w:spacing w:after="19"/>
        <w:ind w:left="-5" w:right="0"/>
        <w:rPr>
          <w:rFonts w:hint="eastAsia"/>
        </w:rPr>
      </w:pPr>
      <w:r>
        <w:rPr>
          <w:rFonts w:hint="eastAsia"/>
        </w:rPr>
        <w:t>其次，如果在上帝的恩赐中没有比爱更大的，而没有比圣灵更大的上帝恩赐，那么还有什么比这更自然的结论呢：那位既被称为上帝又被称为出于上帝的，祂自己就是爱？</w:t>
      </w:r>
    </w:p>
    <w:p w14:paraId="14982BCE">
      <w:pPr>
        <w:spacing w:after="19"/>
        <w:ind w:left="-5" w:right="0"/>
        <w:rPr>
          <w:rFonts w:hint="eastAsia"/>
        </w:rPr>
      </w:pPr>
    </w:p>
    <w:p w14:paraId="0AE60752">
      <w:pPr>
        <w:spacing w:after="19"/>
        <w:ind w:left="-5" w:right="0"/>
        <w:rPr>
          <w:rFonts w:hint="eastAsia"/>
        </w:rPr>
      </w:pPr>
      <w:r>
        <w:rPr>
          <w:rFonts w:hint="eastAsia"/>
        </w:rPr>
        <w:t>And if the love by which the Father loves the Son, and the Son loves the Father, ineffably demonstrates the communion of both, what is more suitable than that He should be specially called love, who is the Spirit common to both?</w:t>
      </w:r>
    </w:p>
    <w:p w14:paraId="529A2402">
      <w:pPr>
        <w:spacing w:after="19"/>
        <w:ind w:left="-5" w:right="0"/>
        <w:rPr>
          <w:rFonts w:hint="eastAsia"/>
        </w:rPr>
      </w:pPr>
      <w:r>
        <w:rPr>
          <w:rFonts w:hint="eastAsia"/>
        </w:rPr>
        <w:t>如果父爱子、子爱父的爱，无法言喻地证明了两者的相通，那么有什么比那位作为两者共有的灵被特别地被称为爱更合适的呢？</w:t>
      </w:r>
    </w:p>
    <w:p w14:paraId="62C70F9F">
      <w:pPr>
        <w:spacing w:after="19"/>
        <w:ind w:left="-5" w:right="0"/>
        <w:rPr>
          <w:rFonts w:hint="eastAsia"/>
        </w:rPr>
      </w:pPr>
    </w:p>
    <w:p w14:paraId="57E3677D">
      <w:pPr>
        <w:spacing w:after="19"/>
        <w:ind w:left="-5" w:right="0"/>
        <w:rPr>
          <w:rFonts w:hint="eastAsia"/>
        </w:rPr>
      </w:pPr>
      <w:r>
        <w:rPr>
          <w:rFonts w:hint="eastAsia"/>
        </w:rPr>
        <w:t>For this is the sounder thing both to believe and to understand, that the Holy Spirit is not alone love in that Trinity, yet is not specially called love to no purpose, for the reasons we have alleged;</w:t>
      </w:r>
    </w:p>
    <w:p w14:paraId="17AFD390">
      <w:pPr>
        <w:spacing w:after="19"/>
        <w:ind w:left="-5" w:right="0"/>
        <w:rPr>
          <w:rFonts w:hint="eastAsia"/>
        </w:rPr>
      </w:pPr>
      <w:r>
        <w:rPr>
          <w:rFonts w:hint="eastAsia"/>
        </w:rPr>
        <w:t>因为这在信仰和理解上都是更稳妥的，即圣灵在那三位一体中不单单是爱，但也不是没有目的地被特别称为爱，这是为了我们所提出的理由；</w:t>
      </w:r>
    </w:p>
    <w:p w14:paraId="4D07A98A">
      <w:pPr>
        <w:spacing w:after="19"/>
        <w:ind w:left="-5" w:right="0"/>
        <w:rPr>
          <w:rFonts w:hint="eastAsia"/>
        </w:rPr>
      </w:pPr>
    </w:p>
    <w:p w14:paraId="738310E2">
      <w:pPr>
        <w:spacing w:after="19"/>
        <w:ind w:left="-5" w:right="0"/>
        <w:rPr>
          <w:rFonts w:hint="eastAsia"/>
        </w:rPr>
      </w:pPr>
      <w:r>
        <w:rPr>
          <w:rFonts w:hint="eastAsia"/>
        </w:rPr>
        <w:t>just as He is not alone in that Trinity either a Spirit or holy, since both the Father is a Spirit, and the Son is a Spirit; and both the Father is holy, and the Son is holy,—as piety doubts not.</w:t>
      </w:r>
    </w:p>
    <w:p w14:paraId="3974B1BB">
      <w:pPr>
        <w:spacing w:after="19"/>
        <w:ind w:left="-5" w:right="0"/>
        <w:rPr>
          <w:rFonts w:hint="eastAsia"/>
        </w:rPr>
      </w:pPr>
      <w:r>
        <w:rPr>
          <w:rFonts w:hint="eastAsia"/>
        </w:rPr>
        <w:t>正如祂在那三位一体中不单单是灵或圣的，既然父是灵，子也是灵；且父是圣的，子也是圣的，——这是虔诚所不怀疑的。</w:t>
      </w:r>
    </w:p>
    <w:p w14:paraId="2AD1635A">
      <w:pPr>
        <w:spacing w:after="19"/>
        <w:ind w:left="-5" w:right="0"/>
        <w:rPr>
          <w:rFonts w:hint="eastAsia"/>
        </w:rPr>
      </w:pPr>
    </w:p>
    <w:p w14:paraId="32B55E50">
      <w:pPr>
        <w:spacing w:after="19"/>
        <w:ind w:left="-5" w:right="0"/>
        <w:rPr>
          <w:rFonts w:hint="eastAsia"/>
        </w:rPr>
      </w:pPr>
      <w:r>
        <w:rPr>
          <w:rFonts w:hint="eastAsia"/>
        </w:rPr>
        <w:t>And yet it is not to no purpose that He is specially called the Holy Spirit; for because He is common to both, He is specially called that which both are in common.</w:t>
      </w:r>
    </w:p>
    <w:p w14:paraId="3C9CB2B0">
      <w:pPr>
        <w:spacing w:after="19"/>
        <w:ind w:left="-5" w:right="0"/>
        <w:rPr>
          <w:rFonts w:hint="eastAsia"/>
        </w:rPr>
      </w:pPr>
      <w:r>
        <w:rPr>
          <w:rFonts w:hint="eastAsia"/>
        </w:rPr>
        <w:t>然而，祂被特别地称为圣灵并不是没有目的的；因为既然祂是两者共有的，祂就被特别地称为两者共有的那个名称。</w:t>
      </w:r>
    </w:p>
    <w:p w14:paraId="42D438AD">
      <w:pPr>
        <w:spacing w:after="19"/>
        <w:ind w:left="-5" w:right="0"/>
        <w:rPr>
          <w:rFonts w:hint="eastAsia"/>
        </w:rPr>
      </w:pPr>
    </w:p>
    <w:p w14:paraId="552EF681">
      <w:pPr>
        <w:spacing w:after="19"/>
        <w:ind w:left="-5" w:right="0"/>
        <w:rPr>
          <w:rFonts w:hint="eastAsia"/>
        </w:rPr>
      </w:pPr>
      <w:r>
        <w:rPr>
          <w:rFonts w:hint="eastAsia"/>
        </w:rPr>
        <w:t>Otherwise, if in that Trinity the Holy Spirit alone is love, then doubtless the Son too turns out to be the Son, not of the Father only, but also of the Holy Spirit.</w:t>
      </w:r>
    </w:p>
    <w:p w14:paraId="08F05AC3">
      <w:pPr>
        <w:spacing w:after="19"/>
        <w:ind w:left="-5" w:right="0"/>
        <w:rPr>
          <w:rFonts w:hint="eastAsia"/>
        </w:rPr>
      </w:pPr>
      <w:r>
        <w:rPr>
          <w:rFonts w:hint="eastAsia"/>
        </w:rPr>
        <w:t>否则，如果在那三位一体中唯独圣灵是爱，那么无疑子也变成了不仅是父的子，也是圣灵的子。</w:t>
      </w:r>
    </w:p>
    <w:p w14:paraId="2E4C0556">
      <w:pPr>
        <w:spacing w:after="19"/>
        <w:ind w:left="-5" w:right="0"/>
        <w:rPr>
          <w:rFonts w:hint="eastAsia"/>
        </w:rPr>
      </w:pPr>
    </w:p>
    <w:p w14:paraId="31EC1DE1">
      <w:pPr>
        <w:spacing w:after="19"/>
        <w:ind w:left="-5" w:right="0"/>
        <w:rPr>
          <w:rFonts w:hint="eastAsia"/>
        </w:rPr>
      </w:pPr>
      <w:r>
        <w:rPr>
          <w:rFonts w:hint="eastAsia"/>
        </w:rPr>
        <w:t>For He is both said and read in countless places to be so,—the only-begotten Son of God the Father; as that what the apostle says of God the Father is true too: "Who hath delivered us from the power of darkness, and hath translated us into the kingdom of the Son of His own love."</w:t>
      </w:r>
    </w:p>
    <w:p w14:paraId="7061AD4A">
      <w:pPr>
        <w:spacing w:after="19"/>
        <w:ind w:left="-5" w:right="0"/>
        <w:rPr>
          <w:rFonts w:hint="eastAsia"/>
        </w:rPr>
      </w:pPr>
      <w:r>
        <w:rPr>
          <w:rFonts w:hint="eastAsia"/>
        </w:rPr>
        <w:t>因为在无数地方祂被说成并读作如此，——父上帝的独生子；正如使徒论到父上帝所说的也是真实的：“祂救了我们脱离黑暗的权势，把我们迁到祂爱子（祂自己爱的儿子）的国里。”</w:t>
      </w:r>
    </w:p>
    <w:p w14:paraId="327F6BF0">
      <w:pPr>
        <w:spacing w:after="19"/>
        <w:ind w:left="-5" w:right="0"/>
        <w:rPr>
          <w:rFonts w:hint="eastAsia"/>
        </w:rPr>
      </w:pPr>
    </w:p>
    <w:p w14:paraId="12448ED6">
      <w:pPr>
        <w:spacing w:after="19"/>
        <w:ind w:left="-5" w:right="0"/>
        <w:rPr>
          <w:rFonts w:hint="eastAsia"/>
        </w:rPr>
      </w:pPr>
      <w:r>
        <w:rPr>
          <w:rFonts w:hint="eastAsia"/>
        </w:rPr>
        <w:t>He did not say, "of His own Son." If He had so said, He would have said it most truly, just as He did say it most truly, because He has often said it;</w:t>
      </w:r>
    </w:p>
    <w:p w14:paraId="40341BE2">
      <w:pPr>
        <w:spacing w:after="19"/>
        <w:ind w:left="-5" w:right="0"/>
        <w:rPr>
          <w:rFonts w:hint="eastAsia"/>
        </w:rPr>
      </w:pPr>
      <w:r>
        <w:rPr>
          <w:rFonts w:hint="eastAsia"/>
        </w:rPr>
        <w:t>他没有说，“祂自己的儿子”。如果他那样说，也是说得极真实的，正如他也确实说过，因为他曾多次这样说；</w:t>
      </w:r>
    </w:p>
    <w:p w14:paraId="63955333">
      <w:pPr>
        <w:spacing w:after="19"/>
        <w:ind w:left="-5" w:right="0"/>
        <w:rPr>
          <w:rFonts w:hint="eastAsia"/>
        </w:rPr>
      </w:pPr>
    </w:p>
    <w:p w14:paraId="5D265E9C">
      <w:pPr>
        <w:spacing w:after="19"/>
        <w:ind w:left="-5" w:right="0"/>
        <w:rPr>
          <w:rFonts w:hint="eastAsia"/>
        </w:rPr>
      </w:pPr>
      <w:r>
        <w:rPr>
          <w:rFonts w:hint="eastAsia"/>
        </w:rPr>
        <w:t>but He says, "the Son of His own love." Therefore He is the Son also of the Holy Spirit, if there is in that Trinity no love in God except the Holy Spirit.</w:t>
      </w:r>
    </w:p>
    <w:p w14:paraId="34165332">
      <w:pPr>
        <w:spacing w:after="19"/>
        <w:ind w:left="-5" w:right="0"/>
        <w:rPr>
          <w:rFonts w:hint="eastAsia"/>
        </w:rPr>
      </w:pPr>
      <w:r>
        <w:rPr>
          <w:rFonts w:hint="eastAsia"/>
        </w:rPr>
        <w:t>但他说是，“祂爱子（祂自己爱的儿子）”。因此，如果在那三位一体中，上帝里面除了圣灵没有爱，那么祂也是圣灵的儿子。</w:t>
      </w:r>
    </w:p>
    <w:p w14:paraId="348EF8B9">
      <w:pPr>
        <w:spacing w:after="19"/>
        <w:ind w:left="-5" w:right="0"/>
        <w:rPr>
          <w:rFonts w:hint="eastAsia"/>
        </w:rPr>
      </w:pPr>
    </w:p>
    <w:p w14:paraId="5302363B">
      <w:pPr>
        <w:spacing w:after="19"/>
        <w:ind w:left="-5" w:right="0"/>
        <w:rPr>
          <w:rFonts w:hint="eastAsia"/>
        </w:rPr>
      </w:pPr>
      <w:r>
        <w:rPr>
          <w:rFonts w:hint="eastAsia"/>
        </w:rPr>
        <w:t>And if this is most absurd, it remains that the Holy Spirit is not alone therein love, but is specially so called for the reasons I have sufficiently set forth;</w:t>
      </w:r>
    </w:p>
    <w:p w14:paraId="6D335E65">
      <w:pPr>
        <w:spacing w:after="19"/>
        <w:ind w:left="-5" w:right="0"/>
        <w:rPr>
          <w:rFonts w:hint="eastAsia"/>
        </w:rPr>
      </w:pPr>
      <w:r>
        <w:rPr>
          <w:rFonts w:hint="eastAsia"/>
        </w:rPr>
        <w:t>如果这是极其荒谬的，那么剩下的结论就是，圣灵在那里不单单是爱，而是为了我已经充分阐述的理由被特别地如此称呼；</w:t>
      </w:r>
    </w:p>
    <w:p w14:paraId="16C60534">
      <w:pPr>
        <w:spacing w:after="19"/>
        <w:ind w:left="-5" w:right="0"/>
        <w:rPr>
          <w:rFonts w:hint="eastAsia"/>
        </w:rPr>
      </w:pPr>
    </w:p>
    <w:p w14:paraId="486D0195">
      <w:pPr>
        <w:spacing w:after="19"/>
        <w:ind w:left="-5" w:right="0"/>
        <w:rPr>
          <w:rFonts w:hint="eastAsia"/>
        </w:rPr>
      </w:pPr>
      <w:r>
        <w:rPr>
          <w:rFonts w:hint="eastAsia"/>
        </w:rPr>
        <w:t>and that the words, "Son of His own love," mean nothing else than His own beloved Son,—the Son, in short, of His own substance.</w:t>
      </w:r>
    </w:p>
    <w:p w14:paraId="3CBCCF4A">
      <w:pPr>
        <w:spacing w:after="19"/>
        <w:ind w:left="-5" w:right="0"/>
        <w:rPr>
          <w:rFonts w:hint="eastAsia"/>
        </w:rPr>
      </w:pPr>
      <w:r>
        <w:rPr>
          <w:rFonts w:hint="eastAsia"/>
        </w:rPr>
        <w:t>并且那句“祂爱子（祂自己爱的儿子）”，无非是意指祂自己所爱的儿子，——简言之，即出于祂自己本质的儿子。</w:t>
      </w:r>
    </w:p>
    <w:p w14:paraId="66BCF4B6">
      <w:pPr>
        <w:spacing w:after="19"/>
        <w:ind w:left="-5" w:right="0"/>
        <w:rPr>
          <w:rFonts w:hint="eastAsia"/>
        </w:rPr>
      </w:pPr>
    </w:p>
    <w:p w14:paraId="06DAD339">
      <w:pPr>
        <w:spacing w:after="19"/>
        <w:ind w:left="-5" w:right="0"/>
        <w:rPr>
          <w:rFonts w:hint="eastAsia"/>
        </w:rPr>
      </w:pPr>
      <w:r>
        <w:rPr>
          <w:rFonts w:hint="eastAsia"/>
        </w:rPr>
        <w:t>For the love in the Father, which is in His ineffably simple nature, is nothing else than His very nature and substance itself,—as we have already often said, and are not ashamed of often repeating.</w:t>
      </w:r>
    </w:p>
    <w:p w14:paraId="5DDE0EE5">
      <w:pPr>
        <w:spacing w:after="19"/>
        <w:ind w:left="-5" w:right="0"/>
        <w:rPr>
          <w:rFonts w:hint="eastAsia"/>
        </w:rPr>
      </w:pPr>
      <w:r>
        <w:rPr>
          <w:rFonts w:hint="eastAsia"/>
        </w:rPr>
        <w:t>因为在父里面的爱，即在祂无法言喻的单纯本性中的，无非就是祂的本性和实体本身，——正如我们已经多次说过的，并且不以多次重复为耻。</w:t>
      </w:r>
    </w:p>
    <w:p w14:paraId="457C4E35">
      <w:pPr>
        <w:spacing w:after="19"/>
        <w:ind w:left="-5" w:right="0"/>
        <w:rPr>
          <w:rFonts w:hint="eastAsia"/>
        </w:rPr>
      </w:pPr>
    </w:p>
    <w:p w14:paraId="515629CE">
      <w:pPr>
        <w:spacing w:after="19"/>
        <w:ind w:left="-5" w:right="0"/>
        <w:rPr>
          <w:rFonts w:hint="eastAsia"/>
        </w:rPr>
      </w:pPr>
      <w:r>
        <w:rPr>
          <w:rFonts w:hint="eastAsia"/>
        </w:rPr>
        <w:t>And hence the "Son of His love," is none other than He who is born of His substance.</w:t>
      </w:r>
    </w:p>
    <w:p w14:paraId="086A4700">
      <w:pPr>
        <w:spacing w:after="19"/>
        <w:ind w:left="-5" w:right="0"/>
        <w:rPr>
          <w:rFonts w:hint="eastAsia"/>
        </w:rPr>
      </w:pPr>
      <w:r>
        <w:rPr>
          <w:rFonts w:hint="eastAsia"/>
        </w:rPr>
        <w:t>因此，“祂爱（祂的爱）之子”，无非就是那从祂的实体所生的那位。</w:t>
      </w:r>
    </w:p>
    <w:p w14:paraId="3AAADCF8">
      <w:pPr>
        <w:spacing w:after="19"/>
        <w:ind w:left="-5" w:right="0"/>
        <w:rPr>
          <w:rFonts w:hint="eastAsia"/>
        </w:rPr>
      </w:pPr>
    </w:p>
    <w:p w14:paraId="63DC722A">
      <w:pPr>
        <w:spacing w:after="19"/>
        <w:ind w:left="-5" w:right="0"/>
        <w:rPr>
          <w:rFonts w:hint="eastAsia"/>
        </w:rPr>
      </w:pPr>
      <w:r>
        <w:rPr>
          <w:rFonts w:hint="eastAsia"/>
        </w:rPr>
        <w:t>CHAP. 20.—AGAINST EUNOMIUS, SAYING THAT THE SON OF GOD IS THE SON, NOT OF HIS NATURE, BUT OF HIS WILL. EPILOGUE TO WHAT HAS BEEN SAID ALREADY</w:t>
      </w:r>
    </w:p>
    <w:p w14:paraId="6B89053E">
      <w:pPr>
        <w:spacing w:after="19"/>
        <w:ind w:left="-5" w:right="0"/>
        <w:rPr>
          <w:rFonts w:hint="eastAsia"/>
        </w:rPr>
      </w:pPr>
      <w:r>
        <w:rPr>
          <w:rFonts w:hint="eastAsia"/>
        </w:rPr>
        <w:t>第二十章——反驳欧诺米，他说上帝的儿子不是祂本性的儿子，而是祂意志的儿子。对已论述之事的结语</w:t>
      </w:r>
    </w:p>
    <w:p w14:paraId="5A960740">
      <w:pPr>
        <w:spacing w:after="19"/>
        <w:ind w:left="-5" w:right="0"/>
        <w:rPr>
          <w:rFonts w:hint="eastAsia"/>
        </w:rPr>
      </w:pPr>
    </w:p>
    <w:p w14:paraId="4D238E27">
      <w:pPr>
        <w:spacing w:after="19"/>
        <w:ind w:left="-5" w:right="0"/>
        <w:rPr>
          <w:rFonts w:hint="eastAsia"/>
        </w:rPr>
      </w:pPr>
      <w:r>
        <w:rPr>
          <w:rFonts w:hint="eastAsia"/>
        </w:rPr>
        <w:t>38.Wherefore the logic of Eunomius, from whom the Eunomian heretics sprang, is ridiculous.</w:t>
      </w:r>
    </w:p>
    <w:p w14:paraId="3156DE88">
      <w:pPr>
        <w:spacing w:after="19"/>
        <w:ind w:left="-5" w:right="0"/>
        <w:rPr>
          <w:rFonts w:hint="eastAsia"/>
        </w:rPr>
      </w:pPr>
      <w:r>
        <w:rPr>
          <w:rFonts w:hint="eastAsia"/>
        </w:rPr>
        <w:t>因此，欧诺米的逻辑是荒谬的，欧诺米派异端即源于他。</w:t>
      </w:r>
    </w:p>
    <w:p w14:paraId="71C55D3E">
      <w:pPr>
        <w:spacing w:after="19"/>
        <w:ind w:left="-5" w:right="0"/>
        <w:rPr>
          <w:rFonts w:hint="eastAsia"/>
        </w:rPr>
      </w:pPr>
    </w:p>
    <w:p w14:paraId="397E0E6A">
      <w:pPr>
        <w:spacing w:after="19"/>
        <w:ind w:left="-5" w:right="0"/>
        <w:rPr>
          <w:rFonts w:hint="eastAsia"/>
        </w:rPr>
      </w:pPr>
      <w:r>
        <w:rPr>
          <w:rFonts w:hint="eastAsia"/>
        </w:rPr>
        <w:t>For when he could not understand, and would not believe, that the only-begotten Word of God, by which all things were made, is the Son of God by nature,—i.e. born of the substance of the Father,—</w:t>
      </w:r>
    </w:p>
    <w:p w14:paraId="777F0B39">
      <w:pPr>
        <w:spacing w:after="19"/>
        <w:ind w:left="-5" w:right="0"/>
        <w:rPr>
          <w:rFonts w:hint="eastAsia"/>
        </w:rPr>
      </w:pPr>
      <w:r>
        <w:rPr>
          <w:rFonts w:hint="eastAsia"/>
        </w:rPr>
        <w:t>因为当他不能理解，也不愿相信，那造万物的上帝的独生道，是按本性作上帝的儿子，——即生于父的实体，——</w:t>
      </w:r>
    </w:p>
    <w:p w14:paraId="4C784142">
      <w:pPr>
        <w:spacing w:after="19"/>
        <w:ind w:left="-5" w:right="0"/>
        <w:rPr>
          <w:rFonts w:hint="eastAsia"/>
        </w:rPr>
      </w:pPr>
    </w:p>
    <w:p w14:paraId="510776A4">
      <w:pPr>
        <w:spacing w:after="19"/>
        <w:ind w:left="-5" w:right="0"/>
        <w:rPr>
          <w:rFonts w:hint="eastAsia"/>
        </w:rPr>
      </w:pPr>
      <w:r>
        <w:rPr>
          <w:rFonts w:hint="eastAsia"/>
        </w:rPr>
        <w:t>he alleged that He was not the Son of His own nature or substance or essence, but the Son of the will of God;</w:t>
      </w:r>
    </w:p>
    <w:p w14:paraId="2F29DFF8">
      <w:pPr>
        <w:spacing w:after="19"/>
        <w:ind w:left="-5" w:right="0"/>
        <w:rPr>
          <w:rFonts w:hint="eastAsia"/>
        </w:rPr>
      </w:pPr>
      <w:r>
        <w:rPr>
          <w:rFonts w:hint="eastAsia"/>
        </w:rPr>
        <w:t>他就声称祂不是祂自己本性或实体或本质的儿子，而是上帝意志的儿子；</w:t>
      </w:r>
    </w:p>
    <w:p w14:paraId="3F2DCE81">
      <w:pPr>
        <w:spacing w:after="19"/>
        <w:ind w:left="-5" w:right="0"/>
        <w:rPr>
          <w:rFonts w:hint="eastAsia"/>
        </w:rPr>
      </w:pPr>
    </w:p>
    <w:p w14:paraId="27107512">
      <w:pPr>
        <w:spacing w:after="19"/>
        <w:ind w:left="-5" w:right="0"/>
        <w:rPr>
          <w:rFonts w:hint="eastAsia"/>
        </w:rPr>
      </w:pPr>
      <w:r>
        <w:rPr>
          <w:rFonts w:hint="eastAsia"/>
        </w:rPr>
        <w:t>so as to mean to assert that the will by which he begot the Son was something accidental [and optional] to God,—to wit, in that way that we ourselves sometimes will something which before we did not will, as though it was not for these very things that our nature is perceived to be changeable,—a thing which far be it from us to believe of God.</w:t>
      </w:r>
    </w:p>
    <w:p w14:paraId="6DB3DEB8">
      <w:pPr>
        <w:spacing w:after="19"/>
        <w:ind w:left="-5" w:right="0"/>
        <w:rPr>
          <w:rFonts w:hint="eastAsia"/>
        </w:rPr>
      </w:pPr>
      <w:r>
        <w:rPr>
          <w:rFonts w:hint="eastAsia"/>
        </w:rPr>
        <w:t>意在断言祂藉以生子的意志对上帝来说是某种偶发（和可有可无）的事，——也就是说，以那种我们自己有时意欲某件以前不意欲之事的方式，仿佛我们的本性不正是因为这些事才被察觉是可变的，——我们要远避对上帝存这样的信。</w:t>
      </w:r>
    </w:p>
    <w:p w14:paraId="77EB62C7">
      <w:pPr>
        <w:spacing w:after="19"/>
        <w:ind w:left="-5" w:right="0"/>
        <w:rPr>
          <w:rFonts w:hint="eastAsia"/>
        </w:rPr>
      </w:pPr>
    </w:p>
    <w:p w14:paraId="5A2B4288">
      <w:pPr>
        <w:spacing w:after="19"/>
        <w:ind w:left="-5" w:right="0"/>
        <w:rPr>
          <w:rFonts w:hint="eastAsia"/>
        </w:rPr>
      </w:pPr>
      <w:r>
        <w:rPr>
          <w:rFonts w:hint="eastAsia"/>
        </w:rPr>
        <w:t>For it is written, "Many are the thoughts in the heart of man, but the counsel of the Lord abideth for ever," for no other reason except that we may understand or believe that as God is eternal, so is His counsel for eternity, and therefore unchangeable, as He himself is.</w:t>
      </w:r>
    </w:p>
    <w:p w14:paraId="0029F841">
      <w:pPr>
        <w:spacing w:after="19"/>
        <w:ind w:left="-5" w:right="0"/>
        <w:rPr>
          <w:rFonts w:hint="eastAsia"/>
        </w:rPr>
      </w:pPr>
      <w:r>
        <w:rPr>
          <w:rFonts w:hint="eastAsia"/>
        </w:rPr>
        <w:t>因为经上记着，“人心多有计谋，惟有耶和华的筹算才能立定（永远长存）”，这没有别的原因，只是为了让我们理解或相信，正如上帝是永恒的，祂的筹算也是直到永远的，因此是不可变的，正如祂自己一样。</w:t>
      </w:r>
    </w:p>
    <w:p w14:paraId="5D4F4D27">
      <w:pPr>
        <w:spacing w:after="19"/>
        <w:ind w:left="-5" w:right="0"/>
        <w:rPr>
          <w:rFonts w:hint="eastAsia"/>
        </w:rPr>
      </w:pPr>
    </w:p>
    <w:p w14:paraId="44240A3E">
      <w:pPr>
        <w:spacing w:after="19"/>
        <w:ind w:left="-5" w:right="0"/>
        <w:rPr>
          <w:rFonts w:hint="eastAsia"/>
        </w:rPr>
      </w:pPr>
      <w:r>
        <w:rPr>
          <w:rFonts w:hint="eastAsia"/>
        </w:rPr>
        <w:t>And what is said of thoughts can most truly be said also of the will: there are many wills in the heart of man, but the will of the Lord abideth for ever.</w:t>
      </w:r>
    </w:p>
    <w:p w14:paraId="379CE7EA">
      <w:pPr>
        <w:spacing w:after="19"/>
        <w:ind w:left="-5" w:right="0"/>
        <w:rPr>
          <w:rFonts w:hint="eastAsia"/>
        </w:rPr>
      </w:pPr>
      <w:r>
        <w:rPr>
          <w:rFonts w:hint="eastAsia"/>
        </w:rPr>
        <w:t>关于计谋（思想）所说的，也可以极其真实地用于意志：人心多有意志，惟有耶和华的意志永远长存。</w:t>
      </w:r>
    </w:p>
    <w:p w14:paraId="7DB3BEF2">
      <w:pPr>
        <w:spacing w:after="19"/>
        <w:ind w:left="-5" w:right="0"/>
        <w:rPr>
          <w:rFonts w:hint="eastAsia"/>
        </w:rPr>
      </w:pPr>
    </w:p>
    <w:p w14:paraId="0764C6E3">
      <w:pPr>
        <w:spacing w:after="19"/>
        <w:ind w:left="-5" w:right="0"/>
        <w:rPr>
          <w:rFonts w:hint="eastAsia"/>
        </w:rPr>
      </w:pPr>
      <w:r>
        <w:rPr>
          <w:rFonts w:hint="eastAsia"/>
        </w:rPr>
        <w:t>Some, again, to escape saying that the only-begotten Word is the Son of the counsel or will of God, have affirmed the same Word to be the counsel or will itself of the Father.</w:t>
      </w:r>
    </w:p>
    <w:p w14:paraId="3995ABF2">
      <w:pPr>
        <w:spacing w:after="19"/>
        <w:ind w:left="-5" w:right="0"/>
        <w:rPr>
          <w:rFonts w:hint="eastAsia"/>
        </w:rPr>
      </w:pPr>
      <w:r>
        <w:rPr>
          <w:rFonts w:hint="eastAsia"/>
        </w:rPr>
        <w:t>另有一些人，为了避免说独生之道是上帝筹算或意志的儿子，就断言这道即是父的筹算或意志本身。</w:t>
      </w:r>
    </w:p>
    <w:p w14:paraId="57C2437E">
      <w:pPr>
        <w:spacing w:after="19"/>
        <w:ind w:left="-5" w:right="0"/>
        <w:rPr>
          <w:rFonts w:hint="eastAsia"/>
        </w:rPr>
      </w:pPr>
    </w:p>
    <w:p w14:paraId="21224C3C">
      <w:pPr>
        <w:spacing w:after="19"/>
        <w:ind w:left="-5" w:right="0"/>
        <w:rPr>
          <w:rFonts w:hint="eastAsia"/>
        </w:rPr>
      </w:pPr>
      <w:r>
        <w:rPr>
          <w:rFonts w:hint="eastAsia"/>
        </w:rPr>
        <w:t>But it is better in my judgment to say counsel of counsel, and will of will, as substance of substance, wisdom of wisdom, that we may not be led into that absurdity, which we have refuted already, and say that the Son makes the Father wise or willing, if the Father has not in His own substance either counsel or will.</w:t>
      </w:r>
    </w:p>
    <w:p w14:paraId="0FF8F63C">
      <w:pPr>
        <w:spacing w:after="19"/>
        <w:ind w:left="-5" w:right="0"/>
        <w:rPr>
          <w:rFonts w:hint="eastAsia"/>
        </w:rPr>
      </w:pPr>
      <w:r>
        <w:rPr>
          <w:rFonts w:hint="eastAsia"/>
        </w:rPr>
        <w:t>但在我看来，更好是说出自筹算的筹算，出自意志的意志，正如出自实体的实体，出自智慧的智慧，免得我们陷入那我们已经驳斥过的谬论，说如果父在祂自己的实体中没有筹算或意志，是子使父有智慧或有意志。</w:t>
      </w:r>
    </w:p>
    <w:p w14:paraId="2E16A985">
      <w:pPr>
        <w:spacing w:after="19"/>
        <w:ind w:left="-5" w:right="0"/>
        <w:rPr>
          <w:rFonts w:hint="eastAsia"/>
        </w:rPr>
      </w:pPr>
    </w:p>
    <w:p w14:paraId="45D47E17">
      <w:pPr>
        <w:spacing w:after="19"/>
        <w:ind w:left="-5" w:right="0"/>
        <w:rPr>
          <w:rFonts w:hint="eastAsia"/>
        </w:rPr>
      </w:pPr>
      <w:r>
        <w:rPr>
          <w:rFonts w:hint="eastAsia"/>
        </w:rPr>
        <w:t>It was certainly a sharp answer that somebody gave to the heretic, who most subtly asked him whether God begat the Son willingly or unwillingly,</w:t>
      </w:r>
    </w:p>
    <w:p w14:paraId="1AB9915E">
      <w:pPr>
        <w:spacing w:after="19"/>
        <w:ind w:left="-5" w:right="0"/>
        <w:rPr>
          <w:rFonts w:hint="eastAsia"/>
        </w:rPr>
      </w:pPr>
      <w:r>
        <w:rPr>
          <w:rFonts w:hint="eastAsia"/>
        </w:rPr>
        <w:t>某人给那个异端的回答确实犀利，那异端曾极其狡猾地问他，上帝生子是乐意（以此意志）还是不乐意（非以此意志），</w:t>
      </w:r>
    </w:p>
    <w:p w14:paraId="2098B073">
      <w:pPr>
        <w:spacing w:after="19"/>
        <w:ind w:left="-5" w:right="0"/>
        <w:rPr>
          <w:rFonts w:hint="eastAsia"/>
        </w:rPr>
      </w:pPr>
    </w:p>
    <w:p w14:paraId="5BD2C33B">
      <w:pPr>
        <w:spacing w:after="19"/>
        <w:ind w:left="-5" w:right="0"/>
        <w:rPr>
          <w:rFonts w:hint="eastAsia"/>
        </w:rPr>
      </w:pPr>
      <w:r>
        <w:rPr>
          <w:rFonts w:hint="eastAsia"/>
        </w:rPr>
        <w:t>in order that if he said unwillingly, it would follow most absurdly that God was miserable;</w:t>
      </w:r>
    </w:p>
    <w:p w14:paraId="2ADFF64A">
      <w:pPr>
        <w:spacing w:after="19"/>
        <w:ind w:left="-5" w:right="0"/>
        <w:rPr>
          <w:rFonts w:hint="eastAsia"/>
        </w:rPr>
      </w:pPr>
      <w:r>
        <w:rPr>
          <w:rFonts w:hint="eastAsia"/>
        </w:rPr>
        <w:t>以便如果他说不乐意，就会得出极其荒谬的结论，即上帝是可悲的；</w:t>
      </w:r>
    </w:p>
    <w:p w14:paraId="3F7C861E">
      <w:pPr>
        <w:spacing w:after="19"/>
        <w:ind w:left="-5" w:right="0"/>
        <w:rPr>
          <w:rFonts w:hint="eastAsia"/>
        </w:rPr>
      </w:pPr>
    </w:p>
    <w:p w14:paraId="06710B60">
      <w:pPr>
        <w:spacing w:after="19"/>
        <w:ind w:left="-5" w:right="0"/>
        <w:rPr>
          <w:rFonts w:hint="eastAsia"/>
        </w:rPr>
      </w:pPr>
      <w:r>
        <w:rPr>
          <w:rFonts w:hint="eastAsia"/>
        </w:rPr>
        <w:t>but if willingly, he would forthwith infer, as though by an invincible reason, that at which he was aiming, viz. that He was the Son, not of His nature, but of His will.</w:t>
      </w:r>
    </w:p>
    <w:p w14:paraId="0789647C">
      <w:pPr>
        <w:spacing w:after="19"/>
        <w:ind w:left="-5" w:right="0"/>
        <w:rPr>
          <w:rFonts w:hint="eastAsia"/>
        </w:rPr>
      </w:pPr>
      <w:r>
        <w:rPr>
          <w:rFonts w:hint="eastAsia"/>
        </w:rPr>
        <w:t>但如果说乐意，他就会立即推论（仿佛藉着不可战胜的理由）出他所针对的观点，即祂不是祂本性的儿子，而是祂意志的儿子。</w:t>
      </w:r>
    </w:p>
    <w:p w14:paraId="6FE749C1">
      <w:pPr>
        <w:spacing w:after="19"/>
        <w:ind w:left="-5" w:right="0"/>
        <w:rPr>
          <w:rFonts w:hint="eastAsia"/>
        </w:rPr>
      </w:pPr>
    </w:p>
    <w:p w14:paraId="4EB47A68">
      <w:pPr>
        <w:spacing w:after="19"/>
        <w:ind w:left="-5" w:right="0"/>
        <w:rPr>
          <w:rFonts w:hint="eastAsia"/>
        </w:rPr>
      </w:pPr>
      <w:r>
        <w:rPr>
          <w:rFonts w:hint="eastAsia"/>
        </w:rPr>
        <w:t>But that other, with great wakefulness, demanded of him in turn, whether God the Father was God willingly or unwillingly;</w:t>
      </w:r>
    </w:p>
    <w:p w14:paraId="00D6CECA">
      <w:pPr>
        <w:spacing w:after="19"/>
        <w:ind w:left="-5" w:right="0"/>
        <w:rPr>
          <w:rFonts w:hint="eastAsia"/>
        </w:rPr>
      </w:pPr>
      <w:r>
        <w:rPr>
          <w:rFonts w:hint="eastAsia"/>
        </w:rPr>
        <w:t>但那个人非常警醒，反问他，父上帝作上帝是乐意还是不乐意；</w:t>
      </w:r>
    </w:p>
    <w:p w14:paraId="704F7854">
      <w:pPr>
        <w:spacing w:after="19"/>
        <w:ind w:left="-5" w:right="0"/>
        <w:rPr>
          <w:rFonts w:hint="eastAsia"/>
        </w:rPr>
      </w:pPr>
    </w:p>
    <w:p w14:paraId="6548D0D7">
      <w:pPr>
        <w:spacing w:after="19"/>
        <w:ind w:left="-5" w:right="0"/>
        <w:rPr>
          <w:rFonts w:hint="eastAsia"/>
        </w:rPr>
      </w:pPr>
      <w:r>
        <w:rPr>
          <w:rFonts w:hint="eastAsia"/>
        </w:rPr>
        <w:t>in order that if he answered unwillingly, that misery would follow, which to believe of God is sheer madness;</w:t>
      </w:r>
    </w:p>
    <w:p w14:paraId="78C043EC">
      <w:pPr>
        <w:spacing w:after="19"/>
        <w:ind w:left="-5" w:right="0"/>
        <w:rPr>
          <w:rFonts w:hint="eastAsia"/>
        </w:rPr>
      </w:pPr>
      <w:r>
        <w:rPr>
          <w:rFonts w:hint="eastAsia"/>
        </w:rPr>
        <w:t>以便如果他回答不乐意，那可悲就会随之而来，相信上帝如此纯属疯狂；</w:t>
      </w:r>
    </w:p>
    <w:p w14:paraId="0FF14FD9">
      <w:pPr>
        <w:spacing w:after="19"/>
        <w:ind w:left="-5" w:right="0"/>
        <w:rPr>
          <w:rFonts w:hint="eastAsia"/>
        </w:rPr>
      </w:pPr>
    </w:p>
    <w:p w14:paraId="4335EFF1">
      <w:pPr>
        <w:spacing w:after="19"/>
        <w:ind w:left="-5" w:right="0"/>
        <w:rPr>
          <w:rFonts w:hint="eastAsia"/>
        </w:rPr>
      </w:pPr>
      <w:r>
        <w:rPr>
          <w:rFonts w:hint="eastAsia"/>
        </w:rPr>
        <w:t>and if he said willingly, it would be replied to him, Then He is God too by His own will, not by His nature.</w:t>
      </w:r>
    </w:p>
    <w:p w14:paraId="431DF16A">
      <w:pPr>
        <w:spacing w:after="19"/>
        <w:ind w:left="-5" w:right="0"/>
        <w:rPr>
          <w:rFonts w:hint="eastAsia"/>
        </w:rPr>
      </w:pPr>
      <w:r>
        <w:rPr>
          <w:rFonts w:hint="eastAsia"/>
        </w:rPr>
        <w:t>如果他说乐意，就会回答他说，那么祂也是藉着祂自己的意志作上帝，不是藉着祂的本性。</w:t>
      </w:r>
    </w:p>
    <w:p w14:paraId="666FA790">
      <w:pPr>
        <w:spacing w:after="19"/>
        <w:ind w:left="-5" w:right="0"/>
        <w:rPr>
          <w:rFonts w:hint="eastAsia"/>
        </w:rPr>
      </w:pPr>
    </w:p>
    <w:p w14:paraId="167DD3B9">
      <w:pPr>
        <w:spacing w:after="19"/>
        <w:ind w:left="-5" w:right="0"/>
        <w:rPr>
          <w:rFonts w:hint="eastAsia"/>
        </w:rPr>
      </w:pPr>
      <w:r>
        <w:rPr>
          <w:rFonts w:hint="eastAsia"/>
        </w:rPr>
        <w:t>What remained, then, except that he should hold his peace, and discern that he was himself bound by his own question in an insoluble bond?</w:t>
      </w:r>
    </w:p>
    <w:p w14:paraId="1166C4D0">
      <w:pPr>
        <w:spacing w:after="19"/>
        <w:ind w:left="-5" w:right="0"/>
        <w:rPr>
          <w:rFonts w:hint="eastAsia"/>
        </w:rPr>
      </w:pPr>
      <w:r>
        <w:rPr>
          <w:rFonts w:hint="eastAsia"/>
        </w:rPr>
        <w:t>那么剩下的除了他闭口不言，并察觉他自己被他自己的问题捆绑在一个解不开的结中，还有什么呢？</w:t>
      </w:r>
    </w:p>
    <w:p w14:paraId="6AB73C66">
      <w:pPr>
        <w:spacing w:after="19"/>
        <w:ind w:left="-5" w:right="0"/>
        <w:rPr>
          <w:rFonts w:hint="eastAsia"/>
        </w:rPr>
      </w:pPr>
    </w:p>
    <w:p w14:paraId="710F29CC">
      <w:pPr>
        <w:spacing w:after="19"/>
        <w:ind w:left="-5" w:right="0"/>
        <w:rPr>
          <w:rFonts w:hint="eastAsia"/>
        </w:rPr>
      </w:pPr>
      <w:r>
        <w:rPr>
          <w:rFonts w:hint="eastAsia"/>
        </w:rPr>
        <w:t>But if any person in the Trinity is also to be specially called the will of God, this name, like love, is better suited to the Holy Spirit; for what else is love, except will?</w:t>
      </w:r>
    </w:p>
    <w:p w14:paraId="15219E15">
      <w:pPr>
        <w:spacing w:after="19"/>
        <w:ind w:left="-5" w:right="0"/>
        <w:rPr>
          <w:rFonts w:hint="eastAsia"/>
        </w:rPr>
      </w:pPr>
      <w:r>
        <w:rPr>
          <w:rFonts w:hint="eastAsia"/>
        </w:rPr>
        <w:t>但是如果在三位一体中有任何一位也要被特别地称为上帝的意志，这个名称像爱一样，更适合于圣灵；因为除了意志，爱是什么呢？</w:t>
      </w:r>
    </w:p>
    <w:p w14:paraId="0A076EEC">
      <w:pPr>
        <w:spacing w:after="19"/>
        <w:ind w:left="-5" w:right="0"/>
        <w:rPr>
          <w:rFonts w:hint="eastAsia"/>
        </w:rPr>
      </w:pPr>
    </w:p>
    <w:p w14:paraId="25E900DF">
      <w:pPr>
        <w:spacing w:after="19"/>
        <w:ind w:left="-5" w:right="0"/>
        <w:rPr>
          <w:rFonts w:hint="eastAsia"/>
        </w:rPr>
      </w:pPr>
      <w:r>
        <w:rPr>
          <w:rFonts w:hint="eastAsia"/>
        </w:rPr>
        <w:t>39.I see that my argument in this book respecting the Holy Spirit, according to the Holy Scripture, is quite enough for faithful men who know already that the Holy Spirit is God, and not of another substance, nor less than the Father and the Son,—as we have shown to be true in the former books, according to the same Scriptures.</w:t>
      </w:r>
    </w:p>
    <w:p w14:paraId="45CC69D3">
      <w:pPr>
        <w:spacing w:after="19"/>
        <w:ind w:left="-5" w:right="0"/>
        <w:rPr>
          <w:rFonts w:hint="eastAsia"/>
        </w:rPr>
      </w:pPr>
      <w:r>
        <w:rPr>
          <w:rFonts w:hint="eastAsia"/>
        </w:rPr>
        <w:t>我看我在这本书中关于圣灵依据圣经的论证，对于那些已经知道圣灵是上帝，且非出于另一实体，也不小于父和子的信徒来说，已经足够了，——正如我们在前面的书卷中根据同一圣经所表明是真实的。</w:t>
      </w:r>
    </w:p>
    <w:p w14:paraId="4C4FE050">
      <w:pPr>
        <w:spacing w:after="19"/>
        <w:ind w:left="-5" w:right="0"/>
        <w:rPr>
          <w:rFonts w:hint="eastAsia"/>
        </w:rPr>
      </w:pPr>
    </w:p>
    <w:p w14:paraId="2B6B39A3">
      <w:pPr>
        <w:spacing w:after="19"/>
        <w:ind w:left="-5" w:right="0"/>
        <w:rPr>
          <w:rFonts w:hint="eastAsia"/>
        </w:rPr>
      </w:pPr>
      <w:r>
        <w:rPr>
          <w:rFonts w:hint="eastAsia"/>
        </w:rPr>
        <w:t>We have reasoned also from the creature which God made, and, as far as we could, have warned those who demand a reason on such subjects to behold and understand His invisible things, so far as they could, by those things which are made and especially by the rational or intellectual creature which is made after the image of God;</w:t>
      </w:r>
    </w:p>
    <w:p w14:paraId="5F8DDBE1">
      <w:pPr>
        <w:spacing w:after="19"/>
        <w:ind w:left="-5" w:right="0"/>
        <w:rPr>
          <w:rFonts w:hint="eastAsia"/>
        </w:rPr>
      </w:pPr>
      <w:r>
        <w:rPr>
          <w:rFonts w:hint="eastAsia"/>
        </w:rPr>
        <w:t>我们也从上帝所造的受造物进行了推理，并尽我们所能，警告那些在这些题目上要求理由的人，要藉着所造之物，特别是藉着照上帝形象所造的理性或理智的受造物，尽他们所能去观看并理解祂那不可见的事；</w:t>
      </w:r>
    </w:p>
    <w:p w14:paraId="1518DD40">
      <w:pPr>
        <w:spacing w:after="19"/>
        <w:ind w:left="-5" w:right="0"/>
        <w:rPr>
          <w:rFonts w:hint="eastAsia"/>
        </w:rPr>
      </w:pPr>
    </w:p>
    <w:p w14:paraId="3A8DF31D">
      <w:pPr>
        <w:spacing w:after="19"/>
        <w:ind w:left="-5" w:right="0"/>
        <w:rPr>
          <w:rFonts w:hint="eastAsia"/>
        </w:rPr>
      </w:pPr>
      <w:r>
        <w:rPr>
          <w:rFonts w:hint="eastAsia"/>
        </w:rPr>
        <w:t>through which glass, so to say, they might discern as far as they could, if they could, the Trinity which is God, in our own memory, understanding, will.</w:t>
      </w:r>
    </w:p>
    <w:p w14:paraId="03111773">
      <w:pPr>
        <w:spacing w:after="19"/>
        <w:ind w:left="-5" w:right="0"/>
        <w:rPr>
          <w:rFonts w:hint="eastAsia"/>
        </w:rPr>
      </w:pPr>
      <w:r>
        <w:rPr>
          <w:rFonts w:hint="eastAsia"/>
        </w:rPr>
        <w:t>透过这面镜子（可以说），如果他们能够，他们可以尽其所能，在我们自己的记忆、悟性、意志中，辨别那即是上帝的三位一体。</w:t>
      </w:r>
    </w:p>
    <w:p w14:paraId="0EDFD544">
      <w:pPr>
        <w:spacing w:after="19"/>
        <w:ind w:left="-5" w:right="0"/>
        <w:rPr>
          <w:rFonts w:hint="eastAsia"/>
        </w:rPr>
      </w:pPr>
    </w:p>
    <w:p w14:paraId="577DD43A">
      <w:pPr>
        <w:spacing w:after="19"/>
        <w:ind w:left="-5" w:right="0"/>
        <w:rPr>
          <w:rFonts w:hint="eastAsia"/>
        </w:rPr>
      </w:pPr>
      <w:r>
        <w:rPr>
          <w:rFonts w:hint="eastAsia"/>
        </w:rPr>
        <w:t>Which three things, if any one intelligently regards as by nature divinely appointed in his own mind, and remembers by memory, contemplates by understanding, embraces by love, how great a thing that is in the mind, whereby even the eternal and unchangeable nature can be recollected, beheld, desired, doubtless that man finds an image of that highest Trinity.</w:t>
      </w:r>
    </w:p>
    <w:p w14:paraId="21687014">
      <w:pPr>
        <w:spacing w:after="19"/>
        <w:ind w:left="-5" w:right="0"/>
        <w:rPr>
          <w:rFonts w:hint="eastAsia"/>
        </w:rPr>
      </w:pPr>
      <w:r>
        <w:rPr>
          <w:rFonts w:hint="eastAsia"/>
        </w:rPr>
        <w:t>如果有人理智地看待这三件事是按本性神圣地安置在他自己的心智中，并藉着记忆去记念，藉着悟性去沉思，藉着爱去拥抱，（这在心智中是何等大的事，藉此甚至那永恒且不变的本性都能被回想、观看、渴望），无疑那人就找到了那至高三位一体的形象。</w:t>
      </w:r>
    </w:p>
    <w:p w14:paraId="1E1F445A">
      <w:pPr>
        <w:spacing w:after="19"/>
        <w:ind w:left="-5" w:right="0"/>
        <w:rPr>
          <w:rFonts w:hint="eastAsia"/>
        </w:rPr>
      </w:pPr>
    </w:p>
    <w:p w14:paraId="696AB9FD">
      <w:pPr>
        <w:spacing w:after="19"/>
        <w:ind w:left="-5" w:right="0"/>
        <w:rPr>
          <w:rFonts w:hint="eastAsia"/>
        </w:rPr>
      </w:pPr>
      <w:r>
        <w:rPr>
          <w:rFonts w:hint="eastAsia"/>
        </w:rPr>
        <w:t>And he Ought to refer the whole of his life to the remembering, seeing, loving that highest Trinity, in order that he may recollect, contemplate, be delighted by it.</w:t>
      </w:r>
    </w:p>
    <w:p w14:paraId="0EB85913">
      <w:pPr>
        <w:spacing w:after="19"/>
        <w:ind w:left="-5" w:right="0"/>
        <w:rPr>
          <w:rFonts w:hint="eastAsia"/>
        </w:rPr>
      </w:pPr>
      <w:r>
        <w:rPr>
          <w:rFonts w:hint="eastAsia"/>
        </w:rPr>
        <w:t>并且他应当将他的整个生命归向记忆、看见、爱那至高的三位一体，以便他可以回想、沉思、并以它为乐。</w:t>
      </w:r>
    </w:p>
    <w:p w14:paraId="37921693">
      <w:pPr>
        <w:spacing w:after="19"/>
        <w:ind w:left="-5" w:right="0"/>
        <w:rPr>
          <w:rFonts w:hint="eastAsia"/>
        </w:rPr>
      </w:pPr>
    </w:p>
    <w:p w14:paraId="0FD456FE">
      <w:pPr>
        <w:spacing w:after="19"/>
        <w:ind w:left="-5" w:right="0"/>
        <w:rPr>
          <w:rFonts w:hint="eastAsia"/>
        </w:rPr>
      </w:pPr>
      <w:r>
        <w:rPr>
          <w:rFonts w:hint="eastAsia"/>
        </w:rPr>
        <w:t>But I have warned him, so far as seemed sufficient, that he must not so compare this image thus wrought by that Trinity, and by his own fault changed for the worse, to that same Trinity as to think it in all points like to it, but rather that he should discern in that likeness, of whatever sort it be, a great unlikeness also.</w:t>
      </w:r>
    </w:p>
    <w:p w14:paraId="45B47163">
      <w:pPr>
        <w:spacing w:after="19"/>
        <w:ind w:left="-5" w:right="0"/>
        <w:rPr>
          <w:rFonts w:hint="eastAsia"/>
        </w:rPr>
      </w:pPr>
      <w:r>
        <w:rPr>
          <w:rFonts w:hint="eastAsia"/>
        </w:rPr>
        <w:t>但我已经警告过他（就似乎足够而言），他不可将这由那三位一体所造、并因他自己的过错而变得更糟的形象，如此与那同一三位一体相比，以致认为它在各点上都像它，反而应当在那样式中（无论何种样式），辨别出巨大的不同。</w:t>
      </w:r>
    </w:p>
    <w:p w14:paraId="59CB3BCF">
      <w:pPr>
        <w:spacing w:after="19"/>
        <w:ind w:left="-5" w:right="0"/>
        <w:rPr>
          <w:rFonts w:hint="eastAsia"/>
        </w:rPr>
      </w:pPr>
    </w:p>
    <w:p w14:paraId="30CB4B13">
      <w:pPr>
        <w:spacing w:after="19"/>
        <w:ind w:left="-5" w:right="0"/>
        <w:rPr>
          <w:rFonts w:hint="eastAsia"/>
        </w:rPr>
      </w:pPr>
      <w:r>
        <w:rPr>
          <w:rFonts w:hint="eastAsia"/>
        </w:rPr>
        <w:t>CHAP. 21.—OF THE LIKENESS OF THE FATHER AND OF THE SON ALLEGED TO BE IN OUR MEMORY AND UNDERSTANDING. OF THE LIKENESS OF THE HOLY SPIRIT IN OUR WILL OR LOVE</w:t>
      </w:r>
    </w:p>
    <w:p w14:paraId="72E7E614">
      <w:pPr>
        <w:spacing w:after="19"/>
        <w:ind w:left="-5" w:right="0"/>
        <w:rPr>
          <w:rFonts w:hint="eastAsia"/>
        </w:rPr>
      </w:pPr>
      <w:r>
        <w:rPr>
          <w:rFonts w:hint="eastAsia"/>
        </w:rPr>
        <w:t>第二十一章——论据称在我们记忆和悟性中父与子的样式。论圣灵在我们意志或爱中的样式</w:t>
      </w:r>
    </w:p>
    <w:p w14:paraId="29E60C07">
      <w:pPr>
        <w:spacing w:after="19"/>
        <w:ind w:left="-5" w:right="0"/>
        <w:rPr>
          <w:rFonts w:hint="eastAsia"/>
        </w:rPr>
      </w:pPr>
    </w:p>
    <w:p w14:paraId="705D45CF">
      <w:pPr>
        <w:spacing w:after="19"/>
        <w:ind w:left="-5" w:right="0"/>
        <w:rPr>
          <w:rFonts w:hint="eastAsia"/>
        </w:rPr>
      </w:pPr>
      <w:r>
        <w:rPr>
          <w:rFonts w:hint="eastAsia"/>
        </w:rPr>
        <w:t>40.I have undoubtedly taken pains so far as I could, not indeed so that the thing might be seen face to face, but that it might be seen by this likeness in an enigma, in how small a degree soever, by conjecture, in our memory and understanding, to intimate God the Father and God the Son:</w:t>
      </w:r>
    </w:p>
    <w:p w14:paraId="15097134">
      <w:pPr>
        <w:spacing w:after="19"/>
        <w:ind w:left="-5" w:right="0"/>
        <w:rPr>
          <w:rFonts w:hint="eastAsia"/>
        </w:rPr>
      </w:pPr>
      <w:r>
        <w:rPr>
          <w:rFonts w:hint="eastAsia"/>
        </w:rPr>
        <w:t>我无疑已尽我所能下了功夫，确实不是为了让这事被面对面地看见，而是为了让它藉着这样式在谜语中，无论程度多么微小，藉着推测，在我们的记忆和悟性中被看见，以暗示父上帝和子上帝：</w:t>
      </w:r>
    </w:p>
    <w:p w14:paraId="23AF72F7">
      <w:pPr>
        <w:spacing w:after="19"/>
        <w:ind w:left="-5" w:right="0"/>
        <w:rPr>
          <w:rFonts w:hint="eastAsia"/>
        </w:rPr>
      </w:pPr>
    </w:p>
    <w:p w14:paraId="7608384B">
      <w:pPr>
        <w:spacing w:after="19"/>
        <w:ind w:left="-5" w:right="0"/>
        <w:rPr>
          <w:rFonts w:hint="eastAsia"/>
        </w:rPr>
      </w:pPr>
      <w:r>
        <w:rPr>
          <w:rFonts w:hint="eastAsia"/>
        </w:rPr>
        <w:t>i.e. God the begetter, who has in some way spoken by His own co-eternal Word all things that He has in His substance; and God His Word Himself, who Himself has nothing either more or less in substance than is in Him, who, not lyingly but truly, hath begotten the Word;</w:t>
      </w:r>
    </w:p>
    <w:p w14:paraId="23315F38">
      <w:pPr>
        <w:spacing w:after="19"/>
        <w:ind w:left="-5" w:right="0"/>
        <w:rPr>
          <w:rFonts w:hint="eastAsia"/>
        </w:rPr>
      </w:pPr>
      <w:r>
        <w:rPr>
          <w:rFonts w:hint="eastAsia"/>
        </w:rPr>
        <w:t>即生者上帝，祂以某种方式藉着祂自己同永恒的道，说出了祂在祂实体中所有的一切；以及上帝祂的道自己，祂自己在实体中没有任何比那位非虚谎地乃真实地生了道的上帝多或少的东西；</w:t>
      </w:r>
    </w:p>
    <w:p w14:paraId="6CE18FFE">
      <w:pPr>
        <w:spacing w:after="19"/>
        <w:ind w:left="-5" w:right="0"/>
        <w:rPr>
          <w:rFonts w:hint="eastAsia"/>
        </w:rPr>
      </w:pPr>
    </w:p>
    <w:p w14:paraId="272868B5">
      <w:pPr>
        <w:spacing w:after="19"/>
        <w:ind w:left="-5" w:right="0"/>
        <w:rPr>
          <w:rFonts w:hint="eastAsia"/>
        </w:rPr>
      </w:pPr>
      <w:r>
        <w:rPr>
          <w:rFonts w:hint="eastAsia"/>
        </w:rPr>
        <w:t>and I have assigned to memory everything that we know, even if we were not thinking of it, but to understanding the formation after a certain special mode of the thought.</w:t>
      </w:r>
    </w:p>
    <w:p w14:paraId="3C8E3CFF">
      <w:pPr>
        <w:spacing w:after="19"/>
        <w:ind w:left="-5" w:right="0"/>
        <w:rPr>
          <w:rFonts w:hint="eastAsia"/>
        </w:rPr>
      </w:pPr>
      <w:r>
        <w:rPr>
          <w:rFonts w:hint="eastAsia"/>
        </w:rPr>
        <w:t>我已将我们所知道的一切事物归于记忆，即使我们没有在想它；但将按某种特殊模式形成的思想归于悟性。</w:t>
      </w:r>
    </w:p>
    <w:p w14:paraId="27BFBF2A">
      <w:pPr>
        <w:spacing w:after="19"/>
        <w:ind w:left="-5" w:right="0"/>
        <w:rPr>
          <w:rFonts w:hint="eastAsia"/>
        </w:rPr>
      </w:pPr>
    </w:p>
    <w:p w14:paraId="20D0F5F9">
      <w:pPr>
        <w:spacing w:after="19"/>
        <w:ind w:left="-5" w:right="0"/>
        <w:rPr>
          <w:rFonts w:hint="eastAsia"/>
        </w:rPr>
      </w:pPr>
      <w:r>
        <w:rPr>
          <w:rFonts w:hint="eastAsia"/>
        </w:rPr>
        <w:t>For we are usually said to understand what, by thinking of it, we have found to be true; and this it is again that we leave in the memory.</w:t>
      </w:r>
    </w:p>
    <w:p w14:paraId="1D818971">
      <w:pPr>
        <w:spacing w:after="19"/>
        <w:ind w:left="-5" w:right="0"/>
        <w:rPr>
          <w:rFonts w:hint="eastAsia"/>
        </w:rPr>
      </w:pPr>
      <w:r>
        <w:rPr>
          <w:rFonts w:hint="eastAsia"/>
        </w:rPr>
        <w:t>因为我们通常被说成是理解了那藉着思想我们发现是真实的事物；而这正是我们再次留在记忆中的。</w:t>
      </w:r>
    </w:p>
    <w:p w14:paraId="4DB79AB4">
      <w:pPr>
        <w:spacing w:after="19"/>
        <w:ind w:left="-5" w:right="0"/>
        <w:rPr>
          <w:rFonts w:hint="eastAsia"/>
        </w:rPr>
      </w:pPr>
    </w:p>
    <w:p w14:paraId="74021745">
      <w:pPr>
        <w:spacing w:after="19"/>
        <w:ind w:left="-5" w:right="0"/>
        <w:rPr>
          <w:rFonts w:hint="eastAsia"/>
        </w:rPr>
      </w:pPr>
      <w:r>
        <w:rPr>
          <w:rFonts w:hint="eastAsia"/>
        </w:rPr>
        <w:t>But that is a still more hidden depth of our memory, wherein we found this also first when we thought of it, and wherein an inner word is begotten such as belongs to no tongue,—as it were, knowledge of knowledge, vision of vision, and understanding which appears in [reflective] thought;</w:t>
      </w:r>
    </w:p>
    <w:p w14:paraId="76C72E76">
      <w:pPr>
        <w:spacing w:after="19"/>
        <w:ind w:left="-5" w:right="0"/>
        <w:rPr>
          <w:rFonts w:hint="eastAsia"/>
        </w:rPr>
      </w:pPr>
      <w:r>
        <w:rPr>
          <w:rFonts w:hint="eastAsia"/>
        </w:rPr>
        <w:t>但在我们记忆中有更隐秘的深处，我们在那里思想时也首先发现了这个，并且在那里生出了一个不属于任何语言的内在的道，——可以说，是知识之知识，视觉之视觉，以及显现在（反思）思想中的悟性；</w:t>
      </w:r>
    </w:p>
    <w:p w14:paraId="25D4BF6E">
      <w:pPr>
        <w:spacing w:after="19"/>
        <w:ind w:left="-5" w:right="0"/>
        <w:rPr>
          <w:rFonts w:hint="eastAsia"/>
        </w:rPr>
      </w:pPr>
    </w:p>
    <w:p w14:paraId="4C189CD9">
      <w:pPr>
        <w:spacing w:after="19"/>
        <w:ind w:left="-5" w:right="0"/>
        <w:rPr>
          <w:rFonts w:hint="eastAsia"/>
        </w:rPr>
      </w:pPr>
      <w:r>
        <w:rPr>
          <w:rFonts w:hint="eastAsia"/>
        </w:rPr>
        <w:t>of understanding which had indeed existed before in the memory, but was latent there, although, unless the thought itself had also some sort of memory of its own, it would not return to those things which it had left in the memory while it turned to think of other things.</w:t>
      </w:r>
    </w:p>
    <w:p w14:paraId="23C1816B">
      <w:pPr>
        <w:spacing w:after="19"/>
        <w:ind w:left="-5" w:right="0"/>
        <w:rPr>
          <w:rFonts w:hint="eastAsia"/>
        </w:rPr>
      </w:pPr>
      <w:r>
        <w:rPr>
          <w:rFonts w:hint="eastAsia"/>
        </w:rPr>
        <w:t>这是指那确实以前存在于记忆中，但在那里潜伏的悟性，虽然除非思想本身也有某种它自己的记忆，否则当它转向思想别的事物时，它就不会回到那些它留在记忆中的事物上。</w:t>
      </w:r>
    </w:p>
    <w:p w14:paraId="7A6D9DE5">
      <w:pPr>
        <w:spacing w:after="19"/>
        <w:ind w:left="-5" w:right="0"/>
        <w:rPr>
          <w:rFonts w:hint="eastAsia"/>
        </w:rPr>
      </w:pPr>
    </w:p>
    <w:p w14:paraId="30901928">
      <w:pPr>
        <w:spacing w:after="19"/>
        <w:ind w:left="-5" w:right="0"/>
        <w:rPr>
          <w:rFonts w:hint="eastAsia"/>
        </w:rPr>
      </w:pPr>
      <w:r>
        <w:rPr>
          <w:rFonts w:hint="eastAsia"/>
        </w:rPr>
        <w:t>But I have shown nothing in this enigma respecting the Holy Spirit such as might appear to be like Him, except our own will, or love, or affection, which is a stronger will, since our will which we have naturally is variously affected, according as various objects are adjacent or occur to it, by which we are attracted or offended.</w:t>
      </w:r>
    </w:p>
    <w:p w14:paraId="2F8ECC0F">
      <w:pPr>
        <w:spacing w:after="19"/>
        <w:ind w:left="-5" w:right="0"/>
        <w:rPr>
          <w:rFonts w:hint="eastAsia"/>
        </w:rPr>
      </w:pPr>
      <w:r>
        <w:rPr>
          <w:rFonts w:hint="eastAsia"/>
        </w:rPr>
        <w:t>但我在这谜语中关于圣灵，没有展示任何看起来像祂的东西，除了我们自己的意志，或爱，或情感（这是一个更强的意志），因为我们天生拥有的意志是受到各种影响的，根据各种物体邻近或临到它，藉此我们被吸引或被触怒。</w:t>
      </w:r>
    </w:p>
    <w:p w14:paraId="49F8D665">
      <w:pPr>
        <w:spacing w:after="19"/>
        <w:ind w:left="-5" w:right="0"/>
        <w:rPr>
          <w:rFonts w:hint="eastAsia"/>
        </w:rPr>
      </w:pPr>
    </w:p>
    <w:p w14:paraId="1943E325">
      <w:pPr>
        <w:spacing w:after="19"/>
        <w:ind w:left="-5" w:right="0"/>
        <w:rPr>
          <w:rFonts w:hint="eastAsia"/>
        </w:rPr>
      </w:pPr>
      <w:r>
        <w:rPr>
          <w:rFonts w:hint="eastAsia"/>
        </w:rPr>
        <w:t>What, then, is this? Are we to say that our will, when it is right, knows not what to desire, what to avoid?</w:t>
      </w:r>
    </w:p>
    <w:p w14:paraId="464D164B">
      <w:pPr>
        <w:spacing w:after="19"/>
        <w:ind w:left="-5" w:right="0"/>
        <w:rPr>
          <w:rFonts w:hint="eastAsia"/>
        </w:rPr>
      </w:pPr>
      <w:r>
        <w:rPr>
          <w:rFonts w:hint="eastAsia"/>
        </w:rPr>
        <w:t>那么，这是什么呢？难道我们要说我们的意志，当它是正确的时候，不知道该渴望什么，该避免什么吗？</w:t>
      </w:r>
    </w:p>
    <w:p w14:paraId="788B16F7">
      <w:pPr>
        <w:spacing w:after="19"/>
        <w:ind w:left="-5" w:right="0"/>
        <w:rPr>
          <w:rFonts w:hint="eastAsia"/>
        </w:rPr>
      </w:pPr>
    </w:p>
    <w:p w14:paraId="60751141">
      <w:pPr>
        <w:spacing w:after="19"/>
        <w:ind w:left="-5" w:right="0"/>
        <w:rPr>
          <w:rFonts w:hint="eastAsia"/>
        </w:rPr>
      </w:pPr>
      <w:r>
        <w:rPr>
          <w:rFonts w:hint="eastAsia"/>
        </w:rPr>
        <w:t>Further, if it knows, doubtless then it has a kind of knowledge of its own, such as cannot be without memory and understanding.</w:t>
      </w:r>
    </w:p>
    <w:p w14:paraId="6D7884D5">
      <w:pPr>
        <w:spacing w:after="19"/>
        <w:ind w:left="-5" w:right="0"/>
        <w:rPr>
          <w:rFonts w:hint="eastAsia"/>
        </w:rPr>
      </w:pPr>
      <w:r>
        <w:rPr>
          <w:rFonts w:hint="eastAsia"/>
        </w:rPr>
        <w:t>进一步说，如果它知道，那么无疑它有一种它自己的知识，这种知识没有记忆和悟性是不能存在的。</w:t>
      </w:r>
    </w:p>
    <w:p w14:paraId="00EAC0E6">
      <w:pPr>
        <w:spacing w:after="19"/>
        <w:ind w:left="-5" w:right="0"/>
        <w:rPr>
          <w:rFonts w:hint="eastAsia"/>
        </w:rPr>
      </w:pPr>
    </w:p>
    <w:p w14:paraId="38662EAF">
      <w:pPr>
        <w:spacing w:after="19"/>
        <w:ind w:left="-5" w:right="0"/>
        <w:rPr>
          <w:rFonts w:hint="eastAsia"/>
        </w:rPr>
      </w:pPr>
      <w:r>
        <w:rPr>
          <w:rFonts w:hint="eastAsia"/>
        </w:rPr>
        <w:t>Or are we to listen to any one who should say that love knows not what it does, which does not do wrongly?</w:t>
      </w:r>
    </w:p>
    <w:p w14:paraId="0A7A0E66">
      <w:pPr>
        <w:spacing w:after="19"/>
        <w:ind w:left="-5" w:right="0"/>
        <w:rPr>
          <w:rFonts w:hint="eastAsia"/>
        </w:rPr>
      </w:pPr>
      <w:r>
        <w:rPr>
          <w:rFonts w:hint="eastAsia"/>
        </w:rPr>
        <w:t>或者我们要听任何说爱不知道它在做什么的人吗？这爱并不做错事。</w:t>
      </w:r>
    </w:p>
    <w:p w14:paraId="0C1E5652">
      <w:pPr>
        <w:spacing w:after="19"/>
        <w:ind w:left="-5" w:right="0"/>
        <w:rPr>
          <w:rFonts w:hint="eastAsia"/>
        </w:rPr>
      </w:pPr>
    </w:p>
    <w:p w14:paraId="6A441A83">
      <w:pPr>
        <w:spacing w:after="19"/>
        <w:ind w:left="-5" w:right="0"/>
        <w:rPr>
          <w:rFonts w:hint="eastAsia"/>
        </w:rPr>
      </w:pPr>
      <w:r>
        <w:rPr>
          <w:rFonts w:hint="eastAsia"/>
        </w:rPr>
        <w:t>As, then, there are both understanding and love in that primary memory wherein we find provided and stored up that to which we can come in thought, because we find also those two things there, when we find by thinking that we both understand and love anything; which things were there too when we were not thinking of them:</w:t>
      </w:r>
    </w:p>
    <w:p w14:paraId="09936705">
      <w:pPr>
        <w:spacing w:after="19"/>
        <w:ind w:left="-5" w:right="0"/>
        <w:rPr>
          <w:rFonts w:hint="eastAsia"/>
        </w:rPr>
      </w:pPr>
      <w:r>
        <w:rPr>
          <w:rFonts w:hint="eastAsia"/>
        </w:rPr>
        <w:t>那么，正如在那主要的记忆中有悟性和爱（我们在那里发现预备好并储存着我们思想可以达到的事物），因为我们在那里也发现这两样东西，当我们藉着思想发现我们既理解又爱任何事物时；这些东西当我们没有想它们时也在那里：</w:t>
      </w:r>
    </w:p>
    <w:p w14:paraId="715E184B">
      <w:pPr>
        <w:spacing w:after="19"/>
        <w:ind w:left="-5" w:right="0"/>
        <w:rPr>
          <w:rFonts w:hint="eastAsia"/>
        </w:rPr>
      </w:pPr>
    </w:p>
    <w:p w14:paraId="54FDA44E">
      <w:pPr>
        <w:spacing w:after="19"/>
        <w:ind w:left="-5" w:right="0"/>
        <w:rPr>
          <w:rFonts w:hint="eastAsia"/>
        </w:rPr>
      </w:pPr>
      <w:r>
        <w:rPr>
          <w:rFonts w:hint="eastAsia"/>
        </w:rPr>
        <w:t>and as there are memory and love in that understanding, which is formed by thought, which true word we say inwardly without the tongue of any nation when we say what we know;</w:t>
      </w:r>
    </w:p>
    <w:p w14:paraId="48000047">
      <w:pPr>
        <w:spacing w:after="19"/>
        <w:ind w:left="-5" w:right="0"/>
        <w:rPr>
          <w:rFonts w:hint="eastAsia"/>
        </w:rPr>
      </w:pPr>
      <w:r>
        <w:rPr>
          <w:rFonts w:hint="eastAsia"/>
        </w:rPr>
        <w:t>正如在那由思想形成的悟性中有记忆和爱，即当我们说出我们所知之事时，我们在内心没有用任何国家的语言所说的真实的道；</w:t>
      </w:r>
    </w:p>
    <w:p w14:paraId="63F84D85">
      <w:pPr>
        <w:spacing w:after="19"/>
        <w:ind w:left="-5" w:right="0"/>
        <w:rPr>
          <w:rFonts w:hint="eastAsia"/>
        </w:rPr>
      </w:pPr>
    </w:p>
    <w:p w14:paraId="124D9DEF">
      <w:pPr>
        <w:spacing w:after="19"/>
        <w:ind w:left="-5" w:right="0"/>
        <w:rPr>
          <w:rFonts w:hint="eastAsia"/>
        </w:rPr>
      </w:pPr>
      <w:r>
        <w:rPr>
          <w:rFonts w:hint="eastAsia"/>
        </w:rPr>
        <w:t>for the gaze of our thought does not return to anything except by remembering it, and does not care to return unless by loving it:</w:t>
      </w:r>
    </w:p>
    <w:p w14:paraId="03D1D597">
      <w:pPr>
        <w:spacing w:after="19"/>
        <w:ind w:left="-5" w:right="0"/>
        <w:rPr>
          <w:rFonts w:hint="eastAsia"/>
        </w:rPr>
      </w:pPr>
      <w:r>
        <w:rPr>
          <w:rFonts w:hint="eastAsia"/>
        </w:rPr>
        <w:t>因为我们思想的凝视不会回到任何事物，除非藉着记起它，也不屑于回去，除非藉着爱它：</w:t>
      </w:r>
    </w:p>
    <w:p w14:paraId="5993AE38">
      <w:pPr>
        <w:spacing w:after="19"/>
        <w:ind w:left="-5" w:right="0"/>
        <w:rPr>
          <w:rFonts w:hint="eastAsia"/>
        </w:rPr>
      </w:pPr>
    </w:p>
    <w:p w14:paraId="0453E24A">
      <w:pPr>
        <w:spacing w:after="19"/>
        <w:ind w:left="-5" w:right="0"/>
        <w:rPr>
          <w:rFonts w:hint="eastAsia"/>
        </w:rPr>
      </w:pPr>
      <w:r>
        <w:rPr>
          <w:rFonts w:hint="eastAsia"/>
        </w:rPr>
        <w:t>so love, which combines the vision brought about in the memory, and the vision of the thought formed thereby, as if parent and offspring, would not know what to love rightly unless it had a knowledge of what it desired, which it cannot have without memory and understanding.</w:t>
      </w:r>
    </w:p>
    <w:p w14:paraId="4869E19B">
      <w:pPr>
        <w:spacing w:after="19"/>
        <w:ind w:left="-5" w:right="0"/>
        <w:rPr>
          <w:rFonts w:hint="eastAsia"/>
        </w:rPr>
      </w:pPr>
      <w:r>
        <w:rPr>
          <w:rFonts w:hint="eastAsia"/>
        </w:rPr>
        <w:t>照样，爱（它结合了在记忆中产生的视觉，和由此形成的思想的视觉，以此为父母和后代）如果不知道它所渴望的是什么，就不会知道如何正确地爱，而若没有记忆和悟性，它就不能有这知识。</w:t>
      </w:r>
    </w:p>
    <w:p w14:paraId="1817B35E">
      <w:pPr>
        <w:spacing w:after="19"/>
        <w:ind w:left="-5" w:right="0"/>
        <w:rPr>
          <w:rFonts w:hint="eastAsia"/>
        </w:rPr>
      </w:pPr>
    </w:p>
    <w:p w14:paraId="2E6E326C">
      <w:pPr>
        <w:ind w:left="-5" w:right="0"/>
        <w:rPr>
          <w:rFonts w:hint="eastAsia"/>
        </w:rPr>
      </w:pPr>
      <w:r>
        <w:rPr>
          <w:rFonts w:hint="eastAsia"/>
        </w:rPr>
        <w:t>CHAP. 22.—HOW GREAT THE UNLIKENESS IS BETWEEN THE IMAGE OF THE TRINITY WHICH WE HAVE FOUND IN OURSELVES, AND THE TRINITY ITSELF</w:t>
      </w:r>
    </w:p>
    <w:p w14:paraId="66885743">
      <w:pPr>
        <w:ind w:left="-5" w:right="0"/>
        <w:rPr>
          <w:rFonts w:hint="eastAsia"/>
        </w:rPr>
      </w:pPr>
      <w:r>
        <w:rPr>
          <w:rFonts w:hint="eastAsia"/>
        </w:rPr>
        <w:t>第二十二章——我们在自己身上发现的三位一体的形象与三位一体本身之间有多么巨大的不同</w:t>
      </w:r>
    </w:p>
    <w:p w14:paraId="1A36CC7F">
      <w:pPr>
        <w:ind w:left="-5" w:right="0"/>
        <w:rPr>
          <w:rFonts w:hint="eastAsia"/>
        </w:rPr>
      </w:pPr>
    </w:p>
    <w:p w14:paraId="614F2C33">
      <w:pPr>
        <w:ind w:left="-5" w:right="0"/>
        <w:rPr>
          <w:rFonts w:hint="eastAsia"/>
        </w:rPr>
      </w:pPr>
      <w:r>
        <w:rPr>
          <w:rFonts w:hint="eastAsia"/>
        </w:rPr>
        <w:t>42.But since these are in one person, as man is, some one may say to us, These three things, memory, understanding, and love, are mine, not their own; neither do they do that which they do for themselves, but for me, or rather I do it by them.</w:t>
      </w:r>
    </w:p>
    <w:p w14:paraId="1AA9FA12">
      <w:pPr>
        <w:ind w:left="-5" w:right="0"/>
        <w:rPr>
          <w:rFonts w:hint="eastAsia"/>
        </w:rPr>
      </w:pPr>
      <w:r>
        <w:rPr>
          <w:rFonts w:hint="eastAsia"/>
        </w:rPr>
        <w:t>但既然这些是在一个位格里，正如人一样，或许有人会对我们说，这三样东西，即记忆、理解和爱，是我的，不是它们自己的；它们所做的也不是为它们自己做的，而是为我做的，或者说是我藉着它们做的。</w:t>
      </w:r>
    </w:p>
    <w:p w14:paraId="7D50F7F7">
      <w:pPr>
        <w:ind w:left="-5" w:right="0"/>
        <w:rPr>
          <w:rFonts w:hint="eastAsia"/>
        </w:rPr>
      </w:pPr>
    </w:p>
    <w:p w14:paraId="7904997D">
      <w:pPr>
        <w:ind w:left="-5" w:right="0"/>
        <w:rPr>
          <w:rFonts w:hint="eastAsia"/>
        </w:rPr>
      </w:pPr>
      <w:r>
        <w:rPr>
          <w:rFonts w:hint="eastAsia"/>
        </w:rPr>
        <w:t>For it is I who remember by memory, and understand by understanding, and love by love: and when I direct the mind's eye to my memory, and so say in my heart the thing I know, and a true word is begotten of my knowledge, both are mine, both the knowledge certainly and the word.</w:t>
      </w:r>
    </w:p>
    <w:p w14:paraId="79217A58">
      <w:pPr>
        <w:ind w:left="-5" w:right="0"/>
        <w:rPr>
          <w:rFonts w:hint="eastAsia"/>
        </w:rPr>
      </w:pPr>
      <w:r>
        <w:rPr>
          <w:rFonts w:hint="eastAsia"/>
        </w:rPr>
        <w:t>因为是用记忆去记忆的是我，用理解去理解的是我，用爱去爱的是我：当我将心智的眼睛指向我的记忆，并在心里说出我知道的事，而一个真实的话语从我的知识中生出时，两者都是我的，无论是那知识还是那话语。</w:t>
      </w:r>
    </w:p>
    <w:p w14:paraId="670E3D6B">
      <w:pPr>
        <w:ind w:left="-5" w:right="0"/>
        <w:rPr>
          <w:rFonts w:hint="eastAsia"/>
        </w:rPr>
      </w:pPr>
    </w:p>
    <w:p w14:paraId="32EB18B1">
      <w:pPr>
        <w:ind w:left="-5" w:right="0"/>
        <w:rPr>
          <w:rFonts w:hint="eastAsia"/>
        </w:rPr>
      </w:pPr>
      <w:r>
        <w:rPr>
          <w:rFonts w:hint="eastAsia"/>
        </w:rPr>
        <w:t>For it is I who know, and it is I who say in my heart the thing I know.</w:t>
      </w:r>
    </w:p>
    <w:p w14:paraId="13865B3D">
      <w:pPr>
        <w:ind w:left="-5" w:right="0"/>
        <w:rPr>
          <w:rFonts w:hint="eastAsia"/>
        </w:rPr>
      </w:pPr>
      <w:r>
        <w:rPr>
          <w:rFonts w:hint="eastAsia"/>
        </w:rPr>
        <w:t>因为知道的是我，在我心里说出我知道之事也就是我。</w:t>
      </w:r>
    </w:p>
    <w:p w14:paraId="41DC1BFD">
      <w:pPr>
        <w:ind w:left="-5" w:right="0"/>
        <w:rPr>
          <w:rFonts w:hint="eastAsia"/>
        </w:rPr>
      </w:pPr>
    </w:p>
    <w:p w14:paraId="49562C73">
      <w:pPr>
        <w:ind w:left="-5" w:right="0"/>
        <w:rPr>
          <w:rFonts w:hint="eastAsia"/>
        </w:rPr>
      </w:pPr>
      <w:r>
        <w:rPr>
          <w:rFonts w:hint="eastAsia"/>
        </w:rPr>
        <w:t>And when I come to find in my memory by thinking that I understand and love anything, which understanding and love were there also before I thought thereon, it is my own understanding and my own love that I find in my own memory, whereby it is I that understand, and I that love, not those things themselves.</w:t>
      </w:r>
    </w:p>
    <w:p w14:paraId="55714B7B">
      <w:pPr>
        <w:ind w:left="-5" w:right="0"/>
        <w:rPr>
          <w:rFonts w:hint="eastAsia"/>
        </w:rPr>
      </w:pPr>
      <w:r>
        <w:rPr>
          <w:rFonts w:hint="eastAsia"/>
        </w:rPr>
        <w:t>当我通过思想在我的记忆中发现我理解并爱某样事物，而这理解和爱在我思想之前就已经在那里了，我在我自己的记忆中发现的是我自己的理解和我自己的爱，藉此，理解的是我，爱的也是我，而不是那些事物本身。</w:t>
      </w:r>
    </w:p>
    <w:p w14:paraId="6791C5C5">
      <w:pPr>
        <w:ind w:left="-5" w:right="0"/>
        <w:rPr>
          <w:rFonts w:hint="eastAsia"/>
        </w:rPr>
      </w:pPr>
    </w:p>
    <w:p w14:paraId="7B4B8F07">
      <w:pPr>
        <w:ind w:left="-5" w:right="0"/>
        <w:rPr>
          <w:rFonts w:hint="eastAsia"/>
        </w:rPr>
      </w:pPr>
      <w:r>
        <w:rPr>
          <w:rFonts w:hint="eastAsia"/>
        </w:rPr>
        <w:t>Likewise, when my thought is mindful, and wills to return to those things which it had left in the memory, and to understand and behold them, and say them inwardly, it is my own memory that is mindful, and it is my own, not its will, wherewith it wills.</w:t>
      </w:r>
    </w:p>
    <w:p w14:paraId="55886679">
      <w:pPr>
        <w:ind w:left="-5" w:right="0"/>
        <w:rPr>
          <w:rFonts w:hint="eastAsia"/>
        </w:rPr>
      </w:pPr>
      <w:r>
        <w:rPr>
          <w:rFonts w:hint="eastAsia"/>
        </w:rPr>
        <w:t>同样，当我的思想留心，并立志回到那些它曾留在记忆中的事物，去理解和注视它们，并在内心说出它们时，留心的是我自己的记忆，立志所用的也是我自己的意志，而非它的意志。</w:t>
      </w:r>
    </w:p>
    <w:p w14:paraId="0FE45172">
      <w:pPr>
        <w:ind w:left="-5" w:right="0"/>
        <w:rPr>
          <w:rFonts w:hint="eastAsia"/>
        </w:rPr>
      </w:pPr>
    </w:p>
    <w:p w14:paraId="4E8BE0E9">
      <w:pPr>
        <w:ind w:left="-5" w:right="0"/>
        <w:rPr>
          <w:rFonts w:hint="eastAsia"/>
        </w:rPr>
      </w:pPr>
      <w:r>
        <w:rPr>
          <w:rFonts w:hint="eastAsia"/>
        </w:rPr>
        <w:t>When my very love itself, too, remembers and understands what it ought to desire and what to avoid, it remembers by my, not by its own memory; and understands that which it intelligently loves by my, not by its own, understanding.</w:t>
      </w:r>
    </w:p>
    <w:p w14:paraId="14C9096E">
      <w:pPr>
        <w:ind w:left="-5" w:right="0"/>
        <w:rPr>
          <w:rFonts w:hint="eastAsia"/>
        </w:rPr>
      </w:pPr>
      <w:r>
        <w:rPr>
          <w:rFonts w:hint="eastAsia"/>
        </w:rPr>
        <w:t>当我的爱本身也记忆并理解它应当渴望什么和避免什么时，它是用我的、而非它自己的记忆去记忆；它是用我的、而非它自己的理解去理解它所理智地爱的事物。</w:t>
      </w:r>
    </w:p>
    <w:p w14:paraId="1AA1988F">
      <w:pPr>
        <w:ind w:left="-5" w:right="0"/>
        <w:rPr>
          <w:rFonts w:hint="eastAsia"/>
        </w:rPr>
      </w:pPr>
    </w:p>
    <w:p w14:paraId="7402FEC4">
      <w:pPr>
        <w:ind w:left="-5" w:right="0"/>
        <w:rPr>
          <w:rFonts w:hint="eastAsia"/>
        </w:rPr>
      </w:pPr>
      <w:r>
        <w:rPr>
          <w:rFonts w:hint="eastAsia"/>
        </w:rPr>
        <w:t>In brief, by all these three things, it is I that remember, I that understand, I that love, who am neither memory, nor understanding, nor love, but who have them.</w:t>
      </w:r>
    </w:p>
    <w:p w14:paraId="256610E6">
      <w:pPr>
        <w:ind w:left="-5" w:right="0"/>
        <w:rPr>
          <w:rFonts w:hint="eastAsia"/>
        </w:rPr>
      </w:pPr>
      <w:r>
        <w:rPr>
          <w:rFonts w:hint="eastAsia"/>
        </w:rPr>
        <w:t>简言之，藉着所有这三样东西，记忆的是我，理解的是我，爱的也是我，我既不是记忆，也不是理解，也不是爱，而是拥有它们。</w:t>
      </w:r>
    </w:p>
    <w:p w14:paraId="38475EAE">
      <w:pPr>
        <w:ind w:left="-5" w:right="0"/>
        <w:rPr>
          <w:rFonts w:hint="eastAsia"/>
        </w:rPr>
      </w:pPr>
    </w:p>
    <w:p w14:paraId="210863ED">
      <w:pPr>
        <w:ind w:left="-5" w:right="0"/>
        <w:rPr>
          <w:rFonts w:hint="eastAsia"/>
        </w:rPr>
      </w:pPr>
      <w:r>
        <w:rPr>
          <w:rFonts w:hint="eastAsia"/>
        </w:rPr>
        <w:t>These things, then, can be said by a single person, which has these three, but is not these three.</w:t>
      </w:r>
    </w:p>
    <w:p w14:paraId="6DC74B88">
      <w:pPr>
        <w:ind w:left="-5" w:right="0"/>
        <w:rPr>
          <w:rFonts w:hint="eastAsia"/>
        </w:rPr>
      </w:pPr>
      <w:r>
        <w:rPr>
          <w:rFonts w:hint="eastAsia"/>
        </w:rPr>
        <w:t>那么，这三样东西可以由一个单一位格说出，他拥有这三样，却不是这三样。</w:t>
      </w:r>
    </w:p>
    <w:p w14:paraId="60E6A628">
      <w:pPr>
        <w:ind w:left="-5" w:right="0"/>
        <w:rPr>
          <w:rFonts w:hint="eastAsia"/>
        </w:rPr>
      </w:pPr>
    </w:p>
    <w:p w14:paraId="30E8230A">
      <w:pPr>
        <w:ind w:left="-5" w:right="0"/>
        <w:rPr>
          <w:rFonts w:hint="eastAsia"/>
        </w:rPr>
      </w:pPr>
      <w:r>
        <w:rPr>
          <w:rFonts w:hint="eastAsia"/>
        </w:rPr>
        <w:t>But in the simplicity of that Highest Nature, which is God, although there is one God, there are three persons, the Father, the Son, and the Holy Spirit.</w:t>
      </w:r>
    </w:p>
    <w:p w14:paraId="256EAD11">
      <w:pPr>
        <w:ind w:left="-5" w:right="0"/>
        <w:rPr>
          <w:rFonts w:hint="eastAsia"/>
        </w:rPr>
      </w:pPr>
      <w:r>
        <w:rPr>
          <w:rFonts w:hint="eastAsia"/>
        </w:rPr>
        <w:t>但在那作为神的最高本性的单纯中，虽然只有一位神，却有三个位格，即父、子和圣灵。</w:t>
      </w:r>
    </w:p>
    <w:p w14:paraId="1EB666A5">
      <w:pPr>
        <w:ind w:left="-5" w:right="0"/>
        <w:rPr>
          <w:rFonts w:hint="eastAsia"/>
        </w:rPr>
      </w:pPr>
    </w:p>
    <w:p w14:paraId="614CE7F0">
      <w:pPr>
        <w:ind w:left="-5" w:right="0"/>
        <w:rPr>
          <w:rFonts w:hint="eastAsia"/>
        </w:rPr>
      </w:pPr>
      <w:r>
        <w:rPr>
          <w:rFonts w:hint="eastAsia"/>
        </w:rPr>
        <w:t>CHAP. 23.—AUGUSTIN DWELLS STILL FURTHER ON THE DISPARITY BETWEEN THE TRINITY WHICH IS IN MAN, AND THE TRINITY WHICH IS GOD. THE TRINITY IS NOW SEEN THROUGH A GLASS BY THE HELP OF FAITH, THAT IT MAY HEREAFTER BE MORE CLEARLY SEEN IN THE PROMISED SIGHT FACE TO FACE</w:t>
      </w:r>
    </w:p>
    <w:p w14:paraId="6D6C36A5">
      <w:pPr>
        <w:ind w:left="-5" w:right="0"/>
        <w:rPr>
          <w:rFonts w:hint="eastAsia"/>
        </w:rPr>
      </w:pPr>
      <w:r>
        <w:rPr>
          <w:rFonts w:hint="eastAsia"/>
        </w:rPr>
        <w:t>第二十三章——奥古斯丁进一步论述在人里面的三位一体与作为神的三位一体之间的差异。三位一体现在是藉着信心的帮助透过镜子观看，以便将来在所应许的面对面的观看中看得更清楚</w:t>
      </w:r>
    </w:p>
    <w:p w14:paraId="0D5A6164">
      <w:pPr>
        <w:ind w:left="-5" w:right="0"/>
        <w:rPr>
          <w:rFonts w:hint="eastAsia"/>
        </w:rPr>
      </w:pPr>
    </w:p>
    <w:p w14:paraId="12B92071">
      <w:pPr>
        <w:ind w:left="-5" w:right="0"/>
        <w:rPr>
          <w:rFonts w:hint="eastAsia"/>
        </w:rPr>
      </w:pPr>
      <w:r>
        <w:rPr>
          <w:rFonts w:hint="eastAsia"/>
        </w:rPr>
        <w:t>43.A thing itself, then, which is a trinity is different from the image of a trinity in some other thing; by reason of which image, at the same time that also in which these three things are is called an image; just as both the panel, and the picture painted on it, are at the same time called an image; but by reason of the picture painted on it, the panel also is called by the name of image.</w:t>
      </w:r>
    </w:p>
    <w:p w14:paraId="2EB7E9DE">
      <w:pPr>
        <w:ind w:left="-5" w:right="0"/>
        <w:rPr>
          <w:rFonts w:hint="eastAsia"/>
        </w:rPr>
      </w:pPr>
      <w:r>
        <w:rPr>
          <w:rFonts w:hint="eastAsia"/>
        </w:rPr>
        <w:t>那么，本身是三位一体的事物，不同于在其他事物中作为三位一体形象的事物；由于这个形象的缘故，这三样东西所在的事物同时也被称为形象；正如画板和画在上面的画同时也都被称为图像；但由于画在上面的画的缘故，画板也被称为图像。</w:t>
      </w:r>
    </w:p>
    <w:p w14:paraId="3BA8D578">
      <w:pPr>
        <w:ind w:left="-5" w:right="0"/>
        <w:rPr>
          <w:rFonts w:hint="eastAsia"/>
        </w:rPr>
      </w:pPr>
    </w:p>
    <w:p w14:paraId="679C4293">
      <w:pPr>
        <w:ind w:left="-5" w:right="0"/>
        <w:rPr>
          <w:rFonts w:hint="eastAsia"/>
        </w:rPr>
      </w:pPr>
      <w:r>
        <w:rPr>
          <w:rFonts w:hint="eastAsia"/>
        </w:rPr>
        <w:t>But in that Highest Trinity, which is incomparably above all things, there is so great an indivisibility, that whereas a trinity of men cannot be called one man, in that, there both is said to be and is one God, nor is that Trinity in one God, but it is one God.</w:t>
      </w:r>
    </w:p>
    <w:p w14:paraId="03896E04">
      <w:pPr>
        <w:ind w:left="-5" w:right="0"/>
        <w:rPr>
          <w:rFonts w:hint="eastAsia"/>
        </w:rPr>
      </w:pPr>
      <w:r>
        <w:rPr>
          <w:rFonts w:hint="eastAsia"/>
        </w:rPr>
        <w:t>但在那无比超越万有的最高三位一体中，有着如此巨大的不可分性，以致虽然三个人的组合不能被称为一个人，但在那里，既被称为也是一位神，那三位一体也不是在一位神里面，而是它就是一位神。</w:t>
      </w:r>
    </w:p>
    <w:p w14:paraId="42F1ED59">
      <w:pPr>
        <w:ind w:left="-5" w:right="0"/>
        <w:rPr>
          <w:rFonts w:hint="eastAsia"/>
        </w:rPr>
      </w:pPr>
    </w:p>
    <w:p w14:paraId="289405B0">
      <w:pPr>
        <w:ind w:left="-5" w:right="0"/>
        <w:rPr>
          <w:rFonts w:hint="eastAsia"/>
        </w:rPr>
      </w:pPr>
      <w:r>
        <w:rPr>
          <w:rFonts w:hint="eastAsia"/>
        </w:rPr>
        <w:t>Nor, again, as that image in the case of man has these three things but is one person, so is it with the Trinity; but therein are three persons, the Father of the Son, and the Son of the Father, and the Spirit of both Father and Son.</w:t>
      </w:r>
    </w:p>
    <w:p w14:paraId="6BA17F4E">
      <w:pPr>
        <w:ind w:left="-5" w:right="0"/>
        <w:rPr>
          <w:rFonts w:hint="eastAsia"/>
        </w:rPr>
      </w:pPr>
      <w:r>
        <w:rPr>
          <w:rFonts w:hint="eastAsia"/>
        </w:rPr>
        <w:t>再说，也不像在人里面的那个形象拥有这三样东西却是一个位格，三位一体也是如此；但在那里有三个位格，即子的父，父的子，以及父与子的灵。</w:t>
      </w:r>
    </w:p>
    <w:p w14:paraId="64713EC1">
      <w:pPr>
        <w:ind w:left="-5" w:right="0"/>
        <w:rPr>
          <w:rFonts w:hint="eastAsia"/>
        </w:rPr>
      </w:pPr>
    </w:p>
    <w:p w14:paraId="5BC84741">
      <w:pPr>
        <w:ind w:left="-5" w:right="0"/>
        <w:rPr>
          <w:rFonts w:hint="eastAsia"/>
        </w:rPr>
      </w:pPr>
      <w:r>
        <w:rPr>
          <w:rFonts w:hint="eastAsia"/>
        </w:rPr>
        <w:t>For although the memory in the case of man, and especially that memory which beasts have not—viz. the memory by which things intelligible are so contained as that they have not entered that memory through the bodily senses—has in this image of the Trinity, in proportion to its own small measure, a likeness of the Father, incomparably unequal, yet of some sort, whatever it be: and likewise the understanding in the case of man, which by the purpose of the thought is formed thereby, when that which is known is said, and there is a word of the heart belonging to no tongue, has in its own great disparity some likeness of the Son; and love in the case of man proceeding from knowledge, and combining memory and understanding, as though common to parent and offspring, whereby it is understood to be neither parent nor offspring, has in that image, some, however exceedingly unequal, likeness of the Holy Spirit: it is nevertheless not the case, that, as in that image of the Trinity, these three are not one man, but belong to one man, so in the Highest Trinity itself, of which this is an image, these three belong to one God, but they are one God, and these are three persons, not one.</w:t>
      </w:r>
    </w:p>
    <w:p w14:paraId="4AC4C4A5">
      <w:pPr>
        <w:ind w:left="-5" w:right="0"/>
        <w:rPr>
          <w:rFonts w:hint="eastAsia"/>
        </w:rPr>
      </w:pPr>
      <w:r>
        <w:rPr>
          <w:rFonts w:hint="eastAsia"/>
        </w:rPr>
        <w:t>因为虽然在人里面的记忆，尤其是那兽类所没有的记忆——即藉此包含可知性事物、且这些事物并非通过身体感官进入记忆的那种记忆——在这个三位一体的形象中，按其自身微小的度量，拥有父的某种样式，尽管无比地不相等，但无论如何总有某种样式：同样，在人里面的理解，即藉着思想的目的由此形成，当已知的事物被说出，并产生不属于任何语言的心中话语时，在其巨大的差异中拥有子的某种样式；而在人里面的爱，即从知识发出，并结合记忆与理解，仿佛是父母与后代所共有的，藉此它被理解为既非父母也非后代，在这个形象中拥有圣灵的某种样式，尽管极其不相等：然而情况并非如此，即不像在那个三位一体的形象中，这三者不是一个人，而是属于一个人，照样在最高三位一体本身（这形象即其形象）中，这三者属于一位神，而是它们就是一位神，且这三者是三个位格，不是一个。</w:t>
      </w:r>
    </w:p>
    <w:p w14:paraId="3F9B6B01">
      <w:pPr>
        <w:ind w:left="-5" w:right="0"/>
        <w:rPr>
          <w:rFonts w:hint="eastAsia"/>
        </w:rPr>
      </w:pPr>
    </w:p>
    <w:p w14:paraId="7CAD74AF">
      <w:pPr>
        <w:ind w:left="-5" w:right="0"/>
        <w:rPr>
          <w:rFonts w:hint="eastAsia"/>
        </w:rPr>
      </w:pPr>
      <w:r>
        <w:rPr>
          <w:rFonts w:hint="eastAsia"/>
        </w:rPr>
        <w:t>A thing certainly wonderfully ineffable, or ineffably wonderful, that while this image of the Trinity is one person, but the Highest Trinity itself is three persons, yet that Trinity of three persons is more indivisible than this of one.</w:t>
      </w:r>
    </w:p>
    <w:p w14:paraId="7C97265D">
      <w:pPr>
        <w:ind w:left="-5" w:right="0"/>
        <w:rPr>
          <w:rFonts w:hint="eastAsia"/>
        </w:rPr>
      </w:pPr>
      <w:r>
        <w:rPr>
          <w:rFonts w:hint="eastAsia"/>
        </w:rPr>
        <w:t>这确实是一件奇妙得不可言喻，或不可言喻得奇妙的事，即虽然这三位一体的形象是一个位格，而最高三位一体本身是三个位格，然而那三个位格的三位一体比这一个位格的三位一体更加不可分割。</w:t>
      </w:r>
    </w:p>
    <w:p w14:paraId="63DFAA2D">
      <w:pPr>
        <w:ind w:left="-5" w:right="0"/>
        <w:rPr>
          <w:rFonts w:hint="eastAsia"/>
        </w:rPr>
      </w:pPr>
    </w:p>
    <w:p w14:paraId="0F227AEF">
      <w:pPr>
        <w:ind w:left="-5" w:right="0"/>
        <w:rPr>
          <w:rFonts w:hint="eastAsia"/>
        </w:rPr>
      </w:pPr>
      <w:r>
        <w:rPr>
          <w:rFonts w:hint="eastAsia"/>
        </w:rPr>
        <w:t>For that [Trinity], in the nature of the Divinity, or perhaps better Deity, is that which it is, and is mutually and always unchangeably equal: and there was no time when it was not, or when it was otherwise; and there will be no time when it will not be, or when it will be otherwise.</w:t>
      </w:r>
    </w:p>
    <w:p w14:paraId="01FE9640">
      <w:pPr>
        <w:ind w:left="-5" w:right="0"/>
        <w:rPr>
          <w:rFonts w:hint="eastAsia"/>
        </w:rPr>
      </w:pPr>
      <w:r>
        <w:rPr>
          <w:rFonts w:hint="eastAsia"/>
        </w:rPr>
        <w:t>因为那[三位一体]，在神性或也许说是神格的本性中，就是它所是的一，并且彼此永远不变地平等：没有一个时间它不存在，或它是别的样子；也不会有一个时间它将不存在，或将是别的样子。</w:t>
      </w:r>
    </w:p>
    <w:p w14:paraId="4541E074">
      <w:pPr>
        <w:ind w:left="-5" w:right="0"/>
        <w:rPr>
          <w:rFonts w:hint="eastAsia"/>
        </w:rPr>
      </w:pPr>
    </w:p>
    <w:p w14:paraId="323EFADF">
      <w:pPr>
        <w:ind w:left="-5" w:right="0"/>
        <w:rPr>
          <w:rFonts w:hint="eastAsia"/>
        </w:rPr>
      </w:pPr>
      <w:r>
        <w:rPr>
          <w:rFonts w:hint="eastAsia"/>
        </w:rPr>
        <w:t>But these three that are in the inadequate image, although they are not separate in place, for they are not bodies, yet are now in this life mutually separate in magnitude.</w:t>
      </w:r>
    </w:p>
    <w:p w14:paraId="1E12EA1A">
      <w:pPr>
        <w:ind w:left="-5" w:right="0"/>
        <w:rPr>
          <w:rFonts w:hint="eastAsia"/>
        </w:rPr>
      </w:pPr>
      <w:r>
        <w:rPr>
          <w:rFonts w:hint="eastAsia"/>
        </w:rPr>
        <w:t>但这在不充分的形象中的三样东西，虽然它们不在空间上分离，因为它们不是躯体，但在今生却在大小上彼此分离。</w:t>
      </w:r>
    </w:p>
    <w:p w14:paraId="2BC4294A">
      <w:pPr>
        <w:ind w:left="-5" w:right="0"/>
        <w:rPr>
          <w:rFonts w:hint="eastAsia"/>
        </w:rPr>
      </w:pPr>
    </w:p>
    <w:p w14:paraId="5D5EF912">
      <w:pPr>
        <w:ind w:left="-5" w:right="0"/>
        <w:rPr>
          <w:rFonts w:hint="eastAsia"/>
        </w:rPr>
      </w:pPr>
      <w:r>
        <w:rPr>
          <w:rFonts w:hint="eastAsia"/>
        </w:rPr>
        <w:t>For that there are therein no several bulks, does not hinder our seeing that memory is greater than understanding in one man, but the contrary in another; and that in yet another these two are overpassed by the greatness of love; and this whether the two themselves are or are not equal to one another.</w:t>
      </w:r>
    </w:p>
    <w:p w14:paraId="327DFE92">
      <w:pPr>
        <w:ind w:left="-5" w:right="0"/>
        <w:rPr>
          <w:rFonts w:hint="eastAsia"/>
        </w:rPr>
      </w:pPr>
      <w:r>
        <w:rPr>
          <w:rFonts w:hint="eastAsia"/>
        </w:rPr>
        <w:t>因为虽然那里没有几个体积，但这并不妨碍我们看见在一个身上记忆大于理解，而在另一个人身上则相反；在另一个人身上这两者又被爱的伟大所超越；无论这两者本身彼此是否相等，都是如此。</w:t>
      </w:r>
    </w:p>
    <w:p w14:paraId="5636242C">
      <w:pPr>
        <w:ind w:left="-5" w:right="0"/>
        <w:rPr>
          <w:rFonts w:hint="eastAsia"/>
        </w:rPr>
      </w:pPr>
    </w:p>
    <w:p w14:paraId="1FF00CA1">
      <w:pPr>
        <w:ind w:left="-5" w:right="0"/>
        <w:rPr>
          <w:rFonts w:hint="eastAsia"/>
        </w:rPr>
      </w:pPr>
      <w:r>
        <w:rPr>
          <w:rFonts w:hint="eastAsia"/>
        </w:rPr>
        <w:t>And so each two by each one, and each one by each two, and each one by each one: the less are surpassed by the greater.</w:t>
      </w:r>
    </w:p>
    <w:p w14:paraId="390F17E3">
      <w:pPr>
        <w:ind w:left="-5" w:right="0"/>
        <w:rPr>
          <w:rFonts w:hint="eastAsia"/>
        </w:rPr>
      </w:pPr>
      <w:r>
        <w:rPr>
          <w:rFonts w:hint="eastAsia"/>
        </w:rPr>
        <w:t>所以每两个被每一个，每一个被每两个，每一个被每一个：较小的被较大的超越。</w:t>
      </w:r>
    </w:p>
    <w:p w14:paraId="089276D9">
      <w:pPr>
        <w:ind w:left="-5" w:right="0"/>
        <w:rPr>
          <w:rFonts w:hint="eastAsia"/>
        </w:rPr>
      </w:pPr>
    </w:p>
    <w:p w14:paraId="19C2FB63">
      <w:pPr>
        <w:ind w:left="-5" w:right="0"/>
        <w:rPr>
          <w:rFonts w:hint="eastAsia"/>
        </w:rPr>
      </w:pPr>
      <w:r>
        <w:rPr>
          <w:rFonts w:hint="eastAsia"/>
        </w:rPr>
        <w:t>And when they have been healed of all infirmity, and are mutually equal, not even then will that thing which by grace will not be changed, be made equal to that which by nature cannot change, because the creature cannot be equalled to the Creator, and when it shall be healed from all infirmity, will be changed.</w:t>
      </w:r>
    </w:p>
    <w:p w14:paraId="5E8AA2EE">
      <w:pPr>
        <w:ind w:left="-5" w:right="0"/>
        <w:rPr>
          <w:rFonts w:hint="eastAsia"/>
        </w:rPr>
      </w:pPr>
      <w:r>
        <w:rPr>
          <w:rFonts w:hint="eastAsia"/>
        </w:rPr>
        <w:t>当它们从一切软弱中得医治，并且彼此相等时，即便那时，那藉着恩典将不被改变的，也不会与那按本性不能改变的变得平等，因为受造物不能与造物主平等，而且当它从一切软弱中得医治时，将被改变。</w:t>
      </w:r>
    </w:p>
    <w:p w14:paraId="4A8601B3">
      <w:pPr>
        <w:ind w:left="-5" w:right="0"/>
        <w:rPr>
          <w:rFonts w:hint="eastAsia"/>
        </w:rPr>
      </w:pPr>
    </w:p>
    <w:p w14:paraId="0D9A27A1">
      <w:pPr>
        <w:ind w:left="-5" w:right="0"/>
        <w:rPr>
          <w:rFonts w:hint="eastAsia"/>
        </w:rPr>
      </w:pPr>
      <w:r>
        <w:rPr>
          <w:rFonts w:hint="eastAsia"/>
        </w:rPr>
        <w:t>44.But when the sight shall have come which is promised anew to us face to face, we shall see this not only incorporeal but also absolutely indivisible and truly unchangeable Trinity far more clearly and certainly than we now see its image which we ourselves are: and yet they who see through this glass and in this enigma, as it is permitted in this life to see, are not those who behold in their own mind the things which we have set in order and pressed upon them; but those who see this as if an image, so as to be able to refer what they see, in some way be it what it may, to Him whose image it is, and to see that also by conjecturing, which they see through the image by beholding, since they cannot yet see face to face.</w:t>
      </w:r>
    </w:p>
    <w:p w14:paraId="2AEFB39D">
      <w:pPr>
        <w:ind w:left="-5" w:right="0"/>
        <w:rPr>
          <w:rFonts w:hint="eastAsia"/>
        </w:rPr>
      </w:pPr>
      <w:r>
        <w:rPr>
          <w:rFonts w:hint="eastAsia"/>
        </w:rPr>
        <w:t>但是当那重新应许给我们的面对面的观看来到时，我们将比现在看这作为其形象的我们自己，更清楚、更确定地看见这不仅非物质、而且绝对不可分且真正不变的三位一体：然而，那些透过镜子和这谜语观看的人，正如在今生所被允许观看的那样，并不是那些在自己的心智中注视我们已经按次序陈述并强调给他们的那些事物的人；而是那些视此仿佛为一个形象的人，以便能将他们所看见的，无论以何种方式，归于那是其形象的祂，并且通过推测也能看见那个，即他们通过注视形象所看见的，因为他们还不能面对面地看见。</w:t>
      </w:r>
    </w:p>
    <w:p w14:paraId="13E79257">
      <w:pPr>
        <w:ind w:left="-5" w:right="0"/>
        <w:rPr>
          <w:rFonts w:hint="eastAsia"/>
        </w:rPr>
      </w:pPr>
    </w:p>
    <w:p w14:paraId="65DEEEE4">
      <w:pPr>
        <w:ind w:left="-5" w:right="0"/>
        <w:rPr>
          <w:rFonts w:hint="eastAsia"/>
        </w:rPr>
      </w:pPr>
      <w:r>
        <w:rPr>
          <w:rFonts w:hint="eastAsia"/>
        </w:rPr>
        <w:t>For the apostle does not say, We see now a glass, but, We see now through a glass.</w:t>
      </w:r>
    </w:p>
    <w:p w14:paraId="5B949471">
      <w:pPr>
        <w:ind w:left="-5" w:right="0"/>
        <w:rPr>
          <w:rFonts w:hint="eastAsia"/>
        </w:rPr>
      </w:pPr>
      <w:r>
        <w:rPr>
          <w:rFonts w:hint="eastAsia"/>
        </w:rPr>
        <w:t>因为使徒不是说，我们如今看镜子，而是说，我们如今透过镜子观看。</w:t>
      </w:r>
    </w:p>
    <w:p w14:paraId="47192BD0">
      <w:pPr>
        <w:ind w:left="-5" w:right="0"/>
        <w:rPr>
          <w:rFonts w:hint="eastAsia"/>
        </w:rPr>
      </w:pPr>
    </w:p>
    <w:p w14:paraId="11CBCE51">
      <w:pPr>
        <w:ind w:left="-5" w:right="0"/>
        <w:rPr>
          <w:rFonts w:hint="eastAsia"/>
        </w:rPr>
      </w:pPr>
      <w:r>
        <w:rPr>
          <w:rFonts w:hint="eastAsia"/>
        </w:rPr>
        <w:t>CHAP. 24.—THE INFIRMITY OF THE HUMAN MIND</w:t>
      </w:r>
    </w:p>
    <w:p w14:paraId="3D2CB6CF">
      <w:pPr>
        <w:ind w:left="-5" w:right="0"/>
        <w:rPr>
          <w:rFonts w:hint="eastAsia"/>
        </w:rPr>
      </w:pPr>
      <w:r>
        <w:rPr>
          <w:rFonts w:hint="eastAsia"/>
        </w:rPr>
        <w:t>第二十四章——人心智的软弱</w:t>
      </w:r>
    </w:p>
    <w:p w14:paraId="66A90F18">
      <w:pPr>
        <w:ind w:left="-5" w:right="0"/>
        <w:rPr>
          <w:rFonts w:hint="eastAsia"/>
        </w:rPr>
      </w:pPr>
    </w:p>
    <w:p w14:paraId="63AC8892">
      <w:pPr>
        <w:ind w:left="-5" w:right="0"/>
        <w:rPr>
          <w:rFonts w:hint="eastAsia"/>
        </w:rPr>
      </w:pPr>
      <w:r>
        <w:rPr>
          <w:rFonts w:hint="eastAsia"/>
        </w:rPr>
        <w:t>They, then, who see their own mind, in whatever way that is possible, and in it that Trinity of which I have treated as I could in many ways, and yet do not believe or understand it to be an image of God, see indeed a glass, but do not so far see through the glass Him who is now to be seen through the glass, that they do not even know the glass itself which they see to be a glass, i.e. an image.</w:t>
      </w:r>
    </w:p>
    <w:p w14:paraId="5C33C616">
      <w:pPr>
        <w:ind w:left="-5" w:right="0"/>
        <w:rPr>
          <w:rFonts w:hint="eastAsia"/>
        </w:rPr>
      </w:pPr>
      <w:r>
        <w:rPr>
          <w:rFonts w:hint="eastAsia"/>
        </w:rPr>
        <w:t>那么，那些以某种可能的方式看见自己心智，并在其中看见我已经尽可能用多种方式论述过的那个三位一体，却不相信也不理解这是神的形象的人，确实看见了一面镜子，但并没有透过镜子看见那如今应当透过镜子看见的祂，以致他们甚至不知道他们所看见的镜子本身是一面镜子，即一个形象。</w:t>
      </w:r>
    </w:p>
    <w:p w14:paraId="57B73D97">
      <w:pPr>
        <w:ind w:left="-5" w:right="0"/>
        <w:rPr>
          <w:rFonts w:hint="eastAsia"/>
        </w:rPr>
      </w:pPr>
    </w:p>
    <w:p w14:paraId="5332F44A">
      <w:pPr>
        <w:ind w:left="-5" w:right="0"/>
        <w:rPr>
          <w:rFonts w:hint="eastAsia"/>
        </w:rPr>
      </w:pPr>
      <w:r>
        <w:rPr>
          <w:rFonts w:hint="eastAsia"/>
        </w:rPr>
        <w:t>And if they knew this, perhaps they would feel that He too whose glass this is, should by it be sought, and somehow provisionally be seen, an unfeigned faith purging their hearts, that He who is now seen through a glass may be able to be seen face to face.</w:t>
      </w:r>
    </w:p>
    <w:p w14:paraId="4B096118">
      <w:pPr>
        <w:ind w:left="-5" w:right="0"/>
        <w:rPr>
          <w:rFonts w:hint="eastAsia"/>
        </w:rPr>
      </w:pPr>
      <w:r>
        <w:rPr>
          <w:rFonts w:hint="eastAsia"/>
        </w:rPr>
        <w:t>如果他们知道这一点，也许他们会觉得，那拥有这镜子的祂也应当藉此被寻找，并以某种方式暂时被看见，让无伪的信心洁净他们的心，以便那如今透过镜子被看见的祂，能够面对面地被看见。</w:t>
      </w:r>
    </w:p>
    <w:p w14:paraId="56671EE9">
      <w:pPr>
        <w:ind w:left="-5" w:right="0"/>
        <w:rPr>
          <w:rFonts w:hint="eastAsia"/>
        </w:rPr>
      </w:pPr>
    </w:p>
    <w:p w14:paraId="38242491">
      <w:pPr>
        <w:ind w:left="-5" w:right="0"/>
        <w:rPr>
          <w:rFonts w:hint="eastAsia"/>
        </w:rPr>
      </w:pPr>
      <w:r>
        <w:rPr>
          <w:rFonts w:hint="eastAsia"/>
        </w:rPr>
        <w:t>And if they despise this faith that purifies the heart, what do they accomplish by understanding the most subtle disputes concerning the nature of the human mind, unless that they be condemned also by the witness of their own understanding?</w:t>
      </w:r>
    </w:p>
    <w:p w14:paraId="7D45C7A8">
      <w:pPr>
        <w:ind w:left="-5" w:right="0"/>
        <w:rPr>
          <w:rFonts w:hint="eastAsia"/>
        </w:rPr>
      </w:pPr>
      <w:r>
        <w:rPr>
          <w:rFonts w:hint="eastAsia"/>
        </w:rPr>
        <w:t>如果他们轻视这洁净人心的信心，那么通过理解关于人心智本质的最微妙的争辩，他们能成就什么呢，除非是被他们自己理解力的见证所定罪吗？</w:t>
      </w:r>
    </w:p>
    <w:p w14:paraId="1E897FEC">
      <w:pPr>
        <w:ind w:left="-5" w:right="0"/>
        <w:rPr>
          <w:rFonts w:hint="eastAsia"/>
        </w:rPr>
      </w:pPr>
    </w:p>
    <w:p w14:paraId="4EFFA16E">
      <w:pPr>
        <w:ind w:left="-5" w:right="0"/>
        <w:rPr>
          <w:rFonts w:hint="eastAsia"/>
        </w:rPr>
      </w:pPr>
      <w:r>
        <w:rPr>
          <w:rFonts w:hint="eastAsia"/>
        </w:rPr>
        <w:t>And they would certainly not so fail in understanding, and hardly arrive at anything certain, were they not involved in penal darkness, and burdened with the corruptible body that presses down the soul.3</w:t>
      </w:r>
    </w:p>
    <w:p w14:paraId="170E273F">
      <w:pPr>
        <w:ind w:left="-5" w:right="0"/>
        <w:rPr>
          <w:rFonts w:hint="eastAsia"/>
        </w:rPr>
      </w:pPr>
      <w:r>
        <w:rPr>
          <w:rFonts w:hint="eastAsia"/>
        </w:rPr>
        <w:t>若非他们陷在刑罚的黑暗中，并背负着压制灵魂的必朽坏的身体，他们绝不会如此在理解上失败，且几乎达不到任何确定的事。</w:t>
      </w:r>
    </w:p>
    <w:p w14:paraId="65CA836B">
      <w:pPr>
        <w:ind w:left="-5" w:right="0"/>
        <w:rPr>
          <w:rFonts w:hint="eastAsia"/>
        </w:rPr>
      </w:pPr>
    </w:p>
    <w:p w14:paraId="3C88EDFA">
      <w:pPr>
        <w:ind w:left="-5" w:right="0"/>
        <w:rPr>
          <w:rFonts w:hint="eastAsia"/>
        </w:rPr>
      </w:pPr>
      <w:r>
        <w:rPr>
          <w:rFonts w:hint="eastAsia"/>
        </w:rPr>
        <w:t>And for what demerit save that of sin is this evil inflicted on them?</w:t>
      </w:r>
    </w:p>
    <w:p w14:paraId="6677BC03">
      <w:pPr>
        <w:ind w:left="-5" w:right="0"/>
        <w:rPr>
          <w:rFonts w:hint="eastAsia"/>
        </w:rPr>
      </w:pPr>
      <w:r>
        <w:rPr>
          <w:rFonts w:hint="eastAsia"/>
        </w:rPr>
        <w:t>除了罪的过失以外，还有什么原因使这恶加在他们身上呢？</w:t>
      </w:r>
    </w:p>
    <w:p w14:paraId="66A5F5FD">
      <w:pPr>
        <w:ind w:left="-5" w:right="0"/>
        <w:rPr>
          <w:rFonts w:hint="eastAsia"/>
        </w:rPr>
      </w:pPr>
    </w:p>
    <w:p w14:paraId="207DA886">
      <w:pPr>
        <w:ind w:left="-5" w:right="0"/>
        <w:rPr>
          <w:rFonts w:hint="eastAsia"/>
        </w:rPr>
      </w:pPr>
      <w:r>
        <w:rPr>
          <w:rFonts w:hint="eastAsia"/>
        </w:rPr>
        <w:t>Wherefore, being warned by the magnitude of so great an evil, they ought to follow the Lamb that taketh away the sins of the world.</w:t>
      </w:r>
    </w:p>
    <w:p w14:paraId="008ED6A6">
      <w:pPr>
        <w:ind w:left="-5" w:right="0"/>
        <w:rPr>
          <w:rFonts w:hint="eastAsia"/>
        </w:rPr>
      </w:pPr>
      <w:r>
        <w:rPr>
          <w:rFonts w:hint="eastAsia"/>
        </w:rPr>
        <w:t>因此，既被这巨大的恶所警戒，他们应当跟随那除去世人罪孽的羔羊。</w:t>
      </w:r>
    </w:p>
    <w:p w14:paraId="35DF9190">
      <w:pPr>
        <w:ind w:left="-5" w:right="0"/>
        <w:rPr>
          <w:rFonts w:hint="eastAsia"/>
        </w:rPr>
      </w:pPr>
    </w:p>
    <w:p w14:paraId="0D415B25">
      <w:pPr>
        <w:ind w:left="-5" w:right="0"/>
        <w:rPr>
          <w:rFonts w:hint="eastAsia"/>
        </w:rPr>
      </w:pPr>
      <w:r>
        <w:rPr>
          <w:rFonts w:hint="eastAsia"/>
        </w:rPr>
        <w:t>CHAP. 25.—THE QUESTION WHY THE HOLY SPIRIT IS NOT BEGOTTEN, AND HOW HE PROCEEDS FROM THE FATHER AND THE SON, WILL ONLY BE UNDERSTOOD WHEN WE ARE IN BLISS</w:t>
      </w:r>
    </w:p>
    <w:p w14:paraId="5131C406">
      <w:pPr>
        <w:ind w:left="-5" w:right="0"/>
        <w:rPr>
          <w:rFonts w:hint="eastAsia"/>
        </w:rPr>
      </w:pPr>
      <w:r>
        <w:rPr>
          <w:rFonts w:hint="eastAsia"/>
        </w:rPr>
        <w:t>第二十五章——关于为何圣灵不是被生，以及祂如何从父和子发出的问题，只有当我们处于福乐中时才能被理解</w:t>
      </w:r>
    </w:p>
    <w:p w14:paraId="35DC178C">
      <w:pPr>
        <w:ind w:left="-5" w:right="0"/>
        <w:rPr>
          <w:rFonts w:hint="eastAsia"/>
        </w:rPr>
      </w:pPr>
    </w:p>
    <w:p w14:paraId="53977522">
      <w:pPr>
        <w:ind w:left="-5" w:right="0"/>
        <w:rPr>
          <w:rFonts w:hint="eastAsia"/>
        </w:rPr>
      </w:pPr>
      <w:r>
        <w:rPr>
          <w:rFonts w:hint="eastAsia"/>
        </w:rPr>
        <w:t>For if any belong to Him, although far duller in intellect than those, yet when they are freed from the body at the end of this life, the envious powers have no right to hold them.</w:t>
      </w:r>
    </w:p>
    <w:p w14:paraId="3946E053">
      <w:pPr>
        <w:ind w:left="-5" w:right="0"/>
        <w:rPr>
          <w:rFonts w:hint="eastAsia"/>
        </w:rPr>
      </w:pPr>
      <w:r>
        <w:rPr>
          <w:rFonts w:hint="eastAsia"/>
        </w:rPr>
        <w:t>因为若有人属于祂，虽然在智力上远比那些人迟钝，然而当他们在这生命的终结脱离身体时，那些嫉妒的权势没有权利辖制他们。</w:t>
      </w:r>
    </w:p>
    <w:p w14:paraId="65E71002">
      <w:pPr>
        <w:ind w:left="-5" w:right="0"/>
        <w:rPr>
          <w:rFonts w:hint="eastAsia"/>
        </w:rPr>
      </w:pPr>
    </w:p>
    <w:p w14:paraId="58DB94CD">
      <w:pPr>
        <w:ind w:left="-5" w:right="0"/>
        <w:rPr>
          <w:rFonts w:hint="eastAsia"/>
        </w:rPr>
      </w:pPr>
      <w:r>
        <w:rPr>
          <w:rFonts w:hint="eastAsia"/>
        </w:rPr>
        <w:t>For that Lamb that was slain by them without any debt of sin has conquered them; but not by the might of power before He had done so by the righteousness of blood.</w:t>
      </w:r>
    </w:p>
    <w:p w14:paraId="096744A2">
      <w:pPr>
        <w:ind w:left="-5" w:right="0"/>
        <w:rPr>
          <w:rFonts w:hint="eastAsia"/>
        </w:rPr>
      </w:pPr>
      <w:r>
        <w:rPr>
          <w:rFonts w:hint="eastAsia"/>
        </w:rPr>
        <w:t>因为那被他们所杀却没有任何罪债的羔羊已经胜过了他们；但祂不是先用权能的力量，而是先用血的义这样做的。</w:t>
      </w:r>
    </w:p>
    <w:p w14:paraId="44C61E09">
      <w:pPr>
        <w:ind w:left="-5" w:right="0"/>
        <w:rPr>
          <w:rFonts w:hint="eastAsia"/>
        </w:rPr>
      </w:pPr>
    </w:p>
    <w:p w14:paraId="6560FA1F">
      <w:pPr>
        <w:ind w:left="-5" w:right="0"/>
        <w:rPr>
          <w:rFonts w:hint="eastAsia"/>
        </w:rPr>
      </w:pPr>
      <w:r>
        <w:rPr>
          <w:rFonts w:hint="eastAsia"/>
        </w:rPr>
        <w:t>And free accordingly from the power of the devil, they are borne up by holy angels, being set free from all evils by the mediator of God and men, the man Christ Jesus.</w:t>
      </w:r>
    </w:p>
    <w:p w14:paraId="7C765A7E">
      <w:pPr>
        <w:ind w:left="-5" w:right="0"/>
        <w:rPr>
          <w:rFonts w:hint="eastAsia"/>
        </w:rPr>
      </w:pPr>
      <w:r>
        <w:rPr>
          <w:rFonts w:hint="eastAsia"/>
        </w:rPr>
        <w:t>因此，他们既从魔鬼的权势下得自由，就被圣天使接去，被神和人中间的中保，为人的基督耶稣，从一切罪恶中释放。</w:t>
      </w:r>
    </w:p>
    <w:p w14:paraId="1A14BA34">
      <w:pPr>
        <w:ind w:left="-5" w:right="0"/>
        <w:rPr>
          <w:rFonts w:hint="eastAsia"/>
        </w:rPr>
      </w:pPr>
    </w:p>
    <w:p w14:paraId="42E4528D">
      <w:pPr>
        <w:ind w:left="-5" w:right="0"/>
        <w:rPr>
          <w:rFonts w:hint="eastAsia"/>
        </w:rPr>
      </w:pPr>
      <w:r>
        <w:rPr>
          <w:rFonts w:hint="eastAsia"/>
        </w:rPr>
        <w:t>Since by the harmonious testimony of the Divine Scriptures, both Old and New, both those by which Christ was foretold, and those by which He was announced, there is no other name under heaven whereby men must be saved.6</w:t>
      </w:r>
    </w:p>
    <w:p w14:paraId="4CD343A1">
      <w:pPr>
        <w:ind w:left="-5" w:right="0"/>
        <w:rPr>
          <w:rFonts w:hint="eastAsia"/>
        </w:rPr>
      </w:pPr>
      <w:r>
        <w:rPr>
          <w:rFonts w:hint="eastAsia"/>
        </w:rPr>
        <w:t>因为根据旧约和新约神圣经卷的一致见证，无论是预言基督的那些经卷，还是宣告祂的那些经卷，在天下人间，没有赐下别的名，我们可以靠着得救。</w:t>
      </w:r>
    </w:p>
    <w:p w14:paraId="7244634A">
      <w:pPr>
        <w:ind w:left="-5" w:right="0"/>
        <w:rPr>
          <w:rFonts w:hint="eastAsia"/>
        </w:rPr>
      </w:pPr>
    </w:p>
    <w:p w14:paraId="6685373E">
      <w:pPr>
        <w:ind w:left="-5" w:right="0"/>
        <w:rPr>
          <w:rFonts w:hint="eastAsia"/>
        </w:rPr>
      </w:pPr>
      <w:r>
        <w:rPr>
          <w:rFonts w:hint="eastAsia"/>
        </w:rPr>
        <w:t>And when purged from all contagion of corruption, they are placed in peaceful abodes until they take their bodies again, their own, but now incorruptible, to adorn, not to burden them.</w:t>
      </w:r>
    </w:p>
    <w:p w14:paraId="2AAC49B3">
      <w:pPr>
        <w:ind w:left="-5" w:right="0"/>
        <w:rPr>
          <w:rFonts w:hint="eastAsia"/>
        </w:rPr>
      </w:pPr>
      <w:r>
        <w:rPr>
          <w:rFonts w:hint="eastAsia"/>
        </w:rPr>
        <w:t>当他们从一切败坏的玷污中被洁净后，他们被安置在安宁的居所，直到他们再次取回他们的身体，那属于他们自己的、但如今是不朽坏的身体，是装饰而非重压他们的。</w:t>
      </w:r>
    </w:p>
    <w:p w14:paraId="14A71E25">
      <w:pPr>
        <w:ind w:left="-5" w:right="0"/>
        <w:rPr>
          <w:rFonts w:hint="eastAsia"/>
        </w:rPr>
      </w:pPr>
    </w:p>
    <w:p w14:paraId="6CB7F201">
      <w:pPr>
        <w:ind w:left="-5" w:right="0"/>
        <w:rPr>
          <w:rFonts w:hint="eastAsia"/>
        </w:rPr>
      </w:pPr>
      <w:r>
        <w:rPr>
          <w:rFonts w:hint="eastAsia"/>
        </w:rPr>
        <w:t>For this is the will of the best and most wise Creator, that the spirit of a man, when piously subject to God, should have a body happily subject, and that this happiness should last for ever.</w:t>
      </w:r>
    </w:p>
    <w:p w14:paraId="30516E46">
      <w:pPr>
        <w:ind w:left="-5" w:right="0"/>
        <w:rPr>
          <w:rFonts w:hint="eastAsia"/>
        </w:rPr>
      </w:pPr>
      <w:r>
        <w:rPr>
          <w:rFonts w:hint="eastAsia"/>
        </w:rPr>
        <w:t>因为这是至善至智的造物主的旨意，即人的灵，当虔诚地顺服神时，应当拥有一个乐意顺服的身体，并且这福乐应当存到永远。</w:t>
      </w:r>
    </w:p>
    <w:p w14:paraId="1591732F">
      <w:pPr>
        <w:ind w:left="-5" w:right="0"/>
        <w:rPr>
          <w:rFonts w:hint="eastAsia"/>
        </w:rPr>
      </w:pPr>
    </w:p>
    <w:p w14:paraId="0161B0B0">
      <w:pPr>
        <w:ind w:left="-5" w:right="0"/>
        <w:rPr>
          <w:rFonts w:hint="eastAsia"/>
        </w:rPr>
      </w:pPr>
      <w:r>
        <w:rPr>
          <w:rFonts w:hint="eastAsia"/>
        </w:rPr>
        <w:t>45. There we shall see the truth without any difficulty, and shall enjoy it to the full, most clear and most certain.</w:t>
      </w:r>
    </w:p>
    <w:p w14:paraId="0CD6509A">
      <w:pPr>
        <w:ind w:left="-5" w:right="0"/>
        <w:rPr>
          <w:rFonts w:hint="eastAsia"/>
        </w:rPr>
      </w:pPr>
      <w:r>
        <w:rPr>
          <w:rFonts w:hint="eastAsia"/>
        </w:rPr>
        <w:t>在那里我们将毫无困难地看见真理，并将完全、最清晰、最确定地享受它。</w:t>
      </w:r>
    </w:p>
    <w:p w14:paraId="1BDEEC04">
      <w:pPr>
        <w:ind w:left="-5" w:right="0"/>
        <w:rPr>
          <w:rFonts w:hint="eastAsia"/>
        </w:rPr>
      </w:pPr>
    </w:p>
    <w:p w14:paraId="53BFC423">
      <w:pPr>
        <w:ind w:left="-5" w:right="0"/>
        <w:rPr>
          <w:rFonts w:hint="eastAsia"/>
        </w:rPr>
      </w:pPr>
      <w:r>
        <w:rPr>
          <w:rFonts w:hint="eastAsia"/>
        </w:rPr>
        <w:t>Nor shall we be inquiring into anything by a mind that reasons, but shall discern by a mind that contemplates, why the Holy Spirit is not a Son, although He proceeds from the Father.</w:t>
      </w:r>
    </w:p>
    <w:p w14:paraId="74F64EEA">
      <w:pPr>
        <w:ind w:left="-5" w:right="0"/>
        <w:rPr>
          <w:rFonts w:hint="eastAsia"/>
        </w:rPr>
      </w:pPr>
      <w:r>
        <w:rPr>
          <w:rFonts w:hint="eastAsia"/>
        </w:rPr>
        <w:t>我们也无需用推理的心智去探究，而是用默观的心智去辨识，为何圣灵虽然从父发出，却不是子。</w:t>
      </w:r>
    </w:p>
    <w:p w14:paraId="0BB54FD6">
      <w:pPr>
        <w:ind w:left="-5" w:right="0"/>
        <w:rPr>
          <w:rFonts w:hint="eastAsia"/>
        </w:rPr>
      </w:pPr>
    </w:p>
    <w:p w14:paraId="018CCF77">
      <w:pPr>
        <w:ind w:left="-5" w:right="0"/>
        <w:rPr>
          <w:rFonts w:hint="eastAsia"/>
        </w:rPr>
      </w:pPr>
      <w:r>
        <w:rPr>
          <w:rFonts w:hint="eastAsia"/>
        </w:rPr>
        <w:t>In that light there will be no place for inquiry: but here, by experience itself it has appeared to me so difficult,—as beyond doubt it will likewise appear to them also who shall carefully and intelligently read what I have written,—that although in the second book I promised that I would speak thereof in another place, yet as often as I have desired to illustrate it by the creaturely image of it which we ourselves are, so often, let my meaning be of what sort it might, did adequate utterance entirely fail me; nay, even in my very meaning I felt that I had attained to endeavor rather than accomplishment.</w:t>
      </w:r>
    </w:p>
    <w:p w14:paraId="594DC305">
      <w:pPr>
        <w:ind w:left="-5" w:right="0"/>
        <w:rPr>
          <w:rFonts w:hint="eastAsia"/>
        </w:rPr>
      </w:pPr>
      <w:r>
        <w:rPr>
          <w:rFonts w:hint="eastAsia"/>
        </w:rPr>
        <w:t>在那光中将没有探究的余地：但在这里，根据经验本身，这对我来说显得如此困难——毫无疑问，这对那些将仔细并理智地阅读我所写之内容的人来说也会同样显得困难——以致虽然在第二卷中我曾应许将在另一处谈论这事，然而每当我想要藉着我们自身作为其受造形象来说明它时，无论我的意思是什么，恰当的言辞总是完全令我失望；甚至就在我的意思本身，我也觉得我是尽了力而非完成了事。</w:t>
      </w:r>
    </w:p>
    <w:p w14:paraId="227DAF52">
      <w:pPr>
        <w:ind w:left="-5" w:right="0"/>
        <w:rPr>
          <w:rFonts w:hint="eastAsia"/>
        </w:rPr>
      </w:pPr>
    </w:p>
    <w:p w14:paraId="26DC73AE">
      <w:pPr>
        <w:ind w:left="-5" w:right="0"/>
        <w:rPr>
          <w:rFonts w:hint="eastAsia"/>
        </w:rPr>
      </w:pPr>
      <w:r>
        <w:rPr>
          <w:rFonts w:hint="eastAsia"/>
        </w:rPr>
        <w:t>I had indeed found in one person, such as is a man, an image of that Highest Trinity, and had desired, especially in the ninth book, to illustrate and render more intelligible the relation of the Three Persons by that which is subject to time and change.</w:t>
      </w:r>
    </w:p>
    <w:p w14:paraId="28D83290">
      <w:pPr>
        <w:ind w:left="-5" w:right="0"/>
        <w:rPr>
          <w:rFonts w:hint="eastAsia"/>
        </w:rPr>
      </w:pPr>
      <w:r>
        <w:rPr>
          <w:rFonts w:hint="eastAsia"/>
        </w:rPr>
        <w:t>我确实在一个位格中，比如人，发现了那最高三位一体的形象，并且特别是在第九卷中，曾渴望藉着那受制于时间和变化的事物，来说明并使那三个位格的关系更易于理解。</w:t>
      </w:r>
    </w:p>
    <w:p w14:paraId="215CE8B9">
      <w:pPr>
        <w:ind w:left="-5" w:right="0"/>
        <w:rPr>
          <w:rFonts w:hint="eastAsia"/>
        </w:rPr>
      </w:pPr>
    </w:p>
    <w:p w14:paraId="1ECC8DF4">
      <w:pPr>
        <w:ind w:left="-5" w:right="0"/>
        <w:rPr>
          <w:rFonts w:hint="eastAsia"/>
        </w:rPr>
      </w:pPr>
      <w:r>
        <w:rPr>
          <w:rFonts w:hint="eastAsia"/>
        </w:rPr>
        <w:t>But three things belonging to one person cannot suit those Three Persons, as man's purpose demands; and this we have demonstrated in this fifteenth book.</w:t>
      </w:r>
    </w:p>
    <w:p w14:paraId="317FFAEA">
      <w:pPr>
        <w:ind w:left="-5" w:right="0"/>
        <w:rPr>
          <w:rFonts w:hint="eastAsia"/>
        </w:rPr>
      </w:pPr>
      <w:r>
        <w:rPr>
          <w:rFonts w:hint="eastAsia"/>
        </w:rPr>
        <w:t>但属于一个位格的三样东西不能适合那三个位格，正如人的目的所要求的；而我们在第十五卷中已经证明了这一点。</w:t>
      </w:r>
    </w:p>
    <w:p w14:paraId="69E3D7B1">
      <w:pPr>
        <w:ind w:left="-5" w:right="0"/>
        <w:rPr>
          <w:rFonts w:hint="eastAsia"/>
        </w:rPr>
      </w:pPr>
    </w:p>
    <w:p w14:paraId="5CCF1118">
      <w:pPr>
        <w:ind w:left="-5" w:right="0"/>
        <w:rPr>
          <w:rFonts w:hint="eastAsia"/>
        </w:rPr>
      </w:pPr>
      <w:r>
        <w:rPr>
          <w:rFonts w:hint="eastAsia"/>
        </w:rPr>
        <w:t>CHAP. 26.—THE HOLY SPIRIT TWICE GIVEN BY CHRIST. THE PROCESSION OF THE HOLY SPIRIT FROM THE FATHER AND FROM THE SON IS APART FROM TIME, NOR CAN HE BE CALLED THE SON OF BOTH</w:t>
      </w:r>
    </w:p>
    <w:p w14:paraId="1013508F">
      <w:pPr>
        <w:ind w:left="-5" w:right="0"/>
        <w:rPr>
          <w:rFonts w:hint="eastAsia"/>
        </w:rPr>
      </w:pPr>
      <w:r>
        <w:rPr>
          <w:rFonts w:hint="eastAsia"/>
        </w:rPr>
        <w:t>第二十六章——基督两次赐下圣灵。圣灵从父和子发出是与时间无关的，祂也不能被称为父与子的儿子</w:t>
      </w:r>
    </w:p>
    <w:p w14:paraId="14CB1970">
      <w:pPr>
        <w:ind w:left="-5" w:right="0"/>
        <w:rPr>
          <w:rFonts w:hint="eastAsia"/>
        </w:rPr>
      </w:pPr>
    </w:p>
    <w:p w14:paraId="451574A0">
      <w:pPr>
        <w:ind w:left="-5" w:right="0"/>
        <w:rPr>
          <w:rFonts w:hint="eastAsia"/>
        </w:rPr>
      </w:pPr>
      <w:r>
        <w:rPr>
          <w:rFonts w:hint="eastAsia"/>
        </w:rPr>
        <w:t>Further, in that Highest Trinity which is God, there are no intervals of time, by which it could be shown, or at least inquired, whether the Son was born of the Father first, and then afterwards the Holy Spirit proceeded from both; since Holy Scripture calls Him the Spirit of both.</w:t>
      </w:r>
    </w:p>
    <w:p w14:paraId="1DE8F698">
      <w:pPr>
        <w:ind w:left="-5" w:right="0"/>
        <w:rPr>
          <w:rFonts w:hint="eastAsia"/>
        </w:rPr>
      </w:pPr>
      <w:r>
        <w:rPr>
          <w:rFonts w:hint="eastAsia"/>
        </w:rPr>
        <w:t>此外，在作为神的那最高三位一体中，没有时间间隔，可以藉此显明，或至少探究，子是否先从父出生，然后圣灵才从两者发出；因为圣经称祂为两者的灵。</w:t>
      </w:r>
    </w:p>
    <w:p w14:paraId="521EFF04">
      <w:pPr>
        <w:ind w:left="-5" w:right="0"/>
        <w:rPr>
          <w:rFonts w:hint="eastAsia"/>
        </w:rPr>
      </w:pPr>
    </w:p>
    <w:p w14:paraId="36725192">
      <w:pPr>
        <w:ind w:left="-5" w:right="0"/>
        <w:rPr>
          <w:rFonts w:hint="eastAsia"/>
        </w:rPr>
      </w:pPr>
      <w:r>
        <w:rPr>
          <w:rFonts w:hint="eastAsia"/>
        </w:rPr>
        <w:t>For it is He of whom the apostle says, "But because ye are sons, God hath sent forth the Spirit of His Son into your hearts:" and it is He of whom the same Son says, "For it is not ye who speak, but the Spirit of your Father who speaketh in you."2</w:t>
      </w:r>
    </w:p>
    <w:p w14:paraId="0AE2D40B">
      <w:pPr>
        <w:ind w:left="-5" w:right="0"/>
        <w:rPr>
          <w:rFonts w:hint="eastAsia"/>
        </w:rPr>
      </w:pPr>
      <w:r>
        <w:rPr>
          <w:rFonts w:hint="eastAsia"/>
        </w:rPr>
        <w:t>因为正是关于祂，使徒说：“你们既是儿子，神就差祂儿子的灵进入你们的心”：也正是关于祂，子自己说：“因为不是你们自己说的，乃是你们父的灵在你们里面说的。”</w:t>
      </w:r>
    </w:p>
    <w:p w14:paraId="46EDC8DC">
      <w:pPr>
        <w:ind w:left="-5" w:right="0"/>
        <w:rPr>
          <w:rFonts w:hint="eastAsia"/>
        </w:rPr>
      </w:pPr>
    </w:p>
    <w:p w14:paraId="0D44CA18">
      <w:pPr>
        <w:ind w:left="-5" w:right="0"/>
        <w:rPr>
          <w:rFonts w:hint="eastAsia"/>
        </w:rPr>
      </w:pPr>
      <w:r>
        <w:rPr>
          <w:rFonts w:hint="eastAsia"/>
        </w:rPr>
        <w:t>And it is proved by many other testimonies of the Divine Word, that the Spirit, who is specially called in the Trinity the Holy Spirit, is of the Father and of the Son: of whom likewise the Son Himself says, "Whom I will send unto you from the Father;" and in another place, "Whom the Father will send in my name."4</w:t>
      </w:r>
    </w:p>
    <w:p w14:paraId="1588558C">
      <w:pPr>
        <w:ind w:left="-5" w:right="0"/>
        <w:rPr>
          <w:rFonts w:hint="eastAsia"/>
        </w:rPr>
      </w:pPr>
      <w:r>
        <w:rPr>
          <w:rFonts w:hint="eastAsia"/>
        </w:rPr>
        <w:t>神圣话语的许多其他见证也证明，那在三位一体中被特别称为圣灵的灵，是属于父和子的：同样关于祂，子自己说：“我从父那里要差来的”；以及在另一处说：“父要因我的名所要差来的。”</w:t>
      </w:r>
    </w:p>
    <w:p w14:paraId="77C2338D">
      <w:pPr>
        <w:ind w:left="-5" w:right="0"/>
        <w:rPr>
          <w:rFonts w:hint="eastAsia"/>
        </w:rPr>
      </w:pPr>
    </w:p>
    <w:p w14:paraId="580BE04B">
      <w:pPr>
        <w:ind w:left="-5" w:right="0"/>
        <w:rPr>
          <w:rFonts w:hint="eastAsia"/>
        </w:rPr>
      </w:pPr>
      <w:r>
        <w:rPr>
          <w:rFonts w:hint="eastAsia"/>
        </w:rPr>
        <w:t>And we are so taught that He proceeds from both, because the Son Himself says, He proceeds from the Father.</w:t>
      </w:r>
    </w:p>
    <w:p w14:paraId="35F6F236">
      <w:pPr>
        <w:ind w:left="-5" w:right="0"/>
        <w:rPr>
          <w:rFonts w:hint="eastAsia"/>
        </w:rPr>
      </w:pPr>
      <w:r>
        <w:rPr>
          <w:rFonts w:hint="eastAsia"/>
        </w:rPr>
        <w:t>我们要这样受教：祂从两者发出，因为子自己说，祂从父发出。</w:t>
      </w:r>
    </w:p>
    <w:p w14:paraId="36443C15">
      <w:pPr>
        <w:ind w:left="-5" w:right="0"/>
        <w:rPr>
          <w:rFonts w:hint="eastAsia"/>
        </w:rPr>
      </w:pPr>
    </w:p>
    <w:p w14:paraId="3AC0F920">
      <w:pPr>
        <w:ind w:left="-5" w:right="0"/>
        <w:rPr>
          <w:rFonts w:hint="eastAsia"/>
        </w:rPr>
      </w:pPr>
      <w:r>
        <w:rPr>
          <w:rFonts w:hint="eastAsia"/>
        </w:rPr>
        <w:t>And when He had risen from the dead, and had appeared to His disciples, "He breathed upon them, and said, Receive the Holy Ghost," so as to show that He proceeded also from Himself.</w:t>
      </w:r>
    </w:p>
    <w:p w14:paraId="5B626EE3">
      <w:pPr>
        <w:ind w:left="-5" w:right="0"/>
        <w:rPr>
          <w:rFonts w:hint="eastAsia"/>
        </w:rPr>
      </w:pPr>
      <w:r>
        <w:rPr>
          <w:rFonts w:hint="eastAsia"/>
        </w:rPr>
        <w:t>当祂从死里复活，向祂的门徒显现时，“祂向他们吹一口气，说：你们受圣灵”，以此表明祂也从祂自己发出。</w:t>
      </w:r>
    </w:p>
    <w:p w14:paraId="779A8D16">
      <w:pPr>
        <w:ind w:left="-5" w:right="0"/>
        <w:rPr>
          <w:rFonts w:hint="eastAsia"/>
        </w:rPr>
      </w:pPr>
    </w:p>
    <w:p w14:paraId="42351AC0">
      <w:pPr>
        <w:ind w:left="-5" w:right="0"/>
        <w:rPr>
          <w:rFonts w:hint="eastAsia"/>
        </w:rPr>
      </w:pPr>
      <w:r>
        <w:rPr>
          <w:rFonts w:hint="eastAsia"/>
        </w:rPr>
        <w:t>And Itself is that very "power that went out from Him," as we read in the Gospel, "and healed them all."6</w:t>
      </w:r>
    </w:p>
    <w:p w14:paraId="11C692FC">
      <w:pPr>
        <w:ind w:left="-5" w:right="0"/>
        <w:rPr>
          <w:rFonts w:hint="eastAsia"/>
        </w:rPr>
      </w:pPr>
      <w:r>
        <w:rPr>
          <w:rFonts w:hint="eastAsia"/>
        </w:rPr>
        <w:t>这就是那“从祂身上出来的能力”，正如我们在福音书中所读到的，“医治了他们众人。”</w:t>
      </w:r>
    </w:p>
    <w:p w14:paraId="29D0D8EB">
      <w:pPr>
        <w:ind w:left="-5" w:right="0"/>
        <w:rPr>
          <w:rFonts w:hint="eastAsia"/>
        </w:rPr>
      </w:pPr>
    </w:p>
    <w:p w14:paraId="0A3946FC">
      <w:pPr>
        <w:ind w:left="-5" w:right="0"/>
        <w:rPr>
          <w:rFonts w:hint="eastAsia"/>
        </w:rPr>
      </w:pPr>
      <w:r>
        <w:rPr>
          <w:rFonts w:hint="eastAsia"/>
        </w:rPr>
        <w:t>46.But the reason why, after His resurrection, He both gave the Holy Spirit, first on earth, and afterwards sent Him from heaven,8 is in my judgment this: that "love is shed abroad in our hearts," by that Gift itself, whereby we love God and our neighbors, according to those two commandments, "on which hang all the law and the prophets."10</w:t>
      </w:r>
    </w:p>
    <w:p w14:paraId="1CD1B008">
      <w:pPr>
        <w:ind w:left="-5" w:right="0"/>
        <w:rPr>
          <w:rFonts w:hint="eastAsia"/>
        </w:rPr>
      </w:pPr>
      <w:r>
        <w:rPr>
          <w:rFonts w:hint="eastAsia"/>
        </w:rPr>
        <w:t>但在我看来，为何祂在复活后，既在地上赐下圣灵，后来又从天上差遣祂，其原因是：藉着那恩赐本身，“爱浇灌在我们心里”，藉此我们爱神和我们的邻舍，按照那两条诫命，“这两条诫命是律法和先知一切道理的总纲。”</w:t>
      </w:r>
    </w:p>
    <w:p w14:paraId="21CA9261">
      <w:pPr>
        <w:ind w:left="-5" w:right="0"/>
        <w:rPr>
          <w:rFonts w:hint="eastAsia"/>
        </w:rPr>
      </w:pPr>
    </w:p>
    <w:p w14:paraId="7315C4EF">
      <w:pPr>
        <w:ind w:left="-5" w:right="0"/>
        <w:rPr>
          <w:rFonts w:hint="eastAsia"/>
        </w:rPr>
      </w:pPr>
      <w:r>
        <w:rPr>
          <w:rFonts w:hint="eastAsia"/>
        </w:rPr>
        <w:t>And Jesus Christ, in order to signify this, gave to them the Holy Spirit, once upon earth, on account of the love of our neighbor, and a second time from heaven, on account of the love of God.</w:t>
      </w:r>
    </w:p>
    <w:p w14:paraId="747B1CE3">
      <w:pPr>
        <w:ind w:left="-5" w:right="0"/>
        <w:rPr>
          <w:rFonts w:hint="eastAsia"/>
        </w:rPr>
      </w:pPr>
      <w:r>
        <w:rPr>
          <w:rFonts w:hint="eastAsia"/>
        </w:rPr>
        <w:t>耶稣基督为了表明这一点，曾一次在地上赐给他们圣灵，是为了爱邻舍的缘故，第二次从天上，是为了爱神的缘故。</w:t>
      </w:r>
    </w:p>
    <w:p w14:paraId="4E5D1110">
      <w:pPr>
        <w:ind w:left="-5" w:right="0"/>
        <w:rPr>
          <w:rFonts w:hint="eastAsia"/>
        </w:rPr>
      </w:pPr>
    </w:p>
    <w:p w14:paraId="17F2E575">
      <w:pPr>
        <w:ind w:left="-5" w:right="0"/>
        <w:rPr>
          <w:rFonts w:hint="eastAsia"/>
        </w:rPr>
      </w:pPr>
      <w:r>
        <w:rPr>
          <w:rFonts w:hint="eastAsia"/>
        </w:rPr>
        <w:t>And if some other reason may perhaps be given for this double gift of the Holy Spirit, at any rate we ought not to doubt that the same Holy Spirit was given when Jesus breathed upon them, of whom He by and by says, "Go, baptize all nations in the name of the Father, and of the Son, and of the Holy Spirit," where this Trinity is especially commended to us.</w:t>
      </w:r>
    </w:p>
    <w:p w14:paraId="3E4AAB41">
      <w:pPr>
        <w:ind w:left="-5" w:right="0"/>
        <w:rPr>
          <w:rFonts w:hint="eastAsia"/>
        </w:rPr>
      </w:pPr>
      <w:r>
        <w:rPr>
          <w:rFonts w:hint="eastAsia"/>
        </w:rPr>
        <w:t>如果对于这双重赐予圣灵或许能给出其他理由，无论如何我们不应怀疑，当耶稣向他们吹气时赐下的是同一位圣灵，关于祂，祂随即说：“去，奉父、子、圣灵的名给万民施洗”，在这里这三位一体特别被推荐给我们。</w:t>
      </w:r>
    </w:p>
    <w:p w14:paraId="5CCC425E">
      <w:pPr>
        <w:ind w:left="-5" w:right="0"/>
        <w:rPr>
          <w:rFonts w:hint="eastAsia"/>
        </w:rPr>
      </w:pPr>
    </w:p>
    <w:p w14:paraId="5C4F6A96">
      <w:pPr>
        <w:ind w:left="-5" w:right="0"/>
        <w:rPr>
          <w:rFonts w:hint="eastAsia"/>
        </w:rPr>
      </w:pPr>
      <w:r>
        <w:rPr>
          <w:rFonts w:hint="eastAsia"/>
        </w:rPr>
        <w:t>It is therefore He who was also given from heaven on the day of Pentecost, i.e. ten days after the Lord ascended into heaven.</w:t>
      </w:r>
    </w:p>
    <w:p w14:paraId="608B8FB5">
      <w:pPr>
        <w:ind w:left="-5" w:right="0"/>
        <w:rPr>
          <w:rFonts w:hint="eastAsia"/>
        </w:rPr>
      </w:pPr>
      <w:r>
        <w:rPr>
          <w:rFonts w:hint="eastAsia"/>
        </w:rPr>
        <w:t>因此，五旬节那天从天上赐下的也是祂，即主升天后十天。</w:t>
      </w:r>
    </w:p>
    <w:p w14:paraId="5B99D4C7">
      <w:pPr>
        <w:ind w:left="-5" w:right="0"/>
        <w:rPr>
          <w:rFonts w:hint="eastAsia"/>
        </w:rPr>
      </w:pPr>
    </w:p>
    <w:p w14:paraId="43CB8436">
      <w:pPr>
        <w:ind w:left="-5" w:right="0"/>
        <w:rPr>
          <w:rFonts w:hint="eastAsia"/>
        </w:rPr>
      </w:pPr>
      <w:r>
        <w:rPr>
          <w:rFonts w:hint="eastAsia"/>
        </w:rPr>
        <w:t>How, therefore, is He not God, who gives the Holy Spirit?</w:t>
      </w:r>
    </w:p>
    <w:p w14:paraId="2F3212C9">
      <w:pPr>
        <w:ind w:left="-5" w:right="0"/>
        <w:rPr>
          <w:rFonts w:hint="eastAsia"/>
        </w:rPr>
      </w:pPr>
      <w:r>
        <w:rPr>
          <w:rFonts w:hint="eastAsia"/>
        </w:rPr>
        <w:t>因此，赐下圣灵的祂怎能不是神呢？</w:t>
      </w:r>
    </w:p>
    <w:p w14:paraId="220C42BA">
      <w:pPr>
        <w:ind w:left="-5" w:right="0"/>
        <w:rPr>
          <w:rFonts w:hint="eastAsia"/>
        </w:rPr>
      </w:pPr>
    </w:p>
    <w:p w14:paraId="5D85F560">
      <w:pPr>
        <w:ind w:left="-5" w:right="0"/>
        <w:rPr>
          <w:rFonts w:hint="eastAsia"/>
        </w:rPr>
      </w:pPr>
      <w:r>
        <w:rPr>
          <w:rFonts w:hint="eastAsia"/>
        </w:rPr>
        <w:t>Nay, how great a God is He who gives God!</w:t>
      </w:r>
    </w:p>
    <w:p w14:paraId="1A8796FD">
      <w:pPr>
        <w:ind w:left="-5" w:right="0"/>
        <w:rPr>
          <w:rFonts w:hint="eastAsia"/>
        </w:rPr>
      </w:pPr>
      <w:r>
        <w:rPr>
          <w:rFonts w:hint="eastAsia"/>
        </w:rPr>
        <w:t>不但如此，那赐下神的祂是何等伟大的神啊！</w:t>
      </w:r>
    </w:p>
    <w:p w14:paraId="0A21EA4E">
      <w:pPr>
        <w:ind w:left="-5" w:right="0"/>
        <w:rPr>
          <w:rFonts w:hint="eastAsia"/>
        </w:rPr>
      </w:pPr>
    </w:p>
    <w:p w14:paraId="3C7AD9B2">
      <w:pPr>
        <w:ind w:left="-5" w:right="0"/>
        <w:rPr>
          <w:rFonts w:hint="eastAsia"/>
        </w:rPr>
      </w:pPr>
      <w:r>
        <w:rPr>
          <w:rFonts w:hint="eastAsia"/>
        </w:rPr>
        <w:t>For no one of His disciples gave the Holy Spirit, since they prayed that He might come upon those upon whom they laid their hands: they did not give Him themselves.</w:t>
      </w:r>
    </w:p>
    <w:p w14:paraId="24E9FB87">
      <w:pPr>
        <w:ind w:left="-5" w:right="0"/>
        <w:rPr>
          <w:rFonts w:hint="eastAsia"/>
        </w:rPr>
      </w:pPr>
      <w:r>
        <w:rPr>
          <w:rFonts w:hint="eastAsia"/>
        </w:rPr>
        <w:t>因为祂的门徒中没有一个人赐下圣灵，因他们只是祷告求祂降临在他们按手的人身上：他们自己并没有赐下祂。</w:t>
      </w:r>
    </w:p>
    <w:p w14:paraId="34FD3DB3">
      <w:pPr>
        <w:ind w:left="-5" w:right="0"/>
        <w:rPr>
          <w:rFonts w:hint="eastAsia"/>
        </w:rPr>
      </w:pPr>
    </w:p>
    <w:p w14:paraId="21B6EAE2">
      <w:pPr>
        <w:ind w:left="-5" w:right="0"/>
        <w:rPr>
          <w:rFonts w:hint="eastAsia"/>
        </w:rPr>
      </w:pPr>
      <w:r>
        <w:rPr>
          <w:rFonts w:hint="eastAsia"/>
        </w:rPr>
        <w:t>And the Church preserves this custom even now in the case of her rulers.</w:t>
      </w:r>
    </w:p>
    <w:p w14:paraId="5FB011FB">
      <w:pPr>
        <w:ind w:left="-5" w:right="0"/>
        <w:rPr>
          <w:rFonts w:hint="eastAsia"/>
        </w:rPr>
      </w:pPr>
      <w:r>
        <w:rPr>
          <w:rFonts w:hint="eastAsia"/>
        </w:rPr>
        <w:t>教会至今在她的领袖身上仍保留着这习俗。</w:t>
      </w:r>
    </w:p>
    <w:p w14:paraId="77793C42">
      <w:pPr>
        <w:ind w:left="-5" w:right="0"/>
        <w:rPr>
          <w:rFonts w:hint="eastAsia"/>
        </w:rPr>
      </w:pPr>
    </w:p>
    <w:p w14:paraId="1DD8F808">
      <w:pPr>
        <w:ind w:left="-5" w:right="0"/>
        <w:rPr>
          <w:rFonts w:hint="eastAsia"/>
        </w:rPr>
      </w:pPr>
      <w:r>
        <w:rPr>
          <w:rFonts w:hint="eastAsia"/>
        </w:rPr>
        <w:t>Lastly, Simon Magus also, when he offered the apostles money, does not say, "Give me also this power, that I may give" the Holy Spirit; but, "that on whomsoever I may lay my hands, he may receive the Holy Spirit."</w:t>
      </w:r>
    </w:p>
    <w:p w14:paraId="21AF6526">
      <w:pPr>
        <w:ind w:left="-5" w:right="0"/>
        <w:rPr>
          <w:rFonts w:hint="eastAsia"/>
        </w:rPr>
      </w:pPr>
      <w:r>
        <w:rPr>
          <w:rFonts w:hint="eastAsia"/>
        </w:rPr>
        <w:t>最后，西门·也就是那个行邪术的，当他给使徒钱时，不是说，“把这权柄也给我，叫我能给”圣灵；而是说，“叫我手按着谁，谁就可以受圣灵。”</w:t>
      </w:r>
    </w:p>
    <w:p w14:paraId="22A07A42">
      <w:pPr>
        <w:ind w:left="-5" w:right="0"/>
        <w:rPr>
          <w:rFonts w:hint="eastAsia"/>
        </w:rPr>
      </w:pPr>
    </w:p>
    <w:p w14:paraId="606E20F0">
      <w:pPr>
        <w:ind w:left="-5" w:right="0"/>
        <w:rPr>
          <w:rFonts w:hint="eastAsia"/>
        </w:rPr>
      </w:pPr>
      <w:r>
        <w:rPr>
          <w:rFonts w:hint="eastAsia"/>
        </w:rPr>
        <w:t>Because neither had the Scriptures said before, And Simon, seeing that the apostles gave the Holy Spirit; but it had said," And Simon, seeing that the Holy Spirit was given by the laying on of the apostles' hands."</w:t>
      </w:r>
    </w:p>
    <w:p w14:paraId="465283DF">
      <w:pPr>
        <w:ind w:left="-5" w:right="0"/>
        <w:rPr>
          <w:rFonts w:hint="eastAsia"/>
        </w:rPr>
      </w:pPr>
      <w:r>
        <w:rPr>
          <w:rFonts w:hint="eastAsia"/>
        </w:rPr>
        <w:t>因为经上之前没有说，西门看见使徒给圣灵；而是说，“西门看见使徒按手，便有圣灵赐下。”</w:t>
      </w:r>
    </w:p>
    <w:p w14:paraId="343C5C56">
      <w:pPr>
        <w:ind w:left="-5" w:right="0"/>
        <w:rPr>
          <w:rFonts w:hint="eastAsia"/>
        </w:rPr>
      </w:pPr>
    </w:p>
    <w:p w14:paraId="0507D393">
      <w:pPr>
        <w:ind w:left="-5" w:right="0"/>
        <w:rPr>
          <w:rFonts w:hint="eastAsia"/>
        </w:rPr>
      </w:pPr>
      <w:r>
        <w:rPr>
          <w:rFonts w:hint="eastAsia"/>
        </w:rPr>
        <w:t>Therefore also the Lord Jesus Christ Himself not only gave the Holy Spirit as God, but also received it as man, and therefore He is said to be full of grace,12 and of the Holy Spirit.</w:t>
      </w:r>
    </w:p>
    <w:p w14:paraId="60033E93">
      <w:pPr>
        <w:ind w:left="-5" w:right="0"/>
        <w:rPr>
          <w:rFonts w:hint="eastAsia"/>
        </w:rPr>
      </w:pPr>
      <w:r>
        <w:rPr>
          <w:rFonts w:hint="eastAsia"/>
        </w:rPr>
        <w:t>因此，主耶稣基督自己不仅作为神赐下圣灵，而且作为人领受了圣灵，所以祂被称为充满恩典和圣灵。</w:t>
      </w:r>
    </w:p>
    <w:p w14:paraId="0D4D09B4">
      <w:pPr>
        <w:ind w:left="-5" w:right="0"/>
        <w:rPr>
          <w:rFonts w:hint="eastAsia"/>
        </w:rPr>
      </w:pPr>
    </w:p>
    <w:p w14:paraId="1257F4D1">
      <w:pPr>
        <w:ind w:left="-5" w:right="0"/>
        <w:rPr>
          <w:rFonts w:hint="eastAsia"/>
        </w:rPr>
      </w:pPr>
      <w:r>
        <w:rPr>
          <w:rFonts w:hint="eastAsia"/>
        </w:rPr>
        <w:t>And in the Acts of the Apostles it is more plainly written of Him, "Because God anointed Him with the Holy Spirit."14</w:t>
      </w:r>
    </w:p>
    <w:p w14:paraId="57309DF2">
      <w:pPr>
        <w:ind w:left="-5" w:right="0"/>
        <w:rPr>
          <w:rFonts w:hint="eastAsia"/>
        </w:rPr>
      </w:pPr>
      <w:r>
        <w:rPr>
          <w:rFonts w:hint="eastAsia"/>
        </w:rPr>
        <w:t>在使徒行传中关于祂写得更清楚，“因为神以圣灵膏祂。”</w:t>
      </w:r>
    </w:p>
    <w:p w14:paraId="13B382AE">
      <w:pPr>
        <w:ind w:left="-5" w:right="0"/>
        <w:rPr>
          <w:rFonts w:hint="eastAsia"/>
        </w:rPr>
      </w:pPr>
    </w:p>
    <w:p w14:paraId="22069BE9">
      <w:pPr>
        <w:ind w:left="-5" w:right="0"/>
        <w:rPr>
          <w:rFonts w:hint="eastAsia"/>
        </w:rPr>
      </w:pPr>
      <w:r>
        <w:rPr>
          <w:rFonts w:hint="eastAsia"/>
        </w:rPr>
        <w:t>Certainly not with visible oil but with the gift of grace which is signified by the visible ointment wherewith the Church anoints the baptized.</w:t>
      </w:r>
    </w:p>
    <w:p w14:paraId="40C6FE75">
      <w:pPr>
        <w:ind w:left="-5" w:right="0"/>
        <w:rPr>
          <w:rFonts w:hint="eastAsia"/>
        </w:rPr>
      </w:pPr>
      <w:r>
        <w:rPr>
          <w:rFonts w:hint="eastAsia"/>
        </w:rPr>
        <w:t>当然不是用可见的油，而是用恩典的恩赐，这是由教会用来膏受洗者的可见恩膏所象征的。</w:t>
      </w:r>
    </w:p>
    <w:p w14:paraId="3E854A18">
      <w:pPr>
        <w:ind w:left="-5" w:right="0"/>
        <w:rPr>
          <w:rFonts w:hint="eastAsia"/>
        </w:rPr>
      </w:pPr>
    </w:p>
    <w:p w14:paraId="073E69DB">
      <w:pPr>
        <w:ind w:left="-5" w:right="0"/>
        <w:rPr>
          <w:rFonts w:hint="eastAsia"/>
        </w:rPr>
      </w:pPr>
      <w:r>
        <w:rPr>
          <w:rFonts w:hint="eastAsia"/>
        </w:rPr>
        <w:t>And Christ was certainly not then anointed with the Holy Spirit, when He, as a dove, descended upon Him at His baptism.</w:t>
      </w:r>
    </w:p>
    <w:p w14:paraId="3B477FA4">
      <w:pPr>
        <w:ind w:left="-5" w:right="0"/>
        <w:rPr>
          <w:rFonts w:hint="eastAsia"/>
        </w:rPr>
      </w:pPr>
      <w:r>
        <w:rPr>
          <w:rFonts w:hint="eastAsia"/>
        </w:rPr>
        <w:t>基督当然不是在那时才受圣灵恩膏，即当祂仿佛鸽子在祂受洗时降在祂身上的时候。</w:t>
      </w:r>
    </w:p>
    <w:p w14:paraId="3D51D3B2">
      <w:pPr>
        <w:ind w:left="-5" w:right="0"/>
        <w:rPr>
          <w:rFonts w:hint="eastAsia"/>
        </w:rPr>
      </w:pPr>
    </w:p>
    <w:p w14:paraId="4311B608">
      <w:pPr>
        <w:ind w:left="-5" w:right="0"/>
        <w:rPr>
          <w:rFonts w:hint="eastAsia"/>
        </w:rPr>
      </w:pPr>
      <w:r>
        <w:rPr>
          <w:rFonts w:hint="eastAsia"/>
        </w:rPr>
        <w:t>For at that time He deigned to prefigure His body, i.e. His Church, in which especially the baptized receive the Holy Spirit.</w:t>
      </w:r>
    </w:p>
    <w:p w14:paraId="72EFE2C7">
      <w:pPr>
        <w:ind w:left="-5" w:right="0"/>
        <w:rPr>
          <w:rFonts w:hint="eastAsia"/>
        </w:rPr>
      </w:pPr>
      <w:r>
        <w:rPr>
          <w:rFonts w:hint="eastAsia"/>
        </w:rPr>
        <w:t>因为在那时祂屈尊预表祂的身体，即祂的教会，在其中受洗者特别领受圣灵。</w:t>
      </w:r>
    </w:p>
    <w:p w14:paraId="41D64D7F">
      <w:pPr>
        <w:ind w:left="-5" w:right="0"/>
        <w:rPr>
          <w:rFonts w:hint="eastAsia"/>
        </w:rPr>
      </w:pPr>
    </w:p>
    <w:p w14:paraId="2F343801">
      <w:pPr>
        <w:ind w:left="-5" w:right="0"/>
        <w:rPr>
          <w:rFonts w:hint="eastAsia"/>
        </w:rPr>
      </w:pPr>
      <w:r>
        <w:rPr>
          <w:rFonts w:hint="eastAsia"/>
        </w:rPr>
        <w:t>But He is to be understood to have been then anointed with that mystical and invisible unction, when the Word of God was made flesh, i.e. when human nature, without any precedent merits of good works, was joined to God the Word in the womb of the Virgin, so that with it it became one person.</w:t>
      </w:r>
    </w:p>
    <w:p w14:paraId="3C4DC4FB">
      <w:pPr>
        <w:ind w:left="-5" w:right="0"/>
        <w:rPr>
          <w:rFonts w:hint="eastAsia"/>
        </w:rPr>
      </w:pPr>
      <w:r>
        <w:rPr>
          <w:rFonts w:hint="eastAsia"/>
        </w:rPr>
        <w:t>但祂应当被理解为在那时就已经受了那奥秘和不可见的恩膏，即当神的道成为肉身时，也就是当人性，在没有任何先前善行的功德下，在童贞女的腹中与神的话语（道）结合，以致与它成为一个位格。</w:t>
      </w:r>
    </w:p>
    <w:p w14:paraId="687116D5">
      <w:pPr>
        <w:ind w:left="-5" w:right="0"/>
        <w:rPr>
          <w:rFonts w:hint="eastAsia"/>
        </w:rPr>
      </w:pPr>
    </w:p>
    <w:p w14:paraId="15308C62">
      <w:pPr>
        <w:ind w:left="-5" w:right="0"/>
        <w:rPr>
          <w:rFonts w:hint="eastAsia"/>
        </w:rPr>
      </w:pPr>
      <w:r>
        <w:rPr>
          <w:rFonts w:hint="eastAsia"/>
        </w:rPr>
        <w:t>Therefore it is that we confess Him to have been born of the Holy Spirit and of the Virgin Mary.</w:t>
      </w:r>
    </w:p>
    <w:p w14:paraId="4623D304">
      <w:pPr>
        <w:ind w:left="-5" w:right="0"/>
        <w:rPr>
          <w:rFonts w:hint="eastAsia"/>
        </w:rPr>
      </w:pPr>
      <w:r>
        <w:rPr>
          <w:rFonts w:hint="eastAsia"/>
        </w:rPr>
        <w:t>因此我们承认祂是从圣灵和童贞女马利亚所生。</w:t>
      </w:r>
    </w:p>
    <w:p w14:paraId="0A644D7D">
      <w:pPr>
        <w:ind w:left="-5" w:right="0"/>
        <w:rPr>
          <w:rFonts w:hint="eastAsia"/>
        </w:rPr>
      </w:pPr>
    </w:p>
    <w:p w14:paraId="30AAFB92">
      <w:pPr>
        <w:ind w:left="-5" w:right="0"/>
        <w:rPr>
          <w:rFonts w:hint="eastAsia"/>
        </w:rPr>
      </w:pPr>
      <w:r>
        <w:rPr>
          <w:rFonts w:hint="eastAsia"/>
        </w:rPr>
        <w:t>For it is most absurd to believe Him to have received the Holy Spirit when He was near thirty years old: for at that age He was baptized by John; but that He came to baptism as without any sin at all, so not without the Holy Spirit.</w:t>
      </w:r>
    </w:p>
    <w:p w14:paraId="4DC2CE69">
      <w:pPr>
        <w:ind w:left="-5" w:right="0"/>
        <w:rPr>
          <w:rFonts w:hint="eastAsia"/>
        </w:rPr>
      </w:pPr>
      <w:r>
        <w:rPr>
          <w:rFonts w:hint="eastAsia"/>
        </w:rPr>
        <w:t>因为相信祂在接近三十岁时才领受圣灵是极其荒谬的：因为在那年纪祂受了约翰的洗；但正如祂来受洗时完全没有罪，同样祂来时也不是没有圣灵。</w:t>
      </w:r>
    </w:p>
    <w:p w14:paraId="231B1D57">
      <w:pPr>
        <w:ind w:left="-5" w:right="0"/>
        <w:rPr>
          <w:rFonts w:hint="eastAsia"/>
        </w:rPr>
      </w:pPr>
    </w:p>
    <w:p w14:paraId="44B2AA14">
      <w:pPr>
        <w:ind w:left="-5" w:right="0"/>
        <w:rPr>
          <w:rFonts w:hint="eastAsia"/>
        </w:rPr>
      </w:pPr>
      <w:r>
        <w:rPr>
          <w:rFonts w:hint="eastAsia"/>
        </w:rPr>
        <w:t>For if it was written of His servant and forerunner John himself, "He shall be filled with the Holy Spirit, even from his mother's womb,"18 because, although generated by his father, yet he received the Holy Spirit when formed in the womb; what must be understood and believed of the man Christ, of whose flesh the very conception was not carnal, but spiritual?</w:t>
      </w:r>
    </w:p>
    <w:p w14:paraId="56E2F5D7">
      <w:pPr>
        <w:ind w:left="-5" w:right="0"/>
        <w:rPr>
          <w:rFonts w:hint="eastAsia"/>
        </w:rPr>
      </w:pPr>
      <w:r>
        <w:rPr>
          <w:rFonts w:hint="eastAsia"/>
        </w:rPr>
        <w:t>因为如果关于祂的仆人和先锋约翰尚且写着，“他从母腹里就被圣灵充满了”，这是因为虽然他是由父亲所生，但在腹中成形时就领受了圣灵；那么关于那人基督，必须理解和相信什么呢？祂肉身的受孕本身不是属肉体的，而是属灵的。</w:t>
      </w:r>
    </w:p>
    <w:p w14:paraId="17C2A9C0">
      <w:pPr>
        <w:ind w:left="-5" w:right="0"/>
        <w:rPr>
          <w:rFonts w:hint="eastAsia"/>
        </w:rPr>
      </w:pPr>
    </w:p>
    <w:p w14:paraId="7BD27DC7">
      <w:pPr>
        <w:ind w:left="-5" w:right="0"/>
        <w:rPr>
          <w:rFonts w:hint="eastAsia"/>
        </w:rPr>
      </w:pPr>
      <w:r>
        <w:rPr>
          <w:rFonts w:hint="eastAsia"/>
        </w:rPr>
        <w:t>Both natures, too, as well the human as the divine, are shown in that also that is written of Him, that He received of the Father the promise of the Holy Spirit, and shed forth the Holy Spirit: seeing that He received as man, and shed forth as God.</w:t>
      </w:r>
    </w:p>
    <w:p w14:paraId="5A58C6E9">
      <w:pPr>
        <w:ind w:left="-5" w:right="0"/>
        <w:rPr>
          <w:rFonts w:hint="eastAsia"/>
        </w:rPr>
      </w:pPr>
      <w:r>
        <w:rPr>
          <w:rFonts w:hint="eastAsia"/>
        </w:rPr>
        <w:t>两种性情，即人性与神性，也显明在关于祂所写的这话中，即祂从父受了所应许的圣灵，并将圣灵浇灌下来：鉴于祂作为人领受，作为神浇灌。</w:t>
      </w:r>
    </w:p>
    <w:p w14:paraId="78C63F67">
      <w:pPr>
        <w:ind w:left="-5" w:right="0"/>
        <w:rPr>
          <w:rFonts w:hint="eastAsia"/>
        </w:rPr>
      </w:pPr>
    </w:p>
    <w:p w14:paraId="3987DF63">
      <w:pPr>
        <w:ind w:left="-5" w:right="0"/>
        <w:rPr>
          <w:rFonts w:hint="eastAsia"/>
        </w:rPr>
      </w:pPr>
      <w:r>
        <w:rPr>
          <w:rFonts w:hint="eastAsia"/>
        </w:rPr>
        <w:t>And we indeed can receive that gift according to our small measure, but assuredly we cannot shed it forth upon others; but, that this may be done, we invoke over them God, by whom this is accomplished.</w:t>
      </w:r>
    </w:p>
    <w:p w14:paraId="701E97CD">
      <w:pPr>
        <w:ind w:left="-5" w:right="0"/>
        <w:rPr>
          <w:rFonts w:hint="eastAsia"/>
        </w:rPr>
      </w:pPr>
      <w:r>
        <w:rPr>
          <w:rFonts w:hint="eastAsia"/>
        </w:rPr>
        <w:t>我们确实能按照我们微小的度量领受那恩赐，但肯定不能将其浇灌在别人身上；但是，为了成就这事，我们在他们身上求告神，这事是藉着祂成就的。</w:t>
      </w:r>
    </w:p>
    <w:p w14:paraId="53A48447">
      <w:pPr>
        <w:ind w:left="-5" w:right="0"/>
        <w:rPr>
          <w:rFonts w:hint="eastAsia"/>
        </w:rPr>
      </w:pPr>
    </w:p>
    <w:p w14:paraId="674D6E70">
      <w:pPr>
        <w:ind w:left="-5" w:right="0"/>
        <w:rPr>
          <w:rFonts w:hint="eastAsia"/>
        </w:rPr>
      </w:pPr>
      <w:r>
        <w:rPr>
          <w:rFonts w:hint="eastAsia"/>
        </w:rPr>
        <w:t>47.Are we therefore able to ask whether the Holy Spirit had already proceeded from the Father when the Son was born, or had not yet proceeded; and when He was born, proceeded from both, wherein there is no such thing as distinct times: just as we have been able to ask, in a case where we do find times, that the will proceeds from the human mind first, in order that that may be sought which, when found, may be called offspring; which offspring being already brought forth or born, that will is made perfect, resting in this end, so that what had been its desire when seeking, is its love when enjoying; which love now proceeds from both, i.e. from the mind that begets, and from the notion that is begotten, as if from parent and offspring?</w:t>
      </w:r>
    </w:p>
    <w:p w14:paraId="285AB648">
      <w:pPr>
        <w:ind w:left="-5" w:right="0"/>
        <w:rPr>
          <w:rFonts w:hint="eastAsia"/>
        </w:rPr>
      </w:pPr>
      <w:r>
        <w:rPr>
          <w:rFonts w:hint="eastAsia"/>
        </w:rPr>
        <w:t>因此，我们是否能问：当子出生时，圣灵是已经从父发出了，还是尚未发出；而当祂出生后，才从两者发出，在此并没有所谓不同的时间：就像我们在确实发现时间的情况下能够问，意志首先从人的心智发出，以便寻找那当被寻见时可被称为后代的东西；这后代一旦产生或出生，那意志就得以完全，安息在这终点，以致那在寻找时作为其渴望的，在享受时就是其爱；这爱现在是从两者发出的，即从那生育的心智，和那被生的意念，仿佛是从父母和后代发出？</w:t>
      </w:r>
    </w:p>
    <w:p w14:paraId="7305D5AC">
      <w:pPr>
        <w:ind w:left="-5" w:right="0"/>
        <w:rPr>
          <w:rFonts w:hint="eastAsia"/>
        </w:rPr>
      </w:pPr>
    </w:p>
    <w:p w14:paraId="3D72D53B">
      <w:pPr>
        <w:ind w:left="-5" w:right="0"/>
        <w:rPr>
          <w:rFonts w:hint="eastAsia"/>
        </w:rPr>
      </w:pPr>
      <w:r>
        <w:rPr>
          <w:rFonts w:hint="eastAsia"/>
        </w:rPr>
        <w:t>These things it is absolutely impossible to ask in this case, where nothing is begun in time, so as to be perfected in a time following.</w:t>
      </w:r>
    </w:p>
    <w:p w14:paraId="0893410F">
      <w:pPr>
        <w:ind w:left="-5" w:right="0"/>
        <w:rPr>
          <w:rFonts w:hint="eastAsia"/>
        </w:rPr>
      </w:pPr>
      <w:r>
        <w:rPr>
          <w:rFonts w:hint="eastAsia"/>
        </w:rPr>
        <w:t>在这种情况下，问这些事是绝对不可能的，因为这里没有任何事物是在时间中开始，以便在随后的时间中得以完全。</w:t>
      </w:r>
    </w:p>
    <w:p w14:paraId="20EA9B02">
      <w:pPr>
        <w:ind w:left="-5" w:right="0"/>
        <w:rPr>
          <w:rFonts w:hint="eastAsia"/>
        </w:rPr>
      </w:pPr>
    </w:p>
    <w:p w14:paraId="6D78B6D2">
      <w:pPr>
        <w:ind w:left="-5" w:right="0"/>
        <w:rPr>
          <w:rFonts w:hint="eastAsia"/>
        </w:rPr>
      </w:pPr>
      <w:r>
        <w:rPr>
          <w:rFonts w:hint="eastAsia"/>
        </w:rPr>
        <w:t>Wherefore let him who can understand the generation of the Son from the Father without time, understand also the procession of the Holy Spirit from both without time.</w:t>
      </w:r>
    </w:p>
    <w:p w14:paraId="3D124226">
      <w:pPr>
        <w:ind w:left="-5" w:right="0"/>
        <w:rPr>
          <w:rFonts w:hint="eastAsia"/>
        </w:rPr>
      </w:pPr>
      <w:r>
        <w:rPr>
          <w:rFonts w:hint="eastAsia"/>
        </w:rPr>
        <w:t>因此，让那能理解子从父那无时间之生的人，也理解圣灵从两者那无时间之发出。</w:t>
      </w:r>
    </w:p>
    <w:p w14:paraId="4DEBAF6C">
      <w:pPr>
        <w:ind w:left="-5" w:right="0"/>
        <w:rPr>
          <w:rFonts w:hint="eastAsia"/>
        </w:rPr>
      </w:pPr>
    </w:p>
    <w:p w14:paraId="4D9B9CF6">
      <w:pPr>
        <w:ind w:left="-5" w:right="0"/>
        <w:rPr>
          <w:rFonts w:hint="eastAsia"/>
        </w:rPr>
      </w:pPr>
      <w:r>
        <w:rPr>
          <w:rFonts w:hint="eastAsia"/>
        </w:rPr>
        <w:t>And let him who can understand, in that which the Son says, "As the Father hath life in Himself, so hath He given to the Son to have life in Himself," not that the Father gave life to the Son already existing without life, but that He so begat Him apart from time, that the life which the Father gave to the Son by begetting Him is co-eternal with the life of the Father who gave it:2 let him, I say, understand, that as the Father has in Himself that the Holy Spirit should proceed from Him, so has He given to the Son that the same Holy Spirit should proceed from Him, and be both apart from time: and that the Holy Spirit is so said to proceed from the Father as that it be understood that His proceeding also from the Son, is a property derived by the Son from the Father.</w:t>
      </w:r>
    </w:p>
    <w:p w14:paraId="5887817B">
      <w:pPr>
        <w:ind w:left="-5" w:right="0"/>
        <w:rPr>
          <w:rFonts w:hint="eastAsia"/>
        </w:rPr>
      </w:pPr>
      <w:r>
        <w:rPr>
          <w:rFonts w:hint="eastAsia"/>
        </w:rPr>
        <w:t>让那能理解的人，在子所说的“父怎样在自己有生命，就赐给子也照样在自己有生命”这话中，理解并不是父赐生命给那已经存在却没有生命的子，而是祂在时间之外这样生了祂，以致父藉着生祂而赐给子的生命，是与那赐予生命的父的生命同永恒的：我说，让他理解，正如父在自己里面拥有圣灵应从祂发出的特质，照样祂也赐给子，使同一位圣灵也从祂发出，且两者都是在时间之外：并且圣灵之所以说从父发出，是要让人理解，祂也从子发出，这是子从父衍生的一种属性。</w:t>
      </w:r>
    </w:p>
    <w:p w14:paraId="571866C8">
      <w:pPr>
        <w:ind w:left="-5" w:right="0"/>
        <w:rPr>
          <w:rFonts w:hint="eastAsia"/>
        </w:rPr>
      </w:pPr>
    </w:p>
    <w:p w14:paraId="4AE6B682">
      <w:pPr>
        <w:ind w:left="-5" w:right="0"/>
        <w:rPr>
          <w:rFonts w:hint="eastAsia"/>
        </w:rPr>
      </w:pPr>
      <w:r>
        <w:rPr>
          <w:rFonts w:hint="eastAsia"/>
        </w:rPr>
        <w:t>For if the Son has of the Father whatever He has, then certainly He has of the Father, that the Holy Spirit proceeds also from Him.</w:t>
      </w:r>
    </w:p>
    <w:p w14:paraId="3B6499DC">
      <w:pPr>
        <w:ind w:left="-5" w:right="0"/>
        <w:rPr>
          <w:rFonts w:hint="eastAsia"/>
        </w:rPr>
      </w:pPr>
      <w:r>
        <w:rPr>
          <w:rFonts w:hint="eastAsia"/>
        </w:rPr>
        <w:t>因为如果子所有的都是从父有的，那么祂当然从父那里得着，圣灵也从祂发出。</w:t>
      </w:r>
    </w:p>
    <w:p w14:paraId="505E7AA4">
      <w:pPr>
        <w:ind w:left="-5" w:right="0"/>
        <w:rPr>
          <w:rFonts w:hint="eastAsia"/>
        </w:rPr>
      </w:pPr>
    </w:p>
    <w:p w14:paraId="3D42546A">
      <w:pPr>
        <w:ind w:left="-5" w:right="0"/>
        <w:rPr>
          <w:rFonts w:hint="eastAsia"/>
        </w:rPr>
      </w:pPr>
      <w:r>
        <w:rPr>
          <w:rFonts w:hint="eastAsia"/>
        </w:rPr>
        <w:t>But let no one think of any times therein which imply a sooner and a later; because these things are not there at all.</w:t>
      </w:r>
    </w:p>
    <w:p w14:paraId="1955F4B8">
      <w:pPr>
        <w:ind w:left="-5" w:right="0"/>
        <w:rPr>
          <w:rFonts w:hint="eastAsia"/>
        </w:rPr>
      </w:pPr>
      <w:r>
        <w:rPr>
          <w:rFonts w:hint="eastAsia"/>
        </w:rPr>
        <w:t>但不要让人以为其中有任何意味着先后顺序的时间；因为这些在那里根本不存在。</w:t>
      </w:r>
    </w:p>
    <w:p w14:paraId="3CDD57EC">
      <w:pPr>
        <w:ind w:left="-5" w:right="0"/>
        <w:rPr>
          <w:rFonts w:hint="eastAsia"/>
        </w:rPr>
      </w:pPr>
    </w:p>
    <w:p w14:paraId="2B518030">
      <w:pPr>
        <w:ind w:left="-5" w:right="0"/>
        <w:rPr>
          <w:rFonts w:hint="eastAsia"/>
        </w:rPr>
      </w:pPr>
      <w:r>
        <w:rPr>
          <w:rFonts w:hint="eastAsia"/>
        </w:rPr>
        <w:t>How, then, would it not be most absurd to call Him the Son of both: when, just as generation from the Father, without any changeableness of nature, gives to the Son essence, without beginning of time; so procession from both, without any changeableness of nature, gives to the Holy Spirit essence without beginning of time?</w:t>
      </w:r>
    </w:p>
    <w:p w14:paraId="7F8B905E">
      <w:pPr>
        <w:ind w:left="-5" w:right="0"/>
        <w:rPr>
          <w:rFonts w:hint="eastAsia"/>
        </w:rPr>
      </w:pPr>
      <w:r>
        <w:rPr>
          <w:rFonts w:hint="eastAsia"/>
        </w:rPr>
        <w:t>那么，称祂为两者的儿子怎能不极其荒谬呢：既然正如从父的生，在没有任何本性的改变下，赐给了子本质，而无时间的开始；照样从两者的发出，在没有任何本性的改变下，赐给了圣灵本质，而无时间的开始？</w:t>
      </w:r>
    </w:p>
    <w:p w14:paraId="15F0478D">
      <w:pPr>
        <w:ind w:left="-5" w:right="0"/>
        <w:rPr>
          <w:rFonts w:hint="eastAsia"/>
        </w:rPr>
      </w:pPr>
    </w:p>
    <w:p w14:paraId="74C7A660">
      <w:pPr>
        <w:ind w:left="-5" w:right="0"/>
        <w:rPr>
          <w:rFonts w:hint="eastAsia"/>
        </w:rPr>
      </w:pPr>
      <w:r>
        <w:rPr>
          <w:rFonts w:hint="eastAsia"/>
        </w:rPr>
        <w:t>For while we do not say that the Holy Spirit is begotten, yet we do not therefore dare to say that He is unbegotten, lest any one suspect in this word either two Fathers in that Trinity, or two who are not from another.</w:t>
      </w:r>
    </w:p>
    <w:p w14:paraId="0C26169C">
      <w:pPr>
        <w:ind w:left="-5" w:right="0"/>
        <w:rPr>
          <w:rFonts w:hint="eastAsia"/>
        </w:rPr>
      </w:pPr>
      <w:r>
        <w:rPr>
          <w:rFonts w:hint="eastAsia"/>
        </w:rPr>
        <w:t>因为虽然我们不说圣灵是被生的，但我们也不因此敢说祂是非受生的，以免有人因这词而怀疑在那三位一体中有两个父，或有两位不是源于另一位的。</w:t>
      </w:r>
    </w:p>
    <w:p w14:paraId="0F10D65C">
      <w:pPr>
        <w:ind w:left="-5" w:right="0"/>
        <w:rPr>
          <w:rFonts w:hint="eastAsia"/>
        </w:rPr>
      </w:pPr>
    </w:p>
    <w:p w14:paraId="0DDA4226">
      <w:pPr>
        <w:ind w:left="-5" w:right="0"/>
        <w:rPr>
          <w:rFonts w:hint="eastAsia"/>
        </w:rPr>
      </w:pPr>
      <w:r>
        <w:rPr>
          <w:rFonts w:hint="eastAsia"/>
        </w:rPr>
        <w:t>For the Father alone is not from another, and therefore He alone is called unbegotten, not indeed in the Scriptures, but in the usage of disputants, who employ such language as they can on so great a subject.</w:t>
      </w:r>
    </w:p>
    <w:p w14:paraId="3F0083B5">
      <w:pPr>
        <w:ind w:left="-5" w:right="0"/>
        <w:rPr>
          <w:rFonts w:hint="eastAsia"/>
        </w:rPr>
      </w:pPr>
      <w:r>
        <w:rPr>
          <w:rFonts w:hint="eastAsia"/>
        </w:rPr>
        <w:t>因为唯独父不是源于另一位，因此唯独祂被称为非受生的，这确实不在圣经中，而是在辩论者的用法中，他们在如此伟大的主题上尽可能使用这样的语言。</w:t>
      </w:r>
    </w:p>
    <w:p w14:paraId="1D79E35D">
      <w:pPr>
        <w:ind w:left="-5" w:right="0"/>
        <w:rPr>
          <w:rFonts w:hint="eastAsia"/>
        </w:rPr>
      </w:pPr>
    </w:p>
    <w:p w14:paraId="202DD24C">
      <w:pPr>
        <w:ind w:left="-5" w:right="0"/>
        <w:rPr>
          <w:rFonts w:hint="eastAsia"/>
        </w:rPr>
      </w:pPr>
      <w:r>
        <w:rPr>
          <w:rFonts w:hint="eastAsia"/>
        </w:rPr>
        <w:t>And the Son is born of the Father; and the Holy Spirit proceeds from the Father principally, the Father giving the procession without any interval of time, yet in common from both [Father and Son].4</w:t>
      </w:r>
    </w:p>
    <w:p w14:paraId="51DD9EA4">
      <w:pPr>
        <w:ind w:left="-5" w:right="0"/>
        <w:rPr>
          <w:rFonts w:hint="eastAsia"/>
        </w:rPr>
      </w:pPr>
      <w:r>
        <w:rPr>
          <w:rFonts w:hint="eastAsia"/>
        </w:rPr>
        <w:t>子是从父所生；圣灵主要是从父发出，父赐予这发出而无任何时间间隔，然而却是共同从两者[父和子]发出。</w:t>
      </w:r>
    </w:p>
    <w:p w14:paraId="41FA58DB">
      <w:pPr>
        <w:ind w:left="-5" w:right="0"/>
        <w:rPr>
          <w:rFonts w:hint="eastAsia"/>
        </w:rPr>
      </w:pPr>
    </w:p>
    <w:p w14:paraId="2F544D73">
      <w:pPr>
        <w:ind w:left="-5" w:right="0"/>
        <w:rPr>
          <w:rFonts w:hint="eastAsia"/>
        </w:rPr>
      </w:pPr>
      <w:r>
        <w:rPr>
          <w:rFonts w:hint="eastAsia"/>
        </w:rPr>
        <w:t>But He would be called the Son of the Father and of the Son, if—a thing abhorrent to the feeling of all sound minds— both had begotten Him.</w:t>
      </w:r>
    </w:p>
    <w:p w14:paraId="0B6AA9F6">
      <w:pPr>
        <w:ind w:left="-5" w:right="0"/>
        <w:rPr>
          <w:rFonts w:hint="eastAsia"/>
        </w:rPr>
      </w:pPr>
      <w:r>
        <w:rPr>
          <w:rFonts w:hint="eastAsia"/>
        </w:rPr>
        <w:t>但如果——这是所有健全心智的感觉所厌恶的——两者都生了祂，祂就会被称为父和子的儿子。</w:t>
      </w:r>
    </w:p>
    <w:p w14:paraId="27C9B46D">
      <w:pPr>
        <w:ind w:left="-5" w:right="0"/>
        <w:rPr>
          <w:rFonts w:hint="eastAsia"/>
        </w:rPr>
      </w:pPr>
    </w:p>
    <w:p w14:paraId="488CF52F">
      <w:pPr>
        <w:ind w:left="-5" w:right="0"/>
        <w:rPr>
          <w:rFonts w:hint="eastAsia"/>
        </w:rPr>
      </w:pPr>
      <w:r>
        <w:rPr>
          <w:rFonts w:hint="eastAsia"/>
        </w:rPr>
        <w:t>Therefore the Spirit of both is not begotten of both, but proceeds from both.</w:t>
      </w:r>
    </w:p>
    <w:p w14:paraId="0F1DF274">
      <w:pPr>
        <w:ind w:left="-5" w:right="0"/>
        <w:rPr>
          <w:rFonts w:hint="eastAsia"/>
        </w:rPr>
      </w:pPr>
      <w:r>
        <w:rPr>
          <w:rFonts w:hint="eastAsia"/>
        </w:rPr>
        <w:t>因此，两者的灵不是由两者所生，而是从两者发出。</w:t>
      </w:r>
    </w:p>
    <w:p w14:paraId="6DA3EF9B">
      <w:pPr>
        <w:ind w:left="-5" w:right="0"/>
        <w:rPr>
          <w:rFonts w:hint="eastAsia"/>
        </w:rPr>
      </w:pPr>
    </w:p>
    <w:p w14:paraId="3513546E">
      <w:pPr>
        <w:ind w:left="-5" w:right="0"/>
        <w:rPr>
          <w:rFonts w:hint="eastAsia"/>
        </w:rPr>
      </w:pPr>
      <w:r>
        <w:rPr>
          <w:rFonts w:hint="eastAsia"/>
        </w:rPr>
        <w:t>CHAP. 27.—WHAT IT IS THAT SUFFICES HERE TO SOLVE THE QUESTION WHY THE SPIRIT IS NOT SAID TO BE BEGOTTEN, AND WHY THE FATHER ALONE IS UNBEGOTTEN. WHAT THEY OUGHT TO DO WHO DO NOT UNDERSTAND THESE THINGS</w:t>
      </w:r>
    </w:p>
    <w:p w14:paraId="0C56C846">
      <w:pPr>
        <w:ind w:left="-5" w:right="0"/>
        <w:rPr>
          <w:rFonts w:hint="eastAsia"/>
        </w:rPr>
      </w:pPr>
      <w:r>
        <w:rPr>
          <w:rFonts w:hint="eastAsia"/>
        </w:rPr>
        <w:t>第二十七章——关于为何灵不被称为被生的，以及为何唯独父是非受生的，足以解决这问题的是什么。那些不理解这些事的人应当做什么</w:t>
      </w:r>
    </w:p>
    <w:p w14:paraId="3B7E581A">
      <w:pPr>
        <w:ind w:left="-5" w:right="0"/>
        <w:rPr>
          <w:rFonts w:hint="eastAsia"/>
        </w:rPr>
      </w:pPr>
    </w:p>
    <w:p w14:paraId="3A9B57E1">
      <w:pPr>
        <w:ind w:left="-5" w:right="0"/>
        <w:rPr>
          <w:rFonts w:hint="eastAsia"/>
        </w:rPr>
      </w:pPr>
      <w:r>
        <w:rPr>
          <w:rFonts w:hint="eastAsia"/>
        </w:rPr>
        <w:t>48.But because it is most difficult to distinguish generation from procession in that co-eternal, and equal, and incorporeal, and ineffably unchangeable and indivisible Trinity, let it suffice meanwhile to put before those who are not able to be drawn on further, what we said upon this subject in a sermon to be delivered in the ears of Christian people, and after saying wrote it down.</w:t>
      </w:r>
    </w:p>
    <w:p w14:paraId="1D794C38">
      <w:pPr>
        <w:ind w:left="-5" w:right="0"/>
        <w:rPr>
          <w:rFonts w:hint="eastAsia"/>
        </w:rPr>
      </w:pPr>
      <w:r>
        <w:rPr>
          <w:rFonts w:hint="eastAsia"/>
        </w:rPr>
        <w:t>但因为在那同永恒、平等、非物质、且不可言喻地不变和不可分的三位一体中，要区分受生与发出是极其困难的，所以暂且让这一点满足那些不能被进一步引导的人，即我们在一次讲道中要在基督徒百姓耳中论述这主题时所说的，并在说完后写下来的。</w:t>
      </w:r>
    </w:p>
    <w:p w14:paraId="39EDE9CC">
      <w:pPr>
        <w:ind w:left="-5" w:right="0"/>
        <w:rPr>
          <w:rFonts w:hint="eastAsia"/>
        </w:rPr>
      </w:pPr>
    </w:p>
    <w:p w14:paraId="331316F8">
      <w:pPr>
        <w:ind w:left="-5" w:right="0"/>
        <w:rPr>
          <w:rFonts w:hint="eastAsia"/>
        </w:rPr>
      </w:pPr>
      <w:r>
        <w:rPr>
          <w:rFonts w:hint="eastAsia"/>
        </w:rPr>
        <w:t>For when, among other things, I had taught them by testimonies of the Holy Scriptures that the Holy Spirit proceeds from both, I continue:</w:t>
      </w:r>
    </w:p>
    <w:p w14:paraId="440E059F">
      <w:pPr>
        <w:ind w:left="-5" w:right="0"/>
        <w:rPr>
          <w:rFonts w:hint="eastAsia"/>
        </w:rPr>
      </w:pPr>
      <w:r>
        <w:rPr>
          <w:rFonts w:hint="eastAsia"/>
        </w:rPr>
        <w:t>因为当我在其他事情中，藉着神圣经卷的见证教导他们圣灵从两者发出之后，我继续说：</w:t>
      </w:r>
    </w:p>
    <w:p w14:paraId="45004359">
      <w:pPr>
        <w:ind w:left="-5" w:right="0"/>
        <w:rPr>
          <w:rFonts w:hint="eastAsia"/>
        </w:rPr>
      </w:pPr>
    </w:p>
    <w:p w14:paraId="72428B98">
      <w:pPr>
        <w:ind w:left="-5" w:right="0"/>
        <w:rPr>
          <w:rFonts w:hint="eastAsia"/>
        </w:rPr>
      </w:pPr>
      <w:r>
        <w:rPr>
          <w:rFonts w:hint="eastAsia"/>
        </w:rPr>
        <w:t>"If, then, the Holy Spirit proceeds both from the Father and from the Son, why did the Son say, 'He proceedeth from the Father?' "</w:t>
      </w:r>
    </w:p>
    <w:p w14:paraId="4531C8E7">
      <w:pPr>
        <w:ind w:left="-5" w:right="0"/>
        <w:rPr>
          <w:rFonts w:hint="eastAsia"/>
        </w:rPr>
      </w:pPr>
      <w:r>
        <w:rPr>
          <w:rFonts w:hint="eastAsia"/>
        </w:rPr>
        <w:t>“那么，如果圣灵既从父又从子发出，为何子说：‘祂从父出来’呢？”</w:t>
      </w:r>
    </w:p>
    <w:p w14:paraId="5D8B35B0">
      <w:pPr>
        <w:ind w:left="-5" w:right="0"/>
        <w:rPr>
          <w:rFonts w:hint="eastAsia"/>
        </w:rPr>
      </w:pPr>
    </w:p>
    <w:p w14:paraId="6124FBC3">
      <w:pPr>
        <w:ind w:left="-5" w:right="0"/>
        <w:rPr>
          <w:rFonts w:hint="eastAsia"/>
        </w:rPr>
      </w:pPr>
      <w:r>
        <w:rPr>
          <w:rFonts w:hint="eastAsia"/>
        </w:rPr>
        <w:t>Why, think you, except as He is wont to refer to Him, that also which is His own, from whom also He Himself is?</w:t>
      </w:r>
    </w:p>
    <w:p w14:paraId="772D06E0">
      <w:pPr>
        <w:ind w:left="-5" w:right="0"/>
        <w:rPr>
          <w:rFonts w:hint="eastAsia"/>
        </w:rPr>
      </w:pPr>
      <w:r>
        <w:rPr>
          <w:rFonts w:hint="eastAsia"/>
        </w:rPr>
        <w:t>你认为这是为什么，除了像祂习惯将那属于祂自己的归给那一位，祂自己也是出于那一位吗？</w:t>
      </w:r>
    </w:p>
    <w:p w14:paraId="0B3AF264">
      <w:pPr>
        <w:ind w:left="-5" w:right="0"/>
        <w:rPr>
          <w:rFonts w:hint="eastAsia"/>
        </w:rPr>
      </w:pPr>
    </w:p>
    <w:p w14:paraId="2F7D3EAE">
      <w:pPr>
        <w:ind w:left="-5" w:right="0"/>
        <w:rPr>
          <w:rFonts w:hint="eastAsia"/>
        </w:rPr>
      </w:pPr>
      <w:r>
        <w:rPr>
          <w:rFonts w:hint="eastAsia"/>
        </w:rPr>
        <w:t>Whence also is that which He saith, "My doctrine is not mine own, but His that sent me?"</w:t>
      </w:r>
    </w:p>
    <w:p w14:paraId="57A1E25E">
      <w:pPr>
        <w:ind w:left="-5" w:right="0"/>
        <w:rPr>
          <w:rFonts w:hint="eastAsia"/>
        </w:rPr>
      </w:pPr>
      <w:r>
        <w:rPr>
          <w:rFonts w:hint="eastAsia"/>
        </w:rPr>
        <w:t>祂所说的“我的教训不是我自己的，乃是那差我来者的”，也是源于此。</w:t>
      </w:r>
    </w:p>
    <w:p w14:paraId="0D5D1989">
      <w:pPr>
        <w:ind w:left="-5" w:right="0"/>
        <w:rPr>
          <w:rFonts w:hint="eastAsia"/>
        </w:rPr>
      </w:pPr>
    </w:p>
    <w:p w14:paraId="40F8421F">
      <w:pPr>
        <w:ind w:left="-5" w:right="0"/>
        <w:rPr>
          <w:rFonts w:hint="eastAsia"/>
        </w:rPr>
      </w:pPr>
      <w:r>
        <w:rPr>
          <w:rFonts w:hint="eastAsia"/>
        </w:rPr>
        <w:t>If, therefore, it is His doctrine that is here understood, which yet He said was not His own, but His that sent Him, how much more is it there to be understood that the Holy Spirit proceeds also from Himself, where He so says, He proceedeth from the Father, as not to say, He proceedeth not from me?</w:t>
      </w:r>
    </w:p>
    <w:p w14:paraId="26C12038">
      <w:pPr>
        <w:ind w:left="-5" w:right="0"/>
        <w:rPr>
          <w:rFonts w:hint="eastAsia"/>
        </w:rPr>
      </w:pPr>
      <w:r>
        <w:rPr>
          <w:rFonts w:hint="eastAsia"/>
        </w:rPr>
        <w:t>因此，如果是祂的教训在这里被理解，而祂却说这不是祂自己的，而是那差祂来者的，那么在祂说“祂从父出来”而没有说“祂不从我出来”的地方，岂不更当理解圣灵也从祂自己发出吗？</w:t>
      </w:r>
    </w:p>
    <w:p w14:paraId="2EEBEB81">
      <w:pPr>
        <w:ind w:left="-5" w:right="0"/>
        <w:rPr>
          <w:rFonts w:hint="eastAsia"/>
        </w:rPr>
      </w:pPr>
    </w:p>
    <w:p w14:paraId="11BE4B3B">
      <w:pPr>
        <w:ind w:left="-5" w:right="0"/>
        <w:rPr>
          <w:rFonts w:hint="eastAsia"/>
        </w:rPr>
      </w:pPr>
      <w:r>
        <w:rPr>
          <w:rFonts w:hint="eastAsia"/>
        </w:rPr>
        <w:t>From Him, certainly, from whom the Son had his Divine nature, for He is God of God, He has also, that from Him too proceeds the Holy Spirit; and hence the Holy Spirit has from the Father Himself, that He should proceed from the Son also, as He proceeds from the Father.</w:t>
      </w:r>
    </w:p>
    <w:p w14:paraId="4F27B523">
      <w:pPr>
        <w:ind w:left="-5" w:right="0"/>
        <w:rPr>
          <w:rFonts w:hint="eastAsia"/>
        </w:rPr>
      </w:pPr>
      <w:r>
        <w:rPr>
          <w:rFonts w:hint="eastAsia"/>
        </w:rPr>
        <w:t>当然是从祂，子从祂得了祂的神性，因为祂是出自神的神，祂也有这特权，即圣灵也从祂发出；因此圣灵从父本身得着，祂也应从子发出，正如祂从父发出一样。</w:t>
      </w:r>
    </w:p>
    <w:p w14:paraId="1CEA5CAE">
      <w:pPr>
        <w:ind w:left="-5" w:right="0"/>
        <w:rPr>
          <w:rFonts w:hint="eastAsia"/>
        </w:rPr>
      </w:pPr>
    </w:p>
    <w:p w14:paraId="6DA800CC">
      <w:pPr>
        <w:ind w:left="-5" w:right="0"/>
        <w:rPr>
          <w:rFonts w:hint="eastAsia"/>
        </w:rPr>
      </w:pPr>
      <w:r>
        <w:rPr>
          <w:rFonts w:hint="eastAsia"/>
        </w:rPr>
        <w:t>Here, too, in some way may this also be understood, so far as it can be understood by such as we are, why the Holy Spirit is not said to be born, but rather to proceed;2 since if He, too, was called a Son, He would certainly be called the Son of both, which is most absurd, since no one is son of two, save of father and mother.</w:t>
      </w:r>
    </w:p>
    <w:p w14:paraId="5B5DC5E6">
      <w:pPr>
        <w:ind w:left="-5" w:right="0"/>
        <w:rPr>
          <w:rFonts w:hint="eastAsia"/>
        </w:rPr>
      </w:pPr>
      <w:r>
        <w:rPr>
          <w:rFonts w:hint="eastAsia"/>
        </w:rPr>
        <w:t>在这里，在某种程度上也可以理解——就我们这样的人所能理解的而言——为何圣灵不被称为被生的，而是发出的；因为如果祂也被称为儿子，祂当然会被称为两者的儿子，这是极其荒谬的，因为没有人是两个人的儿子，除非是父亲和母亲的。</w:t>
      </w:r>
    </w:p>
    <w:p w14:paraId="2F873EFC">
      <w:pPr>
        <w:ind w:left="-5" w:right="0"/>
        <w:rPr>
          <w:rFonts w:hint="eastAsia"/>
        </w:rPr>
      </w:pPr>
    </w:p>
    <w:p w14:paraId="7445DFC1">
      <w:pPr>
        <w:ind w:left="-5" w:right="0"/>
        <w:rPr>
          <w:rFonts w:hint="eastAsia"/>
        </w:rPr>
      </w:pPr>
      <w:r>
        <w:rPr>
          <w:rFonts w:hint="eastAsia"/>
        </w:rPr>
        <w:t>But far be it from us to surmise any such thing as this between God the Father and God the Son.</w:t>
      </w:r>
    </w:p>
    <w:p w14:paraId="0262A80D">
      <w:pPr>
        <w:ind w:left="-5" w:right="0"/>
        <w:rPr>
          <w:rFonts w:hint="eastAsia"/>
        </w:rPr>
      </w:pPr>
      <w:r>
        <w:rPr>
          <w:rFonts w:hint="eastAsia"/>
        </w:rPr>
        <w:t>但在父神和子神之间，我们绝不可猜测有任何这样的事。</w:t>
      </w:r>
    </w:p>
    <w:p w14:paraId="083D9C9D">
      <w:pPr>
        <w:ind w:left="-5" w:right="0"/>
        <w:rPr>
          <w:rFonts w:hint="eastAsia"/>
        </w:rPr>
      </w:pPr>
    </w:p>
    <w:p w14:paraId="177BC84D">
      <w:pPr>
        <w:ind w:left="-5" w:right="0"/>
        <w:rPr>
          <w:rFonts w:hint="eastAsia"/>
        </w:rPr>
      </w:pPr>
      <w:r>
        <w:rPr>
          <w:rFonts w:hint="eastAsia"/>
        </w:rPr>
        <w:t>Because not even the son of men proceeds at the same time from both father and mother; but when he proceeds from the father into the mother, he does not at that time proceed from the mother; and when he proceeds from the mother into this present light, he does not at that time proceed from the father.</w:t>
      </w:r>
    </w:p>
    <w:p w14:paraId="2452314E">
      <w:pPr>
        <w:ind w:left="-5" w:right="0"/>
        <w:rPr>
          <w:rFonts w:hint="eastAsia"/>
        </w:rPr>
      </w:pPr>
      <w:r>
        <w:rPr>
          <w:rFonts w:hint="eastAsia"/>
        </w:rPr>
        <w:t>因为即使是人的儿子也不同时从父亲和母亲发出；当他从父亲进入母亲时，他那时并非从母亲发出；当他从母亲进入这现今的光中时，他那时并非从父亲发出。</w:t>
      </w:r>
    </w:p>
    <w:p w14:paraId="4A6156E4">
      <w:pPr>
        <w:ind w:left="-5" w:right="0"/>
        <w:rPr>
          <w:rFonts w:hint="eastAsia"/>
        </w:rPr>
      </w:pPr>
    </w:p>
    <w:p w14:paraId="30BD15FB">
      <w:pPr>
        <w:ind w:left="-5" w:right="0"/>
        <w:rPr>
          <w:rFonts w:hint="eastAsia"/>
        </w:rPr>
      </w:pPr>
      <w:r>
        <w:rPr>
          <w:rFonts w:hint="eastAsia"/>
        </w:rPr>
        <w:t>But the Holy Spirit does not proceed from the Father into the Son, and from the Son proceed to sanctify the creature, but proceeds at once from both; although the Father has given this to the Son, that He should proceed, as from Himself, so also from Him.</w:t>
      </w:r>
    </w:p>
    <w:p w14:paraId="0320A99F">
      <w:pPr>
        <w:ind w:left="-5" w:right="0"/>
        <w:rPr>
          <w:rFonts w:hint="eastAsia"/>
        </w:rPr>
      </w:pPr>
      <w:r>
        <w:rPr>
          <w:rFonts w:hint="eastAsia"/>
        </w:rPr>
        <w:t>但圣灵不是从父进入子，再从子发出以成圣受造物，而是同时从两者发出；虽然父已经赐给子这特权，即祂（圣灵）应从祂（子）发出，正如从祂（父）自己发出一样。</w:t>
      </w:r>
    </w:p>
    <w:p w14:paraId="41011D7F">
      <w:pPr>
        <w:ind w:left="-5" w:right="0"/>
        <w:rPr>
          <w:rFonts w:hint="eastAsia"/>
        </w:rPr>
      </w:pPr>
    </w:p>
    <w:p w14:paraId="4108F061">
      <w:pPr>
        <w:ind w:left="-5" w:right="0"/>
        <w:rPr>
          <w:rFonts w:hint="eastAsia"/>
        </w:rPr>
      </w:pPr>
      <w:r>
        <w:rPr>
          <w:rFonts w:hint="eastAsia"/>
        </w:rPr>
        <w:t>For we cannot say that the Holy Spirit is not life, while the Father is life, and the Son is life: and hence as the Father, while He has life in Himself, has given also to the Son to have life in Himself; so has He given also to Him that life should proceed from Him, as it also proceeds from Himself."</w:t>
      </w:r>
    </w:p>
    <w:p w14:paraId="14784958">
      <w:pPr>
        <w:ind w:left="-5" w:right="0"/>
        <w:rPr>
          <w:rFonts w:hint="eastAsia"/>
        </w:rPr>
      </w:pPr>
      <w:r>
        <w:rPr>
          <w:rFonts w:hint="eastAsia"/>
        </w:rPr>
        <w:t>因为我们不能说圣灵不是生命，而父是生命，子是生命：因此，正如父在自己有生命，也赐给子在自己有生命；照样祂也赐给祂，使那生命从祂发出，正如它也从祂（父）自己发出一样。”</w:t>
      </w:r>
    </w:p>
    <w:p w14:paraId="6CACF89B">
      <w:pPr>
        <w:ind w:left="-5" w:right="0"/>
        <w:rPr>
          <w:rFonts w:hint="eastAsia"/>
        </w:rPr>
      </w:pPr>
    </w:p>
    <w:p w14:paraId="6691AD29">
      <w:pPr>
        <w:ind w:left="-5" w:right="0"/>
        <w:rPr>
          <w:rFonts w:hint="eastAsia"/>
        </w:rPr>
      </w:pPr>
      <w:r>
        <w:rPr>
          <w:rFonts w:hint="eastAsia"/>
        </w:rPr>
        <w:t>I have transferred this from that sermon into this book, but I was speaking to believers, not to unbelievers.</w:t>
      </w:r>
    </w:p>
    <w:p w14:paraId="12E6C08F">
      <w:pPr>
        <w:ind w:left="-5" w:right="0"/>
        <w:rPr>
          <w:rFonts w:hint="eastAsia"/>
        </w:rPr>
      </w:pPr>
      <w:r>
        <w:rPr>
          <w:rFonts w:hint="eastAsia"/>
        </w:rPr>
        <w:t>我已将这段话从那篇讲道转录到这本书中，但我当时是对信徒说的，不是对非信徒说的。</w:t>
      </w:r>
    </w:p>
    <w:p w14:paraId="31000AAF">
      <w:pPr>
        <w:ind w:left="-5" w:right="0"/>
        <w:rPr>
          <w:rFonts w:hint="eastAsia"/>
        </w:rPr>
      </w:pPr>
    </w:p>
    <w:p w14:paraId="22E3DEE4">
      <w:pPr>
        <w:ind w:left="-5" w:right="0"/>
        <w:rPr>
          <w:rFonts w:hint="eastAsia"/>
        </w:rPr>
      </w:pPr>
      <w:r>
        <w:rPr>
          <w:rFonts w:hint="eastAsia"/>
        </w:rPr>
        <w:t>49.But if they are not competent to gaze upon this image, and to see how true these things are which are in their mind, and yet which are not so three as to be three persons, but all three belong to a man who is one person; why do they not believe what they find in the sacred books respecting that highest Trinity which is God, rather than insist on the clearest reason being rendered them, which cannot be comprehended by the human mind, dull and infirm as it is?</w:t>
      </w:r>
    </w:p>
    <w:p w14:paraId="2C45636A">
      <w:pPr>
        <w:ind w:left="-5" w:right="0"/>
        <w:rPr>
          <w:rFonts w:hint="eastAsia"/>
        </w:rPr>
      </w:pPr>
      <w:r>
        <w:rPr>
          <w:rFonts w:hint="eastAsia"/>
        </w:rPr>
        <w:t>但如果他们不能胜任注视这个形象，并看见这些在他们心智里的事是多么真实，然而它们并不因为是三样就是三个位格，而是这三样都属于一个人，即一个位格；那么他们为何不相信他们在神圣书籍中发现的关于那作为神的最高三位一体的事，反而坚持要给他们最清楚的理由，而这是那迟钝且软弱的人类心智所不能理解的呢？</w:t>
      </w:r>
    </w:p>
    <w:p w14:paraId="4A80265F">
      <w:pPr>
        <w:ind w:left="-5" w:right="0"/>
        <w:rPr>
          <w:rFonts w:hint="eastAsia"/>
        </w:rPr>
      </w:pPr>
    </w:p>
    <w:p w14:paraId="1AC9C81D">
      <w:pPr>
        <w:ind w:left="-5" w:right="0"/>
        <w:rPr>
          <w:rFonts w:hint="eastAsia"/>
        </w:rPr>
      </w:pPr>
      <w:r>
        <w:rPr>
          <w:rFonts w:hint="eastAsia"/>
        </w:rPr>
        <w:t>And to be sure, when they have steadfastly believed the Holy Scriptures as most true witnesses, let them strive, by praying and seeking and living well, that they may understand, i.e. that so far as it can be seen, that may be seen by the mind which is held fast by faith.</w:t>
      </w:r>
    </w:p>
    <w:p w14:paraId="403A0B65">
      <w:pPr>
        <w:ind w:left="-5" w:right="0"/>
        <w:rPr>
          <w:rFonts w:hint="eastAsia"/>
        </w:rPr>
      </w:pPr>
      <w:r>
        <w:rPr>
          <w:rFonts w:hint="eastAsia"/>
        </w:rPr>
        <w:t>确实，当他们坚定地相信圣经是最真实的见证时，让他们藉着祷告、寻找和美好的生活去努力，以便他们能够理解，即就所能看见的而言，那被信心坚守的心智可以看见。</w:t>
      </w:r>
    </w:p>
    <w:p w14:paraId="6A3FC151">
      <w:pPr>
        <w:ind w:left="-5" w:right="0"/>
        <w:rPr>
          <w:rFonts w:hint="eastAsia"/>
        </w:rPr>
      </w:pPr>
    </w:p>
    <w:p w14:paraId="0AA5A141">
      <w:pPr>
        <w:ind w:left="-5" w:right="0"/>
        <w:rPr>
          <w:rFonts w:hint="eastAsia"/>
        </w:rPr>
      </w:pPr>
      <w:r>
        <w:rPr>
          <w:rFonts w:hint="eastAsia"/>
        </w:rPr>
        <w:t>Who would forbid this?</w:t>
      </w:r>
    </w:p>
    <w:p w14:paraId="0B6CDEDA">
      <w:pPr>
        <w:ind w:left="-5" w:right="0"/>
        <w:rPr>
          <w:rFonts w:hint="eastAsia"/>
        </w:rPr>
      </w:pPr>
      <w:r>
        <w:rPr>
          <w:rFonts w:hint="eastAsia"/>
        </w:rPr>
        <w:t>谁会禁止这事呢？</w:t>
      </w:r>
    </w:p>
    <w:p w14:paraId="0DFB51ED">
      <w:pPr>
        <w:ind w:left="-5" w:right="0"/>
        <w:rPr>
          <w:rFonts w:hint="eastAsia"/>
        </w:rPr>
      </w:pPr>
    </w:p>
    <w:p w14:paraId="7A9A08EE">
      <w:pPr>
        <w:ind w:left="-5" w:right="0"/>
        <w:rPr>
          <w:rFonts w:hint="eastAsia"/>
        </w:rPr>
      </w:pPr>
      <w:r>
        <w:rPr>
          <w:rFonts w:hint="eastAsia"/>
        </w:rPr>
        <w:t>Nay, who would not rather exhort them to it?</w:t>
      </w:r>
    </w:p>
    <w:p w14:paraId="75E9547E">
      <w:pPr>
        <w:ind w:left="-5" w:right="0"/>
        <w:rPr>
          <w:rFonts w:hint="eastAsia"/>
        </w:rPr>
      </w:pPr>
      <w:r>
        <w:rPr>
          <w:rFonts w:hint="eastAsia"/>
        </w:rPr>
        <w:t>不，谁不更愿劝勉他们这样做呢？</w:t>
      </w:r>
    </w:p>
    <w:p w14:paraId="6181B529">
      <w:pPr>
        <w:ind w:left="-5" w:right="0"/>
        <w:rPr>
          <w:rFonts w:hint="eastAsia"/>
        </w:rPr>
      </w:pPr>
    </w:p>
    <w:p w14:paraId="46759B03">
      <w:pPr>
        <w:ind w:left="-5" w:right="0"/>
        <w:rPr>
          <w:rFonts w:hint="eastAsia"/>
        </w:rPr>
      </w:pPr>
      <w:r>
        <w:rPr>
          <w:rFonts w:hint="eastAsia"/>
        </w:rPr>
        <w:t>But if they think they ought to deny that these things are, because they, with their blind minds, cannot discern them, they, too, who are blind from their birth, ought to deny that there is a sun.</w:t>
      </w:r>
    </w:p>
    <w:p w14:paraId="277AB18B">
      <w:pPr>
        <w:ind w:left="-5" w:right="0"/>
        <w:rPr>
          <w:rFonts w:hint="eastAsia"/>
        </w:rPr>
      </w:pPr>
      <w:r>
        <w:rPr>
          <w:rFonts w:hint="eastAsia"/>
        </w:rPr>
        <w:t>但如果他们认为应当否认这些事的存在，因为他们用瞎了的心眼不能辨识它们，那么那些生来瞎眼的人也应当否认有太阳了。</w:t>
      </w:r>
    </w:p>
    <w:p w14:paraId="3AB85F51">
      <w:pPr>
        <w:ind w:left="-5" w:right="0"/>
        <w:rPr>
          <w:rFonts w:hint="eastAsia"/>
        </w:rPr>
      </w:pPr>
    </w:p>
    <w:p w14:paraId="32AA33EC">
      <w:pPr>
        <w:ind w:left="-5" w:right="0"/>
        <w:rPr>
          <w:rFonts w:hint="eastAsia"/>
        </w:rPr>
      </w:pPr>
      <w:r>
        <w:rPr>
          <w:rFonts w:hint="eastAsia"/>
        </w:rPr>
        <w:t>The light then shineth in darkness; but if the darkness comprehend it not, let them first be illuminated by the gift of God, that they may be believers, and let them begin to be light in comparison with the unbelievers; and when this foundation is first laid, let them be built up to see what they believe, that at some time they may be able to see.</w:t>
      </w:r>
    </w:p>
    <w:p w14:paraId="1FC81D29">
      <w:pPr>
        <w:ind w:left="-5" w:right="0"/>
        <w:rPr>
          <w:rFonts w:hint="eastAsia"/>
        </w:rPr>
      </w:pPr>
      <w:r>
        <w:rPr>
          <w:rFonts w:hint="eastAsia"/>
        </w:rPr>
        <w:t>光照在黑暗里；但如果黑暗不接受光，让他们先被神的恩赐照亮，使他们可以成为信徒，并让他们比起非信徒开始成为光；当这根基先立好之后，让他们被建造以致能看见他们所信的，以便在某时他们能够看见。</w:t>
      </w:r>
    </w:p>
    <w:p w14:paraId="483D9C94">
      <w:pPr>
        <w:ind w:left="-5" w:right="0"/>
        <w:rPr>
          <w:rFonts w:hint="eastAsia"/>
        </w:rPr>
      </w:pPr>
    </w:p>
    <w:p w14:paraId="6ABE3C07">
      <w:pPr>
        <w:ind w:left="-5" w:right="0"/>
        <w:rPr>
          <w:rFonts w:hint="eastAsia"/>
        </w:rPr>
      </w:pPr>
      <w:r>
        <w:rPr>
          <w:rFonts w:hint="eastAsia"/>
        </w:rPr>
        <w:t>For some things are so believed, that they cannot be seen at all.</w:t>
      </w:r>
    </w:p>
    <w:p w14:paraId="6A27D11A">
      <w:pPr>
        <w:ind w:left="-5" w:right="0"/>
        <w:rPr>
          <w:rFonts w:hint="eastAsia"/>
        </w:rPr>
      </w:pPr>
      <w:r>
        <w:rPr>
          <w:rFonts w:hint="eastAsia"/>
        </w:rPr>
        <w:t>因为有些事被相信，以致它们根本不能被看见。</w:t>
      </w:r>
    </w:p>
    <w:p w14:paraId="59501D3A">
      <w:pPr>
        <w:ind w:left="-5" w:right="0"/>
        <w:rPr>
          <w:rFonts w:hint="eastAsia"/>
        </w:rPr>
      </w:pPr>
    </w:p>
    <w:p w14:paraId="0C1E2A3F">
      <w:pPr>
        <w:ind w:left="-5" w:right="0"/>
        <w:rPr>
          <w:rFonts w:hint="eastAsia"/>
        </w:rPr>
      </w:pPr>
      <w:r>
        <w:rPr>
          <w:rFonts w:hint="eastAsia"/>
        </w:rPr>
        <w:t>For Christ is not to be seen a second time on the cross; but unless this be believed which has been so done and seen, that it is not now to be hoped for as about to be and to be seen, there is no coming to Christ, such as without end He is to be seen.</w:t>
      </w:r>
    </w:p>
    <w:p w14:paraId="3C688F71">
      <w:pPr>
        <w:ind w:left="-5" w:right="0"/>
        <w:rPr>
          <w:rFonts w:hint="eastAsia"/>
        </w:rPr>
      </w:pPr>
      <w:r>
        <w:rPr>
          <w:rFonts w:hint="eastAsia"/>
        </w:rPr>
        <w:t>因为基督不会第二次在十字架上被看见；但除非相信这已经成就并被看见的事，即它不是现在要盼望发生并被看见的，就没有人能来到基督面前，而那是永远要被看见的祂。</w:t>
      </w:r>
    </w:p>
    <w:p w14:paraId="16396FF4">
      <w:pPr>
        <w:ind w:left="-5" w:right="0"/>
        <w:rPr>
          <w:rFonts w:hint="eastAsia"/>
        </w:rPr>
      </w:pPr>
    </w:p>
    <w:p w14:paraId="030C8AD3">
      <w:pPr>
        <w:ind w:left="-5" w:right="0"/>
        <w:rPr>
          <w:rFonts w:hint="eastAsia"/>
        </w:rPr>
      </w:pPr>
      <w:r>
        <w:rPr>
          <w:rFonts w:hint="eastAsia"/>
        </w:rPr>
        <w:t>But as far as relates to the discerning in some way by the understanding that highest, ineffable, incorporeal, and unchangeable nature the sight of the human mind can nowhere better exercise itself, so only that the rule of faith govern it, than in that which man himself has in his own nature better than the other animals, better also than the other parts of his own soul, which is the mind itself, to which has been assigned a certain sight of things invisible, and to which, as though honorably presiding in a higher and inner place, the bodily senses also bring word of all things, that they may be judged, and than which there is no higher, to which it is to be subject, and by which it is to be governed, except God.</w:t>
      </w:r>
    </w:p>
    <w:p w14:paraId="57FDA069">
      <w:pPr>
        <w:ind w:left="-5" w:right="0"/>
        <w:rPr>
          <w:rFonts w:hint="eastAsia"/>
        </w:rPr>
      </w:pPr>
      <w:r>
        <w:rPr>
          <w:rFonts w:hint="eastAsia"/>
        </w:rPr>
        <w:t>但就藉着理解力在某种程度上辨识那最高的、不可言喻的、非物质的和不变的本性而言，只要信心的准则管理它，人心智的视力没有比在人按其本性比其他动物更优越、也比他自己灵魂的其他部分更优越的所在，即心智本身，能更好地操练自己的了；某种对不可见之事的视力已被赋予这心智，身体的感官也将万事的信息带给它，仿佛它尊荣地主持在更高和更里面的位置，以便万事被审判；除了神以外，没有比它更高的对象需它顺服，或由其管理。</w:t>
      </w:r>
    </w:p>
    <w:p w14:paraId="0D4530A1">
      <w:pPr>
        <w:ind w:left="-5" w:right="0"/>
        <w:rPr>
          <w:rFonts w:hint="eastAsia"/>
        </w:rPr>
      </w:pPr>
    </w:p>
    <w:p w14:paraId="7F00572E">
      <w:pPr>
        <w:ind w:left="-5" w:right="0"/>
        <w:rPr>
          <w:rFonts w:hint="eastAsia"/>
        </w:rPr>
      </w:pPr>
      <w:r>
        <w:rPr>
          <w:rFonts w:hint="eastAsia"/>
        </w:rPr>
        <w:t>50.But among these many things which I have now said, and of which there is nothing that I dare to profess myself to have said worthy of the ineffableness of that highest Trinity, but rather to confess that the wonderful knowledge of Him is too great for me, and that I cannot attain to it: O thou, my soul, where dost thou feel thyself to be? where dost thou lie? where dost thou stand? until all thy infirmities be healed by Him who has forgiven all thy iniquities.2</w:t>
      </w:r>
    </w:p>
    <w:p w14:paraId="068C03D0">
      <w:pPr>
        <w:ind w:left="-5" w:right="0"/>
        <w:rPr>
          <w:rFonts w:hint="eastAsia"/>
        </w:rPr>
      </w:pPr>
      <w:r>
        <w:rPr>
          <w:rFonts w:hint="eastAsia"/>
        </w:rPr>
        <w:t>但在我现在所说的这许多事中，没有一件我敢自称说得配得上那最高三位一体的不可言喻性，反而要承认那关于祂的奇妙知识是我所不能及的，是我不能达到的：噢，我的灵魂啊，你觉得自己在哪里？你躺卧在哪里？你站在哪里？直到你的一切软弱被那赦免你一切罪孽的祂所医治。</w:t>
      </w:r>
    </w:p>
    <w:p w14:paraId="31016CC3">
      <w:pPr>
        <w:ind w:left="-5" w:right="0"/>
        <w:rPr>
          <w:rFonts w:hint="eastAsia"/>
        </w:rPr>
      </w:pPr>
    </w:p>
    <w:p w14:paraId="490D2125">
      <w:pPr>
        <w:ind w:left="-5" w:right="0"/>
        <w:rPr>
          <w:rFonts w:hint="eastAsia"/>
        </w:rPr>
      </w:pPr>
      <w:r>
        <w:rPr>
          <w:rFonts w:hint="eastAsia"/>
        </w:rPr>
        <w:t>Thou perceivest thyself assuredly to be in that inn whither that Samaritan brought him Whom he found with many wounds inflicted by thieves, half-dead.</w:t>
      </w:r>
    </w:p>
    <w:p w14:paraId="6949DDA7">
      <w:pPr>
        <w:ind w:left="-5" w:right="0"/>
        <w:rPr>
          <w:rFonts w:hint="eastAsia"/>
        </w:rPr>
      </w:pPr>
      <w:r>
        <w:rPr>
          <w:rFonts w:hint="eastAsia"/>
        </w:rPr>
        <w:t>你确实察觉自己是在那客店里，那个撒马利亚人将他发现被强盗打伤多处、半死的人带到了那里。</w:t>
      </w:r>
    </w:p>
    <w:p w14:paraId="3353ECC6">
      <w:pPr>
        <w:ind w:left="-5" w:right="0"/>
        <w:rPr>
          <w:rFonts w:hint="eastAsia"/>
        </w:rPr>
      </w:pPr>
    </w:p>
    <w:p w14:paraId="1068F738">
      <w:pPr>
        <w:ind w:left="-5" w:right="0"/>
        <w:rPr>
          <w:rFonts w:hint="eastAsia"/>
        </w:rPr>
      </w:pPr>
      <w:r>
        <w:rPr>
          <w:rFonts w:hint="eastAsia"/>
        </w:rPr>
        <w:t>And yet thou hast seen many things that are true, not by those eyes by which colored objects are seen, but by those for which he prayed who said, "Let mine eyes behold the things that are equal."4</w:t>
      </w:r>
    </w:p>
    <w:p w14:paraId="05008507">
      <w:pPr>
        <w:ind w:left="-5" w:right="0"/>
        <w:rPr>
          <w:rFonts w:hint="eastAsia"/>
        </w:rPr>
      </w:pPr>
      <w:r>
        <w:rPr>
          <w:rFonts w:hint="eastAsia"/>
        </w:rPr>
        <w:t>然而你已经看见了许多真实的事，不是藉着那看见有色物体的眼睛，而是藉着那人祈求时所指的眼睛，他说：“愿我的眼睛注视那公正的事。”</w:t>
      </w:r>
    </w:p>
    <w:p w14:paraId="5C1824DC">
      <w:pPr>
        <w:ind w:left="-5" w:right="0"/>
        <w:rPr>
          <w:rFonts w:hint="eastAsia"/>
        </w:rPr>
      </w:pPr>
    </w:p>
    <w:p w14:paraId="48F89C99">
      <w:pPr>
        <w:ind w:left="-5" w:right="0"/>
        <w:rPr>
          <w:rFonts w:hint="eastAsia"/>
        </w:rPr>
      </w:pPr>
      <w:r>
        <w:rPr>
          <w:rFonts w:hint="eastAsia"/>
        </w:rPr>
        <w:t>Certainly, then, thou hast seen many things that are true, and hast distinguished them from that light by the light of which thou hast seen them.</w:t>
      </w:r>
    </w:p>
    <w:p w14:paraId="6287876B">
      <w:pPr>
        <w:ind w:left="-5" w:right="0"/>
        <w:rPr>
          <w:rFonts w:hint="eastAsia"/>
        </w:rPr>
      </w:pPr>
      <w:r>
        <w:rPr>
          <w:rFonts w:hint="eastAsia"/>
        </w:rPr>
        <w:t>那么，你当然已经看见了许多真实的事，并已将它们从那光中分辨出来，你是藉着那光看见它们的。</w:t>
      </w:r>
    </w:p>
    <w:p w14:paraId="43AC4205">
      <w:pPr>
        <w:ind w:left="-5" w:right="0"/>
        <w:rPr>
          <w:rFonts w:hint="eastAsia"/>
        </w:rPr>
      </w:pPr>
    </w:p>
    <w:p w14:paraId="3859975A">
      <w:pPr>
        <w:ind w:left="-5" w:right="0"/>
        <w:rPr>
          <w:rFonts w:hint="eastAsia"/>
        </w:rPr>
      </w:pPr>
      <w:r>
        <w:rPr>
          <w:rFonts w:hint="eastAsia"/>
        </w:rPr>
        <w:t>Lift up thine eyes to the light itself, and fix them upon it if thou canst.</w:t>
      </w:r>
    </w:p>
    <w:p w14:paraId="6F04010C">
      <w:pPr>
        <w:ind w:left="-5" w:right="0"/>
        <w:rPr>
          <w:rFonts w:hint="eastAsia"/>
        </w:rPr>
      </w:pPr>
      <w:r>
        <w:rPr>
          <w:rFonts w:hint="eastAsia"/>
        </w:rPr>
        <w:t>举起你的眼目注视那光本身，如果能的话，紧紧盯着它。</w:t>
      </w:r>
    </w:p>
    <w:p w14:paraId="3B991C25">
      <w:pPr>
        <w:ind w:left="-5" w:right="0"/>
        <w:rPr>
          <w:rFonts w:hint="eastAsia"/>
        </w:rPr>
      </w:pPr>
    </w:p>
    <w:p w14:paraId="0920F4F7">
      <w:pPr>
        <w:ind w:left="-5" w:right="0"/>
        <w:rPr>
          <w:rFonts w:hint="eastAsia"/>
        </w:rPr>
      </w:pPr>
      <w:r>
        <w:rPr>
          <w:rFonts w:hint="eastAsia"/>
        </w:rPr>
        <w:t>For so thou wilt see how the birth of the Word of God differs from the procession of the Gift of God, on account of which the only-begotten Son did not say that the Holy Spirit is begotten of the Father, otherwise He would be His brother, but that He proceeds from Him.</w:t>
      </w:r>
    </w:p>
    <w:p w14:paraId="557D1A57">
      <w:pPr>
        <w:ind w:left="-5" w:right="0"/>
        <w:rPr>
          <w:rFonts w:hint="eastAsia"/>
        </w:rPr>
      </w:pPr>
      <w:r>
        <w:rPr>
          <w:rFonts w:hint="eastAsia"/>
        </w:rPr>
        <w:t>因为这样你就看见神的话语（道）的生出，与神的恩赐的发出有何不同，由于这缘故，独生子没有说圣灵是从父受生的，否则祂就是祂的兄弟，而是说祂是从父发出的。</w:t>
      </w:r>
    </w:p>
    <w:p w14:paraId="78F7B7C4">
      <w:pPr>
        <w:ind w:left="-5" w:right="0"/>
        <w:rPr>
          <w:rFonts w:hint="eastAsia"/>
        </w:rPr>
      </w:pPr>
    </w:p>
    <w:p w14:paraId="22E2F084">
      <w:pPr>
        <w:ind w:left="-5" w:right="0"/>
        <w:rPr>
          <w:rFonts w:hint="eastAsia"/>
        </w:rPr>
      </w:pPr>
      <w:r>
        <w:rPr>
          <w:rFonts w:hint="eastAsia"/>
        </w:rPr>
        <w:t>Whence, since the Spirit of both is a kind of consubstantial communion of Father and Son, He is not called, far be it from us to say so, the Son of both.</w:t>
      </w:r>
    </w:p>
    <w:p w14:paraId="19427F3D">
      <w:pPr>
        <w:ind w:left="-5" w:right="0"/>
        <w:rPr>
          <w:rFonts w:hint="eastAsia"/>
        </w:rPr>
      </w:pPr>
      <w:r>
        <w:rPr>
          <w:rFonts w:hint="eastAsia"/>
        </w:rPr>
        <w:t>因此，既然两者的灵是父与子的一种同质的团契，祂不被称为两者的儿子，我们也绝不说这样的话。</w:t>
      </w:r>
    </w:p>
    <w:p w14:paraId="07E007D1">
      <w:pPr>
        <w:ind w:left="-5" w:right="0"/>
        <w:rPr>
          <w:rFonts w:hint="eastAsia"/>
        </w:rPr>
      </w:pPr>
    </w:p>
    <w:p w14:paraId="6640AB3F">
      <w:pPr>
        <w:ind w:left="-5" w:right="0"/>
        <w:rPr>
          <w:rFonts w:hint="eastAsia"/>
        </w:rPr>
      </w:pPr>
      <w:r>
        <w:rPr>
          <w:rFonts w:hint="eastAsia"/>
        </w:rPr>
        <w:t>But thou canst not fix thy sight there, so as to discern this lucidly and clearly; I know thou canst not.</w:t>
      </w:r>
    </w:p>
    <w:p w14:paraId="3BBDCDCC">
      <w:pPr>
        <w:ind w:left="-5" w:right="0"/>
        <w:rPr>
          <w:rFonts w:hint="eastAsia"/>
        </w:rPr>
      </w:pPr>
      <w:r>
        <w:rPr>
          <w:rFonts w:hint="eastAsia"/>
        </w:rPr>
        <w:t>但你不能将视线固定在那里，以便透彻清晰地辨识这一点；我知道你不能。</w:t>
      </w:r>
    </w:p>
    <w:p w14:paraId="408F2963">
      <w:pPr>
        <w:ind w:left="-5" w:right="0"/>
        <w:rPr>
          <w:rFonts w:hint="eastAsia"/>
        </w:rPr>
      </w:pPr>
    </w:p>
    <w:p w14:paraId="2C0EB26A">
      <w:pPr>
        <w:ind w:left="-5" w:right="0"/>
        <w:rPr>
          <w:rFonts w:hint="eastAsia"/>
        </w:rPr>
      </w:pPr>
      <w:r>
        <w:rPr>
          <w:rFonts w:hint="eastAsia"/>
        </w:rPr>
        <w:t>I say the truth, I say to myself, I know what I cannot do; yet that light itself shows to thee these three things in thyself, wherein thou mayest recognize an image of the highest Trinity itself, which thou canst not yet contemplate with steady eye.</w:t>
      </w:r>
    </w:p>
    <w:p w14:paraId="223EF8FF">
      <w:pPr>
        <w:ind w:left="-5" w:right="0"/>
        <w:rPr>
          <w:rFonts w:hint="eastAsia"/>
        </w:rPr>
      </w:pPr>
      <w:r>
        <w:rPr>
          <w:rFonts w:hint="eastAsia"/>
        </w:rPr>
        <w:t>我说实话，我对自己说，我知道我不能做什么；然而那光本身向你显明这三样在你里面的东西，在其中你可以认出那最高三位一体本身的形象，虽然你还不能用坚定的眼目凝视它。</w:t>
      </w:r>
    </w:p>
    <w:p w14:paraId="658C4B28">
      <w:pPr>
        <w:ind w:left="-5" w:right="0"/>
        <w:rPr>
          <w:rFonts w:hint="eastAsia"/>
        </w:rPr>
      </w:pPr>
    </w:p>
    <w:p w14:paraId="3503F4C9">
      <w:pPr>
        <w:ind w:left="-5" w:right="0"/>
        <w:rPr>
          <w:rFonts w:hint="eastAsia"/>
        </w:rPr>
      </w:pPr>
      <w:r>
        <w:rPr>
          <w:rFonts w:hint="eastAsia"/>
        </w:rPr>
        <w:t>Itself shows to thee that there is in thee a true word, when it is born of thy knowledge, i.e. when we say what we know: although we neither utter nor think of any articulate word that is significant in any tongue of any nation, but our thought is formed by that which we know; and there is in the mind's eye of the thinker an image resembling that thought which the memory contained, will or love as a third combining these two as parent and offspring.</w:t>
      </w:r>
    </w:p>
    <w:p w14:paraId="5DA276F5">
      <w:pPr>
        <w:ind w:left="-5" w:right="0"/>
        <w:rPr>
          <w:rFonts w:hint="eastAsia"/>
        </w:rPr>
      </w:pPr>
      <w:r>
        <w:rPr>
          <w:rFonts w:hint="eastAsia"/>
        </w:rPr>
        <w:t>它向你显明，在你里面有一个真实的话语，当它从你的知识生出时，即当我们说出我们所知道的时：虽然我们既不说出也不思想任何在任何民族语言中有意义的清晰词语，但我们的思想是由我们所知道的形成的；在思想者的心眼中，有一个形象类似记忆所包含的那个思想，意志或爱作为第三者将这两者作为父母和后代结合起来。</w:t>
      </w:r>
    </w:p>
    <w:p w14:paraId="0A21B84E">
      <w:pPr>
        <w:ind w:left="-5" w:right="0"/>
        <w:rPr>
          <w:rFonts w:hint="eastAsia"/>
        </w:rPr>
      </w:pPr>
    </w:p>
    <w:p w14:paraId="55DEAC92">
      <w:pPr>
        <w:ind w:left="-5" w:right="0"/>
        <w:rPr>
          <w:rFonts w:hint="eastAsia"/>
        </w:rPr>
      </w:pPr>
      <w:r>
        <w:rPr>
          <w:rFonts w:hint="eastAsia"/>
        </w:rPr>
        <w:t>And he who can, sees and discerns that this will proceeds indeed from thought (for no one wills that of which he is absolutely ignorant what or of what sort it is), yet is not an image of the thought: and so that there is insinuated in this intelligible thing a sort of difference between birth and procession, since to behold by thought is not the same as to desire, or even to enjoy will.</w:t>
      </w:r>
    </w:p>
    <w:p w14:paraId="6B674023">
      <w:pPr>
        <w:ind w:left="-5" w:right="0"/>
        <w:rPr>
          <w:rFonts w:hint="eastAsia"/>
        </w:rPr>
      </w:pPr>
      <w:r>
        <w:rPr>
          <w:rFonts w:hint="eastAsia"/>
        </w:rPr>
        <w:t>那能看见的人，看见并辨识出，这意志确实是从思想发出的（因为没有人立志要那他绝对不知道是什么或属于何种事物的东西），然而它不是思想的形象：因此在这可知性的事物中暗示了生与发出之间的一种区别，因为藉着思想去注视并不等同于渴望，甚至不等同于享受意志。</w:t>
      </w:r>
    </w:p>
    <w:p w14:paraId="3F248E1C">
      <w:pPr>
        <w:ind w:left="-5" w:right="0"/>
        <w:rPr>
          <w:rFonts w:hint="eastAsia"/>
        </w:rPr>
      </w:pPr>
    </w:p>
    <w:p w14:paraId="7CA77BB8">
      <w:pPr>
        <w:ind w:left="-5" w:right="0"/>
        <w:rPr>
          <w:rFonts w:hint="eastAsia"/>
        </w:rPr>
      </w:pPr>
      <w:r>
        <w:rPr>
          <w:rFonts w:hint="eastAsia"/>
        </w:rPr>
        <w:t>Thou, too, hast been able [to discern this], although thou hast not been, neither art, able to unfold with adequate speech what, amidst the clouds of bodily likenesses, which cease not to flit up and down before human thoughts, thou hast scarcely seen.</w:t>
      </w:r>
    </w:p>
    <w:p w14:paraId="2BEDA9C4">
      <w:pPr>
        <w:ind w:left="-5" w:right="0"/>
        <w:rPr>
          <w:rFonts w:hint="eastAsia"/>
        </w:rPr>
      </w:pPr>
      <w:r>
        <w:rPr>
          <w:rFonts w:hint="eastAsia"/>
        </w:rPr>
        <w:t>你也已经能够[辨识这一点]，虽然在那些不断在人类思想前飞来飞去的身体形象的云雾中，你不能、现在也不能用恰当的言语展开你所隐约看见的。</w:t>
      </w:r>
    </w:p>
    <w:p w14:paraId="0C636233">
      <w:pPr>
        <w:ind w:left="-5" w:right="0"/>
        <w:rPr>
          <w:rFonts w:hint="eastAsia"/>
        </w:rPr>
      </w:pPr>
    </w:p>
    <w:p w14:paraId="4CD5B311">
      <w:pPr>
        <w:ind w:left="-5" w:right="0"/>
        <w:rPr>
          <w:rFonts w:hint="eastAsia"/>
        </w:rPr>
      </w:pPr>
      <w:r>
        <w:rPr>
          <w:rFonts w:hint="eastAsia"/>
        </w:rPr>
        <w:t>But that light which is not thyself shows thee this too, that these incorporeal likenesses of bodies are different from the truth, which, by rejecting them, we contemplate with the understanding.</w:t>
      </w:r>
    </w:p>
    <w:p w14:paraId="349C4020">
      <w:pPr>
        <w:ind w:left="-5" w:right="0"/>
        <w:rPr>
          <w:rFonts w:hint="eastAsia"/>
        </w:rPr>
      </w:pPr>
      <w:r>
        <w:rPr>
          <w:rFonts w:hint="eastAsia"/>
        </w:rPr>
        <w:t>但那不是你自己的光也向你显明了这一点，即这些非物质的身体形象不同于真理，藉着摒弃它们，我们用理解力默观真理。</w:t>
      </w:r>
    </w:p>
    <w:p w14:paraId="0047745C">
      <w:pPr>
        <w:ind w:left="-5" w:right="0"/>
        <w:rPr>
          <w:rFonts w:hint="eastAsia"/>
        </w:rPr>
      </w:pPr>
    </w:p>
    <w:p w14:paraId="3847ED50">
      <w:pPr>
        <w:ind w:left="-5" w:right="0"/>
        <w:rPr>
          <w:rFonts w:hint="eastAsia"/>
        </w:rPr>
      </w:pPr>
      <w:r>
        <w:rPr>
          <w:rFonts w:hint="eastAsia"/>
        </w:rPr>
        <w:t>These, and other things similarly certain, that light hath shown to thine inner eyes.</w:t>
      </w:r>
    </w:p>
    <w:p w14:paraId="18A62480">
      <w:pPr>
        <w:ind w:left="-5" w:right="0"/>
        <w:rPr>
          <w:rFonts w:hint="eastAsia"/>
        </w:rPr>
      </w:pPr>
      <w:r>
        <w:rPr>
          <w:rFonts w:hint="eastAsia"/>
        </w:rPr>
        <w:t>这光已向你内在的眼睛显明了这些以及其他同样确定的事。</w:t>
      </w:r>
    </w:p>
    <w:p w14:paraId="6C20B48E">
      <w:pPr>
        <w:ind w:left="-5" w:right="0"/>
        <w:rPr>
          <w:rFonts w:hint="eastAsia"/>
        </w:rPr>
      </w:pPr>
    </w:p>
    <w:p w14:paraId="07583D83">
      <w:pPr>
        <w:ind w:left="-5" w:right="0"/>
        <w:rPr>
          <w:rFonts w:hint="eastAsia"/>
        </w:rPr>
      </w:pPr>
      <w:r>
        <w:rPr>
          <w:rFonts w:hint="eastAsia"/>
        </w:rPr>
        <w:t>What reason, then, is there why thou canst not see that light itself with steady eye, except certainly infirmity?</w:t>
      </w:r>
    </w:p>
    <w:p w14:paraId="5C589BFF">
      <w:pPr>
        <w:ind w:left="-5" w:right="0"/>
        <w:rPr>
          <w:rFonts w:hint="eastAsia"/>
        </w:rPr>
      </w:pPr>
      <w:r>
        <w:rPr>
          <w:rFonts w:hint="eastAsia"/>
        </w:rPr>
        <w:t>那么，除了软弱之外，还有什么原因使你不能用坚定的眼目看见那光本身呢？</w:t>
      </w:r>
    </w:p>
    <w:p w14:paraId="15A59C28">
      <w:pPr>
        <w:ind w:left="-5" w:right="0"/>
        <w:rPr>
          <w:rFonts w:hint="eastAsia"/>
        </w:rPr>
      </w:pPr>
    </w:p>
    <w:p w14:paraId="5375DEE4">
      <w:pPr>
        <w:ind w:left="-5" w:right="0"/>
        <w:rPr>
          <w:rFonts w:hint="eastAsia"/>
        </w:rPr>
      </w:pPr>
      <w:r>
        <w:rPr>
          <w:rFonts w:hint="eastAsia"/>
        </w:rPr>
        <w:t>And what has produced this in thee, except iniquity?</w:t>
      </w:r>
    </w:p>
    <w:p w14:paraId="22CC9E93">
      <w:pPr>
        <w:ind w:left="-5" w:right="0"/>
        <w:rPr>
          <w:rFonts w:hint="eastAsia"/>
        </w:rPr>
      </w:pPr>
      <w:r>
        <w:rPr>
          <w:rFonts w:hint="eastAsia"/>
        </w:rPr>
        <w:t>除了罪孽，又是谁在你里面产生了这软弱呢？</w:t>
      </w:r>
    </w:p>
    <w:p w14:paraId="315CA5D3">
      <w:pPr>
        <w:ind w:left="-5" w:right="0"/>
        <w:rPr>
          <w:rFonts w:hint="eastAsia"/>
        </w:rPr>
      </w:pPr>
    </w:p>
    <w:p w14:paraId="769D9FB4">
      <w:pPr>
        <w:ind w:left="-5" w:right="0"/>
        <w:rPr>
          <w:rFonts w:hint="eastAsia"/>
        </w:rPr>
      </w:pPr>
      <w:r>
        <w:rPr>
          <w:rFonts w:hint="eastAsia"/>
        </w:rPr>
        <w:t>Who, then, is it that healeth all thine infirmities, unless it be He that forgiveth all thine iniquities?</w:t>
      </w:r>
    </w:p>
    <w:p w14:paraId="2E155731">
      <w:pPr>
        <w:ind w:left="-5" w:right="0"/>
        <w:rPr>
          <w:rFonts w:hint="eastAsia"/>
        </w:rPr>
      </w:pPr>
      <w:r>
        <w:rPr>
          <w:rFonts w:hint="eastAsia"/>
        </w:rPr>
        <w:t>那么，除了那赦免你一切罪孽的祂，是谁医治你的一切软弱呢？</w:t>
      </w:r>
    </w:p>
    <w:p w14:paraId="2238B841">
      <w:pPr>
        <w:ind w:left="-5" w:right="0"/>
        <w:rPr>
          <w:rFonts w:hint="eastAsia"/>
        </w:rPr>
      </w:pPr>
    </w:p>
    <w:p w14:paraId="292F0389">
      <w:pPr>
        <w:ind w:left="-5" w:right="0"/>
        <w:rPr>
          <w:rFonts w:hint="eastAsia"/>
        </w:rPr>
      </w:pPr>
      <w:r>
        <w:rPr>
          <w:rFonts w:hint="eastAsia"/>
        </w:rPr>
        <w:t>And therefore I will now at length finish this book by a prayer better than by an argument.</w:t>
      </w:r>
    </w:p>
    <w:p w14:paraId="21CB0687">
      <w:pPr>
        <w:ind w:left="-5" w:right="0"/>
        <w:rPr>
          <w:rFonts w:hint="eastAsia"/>
        </w:rPr>
      </w:pPr>
      <w:r>
        <w:rPr>
          <w:rFonts w:hint="eastAsia"/>
        </w:rPr>
        <w:t>因此，我现在要用祷告比用辩论更好地结束这本书。</w:t>
      </w:r>
    </w:p>
    <w:p w14:paraId="543FED27">
      <w:pPr>
        <w:ind w:left="-5" w:right="0"/>
        <w:rPr>
          <w:rFonts w:hint="eastAsia"/>
        </w:rPr>
      </w:pPr>
    </w:p>
    <w:p w14:paraId="0D92F6D1">
      <w:pPr>
        <w:ind w:left="-5" w:right="0"/>
        <w:rPr>
          <w:rFonts w:hint="eastAsia"/>
        </w:rPr>
      </w:pPr>
      <w:r>
        <w:rPr>
          <w:rFonts w:hint="eastAsia"/>
        </w:rPr>
        <w:t>CHAP. 28.—THE CONCLUSION OF THE BOOK WITH A PRAYER, AND AN APOLOGY FOR MULTITUDE OF WORDS</w:t>
      </w:r>
    </w:p>
    <w:p w14:paraId="26F4A4C4">
      <w:pPr>
        <w:ind w:left="-5" w:right="0"/>
        <w:rPr>
          <w:rFonts w:hint="eastAsia"/>
        </w:rPr>
      </w:pPr>
      <w:r>
        <w:rPr>
          <w:rFonts w:hint="eastAsia"/>
        </w:rPr>
        <w:t>第二十八章——本书的结语，包含祷告，并为言语繁多致歉</w:t>
      </w:r>
    </w:p>
    <w:p w14:paraId="03F0BD94">
      <w:pPr>
        <w:ind w:left="-5" w:right="0"/>
        <w:rPr>
          <w:rFonts w:hint="eastAsia"/>
        </w:rPr>
      </w:pPr>
    </w:p>
    <w:p w14:paraId="3F6034D4">
      <w:pPr>
        <w:ind w:left="-5" w:right="0"/>
        <w:rPr>
          <w:rFonts w:hint="eastAsia"/>
        </w:rPr>
      </w:pPr>
      <w:r>
        <w:rPr>
          <w:rFonts w:hint="eastAsia"/>
        </w:rPr>
        <w:t>51.O Lord our God, we believe in Thee, the Father and the Son and the Holy Spirit.</w:t>
      </w:r>
    </w:p>
    <w:p w14:paraId="0A8BECC7">
      <w:pPr>
        <w:ind w:left="-5" w:right="0"/>
        <w:rPr>
          <w:rFonts w:hint="eastAsia"/>
        </w:rPr>
      </w:pPr>
      <w:r>
        <w:rPr>
          <w:rFonts w:hint="eastAsia"/>
        </w:rPr>
        <w:t>噢，主我们的神，我们信靠祢，父、子和圣灵。</w:t>
      </w:r>
    </w:p>
    <w:p w14:paraId="6B923D79">
      <w:pPr>
        <w:ind w:left="-5" w:right="0"/>
        <w:rPr>
          <w:rFonts w:hint="eastAsia"/>
        </w:rPr>
      </w:pPr>
    </w:p>
    <w:p w14:paraId="6C84DCBE">
      <w:pPr>
        <w:ind w:left="-5" w:right="0"/>
        <w:rPr>
          <w:rFonts w:hint="eastAsia"/>
        </w:rPr>
      </w:pPr>
      <w:r>
        <w:rPr>
          <w:rFonts w:hint="eastAsia"/>
        </w:rPr>
        <w:t>For the Truth would not say, Go, baptize all nations in the name of the Father and of the Son and of the Holy Spirit, unless Thou wast a Trinity.</w:t>
      </w:r>
    </w:p>
    <w:p w14:paraId="49F98745">
      <w:pPr>
        <w:ind w:left="-5" w:right="0"/>
        <w:rPr>
          <w:rFonts w:hint="eastAsia"/>
        </w:rPr>
      </w:pPr>
      <w:r>
        <w:rPr>
          <w:rFonts w:hint="eastAsia"/>
        </w:rPr>
        <w:t>因为真理若非祢是三位一体，就不会说：去，奉父、子、圣灵的名给万民施洗。</w:t>
      </w:r>
    </w:p>
    <w:p w14:paraId="05B8EA09">
      <w:pPr>
        <w:ind w:left="-5" w:right="0"/>
        <w:rPr>
          <w:rFonts w:hint="eastAsia"/>
        </w:rPr>
      </w:pPr>
    </w:p>
    <w:p w14:paraId="7C7E0A5F">
      <w:pPr>
        <w:ind w:left="-5" w:right="0"/>
        <w:rPr>
          <w:rFonts w:hint="eastAsia"/>
        </w:rPr>
      </w:pPr>
      <w:r>
        <w:rPr>
          <w:rFonts w:hint="eastAsia"/>
        </w:rPr>
        <w:t>Nor wouldest thou, O Lord God, bid us to be baptized in the name of Him who is not the Lord God.</w:t>
      </w:r>
    </w:p>
    <w:p w14:paraId="7C7FE91B">
      <w:pPr>
        <w:ind w:left="-5" w:right="0"/>
        <w:rPr>
          <w:rFonts w:hint="eastAsia"/>
        </w:rPr>
      </w:pPr>
      <w:r>
        <w:rPr>
          <w:rFonts w:hint="eastAsia"/>
        </w:rPr>
        <w:t>噢，主神，祢也不会吩咐我们奉那不是主神者的名受洗。</w:t>
      </w:r>
    </w:p>
    <w:p w14:paraId="333C988B">
      <w:pPr>
        <w:ind w:left="-5" w:right="0"/>
        <w:rPr>
          <w:rFonts w:hint="eastAsia"/>
        </w:rPr>
      </w:pPr>
    </w:p>
    <w:p w14:paraId="1B0D3DFB">
      <w:pPr>
        <w:ind w:left="-5" w:right="0"/>
        <w:rPr>
          <w:rFonts w:hint="eastAsia"/>
        </w:rPr>
      </w:pPr>
      <w:r>
        <w:rPr>
          <w:rFonts w:hint="eastAsia"/>
        </w:rPr>
        <w:t>Nor would the divine voice have said, Hear, O Israel, the Lord thy God is one God, unless Thou wert so a Trinity as to be one Lord God.</w:t>
      </w:r>
    </w:p>
    <w:p w14:paraId="1171FCCE">
      <w:pPr>
        <w:ind w:left="-5" w:right="0"/>
        <w:rPr>
          <w:rFonts w:hint="eastAsia"/>
        </w:rPr>
      </w:pPr>
      <w:r>
        <w:rPr>
          <w:rFonts w:hint="eastAsia"/>
        </w:rPr>
        <w:t>神的声音也不会说，以色列啊，你要听，主你的神是独一的神，除非祢是这样一位三位一体，以致是独一的主神。</w:t>
      </w:r>
    </w:p>
    <w:p w14:paraId="4C7975C6">
      <w:pPr>
        <w:ind w:left="-5" w:right="0"/>
        <w:rPr>
          <w:rFonts w:hint="eastAsia"/>
        </w:rPr>
      </w:pPr>
    </w:p>
    <w:p w14:paraId="401BCF04">
      <w:pPr>
        <w:ind w:left="-5" w:right="0"/>
        <w:rPr>
          <w:rFonts w:hint="eastAsia"/>
        </w:rPr>
      </w:pPr>
      <w:r>
        <w:rPr>
          <w:rFonts w:hint="eastAsia"/>
        </w:rPr>
        <w:t>And if Thou, O God, wert Thyself the Father, and wert Thyself the Son, Thy Word Jesus Christ, and the Holy Spirit your gift, we should not read in the book of truth, "God sent His Son;" nor wouldest Thou, O Onlybegotten, say of the Holy Spirit, "Whom the Father will send in my name;"6 and, "Whom I will send to you from the Father."</w:t>
      </w:r>
    </w:p>
    <w:p w14:paraId="2568ADA8">
      <w:pPr>
        <w:ind w:left="-5" w:right="0"/>
        <w:rPr>
          <w:rFonts w:hint="eastAsia"/>
        </w:rPr>
      </w:pPr>
      <w:r>
        <w:rPr>
          <w:rFonts w:hint="eastAsia"/>
        </w:rPr>
        <w:t>噢，神啊，如果祢自己是父，祢自己又是子，即祢的道耶稣基督，以及圣灵祢的恩赐，我们就不会在真理的书卷中读到，“神差祂的儿子”；噢，独生子，祢也不会论到圣灵说，“父要因我的名所要差来的”；以及，“我从父那里要差给你们的。”</w:t>
      </w:r>
    </w:p>
    <w:p w14:paraId="68E24B85">
      <w:pPr>
        <w:ind w:left="-5" w:right="0"/>
        <w:rPr>
          <w:rFonts w:hint="eastAsia"/>
        </w:rPr>
      </w:pPr>
    </w:p>
    <w:p w14:paraId="1DF8B069">
      <w:pPr>
        <w:ind w:left="-5" w:right="0"/>
        <w:rPr>
          <w:rFonts w:hint="eastAsia"/>
        </w:rPr>
      </w:pPr>
      <w:r>
        <w:rPr>
          <w:rFonts w:hint="eastAsia"/>
        </w:rPr>
        <w:t>Directing my purpose by this rule of faith, so far as I have been able, so far as Thou hast made me to be able, I have sought Thee, and have desired to see with my understanding what I believed; and I have argued and labored much.</w:t>
      </w:r>
    </w:p>
    <w:p w14:paraId="7C186AA3">
      <w:pPr>
        <w:ind w:left="-5" w:right="0"/>
        <w:rPr>
          <w:rFonts w:hint="eastAsia"/>
        </w:rPr>
      </w:pPr>
      <w:r>
        <w:rPr>
          <w:rFonts w:hint="eastAsia"/>
        </w:rPr>
        <w:t>藉着这信仰的准则指引我的目的，尽我所能，尽祢使我所能的，我寻找了祢，并渴望用我的理解力看见我所信的；我进行了辩论并且劳苦良多。</w:t>
      </w:r>
    </w:p>
    <w:p w14:paraId="319E8FED">
      <w:pPr>
        <w:ind w:left="-5" w:right="0"/>
        <w:rPr>
          <w:rFonts w:hint="eastAsia"/>
        </w:rPr>
      </w:pPr>
    </w:p>
    <w:p w14:paraId="0656BB81">
      <w:pPr>
        <w:ind w:left="-5" w:right="0"/>
        <w:rPr>
          <w:rFonts w:hint="eastAsia"/>
        </w:rPr>
      </w:pPr>
      <w:r>
        <w:rPr>
          <w:rFonts w:hint="eastAsia"/>
        </w:rPr>
        <w:t>O Lord my God, my one hope, hearken to me, lest through weariness I be unwilling to seek Thee, "but that I may always ardently seek Thy face."8</w:t>
      </w:r>
    </w:p>
    <w:p w14:paraId="59D40323">
      <w:pPr>
        <w:ind w:left="-5" w:right="0"/>
        <w:rPr>
          <w:rFonts w:hint="eastAsia"/>
        </w:rPr>
      </w:pPr>
      <w:r>
        <w:rPr>
          <w:rFonts w:hint="eastAsia"/>
        </w:rPr>
        <w:t>噢，主我的神，我唯一的盼望，求祢侧耳听我，免得我因疲倦而不愿寻找祢，“但愿我总是热切地寻求祢的面。”</w:t>
      </w:r>
    </w:p>
    <w:p w14:paraId="3CED3F2C">
      <w:pPr>
        <w:ind w:left="-5" w:right="0"/>
        <w:rPr>
          <w:rFonts w:hint="eastAsia"/>
        </w:rPr>
      </w:pPr>
    </w:p>
    <w:p w14:paraId="44A772D9">
      <w:pPr>
        <w:ind w:left="-5" w:right="0"/>
        <w:rPr>
          <w:rFonts w:hint="eastAsia"/>
        </w:rPr>
      </w:pPr>
      <w:r>
        <w:rPr>
          <w:rFonts w:hint="eastAsia"/>
        </w:rPr>
        <w:t>Do Thou give strength to seek,, who hast made me find Thee, and hast given the hope of finding Thee more and more.</w:t>
      </w:r>
    </w:p>
    <w:p w14:paraId="708F2967">
      <w:pPr>
        <w:ind w:left="-5" w:right="0"/>
        <w:rPr>
          <w:rFonts w:hint="eastAsia"/>
        </w:rPr>
      </w:pPr>
      <w:r>
        <w:rPr>
          <w:rFonts w:hint="eastAsia"/>
        </w:rPr>
        <w:t>求祢赐予力量去寻找，祢已使我寻见祢，并已赐下越发寻见祢的盼望。</w:t>
      </w:r>
    </w:p>
    <w:p w14:paraId="538B4E1B">
      <w:pPr>
        <w:ind w:left="-5" w:right="0"/>
        <w:rPr>
          <w:rFonts w:hint="eastAsia"/>
        </w:rPr>
      </w:pPr>
    </w:p>
    <w:p w14:paraId="1C059252">
      <w:pPr>
        <w:ind w:left="-5" w:right="0"/>
        <w:rPr>
          <w:rFonts w:hint="eastAsia"/>
        </w:rPr>
      </w:pPr>
      <w:r>
        <w:rPr>
          <w:rFonts w:hint="eastAsia"/>
        </w:rPr>
        <w:t>My strength and my infirmity are in Thy sight: preserve the one, and heal the other.</w:t>
      </w:r>
    </w:p>
    <w:p w14:paraId="6F91E952">
      <w:pPr>
        <w:ind w:left="-5" w:right="0"/>
        <w:rPr>
          <w:rFonts w:hint="eastAsia"/>
        </w:rPr>
      </w:pPr>
      <w:r>
        <w:rPr>
          <w:rFonts w:hint="eastAsia"/>
        </w:rPr>
        <w:t>我的力量和我的软弱都在祢面前：求祢保全前者，医治后者。</w:t>
      </w:r>
    </w:p>
    <w:p w14:paraId="1283F26C">
      <w:pPr>
        <w:ind w:left="-5" w:right="0"/>
        <w:rPr>
          <w:rFonts w:hint="eastAsia"/>
        </w:rPr>
      </w:pPr>
    </w:p>
    <w:p w14:paraId="5197E6B2">
      <w:pPr>
        <w:ind w:left="-5" w:right="0"/>
        <w:rPr>
          <w:rFonts w:hint="eastAsia"/>
        </w:rPr>
      </w:pPr>
      <w:r>
        <w:rPr>
          <w:rFonts w:hint="eastAsia"/>
        </w:rPr>
        <w:t>My knowledge and my ignorance are in Thy sight; where Thou hast opened to me, receive me as I enter; where Thou hast closed, open to me as I knock.</w:t>
      </w:r>
    </w:p>
    <w:p w14:paraId="1B651466">
      <w:pPr>
        <w:ind w:left="-5" w:right="0"/>
        <w:rPr>
          <w:rFonts w:hint="eastAsia"/>
        </w:rPr>
      </w:pPr>
      <w:r>
        <w:rPr>
          <w:rFonts w:hint="eastAsia"/>
        </w:rPr>
        <w:t>我的知识和我的无知都在祢面前；凡祢向我开启的地方，求祢接纳我进入；凡祢向我关闭的地方，求祢给我开门，因我叩门。</w:t>
      </w:r>
    </w:p>
    <w:p w14:paraId="5DD2240D">
      <w:pPr>
        <w:ind w:left="-5" w:right="0"/>
        <w:rPr>
          <w:rFonts w:hint="eastAsia"/>
        </w:rPr>
      </w:pPr>
    </w:p>
    <w:p w14:paraId="58673E0A">
      <w:pPr>
        <w:ind w:left="-5" w:right="0"/>
        <w:rPr>
          <w:rFonts w:hint="eastAsia"/>
        </w:rPr>
      </w:pPr>
      <w:r>
        <w:rPr>
          <w:rFonts w:hint="eastAsia"/>
        </w:rPr>
        <w:t>May I remember Thee, understand Thee, love Thee.</w:t>
      </w:r>
    </w:p>
    <w:p w14:paraId="7D024DF4">
      <w:pPr>
        <w:ind w:left="-5" w:right="0"/>
        <w:rPr>
          <w:rFonts w:hint="eastAsia"/>
        </w:rPr>
      </w:pPr>
      <w:r>
        <w:rPr>
          <w:rFonts w:hint="eastAsia"/>
        </w:rPr>
        <w:t>愿我记忆祢，理解祢，爱祢。</w:t>
      </w:r>
    </w:p>
    <w:p w14:paraId="6F8F677E">
      <w:pPr>
        <w:ind w:left="-5" w:right="0"/>
        <w:rPr>
          <w:rFonts w:hint="eastAsia"/>
        </w:rPr>
      </w:pPr>
    </w:p>
    <w:p w14:paraId="4CE6447E">
      <w:pPr>
        <w:ind w:left="-5" w:right="0"/>
        <w:rPr>
          <w:rFonts w:hint="eastAsia"/>
        </w:rPr>
      </w:pPr>
      <w:r>
        <w:rPr>
          <w:rFonts w:hint="eastAsia"/>
        </w:rPr>
        <w:t>Increase these things in me, until Thou renewest me wholly.</w:t>
      </w:r>
    </w:p>
    <w:p w14:paraId="566D048B">
      <w:pPr>
        <w:ind w:left="-5" w:right="0"/>
        <w:rPr>
          <w:rFonts w:hint="eastAsia"/>
        </w:rPr>
      </w:pPr>
      <w:r>
        <w:rPr>
          <w:rFonts w:hint="eastAsia"/>
        </w:rPr>
        <w:t>求祢在我里面增加这些，直到祢完全更新我。</w:t>
      </w:r>
    </w:p>
    <w:p w14:paraId="0AE9A2F6">
      <w:pPr>
        <w:ind w:left="-5" w:right="0"/>
        <w:rPr>
          <w:rFonts w:hint="eastAsia"/>
        </w:rPr>
      </w:pPr>
    </w:p>
    <w:p w14:paraId="497B2FE9">
      <w:pPr>
        <w:ind w:left="-5" w:right="0"/>
        <w:rPr>
          <w:rFonts w:hint="eastAsia"/>
        </w:rPr>
      </w:pPr>
      <w:r>
        <w:rPr>
          <w:rFonts w:hint="eastAsia"/>
        </w:rPr>
        <w:t>I know it is written, "In the multitude of speech, thou shalt not escape sin."</w:t>
      </w:r>
    </w:p>
    <w:p w14:paraId="1AFC3B38">
      <w:pPr>
        <w:ind w:left="-5" w:right="0"/>
        <w:rPr>
          <w:rFonts w:hint="eastAsia"/>
        </w:rPr>
      </w:pPr>
      <w:r>
        <w:rPr>
          <w:rFonts w:hint="eastAsia"/>
        </w:rPr>
        <w:t>我知道经上记着，“多言多语难免有过。”</w:t>
      </w:r>
    </w:p>
    <w:p w14:paraId="79104166">
      <w:pPr>
        <w:ind w:left="-5" w:right="0"/>
        <w:rPr>
          <w:rFonts w:hint="eastAsia"/>
        </w:rPr>
      </w:pPr>
    </w:p>
    <w:p w14:paraId="353C8CFD">
      <w:pPr>
        <w:ind w:left="-5" w:right="0"/>
        <w:rPr>
          <w:rFonts w:hint="eastAsia"/>
        </w:rPr>
      </w:pPr>
      <w:r>
        <w:rPr>
          <w:rFonts w:hint="eastAsia"/>
        </w:rPr>
        <w:t>But O that I might speak only in preaching Thy word, and in praising Thee!</w:t>
      </w:r>
    </w:p>
    <w:p w14:paraId="6E23F1A5">
      <w:pPr>
        <w:ind w:left="-5" w:right="0"/>
        <w:rPr>
          <w:rFonts w:hint="eastAsia"/>
        </w:rPr>
      </w:pPr>
      <w:r>
        <w:rPr>
          <w:rFonts w:hint="eastAsia"/>
        </w:rPr>
        <w:t>但噢，愿我只在传扬祢的话语和赞美祢时说话！</w:t>
      </w:r>
    </w:p>
    <w:p w14:paraId="718E74CE">
      <w:pPr>
        <w:ind w:left="-5" w:right="0"/>
        <w:rPr>
          <w:rFonts w:hint="eastAsia"/>
        </w:rPr>
      </w:pPr>
    </w:p>
    <w:p w14:paraId="10521921">
      <w:pPr>
        <w:ind w:left="-5" w:right="0"/>
        <w:rPr>
          <w:rFonts w:hint="eastAsia"/>
        </w:rPr>
      </w:pPr>
      <w:r>
        <w:rPr>
          <w:rFonts w:hint="eastAsia"/>
        </w:rPr>
        <w:t>Not only should I so flee from sin, but I should earn good desert, however much I so spake.</w:t>
      </w:r>
    </w:p>
    <w:p w14:paraId="336ADB64">
      <w:pPr>
        <w:ind w:left="-5" w:right="0"/>
        <w:rPr>
          <w:rFonts w:hint="eastAsia"/>
        </w:rPr>
      </w:pPr>
      <w:r>
        <w:rPr>
          <w:rFonts w:hint="eastAsia"/>
        </w:rPr>
        <w:t>如此，无论我说多少，我不仅应逃避罪，而且应得着美好的赏赐。</w:t>
      </w:r>
    </w:p>
    <w:p w14:paraId="1ACF992F">
      <w:pPr>
        <w:ind w:left="-5" w:right="0"/>
        <w:rPr>
          <w:rFonts w:hint="eastAsia"/>
        </w:rPr>
      </w:pPr>
    </w:p>
    <w:p w14:paraId="407D02DC">
      <w:pPr>
        <w:ind w:left="-5" w:right="0"/>
        <w:rPr>
          <w:rFonts w:hint="eastAsia"/>
        </w:rPr>
      </w:pPr>
      <w:r>
        <w:rPr>
          <w:rFonts w:hint="eastAsia"/>
        </w:rPr>
        <w:t>For a man blessed of Thee would not enjoin a sin upon his own true son in the faith, to whom he wrote, "Preach the word: be instant in season. out of season."2</w:t>
      </w:r>
    </w:p>
    <w:p w14:paraId="10D579E2">
      <w:pPr>
        <w:ind w:left="-5" w:right="0"/>
        <w:rPr>
          <w:rFonts w:hint="eastAsia"/>
        </w:rPr>
      </w:pPr>
      <w:r>
        <w:rPr>
          <w:rFonts w:hint="eastAsia"/>
        </w:rPr>
        <w:t>因为一个蒙祢赐福的人，不会吩咐他在信仰里的真儿子去犯罪，他曾写信给他说：“务要传道：无论得时不得时。”</w:t>
      </w:r>
    </w:p>
    <w:p w14:paraId="6313358E">
      <w:pPr>
        <w:ind w:left="-5" w:right="0"/>
        <w:rPr>
          <w:rFonts w:hint="eastAsia"/>
        </w:rPr>
      </w:pPr>
    </w:p>
    <w:p w14:paraId="3EF28290">
      <w:pPr>
        <w:ind w:left="-5" w:right="0"/>
        <w:rPr>
          <w:rFonts w:hint="eastAsia"/>
        </w:rPr>
      </w:pPr>
      <w:r>
        <w:rPr>
          <w:rFonts w:hint="eastAsia"/>
        </w:rPr>
        <w:t>Are we to say that he has not spoken much, who was not silent about Thy word, O Lord, not only in season, but out of season?</w:t>
      </w:r>
    </w:p>
    <w:p w14:paraId="71772BAB">
      <w:pPr>
        <w:ind w:left="-5" w:right="0"/>
        <w:rPr>
          <w:rFonts w:hint="eastAsia"/>
        </w:rPr>
      </w:pPr>
      <w:r>
        <w:rPr>
          <w:rFonts w:hint="eastAsia"/>
        </w:rPr>
        <w:t>我们要说他没有多说话吗，噢，主啊，他不仅在得时，而且在不得时，都不对祢的话语保持沉默？</w:t>
      </w:r>
    </w:p>
    <w:p w14:paraId="42F88E53">
      <w:pPr>
        <w:ind w:left="-5" w:right="0"/>
        <w:rPr>
          <w:rFonts w:hint="eastAsia"/>
        </w:rPr>
      </w:pPr>
    </w:p>
    <w:p w14:paraId="70BE352B">
      <w:pPr>
        <w:ind w:left="-5" w:right="0"/>
        <w:rPr>
          <w:rFonts w:hint="eastAsia"/>
        </w:rPr>
      </w:pPr>
      <w:r>
        <w:rPr>
          <w:rFonts w:hint="eastAsia"/>
        </w:rPr>
        <w:t>But therefore it was not much, because it was only what was necessary.</w:t>
      </w:r>
    </w:p>
    <w:p w14:paraId="7C380A47">
      <w:pPr>
        <w:ind w:left="-5" w:right="0"/>
        <w:rPr>
          <w:rFonts w:hint="eastAsia"/>
        </w:rPr>
      </w:pPr>
      <w:r>
        <w:rPr>
          <w:rFonts w:hint="eastAsia"/>
        </w:rPr>
        <w:t>但因此这不算多，因为这只是必要的。</w:t>
      </w:r>
    </w:p>
    <w:p w14:paraId="7F2E992B">
      <w:pPr>
        <w:ind w:left="-5" w:right="0"/>
        <w:rPr>
          <w:rFonts w:hint="eastAsia"/>
        </w:rPr>
      </w:pPr>
    </w:p>
    <w:p w14:paraId="48863296">
      <w:pPr>
        <w:ind w:left="-5" w:right="0"/>
        <w:rPr>
          <w:rFonts w:hint="eastAsia"/>
        </w:rPr>
      </w:pPr>
      <w:r>
        <w:rPr>
          <w:rFonts w:hint="eastAsia"/>
        </w:rPr>
        <w:t>Set me free, O God, from that multitude of speech which I suffer inwardly in my soul, wretched as it is in Thy sight, and flying for refuge to Thy mercy; for I am not silent in thoughts, even when silent in words.</w:t>
      </w:r>
    </w:p>
    <w:p w14:paraId="08DF24EA">
      <w:pPr>
        <w:ind w:left="-5" w:right="0"/>
        <w:rPr>
          <w:rFonts w:hint="eastAsia"/>
        </w:rPr>
      </w:pPr>
      <w:r>
        <w:rPr>
          <w:rFonts w:hint="eastAsia"/>
        </w:rPr>
        <w:t>噢，神啊，求祢救我脱离我在我灵魂内部忍受的这繁多的言语，虽然它在祢眼中是可怜的，并投奔祢的怜悯；因为即使我在言语上沉默，在思想上也不沉默。</w:t>
      </w:r>
    </w:p>
    <w:p w14:paraId="5FEB4614">
      <w:pPr>
        <w:ind w:left="-5" w:right="0"/>
        <w:rPr>
          <w:rFonts w:hint="eastAsia"/>
        </w:rPr>
      </w:pPr>
    </w:p>
    <w:p w14:paraId="577E4748">
      <w:pPr>
        <w:ind w:left="-5" w:right="0"/>
        <w:rPr>
          <w:rFonts w:hint="eastAsia"/>
        </w:rPr>
      </w:pPr>
      <w:r>
        <w:rPr>
          <w:rFonts w:hint="eastAsia"/>
        </w:rPr>
        <w:t>And if, indeed, I thought of nothing save what pleased Thee, certainly I would not ask Thee to set me free from such multitude of speech.</w:t>
      </w:r>
    </w:p>
    <w:p w14:paraId="33B8DD98">
      <w:pPr>
        <w:ind w:left="-5" w:right="0"/>
        <w:rPr>
          <w:rFonts w:hint="eastAsia"/>
        </w:rPr>
      </w:pPr>
      <w:r>
        <w:rPr>
          <w:rFonts w:hint="eastAsia"/>
        </w:rPr>
        <w:t>如果我确实只思想那讨祢喜悦的事，我当然不会求祢救我脱离这样繁多的言语。</w:t>
      </w:r>
    </w:p>
    <w:p w14:paraId="4635D788">
      <w:pPr>
        <w:ind w:left="-5" w:right="0"/>
        <w:rPr>
          <w:rFonts w:hint="eastAsia"/>
        </w:rPr>
      </w:pPr>
    </w:p>
    <w:p w14:paraId="7ED6756A">
      <w:pPr>
        <w:ind w:left="-5" w:right="0"/>
        <w:rPr>
          <w:rFonts w:hint="eastAsia"/>
        </w:rPr>
      </w:pPr>
      <w:r>
        <w:rPr>
          <w:rFonts w:hint="eastAsia"/>
        </w:rPr>
        <w:t>But many are my thoughts, such as Thou knowest, "thoughts of man, since they are vain."</w:t>
      </w:r>
    </w:p>
    <w:p w14:paraId="2C268C8D">
      <w:pPr>
        <w:ind w:left="-5" w:right="0"/>
        <w:rPr>
          <w:rFonts w:hint="eastAsia"/>
        </w:rPr>
      </w:pPr>
      <w:r>
        <w:rPr>
          <w:rFonts w:hint="eastAsia"/>
        </w:rPr>
        <w:t>但我的思想繁多，正如祢所知道的，“人的意念，因为它们是虚妄的。”</w:t>
      </w:r>
    </w:p>
    <w:p w14:paraId="1C483383">
      <w:pPr>
        <w:ind w:left="-5" w:right="0"/>
        <w:rPr>
          <w:rFonts w:hint="eastAsia"/>
        </w:rPr>
      </w:pPr>
    </w:p>
    <w:p w14:paraId="7C6EBD7F">
      <w:pPr>
        <w:ind w:left="-5" w:right="0"/>
        <w:rPr>
          <w:rFonts w:hint="eastAsia"/>
        </w:rPr>
      </w:pPr>
      <w:r>
        <w:rPr>
          <w:rFonts w:hint="eastAsia"/>
        </w:rPr>
        <w:t>Grant to me not to consent to them; and if ever they delight me, nevertheless to condemn them, and not to dwell in them, as though I slumbered.</w:t>
      </w:r>
    </w:p>
    <w:p w14:paraId="76889F0F">
      <w:pPr>
        <w:ind w:left="-5" w:right="0"/>
        <w:rPr>
          <w:rFonts w:hint="eastAsia"/>
        </w:rPr>
      </w:pPr>
      <w:r>
        <w:rPr>
          <w:rFonts w:hint="eastAsia"/>
        </w:rPr>
        <w:t>求祢赐恩给我，不叫我同意它们；如果它们曾使我喜悦，还是叫我定它们的罪，不要叫我住在其中，仿佛我沉睡了一样。</w:t>
      </w:r>
    </w:p>
    <w:p w14:paraId="29688A5F">
      <w:pPr>
        <w:ind w:left="-5" w:right="0"/>
        <w:rPr>
          <w:rFonts w:hint="eastAsia"/>
        </w:rPr>
      </w:pPr>
    </w:p>
    <w:p w14:paraId="187EDDA2">
      <w:pPr>
        <w:ind w:left="-5" w:right="0"/>
        <w:rPr>
          <w:rFonts w:hint="eastAsia"/>
        </w:rPr>
      </w:pPr>
      <w:r>
        <w:rPr>
          <w:rFonts w:hint="eastAsia"/>
        </w:rPr>
        <w:t>Nor let them so prevail in me, as that anything in my acts should proceed from them; but at least let my opinions, let my conscience, be safe from them, under Thy protection.</w:t>
      </w:r>
    </w:p>
    <w:p w14:paraId="16095551">
      <w:pPr>
        <w:ind w:left="-5" w:right="0"/>
        <w:rPr>
          <w:rFonts w:hint="eastAsia"/>
        </w:rPr>
      </w:pPr>
      <w:r>
        <w:rPr>
          <w:rFonts w:hint="eastAsia"/>
        </w:rPr>
        <w:t>也不容它们在我里面得胜，以致我行为中的任何事出自它们；但至少让我的意见，让我的良心，在祢的保护下免受它们的侵害。</w:t>
      </w:r>
    </w:p>
    <w:p w14:paraId="52BB32E6">
      <w:pPr>
        <w:ind w:left="-5" w:right="0"/>
        <w:rPr>
          <w:rFonts w:hint="eastAsia"/>
        </w:rPr>
      </w:pPr>
    </w:p>
    <w:p w14:paraId="5F535FDA">
      <w:pPr>
        <w:ind w:left="-5" w:right="0"/>
        <w:rPr>
          <w:rFonts w:hint="eastAsia"/>
        </w:rPr>
      </w:pPr>
      <w:r>
        <w:rPr>
          <w:rFonts w:hint="eastAsia"/>
        </w:rPr>
        <w:t>When the wise man spake of Thee in his book, which is now called b the special name of Ecclesiasticus, We speak," he said, "much, and yet come short; and in sum of words, He is all."4</w:t>
      </w:r>
    </w:p>
    <w:p w14:paraId="576944C7">
      <w:pPr>
        <w:ind w:left="-5" w:right="0"/>
        <w:rPr>
          <w:rFonts w:hint="eastAsia"/>
        </w:rPr>
      </w:pPr>
      <w:r>
        <w:rPr>
          <w:rFonts w:hint="eastAsia"/>
        </w:rPr>
        <w:t>当智慧人在他的书，即现在被特别称为《传道经》的书中论到祢时，他说：“我们说得很多，却仍显不足；总而言之，祂就是一切。”</w:t>
      </w:r>
    </w:p>
    <w:p w14:paraId="379889AF">
      <w:pPr>
        <w:ind w:left="-5" w:right="0"/>
        <w:rPr>
          <w:rFonts w:hint="eastAsia"/>
        </w:rPr>
      </w:pPr>
    </w:p>
    <w:p w14:paraId="5470A423">
      <w:pPr>
        <w:ind w:left="-5" w:right="0"/>
        <w:rPr>
          <w:rFonts w:hint="eastAsia"/>
        </w:rPr>
      </w:pPr>
      <w:r>
        <w:rPr>
          <w:rFonts w:hint="eastAsia"/>
        </w:rPr>
        <w:t>When, therefore, we shall have come to Thee, these very many things that we speak, and yet come short, will cease; and Thou, as One wilt remain "all in all."</w:t>
      </w:r>
    </w:p>
    <w:p w14:paraId="4EF965C1">
      <w:pPr>
        <w:ind w:left="-5" w:right="0"/>
        <w:rPr>
          <w:rFonts w:hint="eastAsia"/>
        </w:rPr>
      </w:pPr>
      <w:r>
        <w:rPr>
          <w:rFonts w:hint="eastAsia"/>
        </w:rPr>
        <w:t>因此，当我们来到祢那里时，这些我们所说的极多却仍显不足的话将止息；而祢，作为一，将仍是“万物之中的万物”。</w:t>
      </w:r>
    </w:p>
    <w:p w14:paraId="593E6B01">
      <w:pPr>
        <w:ind w:left="-5" w:right="0"/>
        <w:rPr>
          <w:rFonts w:hint="eastAsia"/>
        </w:rPr>
      </w:pPr>
    </w:p>
    <w:p w14:paraId="46C00989">
      <w:pPr>
        <w:ind w:left="-5" w:right="0"/>
        <w:rPr>
          <w:rFonts w:hint="eastAsia"/>
        </w:rPr>
      </w:pPr>
      <w:r>
        <w:rPr>
          <w:rFonts w:hint="eastAsia"/>
        </w:rPr>
        <w:t>And we shall say one thing without end, in praising Thee in One, ourselves also made one in Thee.</w:t>
      </w:r>
    </w:p>
    <w:p w14:paraId="5CD2165A">
      <w:pPr>
        <w:ind w:left="-5" w:right="0"/>
        <w:rPr>
          <w:rFonts w:hint="eastAsia"/>
        </w:rPr>
      </w:pPr>
      <w:r>
        <w:rPr>
          <w:rFonts w:hint="eastAsia"/>
        </w:rPr>
        <w:t>我们将永无止境地说一件事，在作为一的祢里面赞美祢，我们也将在祢里面合而为一。</w:t>
      </w:r>
    </w:p>
    <w:p w14:paraId="4499C6BA">
      <w:pPr>
        <w:ind w:left="-5" w:right="0"/>
        <w:rPr>
          <w:rFonts w:hint="eastAsia"/>
        </w:rPr>
      </w:pPr>
    </w:p>
    <w:p w14:paraId="6430AFB2">
      <w:pPr>
        <w:ind w:left="-5" w:right="0"/>
        <w:rPr>
          <w:rFonts w:hint="eastAsia"/>
        </w:rPr>
      </w:pPr>
      <w:r>
        <w:rPr>
          <w:rFonts w:hint="eastAsia"/>
        </w:rPr>
        <w:t>O Lord the one God, God the Trinity, whatever I have said in these books that is of Thine, may they acknowledge who are Thine; if anything of my own, may it be pardoned both by Thee and by those who are Thine. Amen.</w:t>
      </w:r>
    </w:p>
    <w:p w14:paraId="1365ABF3">
      <w:pPr>
        <w:ind w:left="-5" w:right="0"/>
        <w:rPr>
          <w:rFonts w:hint="eastAsia"/>
        </w:rPr>
      </w:pPr>
      <w:r>
        <w:rPr>
          <w:rFonts w:hint="eastAsia"/>
        </w:rPr>
        <w:t>噢，主独一的神，三位一体的神，凡我在这些书中所说的属于祢的，愿属祢的人认可；凡出自原本属于我自己的，愿被祢和属祢的人原谅。阿们。</w:t>
      </w:r>
    </w:p>
    <w:p w14:paraId="3FAB70C9">
      <w:pPr>
        <w:ind w:left="-5" w:right="0"/>
        <w:rPr>
          <w:rFonts w:hint="eastAsia"/>
        </w:rPr>
      </w:pPr>
    </w:p>
    <w:p w14:paraId="294A6EFD">
      <w:pPr>
        <w:ind w:left="-5" w:right="0"/>
        <w:rPr>
          <w:rFonts w:hint="eastAsia"/>
        </w:rPr>
      </w:pPr>
      <w:r>
        <w:rPr>
          <w:rFonts w:hint="eastAsia"/>
        </w:rPr>
        <w:t>MONERGISM BOOKS</w:t>
      </w:r>
    </w:p>
    <w:p w14:paraId="604ACACB">
      <w:pPr>
        <w:ind w:left="-5" w:right="0"/>
        <w:rPr>
          <w:rFonts w:hint="eastAsia"/>
        </w:rPr>
      </w:pPr>
      <w:r>
        <w:rPr>
          <w:rFonts w:hint="eastAsia"/>
        </w:rPr>
        <w:t>MONERGISM BOOKS</w:t>
      </w:r>
    </w:p>
    <w:p w14:paraId="0830DAF2">
      <w:pPr>
        <w:ind w:left="-5" w:right="0"/>
        <w:rPr>
          <w:rFonts w:hint="eastAsia"/>
        </w:rPr>
      </w:pPr>
    </w:p>
    <w:p w14:paraId="1EAF0E97">
      <w:pPr>
        <w:ind w:left="-5" w:right="0"/>
        <w:rPr>
          <w:rFonts w:hint="eastAsia"/>
        </w:rPr>
      </w:pPr>
      <w:r>
        <w:rPr>
          <w:rFonts w:hint="eastAsia"/>
        </w:rPr>
        <w:t>On the Holy Trinity by St. Augustine, Copyright © 2018</w:t>
      </w:r>
    </w:p>
    <w:p w14:paraId="6DF4EEFE">
      <w:pPr>
        <w:ind w:left="-5" w:right="0"/>
        <w:rPr>
          <w:rFonts w:hint="eastAsia"/>
        </w:rPr>
      </w:pPr>
      <w:r>
        <w:rPr>
          <w:rFonts w:hint="eastAsia"/>
        </w:rPr>
        <w:t>《论圣三位一体》，圣奥古斯丁著，版权所有 © 2018</w:t>
      </w:r>
    </w:p>
    <w:p w14:paraId="70B55D09">
      <w:pPr>
        <w:ind w:left="-5" w:right="0"/>
        <w:rPr>
          <w:rFonts w:hint="eastAsia"/>
        </w:rPr>
      </w:pPr>
    </w:p>
    <w:p w14:paraId="4EE7036A">
      <w:pPr>
        <w:ind w:left="-5" w:right="0"/>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B4A658C">
      <w:pPr>
        <w:ind w:left="-5" w:right="0"/>
        <w:rPr>
          <w:rFonts w:hint="eastAsia"/>
        </w:rPr>
      </w:pPr>
      <w:r>
        <w:rPr>
          <w:rFonts w:hint="eastAsia"/>
        </w:rPr>
        <w:t>保留国际和泛美版权公约下的所有权利。支付所需费用后，您被授予非独家、不可转让的权利在屏幕上访问和阅读本电子书的文本。未经 Monergism Books 明确书面许可，不得以任何形式或任何手段，无论是电子的还是机械的，现有的或今后发明的，复制、传输、下载、反编译、逆向工程本本的任何部分，或将其存储或引入任何信息存储和检索系统。</w:t>
      </w:r>
    </w:p>
    <w:p w14:paraId="20BBADA1">
      <w:pPr>
        <w:ind w:left="-5" w:right="0"/>
        <w:rPr>
          <w:rFonts w:hint="eastAsia"/>
        </w:rPr>
      </w:pPr>
    </w:p>
    <w:p w14:paraId="77B932A9">
      <w:pPr>
        <w:ind w:left="-5" w:right="0"/>
        <w:rPr>
          <w:rFonts w:hint="eastAsia"/>
        </w:rPr>
      </w:pPr>
      <w:r>
        <w:rPr>
          <w:rFonts w:hint="eastAsia"/>
        </w:rPr>
        <w:t>ePub and .mobi Editions December 2018</w:t>
      </w:r>
    </w:p>
    <w:p w14:paraId="6523E6EC">
      <w:pPr>
        <w:ind w:left="-5" w:right="0"/>
        <w:rPr>
          <w:rFonts w:hint="eastAsia"/>
        </w:rPr>
      </w:pPr>
      <w:r>
        <w:rPr>
          <w:rFonts w:hint="eastAsia"/>
        </w:rPr>
        <w:t>ePub 和 .mobi 版本 2018 年 12 月</w:t>
      </w:r>
    </w:p>
    <w:p w14:paraId="54AC8B46">
      <w:pPr>
        <w:ind w:left="-5" w:right="0"/>
        <w:rPr>
          <w:rFonts w:hint="eastAsia"/>
        </w:rPr>
      </w:pPr>
    </w:p>
    <w:p w14:paraId="1CECC196">
      <w:pPr>
        <w:ind w:left="-5" w:right="0"/>
        <w:rPr>
          <w:rFonts w:hint="eastAsia"/>
        </w:rPr>
      </w:pPr>
      <w:r>
        <w:rPr>
          <w:rFonts w:hint="eastAsia"/>
        </w:rPr>
        <w:t>Requests for information should be addressed to: Monergism Books,</w:t>
      </w:r>
    </w:p>
    <w:p w14:paraId="61652642">
      <w:pPr>
        <w:ind w:left="-5" w:right="0"/>
        <w:rPr>
          <w:rFonts w:hint="eastAsia"/>
        </w:rPr>
      </w:pPr>
      <w:r>
        <w:rPr>
          <w:rFonts w:hint="eastAsia"/>
        </w:rPr>
        <w:t>信息查询请寄往：Monergism Books,</w:t>
      </w:r>
    </w:p>
    <w:p w14:paraId="598514D9">
      <w:pPr>
        <w:ind w:left="-5" w:right="0"/>
        <w:rPr>
          <w:rFonts w:hint="eastAsia"/>
        </w:rPr>
      </w:pPr>
    </w:p>
    <w:p w14:paraId="2F40E812">
      <w:pPr>
        <w:ind w:left="-5" w:right="0"/>
        <w:rPr>
          <w:rFonts w:hint="eastAsia"/>
        </w:rPr>
      </w:pPr>
      <w:r>
        <w:rPr>
          <w:rFonts w:hint="eastAsia"/>
        </w:rPr>
        <w:t>PO Box 491</w:t>
      </w:r>
    </w:p>
    <w:p w14:paraId="0640F224">
      <w:pPr>
        <w:ind w:left="-5" w:right="0"/>
      </w:pPr>
      <w:r>
        <w:rPr>
          <w:rFonts w:hint="eastAsia"/>
        </w:rPr>
        <w:t>PO Box 491</w:t>
      </w:r>
    </w:p>
    <w:sectPr>
      <w:pgSz w:w="12240" w:h="15840"/>
      <w:pgMar w:top="1509"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F5F050"/>
    <w:multiLevelType w:val="singleLevel"/>
    <w:tmpl w:val="9EF5F050"/>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9E8"/>
    <w:rsid w:val="001B29E8"/>
    <w:rsid w:val="00970F46"/>
    <w:rsid w:val="00C7739F"/>
    <w:rsid w:val="12F40DF6"/>
    <w:rsid w:val="37011769"/>
    <w:rsid w:val="3C237B4F"/>
    <w:rsid w:val="756D5DC6"/>
    <w:rsid w:val="7E3275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1347</Pages>
  <Words>4741</Words>
  <Characters>12965</Characters>
  <Lines>7275</Lines>
  <Paragraphs>2048</Paragraphs>
  <TotalTime>12</TotalTime>
  <ScaleCrop>false</ScaleCrop>
  <LinksUpToDate>false</LinksUpToDate>
  <CharactersWithSpaces>15021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2025-11-28T05:55:00Z</dcterms:created>
  <dc:creator>St. Augustine</dc:creator>
  <cp:lastModifiedBy>天路客</cp:lastModifiedBy>
  <dcterms:modified xsi:type="dcterms:W3CDTF">2025-12-01T08:16:24Z</dcterms:modified>
  <dc:title>On The Trinity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eyJoZGlkIjoiNjFjYzQ1NDdkNTZkNzBjMjI2NzE4OTEzNTFlNWI4ODkiLCJ1c2VySWQiOiIxNzc0NjA1NTQxIn0=</vt:lpwstr>
  </property>
  <property fmtid="{D5CDD505-2E9C-101B-9397-08002B2CF9AE}" pid="3" name="KSOProductBuildVer">
    <vt:lpwstr>2052-12.1.0.23542</vt:lpwstr>
  </property>
  <property fmtid="{D5CDD505-2E9C-101B-9397-08002B2CF9AE}" pid="4" name="ICV">
    <vt:lpwstr>0D1577D3E9C64F34864A3348A88D289C_12</vt:lpwstr>
  </property>
</Properties>
</file>