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DDEF6">
      <w:pPr>
        <w:spacing w:line="15827" w:lineRule="exact"/>
        <w:rPr>
          <w:rFonts w:hint="eastAsia" w:ascii="华文楷体" w:hAnsi="华文楷体" w:eastAsia="华文楷体" w:cs="华文楷体"/>
          <w:sz w:val="30"/>
          <w:szCs w:val="30"/>
        </w:rPr>
      </w:pPr>
      <w:r>
        <w:rPr>
          <w:rFonts w:hint="eastAsia" w:ascii="华文楷体" w:hAnsi="华文楷体" w:eastAsia="华文楷体" w:cs="华文楷体"/>
          <w:position w:val="-316"/>
          <w:sz w:val="30"/>
          <w:szCs w:val="30"/>
        </w:rPr>
        <w:drawing>
          <wp:inline distT="0" distB="0" distL="0" distR="0">
            <wp:extent cx="7772400" cy="10050145"/>
            <wp:effectExtent l="0" t="0" r="0" b="8255"/>
            <wp:docPr id="2" name="IM 2" descr="C:/Users/pc/Desktop/26487bc77f5604fc1c04544acaee1fa.jpg26487bc77f5604fc1c04544acaee1fa"/>
            <wp:cNvGraphicFramePr/>
            <a:graphic xmlns:a="http://schemas.openxmlformats.org/drawingml/2006/main">
              <a:graphicData uri="http://schemas.openxmlformats.org/drawingml/2006/picture">
                <pic:pic xmlns:pic="http://schemas.openxmlformats.org/drawingml/2006/picture">
                  <pic:nvPicPr>
                    <pic:cNvPr id="2" name="IM 2" descr="C:/Users/pc/Desktop/26487bc77f5604fc1c04544acaee1fa.jpg26487bc77f5604fc1c04544acaee1fa"/>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3B4A0374">
      <w:pPr>
        <w:spacing w:line="15827" w:lineRule="exact"/>
        <w:rPr>
          <w:rFonts w:hint="eastAsia" w:ascii="华文楷体" w:hAnsi="华文楷体" w:eastAsia="华文楷体" w:cs="华文楷体"/>
          <w:sz w:val="30"/>
          <w:szCs w:val="30"/>
        </w:rPr>
        <w:sectPr>
          <w:headerReference r:id="rId5" w:type="default"/>
          <w:footerReference r:id="rId6" w:type="default"/>
          <w:pgSz w:w="12240" w:h="15840"/>
          <w:pgMar w:top="1" w:right="0" w:bottom="1" w:left="0" w:header="0" w:footer="0" w:gutter="0"/>
          <w:cols w:space="720" w:num="1"/>
        </w:sectPr>
      </w:pPr>
    </w:p>
    <w:p w14:paraId="102D4540">
      <w:pPr>
        <w:spacing w:line="258" w:lineRule="auto"/>
        <w:rPr>
          <w:rFonts w:hint="eastAsia" w:ascii="华文楷体" w:hAnsi="华文楷体" w:eastAsia="华文楷体" w:cs="华文楷体"/>
          <w:sz w:val="30"/>
          <w:szCs w:val="30"/>
        </w:rPr>
      </w:pPr>
    </w:p>
    <w:p w14:paraId="253E279A">
      <w:pPr>
        <w:spacing w:line="258" w:lineRule="auto"/>
        <w:rPr>
          <w:rFonts w:hint="eastAsia" w:ascii="华文楷体" w:hAnsi="华文楷体" w:eastAsia="华文楷体" w:cs="华文楷体"/>
          <w:sz w:val="30"/>
          <w:szCs w:val="30"/>
        </w:rPr>
      </w:pPr>
    </w:p>
    <w:p w14:paraId="1ECA2CA9">
      <w:pPr>
        <w:spacing w:line="258" w:lineRule="auto"/>
        <w:rPr>
          <w:rFonts w:hint="eastAsia" w:ascii="华文楷体" w:hAnsi="华文楷体" w:eastAsia="华文楷体" w:cs="华文楷体"/>
          <w:sz w:val="30"/>
          <w:szCs w:val="30"/>
        </w:rPr>
      </w:pPr>
    </w:p>
    <w:p w14:paraId="2BD55241">
      <w:pPr>
        <w:spacing w:line="259" w:lineRule="auto"/>
        <w:rPr>
          <w:rFonts w:hint="eastAsia" w:ascii="华文楷体" w:hAnsi="华文楷体" w:eastAsia="华文楷体" w:cs="华文楷体"/>
          <w:sz w:val="30"/>
          <w:szCs w:val="30"/>
        </w:rPr>
      </w:pPr>
    </w:p>
    <w:p w14:paraId="59EBBA81">
      <w:pPr>
        <w:spacing w:line="7275" w:lineRule="exact"/>
        <w:ind w:firstLine="2012"/>
        <w:rPr>
          <w:rFonts w:hint="eastAsia" w:ascii="华文楷体" w:hAnsi="华文楷体" w:eastAsia="华文楷体" w:cs="华文楷体"/>
          <w:sz w:val="30"/>
          <w:szCs w:val="30"/>
        </w:rPr>
      </w:pPr>
      <w:r>
        <w:rPr>
          <w:rFonts w:hint="eastAsia" w:ascii="华文楷体" w:hAnsi="华文楷体" w:eastAsia="华文楷体" w:cs="华文楷体"/>
          <w:position w:val="-145"/>
          <w:sz w:val="30"/>
          <w:szCs w:val="30"/>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65390E09">
      <w:pPr>
        <w:spacing w:line="7275" w:lineRule="exact"/>
        <w:rPr>
          <w:rFonts w:hint="eastAsia" w:ascii="华文楷体" w:hAnsi="华文楷体" w:eastAsia="华文楷体" w:cs="华文楷体"/>
          <w:sz w:val="30"/>
          <w:szCs w:val="30"/>
        </w:rPr>
        <w:sectPr>
          <w:pgSz w:w="12240" w:h="15840"/>
          <w:pgMar w:top="400" w:right="1836" w:bottom="400" w:left="1836" w:header="0" w:footer="0" w:gutter="0"/>
          <w:cols w:space="720" w:num="1"/>
        </w:sectPr>
      </w:pPr>
    </w:p>
    <w:p w14:paraId="1E80EE78">
      <w:pPr>
        <w:spacing w:line="264" w:lineRule="auto"/>
        <w:rPr>
          <w:rFonts w:hint="eastAsia" w:ascii="华文楷体" w:hAnsi="华文楷体" w:eastAsia="华文楷体" w:cs="华文楷体"/>
          <w:sz w:val="30"/>
          <w:szCs w:val="30"/>
        </w:rPr>
      </w:pPr>
    </w:p>
    <w:p w14:paraId="5EB87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69A704AA">
      <w:pPr>
        <w:rPr>
          <w:rFonts w:hint="eastAsia" w:ascii="华文楷体" w:hAnsi="华文楷体" w:eastAsia="华文楷体" w:cs="华文楷体"/>
          <w:sz w:val="30"/>
          <w:szCs w:val="30"/>
        </w:rPr>
      </w:pPr>
    </w:p>
    <w:p w14:paraId="4E689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1、以下文字使用人工智能（claude)翻译，请以原文为准。</w:t>
      </w:r>
    </w:p>
    <w:p w14:paraId="3BC6D425">
      <w:pPr>
        <w:rPr>
          <w:rFonts w:hint="eastAsia" w:ascii="华文楷体" w:hAnsi="华文楷体" w:eastAsia="华文楷体" w:cs="华文楷体"/>
          <w:sz w:val="30"/>
          <w:szCs w:val="30"/>
        </w:rPr>
      </w:pPr>
    </w:p>
    <w:p w14:paraId="0E0C4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2、原文和翻译都可以免费使用，转发，传阅，复制，但不能商用，若商用，只能收回成本费。</w:t>
      </w:r>
    </w:p>
    <w:p w14:paraId="6925184C">
      <w:pPr>
        <w:rPr>
          <w:rFonts w:hint="eastAsia" w:ascii="华文楷体" w:hAnsi="华文楷体" w:eastAsia="华文楷体" w:cs="华文楷体"/>
          <w:sz w:val="30"/>
          <w:szCs w:val="30"/>
        </w:rPr>
      </w:pPr>
    </w:p>
    <w:p w14:paraId="16C32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3、若有更好的翻译，请来信指正，一同分享清教徒书籍，谢谢。</w:t>
      </w:r>
    </w:p>
    <w:p w14:paraId="55F9E9E2">
      <w:pPr>
        <w:rPr>
          <w:rFonts w:hint="eastAsia" w:ascii="华文楷体" w:hAnsi="华文楷体" w:eastAsia="华文楷体" w:cs="华文楷体"/>
          <w:sz w:val="30"/>
          <w:szCs w:val="30"/>
        </w:rPr>
      </w:pPr>
    </w:p>
    <w:p w14:paraId="16B56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w:t>
      </w:r>
      <w:r>
        <w:rPr>
          <w:rFonts w:hint="eastAsia" w:ascii="华文楷体" w:hAnsi="华文楷体" w:eastAsia="华文楷体" w:cs="华文楷体"/>
          <w:sz w:val="30"/>
          <w:szCs w:val="30"/>
          <w:lang w:val="en-US" w:eastAsia="zh-CN"/>
        </w:rPr>
        <w:t>789</w:t>
      </w:r>
      <w:r>
        <w:rPr>
          <w:rFonts w:hint="eastAsia" w:ascii="华文楷体" w:hAnsi="华文楷体" w:eastAsia="华文楷体" w:cs="华文楷体"/>
          <w:sz w:val="30"/>
          <w:szCs w:val="30"/>
        </w:rPr>
        <w:t>@outlook.com</w:t>
      </w:r>
    </w:p>
    <w:p w14:paraId="65714C39">
      <w:pPr>
        <w:rPr>
          <w:rFonts w:hint="eastAsia" w:ascii="华文楷体" w:hAnsi="华文楷体" w:eastAsia="华文楷体" w:cs="华文楷体"/>
          <w:sz w:val="30"/>
          <w:szCs w:val="30"/>
        </w:rPr>
        <w:sectPr>
          <w:pgSz w:w="12240" w:h="15840"/>
          <w:pgMar w:top="1440" w:right="1440" w:bottom="1440" w:left="1440" w:header="720" w:footer="720" w:gutter="0"/>
          <w:cols w:space="720" w:num="1"/>
        </w:sectPr>
      </w:pPr>
    </w:p>
    <w:p w14:paraId="7CF89217">
      <w:pPr>
        <w:spacing w:line="264" w:lineRule="auto"/>
        <w:rPr>
          <w:rFonts w:hint="eastAsia" w:ascii="华文楷体" w:hAnsi="华文楷体" w:eastAsia="华文楷体" w:cs="华文楷体"/>
          <w:sz w:val="30"/>
          <w:szCs w:val="30"/>
        </w:rPr>
      </w:pPr>
    </w:p>
    <w:p w14:paraId="13F92A88">
      <w:pPr>
        <w:spacing w:line="264" w:lineRule="auto"/>
        <w:rPr>
          <w:rFonts w:hint="eastAsia" w:ascii="华文楷体" w:hAnsi="华文楷体" w:eastAsia="华文楷体" w:cs="华文楷体"/>
          <w:sz w:val="30"/>
          <w:szCs w:val="30"/>
        </w:rPr>
      </w:pPr>
    </w:p>
    <w:p w14:paraId="25C21B86">
      <w:pPr>
        <w:spacing w:line="265" w:lineRule="auto"/>
        <w:rPr>
          <w:rFonts w:hint="eastAsia" w:ascii="华文楷体" w:hAnsi="华文楷体" w:eastAsia="华文楷体" w:cs="华文楷体"/>
          <w:sz w:val="30"/>
          <w:szCs w:val="30"/>
        </w:rPr>
      </w:pPr>
    </w:p>
    <w:p w14:paraId="7FEA1D5C">
      <w:pPr>
        <w:spacing w:line="265" w:lineRule="auto"/>
        <w:rPr>
          <w:rFonts w:hint="eastAsia" w:ascii="华文楷体" w:hAnsi="华文楷体" w:eastAsia="华文楷体" w:cs="华文楷体"/>
          <w:sz w:val="30"/>
          <w:szCs w:val="30"/>
        </w:rPr>
      </w:pPr>
    </w:p>
    <w:p w14:paraId="2CC735D3">
      <w:pPr>
        <w:pStyle w:val="3"/>
        <w:spacing w:before="65" w:line="284" w:lineRule="auto"/>
        <w:ind w:left="3"/>
        <w:rPr>
          <w:rFonts w:hint="eastAsia" w:ascii="华文楷体" w:hAnsi="华文楷体" w:eastAsia="华文楷体" w:cs="华文楷体"/>
          <w:sz w:val="30"/>
          <w:szCs w:val="30"/>
        </w:rPr>
      </w:pPr>
    </w:p>
    <w:p w14:paraId="7740A52A">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48"/>
          <w:szCs w:val="48"/>
        </w:rPr>
      </w:pPr>
      <w:r>
        <w:rPr>
          <w:rFonts w:hint="eastAsia" w:ascii="华文楷体" w:hAnsi="华文楷体" w:eastAsia="华文楷体" w:cs="华文楷体"/>
          <w:b/>
          <w:bCs/>
          <w:sz w:val="48"/>
          <w:szCs w:val="48"/>
        </w:rPr>
        <w:t>The Doctrine Of Absolute Predestination</w:t>
      </w:r>
      <w:r>
        <w:rPr>
          <w:rFonts w:hint="eastAsia" w:ascii="华文楷体" w:hAnsi="华文楷体" w:eastAsia="华文楷体" w:cs="华文楷体"/>
          <w:b/>
          <w:bCs/>
          <w:sz w:val="48"/>
          <w:szCs w:val="48"/>
        </w:rPr>
        <w:br w:type="textWrapping"/>
      </w:r>
      <w:r>
        <w:rPr>
          <w:rFonts w:hint="eastAsia" w:ascii="华文楷体" w:hAnsi="华文楷体" w:eastAsia="华文楷体" w:cs="华文楷体"/>
          <w:b/>
          <w:bCs/>
          <w:sz w:val="48"/>
          <w:szCs w:val="48"/>
        </w:rPr>
        <w:t>绝对预定论</w:t>
      </w:r>
    </w:p>
    <w:p w14:paraId="725C7D51">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48"/>
          <w:szCs w:val="48"/>
        </w:rPr>
      </w:pPr>
    </w:p>
    <w:p w14:paraId="6EC12ACE">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b/>
          <w:bCs/>
          <w:sz w:val="48"/>
          <w:szCs w:val="48"/>
        </w:rPr>
      </w:pPr>
      <w:r>
        <w:rPr>
          <w:rFonts w:hint="eastAsia" w:ascii="华文楷体" w:hAnsi="华文楷体" w:eastAsia="华文楷体" w:cs="华文楷体"/>
          <w:b/>
          <w:bCs/>
          <w:sz w:val="48"/>
          <w:szCs w:val="48"/>
        </w:rPr>
        <w:t>by Jerome Zanchius</w:t>
      </w:r>
      <w:r>
        <w:rPr>
          <w:rFonts w:hint="eastAsia" w:ascii="华文楷体" w:hAnsi="华文楷体" w:eastAsia="华文楷体" w:cs="华文楷体"/>
          <w:b/>
          <w:bCs/>
          <w:sz w:val="48"/>
          <w:szCs w:val="48"/>
        </w:rPr>
        <w:br w:type="textWrapping"/>
      </w:r>
      <w:r>
        <w:rPr>
          <w:rFonts w:hint="eastAsia" w:ascii="华文楷体" w:hAnsi="华文楷体" w:eastAsia="华文楷体" w:cs="华文楷体"/>
          <w:b/>
          <w:bCs/>
          <w:sz w:val="48"/>
          <w:szCs w:val="48"/>
        </w:rPr>
        <w:t>作者：哲罗姆·赞基乌斯</w:t>
      </w:r>
    </w:p>
    <w:p w14:paraId="419D5153">
      <w:pPr>
        <w:pStyle w:val="4"/>
        <w:keepNext w:val="0"/>
        <w:keepLines w:val="0"/>
        <w:widowControl/>
        <w:suppressLineNumbers w:val="0"/>
        <w:spacing w:before="0" w:beforeAutospacing="1" w:after="0" w:afterAutospacing="1"/>
        <w:ind w:left="0" w:right="0"/>
        <w:jc w:val="center"/>
        <w:rPr>
          <w:rFonts w:hint="eastAsia" w:ascii="华文楷体" w:hAnsi="华文楷体" w:eastAsia="华文楷体" w:cs="华文楷体"/>
          <w:sz w:val="30"/>
          <w:szCs w:val="30"/>
        </w:rPr>
      </w:pPr>
    </w:p>
    <w:p w14:paraId="724CECC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Translated from the Latin of JEROME ZANCHIUS by AUGUSTUS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MONTAGUE TOPLADY,A.B. (1516-1590)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由奥古斯都·蒙塔古·托普雷迪（文学学士）从哲罗姆·赞基乌斯的拉丁文著作翻译而来（1516-1590）</w:t>
      </w:r>
    </w:p>
    <w:p w14:paraId="05E21EF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DAE95E2">
      <w:pPr>
        <w:pStyle w:val="2"/>
        <w:bidi w:val="0"/>
        <w:jc w:val="center"/>
        <w:rPr>
          <w:rFonts w:hint="eastAsia"/>
        </w:rPr>
      </w:pPr>
      <w:r>
        <w:rPr>
          <w:rFonts w:hint="eastAsia"/>
        </w:rPr>
        <w:t>Chapter 1:</w:t>
      </w:r>
      <w:r>
        <w:rPr>
          <w:rFonts w:hint="eastAsia"/>
        </w:rPr>
        <w:br w:type="textWrapping"/>
      </w:r>
      <w:r>
        <w:rPr>
          <w:rFonts w:hint="eastAsia"/>
        </w:rPr>
        <w:t>第一章：</w:t>
      </w:r>
    </w:p>
    <w:p w14:paraId="491D325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7CD0F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 terms commonly made use of in treating of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Defined and Explained.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本章定义并解释了论述此主题时常用的术语。</w:t>
      </w:r>
    </w:p>
    <w:p w14:paraId="419C34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6946C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considered the attributes of God as laid down in Scripture, and so far cleared our way to the doctrine of predestination, I shall, before I enter further on the subject, explain the principal terms generally made use of when treating of it, and settle their true meaning.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在思想了圣经中所阐述的神的属性，并为预定论的教义在一定程度上扫清了道路之后，在我进一步探讨此主题之前，我将解释在论述它时通常使用的主要术语，并确定它们的真正含义。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discoursing on the Divine decrees, mention is frequently made of God's love and hatred, of election and reprobation, and of the Divine purpose, foreknowledge and predestination, each of which we shall distinctly and briefly consider.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在论述神的定旨时，经常会提到神的爱与恨，拣选与遗弃，以及神的旨意、预知和预定，我们将分别简要地思考这些术语。</w:t>
      </w:r>
    </w:p>
    <w:p w14:paraId="4F4E96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68C3F0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When love is predicated of God, we do not mean that He is possessed of it as a passion or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当爱被用来描述神时，我们并非意指祂拥有它如同一种激情或情感。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us it is such, but if, considered in that sense, it should be ascribed to the Deity, it would be utterly subversive of the simplicity, perfection and independency of His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在我们里面，爱是这样的，但如果以此含义归于神性，那将完全颠覆祂存在的单一性、完美性和独立性。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therefore, when attributed to Him, signifies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因此，爱，当归于祂时，意指——</w:t>
      </w:r>
    </w:p>
    <w:p w14:paraId="79BAF3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B9E653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eternal benevolence, i.e., His everlasting will, purpose and determination to deliver, bless and save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祂永恒的善意，即祂拯救、祝福并保守祂子民的永恒旨意、目的和决心。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this, no good works wrought by them are in any sense the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对此，他们所行的任何善工在任何意义上都不是原因。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Neither are even the merits of Christ Himself to be considered as any way moving or exciting this goodwill of God to His elect, since the gift of Christ, to be their Mediator and Redeemer, is itself an effect of this free and eternal favour borne to them by God the Father (John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甚至基督本身的功绩也不应被视为以任何方式触动或激发了神对祂选民的这种善意，因为赐下基督作他们的中保和救赎主，这本身就是父神对他们所怀的这种白白且永恒的恩惠的结果（约翰福音 3:16）。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love towards them arises merely from "the good pleasure of His own will," without the least regard to anything ad extra or out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祂对他们的爱仅仅源于“祂自己旨意的喜悦”，丝毫没有顾及任何在祂之外（ad extra）或出于祂自身之外的事物。</w:t>
      </w:r>
    </w:p>
    <w:p w14:paraId="4A81864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E3FEA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implies complacency, delight and approbation.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该术语包含喜悦、愉悦和赞许之意。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this love God cannot love even His elect as considered in themselves, because in that view they are guilty, polluted sinners, but they were, from all eternity, objects of it, as they stood united to Christ and partakers of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用这种爱，神甚至不能爱祂那些就其自身而言的选民，因为从那个角度看，他们是有罪、污秽的罪人，但他们从永恒就已是这种爱的对象，因为他们与基督联合，并分享祂的义。</w:t>
      </w:r>
    </w:p>
    <w:p w14:paraId="35932B6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A3C57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implies actual beneficence, which, properly speaking, is nothing else than the effect or accomplishment ofthe other two: those are the cause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爱意味着实际的施恩，严格来说，这不过是另外两种爱的效果或成就：那两种爱是这种爱的原因。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actual beneficence respects all blessings, whether of a temporal, spiritual or eternal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这种实际的施恩关乎所有的祝福，无论是暂时的、属灵的还是永恒的性质。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Temporal good things are indeed indiscriminately bestowed in a greater or less degree on all, whether elect or reprobate, but they are given in a covenant way and as blessings to the elect only, to whom also the other benefits respecting grace and glory are peculiar.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世上暂时的好处确实不加区分地或多或少地赐给所有人，无论是选民还是被遗弃者，但它们是以立约的方式并作为祝福仅赐给选民，对于选民而言，其他关于恩典和荣耀的益处也是独特的。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love of beneficence, no less than that of benevolence and complacency, is absolutely free, and irrespective of any worthiness in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并且，这种施恩之爱，不亚于那善意和喜悦之爱，是绝对白白的，且不考虑人有任何价值。</w:t>
      </w:r>
    </w:p>
    <w:p w14:paraId="2E8CEF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CF942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 When hatred is ascribed to God, it implies.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 当憎恶被归于神时，它意味着。</w:t>
      </w:r>
    </w:p>
    <w:p w14:paraId="6653674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56E3A3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negation of benevolence, or a resolution not to have mercy on such and such men, nor to endue them with any of those graces which stand connected with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否定了善意，或者说决意不怜悯某些人，也不赋予他们任何与永生相关的恩典。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"Esau have I hated" (Romans 9.),i.e., "I did, from all eternity, determine within Myself not to have mercy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所以，“以扫是我所恶的”（罗马书 9章），即，“我从永恒就在自己里面决定不怜悯他。”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sole cause of which awful negation is not merely the unworthiness of the persons hated, but the sovereignty and freedom of the Divine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这种可怕否定的唯一原因不仅仅是被憎恶之人的不配，更是神旨意的主权和自由。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denotes displeasure and dislike, for sinners who are not interested in Christ cannot but be infinitely displeasing to and loathsome in the sight of eternal purity.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它表示不悦和厌恶，因为那些与基督无关的罪人在永恒纯洁的眼中，必然是无限令人不悦和可憎的。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signifies a positive will to punish and destroy the reprobate for their sins, of which will, the infliction of misery upon them hereafter, is but the necessary effect and actual execution.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它表示一种积极的旨意，要因被遗弃者的罪而惩罚并毁灭他们，而将来降在他们身上的苦难，不过是这旨意的必然效果和实际执行。</w:t>
      </w:r>
    </w:p>
    <w:p w14:paraId="1D5F5E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20159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 The term election, that so very frequently occurs in Scripture, is there taken in a fourfold sense, and most commonly signifies "That eternal, sovereign, unconditional, particular and immutable act of God where He selected some from among all mankind and of every nation under heaven to be redeemed and everlastingly saved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 拣选一词，在圣经中如此频繁出现，有四重含义，最常见的意指“神那永恒、主权、无条件、特定且不变的行为，祂从全人类及天下万国中拣选了一些人，使他们藉着基督得蒙救赎并永远得救。”</w:t>
      </w:r>
    </w:p>
    <w:p w14:paraId="38B3657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17E642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sometimes and more rarely signifies "that gracious and almighty act of the Divine Spirit, whereby God actually and visibly separates His elect from the world by effectual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它有时且较少地意指“圣灵那恩惠且全能的作为，藉此神透过有效的呼召，实际且可见地将祂的选民从世界中分别出来。”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nothing but the manifestation and partial fulfilment of the former election, and by it the objects of predestinating grace are sensibly led into the communion of saints, and visibly added to the number of God's declared professing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这不过是前一种拣选的彰显和部分实现，藉此，预定恩典的对象被切实地引入圣徒的相通之中，并可见地加入到神公开宣认的子民行列中。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this our Lord makes mention: "Because I have chosen you out of the world, therefore the world hateth you" (John 15:19).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我们的主提到了这一点：“因为我从世界中拣选了你们，所以世界就恨你们”（约翰福音 15:19）。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it should seem the choice spoken of does not refer so much to God's eternal, immanent act of election as His open manifest one, whereby He powerfully and efficaciously called the disciples forth from the world of the unconverted, and quickened them from above in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在此处，所说的拣选似乎更多地不是指神永恒、内在的拣选行为，而是指祂公开显明的拣选行为，藉此祂大能且有效地呼召门徒脱离未归信者的世界，并在他们归信时从上头赐予他们生命。</w:t>
      </w:r>
    </w:p>
    <w:p w14:paraId="22EE464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AA2CFE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By election is sometimes meant, "God's taking a whole nation, community or body of men into external covenant with Himself by giving them the advantage of revelation, or His written word, as the rule of their belief and practice, when other nations are without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拣选有时意指，“神将整个民族、社群或一群人纳入与祂自己的外在盟约中，赐予他们启示的优势，或祂写下的话语，作为他们信仰和实践的准则，而其他民族则没有。”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sense the whole body of the Jewish nation was indiscriminately called elect, because that "unto them were committed the oracles of God" (Deuteronomy 7:6).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在这个意义上，整个犹太民族被不加区分地称为选民，因为“神的圣言交托他们了”（申命记 7:6）。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all that are thus elected are not therefore necessarily saved, but many of them may be, and are, reprobates, as those of whom our Lord says (Matthew 13:20),that they "hear the word, and anon with joy receive it,"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如今，所有这样被拣选的人并非因此必然得救，他们中的许多人可能是，并且确实是被遗弃者，正如我们的主所说的那类人（马太福音 13:20），他们“听了道，当下欢喜领受”，等等。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apostle says, "They went out from us" (i.e., being favoured with the same Gospel revelation we were, they professed themselves true believers, no less than we), "but they were not of us" (i.e., they were not, with us, chosen of God unto everlasting life, nor did they ever in reality possess that faith of His operation which He gave to us, for if they had in this sense "been of us, they would, no doubt, have continued with us" (1 John 2:19), they would have manifested the sincerity of their professions and the truth of their conversion by enduring to the end and being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他们从我们中间出去”（即，像我们一样蒙受同样的福音启示之恩，他们也自称是真信徒，不亚于我们），“却不是属我们的”（即，他们不像我们一样，被神拣选得永生，也从未真正拥有祂赐给我们的、由祂运行的信心，因为如果他们在这个意义上“是属我们的，就必仍旧与我们同在”（约翰一书 2:19），他们本会藉着忍耐到底并得救，来显明他们认信的真诚和归信的真实性。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even this external revelation, though it is not necessarily connected with eternal happiness, is nevertheless productive of very many and great advantages to the people and places where it is vouchsafed, and is made known to some nations and kept back [1] from others, "according to the good pleasure of Him who worketh all things after the counsel of His own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即使是这种外在的启示，虽然不必然与永恒的幸福相连，但对蒙受启示的民族和地方来说，仍然带来许多巨大的好处，并且是“照着随己意行作万事的祂的旨意”，向一些民族显明，而向另一些民族隐藏[1]。</w:t>
      </w:r>
    </w:p>
    <w:p w14:paraId="042EDA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EBF50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election sometimes signifies "the temporary designation of some person or persons to the filling up some particular station in the visible church or office in civil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最后，拣选有时意指“临时指定某人或某些人担任有形教会中的特定职位或世俗生活中的职务。”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Judas was chosen to the apostleship (John 6:70), and Saul to be the king of Israel (1 Samuel 10:24).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所以犹大被拣选为使徒（约翰福音 6:70），扫罗被拣选为以色列王（撒母耳记上 10:24）。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much for the use of the word election.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关于拣选一词的用法，就说这么多。</w:t>
      </w:r>
    </w:p>
    <w:p w14:paraId="3A2F3E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982092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 On the contrary, reprobation denotes either God's eternal preterition of some men, when He chose others to glory, and His predestination of them to fill up the measure of their iniquities and then to receive the just punishment of their crimes, even "destruction from the presence of the Lord, and from the glory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 相反，遗弃（reprobation）要指神在拣选他人得荣耀时，对某些人永恒的越过（preterition），以及祂预定他们恶贯满盈，然后承受他们罪行的公义惩罚，即“离开主的面和他权能的荣光，永远沉沦”。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primary, most obvious and most frequent sense in which the word is used.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这是该词最主要、最明显和最常用的含义。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likewise signify.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它同样可以意指。</w:t>
      </w:r>
    </w:p>
    <w:p w14:paraId="4F778F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01C87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forbearing to call by His grace those whom He hath thus ordained to condemnation, but this is only a temporary preterition, and a consequence of that which was from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神暂不以祂的恩典呼召那些祂已如此命定受咒诅的人，但这只是一种暂时的越过（preterition），是那来自永恒之越过的结果。</w:t>
      </w:r>
    </w:p>
    <w:p w14:paraId="4CBFEC5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AAF07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the word may be taken in another sense as denoting God's refusal to grant to some nations the light of the Gospel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最后，该词可在另一种意义上使用，指神拒绝将福音启示之光赐予某些民族。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maybe considered as a kind of national reprobation, which yet does not imply that every individual person who lives in such a country must therefore unavoidably perish for ever, any more than that every individual who lives in a land called Christian is therefore in a state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这可以被视为一种民族性的遗弃（reprobation），但这并不意味着居住在这样一个国家的每个人因此都必然永远灭亡，正如并非每个生活在所谓基督教国家的人都处于得救的状态一样。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no doubt, elect persons among the former as well as reprobate ones among the latter.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毫无疑问，前者中有选民，后者中也有被遗弃者。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a very little attention to the context any reader may easily discover in which of these several senses the words elect and reprobate are used whenever they occur in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只要稍加注意上下文，任何读者都可以轻易发现，当“选民”和“被遗弃者”这两个词在圣经中出现时，它们是在上述哪几种含义中使用。</w:t>
      </w:r>
    </w:p>
    <w:p w14:paraId="5752738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C8F61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 Mention is frequently made in Scripture of the purpose of God, which is no other than His gracious intention from eternity of making His elect everlastingly happy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 圣经中频繁提到神的旨意（purpose），这无非是祂从永恒而来的恩惠意图，要使祂的选民在基督里永远幸福。</w:t>
      </w:r>
    </w:p>
    <w:p w14:paraId="0F422B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DD2A5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God does not seem to differ at all from predestination, that being, as well as this, an eternal, free and unchangeable act of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神的旨意（purpose）似乎与预定（predestination）毫无区别，因为后者和前者一样，都是祂旨意中一个永恒、自由且不变的行为。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Besides, the word "purpose," when predicated of God in the New Testament, always denotes His design of saving His elect, and that only (Romans 8:28; 9:11; Ephesians 1:11, 3:11; 2 Timothy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此外，“旨意”（purpose）一词，在新约中用来描述神时，总是指祂拯救祂选民的计划，并且仅指此（罗马书 8:28; 9:11; 以弗所书 1:11, 3:11; 提摩太后书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does the term "predestination," which throughout the whole New Testament never signifies the appointment of the non-elect to wrath, but singly and solely the fore-appointment of the elect to grace and glory, though, in common theological writings, predestination is spoken of as extending to whatever God does, both in a way of permission and efficiency, as, in the utmost sense of the term, it does.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定”（predestination）一词也是如此，它在整个新约中从不指对非选民定罪遭怒，而仅仅且唯一地指对选民预先命定得恩典和荣耀，虽然在普通的神学著作中，预定被说成是涵盖神所做的一切，无论是藉着允许的方式还是藉着作为的方式，正如该词在最广泛意义上确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worthy of the reader's notice that the original word which we render purpose, signifies not only an appointment, but a fore-appointment, and such a fore-appointment as is efficacious and cannot be obstructed, but shall most assuredly issue in a full accomplishment, which gave occasion to the following judicious remark of a late learned writer: "a Paulo sæpe usurpatur in electionis negotio, ad designandum consilium hoc Dei non esse inanem quandam et inefficacem velleitatem; sed constans, determinatum, et immutabile Dei propositum. Vox enim est efficaciæ summæ, ut notant grammatici veteres; et signate vocatur a Paulo, consilium illius, qui efficaciter omnia operatur ex beneplacito suo." – Turretin. Institute Tom. 1,loc. 4, quaest. 7. s.12.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值得读者注意的是，我们翻译为“旨意”（purpose）的原文词语，不仅意指一项任命，更是一项预先的任命，并且是这样一种有效的、不能被阻碍的预先任命，它必将最确定地导向完全的实现，这引起了一位晚近博学作家的如下明智评论：“a Paulo sæpe usurpatur in electionis negotio, ad designandum consilium hoc Dei non esse inanem quandam et inefficacem velleitatem; sed constans, determinatum, et immutabile Dei propositum. Vox enim est efficaciæ summæ, ut notant grammatici veteres; et signate vocatur a Paulo, consilium illius, qui efficaciter omnia operatur ex beneplacito suo.” – 图雷丁（Turretin），《神学要义》（Institute）卷1，第四部分，问题7，第12节。</w:t>
      </w:r>
    </w:p>
    <w:p w14:paraId="31613F0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8A75A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 When foreknowledge is ascribed to God, the word imports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 当预知（foreknowledge）被归于神时，该词意指</w:t>
      </w:r>
    </w:p>
    <w:p w14:paraId="19E68C8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230131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general prescience whereby He knew from all eternity both what He Himself would do, and what His creatures, in consequence of His efficacious and permissive decree, should do likewise.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那种普遍的预知，藉此祂从永恒就知道祂自己将要做什么，以及祂的受造物因祂有效和允许性的定旨也将要做什么。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Divine foreknowledge, considered in this view, is absolutely universal; it extends to all beings that did, do or ever shall exist, and to all actions that ever have been, that are or shall be done, whether good or evil, natural, civil or moral.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从这个角度来看，神的预知是绝对普遍的；它涵盖所有过去存在、现在存在或将来会存在的一切存有，以及所有曾经发生、正在发生或将要发生的一切行为，无论是善是恶，是自然的、世俗的还是道德的。</w:t>
      </w:r>
    </w:p>
    <w:p w14:paraId="3575B5A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56B4B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often denotes that special prescience which has for its objects His own elect, and them alone, whom He is in a peculiar sense said to know and foreknow (Psalm 1:6; John 10:27; 2 Timothy 2:19; Romans 8:29; 1 Peter 1:2), and this knowledge is connected with, or rather the same with love, favour and approbation.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该词常常指那种特殊的预知，其对象是祂自己的选民，并且仅仅是他们，祂在一种特殊的意义上被称为认识和预知他们（诗篇 1:6; 约翰福音 10:27; 提摩太后书 2:19; 罗马书 8:29; 彼得前书 1:2），并且这种认识与爱、恩惠和赞许相关联，或者更确切地说，就是爱、恩惠和赞许本身。</w:t>
      </w:r>
    </w:p>
    <w:p w14:paraId="5EF5506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D3E6A8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 We come now to consider the meaning of the word predestination, and how it is taken in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 我们现在来思考预定（predestination）一词的含义，以及它在圣经中是如何被理解的。</w:t>
      </w:r>
    </w:p>
    <w:p w14:paraId="3B3D4A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4F857E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verb predestinate is of Latin original, and signifies, in that tongue, to deliberate beforehand with one's self how one shall act; and in consequence of such deliberation to constitute, fore-ordain and predetermine where, when, how and by whom anythingshall be done, and to what end it shall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动词“预定”（predestinate）源自拉丁文，在该语言中意指，事先与自己商议将如何行动；并根据此商议，设定、预先命定并预先决定任何事将在何处、何时、如何以及由谁完成，以及为了什么目的而完成。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Greek verb which exactly answers to the English word predestinate, and is rendered by it, signifies to resolve beforehand within one's self what to do; and, before the thing resolved on is actually effected, to appoint it to some certain use, and direct it to some determinate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与英文词“预定”（predestinate）完全对应的希腊动词，并被翻译为此词，意指事先在自己里面决定要做什么；并且，在所决定的事情实际发生之前，将其指定用于某种确定的用途，并引导它朝向某个确定的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Hebrew verb Habhdel has likewise much the same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希伯来动词 Habhdel 同样具有大致相同的含义。</w:t>
      </w:r>
    </w:p>
    <w:p w14:paraId="206FEF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64E26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none but wise men are capable (especially in matters of great importance) of rightly determining what to do, and how to accomplish a proper end by just, suitable and effectual means; and if this is, confessedly, a very material part of true wisdom, who so fit to dispose of men and assign each individual his sphere of action in this world, and his place in the world to come, as the all-wise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除了智慧人之外，没有人能够（尤其是在重大事务上）正确地决定该做什么，以及如何通过公正、合适且有效的手段达成一个恰当的目的；如果这被公认是真智慧的一个非常重要的部分，那么，有谁比全智的神更适合安排世人，并指定每个人今世的行动范围和来世的位置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alas! how many are there who cavil at those eternal decrees which, were we capable of fully and clearly understanding them, would appear to be as just as they are sovereign and as wise as they are incomprehensible!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然而，唉！有多少人吹毛求疵地反对那些永恒的定旨，如果我们能够完全清晰地理解它们，它们就会显明既是主权的也是公义的，既是智慧的也是不可测度的！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Divine pre-ordination has for its objects all things that are created: no creature, whether rational or irrational, animate or inanimate, is exempted from its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神的预先命定（pre-ordination）的对象是所有被造之物：没有任何受造物，无论是有理性的还是无理性的，有生命的还是无生命的，能豁免于其影响。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beings whatever, from the highest angel to the meanest reptile, and from the meanest reptile to the minutest atom, are the objects of God's eternal decrees and particular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所有存有，无论是什么，从最高的天使到最卑微的爬虫，从最卑微的爬虫到最微小的原子，都是神永恒定旨和特定护理（providence）的对象。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However, the ancient fathers only make use of the word predestination as it refers to angels or men, whether good or evil, and it is used by the apostle Paul in a more limited sense still, so as, by it, to mean only that branch of it which respects God's election and designation of His people to eternal life (Romans 8:30; Ephesians 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然而，古代教父们仅在指天使或人，无论是善是恶时，才使用预定（predestination）一词，而使徒保罗则在一个更受限制的意义上使用它，藉此仅指其关乎神拣选和指定祂的子民得永生的那一部分（罗马书 8:30; 以弗所书 1:11）。</w:t>
      </w:r>
    </w:p>
    <w:p w14:paraId="01EE81D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CCF97C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may more justly apprehend the import of this word, and the ideas intended to be conveyed by it, it may be proper to observe that the term predestination, theologically taken, admits of a fourfold definition, and maybe considered 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但是，为了使我们更公正地理解这个词的含义以及它意图传达的思想，我们或许应该注意到，预定（predestination）一词，从神学角度来看，可以有四重定义，并且可以被视为</w:t>
      </w:r>
    </w:p>
    <w:p w14:paraId="7AD7F36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B0F54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eternal, most wise and immutable decree of God, whereby He did from before all time determine and ordain to create, dispose of and direct to some particular end every person and thing to which He has given, or is yet to give, being, and to make the whole creation subservient to and declarative of His own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“神那永恒、至智且不变的定旨，藉此祂在万世之前就已决定并命定要创造、安排并引导每一个祂已经赋予或将要赋予存在的个人和事物，朝向某个特定的目的，并使整个受造界都服务于并宣告祂自己的荣耀。”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 this decree actual providence is the execution.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这一定旨的执行就是实际的护理（providence）。</w:t>
      </w:r>
    </w:p>
    <w:p w14:paraId="114B55F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EB276E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Predestination may be considered as relating generally to mankind, and them only; and in this view we define it to be "the everlasting, sovereign and invariable purpose of God, whereby He did determine within Himself to create Adam in His own image and likeness and then to permit his fall; and to suffer him thereby to plunge himself and his whole posterity" (inasmuch as they all sinned in him, not only virtually, but also federally and representatively) "into the dreadful abyss of sin, misery and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定可以被视为普遍地关乎人类，且仅仅关乎人类；从这个角度，我们将其定义为“神那永恒、主权且不变的旨意，藉此祂在自己里面决定要按祂自己的形象和样式创造亚当，然后允许他堕落；并容许他由此使自己和他所有的后裔”（因为他们都在他里面犯了罪，不仅是潜在地，也是在盟约和代表的意义上）“陷入罪、愁苦和死亡的可怕深渊。”</w:t>
      </w:r>
    </w:p>
    <w:p w14:paraId="6F98BA9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7F6555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predestination as relating to the elect only, and it is "that eternal, unconditional, particular and irreversible act of the Divine will whereby, in matchless love and adorable sovereignty, God determined with Himself to deliver a certain number of Adam's degenerate [2] offspring out of that sinful and miserable estate into which, by his primitive transgression, they were to fall," and in which sad condition they were equally involved, with those who were not chosen, but, being pitched upon and singled out by God the Father to be vessels of grace and salvation (not for anything in them that could recommend them to His favour or entitle them to His notice, but merely because He would show Himself gracious to them), they were, in time, actually redeemed by Christ, are effectually called by His Spirit, justified, adopted, sanctified, and preserved safe to His heavenly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预定视为仅关乎选民，它是“神旨意那永恒、无条件、特定且不可逆转的行为，藉此，在无比的爱和可敬的主权中，神在自己里面决定要将亚当堕落[2]后裔中的确定数目，从他们因亚当最初的过犯而将要陷入的罪恶和愁苦境地中拯救出来，”在这种可悲的状况中，他们与那些未被拣选的人同样陷入其中，但是，被父神选定并挑出来作恩典和救恩的器皿（不是因为他们里面有任何能将他们推荐给祂恩惠或使他们配得祂注意的东西，而仅仅是因为祂要向他们显明祂自己是恩慈的），他们在时候到了，就实际被基督救赎，被祂的灵有效呼召，被称义、被收纳、被分别为圣，并被安全地保守进入祂属天的国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supreme end of this decree is the manifestation of His own infinitely glorious and amiably tremendous perfections; the inferior or subordinate end is the happiness and salvation of them who are thus freely elected.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这一定旨的最高目的是彰显祂自己无限荣耀和可敬可畏的完美；次要或从属的目的是那些如此白白被拣选之人的幸福和救恩。</w:t>
      </w:r>
    </w:p>
    <w:p w14:paraId="07ADF55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8F70C5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Predestination, as it regards the reprobate, is "that eternal, most holy, sovereign and immutable act of God's will, whereby He hath determined to leave some men to perish in their sins, and to be justly punished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预定，就其关乎被遗弃者（reprobate）而言，是“神旨意那永恒、至圣、主权且不变的行为，藉此祂已决定任凭一些人在他们的罪中灭亡，并为他们的罪受到公义的惩罚。”</w:t>
      </w:r>
    </w:p>
    <w:p w14:paraId="1439A9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AC2D0FA">
      <w:pPr>
        <w:pStyle w:val="2"/>
        <w:bidi w:val="0"/>
        <w:jc w:val="center"/>
        <w:rPr>
          <w:rFonts w:hint="eastAsia"/>
        </w:rPr>
      </w:pPr>
      <w:r>
        <w:rPr>
          <w:rFonts w:hint="eastAsia"/>
        </w:rPr>
        <w:t>Chapter 2:</w:t>
      </w:r>
      <w:r>
        <w:rPr>
          <w:rFonts w:hint="eastAsia"/>
        </w:rPr>
        <w:br w:type="textWrapping"/>
      </w:r>
      <w:r>
        <w:rPr>
          <w:rFonts w:hint="eastAsia"/>
        </w:rPr>
        <w:t>第二章：</w:t>
      </w:r>
    </w:p>
    <w:p w14:paraId="3DD596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57041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 Doctrine of Predestination is explained as it relates in general to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本章解释预定论，因为它普遍关乎所有人。</w:t>
      </w:r>
    </w:p>
    <w:p w14:paraId="1D6E04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81576B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being premised with relation to the Scripture terms commonly made use of in this controversy, we shall now proceed to take a nearer view of this high and mysterious article, and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在对这场争论中常用的圣经术语作了上述铺垫之后，我们现在将着手更近地审视这个崇高而奥秘的条款，并且——</w:t>
      </w:r>
    </w:p>
    <w:p w14:paraId="38FADA9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F7CDD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We, with the Scriptures, assert that there is a predestination of some particular persons to life for the praise of the glory of Divine grace, and a predestination of other particular persons to death, which death of punishment they shall inevitably undergo, and that justly, on account of their sins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我们，与圣经一同，断言存在对某些特定之人的预定得生，是为了赞美神恩典的荣耀，也存在对另一些特定之人的预定至死，这刑罚之死他们将不可避免地承受，并且是公义地，因他们的罪——</w:t>
      </w:r>
    </w:p>
    <w:p w14:paraId="52495C3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9191A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predestination of some particular persons to life, so "Many are called, but few chosen" (Matthew 20:15), i.e., the Gospel revelation comes, indiscriminately, to great multitudes, but few, comparatively speaking, are spiritually and eternally the better for it, and these few, to whom it is the savour of life unto life, are therefore savingly benefited by it, because they are the chosen or elect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存在对某些特定之人的预定得生，所以“被召的人多，选上的人少”（马太福音 20:15），即，福音的启示不加区分地临到许多人，但相对而言，很少有人因此在属灵上和永恒中变得更好，而这少数人，对他们而言福音是叫他们活了又活的香气，因此因福音而得救恩之益，因为他们是神的选民或蒙拣选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same effect are the following passages, among many others "For the elect's sake, those days shall be shortened " (Matthew 24:22).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以下经文，以及许多其他经文，也表达了同样的意思：“只是为选民，那日子必减少了”（马太福音 24:22）。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many as were ordained to eternal life, believed" (Acts 13:48).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“凡预定得永生的人都信了”（使徒行传 13:48）。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He did predestinate, them He also called" (Romans 8:30, 33), "Who shall lay anything to the charge of God's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“祂所预定的人，又召他们来”（罗马书 8:30, 33），“谁能控告神所拣选的人呢？”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"According as He hath chosen us in Him, before the foundation of the world, that we should be holy … Having predestinated us to the adoption of children, by Jesus Christ, unto Himself, according to the good pleasure of His will" (Ephesians 1:4-5).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“就如神从创立世界以前，在基督里拣选了我们，使我们在祂面前成为圣洁……又因爱我们，就按着自己意旨所喜悦的，预定我们藉着耶稣基督得儿子的名分”（以弗所书 1:4-5）。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hath saved us, and called us with an holy calling, not according to our works, but according to His own purpose and grace which was given us, in Christ, before the world began" (2 Timothy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“神救了我们，以圣召召我们，不是按我们的行为，乃是按祂的旨意和恩典；这恩典是万古之先，在基督耶稣里赐给我们的”（提摩太后书 1:9）。</w:t>
      </w:r>
    </w:p>
    <w:p w14:paraId="66F169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9A8202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election of certain individuals unto eternal life was for the praise of the glory of Divine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这种拣选某些个体得永生是为了赞美神恩典的荣耀。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expressly asserted, in so many words, by the apostle (Ephesians 1:5-6).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使徒（以弗所书 1:5-6）用如此明确的话语断言了这一点。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or mere favour, was the impulsive cause of all: it was the main spring, which set all the inferior wheels in motion.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恩典，或纯粹的恩惠，是这一切的推动原因：它是主发条，带动了所有次级齿轮的运转。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an act of grace in God to choose any, when He might have passed by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当神本可以越过所有人时，祂拣选任何人都是恩典的行为。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an act of sovereign grace to choose this man rather than that, when both were equally undone in themselves, and alike obnoxious to His displeasure.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当两个人本身同样败坏，同样惹祂不悦时，拣选这个人而非那个人是主权恩典的行为。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since election is not of works, and does not proceed on the least regard had to any worthiness in its objects, it must be of free, unbiased grace, but election is not of works (Romans 11:5-6), therefore it is solely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总之，既然拣选不是出于行为，也不基于对其对象任何价值的丝毫考虑，它就必须是出于白白、无偏见的恩典，但拣选不是出于行为（罗马书 11:5-6），因此它完全是出于恩典。</w:t>
      </w:r>
    </w:p>
    <w:p w14:paraId="1CC9E42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26E82E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 the other hand, a predestination of some particular persons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另一方面，存在对某些特定之人的预定至死。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our Gospel be hid, it is hid to them that are lost" (2 Corinthians 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“如果我们的福音蒙蔽，就是蒙蔽在灭亡的人身上”（哥林多后书 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stumble at the word being disobedient; whereunto also they were appointed" (1 Peter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“他们既不顺从，就在道理上绊跌；他们这样绊跌也是预定的”（彼得前书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as natural brute beasts, made to betaken and destroyed" (2 Peter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“这些人好像没有灵性，生来就是畜类，以备捉拿宰杀的”（彼得后书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certain men, crept in unawares, who were before, of old, ordained to this condemnation" (Jude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“因为有些人偷着进来，就是自古被定受这刑罚的”（犹大书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"Whose names were not written in the book of life from the foundation of the world" (Revelation 17:8).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“名字从创世以来没有记在生命册上的”（启示录 17:8）。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of this we shall treat professedly, and more at large, in the fifth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但关于这一点，我们将在第五章中专门且更详细地论述。</w:t>
      </w:r>
    </w:p>
    <w:p w14:paraId="2934DA7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ACD000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future death they shall inevitably undergo, for, as God will certainly save all whom He wills should be saved, so He will as surely condemn all whom He wills shall be condemned; for He is the Judge of the whole earth, whose decree shall stand, and from whose sentence there is no appeal.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这未来的死亡他们将不可避免地承受，因为，正如神必定拯救所有祂意愿要拯救的人一样，祂也同样确定地定罪所有祂意愿要定罪的人；因为祂是全地的审判者，祂的定旨必立定，祂的判决无可上诉。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"Hath He said, and shall He not make it good? hath He spoken, and shall it not come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“祂说了，岂不照着行呢？祂言，岂不成就呢？”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His decree is this: that these (i.e., the non-elect, who are left under the guilt of final impenitence, unbelief and sin)" shall go away into everlasting punishment, and the righteous (i.e., those who, in consequence of their election in Christ and union to Him, are justly reputed and really constituted such) shall enter into life eternal" (Matthew 25:46).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定旨是这样：这些人（即，非选民，他们被留在最终不悔改、不信和罪的罪疚之下）“要往永刑里去，那些义人（即，那些因在基督里蒙拣选并与祂联合而被公义地看为并真正构成义人的人）要往永生里去”（马太福音 25:46）。</w:t>
      </w:r>
    </w:p>
    <w:p w14:paraId="27E45A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F3171B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reprobate shall undergo this punishment justly and on account of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被遗弃者将公义地并因他们的罪而承受这惩罚。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is the meritorious and immediate cause of any man's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罪是任何人遭定罪的功过性（meritorious）和直接原因。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condemns and punishes the non-elect, not merely as men, but as sinners, and had it pleased the great Governor of the universe to have entirely prevented sin from having any entrance into the world, it would seem as if He could not, consistently with His known attributes, have condemned any man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神定罪并惩罚非选民，不仅仅因为他们是人，而是因为他们是罪人，并且，如果宇宙的伟大统治者乐意完全阻止罪进入世界，那么似乎祂就不能，与祂已知的属性相一致地，定任何人的罪。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as all sin is properly meritorious of eternal death, and all men are sinners, they who are condemned are condemned most justly, and those who are saved are saved in a way of sovereign mercy through the vicarious obedience and death of Christ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但是，因为所有的罪都理当招致永死，而所有人都是罪人，所以那些被定罪的人是最公义地被定罪，而那些得救的人是藉着基督为他们所作的替代性顺服和死亡，以主权怜悯的方式得救。</w:t>
      </w:r>
    </w:p>
    <w:p w14:paraId="05F4442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D2CE42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twofold predestination, of some to life and of others to death (if it may be called twofold, both being constituent parts of the same decree), cannot be denied without likewise denying most express and frequent declarations of Scripture, and the very existence of God, for, since God is a Being perfectly simple, free from all accident and composition, and yet a will to save some and punish others is very often predicated of Him in Scripture, and an immovable decree to do this, in consequence of His will, is likewise ascribed to Him, and a perfect foreknowledge of the sure and certain accomplishment of what He has thus willed and decreed is also attributed to Him, it follows that whoever denies this will, decree and foreknowledge of God, does implicitly and virtually deny God Himself, since His will, decree and foreknowledge are no other than God Himself willing and decreeing and foreknowing.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种双重的预定，一些人得生，另一些人至死（如果可以称之为双重的话，两者都是同一定旨的组成部分），若要否认它，就必然同时否认圣经中最明确和最频繁的宣告，甚至否认神的存在本身，因为，既然神是一个完全单一、没有任何偶然属性和组成的存有，然而圣经中却常常论及祂有拯救一些人并惩罚另一些人的旨意，并且一个因祂旨意而要如此行的不可动摇的定旨同样归于祂，并且对祂如此意愿和定旨之事必然确定成就的完美预知也归于祂，那么由此可知，凡是否认神的这种旨意、定旨和预知的人，就含蓄地且实际上否认了神自己，因为祂的旨意、定旨和预知无非就是神自己意愿、定旨和预知。</w:t>
      </w:r>
    </w:p>
    <w:p w14:paraId="3B90EA4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1D7BF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 We assert that God did from eternity decree to make man in His own image, and also decreed to suffer him to fall from that image in which he should be created, and thereby to forfeit the happiness with which he was invested, which decree and the consequences of it were not limited to Adam only, but included and extended to all his natural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 我们断言，神从永恒就定旨要按祂自己的形象造人，并且也定旨容许人从他本应被造的那个形象中堕落，并因此丧失他曾被赋予的幸福，这一定旨及其后果不仅限于亚当一人，也包括并延伸到他所有自然的后裔。</w:t>
      </w:r>
    </w:p>
    <w:p w14:paraId="4ACD962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FEE1FC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of this was hinted already in the preceding chapter, and we shall now proceed to the proof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这一点在上一章中已经有所暗示，我们现在将着手证明它。</w:t>
      </w:r>
    </w:p>
    <w:p w14:paraId="7E77BED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4921C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did make man in His own image is evident from Scripture (Genesis 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神确实按祂自己的形象造人，这从圣经（创世记 1:27）中是显而易见的。</w:t>
      </w:r>
    </w:p>
    <w:p w14:paraId="6F8515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7AB28E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decreed from eternity so to make man is as evident, since for God to do anything without having decreed it, or fixed a previous plan in His own mind, would be a manifest imputation on His wisdom, and if He decreed that now, or at any time, which He did not always decree, He could not be unchangeable.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永恒就定旨要如此造人，也同样显而易见，因为对神来说，做任何事却没有预先定旨，或在祂自己心中预先设定计划，将是对祂智慧的明显指摘，并且如果祂现在或在任何时候定旨了祂并非一直定旨的事情，祂就不可能是永不改变的。</w:t>
      </w:r>
    </w:p>
    <w:p w14:paraId="78F17AF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CB50E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actually did fall from the Divine image and his original happiness is the undoubted voice of Scripture (Genesis 3.), and that he fell in consequence of the Divine decree, [3] we prove thus: God was either willing that Adam should fall, or unwilling, or indifferent about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人确实从神的形象和他最初的幸福中堕落了，这是圣经（创世记 3章）毋庸置疑的声音，并且他是因神的定旨[3]而堕落的，我们这样证明：神要么愿意亚当堕落，要么不愿意，要么对此漠不关心。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God was unwilling that Adam should transgress, how came it to pass that he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如果神不愿意亚当犯罪，那他怎么会犯罪呢？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man stronger and is Satan wiser than He that made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难道人比造他们的祂更强壮，撒旦比祂更智慧吗？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could not God, had it so pleased Him, have hindered the tempter's access to paradise?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再者，难道神，如果祂乐意的话，不能阻止试探者进入乐园吗？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have created man, as He did the elect angels, with a skill invariably determined to good only and incapable of being biased to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或者不能像祂造选民天使那样，造出一个意志永远只定意向善、无法偏向邪恶的人吗？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at least, have made the grace and strength, with which He endued Adam, actually effectual to the resisting of all solicitations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或者，至少，不能使祂赋予亚当的恩典和力量，实际有效地抵抗所有引诱人犯罪的唆使吗？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but atheists would answer these questions in the negative.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除了无神论者，没有人会对这些问题给出否定的回答。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if God had not willed the fall, He could, and no doubt would, have prevented it; but He did not prevent it: ergo He willed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当然，如果神没有意愿这次堕落，祂能够，并且毫无疑问会阻止它；但祂没有阻止它：因此（ergo）祂意愿了它。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He willed it, He certainly decreed it, for the decree of God is nothing else but the seal and ratification of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并且如果祂意愿了它，祂当然也就定旨了它，因为神的定旨无非就是祂旨意的印记和批准。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does nothing but what He decreed, and He decreed nothing which He did not will, and both will and decree are absolutely eternal, though the execution of both be in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祂所行的无非是祂所定旨的，祂所定旨的无非是祂所意愿的，并且旨意和定旨两者都是绝对永恒的，尽管两者的执行是在时间里。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way to evade the force of this reasoning is to say that "God was indifferent and unconcerned whether man stood or fell."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逃避这一推理力量的唯一方法是说“神对于人是站立还是堕落漠不关心、毫不在意。”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 what a shameful, unworthy light does this represent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但这将神描绘成何等可耻、不配的形象！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possible for us to imagine that God could be an idle, careless spectator of one of the most important events that ever came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我们怎能想象神会对有史以来发生的最重要的事件之一袖手旁观、漠不关心？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not "the very hairs of our head all numbered"? or does "a sparrow fall to the ground without our heavenly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难道我们“头上的头发不都数过了吗”？或者“若不是我们天父的许可，一个麻雀也不能掉在地上”吗？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then, things the most trivial and worthless are subject to the appointment of His decree and the control of His providence, how much more is man, the masterpiece of this lower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那么，如果最微不足道、最没有价值的事物都服从于祂定旨的安排和祂护理（providence）的掌管，更何况人，这低下受造界的杰作呢？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above all that man Adam, who when recent from his Maker's hands was the living image of God Himself, and very little inferior to angels!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尤其是那亚当，当他刚从造物主手中出来时，是神自己的活泼形象，仅比天使微小一点！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on whose perseverance was suspended the welfare not of himself only, but likewise that of the whole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并且他的持守不仅关乎他自己的福祉，也同样关乎整个世界的福祉。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so far was God from being indifferent in this matter, that there is nothing whatever about which He is so, for He worketh all things, without exception," after the counsel of His own will" (Ephesians 1:11), consequently, if He positively wills whatever is done, He cannot be indifferent with regard to anything.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但是，神远非对此事漠不关心，事实上，祂对任何事都不是漠不关心的，因为祂，毫无例外地，“随己意行作万事”（以弗所书 1:11），因此，如果祂积极地意愿一切所发生的事，祂就不可能对任何事漠不关心。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whole, if God was not unwilling that Adam should fall, He must have been willing that he should, since between God's willing and nilling there is no medium.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总而言之，如果神并非不愿意亚当堕落，祂就必定是愿意他堕落，因为在神的意愿（willing）和非意愿（nilling）之间没有中间地带。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it not highly rational as well as Scriptural, nay, is it not absolutely necessary to suppose that the fall was not contrary to the will and determination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并且，假设这次堕落并非违背神的旨意和决定，这难道不既是高度理性的也是符合圣经的吗？不，这难道不是绝对必要的吗？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since, if it was, His will (which the apostle represents as being irresistible, Romans 9:19) was apparently frustrated and His determination rendered of worse than none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因为，如果是违背的，那么祂的旨意（使徒描述为不可抗拒的，罗马书 9:19）显然就受挫了，祂的决定也就变得比毫无效果更糟。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dishonourable to, how inconsistent with, and how notoriously subversive of the dignity of God such a blasphemous supposition would be, and how irreconcilable with every one of His allowed attributes is very easy to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这样一个亵渎性的假设对神的尊严是何等的不敬、何等的不一致、何等的公然颠覆，并且与祂每一个公认的属性是何等的不相容，这是很容易观察到的。</w:t>
      </w:r>
    </w:p>
    <w:p w14:paraId="5DFD37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50DB79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by his fall forfeited the happiness with which he was invested is evident as well from Scripture as from experience (Genesis 3:7-24; Romans 5:12; Galatians 3:10).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人因他的堕落而丧失了他曾被赋予的幸福，这从圣经和经验（创世记 3:7-24; 罗马书 5:12; 加拉太书 3:10）来看都是显而易见的。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first sinned (and the essence of sin lies in disobedience to the command of God) and then immediately became miserable, misery being through the Divine appointment, the natural and inseparable concomitant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他首先犯了罪（而罪的本质在于违背神的命令），然后立刻变得愁苦，愁苦藉着神的安排，成为罪的自然且不可分割的伴随物。</w:t>
      </w:r>
    </w:p>
    <w:p w14:paraId="589BD8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B072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fall and its sad consequences did not terminate solely in Adam, but affected his whole posterity, is the doctrine of the sacred oracles (Psalm 51:5; Romans 5:12-19; 1 Corinthians 15:22; Ephesians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堕落及其可悲后果并非仅仅终结于亚当，而是影响了他所有的后裔，这是神圣圣言（sacred oracles）的教义（诗篇 51:5; 罗马书 5:12-19; 哥林多前书 15:22; 以弗所书 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Besides, not only spiritual and eternal, but likewise temporal death is the wages of sin (Romans 6:23; James 1:15), and yet we see that millions of infants, who never in their own persons either did or could commitsin, die continually.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此外，不仅属灵的和永恒的死亡，同样暂时的死亡也是罪的工价（罗马书 6:23; 雅各书 1:15），然而我们看到数以百万计的婴孩，他们从未亲自犯过罪，也不能犯罪，却不断地死去。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follows that either God must be unjust in punishing the innocent, or that these infants are some way or the other guilty creatures; if they are not so in themselves (I mean actually so by their own commission of sin), they must be so in some other person, and who that person islet Scripture say (Romans 5:12, 18; 1 Corinthians 15:22).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要么神在惩罚无辜者时是不公义的，要么这些婴孩是以某种方式有罪的受造物；如果他们本身并非如此（我的意思是通过他们自己犯下的罪而实际有罪），他们就必定是在某另一个人里面如此，而那个人是谁，让圣经来说明（罗马书 5:12, 18; 哥林多前书 15:22）。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ask, how can these be with equity sharers in Adam's punishment unless they are chargeable with his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并且，我问，如果他们不承担亚当的罪责，他们怎能公平地分担亚当的惩罚呢？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can they be fairly chargeable with his sin unless he was their federal head and representative, and acted in their name, and sustained their persons, when he fell?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除非亚当是他们的盟约元首（federal head）和代表，并且在他堕落时是以他们的名义行事并代表了他们的位格，他们怎能被公平地归咎于他的罪呢？</w:t>
      </w:r>
    </w:p>
    <w:p w14:paraId="4AE061C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FF33F7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 We assert that as all men universally are not elected to salvation, so neither are all men universally ordained to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 我们断言，正如并非所有人都普遍被拣选得救一样，也并非所有人都普遍被命定受咒诅。</w:t>
      </w:r>
    </w:p>
    <w:p w14:paraId="6BF5B35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74444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follows from what has been proved already; however, I shall subjoin some further demonstration of these two positions.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这可以从已经证明的论点中推导出来；然而，我将补充一些对这两个立场的进一步论证。</w:t>
      </w:r>
    </w:p>
    <w:p w14:paraId="2707F8D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C5DFA3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universally are not elected to salvation, and, first, this may be evinced a posteriori; it is undeniable from Scripture that God will not in the last day save every individual of mankind! (Daniel 12:2; Matthew 25:46; John 5:29).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并非所有人都普遍被拣选得救，首先，这可以从事后（a posteriori）证明；从圣经来看，不可否认的是，神在末日不会拯救人类的每一个个体！（但以理书 12:2; 马太福音 25:46; 约翰福音 5:29）。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say we, God never designed to save every individual, since, if He had, every individual would and must be saved, for "His counsel shall stand, and He will do all His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因此，我们说，神从未计划拯救每一个个体，因为，如果祂计划了，每一个个体将会并且必定得救，因为“祂的筹算必立定；凡祂所喜悦的，祂必成就。”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what we have already advanced on this head in the first chapter under the second article, Position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（见我们在第一章第二条第八项下对此已提出的论点）。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Secondly, this may be evinced also from God's foreknowledge.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其次，这也可以从神的预知（foreknowledge）中得到证明。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Deity from all eternity, and consequently at the very time He gives life and being to a reprobate, certainly foreknew, and knows, in consequence of His own decree, that such a one would fall short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神性（Deity）从永恒，并因此在祂赐予一个被遗弃者（reprobate）生命和存在的那一刻，就确定地预知，并且因祂自己的定旨而知道，这样一个人将达不到救恩。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God foreknew this, He must have predetermined it, because His own will is the foundation of His decrees, and His decrees are the foundation of His prescience; He therefore foreknowing futurities, because by His predestination He hath rendered their futurity certain and inevitable.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如果神预知了这一点，祂必定预先决定了它，因为祂自己的旨意是祂定旨的基础，而祂的定旨是祂预知（prescience）的基础；因此，祂预知未来之事，是因为藉着祂的预定（predestination），祂已使它们的未来成为确定和不可避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Neither is it possible, in the very nature of the thing, that they should be elected to salvation, or ever obtain it, whom God foreknew should perish, for then the Divine act of preterition would be changeable, wavering and precarious, the Divine foreknowledge would be deceived, and the Divine will impeded.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就事情的本质而言，那些神预知将要灭亡的人，不可能被拣选得救恩，也不可能得到它，否则神越过（preterition）的行为就会是可变的、摇摆的和不确定的，神的预知就会被欺骗，神的旨意就会受阻。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which are utterly 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所有这些都是完全不可能的。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Lastly, that all men are not chosen to life, nor created to that end is evident in that there are some who were hated of God before they were born (Romans 9:11-13), are "fitted for destruction" (Romans 9:22), and "made for the day of evil" (Proverbs 16:1).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最后，并非所有人都被拣选得生命，也不是为此目的而被造，这一点很明显，因为有些人在出生之前就被神所恨恶（罗马书 9:11-13），是“预备遭毁灭的”（罗马书 9:22），并且是“为祸患的日子造的”（箴言 16:1）。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p>
    <w:p w14:paraId="776DF17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F5D3B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universally are not ordained to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并非所有人都普遍被命定受咒诅。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some who are chosen (Matthew 20:16).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有一些人是被拣选的（马太福音 20:16）。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election, or elect number, who obtain grace and salvation, while "the rest are blinded" (Romans 11:7), a little flock, to whom it is the Father's good pleasure to give the kingdom (Luke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一个拣选（election），或蒙拣选的数目，他们获得恩典和救恩，而“其余的就成了顽梗不化的”（罗马书 11:7），是一小群羊，父乐意把国赐给他们（路加福音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people whom the Lord hath reserved (Jeremiah 1:20) and formed for Himself (Isaiah 43:21).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是主所保留（耶利米书 1:20）并为祂自己所造（以赛亚书 43:21）的子民。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peculiarly favoured race, to whom "it is given to know the mysteries of the kingdom of heaven," while to others "it is not given" (Matthew 13:11), a "remnant according to the election of grace" (Romans 11:5), whom "God hath not appointed to wrath, but to obtain salvation by Jesus Christ" (1 Thessalonians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是一个特别蒙恩的族类，他们“得着天国的奥秘”，而对其他人则“没有给他们”（马太福音 13:11），是“照着拣选的恩典，还有所留的余数”（罗马书 11:5），他们“不是预定受刑，乃是预定藉着我们主耶稣基督得救”（帖撒罗尼迦前书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who are "a chosen generation, a royal priesthood, a holy nation, a peculiar people, that they should show forth the praises of Him who hath called them out of darkness into His marvellous light" (1 Peter 2:9), and whose names for that very end "are in the book of life" (Philippians 4:3) and written in heaven (Luke 10:20; Hebrews 12:23).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总之，他们是“被拣选的族类，是有君尊的祭司，是圣洁的国度，是属神的子民，要叫你们宣扬那召你们出黑暗入奇妙光明者的美德”（彼得前书 2:9），并且他们的名字正是为此目的而“在生命册上”（腓立比书 4:3）并记录在天上（路加福音 10:20; 希伯来书 12:23）。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Luther [4] observes that in Romans 9; Romans 10; Romans 11; the apostle particularly insists on the doctrine of predestination, "Because," says he, "all things whatever arise from and depend upon the Divine appointment, whereby it was preordained who should receive the word of life and who should disbelieve it, who should he delivered from their sins and who should be hardened in them, who should be justified and who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路德[4]观察到，在罗马书第9章、第10章、第11章中，使徒特别强调了预定论的教义，“因为，”他说，“万事万物都源于并依赖于神的安排（Divine appointment），藉此预先命定了谁将接受生命之道而谁将不信它，谁将从他们的罪中被拯救而谁将在罪中刚硬，谁将被称义而谁将被定罪。”</w:t>
      </w:r>
    </w:p>
    <w:p w14:paraId="14E8AC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1ADED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 We assert that the number of the elect, and also of the reprobate, is so fixed and determinate that neither can be augmented or diminished.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 我们断言，选民和被遗弃者（reprobate）的数目是如此固定和确定，以至于既不能增加也不能减少。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written of God that "He telleth the number of the stars, and calleth them all by their names" (Psalm 147:4).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经上记载神“祂数点星宿的数目，一一称它的名”（诗篇 147:4）。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as incompatible with the infinite wisdom and knowledge of the all-comprehending God to be ignorant of the names and number of the rational creatures He has made as that He should be ignorant of the stars and the other inanimate products of His almighty power, and if He knows all men in general, taken in the lump, He may well be said, in a more near and special sense, to know them that are His by election (2 Timothy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对于无所不包之神的无限智慧和知识而言，不知道祂所造的有理性受造物的名字和数目，就像祂不知道星星和祂全能的其他无生命产物一样，是不可想象的，并且如果祂总体上笼统地认识所有人，那么祂很可能，在一种更亲近和特殊的意义上，被称为认识那些藉着拣选属于祂的人（提摩太后书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He knows who are His, He must, consequently, know who are not His, i.e., whom and how many He hath left in the corrupt mass to be justly punished for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并且如果祂知道谁是属祂的，祂必然因此知道谁不是属祂的，即，祂将谁以及多少人留在了败坏的群体中，要因他们的罪而受公义的惩罚。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Grant this (and who can help granting a truth so self-evident?), and it follows that the number, as well of the elect as of the reprobate, is fixed and certain, otherwise God would be said to know that which is not true, and His knowledge must be false and delusive, and so no knowledge at all, since that which is, in itself, at best, but precarious, can never be the foundation of sure and infallible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承认这一点（而谁能不承认一个如此不言自明的真理呢？），那么随之而来的是，选民和被遗弃者（reprobate）的数目都是固定和确定的，否则神就会被说成是知道那不真实的事物，祂的知识就必定是虚假和欺骗性的，因此根本不是知识，因为那本身充其量只是不确定的事物，永远不能成为确定无误知识的基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that God does indeed precisely know, to a man, who are, and are not the objects of His electing favour is evident from such Scriptures as these "Thou hast found grace in My sight, and I know thee by name" (Exodus 33:17).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但是，神确实精确到每一个人地知道谁是祂拣选恩惠的对象，谁不是，这从如下这些经文中是显而易见的：“你在我眼前蒙了恩，并且我按你的名认识你”（出埃及记 33:17）。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I formed thee in the belly, I knew thee" (Jeremiah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“我未将你造在腹中，我已晓得你”（耶利米书 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names are written in heaven" (Luke 10:20).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“你们的名记录在天上”（路加福音 10:20）。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very hairs of your head are all numbered" (Luke 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“就是你们的头发，也都被数过了”（路加福音 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whom I have chosen" (John 13:18).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“我知道我所拣选的是谁”（约翰福音 13:18）。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My sheep, and am known of Mine" (John 10:14).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“我是好牧人；我认识我的羊，我的羊也认识我”（约翰福音 10:14）。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knoweth them that are His" (2 Timothy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“主认识谁是祂的人”（提摩太后书 2:19）。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the number of these is thus assuredly settled and exactly known, it follows that we are right in asserting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并且如果这些人的数目是如此确定地被设定并精确地被知晓，那么我们断言就是正确的——</w:t>
      </w:r>
    </w:p>
    <w:p w14:paraId="2FC5D76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C7EF05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E. That the decrees of election and reprobation are immutable and irreversible.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 拣选和遗弃（reprobation）的定旨是不变的且不可逆转的。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not this the case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如果不是这样的话——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God's decree would be precarious, frustratable and uncertain, and, by consequence, no decree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神的定旨就会是不确定的、可挫败的和不稳固的，因此，根本就不是定旨。</w:t>
      </w:r>
    </w:p>
    <w:p w14:paraId="091822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C1C35D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foreknowledge would be wavering, indeterminate, and liable to disappointment, whereas it always has its accomplishment, and necessarily infers the certain futurity of the thing or things foreknown: "I am God, and there is none like Me, declaring the end from the beginning, and, from ancient times, the things that are not yet done; saying, My counsel shall stand and I will do all My pleasure" (Isaiah 46:9-10).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预知（foreknowledge）就会是摇摆的、不确定的，并且可能落空，然而它总是得以实现，并且必然推断出所预知之事物的确定未来性：“我是神，再没有能比我的。我从起初指明末后的事，从古时言明未成的事，说：我的筹算必立定；凡我所喜悦的，我必成就”（以赛亚书 46:9-10）。</w:t>
      </w:r>
    </w:p>
    <w:p w14:paraId="44C753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95DBA6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would His Word be true, which declares that, with regard to the elect, "the gifts and calling of God are without repentance" (Romans 11:29); that "whom He predestinated, them He also glorified" (Romans 8:30); that whom He loveth, He loveth to the end (John 13:1), with numberless passages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祂的话语也就不是真实的了，祂的话语宣告，关于选民，“神的恩赐和选召是没有后悔的”（罗马书 11:29）；“所预定来的人，又叫他们得荣耀”（罗马书 8:30）；祂所爱的人，祂就爱他们到底（约翰福音 13:1），以及无数表达同样目的的经文。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would His word be true with regard to the non-elect if it was possible for them to be saved, for it is there declared that they are fitted for destruction, etc. (Romans 9:22); foreordained unto condemnation (Jude 4), and delivered over to a reprobate mind in order to their damnation (Romans 1:28; 2 Thessalonians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如果非选民有可能得救，那么祂关于非选民的话语也就不是真实的了，因为经上宣告他们是预备遭毁灭的，等等（罗马书 9:22）；预先被定受咒诅（犹大书 4），并被交于一个败坏（reprobate）的心思，以致他们遭定罪（罗马书 1:28; 帖撒罗尼迦后书 2:12）。</w:t>
      </w:r>
    </w:p>
    <w:p w14:paraId="4FC54BE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517AD4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between the elect and reprobate, there was not a great gulf fixed, so that neither can be otherwise than they are, then the will of God (which is the alone cause why some are chosen and others are not) would be rendered inefficacious and of no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如果在选民和被遗弃者（reprobate）之间没有设下巨大的鸿沟，以至于两者都不能成为他们现有状态之外的样子，那么神的旨意（这是有些人被拣选而另一些人没有被拣选的唯一原因）就会变得无效且毫无作用。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could the justice of God stand if He was to condemn the elect, for whose sins He hath received ample satisfaction at the hand of Christ, or if He was to save the reprobate, who are not interested in Christ as the elect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如果神要定选民的罪，而祂已经从基督手中为他们的罪得到了充分的满足，或者如果祂要拯救那些不像选民一样在基督里有份的被遗弃者（reprobate），那么神的公义也无法立足。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power of God (whereby the elect are preserved from falling into a state of condemnation, and the wicked held down and shut up in a state of death) would be eluded, not to say utterly abolished.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神的大能（藉此选民被保守不至陷入定罪的状态，而恶人被压制并禁闭在死亡的状态中）将被规避，甚至可以说完全废除。</w:t>
      </w:r>
    </w:p>
    <w:p w14:paraId="3209C0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C9F8A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would God be unchangeable if they, who were once the people of His love, could commence the objects of His hatred, or if the vessels of His wrath could he saved with the vessels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如果那些曾经是祂爱之民的人，能够开始成为祂恨恶的对象，或者如果祂愤怒的器皿能够与恩典的器皿一同得救，那么神也就不是永不改变的了。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that of St. Augustine. [5] "Brethren," says he, "let us not imagine that God puts down any man in His book and then erases him, for if Pilate could say, 'What I have written,I have written,'how can it be thought that the great God would write a person's name in the book of life and then blot it out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了圣奥古斯丁[5]的话。“弟兄们，”他说，“我们不要想象神把任何人的名字写在祂的册子上然后又涂抹掉，因为如果彼拉多能说，‘我所写的，我已经写上了，’怎么能认为伟大的神会把一个人的名字写在生命册上然后又再次涂抹掉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may we not, with equal reason, ask, on the other hand, "How can it be thought that any of the reprobate should be written in that book of life, which contains the names of the elect only, or that any should be inscribed there who were not written among the living from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并且我们难道不能，以同样的理由，反过来问，“怎么能认为任何被遗弃者（reprobate）的名字会被写在那只包含选民名字的生命册上，或者任何从永恒起就没有被记录在生命册上的人会被记在那里呢？”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shall conclude this chapter with that observation of Luther. [6] "This," says he, "is the very thing that raises the doctrine of free-will from its foundations, to wit, that God's eternal love of some men and hatred of others is immutable and cannot be reversed."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我将用路德[6]的那段评论来结束本章。“这，”他说，“正是将自由意志（free-will）的教义连根拔起的东西，即，神对一些人永恒的爱和对另一些人永恒的恨是不变的，并且不能被逆转。”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Both one and the other will have its full accomplishment.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这两者都将完全实现。</w:t>
      </w:r>
    </w:p>
    <w:p w14:paraId="2D78D42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2558688">
      <w:pPr>
        <w:pStyle w:val="2"/>
        <w:bidi w:val="0"/>
        <w:jc w:val="center"/>
        <w:rPr>
          <w:rFonts w:hint="eastAsia"/>
        </w:rPr>
      </w:pPr>
      <w:r>
        <w:rPr>
          <w:rFonts w:hint="eastAsia"/>
        </w:rPr>
        <w:t>Chapter 3:</w:t>
      </w:r>
      <w:r>
        <w:rPr>
          <w:rFonts w:hint="eastAsia"/>
        </w:rPr>
        <w:br w:type="textWrapping"/>
      </w:r>
      <w:r>
        <w:rPr>
          <w:rFonts w:hint="eastAsia"/>
        </w:rPr>
        <w:t>第三章：</w:t>
      </w:r>
    </w:p>
    <w:p w14:paraId="421F8EE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999734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Election unto Life, or Predestination as it respects the Saints in Particular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关于拣选得生，或预定论特别关乎圣徒的部分</w:t>
      </w:r>
    </w:p>
    <w:p w14:paraId="00C18B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0675CC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considered predestination as it regards all men in general, and briefly shown that by it some are appointed to wrath and others to obtain salvation by Jesus Christ (1 Thessalonians 5:9),I now come to consider, more distinctly, that branch of it which relates to the saints only, and is commonly styled election.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在思想了预定论普遍关乎所有人的方面，并简要说明了藉此一些人被预定受刑罚而另一些人藉着耶稣基督得救恩（帖撒罗尼迦前书 5:9）之后，我现在来更清晰地思考它仅关乎圣徒的那一部分，这通常被称为拣选（election）。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definition I have given already in the close of the first chapter.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它的定义我已在第一章末尾给出。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 have farther to advance, from the Scriptures, on this important subject, I shall reduce to several positions, and subjoin a short explanation and confirmation of each.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我将根据圣经，就这个重要主题进一步提出的论点，归纳为几个立场，并对每一个立场附加简短的解释和确认。</w:t>
      </w:r>
    </w:p>
    <w:p w14:paraId="0F1CFB4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FB2DA3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1。</w:t>
      </w:r>
    </w:p>
    <w:p w14:paraId="7F04A77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4EE1A7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ordained unto eternal life were not so ordained on account of any worthiness foreseen in them, or of any good works to be wrought by them, nor yet for their future faith, but purely and solely of free, sovereign grace, and according to the mere pleasure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那些被命定得永生的人，并非因被预见到他们里面有任何价值，或因他们将要行的任何善工，也不是因他们未来的信心而被如此命定，而是纯粹且仅仅出于白白、主权的恩典，并按照神单单的喜悦。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evident, among other considerations, from this: that faith, repentance and holiness are no less the free gifts of God than eternal life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这一点，在其他考虑因素中，从以下事实可以明显看出：信心、悔改和圣洁，与永生本身一样，都是神白白的恩赐。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is not of yourselves, it is the gift of God" (Ephesians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“你们得救是本乎恩，也因着信；这并不是出于自己，乃是神所赐的”（以弗所书 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"Unto you it is given to believe" (Philippians 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“因为你们蒙恩，得以信服基督”（腓立比书 1:29）。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"Him hath God exalted with His right hand for to give repentance" (Acts 5:31).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“神且用右手将祂高举，叫祂作君王，作救主，将悔改的心赐给……”（使徒行传 5:31）。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hath God also to the Gentiles granted repentance unto life" (Acts 11:18).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“这样看来，神也赐恩给外邦人，叫他们悔改得生命了”（使徒行传 11:18）。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like manner holiness is called the sanctification of the Spirit (2 Thessalonians 2:13), because the Divine Spirit is the efficient of it in the soul, and, of unholy, makes us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同样，圣洁被称为圣灵的成圣工作（帖撒罗尼迦后书 2:13），因为圣灵是在灵魂中成就圣洁的动因，并将不圣洁的我们变为圣洁。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repentance and faith are the gifts, and sanctification is the work of God, then these are not the fruits of man's free-will, nor what he acquires of himself, and so can neither be motives to, nor conditions of his election, which is an act of the Divine mind, antecedent to, and irrespective of all qualities whatever in the persons elected.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如今，如果悔改和信心是恩赐，而成圣是神的工作，那么这些就不是人自由意志（free-will）的果子，也不是人自己获得的，因此既不能成为他被拣选的动机，也不能成为他被拣选的条件，因为拣选是神心思（Divine mind）的一个行为，它先于并且不考虑被拣选者里面任何的品质。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Besides, the apostle asserts expressly that election is not of works, but of Him that calleth, and that it passed before the persons concerned had done either good or evil (Romans 9:11).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此外，使徒明确断言拣选不是出于行为，乃是出于那呼召人的主，并且这拣选发生在相关之人还未行善或作恶之前（罗马书 9:11）。</w:t>
      </w:r>
    </w:p>
    <w:p w14:paraId="2F9CAD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070D18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faith or works were the cause of election, God could not be said to choose us, but we to choose Him, contrary to the whole tenor of Scripture "Ye have not chosen Me, but I have chosen you" (John 15:16).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再者，如果信心或行为是拣选的原因，那么就不能说是神拣选了我们，而是我们拣选了祂，这与圣经的整体主旨相反：“不是你们拣选了我，是我拣选了你们”（约翰福音 15:16）。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"Herein is love, not that we loved God, but that He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“不是我们爱神，乃是神爱我们，差祂的儿子为我们的罪作了挽回祭，这就是爱了。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love Him because He first loved us" (1 John 4:10,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我们爱，因为神先爱我们”（约翰一书 4:10, 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Election is everywhere asserted to be God's act, and not man's (Mark 13:20; Romans 9:17; Ephesians 1:4; 1 Thessalonians 5:9; 2 Thessalonians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拣选在各处都被断言是神的行为，而非人的行为（马可福音 13:20; 罗马书 9:17; 以弗所书 1:4; 帖撒罗尼迦前书 5:9; 帖撒罗尼迦后书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more, we are chosen that we might be holy, not because it was foreseen we would be so (Ephesians 1:4), therefore to represent holiness as the reason why we were elected is to make the effect antecedent to the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再次，我们被拣选是为了使我们成为圣洁，而不是因为被预见到我们会成为圣洁（以弗所书 1:4），因此将圣洁说成是我们被拣选的原因，就是将结果置于原因之前。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adds (Ephesians 1:5), "having predestinated us according to the good pleasure of His will," most evidently implying that God saw nothing extra se, had no motive from without, why He should either choose any at all or this man before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使徒补充说（以弗所书 1:5），“按着自己意旨所喜悦的，预定我们”，这最明显地意味着神没有看到任何在祂自身之外（extra se）的东西，没有任何外在的动机，使祂要么根本不拣选任何人，要么拣选这个人而非另一个人。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the elect were freely loved (Hosea 14:4), freely chosen (Romans 11:5-6), and freely redeemed (Isaiah 52:3), they are freely called (2 Timothy 1:9), freely justified (Romans 3:24), and shall be freely glorified (Romans 6:23).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总之，选民被白白地爱（何西阿书 14:4），白白地拣选（罗马书 11:5-6），白白地救赎（以赛亚书 52:3），他们被白白地呼召（提摩太后书 1:9），白白地称义（罗马书 3:24），并将被白白地得荣耀（罗马书 6:23）。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Augustine, in his book of Retractations, ingenuously acknowledges his error in having once thought that faith foreseen was a condition of election; he owns that that opinion is equally impious and absurd, and proves that faith is one of the fruits of election, and consequently could not be, in any sense, a cause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伟大的奥古斯丁，在他的《忏悔录》（Retractations）一书中，坦诚地承认他曾经错误地认为预见到的信心是拣选的一个条件；他承认那种观点既是不虔诚的也是荒谬的，并证明信心是拣选的果实之一，因此在任何意义上都不能成为拣选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could never have asserted," says he, "that God in choosing men to life had any respect to their faith, had I duly considered that faith itself is His own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“我绝不可能断言，”他说，“神在拣选人得生命时考虑了他们的信心，如果我充分考虑到信心本身就是祂自己的恩赐的话。”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another treatise [7] of his, he has these words: Since Christ says, 'Ye have not chosen Me,' etc., I would fain ask whether it be Scriptural to say we must have faith before we are elected, and not, rather, that we are elected in order to our having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并且，在他的另一篇论文[7]中，他有这样的话：“既然基督说，‘不是你们拣选了我’等等，我倒想问，说我们在被拣选之前必须有信心，这是否符合圣经，而不是说，我们被拣选是为了使我们有信心？”</w:t>
      </w:r>
    </w:p>
    <w:p w14:paraId="3474CC2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CAE514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2。</w:t>
      </w:r>
    </w:p>
    <w:p w14:paraId="2CB631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2CE4C0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are ordained to eternal life are ordained to enjoy that life in and through Christ, and on account of His merits alone (1 Thessalonians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凡被命定得永生的人，都是被命定在基督里并藉着基督，且单单因祂的功绩而享受那生命（帖撒罗尼迦前书 5:9）。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let it be carefully observed that not the merits of Christ, but the sovereign love of God only is the cause of election itself, but then the merits of Christ are the alone procuring cause of that salvation to which men are elected.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在此需要仔细注意的是，拣选本身的原因不是基督的功绩，而仅仅是神主权的爱，但是基督的功绩是人被拣选所要得的那救恩的唯一获取原因（procuring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decree of God admits of no cause out of Himself, but the thing decreed, which is the glorification of His chosen ones, may and does admit, nay, necessarily requires, a meritorious cause, which is no other than the obedience and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神的这一定旨不容许任何在祂自己之外的原因，但是被定旨的事物，即祂选民的得荣耀，可以并且确实容许，不，是必然要求一个功过性的原因（meritorious cause），这原因无非就是基督的顺服和死亡。</w:t>
      </w:r>
    </w:p>
    <w:p w14:paraId="5FF5A58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D53735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3。</w:t>
      </w:r>
    </w:p>
    <w:p w14:paraId="5AFD2AA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777A2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predestinated to life are likewise predestinated to all those means which are indispensably necessary in order to their meetness for, entrance upon, and enjoyment of that life, such as repentance, faith, sanctification, and perseverance in these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那些被预定得生命的人，同样也被预定得着所有那些为使他们预备好进入并享受那生命所必不可少的途径（means），例如悔改、信心、成圣，以及在这些事上坚持到底。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many as were ordained to eternal life, believed" (Acts 13:48).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“凡预定得永生的人都信了”（使徒行传 13:48）。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hath chosen us in Him, before the foundation of the world, that we should be holy, and without blame before Him in love" (Ephesians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“就如神从创立世界以前，在基督里拣选了我们，使我们在祂面前成为圣洁，无有瑕疵”（以弗所书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we (i.e., the same we whom He hath chosen before the foundation of the world) are His workmanship, created in Christ Jesus unto good works, which God hath foreordained that we should walk in them" (Ephesians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“我们原是祂的工作（即，就是祂在创世以前所拣选的我们），在基督耶稣里造成的，为要叫我们行善，就是神所预备叫我们行的”（以弗所书 2:10）。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apostle assures the same Thessalonians, whom he reminds of their election and God's everlasting appointment of them to obtain salvation, that this also was His will concerning them, even their sanctification (1 Thessalonians 1:4, 5:9, 4:3), and gives them a view of all these privileges at once.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并且使徒向那些他提醒其蒙拣选以及神永恒命定他们得救恩的帖撒罗尼迦人保证，这也是祂对他们的旨意，即他们的成圣（帖撒罗尼迦前书 1:4, 5:9, 4:3），并一次性地向他们展示了所有这些特权。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hath, from the beginning, chosen you to salvation, through sanctification of the Spirit and belief of the truth" (2 Thessalonians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“主所爱的弟兄们哪，我们本该常为你们感谢神；因为祂从起初拣选了你们，叫你们因信真道，又被圣灵感动，成为圣洁，能以得救”（帖撒罗尼迦后书 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does the apostle, "Elect – through sanctification of the Spirit unto obedience, and sprinkling of the blood of Jesus Christ" (1 Peter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正如使徒所说，“就是照父神的先见被拣选，藉着圣灵得成圣洁，以致顺服耶稣基督，又蒙祂血所洒的人”（彼得前书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though faith and holiness are not represented as the cause wherefore the elect are saved, yet these are constantly represented as the means through which they are saved, or as the appointed way wherein God leads His people to glory, these blessings being always bestowed previous to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如今，虽然信心和圣洁并未被描绘为选民得救的原因，但它们却一直被描绘为他们藉以得救的途径（means），或是神引导祂子民进入荣耀的指定道路，这些祝福总是在得荣耀之前被赐予。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Agreeable to all which is that of Augustine: [8] "Whatsoever persons are, through the riches of Divine grace, exempted from the original sentence of condemnation are undoubtedly brought to hear the Gospel, [9] and when heard, they are caused to believe it, and are made likewise to endure to the end in the faith which works by love, and should they at any time go astray, they are recovered and set right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与这一切相符的是奥古斯丁[8]的话：“凡是藉着神丰盛的恩典（Divine grace）而免于最初定罪判决的人，都毫无疑问地被带领来听福音，[9] 听了之后，他们就被促使相信福音，并且同样被促使在凭爱心行事的信心中忍耐到底，倘若他们任何时候走迷了路，他们会被寻回并再次被纠正过来。”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little after he adds: "All these things are wrought in them by that God who made them vessels of mercy, and who, by the election of His grace, chose them, in His Son, before the world began."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稍后他补充道：“所有这些事都是由那位使他们成为怜悯器皿的神在他们里面作成的，祂藉着祂恩典的拣选，在创世以前，就在祂的儿子里拣选了他们。”</w:t>
      </w:r>
    </w:p>
    <w:p w14:paraId="0BDAFAD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3B99C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4。</w:t>
      </w:r>
    </w:p>
    <w:p w14:paraId="23CDC7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62480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of the elect can perish, but they must all necessarily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选民中没有一个会灭亡，他们都必然得救。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reason is this: because God simply and unchangeably wills that all and every one of those whom He hath appointed to life should be eternally glorified, and, as was observed towards the end of the preceding chapter, all the Divine attributes are concerned in the accomplishment of this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原因是这样：因为神单纯且不变地意愿，所有以及每一个祂所命定得生命的人都应得永恒的荣耀，并且，正如前一章末尾所观察到的，所有神的属性（Divine attributes）都关乎祂这一旨意的成就。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wisdom, which cannot err; His knowledge, which cannot be deceived; His truth, which cannot fail; His love, which nothing can alienate; His justice, which cannot condemn any for whom Christ died; His power, which none can resist; and His unchangeableness, which can never vary – from all which it appears that we do not speak at all improperly when we say that the salvation of His people is necessary and certain.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智慧，不会出错；祂的知识，不会被欺骗；祂的真理，不会落空；祂的爱，没有什么能使之隔绝；祂的公义，不能定任何基督为之而死的人的罪；祂的大能，无人能抵挡；以及祂的不变性，永不改变——从所有这些来看，当我们说祂子民的救恩是必然和确定的时，我们一点也没有说得不恰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that is said to be necessary (quod nequit aliter esse) which cannot be otherwise than it is, and if all the perfections of God are engaged to preserve and save His children, their safety and salvation must be, in the strictest sense of the word, 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现在，所谓必然的（quod nequit aliter esse），就是指不可能不是其所是的样子，并且如果神所有的完美属性都致力于保守和拯救祂的儿女，那么他们的安全和救恩，在最严格的意义上，必定是必然的。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Psalm 103:17, 125:1-2; Isaiah 45:17; 54:9-10; Jeremiah 31:38; 32:40; John 6:39; 10:28-29; 14:19; 17:12; Romans 8:30, 38-39; 11:29; 1 Corinthians 1:8-9; Philippians 1:6; 1 Peter 1:4-5).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（见诗篇 103:17, 125:1-2; 以赛亚书 45:17; 54:9-10; 耶利米书 31:38; 32:40; 约翰福音 6:39; 10:28-29; 14:19; 17:12; 罗马书 8:30, 38-39; 11:29; 哥林多前书 1:8-9; 腓立比书 1:6; 彼得前书 1:4-5）。</w:t>
      </w:r>
    </w:p>
    <w:p w14:paraId="07AD76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A08821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St. Augustine: [10] "Of those whom God hath predestinated none can perish, inasmuch as they are His own elect," and ib., "They are the elect who are predestinated, foreknown, and called according to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因此圣奥古斯丁[10]说：“凡神所预定的人，没有一个能灭亡，因为他们是祂自己的选民，”同上，“他们是被预定、被预知、并按旨意被召的选民。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could any of these be lost, God would be disappointed of His will and expectation; but He cannot be so disappointed, therefore they can never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如今，如果这些人中有任何一个失丧了，神的旨意和期望就会落空；但祂不可能如此落空，因此他们永远不会灭亡。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could they be lost, the power of God would be made void by man's sin, but His power is invincible, therefore they are safe."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再者，如果他们能失丧，神的大能就会因人的罪而失效，但祂的大能是不可战胜的，因此他们是安全的。”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(Romans 9), "The children of God are written, with an unshaken stability, in the book of their heavenly Father's remembrance."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又（罗马书 9章），“神的儿女以不可动摇的稳固性，被记在他们天父的纪念册上。”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the same chapter he hath these words: "Not the children of promise, but the children of perdition shall perish, for the former are the predestinated, who are called according to the Divine determination, not one of whom shall finally miscarry."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在同一章中他有这样的话：“不是应许的儿女，而是灭亡的儿女将要灭亡，因为前者是被预定的人，是按照神的定旨（Divine determination）被召的，他们中没有一个会最终失落。”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likewise Luther: [11] "God's decree of predestination is firm and certain, and the necessity resulting from it is, in like manner, immoveable, and cannot but take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同样，路德[11]说：“神预定的定旨是坚定和确定的，由此产生的必然性也同样是不可动摇的，并且不能不发生。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we ourselves are so feeble that, if the matter was left in our hands, very few, or rather none, would be saved, but Satan would overcome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因为我们自己是如此软弱，如果事情交在我们手中，很少人，或者更确切地说，没有人会得救，撒旦会胜过我们所有人。”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which he adds: "Now, since this steadfast and inevitable purpose of God cannot be reversed nor disannulled by any creature whatever, we have a most assured hope that we shall finally triumph over sin, how violently soever it may at present rage in our mortal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对此他补充道：“如今，既然神这个坚定且不可避免的旨意不能被任何受造物所逆转或废除，我们就有一个最确定的盼望，即我们最终将战胜罪恶，无论它现在在我们必死的身体里如何猛烈地肆虐。”</w:t>
      </w:r>
    </w:p>
    <w:p w14:paraId="42155B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D2390E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5。</w:t>
      </w:r>
    </w:p>
    <w:p w14:paraId="52A005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B49B57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salvation of the elect was not the only nor yet the principal end of their being chosen, but God's grand end, in appointing them to life and happiness, was to display the riches of His own mercy, and that He might be glorified in and by the persons He had thus chosen.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选民的救恩并非他们被拣选的唯一目的，也不是主要目的，神指定他们得生命和幸福的宏大目的，是为了彰显祂自己丰盛的怜悯，并且使祂在祂如此拣选的人里面并藉着他们得荣耀。</w:t>
      </w:r>
    </w:p>
    <w:p w14:paraId="54828E1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3826D2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elect are styled vessels of mercy, because they were originally created, and afterwards by the Divine Spirit created anew, with this design and to this very end, that the sovereignty of the Father's grace, the freeness of His love, and the abundance of His goodness might be manifested in their eternal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因此，选民被称为怜悯的器皿，因为他们最初被造，后来又被圣灵（Divine Spirit）重新创造，正是带着这个计划和为了这个目的，即父恩典的主权、祂爱的白白赐予、以及祂良善的丰盛，可以在他们永恒的幸福中彰显出来。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God, as we have already more than once had occasion to observe, does nothing in time which He did not from eternity resolve within Himself to do, and if He, in time, creates and regenerates His people with a view to display His unbounded mercy, He must consequently have decreed from all eternity to do this with the same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神，正如我们已不止一次有机会观察到的，在时间里所行的无非是祂从永恒就在自己里面决定要行的，并且如果祂在时间里创造并重生祂的子民是为了彰显祂无限的怜悯，那么祂必然从永恒就已定旨要带着同样的目的如此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the final causes of election appear to be these two: first and principally, the glory [12] of God; second and subordinately, the salvation of those He has elected, from which the former arises, and by which it is illustrated and set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因此，拣选的最终原因（final causes）似乎是这两个：首先且主要是，神[12]的荣耀；其次且从属地，是祂所拣选之人的救恩，前者由此产生，并藉此得以说明和衬托。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Lord hath made all things for Himself" (Proverbs 16:1), and hence that of Paul, "He hath chosen us – to the praise of the glory of His grace" (Ephesians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所以，“耶和华所造的，各适其用”（箴言 16:1），因此有了保罗的话，“祂拣选了我们……使祂荣耀的恩典得着称赞”（以弗所书 1章）。</w:t>
      </w:r>
    </w:p>
    <w:p w14:paraId="3228491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5D1542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6。</w:t>
      </w:r>
    </w:p>
    <w:p w14:paraId="11DEB1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5B2739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election, which, with regard to the elect themselves, is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拣选的目的，就选民自身而言，是永生。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say this end and the means conducive to it, such as the gift of the Spirit, faith, etc., are so inseparably connected together that whoever is possessed of these shall surely obtain that, and none can obtain that who are not first possessed of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我说这个目的和有助于达成它的途径（means），如圣灵的恩赐、信心等，是如此不可分割地联系在一起，以至于凡拥有这些途径的人必将获得那个目的，而凡没有先拥有这些途径的人都不能获得那个目的。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many as were ordained to eternal life," and none else, " believed" (Acts 13:48).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“凡预定得永生的人”，而不是其他人，“都信了”（使徒行传 13:48）。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"Him hath God exalted – to give repentance unto Israel and remission of sins " (Acts 5:31) not to all men, or to those who were not, in the counsel and purpose of God, set apart for Himself, but to Israel, all His chosen people, who were given to Him, were ransomed by Him, and shall be saved in Him with an everlasting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“神且用右手将祂高举……要将悔改的心和赦罪的恩赐给以色列人”（使徒行传 5:31），不是给所有人，也不是给那些在神的筹算和旨意中没有为祂自己分别出来的人，而是给以色列，所有祂拣选的子民，他们被赐给祂，被祂赎回，并将在祂里面得着永远的救恩。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"According to the faith of God's elect" (Titus 1:1), so that true faith is a consequence of election, is peculiar to the elect, and shall issue in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“照着神选民的信心”（提多书 1:1），因此真信心是拣选的结果，是选民所特有的，并将导向永生。”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hath chosen us – that we should be holy" (Ephesians 1.), therefore all who are chosen are made holy, and none but they; and all who are sanctified have a right to believe they were elected, and that they shall assuredly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“祂拣选了我们……使我们成为圣洁”（以弗所书 1章），因此所有被拣选的人都被使成为圣洁，并且只有他们；所有成圣的人都有权相信他们是被拣选的，并且他们必将得救。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He did predestinate, them He also called; whom He called, them He also justified; and whom He justified, them He also glorified" (Romans 8:30), which shows that effectual calling and justification are indissolubly connected with election on one hand and eternal happiness on the other; that they are a proof of the former and an earnest of the latter.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“所预定来的人又召他们来；所召来的人又称他们为义；所称为义的人又叫他们得荣耀”（罗马书 8:30），这表明有效的呼召（effectual calling）和称义（justification）一方面与拣选紧密相连，另一方面与永恒的幸福紧密相连；它们是前者的证明和后者的凭据。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 believe not, because ye are not of My sheep" (John 10:26); on the contrary, they who believe, therefore, believe because they are of His sheep.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“你们不信，因为你们不是我的羊”（约翰福音 10:26）；相反，那些相信的人，因此相信，是因为他们是祂的羊。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then, is an evidence of election, or of being in the number of Christ's sheep; consequently, of salvation, since all His sheep shall be saved (John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那么，信心就是拣选的证据，或者是属于基督羊群的证据；因此，也是救恩的证据，因为祂所有的羊都将得救（约翰福音 10:28）。</w:t>
      </w:r>
    </w:p>
    <w:p w14:paraId="017A87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516536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7。</w:t>
      </w:r>
    </w:p>
    <w:p w14:paraId="355E55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34182E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may, through the grace of God, attain to the knowledge and assurance of their predestination to life, and they ought to seek after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选民可以，藉着神的恩典，达到对他们被预定得生命的认识和确据，并且他们应当寻求它。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Christian may, for instance, argue thus: "'As many as were ordained to eternal life, believed'; through mercy I believe, therefore, I am ordained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例如，基督徒可以这样论证：“‘凡预定得永生的人都信了’；藉着怜悯我相信了，因此，我被命定得永生。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believeth shall be saved'; I believe, therefore,I am in a saved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‘信的人必得救’；我相信了，因此，我处于得救的状态。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'Whom He did predestinate, He called, justified and glorified'; I have reason to trust that He hath called and justified ME; therefore I can assuredly look backward on my eternal predestination, and forward to my certain glorification."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‘祂所预定的人，祂又召他们来，称他们为义，叫他们得荣耀’；我有理由相信祂已经呼召并称我为义；因此我可以确信地回望我永恒的预定，并前瞻我确定的得荣耀。”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all which frequently accedes the immediate testimony of the Divine Spirit witnessing with the believer's conscience that he is a child of God (Romans 8:16; Galatians 4:6; 1 John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对此，常常伴随着圣灵（Divine Spirit）直接的见证，与信徒的良心同证他是神的儿女（罗马书 8:16; 加拉太书 4:6; 约翰一书 5:10）。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forbids His little flock to fear, inasmuch as they might, on good and solid grounds, rest satisfied and assured that "it is the Father's" unalterable "good pleasure to give them the kingdom" (Luke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基督禁止祂的小群羊惧怕，因为他们可以，基于良好且坚实的理由，安息满足并确信“父”永不改变的“乐意把国赐给他们”（路加福音 12:32）。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was the faith of the apostle (Romans 8:38-39).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这就是使徒的信心（罗马书 8:38-39）。</w:t>
      </w:r>
    </w:p>
    <w:p w14:paraId="2F856FB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26618A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8。</w:t>
      </w:r>
    </w:p>
    <w:p w14:paraId="7ADD307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3FE4C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believer ought not only to be thoroughly established in the point of his own election, but should likewise believe the election of all his other fellow-believers and brethren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真信徒不仅应当在他自己蒙拣选这一点上完全确立，也应当相信他所有其他在基督里的同伴信徒和弟兄们的拣选。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as there are most evident and indubitable marks of election laid down in Scripture, a child of God, by examining himself whether those marks are found on him, may arrive at a sober and well-grounded certainty of his own particular interest in that unspeakable privilege; and by the same rule whereby he judges of himself he may likewise (but with caution) judge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既然圣经中列出了最明显和毋庸置疑的拣选标记，神的儿女通过省察自己身上是否有这些标记，就可以对他自己在那个无法言喻的特权中的特定份，达到一种清醒且有充分根据的确信；并且通过他判断自己的同一规则，他同样可以（但要谨慎地）判断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 see the external fruits and criteria of election on this or that man, I may reasonably, and in a judgement of charity, conclude such an one to be an elect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如果我在这个人或那个人身上看到拣选的外在果子和标准，我可以在仁爱的判断中，合理地推断这样一个人是选民。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St. Paul, beholding the gracious fruits which appeared in the believing Thessalonians, gathered from thence that they were elected of God (1 Thessalonians 1:4-5), and knew also the election of the Christian Ephesians (Ephesians 1:4-5), as Peter also did that of the members of the churches in Pontus, Galatia, etc. (1 Peter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所以圣保罗，看到在帖撒罗尼迦信徒身上显现的恩典果子，就由此推断他们是被神拣选的（帖撒罗尼迦前书 1:4-5），并且也知道以弗所基督徒的拣选（以弗所书 1:4-5），正如彼得也知道本都、加拉太等地教会成员的拣选一样（彼得前书 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true, indeed, that all conclusions of this nature are not now infallible, but our judgements are liable to mistake, and God only, whose is the book of life, and who is the Searcher of hearts, can absolutely know them that are His (2 Timothy 2:19); yet we may, without a presumptuous intrusion into things not seen, arrive at a moral certainty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确实，所有这类性质的结论现在并非绝对无误，我们的判断容易出错，唯有神，生命册是祂的，祂是鉴察人心的主，才能绝对认识谁是属祂的（提摩太后书 2:19）；然而我们可以在不擅自闯入未见之事的情况下，在此事上达到一种道德上的确定性（moral certainty）。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cannot see how Christian love can be cultivated, how we can call one another brethren in the Lord, or how believers can hold religious fellowship and communion with each other, unless they have some solid and visible reason to conclude that they are loved with the same everlasting love, were redeemed by the same Saviour, are partakers of like grace, and shall reign in the same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看不出，除非他们有一些坚实可见的理由来断定他们同被那永恒的爱所爱，同被一位救主所救赎，同享一样的恩典，并将在同样的荣耀中作王，否则基督徒的爱如何能被培养，我们如何能在主里互称弟兄，或者信徒如何能彼此持有宗教的团契和交通。</w:t>
      </w:r>
    </w:p>
    <w:p w14:paraId="4CD478F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DA6DC0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let me suggest one very necessary caution, viz., that though we may, at least very probably, infer the election of some persons from the marks and appearances of grace which may be discoverable in them, yet we can never judge any man whatever to be a 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但在此让我提出一个非常必要的警告，即，虽然我们可以，至少很可能地，从某些人身上可发现的恩典标记和表象来推断他们的拣选，但我们绝不能判断任何人为被遗弃者（reprobate）。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there are reprobate persons is very evident from Scripture (as we shall presently show), but who they are is known alone to Him, who alone can tell who and what men are not written in the Lamb's book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圣经中非常清楚地表明存在被遗弃者（reprobate）（正如我们马上要说明的），但他们是谁只有祂知道，唯有祂能说出谁以及哪些人没有写在羔羊的生命册上。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grant that there are some particular persons mentioned in the Divine Word of whose reprobation no doubt can be made, such as Esau and Judas; but now the canon of Scripture is completed, we dare not, we must not pronounce any man living to be non-elect, be he at present ever so wicked.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我承认，在神的话语（Divine Word）中提到了一些特定的人，他们的遗弃（reprobation）是毋庸置疑的，例如以扫和犹大；但如今圣经正典已经完成，我们不敢，我们绝不能宣称任何活着的人是非选民，无论他目前是多么邪恶。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vilest sinner may, for aught we can tell, appertain to the election of grace, and be one day wrought upon by the Spirit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最卑劣的罪人，据我们所知，也可能属于恩典的拣选，并在某一天被神的灵所动工。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we know, that those who die in unbelief and are finally unsanctified cannot be saved, because God in His Word tells us so, and has represented these as marks of reprobation; but to say that such and such individuals, whom, perhaps, we now see dead in sins, shall never be converted to Christ, would be a most presumptuous assertion, as well as an inexcusable breach of the charity which hopeth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我们知道这一点，那些死在不信之中并且最终未成圣的人不能得救，因为神在祂的话语（His Word）中这样告诉我们，并将这些描绘为遗弃（reprobation）的标记；但是说某个或某些个体，或许我们现在看到他们死在罪中，将永远不会归向基督，这将是一个极其僭越的断言，也是对凡事盼望之爱心的不可原谅的违背。</w:t>
      </w:r>
    </w:p>
    <w:p w14:paraId="0F93C18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DF3FB25">
      <w:pPr>
        <w:pStyle w:val="2"/>
        <w:bidi w:val="0"/>
        <w:jc w:val="center"/>
        <w:rPr>
          <w:rFonts w:hint="eastAsia"/>
        </w:rPr>
      </w:pPr>
      <w:r>
        <w:rPr>
          <w:rFonts w:hint="eastAsia"/>
        </w:rPr>
        <w:t>Chapter 4:</w:t>
      </w:r>
      <w:r>
        <w:rPr>
          <w:rFonts w:hint="eastAsia"/>
        </w:rPr>
        <w:br w:type="textWrapping"/>
      </w:r>
      <w:r>
        <w:rPr>
          <w:rFonts w:hint="eastAsia"/>
        </w:rPr>
        <w:t>第四章：</w:t>
      </w:r>
    </w:p>
    <w:p w14:paraId="5FBA14B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76578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Reprobation or Predestination as it respects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关于遗弃（Reprobation）或预定论关乎不敬虔者的部分。</w:t>
      </w:r>
    </w:p>
    <w:p w14:paraId="3F4966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17A202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in the preceding chapter concerning the election of some, it would unavoidably follow, even supposing the Scriptures had been silent about it, that there must be a rejection of others, as every choice does, most evidently and necessarily, imply a refusal, for where there is no leaving out there can be no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根据前一章关于一些人蒙拣选的论述，即使假设圣经对此保持沉默，也必然会得出必须有对另一些人的拒绝这一结论，因为每一次选择都最明显且必然地意味着拒绝，因为没有排除就没有选择。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beside the testimony of reason, the Divine Word is full and express to our purpose; it frequently, and in terms too clear to be misunderstood, and too strong to be evaded by any who are not proof against the most cogent evidence, attests this tremendous truth, that some are "of old fore-ordained to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但除了理性的证据之外，神的话语（Divine Word）对我们的目的而言是充分和明确的；它频繁地，以过于清晰而无法误解、过于有力而任何不抗拒最有说服力证据的人都无法回避的措辞，证明了这个可怕的真理，即有些人是“自古被预定受这刑罚的”。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shall, in the discussion of this awful subject, follow the method hitherto observed, and throw what I have to say into several distinct positions supported by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在讨论这个令人敬畏的主题时，我将遵循迄今为止所采用的方法，并将我要说的内容归纳为几个由圣经支持的明确立场。</w:t>
      </w:r>
    </w:p>
    <w:p w14:paraId="6759B10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B8176A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1。</w:t>
      </w:r>
    </w:p>
    <w:p w14:paraId="3B134B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08C61C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from all eternity, decree to leave some of Adam's fallen posterity in their sins, and to exclude them from the participation of Christ and His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神从永恒就定旨，要任凭亚当堕落后裔中的一些人留在他们的罪中，并将他们排除在对基督及其益处的分享之外。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clearing of this, let it be observed that in all ages the much greater part of mankind have been destitute even of the external means of grace, and have not been favoured with the preaching of God's Word or any revelation of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为澄清这一点，让我们注意到，在所有时代，人类的大部分都缺乏恩典的外在途径（external means of grace），没有蒙恩得听神话语（God's Word）的宣讲或祂旨意（His will）的任何启示。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anciently, the Jews, who were in number the fewest of all people, were, nevertheless, for a long series of ages, the only nation to whom the Deity was pleased to make any special discovery of Himself, and it is observable that our Lord Himself principally confined the advantages of His public ministry to that people; nay, He forbade His disciples to go among any others (Matthew 10:5-6), and did not commission them to preach the Gospel indiscriminately to Jews and Gentiles until after His resurrection (Mark 16:15; Luke 24:47).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古代，犹太人，虽然在人数上是所有民族中最少的，却在漫长的一系列时代中，是神性（Deity）乐意向其作出任何特殊自我显现的唯一民族，并且值得注意的是，我们的主自己主要将祂公开事工的益处局限于那个民族；不仅如此，祂禁止祂的门徒到任何其他民族中去（马太福音 10:5-6），并且直到祂复活之后才差派他们不加区分地向犹太人和外邦人传福音（马可福音 16:15; 路加福音 24:47）。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many nations and communities never had the advantage of hearing the Word preached, and consequently were strangers to the faith that cometh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因此，许多民族和社群从未有过听道宣讲的优势，结果对由此而来的信心是陌生的。</w:t>
      </w:r>
    </w:p>
    <w:p w14:paraId="2A3DB96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824216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indeed improbable, but some individuals in these unenlightened countries might belong to the secret election of grace, and the habit of faith might be wrought in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确实并非不可能，在这些未蒙光照的国家中，一些个体可能属于恩典的秘密拣选，信心的习性（habit of faith）可能在他们里面被作成。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However, be that as it will, our argument is not affected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然而，无论如何，我们的论证不受此影响。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evident that the nations of the world were generally ignorant, not only of God Himself, but likewise of the way to please Him, the true manner of acceptance with Him, and the means of arriving at the everlasting enjoyment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显然，世界各民族普遍不仅不认识神自己，也不知道取悦祂的道路、蒙祂悦纳的真正方式，以及达到永远享受祂的途径（means）。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God had been pleased to have saved those people, would He not have vouchsafed them the ordinary means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如今，如果神乐意拯救那些人，祂难道不会赐给他们通常的救恩途径（ordinary means of salvation）吗？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He not have given them all things necessary in order to that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祂难道不会为了那个目的而赐给他们一切必需的东西吗？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undeniable matter of fact that He did not, and to very many nations of the earth does not at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但不可否认的事实是，祂没有这样做，并且至今对地球上非常多的民族也没有这样做。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then, the Deity can consistently with His attributes deny to some the means of grace, and shut them up in gross darkness and unbelief, why should it be thought incompatible with His immensely glorious perfections to exclude some persons from grace itself, and from that eternal life which is connected with it, especially seeing He is equally the Lord and sovereign Disposer of the end to which the means lead, as of the means which lead to that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那么，如果神性（Deity）能够与祂的属性相一致地拒绝赐予一些人恩典的途径（means of grace），并将他们禁闭在全然的黑暗和不信中，为什么认为将某些人排除在恩典本身以及与恩典相连的永生之外，会与祂无限荣耀的完美属性不相容呢？尤其是看到祂同样是那途径所导向之目的的主和主权支配者，正如祂是导向那目的之途径的主和主权支配者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Both one and the other are His, and He most justly may, as He most assuredly will, do what He pleases with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目的和途径两者都是祂的，祂最公义地可以，也最确定地将会，随己意处置祂自己的。</w:t>
      </w:r>
    </w:p>
    <w:p w14:paraId="7E110C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B85BD9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being also evident that many, even of them who live in places where the Gospel is preached, as well as of those among whom it never was preached, die strangers to God and holiness, and without experiencing anything of the gracious influences of His Spirit, we may reasonably and safely conclude that one cause of their so dying is because it was not the Divine will to communicate His grace unto them, since, had it been His will, He would actually have made them partakers thereof, and had they been partakers of it they could not have died without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同样明显的是，许多人，即使是生活在福音被传讲之地的人，以及那些从未听过福音传讲的人，死时仍不认识神和圣洁，并且没有经历过祂圣灵任何恩惠的影响，我们可以合理且安全地得出结论，他们如此死亡的一个原因是，神的旨意（Divine will）不是要将祂的恩典传达给他们，因为，如果是祂的旨意，祂实际上会使他们分享这恩典，并且如果他们分享了这恩典，他们就不可能在没有它的情况下死去。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it was the will of God in time to refuse them this grace, it must have been His will from eternity, since His will is, as Himself, the same yesterday, today,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如今，如果在时间里拒绝他们这恩典是神的旨意，那么从永恒起就必定是祂的旨意，因为祂的旨意，就像祂自己一样，是昨日、今日、直到永远都不改变的。</w:t>
      </w:r>
    </w:p>
    <w:p w14:paraId="1F87774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4157D5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actions of God being thus fruits of His eternal purpose, we may safely, and without any danger of mistake, argue from them to that and infer that God therefore does such and such things, because He decreed to do them, His own will being the sole cause of all His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神的行动因此是祂永恒旨意（eternal purpose）的果实，我们可以安全地，且没有任何错误的风险，从祂的行动推论到祂的旨意，并推断神因此做这样那样的事，是因为祂定旨要如此行，祂自己的旨意是祂所有作为（works）的唯一原因。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from His actually leaving some men in final impenitency and unbelief, we assuredly gather that it was His everlasting determination so to do, and consequently that He reprobated some from before the foundation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因此，从祂实际上任凭一些人留在最终的不悔改和不信之中，我们确信地推断出，这是祂永恒的决定要如此行，因此祂在创世以前就遗弃（reprobated）了一些人。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this inference is strictly rational, so is it perfectly Scriptural.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并且正如这个推论是严格理性的，它也完全是符合圣经的。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Judge will in the last day declare to those on the lefthand, "I never knew you" (Matthew 7:23),i.e., "I never, no, not from eternity, loved, approved or acknowledged you for Mine," or, in other words, "I always hated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因此，审判者在末日将向那些在左边的人宣告，“我从来不认识你们”（马太福音 7:23），即，“我从来没有，不，甚至从永恒起，就没有爱过、认可过或承认过你们是属我的，”或者，换句话说，“我一直恨恶你们。”</w:t>
      </w:r>
    </w:p>
    <w:p w14:paraId="396795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1D417F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(in John 17.) divides the whole human race into two great classes – one He calls the world; the other, "the men who were given Him out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我们的主（在约翰福音 17章）将全人类分为两大类——一类祂称为世界；另一类，“祢从世上赐给我的人。”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latter, it is said, the Father loved, even as He loved Christ Himself (John 17:23), but He loved Christ "before the foundation of the world" (John 17:24), i.e., from everlasting; therefore He loved the elect so too, and if He loved these from eternity, it follows, by all the rules of antithesis, that He hated the others as early.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据说，后者父爱他们，正如祂爱基督自己一样（约翰福音 17:23），但祂爱基督是在“创立世界以前”（约翰福音 17:24），即，从永恒；因此祂也同样如此爱选民，并且如果祂从永恒就爱这些人，那么根据所有对偶法则，祂也同样早在永恒就恨恶其他人。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children being not yet born, neither having done good or evil, that the purpose of God," etc. (Romans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所以，“双子还没有生下来，善恶还没有作出来，只因要显明神拣选人的旨意，”等等（罗马书 9章）。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the example of the two twins, Jacob and Esau, the apostle infers the eternal election of some men and the eternal rejection of all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从雅各和以扫这对双胞胎的例子中，使徒推断出一些人永恒的拣选和所有其余之人永恒的拒绝。</w:t>
      </w:r>
    </w:p>
    <w:p w14:paraId="46941C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1A974F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2。</w:t>
      </w:r>
    </w:p>
    <w:p w14:paraId="7AF3A23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9E182F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were, from all eternity, not only negatively excepted from a participation of Christ and His salvation, but positively ordained to continue in their natural blindness, hardness of heart, etc., and that the just judgement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一些人，从永恒起，不仅被消极地排除在对基督及其救恩的分享之外，而且被积极地命定要持续在他们天生的瞎眼、心硬等等之中，并且这是神公义的审判。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Exodus 9.; 1 Samuel 2:25; 2 Samuel 17:14; Isaiah 6:9-11; 2 Thessalonians 2:11-12.)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（见出埃及记 9章；撒母耳记上 2:25；撒母耳记下 17:14；以赛亚书 6:9-11；帖撒罗尼迦后书 2:11-12。）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can these places of Scripture, with many others of like import, be understood of an involuntary permission on the part of God, as if God barely suffered it to be so, quasi invitus, as it were by constraint, and against His will, for He permits nothing which He did not resolve and determine to permit.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这些经文，以及许多其他类似含义的经文，不能被理解为神方面的一种非自愿的允许，好像神仅仅容忍它如此发生，仿佛不情愿地（quasi invitus），好像是出于强迫，并违背祂的旨意，因为祂所允许的无非是祂已决意并定意要允许的。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permission is a positive, determinate act of His will, as Augustine, Luther and Bucer justly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祂的允许是祂旨意的一个积极、确定的行为，正如奥古斯丁、路德和布塞珥公正地观察到的。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if it be the will of God in time to permit such and such men to continue in their natural state of ignorance and corruption, the natural consequence of which is their falling into such and such sins (observe God does not force them into sin, their actual disobedience being only the consequence of their not having that grace which God is not obliged to grant them) – I say, if it be the will of God thus to leave them in time (and we must deny demonstration itself, even known absolute matter of fact, if we deny that some are so left), then it must have been the Divine intention from all eternity so to leave them, since, as we have already had occasion to observe, no new will can possibly arise in the mind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在时间里允许某些人持续在他们天生的无知和败坏状态中是神的旨意，而这种状态的自然结果是他们陷入这样那样的罪中（注意神并不强迫他们犯罪，他们实际的不顺服仅仅是他们没有得到神没有义务赐予他们的那种恩典的结果）——我说，如果在时间里如此任凭他们是神的旨意（并且如果我们否认一些人确实被如此任凭，我们就必须否认证明本身，甚至已知的绝对事实），那么从永恒起，神的意图（Divine intention）就必定是如此任凭他们，因为，正如我们已经有机会观察到的，在神的心思（mind of God）中不可能产生新的旨意。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see that evil men actually are suffered to go on adding sin to sin, and if it be not inconsistent with the sacred attributes actually to permit this, it could not possibly be inconsistent with them to decree that permission before the foundations of the world were laid.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我们看到恶人确实被容许继续罪上加罪，并且如果实际允许这一点与神圣的属性（sacred attributes）并非不一致，那么在世界根基奠定之前定旨那个允许，也绝不可能与它们不一致。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God efficaciously permitted (having so decreed) the Jews to be, in effect, the crucifiers of Christ, and Judas to betray Him (Acts 4:27-28; Matthew 26:23-24).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因此，神有效地允许（因为已如此定旨）犹太人实际上成为钉死基督的人，并允许犹大出卖祂（使徒行传 4:27-28; 马太福音 26:23-24）。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we find St. Augustine [13] speaking thus: "Judas was chosen, but it was to do a most execrable deed, that thereby the death of Christ, and the adorable work of redemption by Him, might be accomplished.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因此我们发现圣奥古斯丁[13]这样说：“犹大被拣选了，但却是为了做一件极其可憎的事，藉此基督的死，以及祂那可敬的救赎大工，得以成就。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therefore we hear our Lord say, 'Have not I chosen you twelve, and one of you is a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因此当我们听到我们的主说，‘我不是拣选了你们十二个门徒吗？但你们中间有一个是魔鬼’时，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understand it thus, that the eleven were chosen in mercy, but Judas in judgement; they were chosen to partake of Christ's kingdom; he was chosen and pitched upon to betray Him and be the means of shedding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我们必须这样理解，那十一人是在怜悯中被拣选，而犹大是在审判中；他们被拣选是为了分享基督的国度；他被拣选并指定去出卖祂，并成为流祂血的工具。”</w:t>
      </w:r>
    </w:p>
    <w:p w14:paraId="20E5A16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7F69957">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3。</w:t>
      </w:r>
    </w:p>
    <w:p w14:paraId="761E68F5">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3A9FA8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non-elect were predestinated, not only to continue in final impenitency, sin and unbelief, but were likewise, for such their sins, righteously appointed to infernal death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非选民不仅被预定要持续在最终的不悔改、罪和不信之中，而且同样因他们这样的罪，被公义地指定要在将来承受地狱的死亡。</w:t>
      </w:r>
    </w:p>
    <w:p w14:paraId="576575B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8834C2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position is also self-evident for it is certain that in the day of universal judgement all the human race will not be admitted into glory, but some of them transmitted to the place of torment.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这个立场也是不言自明的，因为可以肯定的是，在普世审判的日子，并非所有人类都会被接纳进入荣耀，他们中的一些人将被送到受苦的地方。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God does and will do nothing but in consequence of His own decree (Psalm 135:6; Isaiah 46:11; Ephesians 1:9, 11); therefore the condemnation of the unrighteous was decreed of God, and if decreed by Him, decreed from everlasting, for all His decrees are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如今，神所做和将要做的无非是根据祂自己的定旨（诗篇 135:6; 以赛亚书 46:11; 以弗所书 1:9, 11）；因此不义之人的定罪是由神定旨的，并且如果是祂定旨的，那就是从永恒定旨的，因为祂所有的定旨都是永恒的。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Besides, if God purposed to leave those persons under the guilt and the power of sin, their condemnation must of itself necessarily follow, since without justification and sanctification (neither of which blessings are in the power of man) none can enter heaven (John 13:8; Hebrews 12:14).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此外，如果神意图任凭那些人留在罪的罪疚和权势之下，他们的定罪就必然随之而来，因为没有称义和成圣（这两种祝福都不在人的能力范围之内），没有人能进入天堂（约翰福音 13:8; 希伯来书 12:14）。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if God determined within Himself thus to leave some in their sins (and it is but too evident that this is really the case), He must also have determined within Himself to punish them for those sins (final guilt and final punishment being correlatives which necessarily infer each other), but God did determine both to leave and to punish the non-elect, therefore there was a reprobation of some from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神在自己里面决定如此任凭一些人留在他们的罪中（而这确实是事实，这是显而易见的），祂也必定在自己里面决定要因那些罪惩罚他们（最终的罪疚和最终的惩罚是必然相互推断的关联物），但神确实决定了既要任凭也要惩罚非选民，因此从永恒就存在对一些人的遗弃（reprob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"Go, ye cursed, into everlasting fire, prepared for the devil and his angels" (Matthew 25.); for Satan and all his messengers, emissaries and imitators, whether apostate spirits or apostate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因此，“你们这被咒诅的人，离开我！进入那为魔鬼和他的使者所预备的永火里去！”（马太福音 25章）；为撒旦和他所有的使者、差役和模仿者，无论是背道的灵还是背道的人。</w:t>
      </w:r>
    </w:p>
    <w:p w14:paraId="48BE16F3">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994A38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penal fire was, in decree from everlasting, prepared for them, they, by all the laws of argument in the world, must have been in the counsel of God prepared, i.e., designed for that fire, which is the point I undertook to 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如今，如果刑罚的火是在永恒的定旨中为他们预备的，那么根据世界上所有的论证法则，他们必定在神的筹算（counsel of God）中被预备，即，被设计去承受那火，这就是我着手要证明的观点。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we read "of vessels of wrath fitted to destruction, put together, made up, formed or fashioned, for perdition" (Romans 9.), who are and can be no other than the 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因此我们读到“那预备遭毁灭的忿怒的器皿，拼凑、组成、形成或塑造出来，是为了灭亡”（罗马书 9章），这些人无非就是被遗弃者（reprobate）。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multiply Scriptures on this head would be almost endless; for a sample, consult Proverbs 16:4; 1 Peter 2:8; 2 Peter 2:12; Jude 4; Revelation 13:8.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在此问题上增加圣经引文几乎是无穷无尽的；作为例子，请查阅箴言 16:4；彼得前书 2:8；彼得后书 2:12；犹大书 4；启示录 13:8。</w:t>
      </w:r>
    </w:p>
    <w:p w14:paraId="209D1F0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1E7BD98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4。</w:t>
      </w:r>
    </w:p>
    <w:p w14:paraId="2AD248A4">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AA88C6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future faith and good works of the elect were not the cause of their being chosen, so neither were the future sins of the reprobate the cause of their being passed by, but both the choice of the former and the decretive omission of the latter were owing, merely and entirely, to the sovereign will and determinating pleasure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正如选民未来的信心和善工不是他们被拣选的原因一样，被遗弃者（reprobate）未来的罪也不是他们被越过的原因，而是前者的拣选和后者的定旨性忽略（decretive omission），都仅仅且完全归因于神主权的旨意和决定的喜悦。</w:t>
      </w:r>
    </w:p>
    <w:p w14:paraId="63022E8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0E1269A">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distinguish between preterition, or bare non-election, which is a purely negative thing, and condemnation, or appointment to punishment: the will of God was the cause of the former, the sins of the non-elect are the reason of the latter.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我们区分越过（preterition），或纯粹的未被拣选，这是一个纯粹消极的事情，和定罪（condemnation），或指定受惩罚：神的旨意是前者的原因，非选民的罪是后者的理由。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God determined to leave, and actually does leave, whom He pleases in the spiritual darkness and death of nature, out of which He is under no obligation to deliver them, yet He does not positively condemn any of these merely because He hath not chosen them, but because they have sinned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虽然神决定任凭，并且实际上也任凭祂所喜悦的人留在本性的属灵黑暗和死亡中，祂没有义务拯救他们脱离这种状态，但祂并非仅仅因为祂没有拣选他们而积极地定他们的罪，而是因为他们得罪了祂。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Romans 1:21-24; Romans 2:8-9; 2 Thessalonians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（见罗马书 1:21-24; 罗马书 2:8-9; 帖撒罗尼迦后书 2:12。）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preterition or non-inscription in the book of life is not unjust on the part of God, because out of a world of rebels, equally involved in guilt, God (who might, without any impeachment of His justice, have passed by all, as He did the reprobate angels) was, most unquestionably, at liberty, if it so pleased Him, to extend the sceptre of His clemency to some and to pitch upon whom He would as the objects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生命册上的越过（preterition）或未被记录，在神方面并非不公义，因为在一个同样陷入罪疚的反叛世界中，神（祂本可以越过所有人，就像祂越过被遗弃的（reprobate）天使一样，而无损于祂的公义）毫无疑问地，如果祂乐意的话，有自由将祂仁慈的权杖延伸给一些人，并拣选祂愿意的人作为其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was this exemption of some any injury to the non-elect, whose case would have been just as bad as it is, even supposing the others had not been chosen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一些人的这种豁免对非选民也并非任何损害，即使假设其他人根本没有被拣选，非选民的情况也会和现在一样糟糕。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the condemnation of the ungodly (for it is under that character alone that they are the subjects of punishment and were ordained to it) is not unjust, seeing it is for sin and only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再者，不敬虔者的定罪（因为只有在这种特性下他们才是惩罚的对象并被命定受罚）并非不公义，因为它是为了罪并且仅仅是为了罪。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are or will be punished but for their iniquities, and all iniquity is properly meritorious of punishment: where, then, is the supposed unmercifulness, tyranny or injustice of the Divine procedure?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没有人现在或将来受惩罚，除非是因他们的罪孽，而所有罪孽都理应受罚：那么，所谓神行事（Divine procedure）的不怜悯、暴虐或不公义又在哪里呢？</w:t>
      </w:r>
    </w:p>
    <w:p w14:paraId="2331C91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5ABFCD3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5。</w:t>
      </w:r>
    </w:p>
    <w:p w14:paraId="28CA96D1">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F11017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creator of the wicked, but not of their wickedness; He is the author of their being, but not the infuser of their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神是恶人的创造者，但不是他们邪恶的创造者；祂是他们存在的创始者，但不是他们罪恶的注入者。</w:t>
      </w:r>
    </w:p>
    <w:p w14:paraId="0A2BBA5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4AEBFF4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certainly His will (for adorable and unsearchable reasons) to permit sin, but, with all possible reverence be it spoken, it should seem that He cannot, consistently with the purity of His nature, the glory of His attributes, and the truth of His declaration, be Himself the author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最确定的是，允许罪恶存在是祂的旨意（出于可敬和不可测度的原因），但是，以所有可能的敬畏来说，似乎祂不能，与祂本性的纯洁、祂属性的荣耀以及祂宣告的真理相一致地，亲自成为罪恶的创始者。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says the apostle, "entered into the world by one man," meaning by Adam, consequently it was not introduced by the Deity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“罪，”使徒说，“是从一人入了世界，”意指藉着亚当，因此罪不是由神性（Deity）自己引入的。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without the permission of His will and the concurrence of His providence, its introduction had been impossible, yet is He not hereby the Author of sin so introduced. [14]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虽然没有祂旨意的允许和祂护理（providence）的协同，罪的引入是不可能的，但祂并非因此就是如此引入之罪的创始者。[14]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Luther observes (De Serv. Arb., c. 42): "It is a great degree of faith to believe that God is merciful and gracious, though He saves so few and condemns so many, and that He is strictly just, though, in consequence of His own will, He made us not exempt from liableness to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德观察到（《论被捆绑的意志》，第42章）：“相信神是慈悲和恩惠的，尽管祂只拯救这么少的人而定罪这么多的人，并且相信祂是严格公义的，尽管因祂自己的旨意，祂使我们不能免于被定罪的可能，这是一种极大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cap. 148: "Although God doth not make sin, nevertheless He ceases not to create and multiply individuals in the human nature, which, through the withholding of His Spirit, is corrupted by sin, just as a skilful artist may form curious statues out of bad materials.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以及第148章：“虽然神不造罪，然而祂并不停止在人性中创造和繁衍个体，而这人性，因祂收回祂的灵，而被罪败坏了，正如一个技艺精湛的艺术家可以用劣质材料塑造出奇特的雕像一样。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such as their nature is, such are men themselves; God forms them out of such a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所以，他们的本性如何，人自己也如何；神用这样的本性塑造了他们。”</w:t>
      </w:r>
    </w:p>
    <w:p w14:paraId="49F4F11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EC4AA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6。</w:t>
      </w:r>
    </w:p>
    <w:p w14:paraId="270A97B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67C110E">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condemnation of the reprobate is necessary and inevitable.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被遗弃者（reprobate）的定罪是必然和不可避免的。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we prove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我们这样证明。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evident from Scripture that the reprobate shall be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从圣经中可以明显看出，被遗弃者（reprobate）将被定罪。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nothing comes to pass (much less can the condemnation of a rational creature) but in consequence of the will and decree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但是，没有任何事情发生（更不用说一个理性受造物的定罪）不是出于神旨意和定旨的结果。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the non-elect could not be condemned was it not the Divine pleasure and determination that they should, and if God wills and determines their condemnation, that condemnation is necessary and inevitable.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因此，如果不是神的喜悦（Divine pleasure）和决定要他们被定罪，非选民就不可能被定罪，并且如果神意愿并决定他们的定罪，那么那个定罪就是必然和不可避免的。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their sins they have made themselves guilty of death, and as it is not the will of God to pardon those sins and grant them repentance unto life, the punishment of such impenitent sinners is as unavoidable as it is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因他们的罪，他们使自己犯了该死的罪，并且因为神的旨意不是要赦免那些罪并赐给他们悔改得生命，所以对这样不悔改罪人的惩罚是既不可避免又公义的。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our Lord's own declaration that "a corrupt tree cannot bring forth good fruit" (Matthew 7.), or, in other words, that a depraved sinner cannot produce in himself those gracious habits, nor exert those gracious acts, without which no adult person can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这是我们主自己的宣告：“坏树不能结好果子”（马太福音 7章），或者换句话说，一个败坏的罪人不能在自己里面产生那些恩惠的习性，也不能行出那些恩惠的行为，而没有这些，任何成年人都不能得救。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Consequently the reprobate must, as corrupt, fruitless trees (or fruitful in evil only), be "hewn down and cast into the fire" (Matthew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因此，被遗弃者（reprobate）必定，像败坏、不结果子的树（或只结恶果的树）一样，被“砍下来，丢在火里”（马太福音 3章）。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therefore, serves as another argument in proof of the inevitability of their future punishment, which argument, in brief, amounts to this: they who are not saved from sin must unavoidably perish, but the reprobate are not saved from sin (for they have neither will nor power to save themselves, and God, though He certainly can, yet He certainly will not save them), therefore their perdition is unavoidable.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可以作为证明他们未来惩罚不可避免性的另一个论据，简而言之，这个论据是：那些未从罪中得救的人必定不可避免地灭亡，而被遗弃者（reprobate）未从罪中得救（因为他们既没有意愿也没有能力拯救自己，而神，虽然祂当然能，但祂当然不会拯救他们），因此他们的灭亡是不可避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does it follow, from hence, that God forces the reprobate into sin, and thereby into misery, against their wills, but that, in consequence of their natural depravity (which it is not the Divine pleasure to deliver them out of, neither is He bound to do it, nor are they themselves so much as desirous that He would), they are voluntarily biased and inclined to evil; nay, which is worse still, they hug and value their spiritual chains, and even greedily pursue the paths of sin, which lead to the chambers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由此也并不推论出，神强迫被遗弃者（reprobate）犯罪，并因此违背他们的意愿使他们陷入愁苦，而是，由于他们天生的败坏（神的喜悦（Divine pleasure）不是要拯救他们脱离这种败坏，祂也没有义务这样做，他们自己甚至不渴望祂这样做），他们自愿地偏向并倾向于邪恶；不，更糟的是，他们拥抱并珍视他们属灵的锁链，甚至贪婪地追求通往死亡之室的罪恶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God does not (as we are slanderously reported to affirm) compel the wicked to sin, as the rider spurs forward an unwilling horse; God only says in effect that tremendous word, "Let them alone" (Matthew 15:14).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因此，神并不（像我们被诽谤所说的那样）强迫恶人犯罪，如同骑手鞭策不情愿的马一样；神实际上只说了那句可怕的话，“任凭他们吧”（马太福音 15:14）。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need but slacken the reins of providential restraint and withhold the influence of saving grace, and apostate man will too soon, and too surely, of his own accord, "fall by his iniquity" ; he will presently be, spiritually speaking, a felo de se, and, without any other efficiency, lay violent hands on his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祂只需放松护理性约束（providential restraint）的缰绳，并收回拯救恩典（saving grace）的影响，背道的人就会太快、太确定地，自愿地，“因自己的罪孽跌倒”；他很快就会，从属灵上说，成为一个自我毁灭者（felo de se），并且无需任何其他作用力，就对自己灵魂施加暴力。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though the condemnation of the reprobate is unavoidable, yet the necessity of it is so far from making them mere machines or involuntary agents, that it does not in the least interfere with the rational freedom of their wills, nor serve to render them less inexcusable.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因此，虽然被遗弃者（reprobate）的定罪是不可避免的，但其必然性远非使他们成为纯粹的机器或非自愿的行动者，它丝毫没有干涉他们意志的理性自由，也没有使他们变得更无可推诿。</w:t>
      </w:r>
    </w:p>
    <w:p w14:paraId="08B04DFD">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C09F88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7。</w:t>
      </w:r>
    </w:p>
    <w:p w14:paraId="486B4B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A4324E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 of the non-elect was not the ultimate end of their creation, but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非选民受惩罚并非他们被造的最终目的，而是神的荣耀。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frequently objected to us that, according to our view of predestination, "God makes some persons on purpose to damn them," but this we never advanced; nay, we utterly reject it as equally unworthy of God to do and of a rational being to suppose.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经常有人反对我们说，根据我们对预定论的看法，“神特意造一些人来定他们的罪，”但这我们从未提出过；不仅如此，我们完全拒绝它，认为这既不配神去做，也不配一个理性存有去假设。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grand, principal end, proposed by the Deity to Himself in His formation of all things, and of mankind in particular, was the manifestation and display of His own glorious attributes.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神性（Deity）在祂创造万物，特别是人类时，为祂自己设定的宏大、主要的目的，是彰显和展示祂自己荣耀的属性。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ultimate scope in the creation of the elect is to evidence and make known by their salvation the unsearchable riches of His power and wisdom, mercy and love, and the creation of the non-elect is for the display of His justice, power, sovereignty, holiness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祂创造选民的最终范围（scope）是通过他们的救恩来证明并显明祂能力、智慧、怜悯和慈爱那无法测度的丰盛，而非选民的创造是为了展示祂的公义、能力、主权、圣洁和真理。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nothing can be more certain than the declaration of the text we have frequently had occasion to cite, "The Lord hath made all things for Himself, even the wicked for the day of evil" (Proverbs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因此，没有什么比我们经常引用的经文的宣告更确定的了，“耶和华所造的，各适其用；就是恶人也为祸患的日子所造”（箴言 16章）。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one hand, the vessels of wrath are fitted for destruction," in order that God may "show His wrath and make His power known," and manifest the greatness of His patience and long-suffering (Romans 9:32).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一方面，愤怒的器皿是预备遭毁灭的，”为要“显明祂的忿怒，彰显祂的权能”，并显明祂极大的忍耐和宽容（罗马书 9:22，</w:t>
      </w:r>
      <w:r>
        <w:rPr>
          <w:rFonts w:hint="eastAsia" w:ascii="华文楷体" w:hAnsi="华文楷体" w:eastAsia="华文楷体" w:cs="华文楷体"/>
          <w:i/>
          <w:iCs/>
          <w:sz w:val="30"/>
          <w:szCs w:val="30"/>
        </w:rPr>
        <w:t>注意原文引用的是9:22，不是9:32</w:t>
      </w:r>
      <w:r>
        <w:rPr>
          <w:rFonts w:hint="eastAsia" w:ascii="华文楷体" w:hAnsi="华文楷体" w:eastAsia="华文楷体" w:cs="华文楷体"/>
          <w:sz w:val="30"/>
          <w:szCs w:val="30"/>
        </w:rPr>
        <w: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other hand, He afore prepared the elect to salvation, that on them He might demonstrate "the riches of His glory and mercy" (Romans 9:23).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另一方面，祂预先预备选民得救恩，为要在他们身上显明“祂丰盛的荣耀和怜悯”（罗马书 9:23）。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therefore, God Himself is the sole Author and efficient of all His own actions, so is He likewise the supreme end to which they lead and in which they terminate.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因此，正如神自己是祂所有行动的唯一创始者和动因一样，祂同样也是这些行动所导向并终结于其中的至高目的。</w:t>
      </w:r>
    </w:p>
    <w:p w14:paraId="2123E0F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2727D8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creation and perdition of the ungodly answer another purpose (though a subordinate one) with regard to the elect themselves, who from the rejection of those learn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此外，不敬虔者的创造和灭亡对选民自身而言也服务于另一个目的（虽然是从属的目的），选民从那些被拒绝之人的经历中学到</w:t>
      </w:r>
    </w:p>
    <w:p w14:paraId="2FACB51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0DFDC5F2">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admire the riches of the Divine love toward themselves, which planned and has accomplished the work of their salvation, while others, by nature on equal level with them, are excluded from a participation of the same benefits.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要赞美神（Divine love）对他们自己的丰盛慈爱，这慈爱计划并成就了他们救恩的工作，而其他本性上与他们同等的人却被排除在分享同样益处之外。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such a view of the Lord's distinguishing mercy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并且这样看待主分别的怜悯（Lord's distinguishing mercy）是</w:t>
      </w:r>
    </w:p>
    <w:p w14:paraId="7D9FB616">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F44C5CF">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most powerful motive to thankfulness that when they too might justly have been condemned with the world of the non-elect, they were marked out as heirs of the grace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一个极其有力的感恩动机，因为当他们也本可能与非选民的世界一同被公义地定罪时，他们却被标明为生命恩典的后嗣。</w:t>
      </w:r>
    </w:p>
    <w:p w14:paraId="1D35D869">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744AC2E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they are taught ardently to love their heavenly Father; to trust in Him assuredly for a continued supply of grace while they are on earth and for the accomplishment of His eternal decree and promise by their glorification in heaven; and to live as becomes those who have received such unspeakable mercies from the hand of their God and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他们被教导要热切地爱他们的天父；要确信地信靠祂，在他们地上的时候持续供应恩典，并通过他们在天上的得荣耀来成就祂永恒的定旨和应许；并要活出与那些从他们的神和救主手中领受了如此无法言喻之怜悯的人相称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Bucer somewhere observes that the punishment of the reprobate "is useful to the elect, inasmuch as it influences them to a greater fear and abhorrence of sin, and to a firmer reliance on the goodness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所以布塞珥（Bucer）在某处观察到，被遗弃者（reprobate）的惩罚“对选民是有益的，因为它影响他们更加敬畏和憎恶罪恶，并更坚定地信靠神的良善。”</w:t>
      </w:r>
    </w:p>
    <w:p w14:paraId="7AA65FF8">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610A0A7B">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立场 8。</w:t>
      </w:r>
    </w:p>
    <w:p w14:paraId="0FC4771C">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p>
    <w:p w14:paraId="3C8BE730">
      <w:pPr>
        <w:pStyle w:val="4"/>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God did from all eternity irreversibly choose out and fix upon some to be partakers of salvation by Christ and rejected the rest (who are therefore termed by the apostle, the refuse, or those that remained and were left out), acting in both according to the good pleasure of His own sovereign will, yet He did notherein act an unjust, tyrannical or cruel part, nor yet show Himself a respector of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神从永恒就不可逆转地拣选并确定了一些人藉着基督分享救恩，并拒绝了其余的人（因此被使徒称为被弃绝的，或那些剩下和被排除在外的人），祂在这两方面都是按照祂自己主权旨意的喜悦行事，然而祂在此并未行使不公义、暴虐或残忍的角色，也没有显明祂自己是看外貌待人的。</w:t>
      </w:r>
    </w:p>
    <w:p w14:paraId="04321A25">
      <w:pPr>
        <w:pStyle w:val="3"/>
        <w:spacing w:before="65" w:line="284" w:lineRule="auto"/>
        <w:ind w:left="3"/>
        <w:rPr>
          <w:rFonts w:hint="eastAsia" w:ascii="华文楷体" w:hAnsi="华文楷体" w:eastAsia="华文楷体" w:cs="华文楷体"/>
          <w:sz w:val="30"/>
          <w:szCs w:val="30"/>
        </w:rPr>
      </w:pPr>
    </w:p>
    <w:p w14:paraId="62CDE44D">
      <w:pPr>
        <w:spacing w:line="254" w:lineRule="auto"/>
        <w:rPr>
          <w:rFonts w:hint="eastAsia" w:ascii="华文楷体" w:hAnsi="华文楷体" w:eastAsia="华文楷体" w:cs="华文楷体"/>
          <w:sz w:val="30"/>
          <w:szCs w:val="30"/>
        </w:rPr>
      </w:pPr>
    </w:p>
    <w:p w14:paraId="1EB786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unjust in reprobating some, neither can He be so, for "the Lord is holy in all His ways and righteous in all His works" (Psalm 145.).</w:t>
      </w:r>
    </w:p>
    <w:p w14:paraId="2A95ADB7">
      <w:pPr>
        <w:spacing w:line="254" w:lineRule="auto"/>
        <w:rPr>
          <w:rFonts w:hint="eastAsia" w:ascii="华文楷体" w:hAnsi="华文楷体" w:eastAsia="华文楷体" w:cs="华文楷体"/>
          <w:sz w:val="30"/>
          <w:szCs w:val="30"/>
        </w:rPr>
      </w:pPr>
    </w:p>
    <w:p w14:paraId="20E56D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祂在遗弃（reprobating）一些人时并非不公义，祂也不可能不公义，因为“耶和华在祂一切所行的，无不公义；在祂一切所作的，都有慈爱”（诗篇 145篇）。</w:t>
      </w:r>
    </w:p>
    <w:p w14:paraId="73AE2F1D">
      <w:pPr>
        <w:spacing w:line="254" w:lineRule="auto"/>
        <w:rPr>
          <w:rFonts w:hint="eastAsia" w:ascii="华文楷体" w:hAnsi="华文楷体" w:eastAsia="华文楷体" w:cs="华文楷体"/>
          <w:sz w:val="30"/>
          <w:szCs w:val="30"/>
        </w:rPr>
      </w:pPr>
    </w:p>
    <w:p w14:paraId="7A6908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salvation and damnation are works of His, consequently neither of them is unrighteous or unholy.</w:t>
      </w:r>
    </w:p>
    <w:p w14:paraId="079B22C3">
      <w:pPr>
        <w:spacing w:line="254" w:lineRule="auto"/>
        <w:rPr>
          <w:rFonts w:hint="eastAsia" w:ascii="华文楷体" w:hAnsi="华文楷体" w:eastAsia="华文楷体" w:cs="华文楷体"/>
          <w:sz w:val="30"/>
          <w:szCs w:val="30"/>
        </w:rPr>
      </w:pPr>
    </w:p>
    <w:p w14:paraId="2D2072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但救恩和定罪都是祂的作为（works），因此两者都不是不公义或不圣洁的。</w:t>
      </w:r>
    </w:p>
    <w:p w14:paraId="247F0999">
      <w:pPr>
        <w:spacing w:line="254" w:lineRule="auto"/>
        <w:rPr>
          <w:rFonts w:hint="eastAsia" w:ascii="华文楷体" w:hAnsi="华文楷体" w:eastAsia="华文楷体" w:cs="华文楷体"/>
          <w:sz w:val="30"/>
          <w:szCs w:val="30"/>
        </w:rPr>
      </w:pPr>
    </w:p>
    <w:p w14:paraId="02FFA5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undoubted matter of fact that the Father draws some men to Christ and saves them in Him with an everlasting salvation, and that He neither draws nor saves some others; and if it be not unjust in God actually to forbear saving these persons after they are born, it could not be unjust in Him to determine as much before they were born.</w:t>
      </w:r>
    </w:p>
    <w:p w14:paraId="38985513">
      <w:pPr>
        <w:spacing w:line="254" w:lineRule="auto"/>
        <w:rPr>
          <w:rFonts w:hint="eastAsia" w:ascii="华文楷体" w:hAnsi="华文楷体" w:eastAsia="华文楷体" w:cs="华文楷体"/>
          <w:sz w:val="30"/>
          <w:szCs w:val="30"/>
        </w:rPr>
      </w:pPr>
    </w:p>
    <w:p w14:paraId="67CE55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的事实是，父吸引一些人到基督那里，并在祂里面以永远的救恩拯救他们，而祂既不吸引也不拯救另一些人；并且如果神在这些人出生后实际不拯救他们并非不公义，那么祂在他们出生前就如此决定也不可能是不公义的。</w:t>
      </w:r>
    </w:p>
    <w:p w14:paraId="4AC38FD5">
      <w:pPr>
        <w:spacing w:line="254" w:lineRule="auto"/>
        <w:rPr>
          <w:rFonts w:hint="eastAsia" w:ascii="华文楷体" w:hAnsi="华文楷体" w:eastAsia="华文楷体" w:cs="华文楷体"/>
          <w:sz w:val="30"/>
          <w:szCs w:val="30"/>
        </w:rPr>
      </w:pPr>
    </w:p>
    <w:p w14:paraId="435CE4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not unjust for God to do in time, could not, by parity of argument, be unjust in Him to resolve upon and decree from eternity.</w:t>
      </w:r>
    </w:p>
    <w:p w14:paraId="7094C702">
      <w:pPr>
        <w:spacing w:line="254" w:lineRule="auto"/>
        <w:rPr>
          <w:rFonts w:hint="eastAsia" w:ascii="华文楷体" w:hAnsi="华文楷体" w:eastAsia="华文楷体" w:cs="华文楷体"/>
          <w:sz w:val="30"/>
          <w:szCs w:val="30"/>
        </w:rPr>
      </w:pPr>
    </w:p>
    <w:p w14:paraId="0D6A70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神在时间里做并非不公义的事，根据同样的论证逻辑，祂从永恒就决意并定旨此事也不可能是不公义的。</w:t>
      </w:r>
    </w:p>
    <w:p w14:paraId="62F3BE35">
      <w:pPr>
        <w:spacing w:line="254" w:lineRule="auto"/>
        <w:rPr>
          <w:rFonts w:hint="eastAsia" w:ascii="华文楷体" w:hAnsi="华文楷体" w:eastAsia="华文楷体" w:cs="华文楷体"/>
          <w:sz w:val="30"/>
          <w:szCs w:val="30"/>
        </w:rPr>
      </w:pPr>
    </w:p>
    <w:p w14:paraId="27A125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the apostle's illustration be allowed to have any propriety, or to carry any authority, it can no more be unjust in God to set apart some for communion with Himself in this life and the next, and to set aside others according to His own free pleasure, than for a potter to make out of the same mass of clay some vessels for honourable and others for inferior uses.</w:t>
      </w:r>
    </w:p>
    <w:p w14:paraId="79708100">
      <w:pPr>
        <w:spacing w:line="254" w:lineRule="auto"/>
        <w:rPr>
          <w:rFonts w:hint="eastAsia" w:ascii="华文楷体" w:hAnsi="华文楷体" w:eastAsia="华文楷体" w:cs="华文楷体"/>
          <w:sz w:val="30"/>
          <w:szCs w:val="30"/>
        </w:rPr>
      </w:pPr>
    </w:p>
    <w:p w14:paraId="77E841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然，如果使徒的比喻被允许有任何恰当性，或带有任何权威性，那么神按照祂自己白白的喜悦，分别一些人出来在今生和来世与祂自己相交，并将另一些人搁置一旁，这并不比一个窑匠用同一团泥做成一些贵重的器皿和另一些卑贱的器皿更不公义。</w:t>
      </w:r>
    </w:p>
    <w:p w14:paraId="73562D5B">
      <w:pPr>
        <w:spacing w:line="254" w:lineRule="auto"/>
        <w:rPr>
          <w:rFonts w:hint="eastAsia" w:ascii="华文楷体" w:hAnsi="华文楷体" w:eastAsia="华文楷体" w:cs="华文楷体"/>
          <w:sz w:val="30"/>
          <w:szCs w:val="30"/>
        </w:rPr>
      </w:pPr>
    </w:p>
    <w:p w14:paraId="432A0C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Deity, being absolute Lord of all His creatures, is accountable to none for His doings, and cannot be chargeable with injustice for disposing of His own as He will.</w:t>
      </w:r>
    </w:p>
    <w:p w14:paraId="64331281">
      <w:pPr>
        <w:spacing w:line="254" w:lineRule="auto"/>
        <w:rPr>
          <w:rFonts w:hint="eastAsia" w:ascii="华文楷体" w:hAnsi="华文楷体" w:eastAsia="华文楷体" w:cs="华文楷体"/>
          <w:sz w:val="30"/>
          <w:szCs w:val="30"/>
        </w:rPr>
      </w:pPr>
    </w:p>
    <w:p w14:paraId="58F94F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神性（Deity），作为祂所有受造物绝对的主，无需为祂的作为向任何人负责，并且不能因祂随己意处置祂自己的而被指控为不公义。</w:t>
      </w:r>
    </w:p>
    <w:p w14:paraId="6D362C78">
      <w:pPr>
        <w:spacing w:line="254" w:lineRule="auto"/>
        <w:rPr>
          <w:rFonts w:hint="eastAsia" w:ascii="华文楷体" w:hAnsi="华文楷体" w:eastAsia="华文楷体" w:cs="华文楷体"/>
          <w:sz w:val="30"/>
          <w:szCs w:val="30"/>
        </w:rPr>
      </w:pPr>
    </w:p>
    <w:p w14:paraId="662F66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decree of reprobation a tyrannical one.</w:t>
      </w:r>
    </w:p>
    <w:p w14:paraId="720D92CE">
      <w:pPr>
        <w:spacing w:line="254" w:lineRule="auto"/>
        <w:rPr>
          <w:rFonts w:hint="eastAsia" w:ascii="华文楷体" w:hAnsi="华文楷体" w:eastAsia="华文楷体" w:cs="华文楷体"/>
          <w:sz w:val="30"/>
          <w:szCs w:val="30"/>
        </w:rPr>
      </w:pPr>
    </w:p>
    <w:p w14:paraId="25249D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遗弃（reprobation）的定旨也不是暴虐的。</w:t>
      </w:r>
    </w:p>
    <w:p w14:paraId="7668095B">
      <w:pPr>
        <w:spacing w:line="254" w:lineRule="auto"/>
        <w:rPr>
          <w:rFonts w:hint="eastAsia" w:ascii="华文楷体" w:hAnsi="华文楷体" w:eastAsia="华文楷体" w:cs="华文楷体"/>
          <w:sz w:val="30"/>
          <w:szCs w:val="30"/>
        </w:rPr>
      </w:pPr>
    </w:p>
    <w:p w14:paraId="3B0D63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strictly sovereign; but lawful sovereignty and lawless tyranny are as really distinct and different as any two opposites can be.</w:t>
      </w:r>
    </w:p>
    <w:p w14:paraId="19D0BE88">
      <w:pPr>
        <w:spacing w:line="254" w:lineRule="auto"/>
        <w:rPr>
          <w:rFonts w:hint="eastAsia" w:ascii="华文楷体" w:hAnsi="华文楷体" w:eastAsia="华文楷体" w:cs="华文楷体"/>
          <w:sz w:val="30"/>
          <w:szCs w:val="30"/>
        </w:rPr>
      </w:pPr>
    </w:p>
    <w:p w14:paraId="70E09C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它确实是严格主权的；但合法的主权（sovereignty）和非法的暴政（tyranny）是真正有区别和不同的，如同任何两个对立面一样。</w:t>
      </w:r>
    </w:p>
    <w:p w14:paraId="5E76B696">
      <w:pPr>
        <w:spacing w:line="254" w:lineRule="auto"/>
        <w:rPr>
          <w:rFonts w:hint="eastAsia" w:ascii="华文楷体" w:hAnsi="华文楷体" w:eastAsia="华文楷体" w:cs="华文楷体"/>
          <w:sz w:val="30"/>
          <w:szCs w:val="30"/>
        </w:rPr>
      </w:pPr>
    </w:p>
    <w:p w14:paraId="7D4658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tyrant, in the common acceptation of that word, who (a) either usurps the sovereign authority and arrogates to himself a dominion to which he has no right, or (b) who, being originally a lawful prince, abuses his power and governs contrary to law.</w:t>
      </w:r>
    </w:p>
    <w:p w14:paraId="3905B08C">
      <w:pPr>
        <w:spacing w:line="254" w:lineRule="auto"/>
        <w:rPr>
          <w:rFonts w:hint="eastAsia" w:ascii="华文楷体" w:hAnsi="华文楷体" w:eastAsia="华文楷体" w:cs="华文楷体"/>
          <w:sz w:val="30"/>
          <w:szCs w:val="30"/>
        </w:rPr>
      </w:pPr>
    </w:p>
    <w:p w14:paraId="15FBFE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按照这个词的通常含义，暴君是指 (a) 要么篡夺主权权威并擅自攫取他无权拥有的统治权的人，或者 (b) 原本是合法的君主，却滥用权力并违法统治的人。</w:t>
      </w:r>
    </w:p>
    <w:p w14:paraId="3E47032D">
      <w:pPr>
        <w:spacing w:line="254" w:lineRule="auto"/>
        <w:rPr>
          <w:rFonts w:hint="eastAsia" w:ascii="华文楷体" w:hAnsi="华文楷体" w:eastAsia="华文楷体" w:cs="华文楷体"/>
          <w:sz w:val="30"/>
          <w:szCs w:val="30"/>
        </w:rPr>
      </w:pPr>
    </w:p>
    <w:p w14:paraId="002B33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dares to lay either of these accusations to the Divine charge?</w:t>
      </w:r>
    </w:p>
    <w:p w14:paraId="56D3F7C7">
      <w:pPr>
        <w:spacing w:line="254" w:lineRule="auto"/>
        <w:rPr>
          <w:rFonts w:hint="eastAsia" w:ascii="华文楷体" w:hAnsi="华文楷体" w:eastAsia="华文楷体" w:cs="华文楷体"/>
          <w:sz w:val="30"/>
          <w:szCs w:val="30"/>
        </w:rPr>
      </w:pPr>
    </w:p>
    <w:p w14:paraId="22EF1E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但谁敢将这两项指控中的任何一项加在神（Divine）身上呢？</w:t>
      </w:r>
    </w:p>
    <w:p w14:paraId="57D6A855">
      <w:pPr>
        <w:spacing w:line="254" w:lineRule="auto"/>
        <w:rPr>
          <w:rFonts w:hint="eastAsia" w:ascii="华文楷体" w:hAnsi="华文楷体" w:eastAsia="华文楷体" w:cs="华文楷体"/>
          <w:sz w:val="30"/>
          <w:szCs w:val="30"/>
        </w:rPr>
      </w:pPr>
    </w:p>
    <w:p w14:paraId="05A881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as Creator has a most unquestionable and unlimited right over the souls and bodies of men, unless it can be supposed, contrary to all Scripture and common sense, that in making of man He made a set of beings superior to Himself and exempt from His jurisdiction.</w:t>
      </w:r>
    </w:p>
    <w:p w14:paraId="08633607">
      <w:pPr>
        <w:spacing w:line="254" w:lineRule="auto"/>
        <w:rPr>
          <w:rFonts w:hint="eastAsia" w:ascii="华文楷体" w:hAnsi="华文楷体" w:eastAsia="华文楷体" w:cs="华文楷体"/>
          <w:sz w:val="30"/>
          <w:szCs w:val="30"/>
        </w:rPr>
      </w:pPr>
    </w:p>
    <w:p w14:paraId="2BAFEA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神作为创造主，对人的灵魂和身体拥有最无可置疑和无限的权利，除非可以假设，与所有圣经和常识相反，祂在造人时造出了一群优于祂自己并豁免于祂管辖权的存有。</w:t>
      </w:r>
    </w:p>
    <w:p w14:paraId="327E77EA">
      <w:pPr>
        <w:spacing w:line="254" w:lineRule="auto"/>
        <w:rPr>
          <w:rFonts w:hint="eastAsia" w:ascii="华文楷体" w:hAnsi="华文楷体" w:eastAsia="华文楷体" w:cs="华文楷体"/>
          <w:sz w:val="30"/>
          <w:szCs w:val="30"/>
        </w:rPr>
      </w:pPr>
    </w:p>
    <w:p w14:paraId="0C867F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it for granted, therefore, that God has an absolute right of sovereignty over His creatures, if He should be pleased (as the Scriptures repeatedly assure us that He is) to manifest and display that right by graciously saving some and justly punishing others for their sins, who are we that we should reply against God?</w:t>
      </w:r>
    </w:p>
    <w:p w14:paraId="1736E886">
      <w:pPr>
        <w:spacing w:line="254" w:lineRule="auto"/>
        <w:rPr>
          <w:rFonts w:hint="eastAsia" w:ascii="华文楷体" w:hAnsi="华文楷体" w:eastAsia="华文楷体" w:cs="华文楷体"/>
          <w:sz w:val="30"/>
          <w:szCs w:val="30"/>
        </w:rPr>
      </w:pPr>
    </w:p>
    <w:p w14:paraId="237E0D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理所当然地认为，神对祂的受造物拥有绝对的主权权利，如果祂乐意（正如圣经反复向我们保证祂确实如此）通过恩慈地拯救一些人并公义地因另一些人的罪而惩罚他们，来彰显和展示那权利，我们是谁，竟敢向神强嘴呢？</w:t>
      </w:r>
    </w:p>
    <w:p w14:paraId="04DD695C">
      <w:pPr>
        <w:spacing w:line="254" w:lineRule="auto"/>
        <w:rPr>
          <w:rFonts w:hint="eastAsia" w:ascii="华文楷体" w:hAnsi="华文楷体" w:eastAsia="华文楷体" w:cs="华文楷体"/>
          <w:sz w:val="30"/>
          <w:szCs w:val="30"/>
        </w:rPr>
      </w:pPr>
    </w:p>
    <w:p w14:paraId="64BCC2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the ever-blessed Deity fall under the second notion of a tyrant, namely, as one who abuses his power by acting contrary to law, for by what exterior law is HE bound, who is the supreme Law-giver of the universe?</w:t>
      </w:r>
    </w:p>
    <w:p w14:paraId="1996CF30">
      <w:pPr>
        <w:spacing w:line="254" w:lineRule="auto"/>
        <w:rPr>
          <w:rFonts w:hint="eastAsia" w:ascii="华文楷体" w:hAnsi="华文楷体" w:eastAsia="华文楷体" w:cs="华文楷体"/>
          <w:sz w:val="30"/>
          <w:szCs w:val="30"/>
        </w:rPr>
      </w:pPr>
    </w:p>
    <w:p w14:paraId="0E9CD7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永蒙祝福的神性（Deity）也不符合第二种暴君的概念，即滥用权力违法行事的人，因为作为宇宙至高的立法者，祂受什么外在律法的约束呢？</w:t>
      </w:r>
    </w:p>
    <w:p w14:paraId="415372DA">
      <w:pPr>
        <w:spacing w:line="254" w:lineRule="auto"/>
        <w:rPr>
          <w:rFonts w:hint="eastAsia" w:ascii="华文楷体" w:hAnsi="华文楷体" w:eastAsia="华文楷体" w:cs="华文楷体"/>
          <w:sz w:val="30"/>
          <w:szCs w:val="30"/>
        </w:rPr>
      </w:pPr>
    </w:p>
    <w:p w14:paraId="125DEC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laws promulgated by Him are designed for the rule of our conduct, not of His.</w:t>
      </w:r>
    </w:p>
    <w:p w14:paraId="7BCE945B">
      <w:pPr>
        <w:spacing w:line="254" w:lineRule="auto"/>
        <w:rPr>
          <w:rFonts w:hint="eastAsia" w:ascii="华文楷体" w:hAnsi="华文楷体" w:eastAsia="华文楷体" w:cs="华文楷体"/>
          <w:sz w:val="30"/>
          <w:szCs w:val="30"/>
        </w:rPr>
      </w:pPr>
    </w:p>
    <w:p w14:paraId="60A6E9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祂颁布的律法是为了规范我们的行为，而不是祂的。</w:t>
      </w:r>
    </w:p>
    <w:p w14:paraId="2B404D33">
      <w:pPr>
        <w:spacing w:line="254" w:lineRule="auto"/>
        <w:rPr>
          <w:rFonts w:hint="eastAsia" w:ascii="华文楷体" w:hAnsi="华文楷体" w:eastAsia="华文楷体" w:cs="华文楷体"/>
          <w:sz w:val="30"/>
          <w:szCs w:val="30"/>
        </w:rPr>
      </w:pPr>
    </w:p>
    <w:p w14:paraId="0F358D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it be objected that "His own attributes of goodness and justice, holiness and truth, are a law to Himself," I answer that, admitting this to be the case, there is nothing in the decree of reprobation as represented in Scripture, and by us from thence, which clashes with any of those perfections.</w:t>
      </w:r>
    </w:p>
    <w:p w14:paraId="3B0BF94F">
      <w:pPr>
        <w:spacing w:line="254" w:lineRule="auto"/>
        <w:rPr>
          <w:rFonts w:hint="eastAsia" w:ascii="华文楷体" w:hAnsi="华文楷体" w:eastAsia="华文楷体" w:cs="华文楷体"/>
          <w:sz w:val="30"/>
          <w:szCs w:val="30"/>
        </w:rPr>
      </w:pPr>
    </w:p>
    <w:p w14:paraId="0BF300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祂自己的良善、公义、圣洁和真理的属性就是祂自己的律法”，我回答说，即使承认情况如此，在圣经所描绘的、以及我们据此所理解的遗弃（reprobation）定旨中，没有任何与那些完美属性相冲突的地方。</w:t>
      </w:r>
    </w:p>
    <w:p w14:paraId="0F1EF149">
      <w:pPr>
        <w:spacing w:line="254" w:lineRule="auto"/>
        <w:rPr>
          <w:rFonts w:hint="eastAsia" w:ascii="华文楷体" w:hAnsi="华文楷体" w:eastAsia="华文楷体" w:cs="华文楷体"/>
          <w:sz w:val="30"/>
          <w:szCs w:val="30"/>
        </w:rPr>
      </w:pPr>
    </w:p>
    <w:p w14:paraId="66B546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the Divine goodness, though the non-elect are not objects of it in the sense the elect are, yet even they are not wholly excluded from a participation of it.</w:t>
      </w:r>
    </w:p>
    <w:p w14:paraId="49D99CB2">
      <w:pPr>
        <w:spacing w:line="254" w:lineRule="auto"/>
        <w:rPr>
          <w:rFonts w:hint="eastAsia" w:ascii="华文楷体" w:hAnsi="华文楷体" w:eastAsia="华文楷体" w:cs="华文楷体"/>
          <w:sz w:val="30"/>
          <w:szCs w:val="30"/>
        </w:rPr>
      </w:pPr>
    </w:p>
    <w:p w14:paraId="30ABAF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关于神的良善（Divine goodness），虽然非选民不像选民那样是其对象，但即使他们也没有完全被排除在其分享之外。</w:t>
      </w:r>
    </w:p>
    <w:p w14:paraId="266391C4">
      <w:pPr>
        <w:spacing w:line="254" w:lineRule="auto"/>
        <w:rPr>
          <w:rFonts w:hint="eastAsia" w:ascii="华文楷体" w:hAnsi="华文楷体" w:eastAsia="华文楷体" w:cs="华文楷体"/>
          <w:sz w:val="30"/>
          <w:szCs w:val="30"/>
        </w:rPr>
      </w:pPr>
    </w:p>
    <w:p w14:paraId="56F4D5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enjoy the good things of providence in common with God's children, and very often in a much higher degree.</w:t>
      </w:r>
    </w:p>
    <w:p w14:paraId="196EC951">
      <w:pPr>
        <w:spacing w:line="254" w:lineRule="auto"/>
        <w:rPr>
          <w:rFonts w:hint="eastAsia" w:ascii="华文楷体" w:hAnsi="华文楷体" w:eastAsia="华文楷体" w:cs="华文楷体"/>
          <w:sz w:val="30"/>
          <w:szCs w:val="30"/>
        </w:rPr>
      </w:pPr>
    </w:p>
    <w:p w14:paraId="44DD8D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他们与神的儿女一同享受护理（providence）中的美物，并且常常在程度上远超神的儿女。</w:t>
      </w:r>
    </w:p>
    <w:p w14:paraId="543961AE">
      <w:pPr>
        <w:spacing w:line="254" w:lineRule="auto"/>
        <w:rPr>
          <w:rFonts w:hint="eastAsia" w:ascii="华文楷体" w:hAnsi="华文楷体" w:eastAsia="华文楷体" w:cs="华文楷体"/>
          <w:sz w:val="30"/>
          <w:szCs w:val="30"/>
        </w:rPr>
      </w:pPr>
    </w:p>
    <w:p w14:paraId="385FFA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goodness, considered as it is in God, would have been just the same infinite and glorious attribute, supposing no rational beings had been created at all or saved when created.</w:t>
      </w:r>
    </w:p>
    <w:p w14:paraId="0BFED477">
      <w:pPr>
        <w:spacing w:line="254" w:lineRule="auto"/>
        <w:rPr>
          <w:rFonts w:hint="eastAsia" w:ascii="华文楷体" w:hAnsi="华文楷体" w:eastAsia="华文楷体" w:cs="华文楷体"/>
          <w:sz w:val="30"/>
          <w:szCs w:val="30"/>
        </w:rPr>
      </w:pPr>
    </w:p>
    <w:p w14:paraId="332E17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此外，良善，就其在神里面的存在而言，即使假设根本没有创造有理性的存有，或者创造后没有拯救任何一个，它也仍然会是同样无限和荣耀的属性。</w:t>
      </w:r>
    </w:p>
    <w:p w14:paraId="04FB3505">
      <w:pPr>
        <w:spacing w:line="254" w:lineRule="auto"/>
        <w:rPr>
          <w:rFonts w:hint="eastAsia" w:ascii="华文楷体" w:hAnsi="华文楷体" w:eastAsia="华文楷体" w:cs="华文楷体"/>
          <w:sz w:val="30"/>
          <w:szCs w:val="30"/>
        </w:rPr>
      </w:pPr>
    </w:p>
    <w:p w14:paraId="33125D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maybe added, that the goodness of the Deity does not cease to be infinite in itself, only because it is more extended to some objects than it is to others.</w:t>
      </w:r>
    </w:p>
    <w:p w14:paraId="5193A764">
      <w:pPr>
        <w:spacing w:line="254" w:lineRule="auto"/>
        <w:rPr>
          <w:rFonts w:hint="eastAsia" w:ascii="华文楷体" w:hAnsi="华文楷体" w:eastAsia="华文楷体" w:cs="华文楷体"/>
          <w:sz w:val="30"/>
          <w:szCs w:val="30"/>
        </w:rPr>
      </w:pPr>
    </w:p>
    <w:p w14:paraId="77CB6A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对此或许可以补充说，神性（Deity）的良善本身并不会因为对某些对象的延伸多于其他对象而停止其无限性。</w:t>
      </w:r>
    </w:p>
    <w:p w14:paraId="076BDB67">
      <w:pPr>
        <w:spacing w:line="254" w:lineRule="auto"/>
        <w:rPr>
          <w:rFonts w:hint="eastAsia" w:ascii="华文楷体" w:hAnsi="华文楷体" w:eastAsia="华文楷体" w:cs="华文楷体"/>
          <w:sz w:val="30"/>
          <w:szCs w:val="30"/>
        </w:rPr>
      </w:pPr>
    </w:p>
    <w:p w14:paraId="4A60A7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infinity of this perfection, as residing in God and coinciding with His essence, is sufficiently secured, without supposing it to reach indiscriminately to all the creatures He has made.</w:t>
      </w:r>
    </w:p>
    <w:p w14:paraId="74FE8428">
      <w:pPr>
        <w:spacing w:line="254" w:lineRule="auto"/>
        <w:rPr>
          <w:rFonts w:hint="eastAsia" w:ascii="华文楷体" w:hAnsi="华文楷体" w:eastAsia="华文楷体" w:cs="华文楷体"/>
          <w:sz w:val="30"/>
          <w:szCs w:val="30"/>
        </w:rPr>
      </w:pPr>
    </w:p>
    <w:p w14:paraId="70A6BA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这种完美属性的无限性，作为内在于神并与祂本质相符的属性，已经得到了充分的保障，无需假设它不加区分地达到祂所造的所有受造物。</w:t>
      </w:r>
    </w:p>
    <w:p w14:paraId="10EB3DB7">
      <w:pPr>
        <w:spacing w:line="254" w:lineRule="auto"/>
        <w:rPr>
          <w:rFonts w:hint="eastAsia" w:ascii="华文楷体" w:hAnsi="华文楷体" w:eastAsia="华文楷体" w:cs="华文楷体"/>
          <w:sz w:val="30"/>
          <w:szCs w:val="30"/>
        </w:rPr>
      </w:pPr>
    </w:p>
    <w:p w14:paraId="178FB5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was this way of reasoning to be admitted, it would lead us too far and prove too much, since, if the infinity of His goodness is to be estimated by the number of objects upon which it terminates, there must be an absolute, proper infinity of reasonable beings to terminate that goodness upon; consequently it would follow from such premises either that the creation is as truly infinite as the Creator, or, if otherwise, that the Creator's goodness could not be infinite, because it has not an infinity of objects to make happy. [15]</w:t>
      </w:r>
    </w:p>
    <w:p w14:paraId="0B0C665E">
      <w:pPr>
        <w:spacing w:line="254" w:lineRule="auto"/>
        <w:rPr>
          <w:rFonts w:hint="eastAsia" w:ascii="华文楷体" w:hAnsi="华文楷体" w:eastAsia="华文楷体" w:cs="华文楷体"/>
          <w:sz w:val="30"/>
          <w:szCs w:val="30"/>
        </w:rPr>
      </w:pPr>
    </w:p>
    <w:p w14:paraId="56D9A3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采纳这种推理方式，它将把我们引向太远并证明过多，因为，如果祂良善的无限性要根据其终止对象的数量来估计，那么就必须有绝对、恰当无限的有理性存有来作为那良善的终止对象；因此，从这样的前提将得出，要么受造界与造物主一样真正无限，要么，如果不是这样，造物主的良善就不可能是无限的，因为它没有无限的对象使其幸福。[15]</w:t>
      </w:r>
    </w:p>
    <w:p w14:paraId="2F8CE709">
      <w:pPr>
        <w:spacing w:line="254" w:lineRule="auto"/>
        <w:rPr>
          <w:rFonts w:hint="eastAsia" w:ascii="华文楷体" w:hAnsi="华文楷体" w:eastAsia="华文楷体" w:cs="华文楷体"/>
          <w:sz w:val="30"/>
          <w:szCs w:val="30"/>
        </w:rPr>
      </w:pPr>
    </w:p>
    <w:p w14:paraId="30E51C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if it was not incompatible with God's infinite goodness to pass by the whole body of fallen angels and leave them under the guilt of their apostasy, much less can it clash with that attribute to pass by some of fallen mankind and resolve to leave them in their sins and punish them for them.</w:t>
      </w:r>
    </w:p>
    <w:p w14:paraId="395C660D">
      <w:pPr>
        <w:spacing w:line="254" w:lineRule="auto"/>
        <w:rPr>
          <w:rFonts w:hint="eastAsia" w:ascii="华文楷体" w:hAnsi="华文楷体" w:eastAsia="华文楷体" w:cs="华文楷体"/>
          <w:sz w:val="30"/>
          <w:szCs w:val="30"/>
        </w:rPr>
      </w:pPr>
    </w:p>
    <w:p w14:paraId="2EF572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最后，如果越过所有堕落天使的整体并将他们留在他们背道的罪疚之下，与神无限的良善并非不相容，那么越过一些堕落的人类并决意任凭他们在罪中并因此惩罚他们，就更不可能与该属性冲突了。</w:t>
      </w:r>
    </w:p>
    <w:p w14:paraId="2FBBC102">
      <w:pPr>
        <w:spacing w:line="254" w:lineRule="auto"/>
        <w:rPr>
          <w:rFonts w:hint="eastAsia" w:ascii="华文楷体" w:hAnsi="华文楷体" w:eastAsia="华文楷体" w:cs="华文楷体"/>
          <w:sz w:val="30"/>
          <w:szCs w:val="30"/>
        </w:rPr>
      </w:pPr>
    </w:p>
    <w:p w14:paraId="1DEC72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inconsistent with Divine justice to withhold saving grace from some, seeing the grace of God is not what He owes to any.</w:t>
      </w:r>
    </w:p>
    <w:p w14:paraId="70FF4671">
      <w:pPr>
        <w:spacing w:line="254" w:lineRule="auto"/>
        <w:rPr>
          <w:rFonts w:hint="eastAsia" w:ascii="华文楷体" w:hAnsi="华文楷体" w:eastAsia="华文楷体" w:cs="华文楷体"/>
          <w:sz w:val="30"/>
          <w:szCs w:val="30"/>
        </w:rPr>
      </w:pPr>
    </w:p>
    <w:p w14:paraId="633CB1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扣留拯救的恩典（saving grace）不给一些人，这与神的公义（Divine justice）也并非不一致，因为神的恩典并非祂亏欠任何人的。</w:t>
      </w:r>
    </w:p>
    <w:p w14:paraId="71C52D72">
      <w:pPr>
        <w:spacing w:line="254" w:lineRule="auto"/>
        <w:rPr>
          <w:rFonts w:hint="eastAsia" w:ascii="华文楷体" w:hAnsi="华文楷体" w:eastAsia="华文楷体" w:cs="华文楷体"/>
          <w:sz w:val="30"/>
          <w:szCs w:val="30"/>
        </w:rPr>
      </w:pPr>
    </w:p>
    <w:p w14:paraId="46B130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free gift to those that have it, and is not due to those that are without it; consequently there can be no injustice in not giving what God is not bound to bestow.</w:t>
      </w:r>
    </w:p>
    <w:p w14:paraId="4418B4C3">
      <w:pPr>
        <w:spacing w:line="254" w:lineRule="auto"/>
        <w:rPr>
          <w:rFonts w:hint="eastAsia" w:ascii="华文楷体" w:hAnsi="华文楷体" w:eastAsia="华文楷体" w:cs="华文楷体"/>
          <w:sz w:val="30"/>
          <w:szCs w:val="30"/>
        </w:rPr>
      </w:pPr>
    </w:p>
    <w:p w14:paraId="5E200A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对于拥有它的人来说，它是白白的恩赐，对于没有它的人来说，它不是应得的；因此，不给予神没有义务赐予的东西，就不存在不公义。</w:t>
      </w:r>
    </w:p>
    <w:p w14:paraId="6020B34D">
      <w:pPr>
        <w:spacing w:line="254" w:lineRule="auto"/>
        <w:rPr>
          <w:rFonts w:hint="eastAsia" w:ascii="华文楷体" w:hAnsi="华文楷体" w:eastAsia="华文楷体" w:cs="华文楷体"/>
          <w:sz w:val="30"/>
          <w:szCs w:val="30"/>
        </w:rPr>
      </w:pPr>
    </w:p>
    <w:p w14:paraId="0A5D9C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end of cavilling at the Divine dispensations if men are disposed to do it.</w:t>
      </w:r>
    </w:p>
    <w:p w14:paraId="1AD450F8">
      <w:pPr>
        <w:spacing w:line="254" w:lineRule="auto"/>
        <w:rPr>
          <w:rFonts w:hint="eastAsia" w:ascii="华文楷体" w:hAnsi="华文楷体" w:eastAsia="华文楷体" w:cs="华文楷体"/>
          <w:sz w:val="30"/>
          <w:szCs w:val="30"/>
        </w:rPr>
      </w:pPr>
    </w:p>
    <w:p w14:paraId="34C199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如果人存心挑剔，那么对神的安排（Divine dispensations）的吹毛求疵就没完没了了。</w:t>
      </w:r>
    </w:p>
    <w:p w14:paraId="38A3EF68">
      <w:pPr>
        <w:spacing w:line="254" w:lineRule="auto"/>
        <w:rPr>
          <w:rFonts w:hint="eastAsia" w:ascii="华文楷体" w:hAnsi="华文楷体" w:eastAsia="华文楷体" w:cs="华文楷体"/>
          <w:sz w:val="30"/>
          <w:szCs w:val="30"/>
        </w:rPr>
      </w:pPr>
    </w:p>
    <w:p w14:paraId="64D7C6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with equality of reason, when our hand is in, presume to charge the Deity with partiality for not making all His creatures angels because it was in His power to do so, as charge Him with injustice for not electing all mankind.</w:t>
      </w:r>
    </w:p>
    <w:p w14:paraId="4F402281">
      <w:pPr>
        <w:spacing w:line="254" w:lineRule="auto"/>
        <w:rPr>
          <w:rFonts w:hint="eastAsia" w:ascii="华文楷体" w:hAnsi="华文楷体" w:eastAsia="华文楷体" w:cs="华文楷体"/>
          <w:sz w:val="30"/>
          <w:szCs w:val="30"/>
        </w:rPr>
      </w:pPr>
    </w:p>
    <w:p w14:paraId="164E5F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我们同样可以，一旦开始，就以同等的理由，因为神有能力却不把祂所有的受造物都造成天使而推定地指控神性（Deity）偏待，就像因祂不拣选全人类而指控祂不公义一样。</w:t>
      </w:r>
    </w:p>
    <w:p w14:paraId="33FBE2EC">
      <w:pPr>
        <w:spacing w:line="254" w:lineRule="auto"/>
        <w:rPr>
          <w:rFonts w:hint="eastAsia" w:ascii="华文楷体" w:hAnsi="华文楷体" w:eastAsia="华文楷体" w:cs="华文楷体"/>
          <w:sz w:val="30"/>
          <w:szCs w:val="30"/>
        </w:rPr>
      </w:pPr>
    </w:p>
    <w:p w14:paraId="4D0D4C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how can it possibly be subversive of His justice to condemn, and resolve to condemn, the non-elect for their sins when those very sins were not atoned for by Christ as the sins of the elect were?</w:t>
      </w:r>
    </w:p>
    <w:p w14:paraId="2321A70C">
      <w:pPr>
        <w:spacing w:line="254" w:lineRule="auto"/>
        <w:rPr>
          <w:rFonts w:hint="eastAsia" w:ascii="华文楷体" w:hAnsi="华文楷体" w:eastAsia="华文楷体" w:cs="华文楷体"/>
          <w:sz w:val="30"/>
          <w:szCs w:val="30"/>
        </w:rPr>
      </w:pPr>
    </w:p>
    <w:p w14:paraId="4EBD2F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此外，当非选民的那些罪并未像选民的罪那样被基督赎清时，定他们的罪并决意定他们的罪，怎么可能颠覆祂的公义呢？</w:t>
      </w:r>
    </w:p>
    <w:p w14:paraId="375C1997">
      <w:pPr>
        <w:spacing w:line="254" w:lineRule="auto"/>
        <w:rPr>
          <w:rFonts w:hint="eastAsia" w:ascii="华文楷体" w:hAnsi="华文楷体" w:eastAsia="华文楷体" w:cs="华文楷体"/>
          <w:sz w:val="30"/>
          <w:szCs w:val="30"/>
        </w:rPr>
      </w:pPr>
    </w:p>
    <w:p w14:paraId="07A551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justice in this case is so far from hindering the condemnation of the reprobate that it renders it necessary and indispensable.</w:t>
      </w:r>
    </w:p>
    <w:p w14:paraId="5A42B179">
      <w:pPr>
        <w:spacing w:line="254" w:lineRule="auto"/>
        <w:rPr>
          <w:rFonts w:hint="eastAsia" w:ascii="华文楷体" w:hAnsi="华文楷体" w:eastAsia="华文楷体" w:cs="华文楷体"/>
          <w:sz w:val="30"/>
          <w:szCs w:val="30"/>
        </w:rPr>
      </w:pPr>
    </w:p>
    <w:p w14:paraId="2F5841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在这种情况下，祂的公义远非阻止对被遗弃者（reprobate）的定罪，反而使其成为必要和不可或缺的。</w:t>
      </w:r>
    </w:p>
    <w:p w14:paraId="79B7F2BD">
      <w:pPr>
        <w:spacing w:line="254" w:lineRule="auto"/>
        <w:rPr>
          <w:rFonts w:hint="eastAsia" w:ascii="华文楷体" w:hAnsi="华文楷体" w:eastAsia="华文楷体" w:cs="华文楷体"/>
          <w:sz w:val="30"/>
          <w:szCs w:val="30"/>
        </w:rPr>
      </w:pPr>
    </w:p>
    <w:p w14:paraId="633D77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is the decree of sovereign preterition and of just condemnation for sin repugnant to the Divine holiness?</w:t>
      </w:r>
    </w:p>
    <w:p w14:paraId="63F09653">
      <w:pPr>
        <w:spacing w:line="254" w:lineRule="auto"/>
        <w:rPr>
          <w:rFonts w:hint="eastAsia" w:ascii="华文楷体" w:hAnsi="华文楷体" w:eastAsia="华文楷体" w:cs="华文楷体"/>
          <w:sz w:val="30"/>
          <w:szCs w:val="30"/>
        </w:rPr>
      </w:pPr>
    </w:p>
    <w:p w14:paraId="55AA65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再者，主权越过（sovereign preterition）和因罪而公义定罪的定旨，是否与神的圣洁（Divine holiness）相悖？</w:t>
      </w:r>
    </w:p>
    <w:p w14:paraId="4C462133">
      <w:pPr>
        <w:spacing w:line="254" w:lineRule="auto"/>
        <w:rPr>
          <w:rFonts w:hint="eastAsia" w:ascii="华文楷体" w:hAnsi="华文楷体" w:eastAsia="华文楷体" w:cs="华文楷体"/>
          <w:sz w:val="30"/>
          <w:szCs w:val="30"/>
        </w:rPr>
      </w:pPr>
    </w:p>
    <w:p w14:paraId="05320E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the least, so far from it, that it does not appear how the Deity could be holy if He did not hate sin and punish it.</w:t>
      </w:r>
    </w:p>
    <w:p w14:paraId="0DF8EDD1">
      <w:pPr>
        <w:spacing w:line="254" w:lineRule="auto"/>
        <w:rPr>
          <w:rFonts w:hint="eastAsia" w:ascii="华文楷体" w:hAnsi="华文楷体" w:eastAsia="华文楷体" w:cs="华文楷体"/>
          <w:sz w:val="30"/>
          <w:szCs w:val="30"/>
        </w:rPr>
      </w:pPr>
    </w:p>
    <w:p w14:paraId="3751EA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丝毫不然，远非如此，以至于如果神性（Deity）不恨恶罪并惩罚罪，似乎就无法显明祂如何是圣洁的。</w:t>
      </w:r>
    </w:p>
    <w:p w14:paraId="26246948">
      <w:pPr>
        <w:spacing w:line="254" w:lineRule="auto"/>
        <w:rPr>
          <w:rFonts w:hint="eastAsia" w:ascii="华文楷体" w:hAnsi="华文楷体" w:eastAsia="华文楷体" w:cs="华文楷体"/>
          <w:sz w:val="30"/>
          <w:szCs w:val="30"/>
        </w:rPr>
      </w:pPr>
    </w:p>
    <w:p w14:paraId="7932AD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contrary to His truth and veracity.</w:t>
      </w:r>
    </w:p>
    <w:p w14:paraId="15B02E2B">
      <w:pPr>
        <w:spacing w:line="254" w:lineRule="auto"/>
        <w:rPr>
          <w:rFonts w:hint="eastAsia" w:ascii="华文楷体" w:hAnsi="华文楷体" w:eastAsia="华文楷体" w:cs="华文楷体"/>
          <w:sz w:val="30"/>
          <w:szCs w:val="30"/>
        </w:rPr>
      </w:pPr>
    </w:p>
    <w:p w14:paraId="006371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它也不违背祂的真理和信实（veracity）。</w:t>
      </w:r>
    </w:p>
    <w:p w14:paraId="2285D3D1">
      <w:pPr>
        <w:spacing w:line="254" w:lineRule="auto"/>
        <w:rPr>
          <w:rFonts w:hint="eastAsia" w:ascii="华文楷体" w:hAnsi="华文楷体" w:eastAsia="华文楷体" w:cs="华文楷体"/>
          <w:sz w:val="30"/>
          <w:szCs w:val="30"/>
        </w:rPr>
      </w:pPr>
    </w:p>
    <w:p w14:paraId="237949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Quite the reverse.</w:t>
      </w:r>
    </w:p>
    <w:p w14:paraId="594BD6CF">
      <w:pPr>
        <w:spacing w:line="254" w:lineRule="auto"/>
        <w:rPr>
          <w:rFonts w:hint="eastAsia" w:ascii="华文楷体" w:hAnsi="华文楷体" w:eastAsia="华文楷体" w:cs="华文楷体"/>
          <w:sz w:val="30"/>
          <w:szCs w:val="30"/>
        </w:rPr>
      </w:pPr>
    </w:p>
    <w:p w14:paraId="204A81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恰恰相反。</w:t>
      </w:r>
    </w:p>
    <w:p w14:paraId="6548D520">
      <w:pPr>
        <w:spacing w:line="254" w:lineRule="auto"/>
        <w:rPr>
          <w:rFonts w:hint="eastAsia" w:ascii="华文楷体" w:hAnsi="华文楷体" w:eastAsia="华文楷体" w:cs="华文楷体"/>
          <w:sz w:val="30"/>
          <w:szCs w:val="30"/>
        </w:rPr>
      </w:pPr>
    </w:p>
    <w:p w14:paraId="13FC7F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would not the Divine veracity fall to the ground if the finally wicked were not condemned?</w:t>
      </w:r>
    </w:p>
    <w:p w14:paraId="6B752B4E">
      <w:pPr>
        <w:spacing w:line="254" w:lineRule="auto"/>
        <w:rPr>
          <w:rFonts w:hint="eastAsia" w:ascii="华文楷体" w:hAnsi="华文楷体" w:eastAsia="华文楷体" w:cs="华文楷体"/>
          <w:sz w:val="30"/>
          <w:szCs w:val="30"/>
        </w:rPr>
      </w:pPr>
    </w:p>
    <w:p w14:paraId="50B0FC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因为如果最终的恶人不被定罪，神的信实（Divine veracity）岂不就落空了吗？</w:t>
      </w:r>
    </w:p>
    <w:p w14:paraId="08C1662E">
      <w:pPr>
        <w:spacing w:line="254" w:lineRule="auto"/>
        <w:rPr>
          <w:rFonts w:hint="eastAsia" w:ascii="华文楷体" w:hAnsi="华文楷体" w:eastAsia="华文楷体" w:cs="华文楷体"/>
          <w:sz w:val="30"/>
          <w:szCs w:val="30"/>
        </w:rPr>
      </w:pPr>
    </w:p>
    <w:p w14:paraId="26C75B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the reprobation of some, does not act a cruel part.</w:t>
      </w:r>
    </w:p>
    <w:p w14:paraId="73D1505D">
      <w:pPr>
        <w:spacing w:line="254" w:lineRule="auto"/>
        <w:rPr>
          <w:rFonts w:hint="eastAsia" w:ascii="华文楷体" w:hAnsi="华文楷体" w:eastAsia="华文楷体" w:cs="华文楷体"/>
          <w:sz w:val="30"/>
          <w:szCs w:val="30"/>
        </w:rPr>
      </w:pPr>
    </w:p>
    <w:p w14:paraId="60124A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神在遗弃（reprobation）一些人时，并未扮演残忍的角色。</w:t>
      </w:r>
    </w:p>
    <w:p w14:paraId="7F816AAB">
      <w:pPr>
        <w:spacing w:line="254" w:lineRule="auto"/>
        <w:rPr>
          <w:rFonts w:hint="eastAsia" w:ascii="华文楷体" w:hAnsi="华文楷体" w:eastAsia="华文楷体" w:cs="华文楷体"/>
          <w:sz w:val="30"/>
          <w:szCs w:val="30"/>
        </w:rPr>
      </w:pPr>
    </w:p>
    <w:p w14:paraId="0EECC2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accused a chief magistrate of cruelty for not sparing a company of atrocious malefactors, and for letting the sentence of the law take place upon them by their execution?</w:t>
      </w:r>
    </w:p>
    <w:p w14:paraId="3ACAA0CD">
      <w:pPr>
        <w:spacing w:line="254" w:lineRule="auto"/>
        <w:rPr>
          <w:rFonts w:hint="eastAsia" w:ascii="华文楷体" w:hAnsi="华文楷体" w:eastAsia="华文楷体" w:cs="华文楷体"/>
          <w:sz w:val="30"/>
          <w:szCs w:val="30"/>
        </w:rPr>
      </w:pPr>
    </w:p>
    <w:p w14:paraId="3382D3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谁曾指控一位首席长官残忍，因为他不赦免一群穷凶极恶的罪犯，并让法律的判决通过执行刑罚在他们身上生效？</w:t>
      </w:r>
    </w:p>
    <w:p w14:paraId="04808277">
      <w:pPr>
        <w:spacing w:line="254" w:lineRule="auto"/>
        <w:rPr>
          <w:rFonts w:hint="eastAsia" w:ascii="华文楷体" w:hAnsi="华文楷体" w:eastAsia="华文楷体" w:cs="华文楷体"/>
          <w:sz w:val="30"/>
          <w:szCs w:val="30"/>
        </w:rPr>
      </w:pPr>
    </w:p>
    <w:p w14:paraId="5B287D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indeed, the magistrate pleases to pity some of them and remit their penalty, we applaud his clemency, but the punishment of the rest is no impeachment of his mercy.</w:t>
      </w:r>
    </w:p>
    <w:p w14:paraId="64C1224E">
      <w:pPr>
        <w:spacing w:line="254" w:lineRule="auto"/>
        <w:rPr>
          <w:rFonts w:hint="eastAsia" w:ascii="华文楷体" w:hAnsi="华文楷体" w:eastAsia="华文楷体" w:cs="华文楷体"/>
          <w:sz w:val="30"/>
          <w:szCs w:val="30"/>
        </w:rPr>
      </w:pPr>
    </w:p>
    <w:p w14:paraId="1D020A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如果，确实，长官乐意怜悯他们中的一些人并免除他们的刑罚，我们称赞他的仁慈（clemency），但对其余人的惩罚并不损害他的怜悯。</w:t>
      </w:r>
    </w:p>
    <w:p w14:paraId="008BD343">
      <w:pPr>
        <w:spacing w:line="254" w:lineRule="auto"/>
        <w:rPr>
          <w:rFonts w:hint="eastAsia" w:ascii="华文楷体" w:hAnsi="华文楷体" w:eastAsia="华文楷体" w:cs="华文楷体"/>
          <w:sz w:val="30"/>
          <w:szCs w:val="30"/>
        </w:rPr>
      </w:pPr>
    </w:p>
    <w:p w14:paraId="00B3FC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with regard to God, His mercy is free and voluntary.</w:t>
      </w:r>
    </w:p>
    <w:p w14:paraId="492DCA8C">
      <w:pPr>
        <w:spacing w:line="254" w:lineRule="auto"/>
        <w:rPr>
          <w:rFonts w:hint="eastAsia" w:ascii="华文楷体" w:hAnsi="华文楷体" w:eastAsia="华文楷体" w:cs="华文楷体"/>
          <w:sz w:val="30"/>
          <w:szCs w:val="30"/>
        </w:rPr>
      </w:pPr>
    </w:p>
    <w:p w14:paraId="0CA044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如今，关于神，祂的怜悯是自由和自愿的。</w:t>
      </w:r>
    </w:p>
    <w:p w14:paraId="4F622C29">
      <w:pPr>
        <w:spacing w:line="254" w:lineRule="auto"/>
        <w:rPr>
          <w:rFonts w:hint="eastAsia" w:ascii="华文楷体" w:hAnsi="华文楷体" w:eastAsia="华文楷体" w:cs="华文楷体"/>
          <w:sz w:val="30"/>
          <w:szCs w:val="30"/>
        </w:rPr>
      </w:pPr>
    </w:p>
    <w:p w14:paraId="3B6F90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extend it to and withhold it from whom He pleases (Romans 9:15, 18), and it is sad indeed if we will not allow the Sovereign, the all-wise Governor of heaven and earth, the same privilege and liberty we allow to a supreme magistrate below.</w:t>
      </w:r>
    </w:p>
    <w:p w14:paraId="7C4BDD7C">
      <w:pPr>
        <w:spacing w:line="254" w:lineRule="auto"/>
        <w:rPr>
          <w:rFonts w:hint="eastAsia" w:ascii="华文楷体" w:hAnsi="华文楷体" w:eastAsia="华文楷体" w:cs="华文楷体"/>
          <w:sz w:val="30"/>
          <w:szCs w:val="30"/>
        </w:rPr>
      </w:pPr>
    </w:p>
    <w:p w14:paraId="1C21EE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祂可以将怜悯施予祂所喜悦的人，也可以向祂所喜悦的人收回怜悯（罗马书 9:15, 18），如果我们不允许至高的、全智的天地统治者拥有我们允许地上最高长官拥有的同样特权和自由，那真是可悲。</w:t>
      </w:r>
    </w:p>
    <w:p w14:paraId="5261FCB9">
      <w:pPr>
        <w:spacing w:line="254" w:lineRule="auto"/>
        <w:rPr>
          <w:rFonts w:hint="eastAsia" w:ascii="华文楷体" w:hAnsi="华文楷体" w:eastAsia="华文楷体" w:cs="华文楷体"/>
          <w:sz w:val="30"/>
          <w:szCs w:val="30"/>
        </w:rPr>
      </w:pPr>
    </w:p>
    <w:p w14:paraId="523287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God, in choosing some and rejecting others, a respector of persons.</w:t>
      </w:r>
    </w:p>
    <w:p w14:paraId="7F2E33FC">
      <w:pPr>
        <w:spacing w:line="254" w:lineRule="auto"/>
        <w:rPr>
          <w:rFonts w:hint="eastAsia" w:ascii="华文楷体" w:hAnsi="华文楷体" w:eastAsia="华文楷体" w:cs="华文楷体"/>
          <w:sz w:val="30"/>
          <w:szCs w:val="30"/>
        </w:rPr>
      </w:pPr>
    </w:p>
    <w:p w14:paraId="218661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神在拣选一些人并拒绝另一些人时，并非看外貌待人的（a respector of persons）。</w:t>
      </w:r>
    </w:p>
    <w:p w14:paraId="2000BCF4">
      <w:pPr>
        <w:spacing w:line="254" w:lineRule="auto"/>
        <w:rPr>
          <w:rFonts w:hint="eastAsia" w:ascii="华文楷体" w:hAnsi="华文楷体" w:eastAsia="华文楷体" w:cs="华文楷体"/>
          <w:sz w:val="30"/>
          <w:szCs w:val="30"/>
        </w:rPr>
      </w:pPr>
    </w:p>
    <w:p w14:paraId="262217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comes under that title who, on account of parentage, country, dignity, wealth, or for any other external consideration, [16] shows more favour to one person than to another.</w:t>
      </w:r>
    </w:p>
    <w:p w14:paraId="41591128">
      <w:pPr>
        <w:spacing w:line="254" w:lineRule="auto"/>
        <w:rPr>
          <w:rFonts w:hint="eastAsia" w:ascii="华文楷体" w:hAnsi="华文楷体" w:eastAsia="华文楷体" w:cs="华文楷体"/>
          <w:sz w:val="30"/>
          <w:szCs w:val="30"/>
        </w:rPr>
      </w:pPr>
    </w:p>
    <w:p w14:paraId="17FAD7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只有那些因出身、国家、地位、财富或任何其他外在考虑[16]，而对一个人比对另一个人表现出更多偏爱的人，才符合这个称谓。</w:t>
      </w:r>
    </w:p>
    <w:p w14:paraId="2ABD1A2D">
      <w:pPr>
        <w:spacing w:line="254" w:lineRule="auto"/>
        <w:rPr>
          <w:rFonts w:hint="eastAsia" w:ascii="华文楷体" w:hAnsi="华文楷体" w:eastAsia="华文楷体" w:cs="华文楷体"/>
          <w:sz w:val="30"/>
          <w:szCs w:val="30"/>
        </w:rPr>
      </w:pPr>
    </w:p>
    <w:p w14:paraId="74E2B3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not the case with God.</w:t>
      </w:r>
    </w:p>
    <w:p w14:paraId="0530C6D5">
      <w:pPr>
        <w:spacing w:line="254" w:lineRule="auto"/>
        <w:rPr>
          <w:rFonts w:hint="eastAsia" w:ascii="华文楷体" w:hAnsi="华文楷体" w:eastAsia="华文楷体" w:cs="华文楷体"/>
          <w:sz w:val="30"/>
          <w:szCs w:val="30"/>
        </w:rPr>
      </w:pPr>
    </w:p>
    <w:p w14:paraId="5F4BE4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但神并非如此。</w:t>
      </w:r>
    </w:p>
    <w:p w14:paraId="07D6E2AD">
      <w:pPr>
        <w:spacing w:line="254" w:lineRule="auto"/>
        <w:rPr>
          <w:rFonts w:hint="eastAsia" w:ascii="华文楷体" w:hAnsi="华文楷体" w:eastAsia="华文楷体" w:cs="华文楷体"/>
          <w:sz w:val="30"/>
          <w:szCs w:val="30"/>
        </w:rPr>
      </w:pPr>
    </w:p>
    <w:p w14:paraId="040CA6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considers all men as sinners by nature, and has compassion not on persons of this or that sect, country, sex, age or station in life, because they are so circumstanced, but on whom, and because, He will have compassion.</w:t>
      </w:r>
    </w:p>
    <w:p w14:paraId="722E8F1B">
      <w:pPr>
        <w:spacing w:line="254" w:lineRule="auto"/>
        <w:rPr>
          <w:rFonts w:hint="eastAsia" w:ascii="华文楷体" w:hAnsi="华文楷体" w:eastAsia="华文楷体" w:cs="华文楷体"/>
          <w:sz w:val="30"/>
          <w:szCs w:val="30"/>
        </w:rPr>
      </w:pPr>
    </w:p>
    <w:p w14:paraId="30EA14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祂视所有的人按本性都是罪人，并且祂施怜悯并非因为某人属于这个或那个宗派、国家、性别、年龄或生活地位，而是祂愿意怜悯谁，就怜悯谁。</w:t>
      </w:r>
    </w:p>
    <w:p w14:paraId="55CB4695">
      <w:pPr>
        <w:spacing w:line="254" w:lineRule="auto"/>
        <w:rPr>
          <w:rFonts w:hint="eastAsia" w:ascii="华文楷体" w:hAnsi="华文楷体" w:eastAsia="华文楷体" w:cs="华文楷体"/>
          <w:sz w:val="30"/>
          <w:szCs w:val="30"/>
        </w:rPr>
      </w:pPr>
    </w:p>
    <w:p w14:paraId="5930B5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Pertinent to the present purpose is that passage of St. Augustine: [17] "Forasmuch as some people imagine that they must look on God as a respecter of persons if they believe that without any respect had to the previous merits of men, He hath mercy on whom He will, and calls whom it is His pleasure to call, and makes good whom He pleases.</w:t>
      </w:r>
    </w:p>
    <w:p w14:paraId="4BB6EE83">
      <w:pPr>
        <w:spacing w:line="254" w:lineRule="auto"/>
        <w:rPr>
          <w:rFonts w:hint="eastAsia" w:ascii="华文楷体" w:hAnsi="华文楷体" w:eastAsia="华文楷体" w:cs="华文楷体"/>
          <w:sz w:val="30"/>
          <w:szCs w:val="30"/>
        </w:rPr>
      </w:pPr>
    </w:p>
    <w:p w14:paraId="62D6D5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当前目的相关的是圣奥古斯丁[17]的这段话：“因为有些人想象，如果他们相信神不考虑人先前的功绩（merits），而愿意怜悯谁就怜悯谁，乐意呼召谁就呼召谁，并使祂所喜悦的人为善，那么他们就必须视神为看外貌待人的。</w:t>
      </w:r>
    </w:p>
    <w:p w14:paraId="73E30AE5">
      <w:pPr>
        <w:spacing w:line="254" w:lineRule="auto"/>
        <w:rPr>
          <w:rFonts w:hint="eastAsia" w:ascii="华文楷体" w:hAnsi="华文楷体" w:eastAsia="华文楷体" w:cs="华文楷体"/>
          <w:sz w:val="30"/>
          <w:szCs w:val="30"/>
        </w:rPr>
      </w:pPr>
    </w:p>
    <w:p w14:paraId="09C2C2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scrupulousness of such people arises from their not duly attending to this one thing, namely, that damnation is rendered to the wicked as a matter of debt, justice and desert, whereas the grace given to those who are delivered is free and unmerited, so that the condemned sinner cannot allege that he is unworthy of his punishment, nor the saint vaunt or boast as if he was worthy of his reward.</w:t>
      </w:r>
    </w:p>
    <w:p w14:paraId="65764905">
      <w:pPr>
        <w:spacing w:line="254" w:lineRule="auto"/>
        <w:rPr>
          <w:rFonts w:hint="eastAsia" w:ascii="华文楷体" w:hAnsi="华文楷体" w:eastAsia="华文楷体" w:cs="华文楷体"/>
          <w:sz w:val="30"/>
          <w:szCs w:val="30"/>
        </w:rPr>
      </w:pPr>
    </w:p>
    <w:p w14:paraId="258894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的顾虑源于他们没有充分注意到这一点，即，定罪是作为债务、公义和应得的报应加给恶人的，而赐给那些被拯救之人的恩典是白白且不配得的，因此被定罪的罪人不能声称他不配受他的惩罚，圣徒也不能自夸或吹嘘仿佛他配得他的奖赏。</w:t>
      </w:r>
    </w:p>
    <w:p w14:paraId="19CDEBF6">
      <w:pPr>
        <w:spacing w:line="254" w:lineRule="auto"/>
        <w:rPr>
          <w:rFonts w:hint="eastAsia" w:ascii="华文楷体" w:hAnsi="华文楷体" w:eastAsia="华文楷体" w:cs="华文楷体"/>
          <w:sz w:val="30"/>
          <w:szCs w:val="30"/>
        </w:rPr>
      </w:pPr>
    </w:p>
    <w:p w14:paraId="39D318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whole course of this procedure, there is no respect of persons.</w:t>
      </w:r>
    </w:p>
    <w:p w14:paraId="2D51C8FA">
      <w:pPr>
        <w:spacing w:line="254" w:lineRule="auto"/>
        <w:rPr>
          <w:rFonts w:hint="eastAsia" w:ascii="华文楷体" w:hAnsi="华文楷体" w:eastAsia="华文楷体" w:cs="华文楷体"/>
          <w:sz w:val="30"/>
          <w:szCs w:val="30"/>
        </w:rPr>
      </w:pPr>
    </w:p>
    <w:p w14:paraId="6E5288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因此，在整个过程中，没有看外貌待人的事。</w:t>
      </w:r>
    </w:p>
    <w:p w14:paraId="15A41E52">
      <w:pPr>
        <w:spacing w:line="254" w:lineRule="auto"/>
        <w:rPr>
          <w:rFonts w:hint="eastAsia" w:ascii="华文楷体" w:hAnsi="华文楷体" w:eastAsia="华文楷体" w:cs="华文楷体"/>
          <w:sz w:val="30"/>
          <w:szCs w:val="30"/>
        </w:rPr>
      </w:pPr>
    </w:p>
    <w:p w14:paraId="2CE5DD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condemned and they who are set at liberty constituted originally one and the same lump, equally infected with sin and liable to vengeance.</w:t>
      </w:r>
    </w:p>
    <w:p w14:paraId="448FAD57">
      <w:pPr>
        <w:spacing w:line="254" w:lineRule="auto"/>
        <w:rPr>
          <w:rFonts w:hint="eastAsia" w:ascii="华文楷体" w:hAnsi="华文楷体" w:eastAsia="华文楷体" w:cs="华文楷体"/>
          <w:sz w:val="30"/>
          <w:szCs w:val="30"/>
        </w:rPr>
      </w:pPr>
    </w:p>
    <w:p w14:paraId="6D6AEA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那些被定罪的人和那些被释放的人，最初构成同一团泥，同样被罪感染并应受报应。</w:t>
      </w:r>
    </w:p>
    <w:p w14:paraId="2C7DCE84">
      <w:pPr>
        <w:spacing w:line="254" w:lineRule="auto"/>
        <w:rPr>
          <w:rFonts w:hint="eastAsia" w:ascii="华文楷体" w:hAnsi="华文楷体" w:eastAsia="华文楷体" w:cs="华文楷体"/>
          <w:sz w:val="30"/>
          <w:szCs w:val="30"/>
        </w:rPr>
      </w:pPr>
    </w:p>
    <w:p w14:paraId="4FF6BD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justified may learn from the condemnation of the rest that that would have been their own punishment had not God's free grace stepped into their rescue."</w:t>
      </w:r>
    </w:p>
    <w:p w14:paraId="2E38A75E">
      <w:pPr>
        <w:spacing w:line="254" w:lineRule="auto"/>
        <w:rPr>
          <w:rFonts w:hint="eastAsia" w:ascii="华文楷体" w:hAnsi="华文楷体" w:eastAsia="华文楷体" w:cs="华文楷体"/>
          <w:sz w:val="30"/>
          <w:szCs w:val="30"/>
        </w:rPr>
      </w:pPr>
    </w:p>
    <w:p w14:paraId="279C7F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因此，被称义的人可以从其余之人的定罪中学到，如果不是神白白的恩典介入拯救他们，那也本应是他们自己的惩罚。”</w:t>
      </w:r>
    </w:p>
    <w:p w14:paraId="6EA63CE7">
      <w:pPr>
        <w:spacing w:line="254" w:lineRule="auto"/>
        <w:rPr>
          <w:rFonts w:hint="eastAsia" w:ascii="华文楷体" w:hAnsi="华文楷体" w:eastAsia="华文楷体" w:cs="华文楷体"/>
          <w:sz w:val="30"/>
          <w:szCs w:val="30"/>
        </w:rPr>
      </w:pPr>
    </w:p>
    <w:p w14:paraId="04E8A9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conclude this head, I will obviate a fallacious objection very common in the mouths of our opponents.</w:t>
      </w:r>
    </w:p>
    <w:p w14:paraId="74DE0870">
      <w:pPr>
        <w:spacing w:line="254" w:lineRule="auto"/>
        <w:rPr>
          <w:rFonts w:hint="eastAsia" w:ascii="华文楷体" w:hAnsi="华文楷体" w:eastAsia="华文楷体" w:cs="华文楷体"/>
          <w:sz w:val="30"/>
          <w:szCs w:val="30"/>
        </w:rPr>
      </w:pPr>
    </w:p>
    <w:p w14:paraId="56EBD8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在我结束这个要点之前，我将消除一个我们反对者口中非常普遍的谬误异议。</w:t>
      </w:r>
    </w:p>
    <w:p w14:paraId="5FA5ECB2">
      <w:pPr>
        <w:spacing w:line="254" w:lineRule="auto"/>
        <w:rPr>
          <w:rFonts w:hint="eastAsia" w:ascii="华文楷体" w:hAnsi="华文楷体" w:eastAsia="华文楷体" w:cs="华文楷体"/>
          <w:sz w:val="30"/>
          <w:szCs w:val="30"/>
        </w:rPr>
      </w:pPr>
    </w:p>
    <w:p w14:paraId="502C10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say, "is the doctrine of reprobation reconcilable with the doctrine of a future judgement?"</w:t>
      </w:r>
    </w:p>
    <w:p w14:paraId="37976D1E">
      <w:pPr>
        <w:spacing w:line="254" w:lineRule="auto"/>
        <w:rPr>
          <w:rFonts w:hint="eastAsia" w:ascii="华文楷体" w:hAnsi="华文楷体" w:eastAsia="华文楷体" w:cs="华文楷体"/>
          <w:sz w:val="30"/>
          <w:szCs w:val="30"/>
        </w:rPr>
      </w:pPr>
    </w:p>
    <w:p w14:paraId="0DC462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他们说，“遗弃（reprobation）的教义如何能与未来审判的教义相协调呢？”</w:t>
      </w:r>
    </w:p>
    <w:p w14:paraId="0BAAA196">
      <w:pPr>
        <w:spacing w:line="254" w:lineRule="auto"/>
        <w:rPr>
          <w:rFonts w:hint="eastAsia" w:ascii="华文楷体" w:hAnsi="华文楷体" w:eastAsia="华文楷体" w:cs="华文楷体"/>
          <w:sz w:val="30"/>
          <w:szCs w:val="30"/>
        </w:rPr>
      </w:pPr>
    </w:p>
    <w:p w14:paraId="155A2C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answer that there need be no pains to reconcile these two, since they are so far from interfering with each other that one follows from the other, and the former renders the latter absolutely necessary.</w:t>
      </w:r>
    </w:p>
    <w:p w14:paraId="0CC83B61">
      <w:pPr>
        <w:spacing w:line="254" w:lineRule="auto"/>
        <w:rPr>
          <w:rFonts w:hint="eastAsia" w:ascii="华文楷体" w:hAnsi="华文楷体" w:eastAsia="华文楷体" w:cs="华文楷体"/>
          <w:sz w:val="30"/>
          <w:szCs w:val="30"/>
        </w:rPr>
      </w:pPr>
    </w:p>
    <w:p w14:paraId="3F1C88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对此我回答说，无需费力去协调这两者，因为它们远非相互干扰，反而是后者由前者推导而出，并且前者使后者成为绝对必要的。</w:t>
      </w:r>
    </w:p>
    <w:p w14:paraId="67FCEBE7">
      <w:pPr>
        <w:spacing w:line="254" w:lineRule="auto"/>
        <w:rPr>
          <w:rFonts w:hint="eastAsia" w:ascii="华文楷体" w:hAnsi="华文楷体" w:eastAsia="华文楷体" w:cs="华文楷体"/>
          <w:sz w:val="30"/>
          <w:szCs w:val="30"/>
        </w:rPr>
      </w:pPr>
    </w:p>
    <w:p w14:paraId="042AB6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judgement of the great day, Christ does not so much act as the Judge of His creatures as their absolute Lord and Sovereign.</w:t>
      </w:r>
    </w:p>
    <w:p w14:paraId="02F80894">
      <w:pPr>
        <w:spacing w:line="254" w:lineRule="auto"/>
        <w:rPr>
          <w:rFonts w:hint="eastAsia" w:ascii="华文楷体" w:hAnsi="华文楷体" w:eastAsia="华文楷体" w:cs="华文楷体"/>
          <w:sz w:val="30"/>
          <w:szCs w:val="30"/>
        </w:rPr>
      </w:pPr>
    </w:p>
    <w:p w14:paraId="7D6F76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在大审判日之前，基督与其说是作为祂受造物的审判者行事，不如说是作为他们绝对的主和元首行事。</w:t>
      </w:r>
    </w:p>
    <w:p w14:paraId="50458FA0">
      <w:pPr>
        <w:spacing w:line="254" w:lineRule="auto"/>
        <w:rPr>
          <w:rFonts w:hint="eastAsia" w:ascii="华文楷体" w:hAnsi="华文楷体" w:eastAsia="华文楷体" w:cs="华文楷体"/>
          <w:sz w:val="30"/>
          <w:szCs w:val="30"/>
        </w:rPr>
      </w:pPr>
    </w:p>
    <w:p w14:paraId="1F5C9A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first creation to the final consummation of all things He does, in consequence of His own eternal and immutable purpose (as a Divine Person),graciously work in and on His own elect, and permissively harden the reprobate.</w:t>
      </w:r>
    </w:p>
    <w:p w14:paraId="6FE9F496">
      <w:pPr>
        <w:spacing w:line="254" w:lineRule="auto"/>
        <w:rPr>
          <w:rFonts w:hint="eastAsia" w:ascii="华文楷体" w:hAnsi="华文楷体" w:eastAsia="华文楷体" w:cs="华文楷体"/>
          <w:sz w:val="30"/>
          <w:szCs w:val="30"/>
        </w:rPr>
      </w:pPr>
    </w:p>
    <w:p w14:paraId="1F1CE3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从最初的创造到万物的最终成全，祂（作为神圣位格）根据祂自己永恒不变的旨意，恩慈地在祂自己的选民里面并对他们作工，并允许性地使被遗弃者（reprobate）刚硬。</w:t>
      </w:r>
    </w:p>
    <w:p w14:paraId="4CE673CB">
      <w:pPr>
        <w:spacing w:line="254" w:lineRule="auto"/>
        <w:rPr>
          <w:rFonts w:hint="eastAsia" w:ascii="华文楷体" w:hAnsi="华文楷体" w:eastAsia="华文楷体" w:cs="华文楷体"/>
          <w:sz w:val="30"/>
          <w:szCs w:val="30"/>
        </w:rPr>
      </w:pPr>
    </w:p>
    <w:p w14:paraId="0030D1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all the transactions of providence and grace are wound up in the last day, He will then properly sit as Judge, and openly publish and solemnly ratify, if I may so say, His everlasting decrees by receiving the elect, body and soul, into glory, and bypassing sentence on the non-elect (not for their having done what they could not help, but) for their wilful ignorance of Divine things and their absolute unbelief, for their omissions of moral duty and for their repeated iniquities and transgressions.</w:t>
      </w:r>
    </w:p>
    <w:p w14:paraId="4DF8FFD9">
      <w:pPr>
        <w:spacing w:line="254" w:lineRule="auto"/>
        <w:rPr>
          <w:rFonts w:hint="eastAsia" w:ascii="华文楷体" w:hAnsi="华文楷体" w:eastAsia="华文楷体" w:cs="华文楷体"/>
          <w:sz w:val="30"/>
          <w:szCs w:val="30"/>
        </w:rPr>
      </w:pPr>
    </w:p>
    <w:p w14:paraId="04FA35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护理（providence）和恩典的所有事务在末日结束时，祂将适当地以审判者的身份坐定，并公开宣布并庄严批准，如果我可以这样说的话，祂永恒的定旨，接纳选民的身体和灵魂进入荣耀，并对非选民宣判（不是因为他们做了他们无法不做的事，而是）因为他们故意对神圣事物（Divine things）的无知和他们绝对的不信，因为他们忽略了道德责任以及他们屡次的罪孽和过犯。</w:t>
      </w:r>
    </w:p>
    <w:p w14:paraId="686D4BDA">
      <w:pPr>
        <w:spacing w:line="254" w:lineRule="auto"/>
        <w:rPr>
          <w:rFonts w:hint="eastAsia" w:ascii="华文楷体" w:hAnsi="华文楷体" w:eastAsia="华文楷体" w:cs="华文楷体"/>
          <w:sz w:val="30"/>
          <w:szCs w:val="30"/>
        </w:rPr>
      </w:pPr>
    </w:p>
    <w:p w14:paraId="13893E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Position 9.</w:t>
      </w:r>
    </w:p>
    <w:p w14:paraId="21EABF31">
      <w:pPr>
        <w:spacing w:line="254" w:lineRule="auto"/>
        <w:rPr>
          <w:rFonts w:hint="eastAsia" w:ascii="华文楷体" w:hAnsi="华文楷体" w:eastAsia="华文楷体" w:cs="华文楷体"/>
          <w:sz w:val="30"/>
          <w:szCs w:val="30"/>
        </w:rPr>
      </w:pPr>
    </w:p>
    <w:p w14:paraId="35DC4C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立场 9。</w:t>
      </w:r>
    </w:p>
    <w:p w14:paraId="32224F4D">
      <w:pPr>
        <w:spacing w:line="254" w:lineRule="auto"/>
        <w:rPr>
          <w:rFonts w:hint="eastAsia" w:ascii="华文楷体" w:hAnsi="华文楷体" w:eastAsia="华文楷体" w:cs="华文楷体"/>
          <w:sz w:val="30"/>
          <w:szCs w:val="30"/>
        </w:rPr>
      </w:pPr>
    </w:p>
    <w:p w14:paraId="6C0DD4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God's predestination is most certain and unalterable, so that no elect person can perish nor any reprobate be saved, yet it does not follow from thence that all precepts, reproofs and exhortations on the part of God, or prayers on the part of man, are useless, vain and insignificant.</w:t>
      </w:r>
    </w:p>
    <w:p w14:paraId="67B887C0">
      <w:pPr>
        <w:spacing w:line="254" w:lineRule="auto"/>
        <w:rPr>
          <w:rFonts w:hint="eastAsia" w:ascii="华文楷体" w:hAnsi="华文楷体" w:eastAsia="华文楷体" w:cs="华文楷体"/>
          <w:sz w:val="30"/>
          <w:szCs w:val="30"/>
        </w:rPr>
      </w:pPr>
    </w:p>
    <w:p w14:paraId="6BC1AB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尽管神的预定是最确定和不可改变的，以至于没有一个选民会灭亡，也没有一个被遗弃者（reprobate）能得救，但这并不意味着神方面的所有训诫、责备和劝勉，或人方面的祷告，都是无用、徒劳和无意义的。</w:t>
      </w:r>
    </w:p>
    <w:p w14:paraId="4C757EFF">
      <w:pPr>
        <w:spacing w:line="254" w:lineRule="auto"/>
        <w:rPr>
          <w:rFonts w:hint="eastAsia" w:ascii="华文楷体" w:hAnsi="华文楷体" w:eastAsia="华文楷体" w:cs="华文楷体"/>
          <w:sz w:val="30"/>
          <w:szCs w:val="30"/>
        </w:rPr>
      </w:pPr>
    </w:p>
    <w:p w14:paraId="020FFC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useless with regard to the elect, for they are necessary means of bringing them to the knowledge of the truth at first, afterwards of stirring up their pure minds by way of remembrance, and of edifying and establishing them in faith, love and holiness.</w:t>
      </w:r>
    </w:p>
    <w:p w14:paraId="2E602CFB">
      <w:pPr>
        <w:spacing w:line="254" w:lineRule="auto"/>
        <w:rPr>
          <w:rFonts w:hint="eastAsia" w:ascii="华文楷体" w:hAnsi="华文楷体" w:eastAsia="华文楷体" w:cs="华文楷体"/>
          <w:sz w:val="30"/>
          <w:szCs w:val="30"/>
        </w:rPr>
      </w:pPr>
    </w:p>
    <w:p w14:paraId="78CDE0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对于选民来说，这些并非无用，因为它们是首先带领他们认识真理的必要途径（means），之后是藉着提醒激发他们纯洁的心志，并在信心、爱心和圣洁上造就和坚固他们。</w:t>
      </w:r>
    </w:p>
    <w:p w14:paraId="65F408E8">
      <w:pPr>
        <w:spacing w:line="254" w:lineRule="auto"/>
        <w:rPr>
          <w:rFonts w:hint="eastAsia" w:ascii="华文楷体" w:hAnsi="华文楷体" w:eastAsia="华文楷体" w:cs="华文楷体"/>
          <w:sz w:val="30"/>
          <w:szCs w:val="30"/>
        </w:rPr>
      </w:pPr>
    </w:p>
    <w:p w14:paraId="34375E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of St. Augustine: [18] "The commandment will tell thee, O man, what thou oughtest to have, reproof will show thee wherein thou art wanting, and praying will teach thee from whom thou must receive the supplies which thou wantest."</w:t>
      </w:r>
    </w:p>
    <w:p w14:paraId="07080647">
      <w:pPr>
        <w:spacing w:line="254" w:lineRule="auto"/>
        <w:rPr>
          <w:rFonts w:hint="eastAsia" w:ascii="华文楷体" w:hAnsi="华文楷体" w:eastAsia="华文楷体" w:cs="华文楷体"/>
          <w:sz w:val="30"/>
          <w:szCs w:val="30"/>
        </w:rPr>
      </w:pPr>
    </w:p>
    <w:p w14:paraId="476C6D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因此有了圣奥古斯丁[18]的话：“诫命将告诉你，哦，人啊，你应当拥有什么，责备将向你显明你所缺乏的，而祷告将教导你必须从谁那里获得你所需要的供应。”</w:t>
      </w:r>
    </w:p>
    <w:p w14:paraId="7AFDD20F">
      <w:pPr>
        <w:spacing w:line="254" w:lineRule="auto"/>
        <w:rPr>
          <w:rFonts w:hint="eastAsia" w:ascii="华文楷体" w:hAnsi="华文楷体" w:eastAsia="华文楷体" w:cs="华文楷体"/>
          <w:sz w:val="30"/>
          <w:szCs w:val="30"/>
        </w:rPr>
      </w:pPr>
    </w:p>
    <w:p w14:paraId="04056F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these vain with regard to the reprobate, for precept, reproof and exhortation may, if duly attended to, be a means of making them careful to adjust their moral, external conduct according to the rules of decency, justice and regularity, and thereby prevent much inconvenience to themselves and injury to society.</w:t>
      </w:r>
    </w:p>
    <w:p w14:paraId="232D72C5">
      <w:pPr>
        <w:spacing w:line="254" w:lineRule="auto"/>
        <w:rPr>
          <w:rFonts w:hint="eastAsia" w:ascii="华文楷体" w:hAnsi="华文楷体" w:eastAsia="华文楷体" w:cs="华文楷体"/>
          <w:sz w:val="30"/>
          <w:szCs w:val="30"/>
        </w:rPr>
      </w:pPr>
    </w:p>
    <w:p w14:paraId="29F0F6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被遗弃者（reprobate）来说，这些也不是徒劳的，因为训诫、责备和劝勉，如果得到适当的注意，可以成为一种途径（means），使他们谨慎地按照体面、公义和规矩的规则来调整他们道德的、外在的行为，从而为他们自己避免许多不便，也避免对社会造成伤害。</w:t>
      </w:r>
    </w:p>
    <w:p w14:paraId="7832C344">
      <w:pPr>
        <w:spacing w:line="254" w:lineRule="auto"/>
        <w:rPr>
          <w:rFonts w:hint="eastAsia" w:ascii="华文楷体" w:hAnsi="华文楷体" w:eastAsia="华文楷体" w:cs="华文楷体"/>
          <w:sz w:val="30"/>
          <w:szCs w:val="30"/>
        </w:rPr>
      </w:pPr>
    </w:p>
    <w:p w14:paraId="7CC58A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prayer, it is the duty of all without exception.</w:t>
      </w:r>
    </w:p>
    <w:p w14:paraId="3942C120">
      <w:pPr>
        <w:spacing w:line="254" w:lineRule="auto"/>
        <w:rPr>
          <w:rFonts w:hint="eastAsia" w:ascii="华文楷体" w:hAnsi="华文楷体" w:eastAsia="华文楷体" w:cs="华文楷体"/>
          <w:sz w:val="30"/>
          <w:szCs w:val="30"/>
        </w:rPr>
      </w:pPr>
    </w:p>
    <w:p w14:paraId="56FE34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至于祷告，这是所有人都无一例外的责任。</w:t>
      </w:r>
    </w:p>
    <w:p w14:paraId="3D77B2C0">
      <w:pPr>
        <w:spacing w:line="254" w:lineRule="auto"/>
        <w:rPr>
          <w:rFonts w:hint="eastAsia" w:ascii="华文楷体" w:hAnsi="华文楷体" w:eastAsia="华文楷体" w:cs="华文楷体"/>
          <w:sz w:val="30"/>
          <w:szCs w:val="30"/>
        </w:rPr>
      </w:pPr>
    </w:p>
    <w:p w14:paraId="5FC503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created being (whether elect or reprobate matters not as to this point) is, as such, dependent on the Creator for all things, and, if dependent, ought to have recourse to Him, both in a way of supplication and thanksgiving.</w:t>
      </w:r>
    </w:p>
    <w:p w14:paraId="53C0E3D2">
      <w:pPr>
        <w:spacing w:line="254" w:lineRule="auto"/>
        <w:rPr>
          <w:rFonts w:hint="eastAsia" w:ascii="华文楷体" w:hAnsi="华文楷体" w:eastAsia="华文楷体" w:cs="华文楷体"/>
          <w:sz w:val="30"/>
          <w:szCs w:val="30"/>
        </w:rPr>
      </w:pPr>
    </w:p>
    <w:p w14:paraId="270370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每一个受造的存有（在这一点上，无论是选民还是被遗弃者（reprobate）都无关紧要），本身就依赖造物主获得一切，并且，如果依赖，就应当向祂求助，既以恳求的方式，也以感恩的方式。</w:t>
      </w:r>
    </w:p>
    <w:p w14:paraId="60978962">
      <w:pPr>
        <w:spacing w:line="254" w:lineRule="auto"/>
        <w:rPr>
          <w:rFonts w:hint="eastAsia" w:ascii="华文楷体" w:hAnsi="华文楷体" w:eastAsia="华文楷体" w:cs="华文楷体"/>
          <w:sz w:val="30"/>
          <w:szCs w:val="30"/>
        </w:rPr>
      </w:pPr>
    </w:p>
    <w:p w14:paraId="55F571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come closer still.</w:t>
      </w:r>
    </w:p>
    <w:p w14:paraId="354AE1F0">
      <w:pPr>
        <w:spacing w:line="254" w:lineRule="auto"/>
        <w:rPr>
          <w:rFonts w:hint="eastAsia" w:ascii="华文楷体" w:hAnsi="华文楷体" w:eastAsia="华文楷体" w:cs="华文楷体"/>
          <w:sz w:val="30"/>
          <w:szCs w:val="30"/>
        </w:rPr>
      </w:pPr>
    </w:p>
    <w:p w14:paraId="552167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但更进一步来说。</w:t>
      </w:r>
    </w:p>
    <w:p w14:paraId="5A32CE23">
      <w:pPr>
        <w:spacing w:line="254" w:lineRule="auto"/>
        <w:rPr>
          <w:rFonts w:hint="eastAsia" w:ascii="华文楷体" w:hAnsi="华文楷体" w:eastAsia="华文楷体" w:cs="华文楷体"/>
          <w:sz w:val="30"/>
          <w:szCs w:val="30"/>
        </w:rPr>
      </w:pPr>
    </w:p>
    <w:p w14:paraId="64AC5D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absolute predestination does not set aside, nor render superfluous the use of preaching, exhortation, etc., we prove from the examples of Christ Himself and His apostles, who all taught and insisted upon the article of predestination, and yet took every opportunity of preaching to sinners and enforced their ministry with proper rebukes, invitations and exhortations as occasion required.</w:t>
      </w:r>
    </w:p>
    <w:p w14:paraId="4E161715">
      <w:pPr>
        <w:spacing w:line="254" w:lineRule="auto"/>
        <w:rPr>
          <w:rFonts w:hint="eastAsia" w:ascii="华文楷体" w:hAnsi="华文楷体" w:eastAsia="华文楷体" w:cs="华文楷体"/>
          <w:sz w:val="30"/>
          <w:szCs w:val="30"/>
        </w:rPr>
      </w:pPr>
    </w:p>
    <w:p w14:paraId="7E252D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预定论并不废除，也不使讲道、劝勉等的使用变得多余，我们从基督自己和祂使徒们的榜样中证明这一点，他们都教导并坚持预定论的条款，然而却抓住每一个机会向罪人讲道，并根据需要用恰当的责备、邀请和劝勉来加强他们的事工。</w:t>
      </w:r>
    </w:p>
    <w:p w14:paraId="5EC9F478">
      <w:pPr>
        <w:spacing w:line="254" w:lineRule="auto"/>
        <w:rPr>
          <w:rFonts w:hint="eastAsia" w:ascii="华文楷体" w:hAnsi="华文楷体" w:eastAsia="华文楷体" w:cs="华文楷体"/>
          <w:sz w:val="30"/>
          <w:szCs w:val="30"/>
        </w:rPr>
      </w:pPr>
    </w:p>
    <w:p w14:paraId="3C2C32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showed unanswerably that salvation is the free gift of God and lies entirely at His sovereign disposal, that men can of themselves do nothing spiritually good, and that it is God who of His own pleasure works in them both to Will and to do, yet they did not neglect to address their auditors as beings possessed of reason and conscience, nor omitted to remind them of their duties as such; but showed them their sin and danger by nature, and laid before them the appointed way and method of salvation as exhibited in the Gospel.</w:t>
      </w:r>
    </w:p>
    <w:p w14:paraId="1AA8D889">
      <w:pPr>
        <w:spacing w:line="254" w:lineRule="auto"/>
        <w:rPr>
          <w:rFonts w:hint="eastAsia" w:ascii="华文楷体" w:hAnsi="华文楷体" w:eastAsia="华文楷体" w:cs="华文楷体"/>
          <w:sz w:val="30"/>
          <w:szCs w:val="30"/>
        </w:rPr>
      </w:pPr>
    </w:p>
    <w:p w14:paraId="767794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无可辩驳地表明救恩是神白白的恩赐，完全在于祂主权的处置，人靠自己不能行任何属灵的善事，并且是神按祂自己的喜悦在他们里面运行，使他们立志行事，但他们并未忽略将他们的听众视为拥有理性和良心的存有来对他们说话，也没有忽略提醒他们作为这样存有的责任；而是向他们显明他们本性中的罪和危险，并将福音中所展示的指定的救恩道路和方法摆在他们面前。</w:t>
      </w:r>
    </w:p>
    <w:p w14:paraId="6EF04355">
      <w:pPr>
        <w:spacing w:line="254" w:lineRule="auto"/>
        <w:rPr>
          <w:rFonts w:hint="eastAsia" w:ascii="华文楷体" w:hAnsi="华文楷体" w:eastAsia="华文楷体" w:cs="华文楷体"/>
          <w:sz w:val="30"/>
          <w:szCs w:val="30"/>
        </w:rPr>
      </w:pPr>
    </w:p>
    <w:p w14:paraId="34FBF7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Himself expressly, and in terminis, assures us that no man can come to Him except the Father draw him, and yet He says, "Come unto Me, all ye that labour," etc.</w:t>
      </w:r>
    </w:p>
    <w:p w14:paraId="7AAE08C2">
      <w:pPr>
        <w:spacing w:line="254" w:lineRule="auto"/>
        <w:rPr>
          <w:rFonts w:hint="eastAsia" w:ascii="华文楷体" w:hAnsi="华文楷体" w:eastAsia="华文楷体" w:cs="华文楷体"/>
          <w:sz w:val="30"/>
          <w:szCs w:val="30"/>
        </w:rPr>
      </w:pPr>
    </w:p>
    <w:p w14:paraId="46D68F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我们的救主亲自明确地，并且用专门术语（in terminis），向我们保证，若不是父吸引人，就没有能到祂这里来的，然而祂却说，“凡劳苦担重担的人可以到我这里来，”等等。</w:t>
      </w:r>
    </w:p>
    <w:p w14:paraId="082D7317">
      <w:pPr>
        <w:spacing w:line="254" w:lineRule="auto"/>
        <w:rPr>
          <w:rFonts w:hint="eastAsia" w:ascii="华文楷体" w:hAnsi="华文楷体" w:eastAsia="华文楷体" w:cs="华文楷体"/>
          <w:sz w:val="30"/>
          <w:szCs w:val="30"/>
        </w:rPr>
      </w:pPr>
    </w:p>
    <w:p w14:paraId="5D7332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Peter told the Jews that they had fulfilled "the determinate counsel and foreknowledge of God" in putting the Messiah to death (Acts 2.), and yet sharply rebukes them for it.</w:t>
      </w:r>
    </w:p>
    <w:p w14:paraId="0ED2C6C7">
      <w:pPr>
        <w:spacing w:line="254" w:lineRule="auto"/>
        <w:rPr>
          <w:rFonts w:hint="eastAsia" w:ascii="华文楷体" w:hAnsi="华文楷体" w:eastAsia="华文楷体" w:cs="华文楷体"/>
          <w:sz w:val="30"/>
          <w:szCs w:val="30"/>
        </w:rPr>
      </w:pPr>
    </w:p>
    <w:p w14:paraId="5D1271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圣彼得告诉犹太人，他们钉死弥赛亚是成就了“神所预定的旨意和先见”（使徒行传 2章），然而却为此严厉地责备他们。</w:t>
      </w:r>
    </w:p>
    <w:p w14:paraId="0074DF84">
      <w:pPr>
        <w:spacing w:line="254" w:lineRule="auto"/>
        <w:rPr>
          <w:rFonts w:hint="eastAsia" w:ascii="华文楷体" w:hAnsi="华文楷体" w:eastAsia="华文楷体" w:cs="华文楷体"/>
          <w:sz w:val="30"/>
          <w:szCs w:val="30"/>
        </w:rPr>
      </w:pPr>
    </w:p>
    <w:p w14:paraId="29356E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declares, "It is not of him that willeth nor of him that runneth," and yet exhorts the Corinthians so to run as to obtain the prize.</w:t>
      </w:r>
    </w:p>
    <w:p w14:paraId="148C5CC2">
      <w:pPr>
        <w:spacing w:line="254" w:lineRule="auto"/>
        <w:rPr>
          <w:rFonts w:hint="eastAsia" w:ascii="华文楷体" w:hAnsi="华文楷体" w:eastAsia="华文楷体" w:cs="华文楷体"/>
          <w:sz w:val="30"/>
          <w:szCs w:val="30"/>
        </w:rPr>
      </w:pPr>
    </w:p>
    <w:p w14:paraId="6918BC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圣保罗宣告，“这不在乎那定意的，也不在乎那奔跑的，”然而却劝勉哥林多人要这样奔跑，以得着奖赏。</w:t>
      </w:r>
    </w:p>
    <w:p w14:paraId="77FF673A">
      <w:pPr>
        <w:spacing w:line="254" w:lineRule="auto"/>
        <w:rPr>
          <w:rFonts w:hint="eastAsia" w:ascii="华文楷体" w:hAnsi="华文楷体" w:eastAsia="华文楷体" w:cs="华文楷体"/>
          <w:sz w:val="30"/>
          <w:szCs w:val="30"/>
        </w:rPr>
      </w:pPr>
    </w:p>
    <w:p w14:paraId="5E1CE7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assures us that "we know not what to pray for as we ought" (Romans 8.), and yet directs us to "pray without ceasing" (1 Thessalonians 5.).</w:t>
      </w:r>
    </w:p>
    <w:p w14:paraId="0B440D7D">
      <w:pPr>
        <w:spacing w:line="254" w:lineRule="auto"/>
        <w:rPr>
          <w:rFonts w:hint="eastAsia" w:ascii="华文楷体" w:hAnsi="华文楷体" w:eastAsia="华文楷体" w:cs="华文楷体"/>
          <w:sz w:val="30"/>
          <w:szCs w:val="30"/>
        </w:rPr>
      </w:pPr>
    </w:p>
    <w:p w14:paraId="3A6624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祂向我们保证，“我们本不晓得当怎样祷告”（罗马书 8章），然而却指示我们“不住地祷告”（帖撒罗尼迦前书 5章）。</w:t>
      </w:r>
    </w:p>
    <w:p w14:paraId="1382D894">
      <w:pPr>
        <w:spacing w:line="254" w:lineRule="auto"/>
        <w:rPr>
          <w:rFonts w:hint="eastAsia" w:ascii="华文楷体" w:hAnsi="华文楷体" w:eastAsia="华文楷体" w:cs="华文楷体"/>
          <w:sz w:val="30"/>
          <w:szCs w:val="30"/>
        </w:rPr>
      </w:pPr>
    </w:p>
    <w:p w14:paraId="2723B7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avers that the foundation or decree of the Lord standeth sure, and yet cautions him who "thinks he stands, to take heed lest he fall" (1 Timothy 2.).</w:t>
      </w:r>
    </w:p>
    <w:p w14:paraId="45CB2BC6">
      <w:pPr>
        <w:spacing w:line="254" w:lineRule="auto"/>
        <w:rPr>
          <w:rFonts w:hint="eastAsia" w:ascii="华文楷体" w:hAnsi="华文楷体" w:eastAsia="华文楷体" w:cs="华文楷体"/>
          <w:sz w:val="30"/>
          <w:szCs w:val="30"/>
        </w:rPr>
      </w:pPr>
    </w:p>
    <w:p w14:paraId="74BE51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祂断言主的根基或定旨是稳固的，然而却告诫那“自以为站得稳的”人要谨慎，免得跌倒（提摩太前书 2章）。</w:t>
      </w:r>
    </w:p>
    <w:p w14:paraId="01BE0EBE">
      <w:pPr>
        <w:spacing w:line="254" w:lineRule="auto"/>
        <w:rPr>
          <w:rFonts w:hint="eastAsia" w:ascii="华文楷体" w:hAnsi="华文楷体" w:eastAsia="华文楷体" w:cs="华文楷体"/>
          <w:sz w:val="30"/>
          <w:szCs w:val="30"/>
        </w:rPr>
      </w:pPr>
    </w:p>
    <w:p w14:paraId="7715B9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James, in like manner, says that "every good and perfect gift cometh down from above," and yet exhorts those who want wisdom to ask it of God.</w:t>
      </w:r>
    </w:p>
    <w:p w14:paraId="7AC24BF5">
      <w:pPr>
        <w:spacing w:line="254" w:lineRule="auto"/>
        <w:rPr>
          <w:rFonts w:hint="eastAsia" w:ascii="华文楷体" w:hAnsi="华文楷体" w:eastAsia="华文楷体" w:cs="华文楷体"/>
          <w:sz w:val="30"/>
          <w:szCs w:val="30"/>
        </w:rPr>
      </w:pPr>
    </w:p>
    <w:p w14:paraId="4B453B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圣雅各同样说，“各样美善的恩赐和各样全备的赏赐都是从上头来的，”然而却劝勉那些缺少智慧的人要求问神。</w:t>
      </w:r>
    </w:p>
    <w:p w14:paraId="1B861E50">
      <w:pPr>
        <w:spacing w:line="254" w:lineRule="auto"/>
        <w:rPr>
          <w:rFonts w:hint="eastAsia" w:ascii="华文楷体" w:hAnsi="华文楷体" w:eastAsia="华文楷体" w:cs="华文楷体"/>
          <w:sz w:val="30"/>
          <w:szCs w:val="30"/>
        </w:rPr>
      </w:pPr>
    </w:p>
    <w:p w14:paraId="30E3B9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all these being means whereby the elect are frequently enlightened into the knowledge of Christ, and by which they are, after they have believed through grace, built up in Him, and are means of their perseverance in grace to the end; these are so far from being vain and insignificant that they are highly useful and necessary, and answer many valuable and important ends, without in the least shaking the doctrine of predestination in particular or the analogy of faith in general.</w:t>
      </w:r>
    </w:p>
    <w:p w14:paraId="00DC53DC">
      <w:pPr>
        <w:spacing w:line="254" w:lineRule="auto"/>
        <w:rPr>
          <w:rFonts w:hint="eastAsia" w:ascii="华文楷体" w:hAnsi="华文楷体" w:eastAsia="华文楷体" w:cs="华文楷体"/>
          <w:sz w:val="30"/>
          <w:szCs w:val="30"/>
        </w:rPr>
      </w:pPr>
    </w:p>
    <w:p w14:paraId="50C430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这些都是途径（means），藉此选民常常被光照认识基督，并且藉此他们在因恩典相信之后，在祂里面被建立起来，并且是他们持守恩典到底的途径（means）；这些远非徒劳和无意义，反而是极其有用和必要的，并且服务于许多有价值和重要的目的，丝毫没有动摇特别是预定论的教义或总体的信仰类比（analogy of faith）。</w:t>
      </w:r>
    </w:p>
    <w:p w14:paraId="78F717D1">
      <w:pPr>
        <w:spacing w:line="254" w:lineRule="auto"/>
        <w:rPr>
          <w:rFonts w:hint="eastAsia" w:ascii="华文楷体" w:hAnsi="华文楷体" w:eastAsia="华文楷体" w:cs="华文楷体"/>
          <w:sz w:val="30"/>
          <w:szCs w:val="30"/>
        </w:rPr>
      </w:pPr>
    </w:p>
    <w:p w14:paraId="6E9B94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St. Augustine: [19] "We must preach, we must reprove, we must pray, because they to whom grace is given will bear and act accordingly, though they to whom grace is not given will do neither."</w:t>
      </w:r>
    </w:p>
    <w:p w14:paraId="577ECEB3">
      <w:pPr>
        <w:spacing w:line="254" w:lineRule="auto"/>
        <w:rPr>
          <w:rFonts w:hint="eastAsia" w:ascii="华文楷体" w:hAnsi="华文楷体" w:eastAsia="华文楷体" w:cs="华文楷体"/>
          <w:sz w:val="30"/>
          <w:szCs w:val="30"/>
        </w:rPr>
      </w:pPr>
    </w:p>
    <w:p w14:paraId="088ED3A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因此圣奥古斯丁[19]说：“我们必须讲道，我们必须责备，我们必须祷告，因为那些蒙赐恩典的人会听从并照此行事，尽管那些未蒙赐恩典的人两者都不会做。”</w:t>
      </w:r>
    </w:p>
    <w:p w14:paraId="797AF451">
      <w:pPr>
        <w:spacing w:line="254" w:lineRule="auto"/>
        <w:rPr>
          <w:rFonts w:hint="eastAsia" w:ascii="华文楷体" w:hAnsi="华文楷体" w:eastAsia="华文楷体" w:cs="华文楷体"/>
          <w:sz w:val="30"/>
          <w:szCs w:val="30"/>
        </w:rPr>
      </w:pPr>
    </w:p>
    <w:p w14:paraId="30807EA5">
      <w:pPr>
        <w:pStyle w:val="2"/>
        <w:bidi w:val="0"/>
        <w:jc w:val="center"/>
        <w:rPr>
          <w:rFonts w:hint="eastAsia"/>
        </w:rPr>
      </w:pPr>
      <w:r>
        <w:rPr>
          <w:rFonts w:hint="eastAsia"/>
        </w:rPr>
        <w:t>Chapter 5.</w:t>
      </w:r>
      <w:bookmarkStart w:id="0" w:name="_GoBack"/>
      <w:bookmarkEnd w:id="0"/>
      <w:r>
        <w:rPr>
          <w:rFonts w:hint="eastAsia"/>
        </w:rPr>
        <w:br w:type="textWrapping"/>
      </w:r>
      <w:r>
        <w:rPr>
          <w:rFonts w:hint="eastAsia"/>
        </w:rPr>
        <w:t>第五章。</w:t>
      </w:r>
    </w:p>
    <w:p w14:paraId="09BA3CA0">
      <w:pPr>
        <w:spacing w:line="254" w:lineRule="auto"/>
        <w:rPr>
          <w:rFonts w:hint="eastAsia" w:ascii="华文楷体" w:hAnsi="华文楷体" w:eastAsia="华文楷体" w:cs="华文楷体"/>
          <w:sz w:val="30"/>
          <w:szCs w:val="30"/>
        </w:rPr>
      </w:pPr>
    </w:p>
    <w:p w14:paraId="6717A5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that the Scripture Doctrine of Predestination should be openly Preached and insisted on, and for what reasons.</w:t>
      </w:r>
    </w:p>
    <w:p w14:paraId="1364F54A">
      <w:pPr>
        <w:spacing w:line="254" w:lineRule="auto"/>
        <w:rPr>
          <w:rFonts w:hint="eastAsia" w:ascii="华文楷体" w:hAnsi="华文楷体" w:eastAsia="华文楷体" w:cs="华文楷体"/>
          <w:sz w:val="30"/>
          <w:szCs w:val="30"/>
        </w:rPr>
      </w:pPr>
    </w:p>
    <w:p w14:paraId="09CA8C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说明为何圣经中预定论的教义应当被公开宣讲和坚持，以及其原因。</w:t>
      </w:r>
    </w:p>
    <w:p w14:paraId="0E634939">
      <w:pPr>
        <w:spacing w:line="254" w:lineRule="auto"/>
        <w:rPr>
          <w:rFonts w:hint="eastAsia" w:ascii="华文楷体" w:hAnsi="华文楷体" w:eastAsia="华文楷体" w:cs="华文楷体"/>
          <w:sz w:val="30"/>
          <w:szCs w:val="30"/>
        </w:rPr>
      </w:pPr>
    </w:p>
    <w:p w14:paraId="4699D9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whole,it is evident that the doctrine of God's eternal and unchangeable predestination should neither be wholly suppressed and laid aside, nor yet be confined to the disquisition of the learned and speculative only; but likewise should be publicly taught from the pulpit and the press, that even the meanest of the people may not be ignorant of a truth which reflects such glory on God, and is the very foundation of happiness to man.</w:t>
      </w:r>
    </w:p>
    <w:p w14:paraId="3335C8A1">
      <w:pPr>
        <w:spacing w:line="254" w:lineRule="auto"/>
        <w:rPr>
          <w:rFonts w:hint="eastAsia" w:ascii="华文楷体" w:hAnsi="华文楷体" w:eastAsia="华文楷体" w:cs="华文楷体"/>
          <w:sz w:val="30"/>
          <w:szCs w:val="30"/>
        </w:rPr>
      </w:pPr>
    </w:p>
    <w:p w14:paraId="5F2062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显而易见的是，神永恒不变的预定论教义既不应被完全压制和搁置，也不应仅限于学者和思辨者的探讨；而应同样通过讲坛和印刷品公开教导，以使最卑微的人也不至于对一个如此荣耀神、并且是人幸福根基的真理一无所知。</w:t>
      </w:r>
    </w:p>
    <w:p w14:paraId="4CE2057D">
      <w:pPr>
        <w:spacing w:line="254" w:lineRule="auto"/>
        <w:rPr>
          <w:rFonts w:hint="eastAsia" w:ascii="华文楷体" w:hAnsi="华文楷体" w:eastAsia="华文楷体" w:cs="华文楷体"/>
          <w:sz w:val="30"/>
          <w:szCs w:val="30"/>
        </w:rPr>
      </w:pPr>
    </w:p>
    <w:p w14:paraId="3DD87E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however, be preached with judgement and discretion, i.e., delivered by the preacher as it is delivered in Scripture, and no otherwise.</w:t>
      </w:r>
    </w:p>
    <w:p w14:paraId="6ABD46A8">
      <w:pPr>
        <w:spacing w:line="254" w:lineRule="auto"/>
        <w:rPr>
          <w:rFonts w:hint="eastAsia" w:ascii="华文楷体" w:hAnsi="华文楷体" w:eastAsia="华文楷体" w:cs="华文楷体"/>
          <w:sz w:val="30"/>
          <w:szCs w:val="30"/>
        </w:rPr>
      </w:pPr>
    </w:p>
    <w:p w14:paraId="372A96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然而，要以判断力和审慎来宣讲它，即，讲道者要按照它在圣经中的呈现方式来传讲，而不是其他方式。</w:t>
      </w:r>
    </w:p>
    <w:p w14:paraId="5B2225EF">
      <w:pPr>
        <w:spacing w:line="254" w:lineRule="auto"/>
        <w:rPr>
          <w:rFonts w:hint="eastAsia" w:ascii="华文楷体" w:hAnsi="华文楷体" w:eastAsia="华文楷体" w:cs="华文楷体"/>
          <w:sz w:val="30"/>
          <w:szCs w:val="30"/>
        </w:rPr>
      </w:pPr>
    </w:p>
    <w:p w14:paraId="0C44FC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means, it can neither be abused to licentiousness nor misapprehended to despair, but will eminently conduce to the knowledge, establishment, improvement and comfort of them that hear.</w:t>
      </w:r>
    </w:p>
    <w:p w14:paraId="5115E30C">
      <w:pPr>
        <w:spacing w:line="254" w:lineRule="auto"/>
        <w:rPr>
          <w:rFonts w:hint="eastAsia" w:ascii="华文楷体" w:hAnsi="华文楷体" w:eastAsia="华文楷体" w:cs="华文楷体"/>
          <w:sz w:val="30"/>
          <w:szCs w:val="30"/>
        </w:rPr>
      </w:pPr>
    </w:p>
    <w:p w14:paraId="5D2710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通过这种途径（means），它既不会被滥用于放纵，也不会被误解而导致绝望，反而将显著地有助于听者的认识、坚固、长进和安慰。</w:t>
      </w:r>
    </w:p>
    <w:p w14:paraId="01351D44">
      <w:pPr>
        <w:spacing w:line="254" w:lineRule="auto"/>
        <w:rPr>
          <w:rFonts w:hint="eastAsia" w:ascii="华文楷体" w:hAnsi="华文楷体" w:eastAsia="华文楷体" w:cs="华文楷体"/>
          <w:sz w:val="30"/>
          <w:szCs w:val="30"/>
        </w:rPr>
      </w:pPr>
    </w:p>
    <w:p w14:paraId="01DDE8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predestination ought to be preached,I thus prove: –</w:t>
      </w:r>
    </w:p>
    <w:p w14:paraId="2FCE2CC5">
      <w:pPr>
        <w:spacing w:line="254" w:lineRule="auto"/>
        <w:rPr>
          <w:rFonts w:hint="eastAsia" w:ascii="华文楷体" w:hAnsi="华文楷体" w:eastAsia="华文楷体" w:cs="华文楷体"/>
          <w:sz w:val="30"/>
          <w:szCs w:val="30"/>
        </w:rPr>
      </w:pPr>
    </w:p>
    <w:p w14:paraId="19C3F1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预定论应当被宣讲，我这样证明：——</w:t>
      </w:r>
    </w:p>
    <w:p w14:paraId="431F69EA">
      <w:pPr>
        <w:spacing w:line="254" w:lineRule="auto"/>
        <w:rPr>
          <w:rFonts w:hint="eastAsia" w:ascii="华文楷体" w:hAnsi="华文楷体" w:eastAsia="华文楷体" w:cs="华文楷体"/>
          <w:sz w:val="30"/>
          <w:szCs w:val="30"/>
        </w:rPr>
      </w:pPr>
    </w:p>
    <w:p w14:paraId="529F38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Gospel is to be preached, and that not partially and by piece-meal, but the whole of it.</w:t>
      </w:r>
    </w:p>
    <w:p w14:paraId="0889ECA4">
      <w:pPr>
        <w:spacing w:line="254" w:lineRule="auto"/>
        <w:rPr>
          <w:rFonts w:hint="eastAsia" w:ascii="华文楷体" w:hAnsi="华文楷体" w:eastAsia="华文楷体" w:cs="华文楷体"/>
          <w:sz w:val="30"/>
          <w:szCs w:val="30"/>
        </w:rPr>
      </w:pPr>
    </w:p>
    <w:p w14:paraId="74D425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福音是应当被宣讲的，并且不是部分地、零碎地宣讲，而是它的全部。</w:t>
      </w:r>
    </w:p>
    <w:p w14:paraId="55C6D1D4">
      <w:pPr>
        <w:spacing w:line="254" w:lineRule="auto"/>
        <w:rPr>
          <w:rFonts w:hint="eastAsia" w:ascii="华文楷体" w:hAnsi="华文楷体" w:eastAsia="华文楷体" w:cs="华文楷体"/>
          <w:sz w:val="30"/>
          <w:szCs w:val="30"/>
        </w:rPr>
      </w:pPr>
    </w:p>
    <w:p w14:paraId="3D2295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commission runs, "Go forth and preach the Gospel"; the Gospel itself, even all the Gospel, without exception or limitation.</w:t>
      </w:r>
    </w:p>
    <w:p w14:paraId="1036EB5C">
      <w:pPr>
        <w:spacing w:line="254" w:lineRule="auto"/>
        <w:rPr>
          <w:rFonts w:hint="eastAsia" w:ascii="华文楷体" w:hAnsi="华文楷体" w:eastAsia="华文楷体" w:cs="华文楷体"/>
          <w:sz w:val="30"/>
          <w:szCs w:val="30"/>
        </w:rPr>
      </w:pPr>
    </w:p>
    <w:p w14:paraId="3C2568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使命是，“去传福音”；福音本身，甚至所有的福音，没有任何例外或限制。</w:t>
      </w:r>
    </w:p>
    <w:p w14:paraId="42F5B5D3">
      <w:pPr>
        <w:spacing w:line="254" w:lineRule="auto"/>
        <w:rPr>
          <w:rFonts w:hint="eastAsia" w:ascii="华文楷体" w:hAnsi="华文楷体" w:eastAsia="华文楷体" w:cs="华文楷体"/>
          <w:sz w:val="30"/>
          <w:szCs w:val="30"/>
        </w:rPr>
      </w:pPr>
    </w:p>
    <w:p w14:paraId="4B368E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the Gospel is maimed or any branch of the evangelical system is suppressed and passed over in silence, so far the Gospel is not preached.</w:t>
      </w:r>
    </w:p>
    <w:p w14:paraId="6ED36BC7">
      <w:pPr>
        <w:spacing w:line="254" w:lineRule="auto"/>
        <w:rPr>
          <w:rFonts w:hint="eastAsia" w:ascii="华文楷体" w:hAnsi="华文楷体" w:eastAsia="华文楷体" w:cs="华文楷体"/>
          <w:sz w:val="30"/>
          <w:szCs w:val="30"/>
        </w:rPr>
      </w:pPr>
    </w:p>
    <w:p w14:paraId="7AB707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福音在多大程度上被删减，或者福音体系的任何分支被压制和默然略过，福音就在多大程度上没有被宣讲。</w:t>
      </w:r>
    </w:p>
    <w:p w14:paraId="5602A62F">
      <w:pPr>
        <w:spacing w:line="254" w:lineRule="auto"/>
        <w:rPr>
          <w:rFonts w:hint="eastAsia" w:ascii="华文楷体" w:hAnsi="华文楷体" w:eastAsia="华文楷体" w:cs="华文楷体"/>
          <w:sz w:val="30"/>
          <w:szCs w:val="30"/>
        </w:rPr>
      </w:pPr>
    </w:p>
    <w:p w14:paraId="03C020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there is scarce any other distinguishing doctrine of the Gospel can be preached, in its purity and consistency, without this of predestination.</w:t>
      </w:r>
    </w:p>
    <w:p w14:paraId="7B29C01B">
      <w:pPr>
        <w:spacing w:line="254" w:lineRule="auto"/>
        <w:rPr>
          <w:rFonts w:hint="eastAsia" w:ascii="华文楷体" w:hAnsi="华文楷体" w:eastAsia="华文楷体" w:cs="华文楷体"/>
          <w:sz w:val="30"/>
          <w:szCs w:val="30"/>
        </w:rPr>
      </w:pPr>
    </w:p>
    <w:p w14:paraId="7E0981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此外，若没有预定论，几乎没有任何其他福音的独特教义能够以其纯正和一致性被宣讲。</w:t>
      </w:r>
    </w:p>
    <w:p w14:paraId="18BB7A41">
      <w:pPr>
        <w:spacing w:line="254" w:lineRule="auto"/>
        <w:rPr>
          <w:rFonts w:hint="eastAsia" w:ascii="华文楷体" w:hAnsi="华文楷体" w:eastAsia="华文楷体" w:cs="华文楷体"/>
          <w:sz w:val="30"/>
          <w:szCs w:val="30"/>
        </w:rPr>
      </w:pPr>
    </w:p>
    <w:p w14:paraId="720704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the golden thread that runs through the whole Christian system; it is the leaven that pervades the whole lump.</w:t>
      </w:r>
    </w:p>
    <w:p w14:paraId="02312D7B">
      <w:pPr>
        <w:spacing w:line="254" w:lineRule="auto"/>
        <w:rPr>
          <w:rFonts w:hint="eastAsia" w:ascii="华文楷体" w:hAnsi="华文楷体" w:eastAsia="华文楷体" w:cs="华文楷体"/>
          <w:sz w:val="30"/>
          <w:szCs w:val="30"/>
        </w:rPr>
      </w:pPr>
    </w:p>
    <w:p w14:paraId="3F8278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拣选是贯穿整个基督教体系的金线；是发遍全团的酵。</w:t>
      </w:r>
    </w:p>
    <w:p w14:paraId="23D561FC">
      <w:pPr>
        <w:spacing w:line="254" w:lineRule="auto"/>
        <w:rPr>
          <w:rFonts w:hint="eastAsia" w:ascii="华文楷体" w:hAnsi="华文楷体" w:eastAsia="华文楷体" w:cs="华文楷体"/>
          <w:sz w:val="30"/>
          <w:szCs w:val="30"/>
        </w:rPr>
      </w:pPr>
    </w:p>
    <w:p w14:paraId="45D322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Cicero says of the various parts of human learning: "Omnes artes, quæ ad humanitatem pertinent, habent quoddam commune vinculum, et quasi cognatione quadam inter se continentur," i.e., The whole circle of arts have a kind of mutual bond and connection, and by a sort of reciprocal relationship are held together and interwoven with each other.</w:t>
      </w:r>
    </w:p>
    <w:p w14:paraId="6BB336D4">
      <w:pPr>
        <w:spacing w:line="254" w:lineRule="auto"/>
        <w:rPr>
          <w:rFonts w:hint="eastAsia" w:ascii="华文楷体" w:hAnsi="华文楷体" w:eastAsia="华文楷体" w:cs="华文楷体"/>
          <w:sz w:val="30"/>
          <w:szCs w:val="30"/>
        </w:rPr>
      </w:pPr>
    </w:p>
    <w:p w14:paraId="371464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西塞罗（Cicero）论及人类知识的各个部分时说：“Omnes artes, quæ ad humanitatem pertinent, habent quoddam commune vinculum, et quasi cognatione quadam inter se continentur,” 即，所有关乎人文学科的技艺都有某种共同的纽带和联系，并藉着某种相互的关系彼此维系和交织。</w:t>
      </w:r>
    </w:p>
    <w:p w14:paraId="064DF42E">
      <w:pPr>
        <w:spacing w:line="254" w:lineRule="auto"/>
        <w:rPr>
          <w:rFonts w:hint="eastAsia" w:ascii="华文楷体" w:hAnsi="华文楷体" w:eastAsia="华文楷体" w:cs="华文楷体"/>
          <w:sz w:val="30"/>
          <w:szCs w:val="30"/>
        </w:rPr>
      </w:pPr>
    </w:p>
    <w:p w14:paraId="6E8FBD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the same may be said of this important doctrine: it is the bond which connects and keeps together the whole Christian system, which, without this, is like a system of sand, ever ready to fall to pieces.</w:t>
      </w:r>
    </w:p>
    <w:p w14:paraId="06A496A0">
      <w:pPr>
        <w:spacing w:line="254" w:lineRule="auto"/>
        <w:rPr>
          <w:rFonts w:hint="eastAsia" w:ascii="华文楷体" w:hAnsi="华文楷体" w:eastAsia="华文楷体" w:cs="华文楷体"/>
          <w:sz w:val="30"/>
          <w:szCs w:val="30"/>
        </w:rPr>
      </w:pPr>
    </w:p>
    <w:p w14:paraId="0C0ACA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关于这个重要的教义，也可以说大致相同：它是连接并维系整个基督教体系的纽带，没有它，这个体系就像一盘散沙，随时准备瓦解。</w:t>
      </w:r>
    </w:p>
    <w:p w14:paraId="2B304EE2">
      <w:pPr>
        <w:spacing w:line="254" w:lineRule="auto"/>
        <w:rPr>
          <w:rFonts w:hint="eastAsia" w:ascii="华文楷体" w:hAnsi="华文楷体" w:eastAsia="华文楷体" w:cs="华文楷体"/>
          <w:sz w:val="30"/>
          <w:szCs w:val="30"/>
        </w:rPr>
      </w:pPr>
    </w:p>
    <w:p w14:paraId="14FA86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cement which holds the fabric together; nay, it is the very soul that animates the whole frame.</w:t>
      </w:r>
    </w:p>
    <w:p w14:paraId="16B421F2">
      <w:pPr>
        <w:spacing w:line="254" w:lineRule="auto"/>
        <w:rPr>
          <w:rFonts w:hint="eastAsia" w:ascii="华文楷体" w:hAnsi="华文楷体" w:eastAsia="华文楷体" w:cs="华文楷体"/>
          <w:sz w:val="30"/>
          <w:szCs w:val="30"/>
        </w:rPr>
      </w:pPr>
    </w:p>
    <w:p w14:paraId="574A03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它是将整个结构粘合在一起的水泥；不，它是赋予整个框架生命的灵魂。</w:t>
      </w:r>
    </w:p>
    <w:p w14:paraId="5057FC1A">
      <w:pPr>
        <w:spacing w:line="254" w:lineRule="auto"/>
        <w:rPr>
          <w:rFonts w:hint="eastAsia" w:ascii="华文楷体" w:hAnsi="华文楷体" w:eastAsia="华文楷体" w:cs="华文楷体"/>
          <w:sz w:val="30"/>
          <w:szCs w:val="30"/>
        </w:rPr>
      </w:pPr>
    </w:p>
    <w:p w14:paraId="321EA8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blended and interwoven with the entire scheme of Gospel doctrine that when the former is excluded, the latter bleeds to death.</w:t>
      </w:r>
    </w:p>
    <w:p w14:paraId="2225F92E">
      <w:pPr>
        <w:spacing w:line="254" w:lineRule="auto"/>
        <w:rPr>
          <w:rFonts w:hint="eastAsia" w:ascii="华文楷体" w:hAnsi="华文楷体" w:eastAsia="华文楷体" w:cs="华文楷体"/>
          <w:sz w:val="30"/>
          <w:szCs w:val="30"/>
        </w:rPr>
      </w:pPr>
    </w:p>
    <w:p w14:paraId="659FC9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它与整个福音教义的体系如此融合交织，以至于当前者被排除时，后者就流血至死。</w:t>
      </w:r>
    </w:p>
    <w:p w14:paraId="608D5A95">
      <w:pPr>
        <w:spacing w:line="254" w:lineRule="auto"/>
        <w:rPr>
          <w:rFonts w:hint="eastAsia" w:ascii="华文楷体" w:hAnsi="华文楷体" w:eastAsia="华文楷体" w:cs="华文楷体"/>
          <w:sz w:val="30"/>
          <w:szCs w:val="30"/>
        </w:rPr>
      </w:pPr>
    </w:p>
    <w:p w14:paraId="5CD32F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ambassador is to deliver the whole message with which he is charged.</w:t>
      </w:r>
    </w:p>
    <w:p w14:paraId="3C39CF3C">
      <w:pPr>
        <w:spacing w:line="254" w:lineRule="auto"/>
        <w:rPr>
          <w:rFonts w:hint="eastAsia" w:ascii="华文楷体" w:hAnsi="华文楷体" w:eastAsia="华文楷体" w:cs="华文楷体"/>
          <w:sz w:val="30"/>
          <w:szCs w:val="30"/>
        </w:rPr>
      </w:pPr>
    </w:p>
    <w:p w14:paraId="21A569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一位大使要传达他所受托的全部信息。</w:t>
      </w:r>
    </w:p>
    <w:p w14:paraId="638EC5BD">
      <w:pPr>
        <w:spacing w:line="254" w:lineRule="auto"/>
        <w:rPr>
          <w:rFonts w:hint="eastAsia" w:ascii="华文楷体" w:hAnsi="华文楷体" w:eastAsia="华文楷体" w:cs="华文楷体"/>
          <w:sz w:val="30"/>
          <w:szCs w:val="30"/>
        </w:rPr>
      </w:pPr>
    </w:p>
    <w:p w14:paraId="6A12B9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omit no part of it, but must declare the mind of the sovereign he represents, fully and without reserve.</w:t>
      </w:r>
    </w:p>
    <w:p w14:paraId="3BA786F0">
      <w:pPr>
        <w:spacing w:line="254" w:lineRule="auto"/>
        <w:rPr>
          <w:rFonts w:hint="eastAsia" w:ascii="华文楷体" w:hAnsi="华文楷体" w:eastAsia="华文楷体" w:cs="华文楷体"/>
          <w:sz w:val="30"/>
          <w:szCs w:val="30"/>
        </w:rPr>
      </w:pPr>
    </w:p>
    <w:p w14:paraId="1CFD64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他不能遗漏任何部分，必须完整无保留地宣告他所代表的君主的意旨。</w:t>
      </w:r>
    </w:p>
    <w:p w14:paraId="799DFE76">
      <w:pPr>
        <w:spacing w:line="254" w:lineRule="auto"/>
        <w:rPr>
          <w:rFonts w:hint="eastAsia" w:ascii="华文楷体" w:hAnsi="华文楷体" w:eastAsia="华文楷体" w:cs="华文楷体"/>
          <w:sz w:val="30"/>
          <w:szCs w:val="30"/>
        </w:rPr>
      </w:pPr>
    </w:p>
    <w:p w14:paraId="43246E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say neither more nor less than the instructions of his court require, else he comes under displeasure, perhaps loses his head.</w:t>
      </w:r>
    </w:p>
    <w:p w14:paraId="55DC5EF9">
      <w:pPr>
        <w:spacing w:line="254" w:lineRule="auto"/>
        <w:rPr>
          <w:rFonts w:hint="eastAsia" w:ascii="华文楷体" w:hAnsi="华文楷体" w:eastAsia="华文楷体" w:cs="华文楷体"/>
          <w:sz w:val="30"/>
          <w:szCs w:val="30"/>
        </w:rPr>
      </w:pPr>
    </w:p>
    <w:p w14:paraId="394FF6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他所说的不能多也不能少于他朝廷的指示要求，否则他会招致不悦，或许会掉脑袋。</w:t>
      </w:r>
    </w:p>
    <w:p w14:paraId="5FF6BEDB">
      <w:pPr>
        <w:spacing w:line="254" w:lineRule="auto"/>
        <w:rPr>
          <w:rFonts w:hint="eastAsia" w:ascii="华文楷体" w:hAnsi="华文楷体" w:eastAsia="华文楷体" w:cs="华文楷体"/>
          <w:sz w:val="30"/>
          <w:szCs w:val="30"/>
        </w:rPr>
      </w:pPr>
    </w:p>
    <w:p w14:paraId="77E36D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ministers of Christ weighthis well.</w:t>
      </w:r>
    </w:p>
    <w:p w14:paraId="5511F5D6">
      <w:pPr>
        <w:spacing w:line="254" w:lineRule="auto"/>
        <w:rPr>
          <w:rFonts w:hint="eastAsia" w:ascii="华文楷体" w:hAnsi="华文楷体" w:eastAsia="华文楷体" w:cs="华文楷体"/>
          <w:sz w:val="30"/>
          <w:szCs w:val="30"/>
        </w:rPr>
      </w:pPr>
    </w:p>
    <w:p w14:paraId="13A6F2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愿基督的仆人们好好掂量这一点。</w:t>
      </w:r>
    </w:p>
    <w:p w14:paraId="1B0732A7">
      <w:pPr>
        <w:spacing w:line="254" w:lineRule="auto"/>
        <w:rPr>
          <w:rFonts w:hint="eastAsia" w:ascii="华文楷体" w:hAnsi="华文楷体" w:eastAsia="华文楷体" w:cs="华文楷体"/>
          <w:sz w:val="30"/>
          <w:szCs w:val="30"/>
        </w:rPr>
      </w:pPr>
    </w:p>
    <w:p w14:paraId="157EF8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Gospel to be preached only, but preached to every creature,i.e., to reasonable beings promiscuously and at large, to all who frequent the Christian ministry, of every state and condition in life, whether high or low, young or old, learned or illiterate.</w:t>
      </w:r>
    </w:p>
    <w:p w14:paraId="7B611A58">
      <w:pPr>
        <w:spacing w:line="254" w:lineRule="auto"/>
        <w:rPr>
          <w:rFonts w:hint="eastAsia" w:ascii="华文楷体" w:hAnsi="华文楷体" w:eastAsia="华文楷体" w:cs="华文楷体"/>
          <w:sz w:val="30"/>
          <w:szCs w:val="30"/>
        </w:rPr>
      </w:pPr>
    </w:p>
    <w:p w14:paraId="35C264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福音不仅要被宣讲，而且要传给万民听（every creature），即，普遍地、广泛地传给有理性的存有，传给所有经常参加基督徒事奉的人，无论其生活状况和条件如何，无论高低贵贱、老少、有学识或无学识。</w:t>
      </w:r>
    </w:p>
    <w:p w14:paraId="7A1E7391">
      <w:pPr>
        <w:spacing w:line="254" w:lineRule="auto"/>
        <w:rPr>
          <w:rFonts w:hint="eastAsia" w:ascii="华文楷体" w:hAnsi="华文楷体" w:eastAsia="华文楷体" w:cs="华文楷体"/>
          <w:sz w:val="30"/>
          <w:szCs w:val="30"/>
        </w:rPr>
      </w:pPr>
    </w:p>
    <w:p w14:paraId="7B63BE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attend on the ministrations of Christ's ambassadors have a right to bear the Gospel fully, clearly and without mincing.</w:t>
      </w:r>
    </w:p>
    <w:p w14:paraId="5D08A4C8">
      <w:pPr>
        <w:spacing w:line="254" w:lineRule="auto"/>
        <w:rPr>
          <w:rFonts w:hint="eastAsia" w:ascii="华文楷体" w:hAnsi="华文楷体" w:eastAsia="华文楷体" w:cs="华文楷体"/>
          <w:sz w:val="30"/>
          <w:szCs w:val="30"/>
        </w:rPr>
      </w:pPr>
    </w:p>
    <w:p w14:paraId="647679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所有参加基督使者事奉的人都有权利完整、清晰、毫不隐晦地听到福音。</w:t>
      </w:r>
    </w:p>
    <w:p w14:paraId="3D3E3CBD">
      <w:pPr>
        <w:spacing w:line="254" w:lineRule="auto"/>
        <w:rPr>
          <w:rFonts w:hint="eastAsia" w:ascii="华文楷体" w:hAnsi="华文楷体" w:eastAsia="华文楷体" w:cs="华文楷体"/>
          <w:sz w:val="30"/>
          <w:szCs w:val="30"/>
        </w:rPr>
      </w:pPr>
    </w:p>
    <w:p w14:paraId="32C940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 it, says Christ (Mark 16:15), publish it abroad, be its cryers and heralds, proclaim it aloud, tell it out, keep back no part of it, spare not, lift up your voices like trumpets.</w:t>
      </w:r>
    </w:p>
    <w:p w14:paraId="1D5EAC76">
      <w:pPr>
        <w:spacing w:line="254" w:lineRule="auto"/>
        <w:rPr>
          <w:rFonts w:hint="eastAsia" w:ascii="华文楷体" w:hAnsi="华文楷体" w:eastAsia="华文楷体" w:cs="华文楷体"/>
          <w:sz w:val="30"/>
          <w:szCs w:val="30"/>
        </w:rPr>
      </w:pPr>
    </w:p>
    <w:p w14:paraId="4D4C7A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基督说（马可福音 16:15），传扬它，向外发布它，作它的宣告者和使者，大声宣告它，说出来，不要保留任何部分，不要吝惜，要扬起你们的声音像号角。</w:t>
      </w:r>
    </w:p>
    <w:p w14:paraId="00BEE8C8">
      <w:pPr>
        <w:spacing w:line="254" w:lineRule="auto"/>
        <w:rPr>
          <w:rFonts w:hint="eastAsia" w:ascii="华文楷体" w:hAnsi="华文楷体" w:eastAsia="华文楷体" w:cs="华文楷体"/>
          <w:sz w:val="30"/>
          <w:szCs w:val="30"/>
        </w:rPr>
      </w:pPr>
    </w:p>
    <w:p w14:paraId="1AC0D6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very considerable branch of this Gospel is the doctrine of God's eternal, free, absolute and irreversible election of some persons in Christ to everlasting life.</w:t>
      </w:r>
    </w:p>
    <w:p w14:paraId="139121DA">
      <w:pPr>
        <w:spacing w:line="254" w:lineRule="auto"/>
        <w:rPr>
          <w:rFonts w:hint="eastAsia" w:ascii="华文楷体" w:hAnsi="华文楷体" w:eastAsia="华文楷体" w:cs="华文楷体"/>
          <w:sz w:val="30"/>
          <w:szCs w:val="30"/>
        </w:rPr>
      </w:pPr>
    </w:p>
    <w:p w14:paraId="6D2C3C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如今，这福音一个非常重要的分支就是神在基督里对某些人永恒、白白、绝对且不可逆转的拣选得永生的教义。</w:t>
      </w:r>
    </w:p>
    <w:p w14:paraId="586AEBB3">
      <w:pPr>
        <w:spacing w:line="254" w:lineRule="auto"/>
        <w:rPr>
          <w:rFonts w:hint="eastAsia" w:ascii="华文楷体" w:hAnsi="华文楷体" w:eastAsia="华文楷体" w:cs="华文楷体"/>
          <w:sz w:val="30"/>
          <w:szCs w:val="30"/>
        </w:rPr>
      </w:pPr>
    </w:p>
    <w:p w14:paraId="5D6C68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were singled out, in God's eternal purpose and choice, ut crederent, to be endued with faith, and thereby fitted for their destined salvation.</w:t>
      </w:r>
    </w:p>
    <w:p w14:paraId="06DBCDE9">
      <w:pPr>
        <w:spacing w:line="254" w:lineRule="auto"/>
        <w:rPr>
          <w:rFonts w:hint="eastAsia" w:ascii="华文楷体" w:hAnsi="华文楷体" w:eastAsia="华文楷体" w:cs="华文楷体"/>
          <w:sz w:val="30"/>
          <w:szCs w:val="30"/>
        </w:rPr>
      </w:pPr>
    </w:p>
    <w:p w14:paraId="31DF6E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圣徒在神永恒的旨意和拣选中被挑出来，为要使他们相信（ut crederent），被赋予信心，并因此预备好承受他们命定的救恩。</w:t>
      </w:r>
    </w:p>
    <w:p w14:paraId="01A89427">
      <w:pPr>
        <w:spacing w:line="254" w:lineRule="auto"/>
        <w:rPr>
          <w:rFonts w:hint="eastAsia" w:ascii="华文楷体" w:hAnsi="华文楷体" w:eastAsia="华文楷体" w:cs="华文楷体"/>
          <w:sz w:val="30"/>
          <w:szCs w:val="30"/>
        </w:rPr>
      </w:pPr>
    </w:p>
    <w:p w14:paraId="4A50EF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their interest in the gratuitous, unalienable love of the blessed Trinity they come to be,subjectively, saints and believers, so that their whole salvation, from the first plan of it in the Divine mind to the consummation of it in glory, is at once a matter of mere grace and of absolute certainty; while they who die without faith and holiness prove thereby that they were not included in this elect number, and were not written in the book of life.</w:t>
      </w:r>
    </w:p>
    <w:p w14:paraId="68AEDB20">
      <w:pPr>
        <w:spacing w:line="254" w:lineRule="auto"/>
        <w:rPr>
          <w:rFonts w:hint="eastAsia" w:ascii="华文楷体" w:hAnsi="华文楷体" w:eastAsia="华文楷体" w:cs="华文楷体"/>
          <w:sz w:val="30"/>
          <w:szCs w:val="30"/>
        </w:rPr>
      </w:pPr>
    </w:p>
    <w:p w14:paraId="1F6F33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藉着他们在蒙福三一神白白、不可剥夺之爱中的份，他们主观地成为圣徒和信徒，因此他们整个的救恩，从它在神心思（Divine mind）中的最初计划到它在荣耀中的成全，同时既是纯粹恩典之事，也是绝对确定之事；而那些死时没有信心和圣洁的人由此证明他们未被包含在这个选民的数目中，并且没有被写在生命册上。</w:t>
      </w:r>
    </w:p>
    <w:p w14:paraId="0BB67F71">
      <w:pPr>
        <w:spacing w:line="254" w:lineRule="auto"/>
        <w:rPr>
          <w:rFonts w:hint="eastAsia" w:ascii="华文楷体" w:hAnsi="华文楷体" w:eastAsia="华文楷体" w:cs="华文楷体"/>
          <w:sz w:val="30"/>
          <w:szCs w:val="30"/>
        </w:rPr>
      </w:pPr>
    </w:p>
    <w:p w14:paraId="1D2AE8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justice of God's procedure herein is unquestionable.</w:t>
      </w:r>
    </w:p>
    <w:p w14:paraId="6EA32C1D">
      <w:pPr>
        <w:spacing w:line="254" w:lineRule="auto"/>
        <w:rPr>
          <w:rFonts w:hint="eastAsia" w:ascii="华文楷体" w:hAnsi="华文楷体" w:eastAsia="华文楷体" w:cs="华文楷体"/>
          <w:sz w:val="30"/>
          <w:szCs w:val="30"/>
        </w:rPr>
      </w:pPr>
    </w:p>
    <w:p w14:paraId="24C3C6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神在此过程中的公义是无可置疑的。</w:t>
      </w:r>
    </w:p>
    <w:p w14:paraId="022742CC">
      <w:pPr>
        <w:spacing w:line="254" w:lineRule="auto"/>
        <w:rPr>
          <w:rFonts w:hint="eastAsia" w:ascii="华文楷体" w:hAnsi="华文楷体" w:eastAsia="华文楷体" w:cs="华文楷体"/>
          <w:sz w:val="30"/>
          <w:szCs w:val="30"/>
        </w:rPr>
      </w:pPr>
    </w:p>
    <w:p w14:paraId="444234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a corrupt mass, wherein not one was better than another, He might (as was observed before) love and choose whom and as many as He pleased.</w:t>
      </w:r>
    </w:p>
    <w:p w14:paraId="09134BD9">
      <w:pPr>
        <w:spacing w:line="254" w:lineRule="auto"/>
        <w:rPr>
          <w:rFonts w:hint="eastAsia" w:ascii="华文楷体" w:hAnsi="华文楷体" w:eastAsia="华文楷体" w:cs="华文楷体"/>
          <w:sz w:val="30"/>
          <w:szCs w:val="30"/>
        </w:rPr>
      </w:pPr>
    </w:p>
    <w:p w14:paraId="1E5975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从一个败坏的群体中，其中没有一个比另一个更好，祂可以（如前所述）爱并拣选祂所喜悦的人以及祂所喜悦的数目。</w:t>
      </w:r>
    </w:p>
    <w:p w14:paraId="4B098632">
      <w:pPr>
        <w:spacing w:line="254" w:lineRule="auto"/>
        <w:rPr>
          <w:rFonts w:hint="eastAsia" w:ascii="华文楷体" w:hAnsi="华文楷体" w:eastAsia="华文楷体" w:cs="华文楷体"/>
          <w:sz w:val="30"/>
          <w:szCs w:val="30"/>
        </w:rPr>
      </w:pPr>
    </w:p>
    <w:p w14:paraId="62A3FF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likewise, without any shadow of injustice, at His option, whom and how many He would pass by.</w:t>
      </w:r>
    </w:p>
    <w:p w14:paraId="6031B3D0">
      <w:pPr>
        <w:spacing w:line="254" w:lineRule="auto"/>
        <w:rPr>
          <w:rFonts w:hint="eastAsia" w:ascii="华文楷体" w:hAnsi="华文楷体" w:eastAsia="华文楷体" w:cs="华文楷体"/>
          <w:sz w:val="30"/>
          <w:szCs w:val="30"/>
        </w:rPr>
      </w:pPr>
    </w:p>
    <w:p w14:paraId="784A0F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同样，祂选择越过谁以及多少人，也完全在于祂的选项，没有任何不公义的影子。</w:t>
      </w:r>
    </w:p>
    <w:p w14:paraId="54C180BE">
      <w:pPr>
        <w:spacing w:line="254" w:lineRule="auto"/>
        <w:rPr>
          <w:rFonts w:hint="eastAsia" w:ascii="华文楷体" w:hAnsi="华文楷体" w:eastAsia="华文楷体" w:cs="华文楷体"/>
          <w:sz w:val="30"/>
          <w:szCs w:val="30"/>
        </w:rPr>
      </w:pPr>
    </w:p>
    <w:p w14:paraId="5460C5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not choosing them was the fruit of His sovereign will, but His condemning them, after death, and in the last day, is the fruit (not of their non-election, which was no fault of theirs, but) of their own positive transgressions.</w:t>
      </w:r>
    </w:p>
    <w:p w14:paraId="4191B8BF">
      <w:pPr>
        <w:spacing w:line="254" w:lineRule="auto"/>
        <w:rPr>
          <w:rFonts w:hint="eastAsia" w:ascii="华文楷体" w:hAnsi="华文楷体" w:eastAsia="华文楷体" w:cs="华文楷体"/>
          <w:sz w:val="30"/>
          <w:szCs w:val="30"/>
        </w:rPr>
      </w:pPr>
    </w:p>
    <w:p w14:paraId="632880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祂不拣选他们是祂主权旨意的结果，但祂在他们死后以及在末日定他们的罪，是（并非他们未蒙拣选，那不是他们的错，而是）他们自己确实过犯的结果。</w:t>
      </w:r>
    </w:p>
    <w:p w14:paraId="63F86DFA">
      <w:pPr>
        <w:spacing w:line="254" w:lineRule="auto"/>
        <w:rPr>
          <w:rFonts w:hint="eastAsia" w:ascii="华文楷体" w:hAnsi="华文楷体" w:eastAsia="华文楷体" w:cs="华文楷体"/>
          <w:sz w:val="30"/>
          <w:szCs w:val="30"/>
        </w:rPr>
      </w:pPr>
    </w:p>
    <w:p w14:paraId="51B146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therefore, have the utmost reason to love and glorify God which any beings can possibly have, and the sense of what He has done for them is the strongest motive to obedience.</w:t>
      </w:r>
    </w:p>
    <w:p w14:paraId="0AE62CEB">
      <w:pPr>
        <w:spacing w:line="254" w:lineRule="auto"/>
        <w:rPr>
          <w:rFonts w:hint="eastAsia" w:ascii="华文楷体" w:hAnsi="华文楷体" w:eastAsia="华文楷体" w:cs="华文楷体"/>
          <w:sz w:val="30"/>
          <w:szCs w:val="30"/>
        </w:rPr>
      </w:pPr>
    </w:p>
    <w:p w14:paraId="6D670D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因此，选民拥有任何存有所能拥有的最充分理由去爱和荣耀神，并且认识到祂为他们所做的一切是顺服的最强动机。</w:t>
      </w:r>
    </w:p>
    <w:p w14:paraId="01A14FB2">
      <w:pPr>
        <w:spacing w:line="254" w:lineRule="auto"/>
        <w:rPr>
          <w:rFonts w:hint="eastAsia" w:ascii="华文楷体" w:hAnsi="华文楷体" w:eastAsia="华文楷体" w:cs="华文楷体"/>
          <w:sz w:val="30"/>
          <w:szCs w:val="30"/>
        </w:rPr>
      </w:pPr>
    </w:p>
    <w:p w14:paraId="61BAC7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reprobates have nothing to complain of, since whatever God does is just and right, and so it will appear to be (however darkly matters may appear to us now) when we see Him as He is and know Him even as we are known.</w:t>
      </w:r>
    </w:p>
    <w:p w14:paraId="4B6099E5">
      <w:pPr>
        <w:spacing w:line="254" w:lineRule="auto"/>
        <w:rPr>
          <w:rFonts w:hint="eastAsia" w:ascii="华文楷体" w:hAnsi="华文楷体" w:eastAsia="华文楷体" w:cs="华文楷体"/>
          <w:sz w:val="30"/>
          <w:szCs w:val="30"/>
        </w:rPr>
      </w:pPr>
    </w:p>
    <w:p w14:paraId="28A34A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另一方面，被遗弃者（reprobates）没有什么可抱怨的，因为无论神做什么都是公义和正确的，并且当我们面对面看见祂，认识祂如同我们被认识一样时，事情就会显明如此（无论现在事情对我们显得多么模糊）。</w:t>
      </w:r>
    </w:p>
    <w:p w14:paraId="38AD4248">
      <w:pPr>
        <w:spacing w:line="254" w:lineRule="auto"/>
        <w:rPr>
          <w:rFonts w:hint="eastAsia" w:ascii="华文楷体" w:hAnsi="华文楷体" w:eastAsia="华文楷体" w:cs="华文楷体"/>
          <w:sz w:val="30"/>
          <w:szCs w:val="30"/>
        </w:rPr>
      </w:pPr>
    </w:p>
    <w:p w14:paraId="4C6BC5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why should not this doctrine be preached and insisted upon in public? – a doctrine which is of express revelation, a doctrine that makes wholly for the glory of God, which conduces, in a most peculiar manner, to the conversion, comfort and sanctification of the elect, and leaves even the ungodly themselves without excuse.</w:t>
      </w:r>
    </w:p>
    <w:p w14:paraId="77087239">
      <w:pPr>
        <w:spacing w:line="254" w:lineRule="auto"/>
        <w:rPr>
          <w:rFonts w:hint="eastAsia" w:ascii="华文楷体" w:hAnsi="华文楷体" w:eastAsia="华文楷体" w:cs="华文楷体"/>
          <w:sz w:val="30"/>
          <w:szCs w:val="30"/>
        </w:rPr>
      </w:pPr>
    </w:p>
    <w:p w14:paraId="2104DD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为什么这个教义不应在公共场合被宣讲和坚持呢？——这是一个明确启示的教义，一个完全为了神的荣耀的教义，一个以最独特的方式有助于选民归信、安慰和成圣，并使不敬虔者自己也无可推诿的教义。</w:t>
      </w:r>
    </w:p>
    <w:p w14:paraId="54D443BE">
      <w:pPr>
        <w:spacing w:line="254" w:lineRule="auto"/>
        <w:rPr>
          <w:rFonts w:hint="eastAsia" w:ascii="华文楷体" w:hAnsi="华文楷体" w:eastAsia="华文楷体" w:cs="华文楷体"/>
          <w:sz w:val="30"/>
          <w:szCs w:val="30"/>
        </w:rPr>
      </w:pPr>
    </w:p>
    <w:p w14:paraId="352533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you may still be inclined to question whether predestination be indeed a Scripture doctrine.</w:t>
      </w:r>
    </w:p>
    <w:p w14:paraId="6A19DBBE">
      <w:pPr>
        <w:spacing w:line="254" w:lineRule="auto"/>
        <w:rPr>
          <w:rFonts w:hint="eastAsia" w:ascii="华文楷体" w:hAnsi="华文楷体" w:eastAsia="华文楷体" w:cs="华文楷体"/>
          <w:sz w:val="30"/>
          <w:szCs w:val="30"/>
        </w:rPr>
      </w:pPr>
    </w:p>
    <w:p w14:paraId="69E696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但或许你仍然倾向于质疑预定论是否确实是圣经的教义。</w:t>
      </w:r>
    </w:p>
    <w:p w14:paraId="489C8CFC">
      <w:pPr>
        <w:spacing w:line="254" w:lineRule="auto"/>
        <w:rPr>
          <w:rFonts w:hint="eastAsia" w:ascii="华文楷体" w:hAnsi="华文楷体" w:eastAsia="华文楷体" w:cs="华文楷体"/>
          <w:sz w:val="30"/>
          <w:szCs w:val="30"/>
        </w:rPr>
      </w:pPr>
    </w:p>
    <w:p w14:paraId="65F3A6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let me by way of sample beg you to consider the following declarations – first, of Christ; secondly, of His apostles.</w:t>
      </w:r>
    </w:p>
    <w:p w14:paraId="6A09E99C">
      <w:pPr>
        <w:spacing w:line="254" w:lineRule="auto"/>
        <w:rPr>
          <w:rFonts w:hint="eastAsia" w:ascii="华文楷体" w:hAnsi="华文楷体" w:eastAsia="华文楷体" w:cs="华文楷体"/>
          <w:sz w:val="30"/>
          <w:szCs w:val="30"/>
        </w:rPr>
      </w:pPr>
    </w:p>
    <w:p w14:paraId="486255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如果是这样，让我作为例子，请求你思考以下的宣告——首先，是基督的宣告；其次，是祂使徒们的宣告。</w:t>
      </w:r>
    </w:p>
    <w:p w14:paraId="7D209703">
      <w:pPr>
        <w:spacing w:line="254" w:lineRule="auto"/>
        <w:rPr>
          <w:rFonts w:hint="eastAsia" w:ascii="华文楷体" w:hAnsi="华文楷体" w:eastAsia="华文楷体" w:cs="华文楷体"/>
          <w:sz w:val="30"/>
          <w:szCs w:val="30"/>
        </w:rPr>
      </w:pPr>
    </w:p>
    <w:p w14:paraId="6371D3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mighty works that have been done in thee had been done in Tyre and Sidon, they would have repented," etc. (Matthew 11.), whence it is evident that the Tyrians and Sidonians, at least the majority of them, died in a state of impenitency, but that if God had given them the same means of grace afforded to Israel they would not have died impenitent, yet those means were not granted them.</w:t>
      </w:r>
    </w:p>
    <w:p w14:paraId="6CDA84D3">
      <w:pPr>
        <w:spacing w:line="254" w:lineRule="auto"/>
        <w:rPr>
          <w:rFonts w:hint="eastAsia" w:ascii="华文楷体" w:hAnsi="华文楷体" w:eastAsia="华文楷体" w:cs="华文楷体"/>
          <w:sz w:val="30"/>
          <w:szCs w:val="30"/>
        </w:rPr>
      </w:pPr>
    </w:p>
    <w:p w14:paraId="6E55E0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“若将在你那里所行的异能，行在推罗、西顿，他们早已披麻蒙灰悔改了”（马太福音 11章），由此可见，推罗人和西顿人，至少他们中的大多数，死于不悔改的状态，但是如果神赐给他们像赐予以色列一样的恩典途径（means of grace），他们就不会死不悔改，然而那些途径并未赐给他们。</w:t>
      </w:r>
    </w:p>
    <w:p w14:paraId="63099733">
      <w:pPr>
        <w:spacing w:line="254" w:lineRule="auto"/>
        <w:rPr>
          <w:rFonts w:hint="eastAsia" w:ascii="华文楷体" w:hAnsi="华文楷体" w:eastAsia="华文楷体" w:cs="华文楷体"/>
          <w:sz w:val="30"/>
          <w:szCs w:val="30"/>
        </w:rPr>
      </w:pPr>
    </w:p>
    <w:p w14:paraId="7AFCF1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this be accounted for?</w:t>
      </w:r>
    </w:p>
    <w:p w14:paraId="0E94AED1">
      <w:pPr>
        <w:spacing w:line="254" w:lineRule="auto"/>
        <w:rPr>
          <w:rFonts w:hint="eastAsia" w:ascii="华文楷体" w:hAnsi="华文楷体" w:eastAsia="华文楷体" w:cs="华文楷体"/>
          <w:sz w:val="30"/>
          <w:szCs w:val="30"/>
        </w:rPr>
      </w:pPr>
    </w:p>
    <w:p w14:paraId="29810B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这如何能解释呢？</w:t>
      </w:r>
    </w:p>
    <w:p w14:paraId="611B5EED">
      <w:pPr>
        <w:spacing w:line="254" w:lineRule="auto"/>
        <w:rPr>
          <w:rFonts w:hint="eastAsia" w:ascii="华文楷体" w:hAnsi="华文楷体" w:eastAsia="华文楷体" w:cs="华文楷体"/>
          <w:sz w:val="30"/>
          <w:szCs w:val="30"/>
        </w:rPr>
      </w:pPr>
    </w:p>
    <w:p w14:paraId="7F8A35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on the single principle of peremptory predestination flowing from the sovereign will of God.</w:t>
      </w:r>
    </w:p>
    <w:p w14:paraId="73482528">
      <w:pPr>
        <w:spacing w:line="254" w:lineRule="auto"/>
        <w:rPr>
          <w:rFonts w:hint="eastAsia" w:ascii="华文楷体" w:hAnsi="华文楷体" w:eastAsia="华文楷体" w:cs="华文楷体"/>
          <w:sz w:val="30"/>
          <w:szCs w:val="30"/>
        </w:rPr>
      </w:pPr>
    </w:p>
    <w:p w14:paraId="16D982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只能基于源自神主权旨意的绝对预定（peremptory predestination）这一单一原则。</w:t>
      </w:r>
    </w:p>
    <w:p w14:paraId="1B3AEB2E">
      <w:pPr>
        <w:spacing w:line="254" w:lineRule="auto"/>
        <w:rPr>
          <w:rFonts w:hint="eastAsia" w:ascii="华文楷体" w:hAnsi="华文楷体" w:eastAsia="华文楷体" w:cs="华文楷体"/>
          <w:sz w:val="30"/>
          <w:szCs w:val="30"/>
        </w:rPr>
      </w:pPr>
    </w:p>
    <w:p w14:paraId="6219CC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then, that our Lord concludes that chapter with these remarkable words, "I thank Thee, O Father, Lord of heaven and earth, because Thou hast hid these things from the wise and prudent, and hast revealed themunto babes even so, Father, for so it seemed good in Thy sight."</w:t>
      </w:r>
    </w:p>
    <w:p w14:paraId="77AEEF97">
      <w:pPr>
        <w:spacing w:line="254" w:lineRule="auto"/>
        <w:rPr>
          <w:rFonts w:hint="eastAsia" w:ascii="华文楷体" w:hAnsi="华文楷体" w:eastAsia="华文楷体" w:cs="华文楷体"/>
          <w:sz w:val="30"/>
          <w:szCs w:val="30"/>
        </w:rPr>
      </w:pPr>
    </w:p>
    <w:p w14:paraId="689D05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因此，难怪我们的主用这些非凡的话结束那一章：“父啊，天地的主，我感谢祢！因为祢将这些事向聪明通达人就藏起来，向婴孩就显出来。父啊，是的，因为祢的美意本是如此。”</w:t>
      </w:r>
    </w:p>
    <w:p w14:paraId="109B6FD2">
      <w:pPr>
        <w:spacing w:line="254" w:lineRule="auto"/>
        <w:rPr>
          <w:rFonts w:hint="eastAsia" w:ascii="华文楷体" w:hAnsi="华文楷体" w:eastAsia="华文楷体" w:cs="华文楷体"/>
          <w:sz w:val="30"/>
          <w:szCs w:val="30"/>
        </w:rPr>
      </w:pPr>
    </w:p>
    <w:p w14:paraId="50723C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Christ thanks the Father for doing that very thing which Arminians exclaim against as unjust and censure as partial.</w:t>
      </w:r>
    </w:p>
    <w:p w14:paraId="2E600A1D">
      <w:pPr>
        <w:spacing w:line="254" w:lineRule="auto"/>
        <w:rPr>
          <w:rFonts w:hint="eastAsia" w:ascii="华文楷体" w:hAnsi="华文楷体" w:eastAsia="华文楷体" w:cs="华文楷体"/>
          <w:sz w:val="30"/>
          <w:szCs w:val="30"/>
        </w:rPr>
      </w:pPr>
    </w:p>
    <w:p w14:paraId="195387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在此，基督感谢父做了亚米念主义者（Arminians）惊呼为不公义并谴责为偏袒的那件事。</w:t>
      </w:r>
    </w:p>
    <w:p w14:paraId="2CBD8569">
      <w:pPr>
        <w:spacing w:line="254" w:lineRule="auto"/>
        <w:rPr>
          <w:rFonts w:hint="eastAsia" w:ascii="华文楷体" w:hAnsi="华文楷体" w:eastAsia="华文楷体" w:cs="华文楷体"/>
          <w:sz w:val="30"/>
          <w:szCs w:val="30"/>
        </w:rPr>
      </w:pPr>
    </w:p>
    <w:p w14:paraId="70FDD7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it is given to know the mysteries of the kingdom of heaven, but to them it is not given" (Matthew 13.).</w:t>
      </w:r>
    </w:p>
    <w:p w14:paraId="442F9CBC">
      <w:pPr>
        <w:spacing w:line="254" w:lineRule="auto"/>
        <w:rPr>
          <w:rFonts w:hint="eastAsia" w:ascii="华文楷体" w:hAnsi="华文楷体" w:eastAsia="华文楷体" w:cs="华文楷体"/>
          <w:sz w:val="30"/>
          <w:szCs w:val="30"/>
        </w:rPr>
      </w:pPr>
    </w:p>
    <w:p w14:paraId="58FB28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“因为天国的奥秘只叫你们知道，不叫他们知道”（马太福音 13章）。</w:t>
      </w:r>
    </w:p>
    <w:p w14:paraId="3A045950">
      <w:pPr>
        <w:spacing w:line="254" w:lineRule="auto"/>
        <w:rPr>
          <w:rFonts w:hint="eastAsia" w:ascii="华文楷体" w:hAnsi="华文楷体" w:eastAsia="华文楷体" w:cs="华文楷体"/>
          <w:sz w:val="30"/>
          <w:szCs w:val="30"/>
        </w:rPr>
      </w:pPr>
    </w:p>
    <w:p w14:paraId="2FBFF7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sit on My right hand and on My left is not Mine to give, except to them for whom it hath been prepared by My Father," q.d., salvation is not a precarious thing; the seats in glory were disposed of long ago in My Father's intention and destination; I can only assign them to such persons as they were prepared for in His decree" (Matthew 20:23).</w:t>
      </w:r>
    </w:p>
    <w:p w14:paraId="2C3C592C">
      <w:pPr>
        <w:spacing w:line="254" w:lineRule="auto"/>
        <w:rPr>
          <w:rFonts w:hint="eastAsia" w:ascii="华文楷体" w:hAnsi="华文楷体" w:eastAsia="华文楷体" w:cs="华文楷体"/>
          <w:sz w:val="30"/>
          <w:szCs w:val="30"/>
        </w:rPr>
      </w:pPr>
    </w:p>
    <w:p w14:paraId="721C71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“只是坐在我的左右，不是我可以赐的，乃是我父为谁预备的，就赐给谁”（q.d. 是拉丁文 quod dictum 的缩写，意为“即是说”），即，救恩不是一件不确定的事；荣耀中的座位早已在我父的意图和命定中安排好了；我只能将它们分配给那些在祂的定旨中为之预备好的人”（马太福音 20:23）。</w:t>
      </w:r>
    </w:p>
    <w:p w14:paraId="1544FC12">
      <w:pPr>
        <w:spacing w:line="254" w:lineRule="auto"/>
        <w:rPr>
          <w:rFonts w:hint="eastAsia" w:ascii="华文楷体" w:hAnsi="华文楷体" w:eastAsia="华文楷体" w:cs="华文楷体"/>
          <w:sz w:val="30"/>
          <w:szCs w:val="30"/>
        </w:rPr>
      </w:pPr>
    </w:p>
    <w:p w14:paraId="54ED45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called, but few chosen" (Matthew 22.), i.e., all who live under the sound of the Gospel will not be saved, but those only who are elected unto life.</w:t>
      </w:r>
    </w:p>
    <w:p w14:paraId="5E58C3B8">
      <w:pPr>
        <w:spacing w:line="254" w:lineRule="auto"/>
        <w:rPr>
          <w:rFonts w:hint="eastAsia" w:ascii="华文楷体" w:hAnsi="华文楷体" w:eastAsia="华文楷体" w:cs="华文楷体"/>
          <w:sz w:val="30"/>
          <w:szCs w:val="30"/>
        </w:rPr>
      </w:pPr>
    </w:p>
    <w:p w14:paraId="77C3B8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“因为被召的人多，选上的人少”（马太福音 22章），即，所有生活在福音声音之下的人不会都得救，只有那些被拣选得生命的人才会得救。</w:t>
      </w:r>
    </w:p>
    <w:p w14:paraId="1E5796FF">
      <w:pPr>
        <w:spacing w:line="254" w:lineRule="auto"/>
        <w:rPr>
          <w:rFonts w:hint="eastAsia" w:ascii="华文楷体" w:hAnsi="华文楷体" w:eastAsia="华文楷体" w:cs="华文楷体"/>
          <w:sz w:val="30"/>
          <w:szCs w:val="30"/>
        </w:rPr>
      </w:pPr>
    </w:p>
    <w:p w14:paraId="63D126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elect's sake those days shall be shortened" (Matthew 24.), and ibid, "If it were possible, they should deceive the very elect," where, it is plain, Christ teaches two things:</w:t>
      </w:r>
    </w:p>
    <w:p w14:paraId="5EC32A9B">
      <w:pPr>
        <w:spacing w:line="254" w:lineRule="auto"/>
        <w:rPr>
          <w:rFonts w:hint="eastAsia" w:ascii="华文楷体" w:hAnsi="华文楷体" w:eastAsia="华文楷体" w:cs="华文楷体"/>
          <w:sz w:val="30"/>
          <w:szCs w:val="30"/>
        </w:rPr>
      </w:pPr>
    </w:p>
    <w:p w14:paraId="452D42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“只是为选民，那日子必减少了”（马太福音 24章），同上，“倘若能行，连选民也就迷惑了，”在此，很明显，基督教导了两件事：</w:t>
      </w:r>
    </w:p>
    <w:p w14:paraId="503394B4">
      <w:pPr>
        <w:spacing w:line="254" w:lineRule="auto"/>
        <w:rPr>
          <w:rFonts w:hint="eastAsia" w:ascii="华文楷体" w:hAnsi="华文楷体" w:eastAsia="华文楷体" w:cs="华文楷体"/>
          <w:sz w:val="30"/>
          <w:szCs w:val="30"/>
        </w:rPr>
      </w:pPr>
    </w:p>
    <w:p w14:paraId="560E46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ye blessed of My Father, inherit the kingdom prepared for you from the foundation of the world" (Matthew 25.).</w:t>
      </w:r>
    </w:p>
    <w:p w14:paraId="3A86E915">
      <w:pPr>
        <w:spacing w:line="254" w:lineRule="auto"/>
        <w:rPr>
          <w:rFonts w:hint="eastAsia" w:ascii="华文楷体" w:hAnsi="华文楷体" w:eastAsia="华文楷体" w:cs="华文楷体"/>
          <w:sz w:val="30"/>
          <w:szCs w:val="30"/>
        </w:rPr>
      </w:pPr>
    </w:p>
    <w:p w14:paraId="015202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“你们这蒙我父赐福的，可来承受那创世以来为你们所预备的国”（马太福音 25章）。</w:t>
      </w:r>
    </w:p>
    <w:p w14:paraId="79EEABD1">
      <w:pPr>
        <w:spacing w:line="254" w:lineRule="auto"/>
        <w:rPr>
          <w:rFonts w:hint="eastAsia" w:ascii="华文楷体" w:hAnsi="华文楷体" w:eastAsia="华文楷体" w:cs="华文楷体"/>
          <w:sz w:val="30"/>
          <w:szCs w:val="30"/>
        </w:rPr>
      </w:pPr>
    </w:p>
    <w:p w14:paraId="5E86CC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you it is given to know the mystery of the kingdom of God, but to them that are without" (i.e., out of the pale of election) "all these things are done in parables; that seeing, they may see, and not perceive and hearing, they may hear, and not understand: lest at any time, they should be converted, and their sins should be forgiven them" (Mark 4:11-12). (Note: The reference provided in the original text is Mark 11, but the quote is from Mark 4:11-12. I have used the correct reference.)</w:t>
      </w:r>
    </w:p>
    <w:p w14:paraId="1DC5FB4D">
      <w:pPr>
        <w:spacing w:line="254" w:lineRule="auto"/>
        <w:rPr>
          <w:rFonts w:hint="eastAsia" w:ascii="华文楷体" w:hAnsi="华文楷体" w:eastAsia="华文楷体" w:cs="华文楷体"/>
          <w:sz w:val="30"/>
          <w:szCs w:val="30"/>
        </w:rPr>
      </w:pPr>
    </w:p>
    <w:p w14:paraId="4DAE37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“神国的奥秘只叫你们知道，若是对外人讲”（即，在拣选范围之外的人）“凡事就用比喻，叫他们看是看见，却不晓得；听是听见，却不明白，恐怕他们回转过来，就得赦免”（马可福音 4:11-12）。（注意：原文提供的参考文献是马可福音11章，但引文出自马可福音4:11-12。我已使用正确的参考文献。）</w:t>
      </w:r>
    </w:p>
    <w:p w14:paraId="251E4898">
      <w:pPr>
        <w:spacing w:line="254" w:lineRule="auto"/>
        <w:rPr>
          <w:rFonts w:hint="eastAsia" w:ascii="华文楷体" w:hAnsi="华文楷体" w:eastAsia="华文楷体" w:cs="华文楷体"/>
          <w:sz w:val="30"/>
          <w:szCs w:val="30"/>
        </w:rPr>
      </w:pPr>
    </w:p>
    <w:p w14:paraId="66B990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because your names are written in heaven" (Luke 10.).</w:t>
      </w:r>
    </w:p>
    <w:p w14:paraId="13042DEA">
      <w:pPr>
        <w:spacing w:line="254" w:lineRule="auto"/>
        <w:rPr>
          <w:rFonts w:hint="eastAsia" w:ascii="华文楷体" w:hAnsi="华文楷体" w:eastAsia="华文楷体" w:cs="华文楷体"/>
          <w:sz w:val="30"/>
          <w:szCs w:val="30"/>
        </w:rPr>
      </w:pPr>
    </w:p>
    <w:p w14:paraId="037620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“要因你们的名记录在天上欢喜”（路加福音 10章）。</w:t>
      </w:r>
    </w:p>
    <w:p w14:paraId="24E6402B">
      <w:pPr>
        <w:spacing w:line="254" w:lineRule="auto"/>
        <w:rPr>
          <w:rFonts w:hint="eastAsia" w:ascii="华文楷体" w:hAnsi="华文楷体" w:eastAsia="华文楷体" w:cs="华文楷体"/>
          <w:sz w:val="30"/>
          <w:szCs w:val="30"/>
        </w:rPr>
      </w:pPr>
    </w:p>
    <w:p w14:paraId="6A2C7F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your Father's good pleasure to give you the kingdom" (Luke 12.).</w:t>
      </w:r>
    </w:p>
    <w:p w14:paraId="39790509">
      <w:pPr>
        <w:spacing w:line="254" w:lineRule="auto"/>
        <w:rPr>
          <w:rFonts w:hint="eastAsia" w:ascii="华文楷体" w:hAnsi="华文楷体" w:eastAsia="华文楷体" w:cs="华文楷体"/>
          <w:sz w:val="30"/>
          <w:szCs w:val="30"/>
        </w:rPr>
      </w:pPr>
    </w:p>
    <w:p w14:paraId="6B0152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“你们这小群，不要惧怕，因为你们的父乐意把国赐给你们”（路加福音 12章）。</w:t>
      </w:r>
    </w:p>
    <w:p w14:paraId="4D5F4ED3">
      <w:pPr>
        <w:spacing w:line="254" w:lineRule="auto"/>
        <w:rPr>
          <w:rFonts w:hint="eastAsia" w:ascii="华文楷体" w:hAnsi="华文楷体" w:eastAsia="华文楷体" w:cs="华文楷体"/>
          <w:sz w:val="30"/>
          <w:szCs w:val="30"/>
        </w:rPr>
      </w:pPr>
    </w:p>
    <w:p w14:paraId="59A631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shall betaken and the other shall be left" (Luke 17.).</w:t>
      </w:r>
    </w:p>
    <w:p w14:paraId="7C55F56F">
      <w:pPr>
        <w:spacing w:line="254" w:lineRule="auto"/>
        <w:rPr>
          <w:rFonts w:hint="eastAsia" w:ascii="华文楷体" w:hAnsi="华文楷体" w:eastAsia="华文楷体" w:cs="华文楷体"/>
          <w:sz w:val="30"/>
          <w:szCs w:val="30"/>
        </w:rPr>
      </w:pPr>
    </w:p>
    <w:p w14:paraId="7D0BC8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“两个人在田里，要取去一个，撇下一个”（路加福音 17章）。</w:t>
      </w:r>
    </w:p>
    <w:p w14:paraId="0DF3045E">
      <w:pPr>
        <w:spacing w:line="254" w:lineRule="auto"/>
        <w:rPr>
          <w:rFonts w:hint="eastAsia" w:ascii="华文楷体" w:hAnsi="华文楷体" w:eastAsia="华文楷体" w:cs="华文楷体"/>
          <w:sz w:val="30"/>
          <w:szCs w:val="30"/>
        </w:rPr>
      </w:pPr>
    </w:p>
    <w:p w14:paraId="761A83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Father hath given Me shall come unto Me" (John 6.), as much as to say these shall but the rest cannot.</w:t>
      </w:r>
    </w:p>
    <w:p w14:paraId="4B8D8494">
      <w:pPr>
        <w:spacing w:line="254" w:lineRule="auto"/>
        <w:rPr>
          <w:rFonts w:hint="eastAsia" w:ascii="华文楷体" w:hAnsi="华文楷体" w:eastAsia="华文楷体" w:cs="华文楷体"/>
          <w:sz w:val="30"/>
          <w:szCs w:val="30"/>
        </w:rPr>
      </w:pPr>
    </w:p>
    <w:p w14:paraId="0EF418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“凡父所赐给我的人必到我这里来”（约翰福音 6章），这等于说这些人会来，但其余的人不能。</w:t>
      </w:r>
    </w:p>
    <w:p w14:paraId="7109727E">
      <w:pPr>
        <w:spacing w:line="254" w:lineRule="auto"/>
        <w:rPr>
          <w:rFonts w:hint="eastAsia" w:ascii="华文楷体" w:hAnsi="华文楷体" w:eastAsia="华文楷体" w:cs="华文楷体"/>
          <w:sz w:val="30"/>
          <w:szCs w:val="30"/>
        </w:rPr>
      </w:pPr>
    </w:p>
    <w:p w14:paraId="064F91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of God, heareth God's words; ye therefore hear them not, because ye are not of God" (John 8.), not chosen of Him.</w:t>
      </w:r>
    </w:p>
    <w:p w14:paraId="2C5D6F5C">
      <w:pPr>
        <w:spacing w:line="254" w:lineRule="auto"/>
        <w:rPr>
          <w:rFonts w:hint="eastAsia" w:ascii="华文楷体" w:hAnsi="华文楷体" w:eastAsia="华文楷体" w:cs="华文楷体"/>
          <w:sz w:val="30"/>
          <w:szCs w:val="30"/>
        </w:rPr>
      </w:pPr>
    </w:p>
    <w:p w14:paraId="551141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“出于神的，必听神的话；你们不听，因为你们不是出于神”（约翰福音 8章），不是被祂拣选的。</w:t>
      </w:r>
    </w:p>
    <w:p w14:paraId="59593E67">
      <w:pPr>
        <w:spacing w:line="254" w:lineRule="auto"/>
        <w:rPr>
          <w:rFonts w:hint="eastAsia" w:ascii="华文楷体" w:hAnsi="华文楷体" w:eastAsia="华文楷体" w:cs="华文楷体"/>
          <w:sz w:val="30"/>
          <w:szCs w:val="30"/>
        </w:rPr>
      </w:pPr>
    </w:p>
    <w:p w14:paraId="3D3DDA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believe not, because ye are not of My sheep" (John 10.).</w:t>
      </w:r>
    </w:p>
    <w:p w14:paraId="1C483C63">
      <w:pPr>
        <w:spacing w:line="254" w:lineRule="auto"/>
        <w:rPr>
          <w:rFonts w:hint="eastAsia" w:ascii="华文楷体" w:hAnsi="华文楷体" w:eastAsia="华文楷体" w:cs="华文楷体"/>
          <w:sz w:val="30"/>
          <w:szCs w:val="30"/>
        </w:rPr>
      </w:pPr>
    </w:p>
    <w:p w14:paraId="2EA317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“只是你们不信，因为你们不是我的羊”（约翰福音 10章）。</w:t>
      </w:r>
    </w:p>
    <w:p w14:paraId="7E604E17">
      <w:pPr>
        <w:spacing w:line="254" w:lineRule="auto"/>
        <w:rPr>
          <w:rFonts w:hint="eastAsia" w:ascii="华文楷体" w:hAnsi="华文楷体" w:eastAsia="华文楷体" w:cs="华文楷体"/>
          <w:sz w:val="30"/>
          <w:szCs w:val="30"/>
        </w:rPr>
      </w:pPr>
    </w:p>
    <w:p w14:paraId="481E5C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have not chosen Me, but I have chosen you" (John 15.).</w:t>
      </w:r>
    </w:p>
    <w:p w14:paraId="13A64FFA">
      <w:pPr>
        <w:spacing w:line="254" w:lineRule="auto"/>
        <w:rPr>
          <w:rFonts w:hint="eastAsia" w:ascii="华文楷体" w:hAnsi="华文楷体" w:eastAsia="华文楷体" w:cs="华文楷体"/>
          <w:sz w:val="30"/>
          <w:szCs w:val="30"/>
        </w:rPr>
      </w:pPr>
    </w:p>
    <w:p w14:paraId="3196F7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“不是你们拣选了我，是我拣选了你们”（约翰福音 15章）。</w:t>
      </w:r>
    </w:p>
    <w:p w14:paraId="104FAB3F">
      <w:pPr>
        <w:spacing w:line="254" w:lineRule="auto"/>
        <w:rPr>
          <w:rFonts w:hint="eastAsia" w:ascii="华文楷体" w:hAnsi="华文楷体" w:eastAsia="华文楷体" w:cs="华文楷体"/>
          <w:sz w:val="30"/>
          <w:szCs w:val="30"/>
        </w:rPr>
      </w:pPr>
    </w:p>
    <w:p w14:paraId="276E89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second, to the Apostles.</w:t>
      </w:r>
    </w:p>
    <w:p w14:paraId="2D9AC73C">
      <w:pPr>
        <w:spacing w:line="254" w:lineRule="auto"/>
        <w:rPr>
          <w:rFonts w:hint="eastAsia" w:ascii="华文楷体" w:hAnsi="华文楷体" w:eastAsia="华文楷体" w:cs="华文楷体"/>
          <w:sz w:val="30"/>
          <w:szCs w:val="30"/>
        </w:rPr>
      </w:pPr>
    </w:p>
    <w:p w14:paraId="471494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我现在来到第二部分，使徒们的宣告。</w:t>
      </w:r>
    </w:p>
    <w:p w14:paraId="0EBFB194">
      <w:pPr>
        <w:spacing w:line="254" w:lineRule="auto"/>
        <w:rPr>
          <w:rFonts w:hint="eastAsia" w:ascii="华文楷体" w:hAnsi="华文楷体" w:eastAsia="华文楷体" w:cs="华文楷体"/>
          <w:sz w:val="30"/>
          <w:szCs w:val="30"/>
        </w:rPr>
      </w:pPr>
    </w:p>
    <w:p w14:paraId="6242DF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not on Him, that the saying of Isaiah the prophet might be fulfilled which he spoke; Lord, who hath believed our report? and to whom hath the arm of the Lord been revealed? Therefore they could not believe, because that Esaias said again, He hath blinded their eyes and hardened their heart, that they should not see with their eyes, nor understand with their heart, and be converted, and I should heal them" (John 12:37, 40).</w:t>
      </w:r>
    </w:p>
    <w:p w14:paraId="269C0D66">
      <w:pPr>
        <w:spacing w:line="254" w:lineRule="auto"/>
        <w:rPr>
          <w:rFonts w:hint="eastAsia" w:ascii="华文楷体" w:hAnsi="华文楷体" w:eastAsia="华文楷体" w:cs="华文楷体"/>
          <w:sz w:val="30"/>
          <w:szCs w:val="30"/>
        </w:rPr>
      </w:pPr>
    </w:p>
    <w:p w14:paraId="7E0966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是不信祂，这是要应验先知以赛亚的话，说：主啊，我们所传的有谁信呢？主的膀臂向谁显露呢？他们所以不能信，因为以赛亚又说：主叫他们瞎了眼，硬了心，免得他们眼睛看见，心里明白，回转过来，我就医治他们”（约翰福音 12:37, 38-40）。(Note: Verse 37 shows their unbelief, verse 38-40 explains it via Isaiah's prophecy which implies inability based on God's action.)</w:t>
      </w:r>
    </w:p>
    <w:p w14:paraId="1113B06C">
      <w:pPr>
        <w:spacing w:line="254" w:lineRule="auto"/>
        <w:rPr>
          <w:rFonts w:hint="eastAsia" w:ascii="华文楷体" w:hAnsi="华文楷体" w:eastAsia="华文楷体" w:cs="华文楷体"/>
          <w:sz w:val="30"/>
          <w:szCs w:val="30"/>
        </w:rPr>
      </w:pPr>
    </w:p>
    <w:p w14:paraId="778C3A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certain prescience there could be no prophecy, and without predestination no certain prescience.</w:t>
      </w:r>
    </w:p>
    <w:p w14:paraId="28CF73F7">
      <w:pPr>
        <w:spacing w:line="254" w:lineRule="auto"/>
        <w:rPr>
          <w:rFonts w:hint="eastAsia" w:ascii="华文楷体" w:hAnsi="华文楷体" w:eastAsia="华文楷体" w:cs="华文楷体"/>
          <w:sz w:val="30"/>
          <w:szCs w:val="30"/>
        </w:rPr>
      </w:pPr>
    </w:p>
    <w:p w14:paraId="6AA4B6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没有确定的预知（prescience）就不可能有预言，没有预定（predestination）就没有确定的预知。</w:t>
      </w:r>
    </w:p>
    <w:p w14:paraId="1E496FA1">
      <w:pPr>
        <w:spacing w:line="254" w:lineRule="auto"/>
        <w:rPr>
          <w:rFonts w:hint="eastAsia" w:ascii="华文楷体" w:hAnsi="华文楷体" w:eastAsia="华文楷体" w:cs="华文楷体"/>
          <w:sz w:val="30"/>
          <w:szCs w:val="30"/>
        </w:rPr>
      </w:pPr>
    </w:p>
    <w:p w14:paraId="20CC65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order to the accomplishment of prophecy, prescience and predestination, we are expressly told that these persons could not believe; they were not able, it was out of their power.</w:t>
      </w:r>
    </w:p>
    <w:p w14:paraId="3107630D">
      <w:pPr>
        <w:spacing w:line="254" w:lineRule="auto"/>
        <w:rPr>
          <w:rFonts w:hint="eastAsia" w:ascii="华文楷体" w:hAnsi="华文楷体" w:eastAsia="华文楷体" w:cs="华文楷体"/>
          <w:sz w:val="30"/>
          <w:szCs w:val="30"/>
        </w:rPr>
      </w:pPr>
    </w:p>
    <w:p w14:paraId="72D74A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因此，为了成就预言、预知和预定，我们被明确告知这些人不能相信；他们没有能力，这超出了他们的能力范围。</w:t>
      </w:r>
    </w:p>
    <w:p w14:paraId="00CF93E1">
      <w:pPr>
        <w:spacing w:line="254" w:lineRule="auto"/>
        <w:rPr>
          <w:rFonts w:hint="eastAsia" w:ascii="华文楷体" w:hAnsi="华文楷体" w:eastAsia="华文楷体" w:cs="华文楷体"/>
          <w:sz w:val="30"/>
          <w:szCs w:val="30"/>
        </w:rPr>
      </w:pPr>
    </w:p>
    <w:p w14:paraId="6193AD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there is hardly a page in St. John's Gospel which does not, either expressly or implicitly, make mention of election andreprobation.</w:t>
      </w:r>
    </w:p>
    <w:p w14:paraId="7BAB6B9B">
      <w:pPr>
        <w:spacing w:line="254" w:lineRule="auto"/>
        <w:rPr>
          <w:rFonts w:hint="eastAsia" w:ascii="华文楷体" w:hAnsi="华文楷体" w:eastAsia="华文楷体" w:cs="华文楷体"/>
          <w:sz w:val="30"/>
          <w:szCs w:val="30"/>
        </w:rPr>
      </w:pPr>
    </w:p>
    <w:p w14:paraId="045531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简而言之，圣约翰福音中几乎没有一页不，无论是明确还是含蓄地，提到拣选和遗弃（reprobation）。</w:t>
      </w:r>
    </w:p>
    <w:p w14:paraId="4AA8FF84">
      <w:pPr>
        <w:spacing w:line="254" w:lineRule="auto"/>
        <w:rPr>
          <w:rFonts w:hint="eastAsia" w:ascii="华文楷体" w:hAnsi="华文楷体" w:eastAsia="华文楷体" w:cs="华文楷体"/>
          <w:sz w:val="30"/>
          <w:szCs w:val="30"/>
        </w:rPr>
      </w:pPr>
    </w:p>
    <w:p w14:paraId="53777C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Peter says of Judas, "Men and brethren, the Scriptures must needs have been fulfilled, which the Holy Ghost, by the mouth of David, spoke before concerning Judas" (Acts 1.).</w:t>
      </w:r>
    </w:p>
    <w:p w14:paraId="38AB67BE">
      <w:pPr>
        <w:spacing w:line="254" w:lineRule="auto"/>
        <w:rPr>
          <w:rFonts w:hint="eastAsia" w:ascii="华文楷体" w:hAnsi="华文楷体" w:eastAsia="华文楷体" w:cs="华文楷体"/>
          <w:sz w:val="30"/>
          <w:szCs w:val="30"/>
        </w:rPr>
      </w:pPr>
    </w:p>
    <w:p w14:paraId="5D5F1C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圣彼得论到犹大说：“弟兄们！圣灵藉大卫的口，在圣经上预言领人捉拿耶稣的犹大，这话是必须应验的”（使徒行传 1章）。</w:t>
      </w:r>
    </w:p>
    <w:p w14:paraId="65242F7A">
      <w:pPr>
        <w:spacing w:line="254" w:lineRule="auto"/>
        <w:rPr>
          <w:rFonts w:hint="eastAsia" w:ascii="华文楷体" w:hAnsi="华文楷体" w:eastAsia="华文楷体" w:cs="华文楷体"/>
          <w:sz w:val="30"/>
          <w:szCs w:val="30"/>
        </w:rPr>
      </w:pPr>
    </w:p>
    <w:p w14:paraId="7DC203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might go to his own place" (Acts 1:25.), to the place of punishment appointed for him.</w:t>
      </w:r>
    </w:p>
    <w:p w14:paraId="7F79478E">
      <w:pPr>
        <w:spacing w:line="254" w:lineRule="auto"/>
        <w:rPr>
          <w:rFonts w:hint="eastAsia" w:ascii="华文楷体" w:hAnsi="华文楷体" w:eastAsia="华文楷体" w:cs="华文楷体"/>
          <w:sz w:val="30"/>
          <w:szCs w:val="30"/>
        </w:rPr>
      </w:pPr>
    </w:p>
    <w:p w14:paraId="15052D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所以，“往自己的地方去了”（使徒行传 1:25），去了为他指定的惩罚之地。</w:t>
      </w:r>
    </w:p>
    <w:p w14:paraId="5788A4F8">
      <w:pPr>
        <w:spacing w:line="254" w:lineRule="auto"/>
        <w:rPr>
          <w:rFonts w:hint="eastAsia" w:ascii="华文楷体" w:hAnsi="华文楷体" w:eastAsia="华文楷体" w:cs="华文楷体"/>
          <w:sz w:val="30"/>
          <w:szCs w:val="30"/>
        </w:rPr>
      </w:pPr>
    </w:p>
    <w:p w14:paraId="1EB613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"Him, being delivered by the determinate counsel and foreknowledge of God, ye have taken, and with wicked hands have crucified and slain" (Acts 2.).</w:t>
      </w:r>
    </w:p>
    <w:p w14:paraId="017A01D8">
      <w:pPr>
        <w:spacing w:line="254" w:lineRule="auto"/>
        <w:rPr>
          <w:rFonts w:hint="eastAsia" w:ascii="华文楷体" w:hAnsi="华文楷体" w:eastAsia="华文楷体" w:cs="华文楷体"/>
          <w:sz w:val="30"/>
          <w:szCs w:val="30"/>
        </w:rPr>
      </w:pPr>
    </w:p>
    <w:p w14:paraId="0FFFB6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“祂既按着神的定旨先见（determinate counsel and foreknowledge）被交与人，你们就藉着无法之人的手，把祂钉在十字架上，杀了”（使徒行传 2章）。</w:t>
      </w:r>
    </w:p>
    <w:p w14:paraId="103FECF4">
      <w:pPr>
        <w:spacing w:line="254" w:lineRule="auto"/>
        <w:rPr>
          <w:rFonts w:hint="eastAsia" w:ascii="华文楷体" w:hAnsi="华文楷体" w:eastAsia="华文楷体" w:cs="华文楷体"/>
          <w:sz w:val="30"/>
          <w:szCs w:val="30"/>
        </w:rPr>
      </w:pPr>
    </w:p>
    <w:p w14:paraId="6245EB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"Herod, and Pontius Pilate, and the Gentiles, and the people of Israel, were gathered together, for to do whatsoever Thy hand and Thy counsel determined before to be done" (Acts 4.): predestinated should come to pass.</w:t>
      </w:r>
    </w:p>
    <w:p w14:paraId="24A2311E">
      <w:pPr>
        <w:spacing w:line="254" w:lineRule="auto"/>
        <w:rPr>
          <w:rFonts w:hint="eastAsia" w:ascii="华文楷体" w:hAnsi="华文楷体" w:eastAsia="华文楷体" w:cs="华文楷体"/>
          <w:sz w:val="30"/>
          <w:szCs w:val="30"/>
        </w:rPr>
      </w:pPr>
    </w:p>
    <w:p w14:paraId="69C984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“希律和本丢·彼拉多，同外邦人和以色列民，果然在这城里聚集，要攻打祢所膏的圣仆耶稣，成就祢手和祢意旨（Thy counsel）所预定必有的事”（使徒行传 4章）：预定（predestinated）必然成就的事。</w:t>
      </w:r>
    </w:p>
    <w:p w14:paraId="59CFA7FB">
      <w:pPr>
        <w:spacing w:line="254" w:lineRule="auto"/>
        <w:rPr>
          <w:rFonts w:hint="eastAsia" w:ascii="华文楷体" w:hAnsi="华文楷体" w:eastAsia="华文楷体" w:cs="华文楷体"/>
          <w:sz w:val="30"/>
          <w:szCs w:val="30"/>
        </w:rPr>
      </w:pPr>
    </w:p>
    <w:p w14:paraId="6AEEE6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many as were ordained to eternal life, believed" (Acts 13.): designed, destined or appointed unto life.</w:t>
      </w:r>
    </w:p>
    <w:p w14:paraId="3D481AE2">
      <w:pPr>
        <w:spacing w:line="254" w:lineRule="auto"/>
        <w:rPr>
          <w:rFonts w:hint="eastAsia" w:ascii="华文楷体" w:hAnsi="华文楷体" w:eastAsia="华文楷体" w:cs="华文楷体"/>
          <w:sz w:val="30"/>
          <w:szCs w:val="30"/>
        </w:rPr>
      </w:pPr>
    </w:p>
    <w:p w14:paraId="27F39D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“凡预定（ordained）得永生的人都信了”（使徒行传 13章）：被设计、命定或指定得生命。</w:t>
      </w:r>
    </w:p>
    <w:p w14:paraId="35EC29BD">
      <w:pPr>
        <w:spacing w:line="254" w:lineRule="auto"/>
        <w:rPr>
          <w:rFonts w:hint="eastAsia" w:ascii="华文楷体" w:hAnsi="华文楷体" w:eastAsia="华文楷体" w:cs="华文楷体"/>
          <w:sz w:val="30"/>
          <w:szCs w:val="30"/>
        </w:rPr>
      </w:pPr>
    </w:p>
    <w:p w14:paraId="5C1BE1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Apostle Paul, what shall I say?</w:t>
      </w:r>
    </w:p>
    <w:p w14:paraId="327A5C1A">
      <w:pPr>
        <w:spacing w:line="254" w:lineRule="auto"/>
        <w:rPr>
          <w:rFonts w:hint="eastAsia" w:ascii="华文楷体" w:hAnsi="华文楷体" w:eastAsia="华文楷体" w:cs="华文楷体"/>
          <w:sz w:val="30"/>
          <w:szCs w:val="30"/>
        </w:rPr>
      </w:pPr>
    </w:p>
    <w:p w14:paraId="5F3920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关于使徒保罗，我该说什么呢？</w:t>
      </w:r>
    </w:p>
    <w:p w14:paraId="765D27F8">
      <w:pPr>
        <w:spacing w:line="254" w:lineRule="auto"/>
        <w:rPr>
          <w:rFonts w:hint="eastAsia" w:ascii="华文楷体" w:hAnsi="华文楷体" w:eastAsia="华文楷体" w:cs="华文楷体"/>
          <w:sz w:val="30"/>
          <w:szCs w:val="30"/>
        </w:rPr>
      </w:pPr>
    </w:p>
    <w:p w14:paraId="73F192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that has read his epistles knows that they teem with predestination from beginning to end. [20]</w:t>
      </w:r>
    </w:p>
    <w:p w14:paraId="4C072CC0">
      <w:pPr>
        <w:spacing w:line="254" w:lineRule="auto"/>
        <w:rPr>
          <w:rFonts w:hint="eastAsia" w:ascii="华文楷体" w:hAnsi="华文楷体" w:eastAsia="华文楷体" w:cs="华文楷体"/>
          <w:sz w:val="30"/>
          <w:szCs w:val="30"/>
        </w:rPr>
      </w:pPr>
    </w:p>
    <w:p w14:paraId="2061DC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凡读过他书信的人都知道，它们从头到尾都充满了预定论。[20]</w:t>
      </w:r>
    </w:p>
    <w:p w14:paraId="05AB7298">
      <w:pPr>
        <w:spacing w:line="254" w:lineRule="auto"/>
        <w:rPr>
          <w:rFonts w:hint="eastAsia" w:ascii="华文楷体" w:hAnsi="华文楷体" w:eastAsia="华文楷体" w:cs="华文楷体"/>
          <w:sz w:val="30"/>
          <w:szCs w:val="30"/>
        </w:rPr>
      </w:pPr>
    </w:p>
    <w:p w14:paraId="4E9758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give one or two passages, and begin with that famous chain: "whom He did foreknow" (or fore-love, for to know often signifies in Scripture to love) "He also did predestinate to be conformed to the image of His Son, that he might be the firstborn among many brethren," that, as in all things else, so in the business of election Christ might have the pre-eminence, He being first chosen as a Saviour, and they in Him to be saved by Him: "moreover, whom He did predestinate, them He also called; and whom He called, them He also justified; and whom He justified, them He also glorified" (Romans 8.).</w:t>
      </w:r>
    </w:p>
    <w:p w14:paraId="4C85024D">
      <w:pPr>
        <w:spacing w:line="254" w:lineRule="auto"/>
        <w:rPr>
          <w:rFonts w:hint="eastAsia" w:ascii="华文楷体" w:hAnsi="华文楷体" w:eastAsia="华文楷体" w:cs="华文楷体"/>
          <w:sz w:val="30"/>
          <w:szCs w:val="30"/>
        </w:rPr>
      </w:pPr>
    </w:p>
    <w:p w14:paraId="12E34E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给出一两个段落，并从那著名的链条开始：“因为祂预先所知道（foreknow）的人”（或预先所爱，因为“知道”在圣经中常意指爱），“就预先定下效法祂儿子的模样，使祂儿子在许多弟兄中作长子，”这样，如同在万事上一样，在拣选的事上基督也可能居首位，祂首先被拣选为救主，而他们则在祂里面被拣选藉祂得救：“预先所定下的人又召他们来；所召来的人又称他们为义；所称为义的人又叫他们得荣耀”（罗马书 8章）。</w:t>
      </w:r>
    </w:p>
    <w:p w14:paraId="47BC425C">
      <w:pPr>
        <w:spacing w:line="254" w:lineRule="auto"/>
        <w:rPr>
          <w:rFonts w:hint="eastAsia" w:ascii="华文楷体" w:hAnsi="华文楷体" w:eastAsia="华文楷体" w:cs="华文楷体"/>
          <w:sz w:val="30"/>
          <w:szCs w:val="30"/>
        </w:rPr>
      </w:pPr>
    </w:p>
    <w:p w14:paraId="225122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9., Romans 10.; &amp; Romans 11.; of the same epistle are professed dissertations on, and illustrations of the doctrine of God's decrees, and contain, likewise, a solution of the principal objections brought against that doctrine.</w:t>
      </w:r>
    </w:p>
    <w:p w14:paraId="7D7EB41A">
      <w:pPr>
        <w:spacing w:line="254" w:lineRule="auto"/>
        <w:rPr>
          <w:rFonts w:hint="eastAsia" w:ascii="华文楷体" w:hAnsi="华文楷体" w:eastAsia="华文楷体" w:cs="华文楷体"/>
          <w:sz w:val="30"/>
          <w:szCs w:val="30"/>
        </w:rPr>
      </w:pPr>
    </w:p>
    <w:p w14:paraId="62597A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同一封书信的罗马书第9章、第10章和第11章是专门论述和阐释神定旨教义的论文，并且同样包含了对该教义主要反对意见的解答。</w:t>
      </w:r>
    </w:p>
    <w:p w14:paraId="79CC127E">
      <w:pPr>
        <w:spacing w:line="254" w:lineRule="auto"/>
        <w:rPr>
          <w:rFonts w:hint="eastAsia" w:ascii="华文楷体" w:hAnsi="华文楷体" w:eastAsia="华文楷体" w:cs="华文楷体"/>
          <w:sz w:val="30"/>
          <w:szCs w:val="30"/>
        </w:rPr>
      </w:pPr>
    </w:p>
    <w:p w14:paraId="64974A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separated me from my mother's womb and called me by His grace" (Galatians 1.).</w:t>
      </w:r>
    </w:p>
    <w:p w14:paraId="45D1EA4C">
      <w:pPr>
        <w:spacing w:line="254" w:lineRule="auto"/>
        <w:rPr>
          <w:rFonts w:hint="eastAsia" w:ascii="华文楷体" w:hAnsi="华文楷体" w:eastAsia="华文楷体" w:cs="华文楷体"/>
          <w:sz w:val="30"/>
          <w:szCs w:val="30"/>
        </w:rPr>
      </w:pPr>
    </w:p>
    <w:p w14:paraId="7CC02F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“那把我从母腹里分别出来、又施恩召我的神”（加拉太书 1章）。</w:t>
      </w:r>
    </w:p>
    <w:p w14:paraId="04E783C9">
      <w:pPr>
        <w:spacing w:line="254" w:lineRule="auto"/>
        <w:rPr>
          <w:rFonts w:hint="eastAsia" w:ascii="华文楷体" w:hAnsi="华文楷体" w:eastAsia="华文楷体" w:cs="华文楷体"/>
          <w:sz w:val="30"/>
          <w:szCs w:val="30"/>
        </w:rPr>
      </w:pPr>
    </w:p>
    <w:p w14:paraId="7DB761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chapter of Ephesians treats of little else but election and predestination.</w:t>
      </w:r>
    </w:p>
    <w:p w14:paraId="06729B9B">
      <w:pPr>
        <w:spacing w:line="254" w:lineRule="auto"/>
        <w:rPr>
          <w:rFonts w:hint="eastAsia" w:ascii="华文楷体" w:hAnsi="华文楷体" w:eastAsia="华文楷体" w:cs="华文楷体"/>
          <w:sz w:val="30"/>
          <w:szCs w:val="30"/>
        </w:rPr>
      </w:pPr>
    </w:p>
    <w:p w14:paraId="5BAEB6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以弗所书的第一章几乎只论述拣选和预定。</w:t>
      </w:r>
    </w:p>
    <w:p w14:paraId="08D41862">
      <w:pPr>
        <w:spacing w:line="254" w:lineRule="auto"/>
        <w:rPr>
          <w:rFonts w:hint="eastAsia" w:ascii="华文楷体" w:hAnsi="华文楷体" w:eastAsia="华文楷体" w:cs="华文楷体"/>
          <w:sz w:val="30"/>
          <w:szCs w:val="30"/>
        </w:rPr>
      </w:pPr>
    </w:p>
    <w:p w14:paraId="6FE8AB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observing that the reprobates perish wilfully, the apostle, by a striking transition, addresses himself to the elect Thessalonians, saying, "But we are bound to give thanks unto God always for you, brethren, beloved of the Lord, because God hath, from the beginning, chosen you to salvation, through sanctification of the Spirit and belief of the truth" (2 Thessalonians 2.).</w:t>
      </w:r>
    </w:p>
    <w:p w14:paraId="6FE4D6FF">
      <w:pPr>
        <w:spacing w:line="254" w:lineRule="auto"/>
        <w:rPr>
          <w:rFonts w:hint="eastAsia" w:ascii="华文楷体" w:hAnsi="华文楷体" w:eastAsia="华文楷体" w:cs="华文楷体"/>
          <w:sz w:val="30"/>
          <w:szCs w:val="30"/>
        </w:rPr>
      </w:pPr>
    </w:p>
    <w:p w14:paraId="3145B8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指出被遗弃者（reprobates）是故意灭亡之后，使徒以一个引人注目的转折，对蒙拣选的帖撒罗尼迦人说：“主所爱的弟兄们哪，我们本该常为你们感谢神；因为祂从起初拣选了你们，叫你们因信真道，又被圣灵感动，成为圣洁，能以得救”（帖撒罗尼迦后书 2章）。</w:t>
      </w:r>
    </w:p>
    <w:p w14:paraId="037DED52">
      <w:pPr>
        <w:spacing w:line="254" w:lineRule="auto"/>
        <w:rPr>
          <w:rFonts w:hint="eastAsia" w:ascii="华文楷体" w:hAnsi="华文楷体" w:eastAsia="华文楷体" w:cs="华文楷体"/>
          <w:sz w:val="30"/>
          <w:szCs w:val="30"/>
        </w:rPr>
      </w:pPr>
    </w:p>
    <w:p w14:paraId="3DF0DC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saved us and called us with an holy calling, not according to our works, but according to His own purpose, and grace, which was given us in Christ before the world began" (2 Timothy 1.).</w:t>
      </w:r>
    </w:p>
    <w:p w14:paraId="20C78E61">
      <w:pPr>
        <w:spacing w:line="254" w:lineRule="auto"/>
        <w:rPr>
          <w:rFonts w:hint="eastAsia" w:ascii="华文楷体" w:hAnsi="华文楷体" w:eastAsia="华文楷体" w:cs="华文楷体"/>
          <w:sz w:val="30"/>
          <w:szCs w:val="30"/>
        </w:rPr>
      </w:pPr>
    </w:p>
    <w:p w14:paraId="3E151A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“神救了我们，以圣召召我们，不是按我们的行为，乃是按祂的旨意和恩典；这恩典是万古之先，在基督耶稣里赐给我们的”（提摩太后书 1章）。</w:t>
      </w:r>
    </w:p>
    <w:p w14:paraId="7ABAFE50">
      <w:pPr>
        <w:spacing w:line="254" w:lineRule="auto"/>
        <w:rPr>
          <w:rFonts w:hint="eastAsia" w:ascii="华文楷体" w:hAnsi="华文楷体" w:eastAsia="华文楷体" w:cs="华文楷体"/>
          <w:sz w:val="30"/>
          <w:szCs w:val="30"/>
        </w:rPr>
      </w:pPr>
    </w:p>
    <w:p w14:paraId="4D2028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Jude, on the other hand, describes the reprobate as "ungodly men, who were, of old, foreordained to this condemnation."</w:t>
      </w:r>
    </w:p>
    <w:p w14:paraId="2F3F4D05">
      <w:pPr>
        <w:spacing w:line="254" w:lineRule="auto"/>
        <w:rPr>
          <w:rFonts w:hint="eastAsia" w:ascii="华文楷体" w:hAnsi="华文楷体" w:eastAsia="华文楷体" w:cs="华文楷体"/>
          <w:sz w:val="30"/>
          <w:szCs w:val="30"/>
        </w:rPr>
      </w:pPr>
    </w:p>
    <w:p w14:paraId="149F10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另一方面，圣犹大则将被遗弃者（reprobate）描述为“不敬虔的人，就是自古被定受这刑罚的”。</w:t>
      </w:r>
    </w:p>
    <w:p w14:paraId="45AC2A29">
      <w:pPr>
        <w:spacing w:line="254" w:lineRule="auto"/>
        <w:rPr>
          <w:rFonts w:hint="eastAsia" w:ascii="华文楷体" w:hAnsi="华文楷体" w:eastAsia="华文楷体" w:cs="华文楷体"/>
          <w:sz w:val="30"/>
          <w:szCs w:val="30"/>
        </w:rPr>
      </w:pPr>
    </w:p>
    <w:p w14:paraId="5778C1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apostle makes this peremptory declaration, "Who stumble at the word, being disobedient, whereunto also they were appointed: but ye are a chosen generation [an elect race], a royal priesthood, an holy nation, a peculiar people, a people purchased to be His peculiar property and possession" (1 Peter 2:8-9); to all which may be added, "Whose names were not written in the book of life from the foundation of the world" (Revelation 17:8).</w:t>
      </w:r>
    </w:p>
    <w:p w14:paraId="6F7C243D">
      <w:pPr>
        <w:spacing w:line="254" w:lineRule="auto"/>
        <w:rPr>
          <w:rFonts w:hint="eastAsia" w:ascii="华文楷体" w:hAnsi="华文楷体" w:eastAsia="华文楷体" w:cs="华文楷体"/>
          <w:sz w:val="30"/>
          <w:szCs w:val="30"/>
        </w:rPr>
      </w:pPr>
    </w:p>
    <w:p w14:paraId="5CC522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另一位使徒作此绝对宣告：“他们既不顺从，就在道理上绊跌；他们这样绊跌也是预定的（appointed）：惟有你们是被拣选的族类[一个蒙拣选的种族（an elect race）]，是有君尊的祭司，是圣洁的国度，是属神的子民，要叫你们宣扬那召你们出黑暗入奇妙光明者的美德”（彼得前书 2:8-9）；对此还可以加上，“名字从创世以来没有记在生命册上的”（启示录 17:8）。</w:t>
      </w:r>
    </w:p>
    <w:p w14:paraId="38E5571B">
      <w:pPr>
        <w:spacing w:line="254" w:lineRule="auto"/>
        <w:rPr>
          <w:rFonts w:hint="eastAsia" w:ascii="华文楷体" w:hAnsi="华文楷体" w:eastAsia="华文楷体" w:cs="华文楷体"/>
          <w:sz w:val="30"/>
          <w:szCs w:val="30"/>
        </w:rPr>
      </w:pPr>
    </w:p>
    <w:p w14:paraId="58DB41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texts are but as an handful to the harvest, and yet are both numerous and weighty enough to decide the point with any who pay the least deference to Scripture authority.</w:t>
      </w:r>
    </w:p>
    <w:p w14:paraId="4E11D808">
      <w:pPr>
        <w:spacing w:line="254" w:lineRule="auto"/>
        <w:rPr>
          <w:rFonts w:hint="eastAsia" w:ascii="华文楷体" w:hAnsi="华文楷体" w:eastAsia="华文楷体" w:cs="华文楷体"/>
          <w:sz w:val="30"/>
          <w:szCs w:val="30"/>
        </w:rPr>
      </w:pPr>
    </w:p>
    <w:p w14:paraId="51723A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所有这些经文不过是收成中的一把，然而其数量和分量足以对任何对圣经权威稍有尊重的人判定此点。</w:t>
      </w:r>
    </w:p>
    <w:p w14:paraId="3B5946EA">
      <w:pPr>
        <w:spacing w:line="254" w:lineRule="auto"/>
        <w:rPr>
          <w:rFonts w:hint="eastAsia" w:ascii="华文楷体" w:hAnsi="华文楷体" w:eastAsia="华文楷体" w:cs="华文楷体"/>
          <w:sz w:val="30"/>
          <w:szCs w:val="30"/>
        </w:rPr>
      </w:pPr>
    </w:p>
    <w:p w14:paraId="0BA205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it be observed that Christ and His apostles delivered these matters, not to some privileged persons only, but to all at large who had ears to hear and eyes to read.</w:t>
      </w:r>
    </w:p>
    <w:p w14:paraId="4F24F774">
      <w:pPr>
        <w:spacing w:line="254" w:lineRule="auto"/>
        <w:rPr>
          <w:rFonts w:hint="eastAsia" w:ascii="华文楷体" w:hAnsi="华文楷体" w:eastAsia="华文楷体" w:cs="华文楷体"/>
          <w:sz w:val="30"/>
          <w:szCs w:val="30"/>
        </w:rPr>
      </w:pPr>
    </w:p>
    <w:p w14:paraId="6F2F52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并且请注意，基督和祂的使徒们传讲这些事，并非只对某些特权人士，而是对所有有耳可听、有眼可读的大众。</w:t>
      </w:r>
    </w:p>
    <w:p w14:paraId="29926768">
      <w:pPr>
        <w:spacing w:line="254" w:lineRule="auto"/>
        <w:rPr>
          <w:rFonts w:hint="eastAsia" w:ascii="华文楷体" w:hAnsi="华文楷体" w:eastAsia="华文楷体" w:cs="华文楷体"/>
          <w:sz w:val="30"/>
          <w:szCs w:val="30"/>
        </w:rPr>
      </w:pPr>
    </w:p>
    <w:p w14:paraId="7A6C36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incumbent on every faithful minister to tread in their steps by doing likewise, nor is that minister a faithful one, faithful to Christ, to truth and to souls, who keeps back any part of the counsel of God, and buries those doctrines in silence which he is commanded to preach upon the house-tops.</w:t>
      </w:r>
    </w:p>
    <w:p w14:paraId="1C6FC3B0">
      <w:pPr>
        <w:spacing w:line="254" w:lineRule="auto"/>
        <w:rPr>
          <w:rFonts w:hint="eastAsia" w:ascii="华文楷体" w:hAnsi="华文楷体" w:eastAsia="华文楷体" w:cs="华文楷体"/>
          <w:sz w:val="30"/>
          <w:szCs w:val="30"/>
        </w:rPr>
      </w:pPr>
    </w:p>
    <w:p w14:paraId="57CD0B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因此，每一位忠心的牧师都有责任效法他们的脚步，照样行事，而那隐藏神任何一部分旨意（counsel of God）、将祂命令要在房顶上宣讲的教义埋藏于沉默之中的牧师，就不是一位忠心的牧师，不忠于基督，不忠于真理，也不忠于灵魂。</w:t>
      </w:r>
    </w:p>
    <w:p w14:paraId="16487D62">
      <w:pPr>
        <w:spacing w:line="254" w:lineRule="auto"/>
        <w:rPr>
          <w:rFonts w:hint="eastAsia" w:ascii="华文楷体" w:hAnsi="华文楷体" w:eastAsia="华文楷体" w:cs="华文楷体"/>
          <w:sz w:val="30"/>
          <w:szCs w:val="30"/>
        </w:rPr>
      </w:pPr>
    </w:p>
    <w:p w14:paraId="6BC070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St. Augustine, in his valuable treatise, De Bono Persever., effectually obviates the objections of those who are burying the doctrine of predestination in silence.</w:t>
      </w:r>
    </w:p>
    <w:p w14:paraId="1F8FA28B">
      <w:pPr>
        <w:spacing w:line="254" w:lineRule="auto"/>
        <w:rPr>
          <w:rFonts w:hint="eastAsia" w:ascii="华文楷体" w:hAnsi="华文楷体" w:eastAsia="华文楷体" w:cs="华文楷体"/>
          <w:sz w:val="30"/>
          <w:szCs w:val="30"/>
        </w:rPr>
      </w:pPr>
    </w:p>
    <w:p w14:paraId="14905A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伟大的圣奥古斯丁，在他宝贵的论文《论善的恒忍》（De Bono Persever.）中，有效地消除了那些将预定论教义埋藏于沉默之中的人的反对意见。</w:t>
      </w:r>
    </w:p>
    <w:p w14:paraId="2A18FCAF">
      <w:pPr>
        <w:spacing w:line="254" w:lineRule="auto"/>
        <w:rPr>
          <w:rFonts w:hint="eastAsia" w:ascii="华文楷体" w:hAnsi="华文楷体" w:eastAsia="华文楷体" w:cs="华文楷体"/>
          <w:sz w:val="30"/>
          <w:szCs w:val="30"/>
        </w:rPr>
      </w:pPr>
    </w:p>
    <w:p w14:paraId="70BCB91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shows that it ought to be publicly taught, describes the necessity and usefulness of preaching it, and points out the manner of doing it to edification.</w:t>
      </w:r>
    </w:p>
    <w:p w14:paraId="7CBF0238">
      <w:pPr>
        <w:spacing w:line="254" w:lineRule="auto"/>
        <w:rPr>
          <w:rFonts w:hint="eastAsia" w:ascii="华文楷体" w:hAnsi="华文楷体" w:eastAsia="华文楷体" w:cs="华文楷体"/>
          <w:sz w:val="30"/>
          <w:szCs w:val="30"/>
        </w:rPr>
      </w:pPr>
    </w:p>
    <w:p w14:paraId="5B549B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他表明它应当被公开教导，描述了宣讲它的必要性和用处，并指出了如何行才能造就人。</w:t>
      </w:r>
    </w:p>
    <w:p w14:paraId="59539728">
      <w:pPr>
        <w:spacing w:line="254" w:lineRule="auto"/>
        <w:rPr>
          <w:rFonts w:hint="eastAsia" w:ascii="华文楷体" w:hAnsi="华文楷体" w:eastAsia="华文楷体" w:cs="华文楷体"/>
          <w:sz w:val="30"/>
          <w:szCs w:val="30"/>
        </w:rPr>
      </w:pPr>
    </w:p>
    <w:p w14:paraId="2F0F36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some persons have condemned St. Augustine, by bell, book and candle, for his steadfast attachment to and nervous, successful defences of the decrees of God, let us hear what Luther, that great light in the Church, thought respecting the argument before us.</w:t>
      </w:r>
    </w:p>
    <w:p w14:paraId="6944842D">
      <w:pPr>
        <w:spacing w:line="254" w:lineRule="auto"/>
        <w:rPr>
          <w:rFonts w:hint="eastAsia" w:ascii="华文楷体" w:hAnsi="华文楷体" w:eastAsia="华文楷体" w:cs="华文楷体"/>
          <w:sz w:val="30"/>
          <w:szCs w:val="30"/>
        </w:rPr>
      </w:pPr>
    </w:p>
    <w:p w14:paraId="3DE164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并且既然有些人因圣奥古斯丁坚定地依附并有力、成功地捍卫神的定旨而用钟、书和蜡烛（by bell, book and candle，意为正式地、庄严地谴责）谴责他，让我们听听路德，那位教会中的巨光，对我们面前的论证有何看法。</w:t>
      </w:r>
    </w:p>
    <w:p w14:paraId="7E7FF7D1">
      <w:pPr>
        <w:spacing w:line="254" w:lineRule="auto"/>
        <w:rPr>
          <w:rFonts w:hint="eastAsia" w:ascii="华文楷体" w:hAnsi="华文楷体" w:eastAsia="华文楷体" w:cs="华文楷体"/>
          <w:sz w:val="30"/>
          <w:szCs w:val="30"/>
        </w:rPr>
      </w:pPr>
    </w:p>
    <w:p w14:paraId="23FF06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(in most other respects a very excellent man) affected to think that it was of dangerous consequence to propagate the doctrine of predestination either by preaching or writing.</w:t>
      </w:r>
    </w:p>
    <w:p w14:paraId="139C30E2">
      <w:pPr>
        <w:spacing w:line="254" w:lineRule="auto"/>
        <w:rPr>
          <w:rFonts w:hint="eastAsia" w:ascii="华文楷体" w:hAnsi="华文楷体" w:eastAsia="华文楷体" w:cs="华文楷体"/>
          <w:sz w:val="30"/>
          <w:szCs w:val="30"/>
        </w:rPr>
      </w:pPr>
    </w:p>
    <w:p w14:paraId="412CB0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伊拉斯谟（Erasmus）（在大多数其他方面是一位非常优秀的人）假装认为，通过讲道或写作来传播预定论的教义具有危险的后果。</w:t>
      </w:r>
    </w:p>
    <w:p w14:paraId="7F34DFCE">
      <w:pPr>
        <w:spacing w:line="254" w:lineRule="auto"/>
        <w:rPr>
          <w:rFonts w:hint="eastAsia" w:ascii="华文楷体" w:hAnsi="华文楷体" w:eastAsia="华文楷体" w:cs="华文楷体"/>
          <w:sz w:val="30"/>
          <w:szCs w:val="30"/>
        </w:rPr>
      </w:pPr>
    </w:p>
    <w:p w14:paraId="7F68FD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these: "What can be more useless than to publish this paradox to the world, namely, that whatever we do is done, not by virtue of our own free-will, but in a way of necessity, etc.?</w:t>
      </w:r>
    </w:p>
    <w:p w14:paraId="71CC0A14">
      <w:pPr>
        <w:spacing w:line="254" w:lineRule="auto"/>
        <w:rPr>
          <w:rFonts w:hint="eastAsia" w:ascii="华文楷体" w:hAnsi="华文楷体" w:eastAsia="华文楷体" w:cs="华文楷体"/>
          <w:sz w:val="30"/>
          <w:szCs w:val="30"/>
        </w:rPr>
      </w:pPr>
    </w:p>
    <w:p w14:paraId="38EB03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他的话是这样的：“向世界公布这个悖论（paradox），即无论我们做什么，都不是凭我们自己的自由意志（free-will）做的，而是以一种必然性（necessity）的方式做的，等等，还有什么比这更无用的呢？</w:t>
      </w:r>
    </w:p>
    <w:p w14:paraId="30D97C73">
      <w:pPr>
        <w:spacing w:line="254" w:lineRule="auto"/>
        <w:rPr>
          <w:rFonts w:hint="eastAsia" w:ascii="华文楷体" w:hAnsi="华文楷体" w:eastAsia="华文楷体" w:cs="华文楷体"/>
          <w:sz w:val="30"/>
          <w:szCs w:val="30"/>
        </w:rPr>
      </w:pPr>
    </w:p>
    <w:p w14:paraId="496094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wide gap does the publication of this tenet open among men for the commission of all ungodliness!</w:t>
      </w:r>
    </w:p>
    <w:p w14:paraId="06378136">
      <w:pPr>
        <w:spacing w:line="254" w:lineRule="auto"/>
        <w:rPr>
          <w:rFonts w:hint="eastAsia" w:ascii="华文楷体" w:hAnsi="华文楷体" w:eastAsia="华文楷体" w:cs="华文楷体"/>
          <w:sz w:val="30"/>
          <w:szCs w:val="30"/>
        </w:rPr>
      </w:pPr>
    </w:p>
    <w:p w14:paraId="30BD33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这个信条的公布在人间为犯下一切不敬虔之事打开了多大的缺口！</w:t>
      </w:r>
    </w:p>
    <w:p w14:paraId="3976D3B3">
      <w:pPr>
        <w:spacing w:line="254" w:lineRule="auto"/>
        <w:rPr>
          <w:rFonts w:hint="eastAsia" w:ascii="华文楷体" w:hAnsi="华文楷体" w:eastAsia="华文楷体" w:cs="华文楷体"/>
          <w:sz w:val="30"/>
          <w:szCs w:val="30"/>
        </w:rPr>
      </w:pPr>
    </w:p>
    <w:p w14:paraId="44D337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wicked person will reform his life?</w:t>
      </w:r>
    </w:p>
    <w:p w14:paraId="42F129C2">
      <w:pPr>
        <w:spacing w:line="254" w:lineRule="auto"/>
        <w:rPr>
          <w:rFonts w:hint="eastAsia" w:ascii="华文楷体" w:hAnsi="华文楷体" w:eastAsia="华文楷体" w:cs="华文楷体"/>
          <w:sz w:val="30"/>
          <w:szCs w:val="30"/>
        </w:rPr>
      </w:pPr>
    </w:p>
    <w:p w14:paraId="4E4553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哪个恶人会改过自新呢？</w:t>
      </w:r>
    </w:p>
    <w:p w14:paraId="7369DCB7">
      <w:pPr>
        <w:spacing w:line="254" w:lineRule="auto"/>
        <w:rPr>
          <w:rFonts w:hint="eastAsia" w:ascii="华文楷体" w:hAnsi="华文楷体" w:eastAsia="华文楷体" w:cs="华文楷体"/>
          <w:sz w:val="30"/>
          <w:szCs w:val="30"/>
        </w:rPr>
      </w:pPr>
    </w:p>
    <w:p w14:paraId="3F4D49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dare to believe himself a favourite of heaven?</w:t>
      </w:r>
    </w:p>
    <w:p w14:paraId="20B6B65B">
      <w:pPr>
        <w:spacing w:line="254" w:lineRule="auto"/>
        <w:rPr>
          <w:rFonts w:hint="eastAsia" w:ascii="华文楷体" w:hAnsi="华文楷体" w:eastAsia="华文楷体" w:cs="华文楷体"/>
          <w:sz w:val="30"/>
          <w:szCs w:val="30"/>
        </w:rPr>
      </w:pPr>
    </w:p>
    <w:p w14:paraId="619C01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谁敢相信自己是上天的宠儿呢？</w:t>
      </w:r>
    </w:p>
    <w:p w14:paraId="7D010B42">
      <w:pPr>
        <w:spacing w:line="254" w:lineRule="auto"/>
        <w:rPr>
          <w:rFonts w:hint="eastAsia" w:ascii="华文楷体" w:hAnsi="华文楷体" w:eastAsia="华文楷体" w:cs="华文楷体"/>
          <w:sz w:val="30"/>
          <w:szCs w:val="30"/>
        </w:rPr>
      </w:pPr>
    </w:p>
    <w:p w14:paraId="3B1807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fight against his own corrupt inclinations?</w:t>
      </w:r>
    </w:p>
    <w:p w14:paraId="1FA56B09">
      <w:pPr>
        <w:spacing w:line="254" w:lineRule="auto"/>
        <w:rPr>
          <w:rFonts w:hint="eastAsia" w:ascii="华文楷体" w:hAnsi="华文楷体" w:eastAsia="华文楷体" w:cs="华文楷体"/>
          <w:sz w:val="30"/>
          <w:szCs w:val="30"/>
        </w:rPr>
      </w:pPr>
    </w:p>
    <w:p w14:paraId="791CA5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谁会与自己败坏的倾向争战呢？</w:t>
      </w:r>
    </w:p>
    <w:p w14:paraId="21CA7B49">
      <w:pPr>
        <w:spacing w:line="254" w:lineRule="auto"/>
        <w:rPr>
          <w:rFonts w:hint="eastAsia" w:ascii="华文楷体" w:hAnsi="华文楷体" w:eastAsia="华文楷体" w:cs="华文楷体"/>
          <w:sz w:val="30"/>
          <w:szCs w:val="30"/>
        </w:rPr>
      </w:pPr>
    </w:p>
    <w:p w14:paraId="79E2C6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where is either the need or the utility of spreading these notions from whence so many evils seem to flow?"</w:t>
      </w:r>
    </w:p>
    <w:p w14:paraId="40459758">
      <w:pPr>
        <w:spacing w:line="254" w:lineRule="auto"/>
        <w:rPr>
          <w:rFonts w:hint="eastAsia" w:ascii="华文楷体" w:hAnsi="华文楷体" w:eastAsia="华文楷体" w:cs="华文楷体"/>
          <w:sz w:val="30"/>
          <w:szCs w:val="30"/>
        </w:rPr>
      </w:pPr>
    </w:p>
    <w:p w14:paraId="558B45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因此，传播这些似乎会产生如此多邪恶的观念，其需要或功用又在哪里呢？”</w:t>
      </w:r>
    </w:p>
    <w:p w14:paraId="7E34F4F0">
      <w:pPr>
        <w:spacing w:line="254" w:lineRule="auto"/>
        <w:rPr>
          <w:rFonts w:hint="eastAsia" w:ascii="华文楷体" w:hAnsi="华文楷体" w:eastAsia="华文楷体" w:cs="华文楷体"/>
          <w:sz w:val="30"/>
          <w:szCs w:val="30"/>
        </w:rPr>
      </w:pPr>
    </w:p>
    <w:p w14:paraId="42C3FB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Luther replies: "If, my Erasmus, you consider these paradoxes (as you term them) to be no more than the inventions of men, why are you so extravagantly heated on the occasion?</w:t>
      </w:r>
    </w:p>
    <w:p w14:paraId="46E61904">
      <w:pPr>
        <w:spacing w:line="254" w:lineRule="auto"/>
        <w:rPr>
          <w:rFonts w:hint="eastAsia" w:ascii="华文楷体" w:hAnsi="华文楷体" w:eastAsia="华文楷体" w:cs="华文楷体"/>
          <w:sz w:val="30"/>
          <w:szCs w:val="30"/>
        </w:rPr>
      </w:pPr>
    </w:p>
    <w:p w14:paraId="319310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对此路德回答说：“我的伊拉斯谟，如果你认为这些悖论（paradoxes）（如你所称）不过是人的发明，你为何在这种场合如此过分激动呢？</w:t>
      </w:r>
    </w:p>
    <w:p w14:paraId="59494F8E">
      <w:pPr>
        <w:spacing w:line="254" w:lineRule="auto"/>
        <w:rPr>
          <w:rFonts w:hint="eastAsia" w:ascii="华文楷体" w:hAnsi="华文楷体" w:eastAsia="华文楷体" w:cs="华文楷体"/>
          <w:sz w:val="30"/>
          <w:szCs w:val="30"/>
        </w:rPr>
      </w:pPr>
    </w:p>
    <w:p w14:paraId="4C08A0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your arguments affect not me, for there is no person now living in the world who is a more avowed enemy to the doctrines of men than myself.</w:t>
      </w:r>
    </w:p>
    <w:p w14:paraId="66FA4A60">
      <w:pPr>
        <w:spacing w:line="254" w:lineRule="auto"/>
        <w:rPr>
          <w:rFonts w:hint="eastAsia" w:ascii="华文楷体" w:hAnsi="华文楷体" w:eastAsia="华文楷体" w:cs="华文楷体"/>
          <w:sz w:val="30"/>
          <w:szCs w:val="30"/>
        </w:rPr>
      </w:pPr>
    </w:p>
    <w:p w14:paraId="0F261E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在那种情况下，你的论证对我无效，因为现今世上没有人比我更公开反对人的教义了。</w:t>
      </w:r>
    </w:p>
    <w:p w14:paraId="7EE2AA0F">
      <w:pPr>
        <w:spacing w:line="254" w:lineRule="auto"/>
        <w:rPr>
          <w:rFonts w:hint="eastAsia" w:ascii="华文楷体" w:hAnsi="华文楷体" w:eastAsia="华文楷体" w:cs="华文楷体"/>
          <w:sz w:val="30"/>
          <w:szCs w:val="30"/>
        </w:rPr>
      </w:pPr>
    </w:p>
    <w:p w14:paraId="4C3142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believe the doctrines in debate between us to be (as indeed they are) the doctrines of God, you must have bid adieu to all sense of shame and decency thus to oppose them.</w:t>
      </w:r>
    </w:p>
    <w:p w14:paraId="7BA294DC">
      <w:pPr>
        <w:spacing w:line="254" w:lineRule="auto"/>
        <w:rPr>
          <w:rFonts w:hint="eastAsia" w:ascii="华文楷体" w:hAnsi="华文楷体" w:eastAsia="华文楷体" w:cs="华文楷体"/>
          <w:sz w:val="30"/>
          <w:szCs w:val="30"/>
        </w:rPr>
      </w:pPr>
    </w:p>
    <w:p w14:paraId="71EF48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但如果你相信我们之间争论的教义是（它们确实是）神的教义，你就必定已告别了所有羞耻感和体面，才会如此反对它们。</w:t>
      </w:r>
    </w:p>
    <w:p w14:paraId="41E67C85">
      <w:pPr>
        <w:spacing w:line="254" w:lineRule="auto"/>
        <w:rPr>
          <w:rFonts w:hint="eastAsia" w:ascii="华文楷体" w:hAnsi="华文楷体" w:eastAsia="华文楷体" w:cs="华文楷体"/>
          <w:sz w:val="30"/>
          <w:szCs w:val="30"/>
        </w:rPr>
      </w:pPr>
    </w:p>
    <w:p w14:paraId="3A77B3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ask, 'Whither is the modesty of Erasmus fled?' but, which is much more important, 'Where, alas! are your fear and reverence of the Deity when you roundly declare that this branch of truth which He has revealed from heaven, is, at best, useless and unnecessary to be known?'</w:t>
      </w:r>
    </w:p>
    <w:p w14:paraId="721D8FC7">
      <w:pPr>
        <w:spacing w:line="254" w:lineRule="auto"/>
        <w:rPr>
          <w:rFonts w:hint="eastAsia" w:ascii="华文楷体" w:hAnsi="华文楷体" w:eastAsia="华文楷体" w:cs="华文楷体"/>
          <w:sz w:val="30"/>
          <w:szCs w:val="30"/>
        </w:rPr>
      </w:pPr>
    </w:p>
    <w:p w14:paraId="0B8FE2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我不会问，‘伊拉斯谟的谦逊逃到哪里去了？’而是，更重要的是，‘唉！当你断然宣称这个祂从天上启示的真理分支，充其量是无用且不必要知道的时候，你对神性（Deity）的敬畏和尊崇又在哪里呢？’</w:t>
      </w:r>
    </w:p>
    <w:p w14:paraId="523B0561">
      <w:pPr>
        <w:spacing w:line="254" w:lineRule="auto"/>
        <w:rPr>
          <w:rFonts w:hint="eastAsia" w:ascii="华文楷体" w:hAnsi="华文楷体" w:eastAsia="华文楷体" w:cs="华文楷体"/>
          <w:sz w:val="30"/>
          <w:szCs w:val="30"/>
        </w:rPr>
      </w:pPr>
    </w:p>
    <w:p w14:paraId="16A53F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the glorious Creator be taught by you, His creature, what is fit to be preached and what to be suppressed?</w:t>
      </w:r>
    </w:p>
    <w:p w14:paraId="04C8A8DA">
      <w:pPr>
        <w:spacing w:line="254" w:lineRule="auto"/>
        <w:rPr>
          <w:rFonts w:hint="eastAsia" w:ascii="华文楷体" w:hAnsi="华文楷体" w:eastAsia="华文楷体" w:cs="华文楷体"/>
          <w:sz w:val="30"/>
          <w:szCs w:val="30"/>
        </w:rPr>
      </w:pPr>
    </w:p>
    <w:p w14:paraId="73AD93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什么！难道荣耀的造物主要由你，祂的受造物，来教导什么适合宣讲，什么应当压制吗？</w:t>
      </w:r>
    </w:p>
    <w:p w14:paraId="0494E614">
      <w:pPr>
        <w:spacing w:line="254" w:lineRule="auto"/>
        <w:rPr>
          <w:rFonts w:hint="eastAsia" w:ascii="华文楷体" w:hAnsi="华文楷体" w:eastAsia="华文楷体" w:cs="华文楷体"/>
          <w:sz w:val="30"/>
          <w:szCs w:val="30"/>
        </w:rPr>
      </w:pPr>
    </w:p>
    <w:p w14:paraId="4FE8C9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adorable God so very defective in wisdom and prudence as not to know till you instruct Him what would be useful and what pernicious?</w:t>
      </w:r>
    </w:p>
    <w:p w14:paraId="1FE0BCC8">
      <w:pPr>
        <w:spacing w:line="254" w:lineRule="auto"/>
        <w:rPr>
          <w:rFonts w:hint="eastAsia" w:ascii="华文楷体" w:hAnsi="华文楷体" w:eastAsia="华文楷体" w:cs="华文楷体"/>
          <w:sz w:val="30"/>
          <w:szCs w:val="30"/>
        </w:rPr>
      </w:pPr>
    </w:p>
    <w:p w14:paraId="7FD7AF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难道可敬畏的神在智慧和审慎上如此有缺陷，以至于需要你指示祂才知道什么是有用的，什么是害人的吗？</w:t>
      </w:r>
    </w:p>
    <w:p w14:paraId="5499FC5B">
      <w:pPr>
        <w:spacing w:line="254" w:lineRule="auto"/>
        <w:rPr>
          <w:rFonts w:hint="eastAsia" w:ascii="华文楷体" w:hAnsi="华文楷体" w:eastAsia="华文楷体" w:cs="华文楷体"/>
          <w:sz w:val="30"/>
          <w:szCs w:val="30"/>
        </w:rPr>
      </w:pPr>
    </w:p>
    <w:p w14:paraId="6473A8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could not He, whose understanding is infinite, foresee, previous to His revelation of this doctrine, what would be the consequences of His revealing it until those consequences were pointed out by you?</w:t>
      </w:r>
    </w:p>
    <w:p w14:paraId="62D5659C">
      <w:pPr>
        <w:spacing w:line="254" w:lineRule="auto"/>
        <w:rPr>
          <w:rFonts w:hint="eastAsia" w:ascii="华文楷体" w:hAnsi="华文楷体" w:eastAsia="华文楷体" w:cs="华文楷体"/>
          <w:sz w:val="30"/>
          <w:szCs w:val="30"/>
        </w:rPr>
      </w:pPr>
    </w:p>
    <w:p w14:paraId="4A3C84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或者难道祂，那位悟性无限的祂，在启示这个教义之前，不能预见到启示它的后果，直到那些后果由你指出吗？</w:t>
      </w:r>
    </w:p>
    <w:p w14:paraId="00155146">
      <w:pPr>
        <w:spacing w:line="254" w:lineRule="auto"/>
        <w:rPr>
          <w:rFonts w:hint="eastAsia" w:ascii="华文楷体" w:hAnsi="华文楷体" w:eastAsia="华文楷体" w:cs="华文楷体"/>
          <w:sz w:val="30"/>
          <w:szCs w:val="30"/>
        </w:rPr>
      </w:pPr>
    </w:p>
    <w:p w14:paraId="4B9B36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you dare not say this.</w:t>
      </w:r>
    </w:p>
    <w:p w14:paraId="66DD818B">
      <w:pPr>
        <w:spacing w:line="254" w:lineRule="auto"/>
        <w:rPr>
          <w:rFonts w:hint="eastAsia" w:ascii="华文楷体" w:hAnsi="华文楷体" w:eastAsia="华文楷体" w:cs="华文楷体"/>
          <w:sz w:val="30"/>
          <w:szCs w:val="30"/>
        </w:rPr>
      </w:pPr>
    </w:p>
    <w:p w14:paraId="16A581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你不能，你不敢这样说。</w:t>
      </w:r>
    </w:p>
    <w:p w14:paraId="574A035D">
      <w:pPr>
        <w:spacing w:line="254" w:lineRule="auto"/>
        <w:rPr>
          <w:rFonts w:hint="eastAsia" w:ascii="华文楷体" w:hAnsi="华文楷体" w:eastAsia="华文楷体" w:cs="华文楷体"/>
          <w:sz w:val="30"/>
          <w:szCs w:val="30"/>
        </w:rPr>
      </w:pPr>
    </w:p>
    <w:p w14:paraId="12AAE1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it was the Divine pleasure to make known these things in His Word, and to bid His messengers publish them abroad, and leave the consequences of their so doing to the wisdom and providence of Him in whose name they speak, and whose message they declare, who art thou, O Erasmus, that thou shouldest reply against God and say to the Almighty, 'What doest Thou?'</w:t>
      </w:r>
    </w:p>
    <w:p w14:paraId="22CA1874">
      <w:pPr>
        <w:spacing w:line="254" w:lineRule="auto"/>
        <w:rPr>
          <w:rFonts w:hint="eastAsia" w:ascii="华文楷体" w:hAnsi="华文楷体" w:eastAsia="华文楷体" w:cs="华文楷体"/>
          <w:sz w:val="30"/>
          <w:szCs w:val="30"/>
        </w:rPr>
      </w:pPr>
    </w:p>
    <w:p w14:paraId="5766EB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那么，如果神的喜悦（Divine pleasure）是在祂的话语（His Word）中显明这些事，并吩咐祂的使者向外公布它们，并将他们这样做的后果交由他们奉其名说话、宣告其信息的祂的智慧和护理（providence）来处理，你这伊拉斯谟是谁，竟敢向神强嘴，对全能者说，‘祢做什么呢？’</w:t>
      </w:r>
    </w:p>
    <w:p w14:paraId="6D1AE863">
      <w:pPr>
        <w:spacing w:line="254" w:lineRule="auto"/>
        <w:rPr>
          <w:rFonts w:hint="eastAsia" w:ascii="华文楷体" w:hAnsi="华文楷体" w:eastAsia="华文楷体" w:cs="华文楷体"/>
          <w:sz w:val="30"/>
          <w:szCs w:val="30"/>
        </w:rPr>
      </w:pPr>
    </w:p>
    <w:p w14:paraId="1F9BFB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discoursing of God, declares peremptorily, 'Whom He will He hardeneth,' and again, 'God willing to show His wrath,' etc.</w:t>
      </w:r>
    </w:p>
    <w:p w14:paraId="44AB43F4">
      <w:pPr>
        <w:spacing w:line="254" w:lineRule="auto"/>
        <w:rPr>
          <w:rFonts w:hint="eastAsia" w:ascii="华文楷体" w:hAnsi="华文楷体" w:eastAsia="华文楷体" w:cs="华文楷体"/>
          <w:sz w:val="30"/>
          <w:szCs w:val="30"/>
        </w:rPr>
      </w:pPr>
    </w:p>
    <w:p w14:paraId="5B7F93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“圣保罗，论到神时，断然宣告，‘祂要叫谁刚硬，就叫谁刚硬，’又说，‘神愿意显明祂的忿怒，’等等。</w:t>
      </w:r>
    </w:p>
    <w:p w14:paraId="0F37DA79">
      <w:pPr>
        <w:spacing w:line="254" w:lineRule="auto"/>
        <w:rPr>
          <w:rFonts w:hint="eastAsia" w:ascii="华文楷体" w:hAnsi="华文楷体" w:eastAsia="华文楷体" w:cs="华文楷体"/>
          <w:sz w:val="30"/>
          <w:szCs w:val="30"/>
        </w:rPr>
      </w:pPr>
    </w:p>
    <w:p w14:paraId="59C93F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did not write this to have it stifled among a few persons and buried in a corner, but wrote it to the Christians at Rome, which was, in effect, bringing this doctrine upon the stage of the whole world, stamping an universal imprimatur upon it, and publishing it to believers at large throughout the earth.</w:t>
      </w:r>
    </w:p>
    <w:p w14:paraId="104DE642">
      <w:pPr>
        <w:spacing w:line="254" w:lineRule="auto"/>
        <w:rPr>
          <w:rFonts w:hint="eastAsia" w:ascii="华文楷体" w:hAnsi="华文楷体" w:eastAsia="华文楷体" w:cs="华文楷体"/>
          <w:sz w:val="30"/>
          <w:szCs w:val="30"/>
        </w:rPr>
      </w:pPr>
    </w:p>
    <w:p w14:paraId="26B92D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使徒写这个并非要让它在少数人中被压制并埋藏在一个角落里，而是写给罗马的基督徒，这实际上是将这个教义带到了全世界的舞台上，在其上盖了一个普遍的认可印（imprimatur），并向全地的广大信徒公布它。</w:t>
      </w:r>
    </w:p>
    <w:p w14:paraId="27D2DA5A">
      <w:pPr>
        <w:spacing w:line="254" w:lineRule="auto"/>
        <w:rPr>
          <w:rFonts w:hint="eastAsia" w:ascii="华文楷体" w:hAnsi="华文楷体" w:eastAsia="华文楷体" w:cs="华文楷体"/>
          <w:sz w:val="30"/>
          <w:szCs w:val="30"/>
        </w:rPr>
      </w:pPr>
    </w:p>
    <w:p w14:paraId="7A3183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sound harsher in the uncircumcised ears of carnal men than those words of Christ, 'Many are called, but few chosen'?</w:t>
      </w:r>
    </w:p>
    <w:p w14:paraId="6EC135AA">
      <w:pPr>
        <w:spacing w:line="254" w:lineRule="auto"/>
        <w:rPr>
          <w:rFonts w:hint="eastAsia" w:ascii="华文楷体" w:hAnsi="华文楷体" w:eastAsia="华文楷体" w:cs="华文楷体"/>
          <w:sz w:val="30"/>
          <w:szCs w:val="30"/>
        </w:rPr>
      </w:pPr>
    </w:p>
    <w:p w14:paraId="1B8738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对属肉体之人未受割礼的耳朵来说，还有什么比基督的这些话更刺耳的呢，‘被召的人多，选上的人少’？</w:t>
      </w:r>
    </w:p>
    <w:p w14:paraId="58CB513B">
      <w:pPr>
        <w:spacing w:line="254" w:lineRule="auto"/>
        <w:rPr>
          <w:rFonts w:hint="eastAsia" w:ascii="华文楷体" w:hAnsi="华文楷体" w:eastAsia="华文楷体" w:cs="华文楷体"/>
          <w:sz w:val="30"/>
          <w:szCs w:val="30"/>
        </w:rPr>
      </w:pPr>
    </w:p>
    <w:p w14:paraId="2B0697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elsewhere, 'I know whom I have chosen.'</w:t>
      </w:r>
    </w:p>
    <w:p w14:paraId="2548F7C1">
      <w:pPr>
        <w:spacing w:line="254" w:lineRule="auto"/>
        <w:rPr>
          <w:rFonts w:hint="eastAsia" w:ascii="华文楷体" w:hAnsi="华文楷体" w:eastAsia="华文楷体" w:cs="华文楷体"/>
          <w:sz w:val="30"/>
          <w:szCs w:val="30"/>
        </w:rPr>
      </w:pPr>
    </w:p>
    <w:p w14:paraId="6D4B84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以及在别处，‘我知道我所拣选的是谁。’</w:t>
      </w:r>
    </w:p>
    <w:p w14:paraId="0394C61F">
      <w:pPr>
        <w:spacing w:line="254" w:lineRule="auto"/>
        <w:rPr>
          <w:rFonts w:hint="eastAsia" w:ascii="华文楷体" w:hAnsi="华文楷体" w:eastAsia="华文楷体" w:cs="华文楷体"/>
          <w:sz w:val="30"/>
          <w:szCs w:val="30"/>
        </w:rPr>
      </w:pPr>
    </w:p>
    <w:p w14:paraId="6447C6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and similar assertions of Christ and His apostles are the very positions which you, O Erasmus, brand as useless and hurtful.</w:t>
      </w:r>
    </w:p>
    <w:p w14:paraId="274716D5">
      <w:pPr>
        <w:spacing w:line="254" w:lineRule="auto"/>
        <w:rPr>
          <w:rFonts w:hint="eastAsia" w:ascii="华文楷体" w:hAnsi="华文楷体" w:eastAsia="华文楷体" w:cs="华文楷体"/>
          <w:sz w:val="30"/>
          <w:szCs w:val="30"/>
        </w:rPr>
      </w:pPr>
    </w:p>
    <w:p w14:paraId="1C4C30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如今，这些以及基督和祂使徒们类似的断言，正是你，哦，伊拉斯谟，斥为无用和有害的立场。</w:t>
      </w:r>
    </w:p>
    <w:p w14:paraId="064F6E29">
      <w:pPr>
        <w:spacing w:line="254" w:lineRule="auto"/>
        <w:rPr>
          <w:rFonts w:hint="eastAsia" w:ascii="华文楷体" w:hAnsi="华文楷体" w:eastAsia="华文楷体" w:cs="华文楷体"/>
          <w:sz w:val="30"/>
          <w:szCs w:val="30"/>
        </w:rPr>
      </w:pPr>
    </w:p>
    <w:p w14:paraId="5D5F7B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object, 'If these things are so, who Will endeavour to amend his life?'</w:t>
      </w:r>
    </w:p>
    <w:p w14:paraId="1B643429">
      <w:pPr>
        <w:spacing w:line="254" w:lineRule="auto"/>
        <w:rPr>
          <w:rFonts w:hint="eastAsia" w:ascii="华文楷体" w:hAnsi="华文楷体" w:eastAsia="华文楷体" w:cs="华文楷体"/>
          <w:sz w:val="30"/>
          <w:szCs w:val="30"/>
        </w:rPr>
      </w:pPr>
    </w:p>
    <w:p w14:paraId="568F09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你反对说，‘如果这些事是真的，谁还会努力改善他的生活呢？’</w:t>
      </w:r>
    </w:p>
    <w:p w14:paraId="757A705C">
      <w:pPr>
        <w:spacing w:line="254" w:lineRule="auto"/>
        <w:rPr>
          <w:rFonts w:hint="eastAsia" w:ascii="华文楷体" w:hAnsi="华文楷体" w:eastAsia="华文楷体" w:cs="华文楷体"/>
          <w:sz w:val="30"/>
          <w:szCs w:val="30"/>
        </w:rPr>
      </w:pPr>
    </w:p>
    <w:p w14:paraId="23FE5B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'Without the Holy Ghost, no man can amend his life to purpose.'</w:t>
      </w:r>
    </w:p>
    <w:p w14:paraId="384E9A4E">
      <w:pPr>
        <w:spacing w:line="254" w:lineRule="auto"/>
        <w:rPr>
          <w:rFonts w:hint="eastAsia" w:ascii="华文楷体" w:hAnsi="华文楷体" w:eastAsia="华文楷体" w:cs="华文楷体"/>
          <w:sz w:val="30"/>
          <w:szCs w:val="30"/>
        </w:rPr>
      </w:pPr>
    </w:p>
    <w:p w14:paraId="14849B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我回答说，‘没有圣灵，没有人能有目的地改善他的生活。’</w:t>
      </w:r>
    </w:p>
    <w:p w14:paraId="426571F5">
      <w:pPr>
        <w:spacing w:line="254" w:lineRule="auto"/>
        <w:rPr>
          <w:rFonts w:hint="eastAsia" w:ascii="华文楷体" w:hAnsi="华文楷体" w:eastAsia="华文楷体" w:cs="华文楷体"/>
          <w:sz w:val="30"/>
          <w:szCs w:val="30"/>
        </w:rPr>
      </w:pPr>
    </w:p>
    <w:p w14:paraId="37C842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Reformation is but varnished hypocrisy unless it proceed from grace.</w:t>
      </w:r>
    </w:p>
    <w:p w14:paraId="47DD2423">
      <w:pPr>
        <w:spacing w:line="254" w:lineRule="auto"/>
        <w:rPr>
          <w:rFonts w:hint="eastAsia" w:ascii="华文楷体" w:hAnsi="华文楷体" w:eastAsia="华文楷体" w:cs="华文楷体"/>
          <w:sz w:val="30"/>
          <w:szCs w:val="30"/>
        </w:rPr>
      </w:pPr>
    </w:p>
    <w:p w14:paraId="4FDA94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除非源于恩典，否则改革不过是粉饰的伪善。</w:t>
      </w:r>
    </w:p>
    <w:p w14:paraId="4801E4BE">
      <w:pPr>
        <w:spacing w:line="254" w:lineRule="auto"/>
        <w:rPr>
          <w:rFonts w:hint="eastAsia" w:ascii="华文楷体" w:hAnsi="华文楷体" w:eastAsia="华文楷体" w:cs="华文楷体"/>
          <w:sz w:val="30"/>
          <w:szCs w:val="30"/>
        </w:rPr>
      </w:pPr>
    </w:p>
    <w:p w14:paraId="1656A7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and truly pious are amended by the Spirit of God, and those of mankind who are not amended by Him will perish.</w:t>
      </w:r>
    </w:p>
    <w:p w14:paraId="42BB6AD6">
      <w:pPr>
        <w:spacing w:line="254" w:lineRule="auto"/>
        <w:rPr>
          <w:rFonts w:hint="eastAsia" w:ascii="华文楷体" w:hAnsi="华文楷体" w:eastAsia="华文楷体" w:cs="华文楷体"/>
          <w:sz w:val="30"/>
          <w:szCs w:val="30"/>
        </w:rPr>
      </w:pPr>
    </w:p>
    <w:p w14:paraId="07A849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选民和真正敬虔的人被神的灵改善，而那些未被祂改善的人类将灭亡。</w:t>
      </w:r>
    </w:p>
    <w:p w14:paraId="634BF51B">
      <w:pPr>
        <w:spacing w:line="254" w:lineRule="auto"/>
        <w:rPr>
          <w:rFonts w:hint="eastAsia" w:ascii="华文楷体" w:hAnsi="华文楷体" w:eastAsia="华文楷体" w:cs="华文楷体"/>
          <w:sz w:val="30"/>
          <w:szCs w:val="30"/>
        </w:rPr>
      </w:pPr>
    </w:p>
    <w:p w14:paraId="2C454E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ask, moreover, 'Who will dare to believe himself a favourite of heaven?'</w:t>
      </w:r>
    </w:p>
    <w:p w14:paraId="3B88389A">
      <w:pPr>
        <w:spacing w:line="254" w:lineRule="auto"/>
        <w:rPr>
          <w:rFonts w:hint="eastAsia" w:ascii="华文楷体" w:hAnsi="华文楷体" w:eastAsia="华文楷体" w:cs="华文楷体"/>
          <w:sz w:val="30"/>
          <w:szCs w:val="30"/>
        </w:rPr>
      </w:pPr>
    </w:p>
    <w:p w14:paraId="4DA8E9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“你还问，‘谁敢相信自己是上天的宠儿呢？’</w:t>
      </w:r>
    </w:p>
    <w:p w14:paraId="4211F56F">
      <w:pPr>
        <w:spacing w:line="254" w:lineRule="auto"/>
        <w:rPr>
          <w:rFonts w:hint="eastAsia" w:ascii="华文楷体" w:hAnsi="华文楷体" w:eastAsia="华文楷体" w:cs="华文楷体"/>
          <w:sz w:val="30"/>
          <w:szCs w:val="30"/>
        </w:rPr>
      </w:pPr>
    </w:p>
    <w:p w14:paraId="3CF939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not in man's own power to believe himself such upon just grounds until he is enabled from above.'</w:t>
      </w:r>
    </w:p>
    <w:p w14:paraId="00682D48">
      <w:pPr>
        <w:spacing w:line="254" w:lineRule="auto"/>
        <w:rPr>
          <w:rFonts w:hint="eastAsia" w:ascii="华文楷体" w:hAnsi="华文楷体" w:eastAsia="华文楷体" w:cs="华文楷体"/>
          <w:sz w:val="30"/>
          <w:szCs w:val="30"/>
        </w:rPr>
      </w:pPr>
    </w:p>
    <w:p w14:paraId="4ABE83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我回答说，‘人凭自己没有能力在正当的理由上相信自己是这样的人，直到他从上头被赋予能力。’</w:t>
      </w:r>
    </w:p>
    <w:p w14:paraId="2590F27D">
      <w:pPr>
        <w:spacing w:line="254" w:lineRule="auto"/>
        <w:rPr>
          <w:rFonts w:hint="eastAsia" w:ascii="华文楷体" w:hAnsi="华文楷体" w:eastAsia="华文楷体" w:cs="华文楷体"/>
          <w:sz w:val="30"/>
          <w:szCs w:val="30"/>
        </w:rPr>
      </w:pPr>
    </w:p>
    <w:p w14:paraId="4305EC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elect shall be so enabled; they shall believe themselves to be what indeed they are.</w:t>
      </w:r>
    </w:p>
    <w:p w14:paraId="7E179121">
      <w:pPr>
        <w:spacing w:line="254" w:lineRule="auto"/>
        <w:rPr>
          <w:rFonts w:hint="eastAsia" w:ascii="华文楷体" w:hAnsi="华文楷体" w:eastAsia="华文楷体" w:cs="华文楷体"/>
          <w:sz w:val="30"/>
          <w:szCs w:val="30"/>
        </w:rPr>
      </w:pPr>
    </w:p>
    <w:p w14:paraId="557523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但选民将如此被赋予能力；他们将相信自己确实是他们所是的样子。</w:t>
      </w:r>
    </w:p>
    <w:p w14:paraId="657269E6">
      <w:pPr>
        <w:spacing w:line="254" w:lineRule="auto"/>
        <w:rPr>
          <w:rFonts w:hint="eastAsia" w:ascii="华文楷体" w:hAnsi="华文楷体" w:eastAsia="华文楷体" w:cs="华文楷体"/>
          <w:sz w:val="30"/>
          <w:szCs w:val="30"/>
        </w:rPr>
      </w:pPr>
    </w:p>
    <w:p w14:paraId="4B3FB8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rest who are not endued with faith, they shall perish, raging and blaspheming as you do now.</w:t>
      </w:r>
    </w:p>
    <w:p w14:paraId="22D348B1">
      <w:pPr>
        <w:spacing w:line="254" w:lineRule="auto"/>
        <w:rPr>
          <w:rFonts w:hint="eastAsia" w:ascii="华文楷体" w:hAnsi="华文楷体" w:eastAsia="华文楷体" w:cs="华文楷体"/>
          <w:sz w:val="30"/>
          <w:szCs w:val="30"/>
        </w:rPr>
      </w:pPr>
    </w:p>
    <w:p w14:paraId="7A1B09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至于其余那些未被赋予信心的人，他们将灭亡，像你现在一样狂怒和亵渎。</w:t>
      </w:r>
    </w:p>
    <w:p w14:paraId="39927287">
      <w:pPr>
        <w:spacing w:line="254" w:lineRule="auto"/>
        <w:rPr>
          <w:rFonts w:hint="eastAsia" w:ascii="华文楷体" w:hAnsi="华文楷体" w:eastAsia="华文楷体" w:cs="华文楷体"/>
          <w:sz w:val="30"/>
          <w:szCs w:val="30"/>
        </w:rPr>
      </w:pPr>
    </w:p>
    <w:p w14:paraId="2AE8D1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you, 'these doctrines open a door to ungodliness.'</w:t>
      </w:r>
    </w:p>
    <w:p w14:paraId="6512C232">
      <w:pPr>
        <w:spacing w:line="254" w:lineRule="auto"/>
        <w:rPr>
          <w:rFonts w:hint="eastAsia" w:ascii="华文楷体" w:hAnsi="华文楷体" w:eastAsia="华文楷体" w:cs="华文楷体"/>
          <w:sz w:val="30"/>
          <w:szCs w:val="30"/>
        </w:rPr>
      </w:pPr>
    </w:p>
    <w:p w14:paraId="3093EB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‘但是，’你说，‘这些教义为不敬虔打开了一扇门。’</w:t>
      </w:r>
    </w:p>
    <w:p w14:paraId="5A8BB31A">
      <w:pPr>
        <w:spacing w:line="254" w:lineRule="auto"/>
        <w:rPr>
          <w:rFonts w:hint="eastAsia" w:ascii="华文楷体" w:hAnsi="华文楷体" w:eastAsia="华文楷体" w:cs="华文楷体"/>
          <w:sz w:val="30"/>
          <w:szCs w:val="30"/>
        </w:rPr>
      </w:pPr>
    </w:p>
    <w:p w14:paraId="1C9ED1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'Whatever door they may open to the impious and profane, yet they open a door of righteousness to the elect and holy, and show them the way to heaven and the path of access unto God.'</w:t>
      </w:r>
    </w:p>
    <w:p w14:paraId="0EA7EEDF">
      <w:pPr>
        <w:spacing w:line="254" w:lineRule="auto"/>
        <w:rPr>
          <w:rFonts w:hint="eastAsia" w:ascii="华文楷体" w:hAnsi="华文楷体" w:eastAsia="华文楷体" w:cs="华文楷体"/>
          <w:sz w:val="30"/>
          <w:szCs w:val="30"/>
        </w:rPr>
      </w:pPr>
    </w:p>
    <w:p w14:paraId="0F02F1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我回答说，‘无论它们可能为不虔诚和亵渎的人打开什么门，它们却为选民和圣徒打开了一扇公义之门，并向他们显明通往天堂的道路和进到神面前的途径。’</w:t>
      </w:r>
    </w:p>
    <w:p w14:paraId="58966C67">
      <w:pPr>
        <w:spacing w:line="254" w:lineRule="auto"/>
        <w:rPr>
          <w:rFonts w:hint="eastAsia" w:ascii="华文楷体" w:hAnsi="华文楷体" w:eastAsia="华文楷体" w:cs="华文楷体"/>
          <w:sz w:val="30"/>
          <w:szCs w:val="30"/>
        </w:rPr>
      </w:pPr>
    </w:p>
    <w:p w14:paraId="355CCD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 would have us abstain from the mention of these grand doctrines, and leave our people in the dark as to their election of God; the consequence of which would be that every man would bolster himself up with a delusive hope of share in that salvation which is supposed to lie open to all, and thus genuine humility and the practical fear of God would be kicked out of doors.</w:t>
      </w:r>
    </w:p>
    <w:p w14:paraId="2F1D66B5">
      <w:pPr>
        <w:spacing w:line="254" w:lineRule="auto"/>
        <w:rPr>
          <w:rFonts w:hint="eastAsia" w:ascii="华文楷体" w:hAnsi="华文楷体" w:eastAsia="华文楷体" w:cs="华文楷体"/>
          <w:sz w:val="30"/>
          <w:szCs w:val="30"/>
        </w:rPr>
      </w:pPr>
    </w:p>
    <w:p w14:paraId="7ED8ED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却要我们避免提及这些宏大的教义，让我们的百姓对他们蒙神拣选之事处于黑暗之中；其后果将是每个人都会用一种虚假的希望来支撑自己，以为自己在那被认为向所有人敞开的救恩中有份，因此真正的谦卑和对神实际的敬畏将被踢出门外。</w:t>
      </w:r>
    </w:p>
    <w:p w14:paraId="6CBBC218">
      <w:pPr>
        <w:spacing w:line="254" w:lineRule="auto"/>
        <w:rPr>
          <w:rFonts w:hint="eastAsia" w:ascii="华文楷体" w:hAnsi="华文楷体" w:eastAsia="华文楷体" w:cs="华文楷体"/>
          <w:sz w:val="30"/>
          <w:szCs w:val="30"/>
        </w:rPr>
      </w:pPr>
    </w:p>
    <w:p w14:paraId="4B467A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a pretty way indeed of stopping up the gap Erasmus complains of!</w:t>
      </w:r>
    </w:p>
    <w:p w14:paraId="291187B5">
      <w:pPr>
        <w:spacing w:line="254" w:lineRule="auto"/>
        <w:rPr>
          <w:rFonts w:hint="eastAsia" w:ascii="华文楷体" w:hAnsi="华文楷体" w:eastAsia="华文楷体" w:cs="华文楷体"/>
          <w:sz w:val="30"/>
          <w:szCs w:val="30"/>
        </w:rPr>
      </w:pPr>
    </w:p>
    <w:p w14:paraId="5F3F44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这真是一个堵住伊拉斯谟所抱怨的缺口的好方法啊！</w:t>
      </w:r>
    </w:p>
    <w:p w14:paraId="76EA2926">
      <w:pPr>
        <w:spacing w:line="254" w:lineRule="auto"/>
        <w:rPr>
          <w:rFonts w:hint="eastAsia" w:ascii="华文楷体" w:hAnsi="华文楷体" w:eastAsia="华文楷体" w:cs="华文楷体"/>
          <w:sz w:val="30"/>
          <w:szCs w:val="30"/>
        </w:rPr>
      </w:pPr>
    </w:p>
    <w:p w14:paraId="3FB485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closing up the door of licentiousness, as is falsely pretended, it would be, in fact, opening a gulf into the nethermost hell.</w:t>
      </w:r>
    </w:p>
    <w:p w14:paraId="30193799">
      <w:pPr>
        <w:spacing w:line="254" w:lineRule="auto"/>
        <w:rPr>
          <w:rFonts w:hint="eastAsia" w:ascii="华文楷体" w:hAnsi="华文楷体" w:eastAsia="华文楷体" w:cs="华文楷体"/>
          <w:sz w:val="30"/>
          <w:szCs w:val="30"/>
        </w:rPr>
      </w:pPr>
    </w:p>
    <w:p w14:paraId="43E2C5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这非但不能像虚假声称的那样关上放纵之门，实际上反而会打开一个通往最底层地狱的鸿沟。</w:t>
      </w:r>
    </w:p>
    <w:p w14:paraId="65F21DB1">
      <w:pPr>
        <w:spacing w:line="254" w:lineRule="auto"/>
        <w:rPr>
          <w:rFonts w:hint="eastAsia" w:ascii="华文楷体" w:hAnsi="华文楷体" w:eastAsia="华文楷体" w:cs="华文楷体"/>
          <w:sz w:val="30"/>
          <w:szCs w:val="30"/>
        </w:rPr>
      </w:pPr>
    </w:p>
    <w:p w14:paraId="48DB48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you urge, 'Where is either the necessity or utility of preaching predestination?'</w:t>
      </w:r>
    </w:p>
    <w:p w14:paraId="20A93789">
      <w:pPr>
        <w:spacing w:line="254" w:lineRule="auto"/>
        <w:rPr>
          <w:rFonts w:hint="eastAsia" w:ascii="华文楷体" w:hAnsi="华文楷体" w:eastAsia="华文楷体" w:cs="华文楷体"/>
          <w:sz w:val="30"/>
          <w:szCs w:val="30"/>
        </w:rPr>
      </w:pPr>
    </w:p>
    <w:p w14:paraId="0A8420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“你仍然极力主张，‘宣讲预定论的必要性或功用在哪里呢？’</w:t>
      </w:r>
    </w:p>
    <w:p w14:paraId="024D3FDA">
      <w:pPr>
        <w:spacing w:line="254" w:lineRule="auto"/>
        <w:rPr>
          <w:rFonts w:hint="eastAsia" w:ascii="华文楷体" w:hAnsi="华文楷体" w:eastAsia="华文楷体" w:cs="华文楷体"/>
          <w:sz w:val="30"/>
          <w:szCs w:val="30"/>
        </w:rPr>
      </w:pPr>
    </w:p>
    <w:p w14:paraId="09D030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teaches it or commands us to teach it, and that is answer enough: We are not to arraign the Deity and bring the motives of His will to the test of human scrutiny, but simply to revere both Him and it.</w:t>
      </w:r>
    </w:p>
    <w:p w14:paraId="66CC9C91">
      <w:pPr>
        <w:spacing w:line="254" w:lineRule="auto"/>
        <w:rPr>
          <w:rFonts w:hint="eastAsia" w:ascii="华文楷体" w:hAnsi="华文楷体" w:eastAsia="华文楷体" w:cs="华文楷体"/>
          <w:sz w:val="30"/>
          <w:szCs w:val="30"/>
        </w:rPr>
      </w:pPr>
    </w:p>
    <w:p w14:paraId="57F0E6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神自己教导它或命令我们教导它，这已足够回答：我们不应控告神性（Deity）并将祂旨意的动机置于人类的审视之下，而应单单敬畏祂和祂的旨意。</w:t>
      </w:r>
    </w:p>
    <w:p w14:paraId="218385C4">
      <w:pPr>
        <w:spacing w:line="254" w:lineRule="auto"/>
        <w:rPr>
          <w:rFonts w:hint="eastAsia" w:ascii="华文楷体" w:hAnsi="华文楷体" w:eastAsia="华文楷体" w:cs="华文楷体"/>
          <w:sz w:val="30"/>
          <w:szCs w:val="30"/>
        </w:rPr>
      </w:pPr>
    </w:p>
    <w:p w14:paraId="67D1C4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alone is all-wise and all – just, can in reality (however things appear to us) do wrong to no man, neither can He do anything unwisely or rashly.</w:t>
      </w:r>
    </w:p>
    <w:p w14:paraId="4A89C59C">
      <w:pPr>
        <w:spacing w:line="254" w:lineRule="auto"/>
        <w:rPr>
          <w:rFonts w:hint="eastAsia" w:ascii="华文楷体" w:hAnsi="华文楷体" w:eastAsia="华文楷体" w:cs="华文楷体"/>
          <w:sz w:val="30"/>
          <w:szCs w:val="30"/>
        </w:rPr>
      </w:pPr>
    </w:p>
    <w:p w14:paraId="6662DD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祂，唯有祂是全智和全义的，实际上（无论事情在我们看来如何）不会亏待任何人，祂也不会行任何不明智或鲁莽的事。</w:t>
      </w:r>
    </w:p>
    <w:p w14:paraId="6E1C25AF">
      <w:pPr>
        <w:spacing w:line="254" w:lineRule="auto"/>
        <w:rPr>
          <w:rFonts w:hint="eastAsia" w:ascii="华文楷体" w:hAnsi="华文楷体" w:eastAsia="华文楷体" w:cs="华文楷体"/>
          <w:sz w:val="30"/>
          <w:szCs w:val="30"/>
        </w:rPr>
      </w:pPr>
    </w:p>
    <w:p w14:paraId="78F723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consideration will suffice to silence all the objections of truly religious persons.</w:t>
      </w:r>
    </w:p>
    <w:p w14:paraId="31AAEBB9">
      <w:pPr>
        <w:spacing w:line="254" w:lineRule="auto"/>
        <w:rPr>
          <w:rFonts w:hint="eastAsia" w:ascii="华文楷体" w:hAnsi="华文楷体" w:eastAsia="华文楷体" w:cs="华文楷体"/>
          <w:sz w:val="30"/>
          <w:szCs w:val="30"/>
        </w:rPr>
      </w:pPr>
    </w:p>
    <w:p w14:paraId="5B90CF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并且这个考虑足以平息所有真正有信仰之人的反对意见。</w:t>
      </w:r>
    </w:p>
    <w:p w14:paraId="64A25A88">
      <w:pPr>
        <w:spacing w:line="254" w:lineRule="auto"/>
        <w:rPr>
          <w:rFonts w:hint="eastAsia" w:ascii="华文楷体" w:hAnsi="华文楷体" w:eastAsia="华文楷体" w:cs="华文楷体"/>
          <w:sz w:val="30"/>
          <w:szCs w:val="30"/>
        </w:rPr>
      </w:pPr>
    </w:p>
    <w:p w14:paraId="388B21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let us for argument's sake go a step farther.</w:t>
      </w:r>
    </w:p>
    <w:p w14:paraId="56237DD7">
      <w:pPr>
        <w:spacing w:line="254" w:lineRule="auto"/>
        <w:rPr>
          <w:rFonts w:hint="eastAsia" w:ascii="华文楷体" w:hAnsi="华文楷体" w:eastAsia="华文楷体" w:cs="华文楷体"/>
          <w:sz w:val="30"/>
          <w:szCs w:val="30"/>
        </w:rPr>
      </w:pPr>
    </w:p>
    <w:p w14:paraId="7D7F19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然而，为了论证起见，让我们再进一步。</w:t>
      </w:r>
    </w:p>
    <w:p w14:paraId="0D0B3317">
      <w:pPr>
        <w:spacing w:line="254" w:lineRule="auto"/>
        <w:rPr>
          <w:rFonts w:hint="eastAsia" w:ascii="华文楷体" w:hAnsi="华文楷体" w:eastAsia="华文楷体" w:cs="华文楷体"/>
          <w:sz w:val="30"/>
          <w:szCs w:val="30"/>
        </w:rPr>
      </w:pPr>
    </w:p>
    <w:p w14:paraId="0834CC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venture to assign over and above two very important reasons why these doctrines should be publicly taught: –</w:t>
      </w:r>
    </w:p>
    <w:p w14:paraId="0A64754F">
      <w:pPr>
        <w:spacing w:line="254" w:lineRule="auto"/>
        <w:rPr>
          <w:rFonts w:hint="eastAsia" w:ascii="华文楷体" w:hAnsi="华文楷体" w:eastAsia="华文楷体" w:cs="华文楷体"/>
          <w:sz w:val="30"/>
          <w:szCs w:val="30"/>
        </w:rPr>
      </w:pPr>
    </w:p>
    <w:p w14:paraId="1AC5CF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我将大胆地额外提出两个非常重要的理由，说明为何这些教义应当被公开教导：——</w:t>
      </w:r>
    </w:p>
    <w:p w14:paraId="3882192D">
      <w:pPr>
        <w:spacing w:line="254" w:lineRule="auto"/>
        <w:rPr>
          <w:rFonts w:hint="eastAsia" w:ascii="华文楷体" w:hAnsi="华文楷体" w:eastAsia="华文楷体" w:cs="华文楷体"/>
          <w:sz w:val="30"/>
          <w:szCs w:val="30"/>
        </w:rPr>
      </w:pPr>
    </w:p>
    <w:p w14:paraId="4F0E43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humiliation of our pride and the manifestation of Divine grace.</w:t>
      </w:r>
    </w:p>
    <w:p w14:paraId="3F13A2F9">
      <w:pPr>
        <w:spacing w:line="254" w:lineRule="auto"/>
        <w:rPr>
          <w:rFonts w:hint="eastAsia" w:ascii="华文楷体" w:hAnsi="华文楷体" w:eastAsia="华文楷体" w:cs="华文楷体"/>
          <w:sz w:val="30"/>
          <w:szCs w:val="30"/>
        </w:rPr>
      </w:pPr>
    </w:p>
    <w:p w14:paraId="19EADD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“为了羞辱（humiliation）我们的骄傲并彰显神的恩典（Divine grace）。</w:t>
      </w:r>
    </w:p>
    <w:p w14:paraId="0F2F390C">
      <w:pPr>
        <w:spacing w:line="254" w:lineRule="auto"/>
        <w:rPr>
          <w:rFonts w:hint="eastAsia" w:ascii="华文楷体" w:hAnsi="华文楷体" w:eastAsia="华文楷体" w:cs="华文楷体"/>
          <w:sz w:val="30"/>
          <w:szCs w:val="30"/>
        </w:rPr>
      </w:pPr>
    </w:p>
    <w:p w14:paraId="1F5E6E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assuredly promised His favour to the truly humble.</w:t>
      </w:r>
    </w:p>
    <w:p w14:paraId="2D18018A">
      <w:pPr>
        <w:spacing w:line="254" w:lineRule="auto"/>
        <w:rPr>
          <w:rFonts w:hint="eastAsia" w:ascii="华文楷体" w:hAnsi="华文楷体" w:eastAsia="华文楷体" w:cs="华文楷体"/>
          <w:sz w:val="30"/>
          <w:szCs w:val="30"/>
        </w:rPr>
      </w:pPr>
    </w:p>
    <w:p w14:paraId="1B53D7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神已确实应许将祂的恩惠赐给真正谦卑的人。</w:t>
      </w:r>
    </w:p>
    <w:p w14:paraId="2762200B">
      <w:pPr>
        <w:spacing w:line="254" w:lineRule="auto"/>
        <w:rPr>
          <w:rFonts w:hint="eastAsia" w:ascii="华文楷体" w:hAnsi="华文楷体" w:eastAsia="华文楷体" w:cs="华文楷体"/>
          <w:sz w:val="30"/>
          <w:szCs w:val="30"/>
        </w:rPr>
      </w:pPr>
    </w:p>
    <w:p w14:paraId="69B8D6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truly humble,I mean those who are endued with repentance, and despair of saving themselves; for a man can never be said to be really penitent and humble until he is made to know that his salvation is not suspended in any measure whatever on his own strength, machinations, endeavours, free-will or works, but entirely depends on the free pleasure, purpose, determination and efficiency of another, even of God alone.</w:t>
      </w:r>
    </w:p>
    <w:p w14:paraId="35AFC8C1">
      <w:pPr>
        <w:spacing w:line="254" w:lineRule="auto"/>
        <w:rPr>
          <w:rFonts w:hint="eastAsia" w:ascii="华文楷体" w:hAnsi="华文楷体" w:eastAsia="华文楷体" w:cs="华文楷体"/>
          <w:sz w:val="30"/>
          <w:szCs w:val="30"/>
        </w:rPr>
      </w:pPr>
    </w:p>
    <w:p w14:paraId="3B532D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真正谦卑，是指那些被赋予悔改之心并对自我拯救感到绝望的人；因为一个人永远不能被称为真正悔罪和谦卑，直到他被使知道他的救恩在任何程度上都不依赖于他自己的力量、计谋、努力、自由意志（free-will）或行为，而是完全依赖于另一位的白白喜悦、旨意、决定和作为（efficiency），即单单依赖神。</w:t>
      </w:r>
    </w:p>
    <w:p w14:paraId="62FBF23D">
      <w:pPr>
        <w:spacing w:line="254" w:lineRule="auto"/>
        <w:rPr>
          <w:rFonts w:hint="eastAsia" w:ascii="华文楷体" w:hAnsi="华文楷体" w:eastAsia="华文楷体" w:cs="华文楷体"/>
          <w:sz w:val="30"/>
          <w:szCs w:val="30"/>
        </w:rPr>
      </w:pPr>
    </w:p>
    <w:p w14:paraId="6B4234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a man is persuaded that he has it in his power to contribute anything, be it ever so little, to his own salvation, he remains in carnal confidence; he is not a self-despairer, and therefore he is not duly humbled before God; so far from it, that he hopes some favourable juncture or opportunity will offer when he may be able to lend a helping hand to the business of his salvation.</w:t>
      </w:r>
    </w:p>
    <w:p w14:paraId="1E48A344">
      <w:pPr>
        <w:spacing w:line="254" w:lineRule="auto"/>
        <w:rPr>
          <w:rFonts w:hint="eastAsia" w:ascii="华文楷体" w:hAnsi="华文楷体" w:eastAsia="华文楷体" w:cs="华文楷体"/>
          <w:sz w:val="30"/>
          <w:szCs w:val="30"/>
        </w:rPr>
      </w:pPr>
    </w:p>
    <w:p w14:paraId="03343A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确信他有能力为自己的救恩贡献任何东西，哪怕只是一点点时，他就停留在属肉体的自信中；他不是一个自我绝望者，因此他没有在神面前适当地谦卑下来；远非如此，他反而希望某个有利的时机或机会出现，使他能为自己救恩的事业助一臂之力。</w:t>
      </w:r>
    </w:p>
    <w:p w14:paraId="33BFE365">
      <w:pPr>
        <w:spacing w:line="254" w:lineRule="auto"/>
        <w:rPr>
          <w:rFonts w:hint="eastAsia" w:ascii="华文楷体" w:hAnsi="华文楷体" w:eastAsia="华文楷体" w:cs="华文楷体"/>
          <w:sz w:val="30"/>
          <w:szCs w:val="30"/>
        </w:rPr>
      </w:pPr>
    </w:p>
    <w:p w14:paraId="4DB984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whoever is truly convinced that the whole work depends singly and absolutely on the will of God, who alone is the author and finisher of salvation, such a person despairs of all self-assistance, he renounces his own will and his own strength, he waits and prays for the operation of God, nor waits and prays in vain.</w:t>
      </w:r>
    </w:p>
    <w:p w14:paraId="10F5123E">
      <w:pPr>
        <w:spacing w:line="254" w:lineRule="auto"/>
        <w:rPr>
          <w:rFonts w:hint="eastAsia" w:ascii="华文楷体" w:hAnsi="华文楷体" w:eastAsia="华文楷体" w:cs="华文楷体"/>
          <w:sz w:val="30"/>
          <w:szCs w:val="30"/>
        </w:rPr>
      </w:pPr>
    </w:p>
    <w:p w14:paraId="04D920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凡是真正确信整个工作单单且绝对依赖于神的旨意，唯有神是救恩的创始成终者的人，这样的人就对所有自我帮助感到绝望，他放弃自己的意志和自己的力量，他等候并祈求神的运行，并且他的等候和祈求不会徒然。</w:t>
      </w:r>
    </w:p>
    <w:p w14:paraId="405C3514">
      <w:pPr>
        <w:spacing w:line="254" w:lineRule="auto"/>
        <w:rPr>
          <w:rFonts w:hint="eastAsia" w:ascii="华文楷体" w:hAnsi="华文楷体" w:eastAsia="华文楷体" w:cs="华文楷体"/>
          <w:sz w:val="30"/>
          <w:szCs w:val="30"/>
        </w:rPr>
      </w:pPr>
    </w:p>
    <w:p w14:paraId="2F0891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elect's sake, therefore, these doctrines are to be preached, that the chosen of God, being humbled by the knowledge of His truths, self-emptied and sunk, as it were, into nothing in His presence, may be saved in Christ with eternal glory.</w:t>
      </w:r>
    </w:p>
    <w:p w14:paraId="6A52888A">
      <w:pPr>
        <w:spacing w:line="254" w:lineRule="auto"/>
        <w:rPr>
          <w:rFonts w:hint="eastAsia" w:ascii="华文楷体" w:hAnsi="华文楷体" w:eastAsia="华文楷体" w:cs="华文楷体"/>
          <w:sz w:val="30"/>
          <w:szCs w:val="30"/>
        </w:rPr>
      </w:pPr>
    </w:p>
    <w:p w14:paraId="77E6A0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因此，为了选民的缘故，这些教义应当被宣讲，使神的选民因认识祂的真理而谦卑下来，自我倒空，并在祂面前仿佛沉入虚无，得以在基督里蒙拯救，得着永远的荣耀。</w:t>
      </w:r>
    </w:p>
    <w:p w14:paraId="0DD15714">
      <w:pPr>
        <w:spacing w:line="254" w:lineRule="auto"/>
        <w:rPr>
          <w:rFonts w:hint="eastAsia" w:ascii="华文楷体" w:hAnsi="华文楷体" w:eastAsia="华文楷体" w:cs="华文楷体"/>
          <w:sz w:val="30"/>
          <w:szCs w:val="30"/>
        </w:rPr>
      </w:pPr>
    </w:p>
    <w:p w14:paraId="695F38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one inducement to the publication of the doctrine, that the penitent may be made acquainted with the promise of grace, plead it in prayer to God, and receive it as their own.</w:t>
      </w:r>
    </w:p>
    <w:p w14:paraId="70D47488">
      <w:pPr>
        <w:spacing w:line="254" w:lineRule="auto"/>
        <w:rPr>
          <w:rFonts w:hint="eastAsia" w:ascii="华文楷体" w:hAnsi="华文楷体" w:eastAsia="华文楷体" w:cs="华文楷体"/>
          <w:sz w:val="30"/>
          <w:szCs w:val="30"/>
        </w:rPr>
      </w:pPr>
    </w:p>
    <w:p w14:paraId="6F4AE6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那么，这就是公布该教义的一个诱因，使悔罪者可以认识恩典的应许，在向神的祷告中恳求它，并接受它为自己的。</w:t>
      </w:r>
    </w:p>
    <w:p w14:paraId="0EA8A827">
      <w:pPr>
        <w:spacing w:line="254" w:lineRule="auto"/>
        <w:rPr>
          <w:rFonts w:hint="eastAsia" w:ascii="华文楷体" w:hAnsi="华文楷体" w:eastAsia="华文楷体" w:cs="华文楷体"/>
          <w:sz w:val="30"/>
          <w:szCs w:val="30"/>
        </w:rPr>
      </w:pPr>
    </w:p>
    <w:p w14:paraId="71757F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Christian faith requires it.</w:t>
      </w:r>
    </w:p>
    <w:p w14:paraId="683E9306">
      <w:pPr>
        <w:spacing w:line="254" w:lineRule="auto"/>
        <w:rPr>
          <w:rFonts w:hint="eastAsia" w:ascii="华文楷体" w:hAnsi="华文楷体" w:eastAsia="华文楷体" w:cs="华文楷体"/>
          <w:sz w:val="30"/>
          <w:szCs w:val="30"/>
        </w:rPr>
      </w:pPr>
    </w:p>
    <w:p w14:paraId="63D7BE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“基督教信仰的本质要求它。</w:t>
      </w:r>
    </w:p>
    <w:p w14:paraId="37BA158F">
      <w:pPr>
        <w:spacing w:line="254" w:lineRule="auto"/>
        <w:rPr>
          <w:rFonts w:hint="eastAsia" w:ascii="华文楷体" w:hAnsi="华文楷体" w:eastAsia="华文楷体" w:cs="华文楷体"/>
          <w:sz w:val="30"/>
          <w:szCs w:val="30"/>
        </w:rPr>
      </w:pPr>
    </w:p>
    <w:p w14:paraId="755E75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has to do with things not seen.</w:t>
      </w:r>
    </w:p>
    <w:p w14:paraId="661BA257">
      <w:pPr>
        <w:spacing w:line="254" w:lineRule="auto"/>
        <w:rPr>
          <w:rFonts w:hint="eastAsia" w:ascii="华文楷体" w:hAnsi="华文楷体" w:eastAsia="华文楷体" w:cs="华文楷体"/>
          <w:sz w:val="30"/>
          <w:szCs w:val="30"/>
        </w:rPr>
      </w:pPr>
    </w:p>
    <w:p w14:paraId="688153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信心与未见之事有关。</w:t>
      </w:r>
    </w:p>
    <w:p w14:paraId="5BB36293">
      <w:pPr>
        <w:spacing w:line="254" w:lineRule="auto"/>
        <w:rPr>
          <w:rFonts w:hint="eastAsia" w:ascii="华文楷体" w:hAnsi="华文楷体" w:eastAsia="华文楷体" w:cs="华文楷体"/>
          <w:sz w:val="30"/>
          <w:szCs w:val="30"/>
        </w:rPr>
      </w:pPr>
    </w:p>
    <w:p w14:paraId="1D9F16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one of the highest degrees of faith, steadfastly to believe that God is infinitely merciful, though He saves, comparatively, but few and condemns so many, and that He is strictly just, though of His own will He makes such numbers of mankind necessarily liable to damnation.</w:t>
      </w:r>
    </w:p>
    <w:p w14:paraId="6804DE16">
      <w:pPr>
        <w:spacing w:line="254" w:lineRule="auto"/>
        <w:rPr>
          <w:rFonts w:hint="eastAsia" w:ascii="华文楷体" w:hAnsi="华文楷体" w:eastAsia="华文楷体" w:cs="华文楷体"/>
          <w:sz w:val="30"/>
          <w:szCs w:val="30"/>
        </w:rPr>
      </w:pPr>
    </w:p>
    <w:p w14:paraId="2C5CA8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而这是最高程度信心之一，即坚定地相信神是无限慈悲的，尽管祂相对而言只拯救少数人而定罪如此多的人，并且相信祂是严格公义的，尽管祂凭自己的旨意使如此众多的人类必然地承担被定罪的责任。</w:t>
      </w:r>
    </w:p>
    <w:p w14:paraId="03168580">
      <w:pPr>
        <w:spacing w:line="254" w:lineRule="auto"/>
        <w:rPr>
          <w:rFonts w:hint="eastAsia" w:ascii="华文楷体" w:hAnsi="华文楷体" w:eastAsia="华文楷体" w:cs="华文楷体"/>
          <w:sz w:val="30"/>
          <w:szCs w:val="30"/>
        </w:rPr>
      </w:pPr>
    </w:p>
    <w:p w14:paraId="4B7FFA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are some of the unseen things whereof faith is the evidence, whereas, was it in my power to comprehend them or clearly to make out how God is both inviolably just and infinitely merciful, notwithstanding the display of wrath and seeming inequality in His dispensations respecting the reprobate, faith would have little or nothing to do.</w:t>
      </w:r>
    </w:p>
    <w:p w14:paraId="220AAB8B">
      <w:pPr>
        <w:spacing w:line="254" w:lineRule="auto"/>
        <w:rPr>
          <w:rFonts w:hint="eastAsia" w:ascii="华文楷体" w:hAnsi="华文楷体" w:eastAsia="华文楷体" w:cs="华文楷体"/>
          <w:sz w:val="30"/>
          <w:szCs w:val="30"/>
        </w:rPr>
      </w:pPr>
    </w:p>
    <w:p w14:paraId="56B191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些是信心所证实的一些未见之事，然而，如果我有能力理解它们，或清楚地阐明神如何在显明忿怒和在祂对被遗弃者（reprobate）的安排中看似不平等的情况下，仍然是不可侵犯地公义且无限慈悲的，那么信心就几乎无事可做了。</w:t>
      </w:r>
    </w:p>
    <w:p w14:paraId="6E6E31B8">
      <w:pPr>
        <w:spacing w:line="254" w:lineRule="auto"/>
        <w:rPr>
          <w:rFonts w:hint="eastAsia" w:ascii="华文楷体" w:hAnsi="华文楷体" w:eastAsia="华文楷体" w:cs="华文楷体"/>
          <w:sz w:val="30"/>
          <w:szCs w:val="30"/>
        </w:rPr>
      </w:pPr>
    </w:p>
    <w:p w14:paraId="10E32D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since these matters cannot be adequately comprehended by us in the present state of imperfection, there is room for the exercise of faith.</w:t>
      </w:r>
    </w:p>
    <w:p w14:paraId="7EAC740E">
      <w:pPr>
        <w:spacing w:line="254" w:lineRule="auto"/>
        <w:rPr>
          <w:rFonts w:hint="eastAsia" w:ascii="华文楷体" w:hAnsi="华文楷体" w:eastAsia="华文楷体" w:cs="华文楷体"/>
          <w:sz w:val="30"/>
          <w:szCs w:val="30"/>
        </w:rPr>
      </w:pPr>
    </w:p>
    <w:p w14:paraId="424034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但如今，既然这些事情在我们目前不完美的状态下无法被充分理解，就有了运用信心的空间。</w:t>
      </w:r>
    </w:p>
    <w:p w14:paraId="6C4D3866">
      <w:pPr>
        <w:spacing w:line="254" w:lineRule="auto"/>
        <w:rPr>
          <w:rFonts w:hint="eastAsia" w:ascii="华文楷体" w:hAnsi="华文楷体" w:eastAsia="华文楷体" w:cs="华文楷体"/>
          <w:sz w:val="30"/>
          <w:szCs w:val="30"/>
        </w:rPr>
      </w:pPr>
    </w:p>
    <w:p w14:paraId="0391D6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truths therefore, respecting predestination in all its branches, should be taught and published, they, no less than the other mysteries of Christian doctrine, being proper objects of faith on the part of God's people." [21]</w:t>
      </w:r>
    </w:p>
    <w:p w14:paraId="7929D2FA">
      <w:pPr>
        <w:spacing w:line="254" w:lineRule="auto"/>
        <w:rPr>
          <w:rFonts w:hint="eastAsia" w:ascii="华文楷体" w:hAnsi="华文楷体" w:eastAsia="华文楷体" w:cs="华文楷体"/>
          <w:sz w:val="30"/>
          <w:szCs w:val="30"/>
        </w:rPr>
      </w:pPr>
    </w:p>
    <w:p w14:paraId="5EFABF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因此，关于预定论及其所有分支的真理应当被教导和公布，它们，不亚于基督教教义的其他奥秘，是神子民方面信心的恰当对象。”[21]</w:t>
      </w:r>
    </w:p>
    <w:p w14:paraId="0F770099">
      <w:pPr>
        <w:spacing w:line="254" w:lineRule="auto"/>
        <w:rPr>
          <w:rFonts w:hint="eastAsia" w:ascii="华文楷体" w:hAnsi="华文楷体" w:eastAsia="华文楷体" w:cs="华文楷体"/>
          <w:sz w:val="30"/>
          <w:szCs w:val="30"/>
        </w:rPr>
      </w:pPr>
    </w:p>
    <w:p w14:paraId="4FC2D2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Luther the excellent Bucer agrees, particularly on Ephesians 1., where his words are: "There are some who affirm that election is not to be mentioned publicly to the people.</w:t>
      </w:r>
    </w:p>
    <w:p w14:paraId="5C931F91">
      <w:pPr>
        <w:spacing w:line="254" w:lineRule="auto"/>
        <w:rPr>
          <w:rFonts w:hint="eastAsia" w:ascii="华文楷体" w:hAnsi="华文楷体" w:eastAsia="华文楷体" w:cs="华文楷体"/>
          <w:sz w:val="30"/>
          <w:szCs w:val="30"/>
        </w:rPr>
      </w:pPr>
    </w:p>
    <w:p w14:paraId="45FC6A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优秀的布塞珥（Bucer）同意路德的观点，特别是在以弗所书第1章上，他的话是：“有些人断言拣选不应公开向百姓提及。</w:t>
      </w:r>
    </w:p>
    <w:p w14:paraId="109AC196">
      <w:pPr>
        <w:spacing w:line="254" w:lineRule="auto"/>
        <w:rPr>
          <w:rFonts w:hint="eastAsia" w:ascii="华文楷体" w:hAnsi="华文楷体" w:eastAsia="华文楷体" w:cs="华文楷体"/>
          <w:sz w:val="30"/>
          <w:szCs w:val="30"/>
        </w:rPr>
      </w:pPr>
    </w:p>
    <w:p w14:paraId="5ED00C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judge wrongly.</w:t>
      </w:r>
    </w:p>
    <w:p w14:paraId="280220DD">
      <w:pPr>
        <w:spacing w:line="254" w:lineRule="auto"/>
        <w:rPr>
          <w:rFonts w:hint="eastAsia" w:ascii="华文楷体" w:hAnsi="华文楷体" w:eastAsia="华文楷体" w:cs="华文楷体"/>
          <w:sz w:val="30"/>
          <w:szCs w:val="30"/>
        </w:rPr>
      </w:pPr>
    </w:p>
    <w:p w14:paraId="2135DF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但他们判断错了。</w:t>
      </w:r>
    </w:p>
    <w:p w14:paraId="6EBB536D">
      <w:pPr>
        <w:spacing w:line="254" w:lineRule="auto"/>
        <w:rPr>
          <w:rFonts w:hint="eastAsia" w:ascii="华文楷体" w:hAnsi="华文楷体" w:eastAsia="华文楷体" w:cs="华文楷体"/>
          <w:sz w:val="30"/>
          <w:szCs w:val="30"/>
        </w:rPr>
      </w:pPr>
    </w:p>
    <w:p w14:paraId="7EE5A3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blessings which God bestows on man are not to be suppressed, but insisted and enlarged upon, and, if so, surely the blessing of predestination unto life, which is the greatest blessing of all, should not be passed over."</w:t>
      </w:r>
    </w:p>
    <w:p w14:paraId="55AACED8">
      <w:pPr>
        <w:spacing w:line="254" w:lineRule="auto"/>
        <w:rPr>
          <w:rFonts w:hint="eastAsia" w:ascii="华文楷体" w:hAnsi="华文楷体" w:eastAsia="华文楷体" w:cs="华文楷体"/>
          <w:sz w:val="30"/>
          <w:szCs w:val="30"/>
        </w:rPr>
      </w:pPr>
    </w:p>
    <w:p w14:paraId="3829BB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神赐予人的祝福不应被压制，而应被强调和详述，如果是这样，那么预定得生命的祝福，这是所有祝福中最伟大的，当然不应被忽略。”</w:t>
      </w:r>
    </w:p>
    <w:p w14:paraId="66B460DC">
      <w:pPr>
        <w:spacing w:line="254" w:lineRule="auto"/>
        <w:rPr>
          <w:rFonts w:hint="eastAsia" w:ascii="华文楷体" w:hAnsi="华文楷体" w:eastAsia="华文楷体" w:cs="华文楷体"/>
          <w:sz w:val="30"/>
          <w:szCs w:val="30"/>
        </w:rPr>
      </w:pPr>
    </w:p>
    <w:p w14:paraId="47EC92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he adds: "Take away the remembrance and consideration of our election, and then, good God! what weapons have we left us wherewith to resist the temptations of Satan?</w:t>
      </w:r>
    </w:p>
    <w:p w14:paraId="42D48A3D">
      <w:pPr>
        <w:spacing w:line="254" w:lineRule="auto"/>
        <w:rPr>
          <w:rFonts w:hint="eastAsia" w:ascii="华文楷体" w:hAnsi="华文楷体" w:eastAsia="华文楷体" w:cs="华文楷体"/>
          <w:sz w:val="30"/>
          <w:szCs w:val="30"/>
        </w:rPr>
      </w:pPr>
    </w:p>
    <w:p w14:paraId="7648C2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稍后他补充道：“除去对我们蒙拣选的纪念和思考，那么，天哪！我们还有什么武器可以用来抵抗撒旦的试探呢？</w:t>
      </w:r>
    </w:p>
    <w:p w14:paraId="160948C5">
      <w:pPr>
        <w:spacing w:line="254" w:lineRule="auto"/>
        <w:rPr>
          <w:rFonts w:hint="eastAsia" w:ascii="华文楷体" w:hAnsi="华文楷体" w:eastAsia="华文楷体" w:cs="华文楷体"/>
          <w:sz w:val="30"/>
          <w:szCs w:val="30"/>
        </w:rPr>
      </w:pPr>
    </w:p>
    <w:p w14:paraId="273401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often as he assaults our faith (which he is frequently doing) we must constantly and without delay have recourse to our election in Christ as to a city of refuge.</w:t>
      </w:r>
    </w:p>
    <w:p w14:paraId="26254CFB">
      <w:pPr>
        <w:spacing w:line="254" w:lineRule="auto"/>
        <w:rPr>
          <w:rFonts w:hint="eastAsia" w:ascii="华文楷体" w:hAnsi="华文楷体" w:eastAsia="华文楷体" w:cs="华文楷体"/>
          <w:sz w:val="30"/>
          <w:szCs w:val="30"/>
        </w:rPr>
      </w:pPr>
    </w:p>
    <w:p w14:paraId="4AB4E9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每当他攻击我们的信心时（他经常这样做），我们必须持续不断且毫不迟延地求助于我们在基督里的拣选，如同求助于一座避难城。</w:t>
      </w:r>
    </w:p>
    <w:p w14:paraId="7744116A">
      <w:pPr>
        <w:spacing w:line="254" w:lineRule="auto"/>
        <w:rPr>
          <w:rFonts w:hint="eastAsia" w:ascii="华文楷体" w:hAnsi="华文楷体" w:eastAsia="华文楷体" w:cs="华文楷体"/>
          <w:sz w:val="30"/>
          <w:szCs w:val="30"/>
        </w:rPr>
      </w:pPr>
    </w:p>
    <w:p w14:paraId="0DE093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upon the Father's appointment of us to eternal life is the best antidote against the evil surmisings of doubtfulness and remaining unbelief.</w:t>
      </w:r>
    </w:p>
    <w:p w14:paraId="101248B9">
      <w:pPr>
        <w:spacing w:line="254" w:lineRule="auto"/>
        <w:rPr>
          <w:rFonts w:hint="eastAsia" w:ascii="华文楷体" w:hAnsi="华文楷体" w:eastAsia="华文楷体" w:cs="华文楷体"/>
          <w:sz w:val="30"/>
          <w:szCs w:val="30"/>
        </w:rPr>
      </w:pPr>
    </w:p>
    <w:p w14:paraId="42B4E7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默想（Meditation）父指定我们得永生是抵制疑惑和残存不信之邪恶猜疑的最佳解毒剂。</w:t>
      </w:r>
    </w:p>
    <w:p w14:paraId="4B885ECF">
      <w:pPr>
        <w:spacing w:line="254" w:lineRule="auto"/>
        <w:rPr>
          <w:rFonts w:hint="eastAsia" w:ascii="华文楷体" w:hAnsi="华文楷体" w:eastAsia="华文楷体" w:cs="华文楷体"/>
          <w:sz w:val="30"/>
          <w:szCs w:val="30"/>
        </w:rPr>
      </w:pPr>
    </w:p>
    <w:p w14:paraId="5C28BB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entirely void of all hope and assurance, respecting our interest in this capital privilege, what solid and comfortable expectation can we entertain of future blessedness?</w:t>
      </w:r>
    </w:p>
    <w:p w14:paraId="779F9112">
      <w:pPr>
        <w:spacing w:line="254" w:lineRule="auto"/>
        <w:rPr>
          <w:rFonts w:hint="eastAsia" w:ascii="华文楷体" w:hAnsi="华文楷体" w:eastAsia="华文楷体" w:cs="华文楷体"/>
          <w:sz w:val="30"/>
          <w:szCs w:val="30"/>
        </w:rPr>
      </w:pPr>
    </w:p>
    <w:p w14:paraId="784CA1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如果我们对于我们在这首要特权中的份完全没有任何盼望和确据，我们对未来的福乐还能怀有何等坚实和安慰的期望呢？</w:t>
      </w:r>
    </w:p>
    <w:p w14:paraId="1516673D">
      <w:pPr>
        <w:spacing w:line="254" w:lineRule="auto"/>
        <w:rPr>
          <w:rFonts w:hint="eastAsia" w:ascii="华文楷体" w:hAnsi="华文楷体" w:eastAsia="华文楷体" w:cs="华文楷体"/>
          <w:sz w:val="30"/>
          <w:szCs w:val="30"/>
        </w:rPr>
      </w:pPr>
    </w:p>
    <w:p w14:paraId="055BD6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we look upon God as our gracious Father and upon Christ as our unchangeable Redeemer?</w:t>
      </w:r>
    </w:p>
    <w:p w14:paraId="70958C84">
      <w:pPr>
        <w:spacing w:line="254" w:lineRule="auto"/>
        <w:rPr>
          <w:rFonts w:hint="eastAsia" w:ascii="华文楷体" w:hAnsi="华文楷体" w:eastAsia="华文楷体" w:cs="华文楷体"/>
          <w:sz w:val="30"/>
          <w:szCs w:val="30"/>
        </w:rPr>
      </w:pPr>
    </w:p>
    <w:p w14:paraId="240F7C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我们如何能视神为我们恩慈的父，视基督为我们不变的救赎主呢？</w:t>
      </w:r>
    </w:p>
    <w:p w14:paraId="158635AF">
      <w:pPr>
        <w:spacing w:line="254" w:lineRule="auto"/>
        <w:rPr>
          <w:rFonts w:hint="eastAsia" w:ascii="华文楷体" w:hAnsi="华文楷体" w:eastAsia="华文楷体" w:cs="华文楷体"/>
          <w:sz w:val="30"/>
          <w:szCs w:val="30"/>
        </w:rPr>
      </w:pPr>
    </w:p>
    <w:p w14:paraId="770CB2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which I see not how we can ever truly love God; and if we have no true love towards Him, how can we yield acceptable obedience to Him?</w:t>
      </w:r>
    </w:p>
    <w:p w14:paraId="0F09BBFE">
      <w:pPr>
        <w:spacing w:line="254" w:lineRule="auto"/>
        <w:rPr>
          <w:rFonts w:hint="eastAsia" w:ascii="华文楷体" w:hAnsi="华文楷体" w:eastAsia="华文楷体" w:cs="华文楷体"/>
          <w:sz w:val="30"/>
          <w:szCs w:val="30"/>
        </w:rPr>
      </w:pPr>
    </w:p>
    <w:p w14:paraId="725B6A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没有这些，我看不到我们如何能真正爱神；如果我们对祂没有真爱，我们如何能向祂献上蒙悦纳的顺服呢？</w:t>
      </w:r>
    </w:p>
    <w:p w14:paraId="4D865883">
      <w:pPr>
        <w:spacing w:line="254" w:lineRule="auto"/>
        <w:rPr>
          <w:rFonts w:hint="eastAsia" w:ascii="华文楷体" w:hAnsi="华文楷体" w:eastAsia="华文楷体" w:cs="华文楷体"/>
          <w:sz w:val="30"/>
          <w:szCs w:val="30"/>
        </w:rPr>
      </w:pPr>
    </w:p>
    <w:p w14:paraId="291FDB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persons are not to be heard who would have the doctrine of election laid (as it were) asleep, and seldom or never make its appearance in the congregations of the faithful."</w:t>
      </w:r>
    </w:p>
    <w:p w14:paraId="2996456E">
      <w:pPr>
        <w:spacing w:line="254" w:lineRule="auto"/>
        <w:rPr>
          <w:rFonts w:hint="eastAsia" w:ascii="华文楷体" w:hAnsi="华文楷体" w:eastAsia="华文楷体" w:cs="华文楷体"/>
          <w:sz w:val="30"/>
          <w:szCs w:val="30"/>
        </w:rPr>
      </w:pPr>
    </w:p>
    <w:p w14:paraId="213541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因此，那些想要将拣选的教义（仿佛）搁置一旁，使其很少或从不在信徒的聚会中出现的人，是不应被听从的。”</w:t>
      </w:r>
    </w:p>
    <w:p w14:paraId="6F1AE4E2">
      <w:pPr>
        <w:spacing w:line="254" w:lineRule="auto"/>
        <w:rPr>
          <w:rFonts w:hint="eastAsia" w:ascii="华文楷体" w:hAnsi="华文楷体" w:eastAsia="华文楷体" w:cs="华文楷体"/>
          <w:sz w:val="30"/>
          <w:szCs w:val="30"/>
        </w:rPr>
      </w:pPr>
    </w:p>
    <w:p w14:paraId="610C43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these great men have so nervously advanced permit me to add, that the doctrine of predestination is not only useful, but absolutely necessary to be taught and known.</w:t>
      </w:r>
    </w:p>
    <w:p w14:paraId="463503B1">
      <w:pPr>
        <w:spacing w:line="254" w:lineRule="auto"/>
        <w:rPr>
          <w:rFonts w:hint="eastAsia" w:ascii="华文楷体" w:hAnsi="华文楷体" w:eastAsia="华文楷体" w:cs="华文楷体"/>
          <w:sz w:val="30"/>
          <w:szCs w:val="30"/>
        </w:rPr>
      </w:pPr>
    </w:p>
    <w:p w14:paraId="431042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对于这些伟人如此有力提出的观点，请允许我补充一点，即预定论的教义不仅是有用的，而且是绝对有必要被教导和认识的。</w:t>
      </w:r>
    </w:p>
    <w:p w14:paraId="4AC1F47A">
      <w:pPr>
        <w:spacing w:line="254" w:lineRule="auto"/>
        <w:rPr>
          <w:rFonts w:hint="eastAsia" w:ascii="华文楷体" w:hAnsi="华文楷体" w:eastAsia="华文楷体" w:cs="华文楷体"/>
          <w:sz w:val="30"/>
          <w:szCs w:val="30"/>
        </w:rPr>
      </w:pPr>
    </w:p>
    <w:p w14:paraId="4BE66E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it we cannot form just and becoming ideas of God.</w:t>
      </w:r>
    </w:p>
    <w:p w14:paraId="3398AFB1">
      <w:pPr>
        <w:spacing w:line="254" w:lineRule="auto"/>
        <w:rPr>
          <w:rFonts w:hint="eastAsia" w:ascii="华文楷体" w:hAnsi="华文楷体" w:eastAsia="华文楷体" w:cs="华文楷体"/>
          <w:sz w:val="30"/>
          <w:szCs w:val="30"/>
        </w:rPr>
      </w:pPr>
    </w:p>
    <w:p w14:paraId="3B3BD1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因为没有它，我们就无法形成对神公正且合宜的观念。</w:t>
      </w:r>
    </w:p>
    <w:p w14:paraId="4CAE5D79">
      <w:pPr>
        <w:spacing w:line="254" w:lineRule="auto"/>
        <w:rPr>
          <w:rFonts w:hint="eastAsia" w:ascii="华文楷体" w:hAnsi="华文楷体" w:eastAsia="华文楷体" w:cs="华文楷体"/>
          <w:sz w:val="30"/>
          <w:szCs w:val="30"/>
        </w:rPr>
      </w:pPr>
    </w:p>
    <w:p w14:paraId="7E3FBA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unless He certainly foreknows and foreknew from everlasting all things that should come to pass, His understanding would not be infinite, and a Deity of limited understanding is no Deity at all.</w:t>
      </w:r>
    </w:p>
    <w:p w14:paraId="304AC31B">
      <w:pPr>
        <w:spacing w:line="254" w:lineRule="auto"/>
        <w:rPr>
          <w:rFonts w:hint="eastAsia" w:ascii="华文楷体" w:hAnsi="华文楷体" w:eastAsia="华文楷体" w:cs="华文楷体"/>
          <w:sz w:val="30"/>
          <w:szCs w:val="30"/>
        </w:rPr>
      </w:pPr>
    </w:p>
    <w:p w14:paraId="6AB145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因此，除非祂确实预知并且从永恒就预知所有将要发生的事，否则祂的悟性就不是无限的，而一个悟性有限的神性（Deity）根本就不是神性。</w:t>
      </w:r>
    </w:p>
    <w:p w14:paraId="1F2CAF91">
      <w:pPr>
        <w:spacing w:line="254" w:lineRule="auto"/>
        <w:rPr>
          <w:rFonts w:hint="eastAsia" w:ascii="华文楷体" w:hAnsi="华文楷体" w:eastAsia="华文楷体" w:cs="华文楷体"/>
          <w:sz w:val="30"/>
          <w:szCs w:val="30"/>
        </w:rPr>
      </w:pPr>
    </w:p>
    <w:p w14:paraId="22A0FE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cannot suppose Him to have foreknown anything which He had not previously decreed, without setting up a series of causes, extra Deum, and making the Deity dependent for a great part of the knowledge He has upon the will and works of His creatures, and upon a combination of circumstances exterior to Himself.</w:t>
      </w:r>
    </w:p>
    <w:p w14:paraId="57C1650B">
      <w:pPr>
        <w:spacing w:line="254" w:lineRule="auto"/>
        <w:rPr>
          <w:rFonts w:hint="eastAsia" w:ascii="华文楷体" w:hAnsi="华文楷体" w:eastAsia="华文楷体" w:cs="华文楷体"/>
          <w:sz w:val="30"/>
          <w:szCs w:val="30"/>
        </w:rPr>
      </w:pPr>
    </w:p>
    <w:p w14:paraId="554C77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再者，我们不能假设祂预知了任何祂未曾预先定旨的事情，否则就是设立了一系列在神之外（extra Deum）的原因，并使神性（Deity）在祂所拥有的很大一部分知识上依赖于祂受造物的意志和行为，以及依赖于在祂自身之外的环境组合。</w:t>
      </w:r>
    </w:p>
    <w:p w14:paraId="09E2CBF2">
      <w:pPr>
        <w:spacing w:line="254" w:lineRule="auto"/>
        <w:rPr>
          <w:rFonts w:hint="eastAsia" w:ascii="华文楷体" w:hAnsi="华文楷体" w:eastAsia="华文楷体" w:cs="华文楷体"/>
          <w:sz w:val="30"/>
          <w:szCs w:val="30"/>
        </w:rPr>
      </w:pPr>
    </w:p>
    <w:p w14:paraId="7E8C1F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determinate plan, counsel and purpose (i.e., His own predestination of causes and effects) is the only basis of His foreknowledge, which foreknowledge could neither be certain nor independent but as founded on His own antecedent decree.</w:t>
      </w:r>
    </w:p>
    <w:p w14:paraId="247E1CE6">
      <w:pPr>
        <w:spacing w:line="254" w:lineRule="auto"/>
        <w:rPr>
          <w:rFonts w:hint="eastAsia" w:ascii="华文楷体" w:hAnsi="华文楷体" w:eastAsia="华文楷体" w:cs="华文楷体"/>
          <w:sz w:val="30"/>
          <w:szCs w:val="30"/>
        </w:rPr>
      </w:pPr>
    </w:p>
    <w:p w14:paraId="6F1DF9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因此，祂确定的计划、筹算和旨意（即，祂自己对因果的预定）是祂预知（foreknowledge）的唯一基础，而这预知若非建立在祂自己先前的定旨之上，既不可能是确定的，也不可能是独立的。</w:t>
      </w:r>
    </w:p>
    <w:p w14:paraId="4DF66478">
      <w:pPr>
        <w:spacing w:line="254" w:lineRule="auto"/>
        <w:rPr>
          <w:rFonts w:hint="eastAsia" w:ascii="华文楷体" w:hAnsi="华文楷体" w:eastAsia="华文楷体" w:cs="华文楷体"/>
          <w:sz w:val="30"/>
          <w:szCs w:val="30"/>
        </w:rPr>
      </w:pPr>
    </w:p>
    <w:p w14:paraId="08A779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entitled to the name of true God who governs all things, and without whose will (either efficient or permissive) nothing is or can be done.</w:t>
      </w:r>
    </w:p>
    <w:p w14:paraId="294CA610">
      <w:pPr>
        <w:spacing w:line="254" w:lineRule="auto"/>
        <w:rPr>
          <w:rFonts w:hint="eastAsia" w:ascii="华文楷体" w:hAnsi="华文楷体" w:eastAsia="华文楷体" w:cs="华文楷体"/>
          <w:sz w:val="30"/>
          <w:szCs w:val="30"/>
        </w:rPr>
      </w:pPr>
    </w:p>
    <w:p w14:paraId="24CB45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唯有祂配称为真神，祂掌管万有，并且若没有祂的旨意（无论是有效的还是允许的），没有任何事是或能成就的。</w:t>
      </w:r>
    </w:p>
    <w:p w14:paraId="491213C9">
      <w:pPr>
        <w:spacing w:line="254" w:lineRule="auto"/>
        <w:rPr>
          <w:rFonts w:hint="eastAsia" w:ascii="华文楷体" w:hAnsi="华文楷体" w:eastAsia="华文楷体" w:cs="华文楷体"/>
          <w:sz w:val="30"/>
          <w:szCs w:val="30"/>
        </w:rPr>
      </w:pPr>
    </w:p>
    <w:p w14:paraId="01A6C8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the God of the Scriptures, against whose will not a sparrow can die nor an hair fall from our heads (Matthew 1.).</w:t>
      </w:r>
    </w:p>
    <w:p w14:paraId="01744606">
      <w:pPr>
        <w:spacing w:line="254" w:lineRule="auto"/>
        <w:rPr>
          <w:rFonts w:hint="eastAsia" w:ascii="华文楷体" w:hAnsi="华文楷体" w:eastAsia="华文楷体" w:cs="华文楷体"/>
          <w:sz w:val="30"/>
          <w:szCs w:val="30"/>
        </w:rPr>
      </w:pPr>
    </w:p>
    <w:p w14:paraId="2479C2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圣经中的神就是这样一位，若非祂的旨意，一个麻雀也不能死，我们头上的一根头发也不能落下（马太福音 10章，原文引用马太福音1章，但内容指向马太福音10:29）。</w:t>
      </w:r>
    </w:p>
    <w:p w14:paraId="6471EC9F">
      <w:pPr>
        <w:spacing w:line="254" w:lineRule="auto"/>
        <w:rPr>
          <w:rFonts w:hint="eastAsia" w:ascii="华文楷体" w:hAnsi="华文楷体" w:eastAsia="华文楷体" w:cs="华文楷体"/>
          <w:sz w:val="30"/>
          <w:szCs w:val="30"/>
        </w:rPr>
      </w:pPr>
    </w:p>
    <w:p w14:paraId="5D9812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predestination but the determining will of God?</w:t>
      </w:r>
    </w:p>
    <w:p w14:paraId="26803245">
      <w:pPr>
        <w:spacing w:line="254" w:lineRule="auto"/>
        <w:rPr>
          <w:rFonts w:hint="eastAsia" w:ascii="华文楷体" w:hAnsi="华文楷体" w:eastAsia="华文楷体" w:cs="华文楷体"/>
          <w:sz w:val="30"/>
          <w:szCs w:val="30"/>
        </w:rPr>
      </w:pPr>
    </w:p>
    <w:p w14:paraId="652A50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如今，预定论岂不就是神决定的旨意吗？</w:t>
      </w:r>
    </w:p>
    <w:p w14:paraId="5CB05887">
      <w:pPr>
        <w:spacing w:line="254" w:lineRule="auto"/>
        <w:rPr>
          <w:rFonts w:hint="eastAsia" w:ascii="华文楷体" w:hAnsi="华文楷体" w:eastAsia="华文楷体" w:cs="华文楷体"/>
          <w:sz w:val="30"/>
          <w:szCs w:val="30"/>
        </w:rPr>
      </w:pPr>
    </w:p>
    <w:p w14:paraId="0654067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defy the subtlest semi-Pelagian in the world to form or convey a just and worthy notion of the Supreme Being without admitting Him to be the great cause of all causes else, Himself dependent on none, who willed from eternity how He would act in time, and settled a regular, determinate scheme of what He would do and permit to be done from the beginning to the consummation of the world.</w:t>
      </w:r>
    </w:p>
    <w:p w14:paraId="2A42513E">
      <w:pPr>
        <w:spacing w:line="254" w:lineRule="auto"/>
        <w:rPr>
          <w:rFonts w:hint="eastAsia" w:ascii="华文楷体" w:hAnsi="华文楷体" w:eastAsia="华文楷体" w:cs="华文楷体"/>
          <w:sz w:val="30"/>
          <w:szCs w:val="30"/>
        </w:rPr>
      </w:pPr>
    </w:p>
    <w:p w14:paraId="4871C6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世界上最狡猾的半伯拉纠主义者（semi-Pelagian）挑战，如果不承认至高存有是所有其他原因的伟大原因，祂自己不依赖于任何事物，祂从永恒就意愿了祂在时间里将如何行动，并设定了一个规则、确定的计划，关于祂从世界开始到终结将要做什么和允许什么发生，那么就无法形成或传达一个对至高存有公正且有价值的概念。</w:t>
      </w:r>
    </w:p>
    <w:p w14:paraId="5758E772">
      <w:pPr>
        <w:spacing w:line="254" w:lineRule="auto"/>
        <w:rPr>
          <w:rFonts w:hint="eastAsia" w:ascii="华文楷体" w:hAnsi="华文楷体" w:eastAsia="华文楷体" w:cs="华文楷体"/>
          <w:sz w:val="30"/>
          <w:szCs w:val="30"/>
        </w:rPr>
      </w:pPr>
    </w:p>
    <w:p w14:paraId="028A3D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contrary view of the Deity is as inconsistent with reason itself, and with the very religion of nature, as it is with the decisions of revelation.</w:t>
      </w:r>
    </w:p>
    <w:p w14:paraId="5B0E346A">
      <w:pPr>
        <w:spacing w:line="254" w:lineRule="auto"/>
        <w:rPr>
          <w:rFonts w:hint="eastAsia" w:ascii="华文楷体" w:hAnsi="华文楷体" w:eastAsia="华文楷体" w:cs="华文楷体"/>
          <w:sz w:val="30"/>
          <w:szCs w:val="30"/>
        </w:rPr>
      </w:pPr>
    </w:p>
    <w:p w14:paraId="24DDA6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一种相反的神性（Deity）观，既与理性本身以及自然宗教（religion of nature）本身不一致，也与启示的判定不一致。</w:t>
      </w:r>
    </w:p>
    <w:p w14:paraId="4A14A786">
      <w:pPr>
        <w:spacing w:line="254" w:lineRule="auto"/>
        <w:rPr>
          <w:rFonts w:hint="eastAsia" w:ascii="华文楷体" w:hAnsi="华文楷体" w:eastAsia="华文楷体" w:cs="华文楷体"/>
          <w:sz w:val="30"/>
          <w:szCs w:val="30"/>
        </w:rPr>
      </w:pPr>
    </w:p>
    <w:p w14:paraId="745BCB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rationally conceive of an independent, all-perfect first cause without allowing Him to be unchangeable in His purposes.</w:t>
      </w:r>
    </w:p>
    <w:p w14:paraId="422B6833">
      <w:pPr>
        <w:spacing w:line="254" w:lineRule="auto"/>
        <w:rPr>
          <w:rFonts w:hint="eastAsia" w:ascii="华文楷体" w:hAnsi="华文楷体" w:eastAsia="华文楷体" w:cs="华文楷体"/>
          <w:sz w:val="30"/>
          <w:szCs w:val="30"/>
        </w:rPr>
      </w:pPr>
    </w:p>
    <w:p w14:paraId="5C029C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我们若不承认一位独立、全善的第一因在其旨意上是不变的，就无法理性地构想祂。</w:t>
      </w:r>
    </w:p>
    <w:p w14:paraId="4C9285A9">
      <w:pPr>
        <w:spacing w:line="254" w:lineRule="auto"/>
        <w:rPr>
          <w:rFonts w:hint="eastAsia" w:ascii="华文楷体" w:hAnsi="华文楷体" w:eastAsia="华文楷体" w:cs="华文楷体"/>
          <w:sz w:val="30"/>
          <w:szCs w:val="30"/>
        </w:rPr>
      </w:pPr>
    </w:p>
    <w:p w14:paraId="6D709A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decrees and His essence coincide, consequently a change in those would infer an alteration in this.</w:t>
      </w:r>
    </w:p>
    <w:p w14:paraId="128B4A88">
      <w:pPr>
        <w:spacing w:line="254" w:lineRule="auto"/>
        <w:rPr>
          <w:rFonts w:hint="eastAsia" w:ascii="华文楷体" w:hAnsi="华文楷体" w:eastAsia="华文楷体" w:cs="华文楷体"/>
          <w:sz w:val="30"/>
          <w:szCs w:val="30"/>
        </w:rPr>
      </w:pPr>
    </w:p>
    <w:p w14:paraId="066AFF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祂的定旨和祂的本质是一致的，因此前者的改变将推断出后者的变更。</w:t>
      </w:r>
    </w:p>
    <w:p w14:paraId="0779339F">
      <w:pPr>
        <w:spacing w:line="254" w:lineRule="auto"/>
        <w:rPr>
          <w:rFonts w:hint="eastAsia" w:ascii="华文楷体" w:hAnsi="华文楷体" w:eastAsia="华文楷体" w:cs="华文楷体"/>
          <w:sz w:val="30"/>
          <w:szCs w:val="30"/>
        </w:rPr>
      </w:pPr>
    </w:p>
    <w:p w14:paraId="770AEE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that being be the true God whose will is variable, fluctuating and indeterminate, for His will is Himself willing.</w:t>
      </w:r>
    </w:p>
    <w:p w14:paraId="768ACB8E">
      <w:pPr>
        <w:spacing w:line="254" w:lineRule="auto"/>
        <w:rPr>
          <w:rFonts w:hint="eastAsia" w:ascii="华文楷体" w:hAnsi="华文楷体" w:eastAsia="华文楷体" w:cs="华文楷体"/>
          <w:sz w:val="30"/>
          <w:szCs w:val="30"/>
        </w:rPr>
      </w:pPr>
    </w:p>
    <w:p w14:paraId="66FBD0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那个旨意易变、摇摆不定且不确定的存有也不可能是真神，因为祂的旨意就是祂自己意愿。</w:t>
      </w:r>
    </w:p>
    <w:p w14:paraId="1EF72839">
      <w:pPr>
        <w:spacing w:line="254" w:lineRule="auto"/>
        <w:rPr>
          <w:rFonts w:hint="eastAsia" w:ascii="华文楷体" w:hAnsi="华文楷体" w:eastAsia="华文楷体" w:cs="华文楷体"/>
          <w:sz w:val="30"/>
          <w:szCs w:val="30"/>
        </w:rPr>
      </w:pPr>
    </w:p>
    <w:p w14:paraId="0809B2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Deity without decrees and decrees without immutability are, of all inventions that ever entered the heart of man, the most absurd.</w:t>
      </w:r>
    </w:p>
    <w:p w14:paraId="3DD84058">
      <w:pPr>
        <w:spacing w:line="254" w:lineRule="auto"/>
        <w:rPr>
          <w:rFonts w:hint="eastAsia" w:ascii="华文楷体" w:hAnsi="华文楷体" w:eastAsia="华文楷体" w:cs="华文楷体"/>
          <w:sz w:val="30"/>
          <w:szCs w:val="30"/>
        </w:rPr>
      </w:pPr>
    </w:p>
    <w:p w14:paraId="02A024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一个没有定旨的神性（Deity），以及没有不变性的定旨，是所有曾进入人心的发明中最荒谬的。</w:t>
      </w:r>
    </w:p>
    <w:p w14:paraId="6A7602EC">
      <w:pPr>
        <w:spacing w:line="254" w:lineRule="auto"/>
        <w:rPr>
          <w:rFonts w:hint="eastAsia" w:ascii="华文楷体" w:hAnsi="华文楷体" w:eastAsia="华文楷体" w:cs="华文楷体"/>
          <w:sz w:val="30"/>
          <w:szCs w:val="30"/>
        </w:rPr>
      </w:pPr>
    </w:p>
    <w:p w14:paraId="183A66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predestination to plan, and without providence to put that plan in execution, what becomes of God's omnipotence?</w:t>
      </w:r>
    </w:p>
    <w:p w14:paraId="24FA0DD5">
      <w:pPr>
        <w:spacing w:line="254" w:lineRule="auto"/>
        <w:rPr>
          <w:rFonts w:hint="eastAsia" w:ascii="华文楷体" w:hAnsi="华文楷体" w:eastAsia="华文楷体" w:cs="华文楷体"/>
          <w:sz w:val="30"/>
          <w:szCs w:val="30"/>
        </w:rPr>
      </w:pPr>
    </w:p>
    <w:p w14:paraId="32EEB0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没有预定来计划，没有护理（providence）来执行那个计划，神的全能（omnipotence）会变成什么样？</w:t>
      </w:r>
    </w:p>
    <w:p w14:paraId="4BE11F5F">
      <w:pPr>
        <w:spacing w:line="254" w:lineRule="auto"/>
        <w:rPr>
          <w:rFonts w:hint="eastAsia" w:ascii="华文楷体" w:hAnsi="华文楷体" w:eastAsia="华文楷体" w:cs="华文楷体"/>
          <w:sz w:val="30"/>
          <w:szCs w:val="30"/>
        </w:rPr>
      </w:pPr>
    </w:p>
    <w:p w14:paraId="3F5C21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vanishes into air.</w:t>
      </w:r>
    </w:p>
    <w:p w14:paraId="63104882">
      <w:pPr>
        <w:spacing w:line="254" w:lineRule="auto"/>
        <w:rPr>
          <w:rFonts w:hint="eastAsia" w:ascii="华文楷体" w:hAnsi="华文楷体" w:eastAsia="华文楷体" w:cs="华文楷体"/>
          <w:sz w:val="30"/>
          <w:szCs w:val="30"/>
        </w:rPr>
      </w:pPr>
    </w:p>
    <w:p w14:paraId="533121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它化为乌有。</w:t>
      </w:r>
    </w:p>
    <w:p w14:paraId="140AADDB">
      <w:pPr>
        <w:spacing w:line="254" w:lineRule="auto"/>
        <w:rPr>
          <w:rFonts w:hint="eastAsia" w:ascii="华文楷体" w:hAnsi="华文楷体" w:eastAsia="华文楷体" w:cs="华文楷体"/>
          <w:sz w:val="30"/>
          <w:szCs w:val="30"/>
        </w:rPr>
      </w:pPr>
    </w:p>
    <w:p w14:paraId="2D7586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mere nonentity.</w:t>
      </w:r>
    </w:p>
    <w:p w14:paraId="643686BD">
      <w:pPr>
        <w:spacing w:line="254" w:lineRule="auto"/>
        <w:rPr>
          <w:rFonts w:hint="eastAsia" w:ascii="华文楷体" w:hAnsi="华文楷体" w:eastAsia="华文楷体" w:cs="华文楷体"/>
          <w:sz w:val="30"/>
          <w:szCs w:val="30"/>
        </w:rPr>
      </w:pPr>
    </w:p>
    <w:p w14:paraId="480722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它变成纯粹的虚无。</w:t>
      </w:r>
    </w:p>
    <w:p w14:paraId="5AFB824A">
      <w:pPr>
        <w:spacing w:line="254" w:lineRule="auto"/>
        <w:rPr>
          <w:rFonts w:hint="eastAsia" w:ascii="华文楷体" w:hAnsi="华文楷体" w:eastAsia="华文楷体" w:cs="华文楷体"/>
          <w:sz w:val="30"/>
          <w:szCs w:val="30"/>
        </w:rPr>
      </w:pPr>
    </w:p>
    <w:p w14:paraId="534835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sort of omnipotence is that which may be baffled and defeated by the very creatures it has made?</w:t>
      </w:r>
    </w:p>
    <w:p w14:paraId="28F1C094">
      <w:pPr>
        <w:spacing w:line="254" w:lineRule="auto"/>
        <w:rPr>
          <w:rFonts w:hint="eastAsia" w:ascii="华文楷体" w:hAnsi="华文楷体" w:eastAsia="华文楷体" w:cs="华文楷体"/>
          <w:sz w:val="30"/>
          <w:szCs w:val="30"/>
        </w:rPr>
      </w:pPr>
    </w:p>
    <w:p w14:paraId="5E8332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因为那种可能被它所造的受造物挫败和击败的全能，算是什么样的全能呢？</w:t>
      </w:r>
    </w:p>
    <w:p w14:paraId="5B576338">
      <w:pPr>
        <w:spacing w:line="254" w:lineRule="auto"/>
        <w:rPr>
          <w:rFonts w:hint="eastAsia" w:ascii="华文楷体" w:hAnsi="华文楷体" w:eastAsia="华文楷体" w:cs="华文楷体"/>
          <w:sz w:val="30"/>
          <w:szCs w:val="30"/>
        </w:rPr>
      </w:pPr>
    </w:p>
    <w:p w14:paraId="7B27CA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different is the idea of this attribute suggested by the Psalmist, "Whatsoever the Lord willed, that did He, in heaven and in earth, in the sea and in all deep places" (Psalm 113.),i.e., He not only made them when He would, but orders them when made.</w:t>
      </w:r>
    </w:p>
    <w:p w14:paraId="6505EF50">
      <w:pPr>
        <w:spacing w:line="254" w:lineRule="auto"/>
        <w:rPr>
          <w:rFonts w:hint="eastAsia" w:ascii="华文楷体" w:hAnsi="华文楷体" w:eastAsia="华文楷体" w:cs="华文楷体"/>
          <w:sz w:val="30"/>
          <w:szCs w:val="30"/>
        </w:rPr>
      </w:pPr>
    </w:p>
    <w:p w14:paraId="72962F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诗人所提示的这个属性的概念则截然不同：“耶和华在天上，在地下，在海中，在一切的深处，都随自己的意旨而行”（诗篇 135篇，原文引用诗篇113篇，但内容指向诗篇135:6），即，祂不仅在祂愿意的时候创造了它们，而且在创造之后管理它们。</w:t>
      </w:r>
    </w:p>
    <w:p w14:paraId="05D27476">
      <w:pPr>
        <w:spacing w:line="254" w:lineRule="auto"/>
        <w:rPr>
          <w:rFonts w:hint="eastAsia" w:ascii="华文楷体" w:hAnsi="华文楷体" w:eastAsia="华文楷体" w:cs="华文楷体"/>
          <w:sz w:val="30"/>
          <w:szCs w:val="30"/>
        </w:rPr>
      </w:pPr>
    </w:p>
    <w:p w14:paraId="58F34C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the true God, according to Scripture representation, who saves by His mere mercy and voluntary grace those whom He hath chosen, and righteously condemns (for their sins) those whom He thought fit to pass by.</w:t>
      </w:r>
    </w:p>
    <w:p w14:paraId="478FC004">
      <w:pPr>
        <w:spacing w:line="254" w:lineRule="auto"/>
        <w:rPr>
          <w:rFonts w:hint="eastAsia" w:ascii="华文楷体" w:hAnsi="华文楷体" w:eastAsia="华文楷体" w:cs="华文楷体"/>
          <w:sz w:val="30"/>
          <w:szCs w:val="30"/>
        </w:rPr>
      </w:pPr>
    </w:p>
    <w:p w14:paraId="3B1FDA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根据圣经的描绘，唯有祂是真神，祂凭祂纯粹的怜悯和自愿的恩典拯救祂所拣选的人，并公义地（因他们的罪）定罪那些祂认为适合越过的人。</w:t>
      </w:r>
    </w:p>
    <w:p w14:paraId="39F633E3">
      <w:pPr>
        <w:spacing w:line="254" w:lineRule="auto"/>
        <w:rPr>
          <w:rFonts w:hint="eastAsia" w:ascii="华文楷体" w:hAnsi="华文楷体" w:eastAsia="华文楷体" w:cs="华文楷体"/>
          <w:sz w:val="30"/>
          <w:szCs w:val="30"/>
        </w:rPr>
      </w:pPr>
    </w:p>
    <w:p w14:paraId="2325D2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predestination there could be no such thing either as sovereign mercy or voluntary grace.</w:t>
      </w:r>
    </w:p>
    <w:p w14:paraId="074332D6">
      <w:pPr>
        <w:spacing w:line="254" w:lineRule="auto"/>
        <w:rPr>
          <w:rFonts w:hint="eastAsia" w:ascii="华文楷体" w:hAnsi="华文楷体" w:eastAsia="华文楷体" w:cs="华文楷体"/>
          <w:sz w:val="30"/>
          <w:szCs w:val="30"/>
        </w:rPr>
      </w:pPr>
    </w:p>
    <w:p w14:paraId="270C31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但没有预定论，就不可能有主权的怜悯或自愿的恩典这样的事。</w:t>
      </w:r>
    </w:p>
    <w:p w14:paraId="3CA22BD6">
      <w:pPr>
        <w:spacing w:line="254" w:lineRule="auto"/>
        <w:rPr>
          <w:rFonts w:hint="eastAsia" w:ascii="华文楷体" w:hAnsi="华文楷体" w:eastAsia="华文楷体" w:cs="华文楷体"/>
          <w:sz w:val="30"/>
          <w:szCs w:val="30"/>
        </w:rPr>
      </w:pPr>
    </w:p>
    <w:p w14:paraId="5F20A5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all, what is predestination but His decree to save some of His mere goodness, and to condemn others in His just judgement?</w:t>
      </w:r>
    </w:p>
    <w:p w14:paraId="7E229F7C">
      <w:pPr>
        <w:spacing w:line="254" w:lineRule="auto"/>
        <w:rPr>
          <w:rFonts w:hint="eastAsia" w:ascii="华文楷体" w:hAnsi="华文楷体" w:eastAsia="华文楷体" w:cs="华文楷体"/>
          <w:sz w:val="30"/>
          <w:szCs w:val="30"/>
        </w:rPr>
      </w:pPr>
    </w:p>
    <w:p w14:paraId="748A27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因为，毕竟，预定论岂不就是祂凭祂纯粹的良善拯救一些人，并在祂公义的审判中定罪另一些人的定旨吗？</w:t>
      </w:r>
    </w:p>
    <w:p w14:paraId="1801120C">
      <w:pPr>
        <w:spacing w:line="254" w:lineRule="auto"/>
        <w:rPr>
          <w:rFonts w:hint="eastAsia" w:ascii="华文楷体" w:hAnsi="华文楷体" w:eastAsia="华文楷体" w:cs="华文楷体"/>
          <w:sz w:val="30"/>
          <w:szCs w:val="30"/>
        </w:rPr>
      </w:pPr>
    </w:p>
    <w:p w14:paraId="63C3B2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most evident that the Scripture doctrine of pre-determination is the clearest mirror wherein to see and contemplate these essential attributes of God.</w:t>
      </w:r>
    </w:p>
    <w:p w14:paraId="424CEA41">
      <w:pPr>
        <w:spacing w:line="254" w:lineRule="auto"/>
        <w:rPr>
          <w:rFonts w:hint="eastAsia" w:ascii="华文楷体" w:hAnsi="华文楷体" w:eastAsia="华文楷体" w:cs="华文楷体"/>
          <w:sz w:val="30"/>
          <w:szCs w:val="30"/>
        </w:rPr>
      </w:pPr>
    </w:p>
    <w:p w14:paraId="5108D2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如今最明显的是，圣经中关于预先决定（pre-determination）的教义是观看和默想神这些本质属性的最清晰镜子。</w:t>
      </w:r>
    </w:p>
    <w:p w14:paraId="235661AD">
      <w:pPr>
        <w:spacing w:line="254" w:lineRule="auto"/>
        <w:rPr>
          <w:rFonts w:hint="eastAsia" w:ascii="华文楷体" w:hAnsi="华文楷体" w:eastAsia="华文楷体" w:cs="华文楷体"/>
          <w:sz w:val="30"/>
          <w:szCs w:val="30"/>
        </w:rPr>
      </w:pPr>
    </w:p>
    <w:p w14:paraId="3922C5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they all shine forth in their fullness of harmony and lustre.</w:t>
      </w:r>
    </w:p>
    <w:p w14:paraId="739FF852">
      <w:pPr>
        <w:spacing w:line="254" w:lineRule="auto"/>
        <w:rPr>
          <w:rFonts w:hint="eastAsia" w:ascii="华文楷体" w:hAnsi="华文楷体" w:eastAsia="华文楷体" w:cs="华文楷体"/>
          <w:sz w:val="30"/>
          <w:szCs w:val="30"/>
        </w:rPr>
      </w:pPr>
    </w:p>
    <w:p w14:paraId="6CF5D1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在此，它们都以其和谐与光辉的丰满而闪耀。</w:t>
      </w:r>
    </w:p>
    <w:p w14:paraId="46998859">
      <w:pPr>
        <w:spacing w:line="254" w:lineRule="auto"/>
        <w:rPr>
          <w:rFonts w:hint="eastAsia" w:ascii="华文楷体" w:hAnsi="华文楷体" w:eastAsia="华文楷体" w:cs="华文楷体"/>
          <w:sz w:val="30"/>
          <w:szCs w:val="30"/>
        </w:rPr>
      </w:pPr>
    </w:p>
    <w:p w14:paraId="6AA5A9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Deny predestination and you deny (though, perhaps, not intentionally, yet by necessary consequence) the adorable perfections of the Godhead in concealing that, you throw a veil over these; and in preaching that, you hold up these to the comfort, the establishment and the admiration of the believing world.</w:t>
      </w:r>
    </w:p>
    <w:p w14:paraId="48174B35">
      <w:pPr>
        <w:spacing w:line="254" w:lineRule="auto"/>
        <w:rPr>
          <w:rFonts w:hint="eastAsia" w:ascii="华文楷体" w:hAnsi="华文楷体" w:eastAsia="华文楷体" w:cs="华文楷体"/>
          <w:sz w:val="30"/>
          <w:szCs w:val="30"/>
        </w:rPr>
      </w:pPr>
    </w:p>
    <w:p w14:paraId="3C50D1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预定论，你就否认了（虽然或许不是故意的，但却是必然的结果）神性（Godhead）可敬畏的完美属性；隐藏预定论，你就给这些属性蒙上了一层帕子；宣讲预定论，你就将这些属性高举给信徒世界，带来安慰、坚固和敬佩。</w:t>
      </w:r>
    </w:p>
    <w:p w14:paraId="2CB81FD7">
      <w:pPr>
        <w:spacing w:line="254" w:lineRule="auto"/>
        <w:rPr>
          <w:rFonts w:hint="eastAsia" w:ascii="华文楷体" w:hAnsi="华文楷体" w:eastAsia="华文楷体" w:cs="华文楷体"/>
          <w:sz w:val="30"/>
          <w:szCs w:val="30"/>
        </w:rPr>
      </w:pPr>
    </w:p>
    <w:p w14:paraId="40CF1D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Predestination is to be preached because the grace of God (which stands opposed to all human worthiness) cannot be maintained without it.</w:t>
      </w:r>
    </w:p>
    <w:p w14:paraId="683ABCA0">
      <w:pPr>
        <w:spacing w:line="254" w:lineRule="auto"/>
        <w:rPr>
          <w:rFonts w:hint="eastAsia" w:ascii="华文楷体" w:hAnsi="华文楷体" w:eastAsia="华文楷体" w:cs="华文楷体"/>
          <w:sz w:val="30"/>
          <w:szCs w:val="30"/>
        </w:rPr>
      </w:pPr>
    </w:p>
    <w:p w14:paraId="0A8494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预定论应当被宣讲，因为神的恩典（它与所有人的价值相对立）没有它就无法维持。</w:t>
      </w:r>
    </w:p>
    <w:p w14:paraId="7F142A72">
      <w:pPr>
        <w:spacing w:line="254" w:lineRule="auto"/>
        <w:rPr>
          <w:rFonts w:hint="eastAsia" w:ascii="华文楷体" w:hAnsi="华文楷体" w:eastAsia="华文楷体" w:cs="华文楷体"/>
          <w:sz w:val="30"/>
          <w:szCs w:val="30"/>
        </w:rPr>
      </w:pPr>
    </w:p>
    <w:p w14:paraId="72B59D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excellent St. Augustine makes use of this very argument.</w:t>
      </w:r>
    </w:p>
    <w:p w14:paraId="1DFF1E12">
      <w:pPr>
        <w:spacing w:line="254" w:lineRule="auto"/>
        <w:rPr>
          <w:rFonts w:hint="eastAsia" w:ascii="华文楷体" w:hAnsi="华文楷体" w:eastAsia="华文楷体" w:cs="华文楷体"/>
          <w:sz w:val="30"/>
          <w:szCs w:val="30"/>
        </w:rPr>
      </w:pPr>
    </w:p>
    <w:p w14:paraId="5EBDEE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优秀的圣奥古斯丁使用了同样的论证。</w:t>
      </w:r>
    </w:p>
    <w:p w14:paraId="0DC52602">
      <w:pPr>
        <w:spacing w:line="254" w:lineRule="auto"/>
        <w:rPr>
          <w:rFonts w:hint="eastAsia" w:ascii="华文楷体" w:hAnsi="华文楷体" w:eastAsia="华文楷体" w:cs="华文楷体"/>
          <w:sz w:val="30"/>
          <w:szCs w:val="30"/>
        </w:rPr>
      </w:pPr>
    </w:p>
    <w:p w14:paraId="4981B9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says he, "these two privileges (namely, faith itself and final perseverance in faith) are the gifts of God, and if God foreknew on whom He would bestow these gifts (and who can doubt of so evident a truth?), it is necessary for predestination to be preached as the sure and invincible bulwark of that true grace of God, which is given to men without any consideration of merit." [22]</w:t>
      </w:r>
    </w:p>
    <w:p w14:paraId="0037151B">
      <w:pPr>
        <w:spacing w:line="254" w:lineRule="auto"/>
        <w:rPr>
          <w:rFonts w:hint="eastAsia" w:ascii="华文楷体" w:hAnsi="华文楷体" w:eastAsia="华文楷体" w:cs="华文楷体"/>
          <w:sz w:val="30"/>
          <w:szCs w:val="30"/>
        </w:rPr>
      </w:pPr>
    </w:p>
    <w:p w14:paraId="50426D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如果这两个特权（即信心本身和在信心中最终的恒忍）是神的恩赐，并且如果神预知祂会将这些恩赐赐予谁（谁又能怀疑如此明显的真理呢？），那么就有必要宣讲预定论，作为神那真实恩典的可靠且不可战胜的堡垒，这恩典是无需考虑功绩（merit）而赐予人的。”[22]</w:t>
      </w:r>
    </w:p>
    <w:p w14:paraId="721B8022">
      <w:pPr>
        <w:spacing w:line="254" w:lineRule="auto"/>
        <w:rPr>
          <w:rFonts w:hint="eastAsia" w:ascii="华文楷体" w:hAnsi="华文楷体" w:eastAsia="华文楷体" w:cs="华文楷体"/>
          <w:sz w:val="30"/>
          <w:szCs w:val="30"/>
        </w:rPr>
      </w:pPr>
    </w:p>
    <w:p w14:paraId="185C1E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argued St. Augustine against the Pelagians, who taught that grace is offered to all men alike; that God, for His part, equally wills the salvation of all, and that it is in the power of man's free-will to accept or reject the grace and salvation so offered.</w:t>
      </w:r>
    </w:p>
    <w:p w14:paraId="1290BEC6">
      <w:pPr>
        <w:spacing w:line="254" w:lineRule="auto"/>
        <w:rPr>
          <w:rFonts w:hint="eastAsia" w:ascii="华文楷体" w:hAnsi="华文楷体" w:eastAsia="华文楷体" w:cs="华文楷体"/>
          <w:sz w:val="30"/>
          <w:szCs w:val="30"/>
        </w:rPr>
      </w:pPr>
    </w:p>
    <w:p w14:paraId="04F96B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圣奥古斯丁如此反驳伯拉纠派（Pelagians），他们教导说恩典同样提供给所有人；神，就祂而言，同样意愿所有人的救恩，并且接受或拒绝如此提供的恩典和救恩在于人自由意志（free-will）的能力。</w:t>
      </w:r>
    </w:p>
    <w:p w14:paraId="6EA8A6AF">
      <w:pPr>
        <w:spacing w:line="254" w:lineRule="auto"/>
        <w:rPr>
          <w:rFonts w:hint="eastAsia" w:ascii="华文楷体" w:hAnsi="华文楷体" w:eastAsia="华文楷体" w:cs="华文楷体"/>
          <w:sz w:val="30"/>
          <w:szCs w:val="30"/>
        </w:rPr>
      </w:pPr>
    </w:p>
    <w:p w14:paraId="18E65D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string of errors do, as Augustine justly observes, centre in this grand point, gratiam secundum nostra merita dari: that God's grace is not free, but the fruit of man's desert.</w:t>
      </w:r>
    </w:p>
    <w:p w14:paraId="0BDD711C">
      <w:pPr>
        <w:spacing w:line="254" w:lineRule="auto"/>
        <w:rPr>
          <w:rFonts w:hint="eastAsia" w:ascii="华文楷体" w:hAnsi="华文楷体" w:eastAsia="华文楷体" w:cs="华文楷体"/>
          <w:sz w:val="30"/>
          <w:szCs w:val="30"/>
        </w:rPr>
      </w:pPr>
    </w:p>
    <w:p w14:paraId="59AD19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正如奥古斯丁公正地观察到的，这一连串的错误都集中在这个核心点上，即“恩典是按照我们的功绩（merita）赐予的”（gratiam secundum nostra merita dari）：神的恩典不是白白的，而是人应得（desert）的结果。</w:t>
      </w:r>
    </w:p>
    <w:p w14:paraId="4FC95FA0">
      <w:pPr>
        <w:spacing w:line="254" w:lineRule="auto"/>
        <w:rPr>
          <w:rFonts w:hint="eastAsia" w:ascii="华文楷体" w:hAnsi="华文楷体" w:eastAsia="华文楷体" w:cs="华文楷体"/>
          <w:sz w:val="30"/>
          <w:szCs w:val="30"/>
        </w:rPr>
      </w:pPr>
    </w:p>
    <w:p w14:paraId="6E7FA1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doctrine of predestination batters down this delusive Babel of free-will and merit.</w:t>
      </w:r>
    </w:p>
    <w:p w14:paraId="0FCB0FBC">
      <w:pPr>
        <w:spacing w:line="254" w:lineRule="auto"/>
        <w:rPr>
          <w:rFonts w:hint="eastAsia" w:ascii="华文楷体" w:hAnsi="华文楷体" w:eastAsia="华文楷体" w:cs="华文楷体"/>
          <w:sz w:val="30"/>
          <w:szCs w:val="30"/>
        </w:rPr>
      </w:pPr>
    </w:p>
    <w:p w14:paraId="0F3D6B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如今，预定论的教义摧毁了这个关于自由意志和功绩的虚假巴别塔。</w:t>
      </w:r>
    </w:p>
    <w:p w14:paraId="540C0DBF">
      <w:pPr>
        <w:spacing w:line="254" w:lineRule="auto"/>
        <w:rPr>
          <w:rFonts w:hint="eastAsia" w:ascii="华文楷体" w:hAnsi="华文楷体" w:eastAsia="华文楷体" w:cs="华文楷体"/>
          <w:sz w:val="30"/>
          <w:szCs w:val="30"/>
        </w:rPr>
      </w:pPr>
    </w:p>
    <w:p w14:paraId="6F7B62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us that, if we do indeed will and desire to lay hold on Christ and salvation by Him, this will and desire are the effect of God's secret purpose and effectual operation, for He it is who worketh in us both to will and to do of His own good pleasure, that he that glorieth should glory in the Lord.</w:t>
      </w:r>
    </w:p>
    <w:p w14:paraId="2F72B3FB">
      <w:pPr>
        <w:spacing w:line="254" w:lineRule="auto"/>
        <w:rPr>
          <w:rFonts w:hint="eastAsia" w:ascii="华文楷体" w:hAnsi="华文楷体" w:eastAsia="华文楷体" w:cs="华文楷体"/>
          <w:sz w:val="30"/>
          <w:szCs w:val="30"/>
        </w:rPr>
      </w:pPr>
    </w:p>
    <w:p w14:paraId="7BC7A4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它教导我们，如果我们确实愿意并渴望抓住基督和藉祂而来的救恩，这个意愿和渴望是神隐秘旨意和有效运行（effectual operation）的结果，因为正是祂按祂自己的美意在我们里面运行，使我们立志行事，好叫那夸口的当指着主夸口。</w:t>
      </w:r>
    </w:p>
    <w:p w14:paraId="0CDA7397">
      <w:pPr>
        <w:spacing w:line="254" w:lineRule="auto"/>
        <w:rPr>
          <w:rFonts w:hint="eastAsia" w:ascii="华文楷体" w:hAnsi="华文楷体" w:eastAsia="华文楷体" w:cs="华文楷体"/>
          <w:sz w:val="30"/>
          <w:szCs w:val="30"/>
        </w:rPr>
      </w:pPr>
    </w:p>
    <w:p w14:paraId="375CC2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neither is nor can be any medium between predestinating grace and salvation by human merit.</w:t>
      </w:r>
    </w:p>
    <w:p w14:paraId="165BAB59">
      <w:pPr>
        <w:spacing w:line="254" w:lineRule="auto"/>
        <w:rPr>
          <w:rFonts w:hint="eastAsia" w:ascii="华文楷体" w:hAnsi="华文楷体" w:eastAsia="华文楷体" w:cs="华文楷体"/>
          <w:sz w:val="30"/>
          <w:szCs w:val="30"/>
        </w:rPr>
      </w:pPr>
    </w:p>
    <w:p w14:paraId="176C20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在预定恩典（predestinating grace）和靠人功绩得救之间，既没有也不可能有任何中间地带。</w:t>
      </w:r>
    </w:p>
    <w:p w14:paraId="737EB794">
      <w:pPr>
        <w:spacing w:line="254" w:lineRule="auto"/>
        <w:rPr>
          <w:rFonts w:hint="eastAsia" w:ascii="华文楷体" w:hAnsi="华文楷体" w:eastAsia="华文楷体" w:cs="华文楷体"/>
          <w:sz w:val="30"/>
          <w:szCs w:val="30"/>
        </w:rPr>
      </w:pPr>
    </w:p>
    <w:p w14:paraId="64432C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believe and preach one or the other, for they can never stand together.</w:t>
      </w:r>
    </w:p>
    <w:p w14:paraId="6A9218DB">
      <w:pPr>
        <w:spacing w:line="254" w:lineRule="auto"/>
        <w:rPr>
          <w:rFonts w:hint="eastAsia" w:ascii="华文楷体" w:hAnsi="华文楷体" w:eastAsia="华文楷体" w:cs="华文楷体"/>
          <w:sz w:val="30"/>
          <w:szCs w:val="30"/>
        </w:rPr>
      </w:pPr>
    </w:p>
    <w:p w14:paraId="62398B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我们必须相信并宣讲其中之一，因为它们永远不能并存。</w:t>
      </w:r>
    </w:p>
    <w:p w14:paraId="0BAA05FC">
      <w:pPr>
        <w:spacing w:line="254" w:lineRule="auto"/>
        <w:rPr>
          <w:rFonts w:hint="eastAsia" w:ascii="华文楷体" w:hAnsi="华文楷体" w:eastAsia="华文楷体" w:cs="华文楷体"/>
          <w:sz w:val="30"/>
          <w:szCs w:val="30"/>
        </w:rPr>
      </w:pPr>
    </w:p>
    <w:p w14:paraId="1EE877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attempts to mingle and reconcile these two incompatible opposites can ever succeed, the apostle himself being judge.</w:t>
      </w:r>
    </w:p>
    <w:p w14:paraId="21BA84CD">
      <w:pPr>
        <w:spacing w:line="254" w:lineRule="auto"/>
        <w:rPr>
          <w:rFonts w:hint="eastAsia" w:ascii="华文楷体" w:hAnsi="华文楷体" w:eastAsia="华文楷体" w:cs="华文楷体"/>
          <w:sz w:val="30"/>
          <w:szCs w:val="30"/>
        </w:rPr>
      </w:pPr>
    </w:p>
    <w:p w14:paraId="281C51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任何混合并调和这两个不相容对立面的尝试都永远不会成功，使徒自己就是裁判。</w:t>
      </w:r>
    </w:p>
    <w:p w14:paraId="5F9D810B">
      <w:pPr>
        <w:spacing w:line="254" w:lineRule="auto"/>
        <w:rPr>
          <w:rFonts w:hint="eastAsia" w:ascii="华文楷体" w:hAnsi="华文楷体" w:eastAsia="华文楷体" w:cs="华文楷体"/>
          <w:sz w:val="30"/>
          <w:szCs w:val="30"/>
        </w:rPr>
      </w:pPr>
    </w:p>
    <w:p w14:paraId="217EEC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(says he) it (namely, election) be by grace, then is it no more of works, otherwise grace is no more grace: but, if it be of works, then be it no more grace; otherwise work is no more work" (Romans 11:6).</w:t>
      </w:r>
    </w:p>
    <w:p w14:paraId="6918A237">
      <w:pPr>
        <w:spacing w:line="254" w:lineRule="auto"/>
        <w:rPr>
          <w:rFonts w:hint="eastAsia" w:ascii="华文楷体" w:hAnsi="华文楷体" w:eastAsia="华文楷体" w:cs="华文楷体"/>
          <w:sz w:val="30"/>
          <w:szCs w:val="30"/>
        </w:rPr>
      </w:pPr>
    </w:p>
    <w:p w14:paraId="023FFA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他说，“既是出于恩典，就不在乎行为；不然，恩典就不是恩典了。（若是以行为，就不在乎恩典；不然，行为就不算行为了。）”（罗马书 11:6）。</w:t>
      </w:r>
    </w:p>
    <w:p w14:paraId="3CA90614">
      <w:pPr>
        <w:spacing w:line="254" w:lineRule="auto"/>
        <w:rPr>
          <w:rFonts w:hint="eastAsia" w:ascii="华文楷体" w:hAnsi="华文楷体" w:eastAsia="华文楷体" w:cs="华文楷体"/>
          <w:sz w:val="30"/>
          <w:szCs w:val="30"/>
        </w:rPr>
      </w:pPr>
    </w:p>
    <w:p w14:paraId="055356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Exactly agreeable to which is that of St. Augustine: "Either predestination is to be preached as expressly as the Scriptures deliver it, namely, that with regard to those whom He hath chosen, 'the gifts and calling of God are without repentance,' or we must roundly declare, as the Pelagians do, that grace is given according to merit." [23]</w:t>
      </w:r>
    </w:p>
    <w:p w14:paraId="54B35497">
      <w:pPr>
        <w:spacing w:line="254" w:lineRule="auto"/>
        <w:rPr>
          <w:rFonts w:hint="eastAsia" w:ascii="华文楷体" w:hAnsi="华文楷体" w:eastAsia="华文楷体" w:cs="华文楷体"/>
          <w:sz w:val="30"/>
          <w:szCs w:val="30"/>
        </w:rPr>
      </w:pPr>
    </w:p>
    <w:p w14:paraId="05D6ED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完全一致的是圣奥古斯丁的话：“要么预定论必须像圣经所传达的那样明确地被宣讲，即，关于祂所拣选的人，‘神的恩赐和选召是没有后悔的，’要么我们必须像伯拉纠派（Pelagians）那样断然宣称，恩典是按照功绩（merit）赐予的。”[23]</w:t>
      </w:r>
    </w:p>
    <w:p w14:paraId="3F5BF320">
      <w:pPr>
        <w:spacing w:line="254" w:lineRule="auto"/>
        <w:rPr>
          <w:rFonts w:hint="eastAsia" w:ascii="华文楷体" w:hAnsi="华文楷体" w:eastAsia="华文楷体" w:cs="华文楷体"/>
          <w:sz w:val="30"/>
          <w:szCs w:val="30"/>
        </w:rPr>
      </w:pPr>
    </w:p>
    <w:p w14:paraId="20903B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certain it is that the doctrine of gratuitous justification through Christ can only be supported on that of our gratuitous predestination in Christ, since the latter is the cause and foundation of the former.</w:t>
      </w:r>
    </w:p>
    <w:p w14:paraId="38D88FFC">
      <w:pPr>
        <w:spacing w:line="254" w:lineRule="auto"/>
        <w:rPr>
          <w:rFonts w:hint="eastAsia" w:ascii="华文楷体" w:hAnsi="华文楷体" w:eastAsia="华文楷体" w:cs="华文楷体"/>
          <w:sz w:val="30"/>
          <w:szCs w:val="30"/>
        </w:rPr>
      </w:pPr>
    </w:p>
    <w:p w14:paraId="04B761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最确定的是，藉基督白白称义（gratuitous justification）的教义只能建立在我们藉基督白白预定（gratuitous predestination）的教义之上，因为后者是前者的原因和基础。</w:t>
      </w:r>
    </w:p>
    <w:p w14:paraId="2F2464AF">
      <w:pPr>
        <w:spacing w:line="254" w:lineRule="auto"/>
        <w:rPr>
          <w:rFonts w:hint="eastAsia" w:ascii="华文楷体" w:hAnsi="华文楷体" w:eastAsia="华文楷体" w:cs="华文楷体"/>
          <w:sz w:val="30"/>
          <w:szCs w:val="30"/>
        </w:rPr>
      </w:pPr>
    </w:p>
    <w:p w14:paraId="13CFBC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By the preaching of predestination man is duly humbled, and God alone is exalted; human pride is levelled, and the Divine glory shines untarnished because unrivalled.</w:t>
      </w:r>
    </w:p>
    <w:p w14:paraId="6EAE63A7">
      <w:pPr>
        <w:spacing w:line="254" w:lineRule="auto"/>
        <w:rPr>
          <w:rFonts w:hint="eastAsia" w:ascii="华文楷体" w:hAnsi="华文楷体" w:eastAsia="华文楷体" w:cs="华文楷体"/>
          <w:sz w:val="30"/>
          <w:szCs w:val="30"/>
        </w:rPr>
      </w:pPr>
    </w:p>
    <w:p w14:paraId="069FF0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 藉着预定论的宣讲，人被适当地降卑，唯独神被高举；人的骄傲被夷平，神的荣耀（Divine glory）因无可匹敌而闪耀无瑕。</w:t>
      </w:r>
    </w:p>
    <w:p w14:paraId="0514E6C3">
      <w:pPr>
        <w:spacing w:line="254" w:lineRule="auto"/>
        <w:rPr>
          <w:rFonts w:hint="eastAsia" w:ascii="华文楷体" w:hAnsi="华文楷体" w:eastAsia="华文楷体" w:cs="华文楷体"/>
          <w:sz w:val="30"/>
          <w:szCs w:val="30"/>
        </w:rPr>
      </w:pPr>
    </w:p>
    <w:p w14:paraId="65B330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sacred writers positively declare.</w:t>
      </w:r>
    </w:p>
    <w:p w14:paraId="0684A037">
      <w:pPr>
        <w:spacing w:line="254" w:lineRule="auto"/>
        <w:rPr>
          <w:rFonts w:hint="eastAsia" w:ascii="华文楷体" w:hAnsi="华文楷体" w:eastAsia="华文楷体" w:cs="华文楷体"/>
          <w:sz w:val="30"/>
          <w:szCs w:val="30"/>
        </w:rPr>
      </w:pPr>
    </w:p>
    <w:p w14:paraId="7768F7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圣经作者们明确地宣告了这一点。</w:t>
      </w:r>
    </w:p>
    <w:p w14:paraId="248564E6">
      <w:pPr>
        <w:spacing w:line="254" w:lineRule="auto"/>
        <w:rPr>
          <w:rFonts w:hint="eastAsia" w:ascii="华文楷体" w:hAnsi="华文楷体" w:eastAsia="华文楷体" w:cs="华文楷体"/>
          <w:sz w:val="30"/>
          <w:szCs w:val="30"/>
        </w:rPr>
      </w:pPr>
    </w:p>
    <w:p w14:paraId="4599DA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St. Paul be spokesman for the rest, "Having predestinated us – to the praise of the glory of His grace" (Ephesians 1:5-6).</w:t>
      </w:r>
    </w:p>
    <w:p w14:paraId="5E611BA2">
      <w:pPr>
        <w:spacing w:line="254" w:lineRule="auto"/>
        <w:rPr>
          <w:rFonts w:hint="eastAsia" w:ascii="华文楷体" w:hAnsi="华文楷体" w:eastAsia="华文楷体" w:cs="华文楷体"/>
          <w:sz w:val="30"/>
          <w:szCs w:val="30"/>
        </w:rPr>
      </w:pPr>
    </w:p>
    <w:p w14:paraId="051F87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让圣保罗作其余作者的发言人，“又因爱我们，就按着自己意旨所喜悦的，预定我们……使祂荣耀的恩典得着称赞”（以弗所书 1:5-6）。</w:t>
      </w:r>
    </w:p>
    <w:p w14:paraId="3B4072DC">
      <w:pPr>
        <w:spacing w:line="254" w:lineRule="auto"/>
        <w:rPr>
          <w:rFonts w:hint="eastAsia" w:ascii="华文楷体" w:hAnsi="华文楷体" w:eastAsia="华文楷体" w:cs="华文楷体"/>
          <w:sz w:val="30"/>
          <w:szCs w:val="30"/>
        </w:rPr>
      </w:pPr>
    </w:p>
    <w:p w14:paraId="5BE750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it possible for us to render unto God the praises due to the glory of His grace withoutlaying this threefold foundation?</w:t>
      </w:r>
    </w:p>
    <w:p w14:paraId="35929645">
      <w:pPr>
        <w:spacing w:line="254" w:lineRule="auto"/>
        <w:rPr>
          <w:rFonts w:hint="eastAsia" w:ascii="华文楷体" w:hAnsi="华文楷体" w:eastAsia="华文楷体" w:cs="华文楷体"/>
          <w:sz w:val="30"/>
          <w:szCs w:val="30"/>
        </w:rPr>
      </w:pPr>
    </w:p>
    <w:p w14:paraId="11E85D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但是，若不奠定这三重基础，我们怎可能将祂恩典荣耀所应得的赞美归给神呢？</w:t>
      </w:r>
    </w:p>
    <w:p w14:paraId="0A719CEA">
      <w:pPr>
        <w:spacing w:line="254" w:lineRule="auto"/>
        <w:rPr>
          <w:rFonts w:hint="eastAsia" w:ascii="华文楷体" w:hAnsi="华文楷体" w:eastAsia="华文楷体" w:cs="华文楷体"/>
          <w:sz w:val="30"/>
          <w:szCs w:val="30"/>
        </w:rPr>
      </w:pPr>
    </w:p>
    <w:p w14:paraId="420638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whosoever are or shall be saved are saved by His alone grace in Christ in consequence of His eternal purpose passed before they had done any one good thing.</w:t>
      </w:r>
    </w:p>
    <w:p w14:paraId="5FAFE100">
      <w:pPr>
        <w:spacing w:line="254" w:lineRule="auto"/>
        <w:rPr>
          <w:rFonts w:hint="eastAsia" w:ascii="华文楷体" w:hAnsi="华文楷体" w:eastAsia="华文楷体" w:cs="华文楷体"/>
          <w:sz w:val="30"/>
          <w:szCs w:val="30"/>
        </w:rPr>
      </w:pPr>
    </w:p>
    <w:p w14:paraId="3218C2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凡是已经得救或将要得救的人，都是单单藉着祂在基督里的恩典得救，这是祂在他们行任何一件善事之前就已立定的永恒旨意的结果。</w:t>
      </w:r>
    </w:p>
    <w:p w14:paraId="227780AF">
      <w:pPr>
        <w:spacing w:line="254" w:lineRule="auto"/>
        <w:rPr>
          <w:rFonts w:hint="eastAsia" w:ascii="华文楷体" w:hAnsi="华文楷体" w:eastAsia="华文楷体" w:cs="华文楷体"/>
          <w:sz w:val="30"/>
          <w:szCs w:val="30"/>
        </w:rPr>
      </w:pPr>
    </w:p>
    <w:p w14:paraId="4E2B76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what good thing soever is begun to be wrought in our souls (whether it be illumination of the understanding, rectitude of will or purity of affections) was begun altogether of God alone, by whose invincible agency grace is at first conferred, afterwards maintained, and finally crowned.</w:t>
      </w:r>
    </w:p>
    <w:p w14:paraId="78733ABB">
      <w:pPr>
        <w:spacing w:line="254" w:lineRule="auto"/>
        <w:rPr>
          <w:rFonts w:hint="eastAsia" w:ascii="华文楷体" w:hAnsi="华文楷体" w:eastAsia="华文楷体" w:cs="华文楷体"/>
          <w:sz w:val="30"/>
          <w:szCs w:val="30"/>
        </w:rPr>
      </w:pPr>
    </w:p>
    <w:p w14:paraId="31B4B0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凡在我们灵魂中开始作成的任何善事（无论是悟性的光照、意志的正直还是情感的纯洁），都完全是单单由神开始的，藉着祂不可抗拒的作为（invincible agency），恩典首先被赋予，然后被维持，最终被加冕。</w:t>
      </w:r>
    </w:p>
    <w:p w14:paraId="414F4260">
      <w:pPr>
        <w:spacing w:line="254" w:lineRule="auto"/>
        <w:rPr>
          <w:rFonts w:hint="eastAsia" w:ascii="华文楷体" w:hAnsi="华文楷体" w:eastAsia="华文楷体" w:cs="华文楷体"/>
          <w:sz w:val="30"/>
          <w:szCs w:val="30"/>
        </w:rPr>
      </w:pPr>
    </w:p>
    <w:p w14:paraId="092907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work of internal salvation (the sweet and certain prelude to eternal glory) was not only begun in us of His mere grace alone, but that its continuance, its progress and increase are no less free and totally unmerited than its first original donation.</w:t>
      </w:r>
    </w:p>
    <w:p w14:paraId="4A48A092">
      <w:pPr>
        <w:spacing w:line="254" w:lineRule="auto"/>
        <w:rPr>
          <w:rFonts w:hint="eastAsia" w:ascii="华文楷体" w:hAnsi="华文楷体" w:eastAsia="华文楷体" w:cs="华文楷体"/>
          <w:sz w:val="30"/>
          <w:szCs w:val="30"/>
        </w:rPr>
      </w:pPr>
    </w:p>
    <w:p w14:paraId="1C77CA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内在救恩（internal salvation）的工作（永恒荣耀的甘甜而确定的前奏）不仅是单单凭祂纯粹的恩典在我们里面开始的，而且它的持续、进展和增长，也像它最初的赐予一样，是同样白白且完全不配得的。</w:t>
      </w:r>
    </w:p>
    <w:p w14:paraId="115D3B16">
      <w:pPr>
        <w:spacing w:line="254" w:lineRule="auto"/>
        <w:rPr>
          <w:rFonts w:hint="eastAsia" w:ascii="华文楷体" w:hAnsi="华文楷体" w:eastAsia="华文楷体" w:cs="华文楷体"/>
          <w:sz w:val="30"/>
          <w:szCs w:val="30"/>
        </w:rPr>
      </w:pPr>
    </w:p>
    <w:p w14:paraId="759E08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alone makes the elect gracious, grace alone keeps them gracious, and the same grace alone will render them everlastingly glorious in the heaven of heavens.</w:t>
      </w:r>
    </w:p>
    <w:p w14:paraId="7869DE59">
      <w:pPr>
        <w:spacing w:line="254" w:lineRule="auto"/>
        <w:rPr>
          <w:rFonts w:hint="eastAsia" w:ascii="华文楷体" w:hAnsi="华文楷体" w:eastAsia="华文楷体" w:cs="华文楷体"/>
          <w:sz w:val="30"/>
          <w:szCs w:val="30"/>
        </w:rPr>
      </w:pPr>
    </w:p>
    <w:p w14:paraId="799E09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唯独恩典使选民蒙恩，唯独恩典保守他们蒙恩，也唯独同样的恩典将使他们在诸天之上的天国里永远荣耀。</w:t>
      </w:r>
    </w:p>
    <w:p w14:paraId="20E1F68F">
      <w:pPr>
        <w:spacing w:line="254" w:lineRule="auto"/>
        <w:rPr>
          <w:rFonts w:hint="eastAsia" w:ascii="华文楷体" w:hAnsi="华文楷体" w:eastAsia="华文楷体" w:cs="华文楷体"/>
          <w:sz w:val="30"/>
          <w:szCs w:val="30"/>
        </w:rPr>
      </w:pPr>
    </w:p>
    <w:p w14:paraId="13376A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Conversion and salvation must, in the very nature of things, be wrought and effected either by ourselves alone, or by ourselves and God together, or solely by God Himself.</w:t>
      </w:r>
    </w:p>
    <w:p w14:paraId="7116E965">
      <w:pPr>
        <w:spacing w:line="254" w:lineRule="auto"/>
        <w:rPr>
          <w:rFonts w:hint="eastAsia" w:ascii="华文楷体" w:hAnsi="华文楷体" w:eastAsia="华文楷体" w:cs="华文楷体"/>
          <w:sz w:val="30"/>
          <w:szCs w:val="30"/>
        </w:rPr>
      </w:pPr>
    </w:p>
    <w:p w14:paraId="6FA9EC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归信（Conversion）和救恩，就事物的本质而言，必定要么单单由我们自己作成和实现，要么由我们和神一同作成，要么单单由神自己作成。</w:t>
      </w:r>
    </w:p>
    <w:p w14:paraId="4BA33FE2">
      <w:pPr>
        <w:spacing w:line="254" w:lineRule="auto"/>
        <w:rPr>
          <w:rFonts w:hint="eastAsia" w:ascii="华文楷体" w:hAnsi="华文楷体" w:eastAsia="华文楷体" w:cs="华文楷体"/>
          <w:sz w:val="30"/>
          <w:szCs w:val="30"/>
        </w:rPr>
      </w:pPr>
    </w:p>
    <w:p w14:paraId="0FB0DE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Pelagians were for the first.</w:t>
      </w:r>
    </w:p>
    <w:p w14:paraId="69069569">
      <w:pPr>
        <w:spacing w:line="254" w:lineRule="auto"/>
        <w:rPr>
          <w:rFonts w:hint="eastAsia" w:ascii="华文楷体" w:hAnsi="华文楷体" w:eastAsia="华文楷体" w:cs="华文楷体"/>
          <w:sz w:val="30"/>
          <w:szCs w:val="30"/>
        </w:rPr>
      </w:pPr>
    </w:p>
    <w:p w14:paraId="31A211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伯拉纠派（Pelagians）主张第一种。</w:t>
      </w:r>
    </w:p>
    <w:p w14:paraId="3431F40F">
      <w:pPr>
        <w:spacing w:line="254" w:lineRule="auto"/>
        <w:rPr>
          <w:rFonts w:hint="eastAsia" w:ascii="华文楷体" w:hAnsi="华文楷体" w:eastAsia="华文楷体" w:cs="华文楷体"/>
          <w:sz w:val="30"/>
          <w:szCs w:val="30"/>
        </w:rPr>
      </w:pPr>
    </w:p>
    <w:p w14:paraId="5A7E73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Armenians are for the second.</w:t>
      </w:r>
    </w:p>
    <w:p w14:paraId="1E2AA08B">
      <w:pPr>
        <w:spacing w:line="254" w:lineRule="auto"/>
        <w:rPr>
          <w:rFonts w:hint="eastAsia" w:ascii="华文楷体" w:hAnsi="华文楷体" w:eastAsia="华文楷体" w:cs="华文楷体"/>
          <w:sz w:val="30"/>
          <w:szCs w:val="30"/>
        </w:rPr>
      </w:pPr>
    </w:p>
    <w:p w14:paraId="2719F8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亚米念派（Arminians）主张第二种。</w:t>
      </w:r>
    </w:p>
    <w:p w14:paraId="627F24C1">
      <w:pPr>
        <w:spacing w:line="254" w:lineRule="auto"/>
        <w:rPr>
          <w:rFonts w:hint="eastAsia" w:ascii="华文楷体" w:hAnsi="华文楷体" w:eastAsia="华文楷体" w:cs="华文楷体"/>
          <w:sz w:val="30"/>
          <w:szCs w:val="30"/>
        </w:rPr>
      </w:pPr>
    </w:p>
    <w:p w14:paraId="5C25B1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believers are for the last, because the last hypothesis, and that only, is built on the strongest evidence of Scripture, reason and experience: it most effectually hides pride from man, and sets the crown of undivided praise upon the head, or rather casts it at the feet, of that glorious Triune God, who worketh all in all.</w:t>
      </w:r>
    </w:p>
    <w:p w14:paraId="797AFA3C">
      <w:pPr>
        <w:spacing w:line="254" w:lineRule="auto"/>
        <w:rPr>
          <w:rFonts w:hint="eastAsia" w:ascii="华文楷体" w:hAnsi="华文楷体" w:eastAsia="华文楷体" w:cs="华文楷体"/>
          <w:sz w:val="30"/>
          <w:szCs w:val="30"/>
        </w:rPr>
      </w:pPr>
    </w:p>
    <w:p w14:paraId="659F4C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徒主张最后一种，因为最后这个假设，并且只有这个假设，是建立在圣经、理性和经验最强有力的证据之上的：它最有效地向人隐藏骄傲，并将那无分赞美的冠冕戴在那荣耀三一神的头上，或者更确切地说，是投在祂的脚前，祂在万有中运行万事。</w:t>
      </w:r>
    </w:p>
    <w:p w14:paraId="1F06667A">
      <w:pPr>
        <w:spacing w:line="254" w:lineRule="auto"/>
        <w:rPr>
          <w:rFonts w:hint="eastAsia" w:ascii="华文楷体" w:hAnsi="华文楷体" w:eastAsia="华文楷体" w:cs="华文楷体"/>
          <w:sz w:val="30"/>
          <w:szCs w:val="30"/>
        </w:rPr>
      </w:pPr>
    </w:p>
    <w:p w14:paraId="53F980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crown which no sinners ever yet cast before the throne of God who were not first led into the transporting views of His gracious decree to save, freely and of His own will, the people of His eternal love.</w:t>
      </w:r>
    </w:p>
    <w:p w14:paraId="0E657979">
      <w:pPr>
        <w:spacing w:line="254" w:lineRule="auto"/>
        <w:rPr>
          <w:rFonts w:hint="eastAsia" w:ascii="华文楷体" w:hAnsi="华文楷体" w:eastAsia="华文楷体" w:cs="华文楷体"/>
          <w:sz w:val="30"/>
          <w:szCs w:val="30"/>
        </w:rPr>
      </w:pPr>
    </w:p>
    <w:p w14:paraId="0E5D3F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但这顶冠冕，若非罪人首先被带入那令人心醉神迷的景象，即看见祂恩惠的定旨，要白白地、凭祂自己的意愿，拯救祂永恒之爱的子民，就从来没有任何罪人曾将它投在神的宝座前。</w:t>
      </w:r>
    </w:p>
    <w:p w14:paraId="58390042">
      <w:pPr>
        <w:spacing w:line="254" w:lineRule="auto"/>
        <w:rPr>
          <w:rFonts w:hint="eastAsia" w:ascii="华文楷体" w:hAnsi="华文楷体" w:eastAsia="华文楷体" w:cs="华文楷体"/>
          <w:sz w:val="30"/>
          <w:szCs w:val="30"/>
        </w:rPr>
      </w:pPr>
    </w:p>
    <w:p w14:paraId="6EB1F4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Exclude, therefore, O Christian, the article of sovereign predestination from thy ministry or from thy faith, and acquit thyself if thou art able from the charge of robbing God.</w:t>
      </w:r>
    </w:p>
    <w:p w14:paraId="28CDD7C8">
      <w:pPr>
        <w:spacing w:line="254" w:lineRule="auto"/>
        <w:rPr>
          <w:rFonts w:hint="eastAsia" w:ascii="华文楷体" w:hAnsi="华文楷体" w:eastAsia="华文楷体" w:cs="华文楷体"/>
          <w:sz w:val="30"/>
          <w:szCs w:val="30"/>
        </w:rPr>
      </w:pPr>
    </w:p>
    <w:p w14:paraId="4C8D3D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因此，哦，基督徒啊，将主权预定（sovereign predestination）的条款从你的事奉或你的信仰中排除出去，如果你能的话，就免除自己抢夺神荣耀的指控吧。</w:t>
      </w:r>
    </w:p>
    <w:p w14:paraId="50F7C509">
      <w:pPr>
        <w:spacing w:line="254" w:lineRule="auto"/>
        <w:rPr>
          <w:rFonts w:hint="eastAsia" w:ascii="华文楷体" w:hAnsi="华文楷体" w:eastAsia="华文楷体" w:cs="华文楷体"/>
          <w:sz w:val="30"/>
          <w:szCs w:val="30"/>
        </w:rPr>
      </w:pPr>
    </w:p>
    <w:p w14:paraId="649AC9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does, by the omnipotent exertion of His Spirit, effectually call any of mankind in time to the actual knowledge of Himself in Christ; when He, likewise, goes on to sanctify the sinners He has called, making them to excel in all good works, and to persevere in the love and resemblance of God to their lives' end, the observing part of the un-awakened world may be apt to conclude that these converted persons might receive such measures of grace from God because of some previous qualifications, good dispositions, or pious desires and internal preparations, discovered in them by the all-seeing eye, which, if true, would indeed transfer the praise from the Creator and consign it to the creature.</w:t>
      </w:r>
    </w:p>
    <w:p w14:paraId="107B403B">
      <w:pPr>
        <w:spacing w:line="254" w:lineRule="auto"/>
        <w:rPr>
          <w:rFonts w:hint="eastAsia" w:ascii="华文楷体" w:hAnsi="华文楷体" w:eastAsia="华文楷体" w:cs="华文楷体"/>
          <w:sz w:val="30"/>
          <w:szCs w:val="30"/>
        </w:rPr>
      </w:pPr>
    </w:p>
    <w:p w14:paraId="4ECE9E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当神藉着祂圣灵全能的运行，在时间里有效地呼召（effectually call）人类中的任何人来实际认识在基督里的祂自己时；当祂同样继续使祂所召的罪人成圣，使他们在一切善工上表现卓越，并在爱神和像神的事上恒忍直到生命终结时，未觉醒世界中观察的部分人或许容易得出结论，认为这些归信的人之所以能从神那里领受如此程度的恩典，是因为全视之眼在他们里面发现了一些先前的资格、好的性情、或敬虔的愿望和内在的预备，如果这是真的，那确实会将赞美从造物主转移并归于受造物。</w:t>
      </w:r>
    </w:p>
    <w:p w14:paraId="391B60BA">
      <w:pPr>
        <w:spacing w:line="254" w:lineRule="auto"/>
        <w:rPr>
          <w:rFonts w:hint="eastAsia" w:ascii="华文楷体" w:hAnsi="华文楷体" w:eastAsia="华文楷体" w:cs="华文楷体"/>
          <w:sz w:val="30"/>
          <w:szCs w:val="30"/>
        </w:rPr>
      </w:pPr>
    </w:p>
    <w:p w14:paraId="35103E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doctrine of predestination, absolute, free, unconditional predestination, here steps in and gives God His own.</w:t>
      </w:r>
    </w:p>
    <w:p w14:paraId="4DF53B03">
      <w:pPr>
        <w:spacing w:line="254" w:lineRule="auto"/>
        <w:rPr>
          <w:rFonts w:hint="eastAsia" w:ascii="华文楷体" w:hAnsi="华文楷体" w:eastAsia="华文楷体" w:cs="华文楷体"/>
          <w:sz w:val="30"/>
          <w:szCs w:val="30"/>
        </w:rPr>
      </w:pPr>
    </w:p>
    <w:p w14:paraId="0AC344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但是预定论的教义，绝对、白白、无条件的预定论，在此介入并将荣耀归给神自己。</w:t>
      </w:r>
    </w:p>
    <w:p w14:paraId="5E57780F">
      <w:pPr>
        <w:spacing w:line="254" w:lineRule="auto"/>
        <w:rPr>
          <w:rFonts w:hint="eastAsia" w:ascii="华文楷体" w:hAnsi="华文楷体" w:eastAsia="华文楷体" w:cs="华文楷体"/>
          <w:sz w:val="30"/>
          <w:szCs w:val="30"/>
        </w:rPr>
      </w:pPr>
    </w:p>
    <w:p w14:paraId="6ED4D0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lays the axe to the root of human boasting, and cuts down (for which reason the natural man hates it) every legal, every independent, every self-righteous imagination that would exalt itself against the grace of God and the glory of Christ.</w:t>
      </w:r>
    </w:p>
    <w:p w14:paraId="47F163FC">
      <w:pPr>
        <w:spacing w:line="254" w:lineRule="auto"/>
        <w:rPr>
          <w:rFonts w:hint="eastAsia" w:ascii="华文楷体" w:hAnsi="华文楷体" w:eastAsia="华文楷体" w:cs="华文楷体"/>
          <w:sz w:val="30"/>
          <w:szCs w:val="30"/>
        </w:rPr>
      </w:pPr>
    </w:p>
    <w:p w14:paraId="7607B3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它将斧头放在人自夸的根上，并砍倒（这也是属血气的人恨恶它的原因）每一个律法的、每一个独立的、每一个自以为义的、想要高抬自己反对神的恩典和基督荣耀的想象。</w:t>
      </w:r>
    </w:p>
    <w:p w14:paraId="070C3C3E">
      <w:pPr>
        <w:spacing w:line="254" w:lineRule="auto"/>
        <w:rPr>
          <w:rFonts w:hint="eastAsia" w:ascii="华文楷体" w:hAnsi="华文楷体" w:eastAsia="华文楷体" w:cs="华文楷体"/>
          <w:sz w:val="30"/>
          <w:szCs w:val="30"/>
        </w:rPr>
      </w:pPr>
    </w:p>
    <w:p w14:paraId="4CFF96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us that God hath blessed us with all spiritual blessings in His Son, "according as He hath chosen us in Him before the foundation of the world," in order to our being afterwards made "holy and blameless before Him in love" (Ephesians 1.).</w:t>
      </w:r>
    </w:p>
    <w:p w14:paraId="55D7CC43">
      <w:pPr>
        <w:spacing w:line="254" w:lineRule="auto"/>
        <w:rPr>
          <w:rFonts w:hint="eastAsia" w:ascii="华文楷体" w:hAnsi="华文楷体" w:eastAsia="华文楷体" w:cs="华文楷体"/>
          <w:sz w:val="30"/>
          <w:szCs w:val="30"/>
        </w:rPr>
      </w:pPr>
    </w:p>
    <w:p w14:paraId="3366BA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它告诉我们，神已在祂儿子里赐给我们天上各样属灵的福气，“就如神从创立世界以前，在基督里拣选了我们，”为要使我们后来在爱中“在祂面前成为圣洁，无有瑕疵”（以弗所书 1章）。</w:t>
      </w:r>
    </w:p>
    <w:p w14:paraId="3C219DD8">
      <w:pPr>
        <w:spacing w:line="254" w:lineRule="auto"/>
        <w:rPr>
          <w:rFonts w:hint="eastAsia" w:ascii="华文楷体" w:hAnsi="华文楷体" w:eastAsia="华文楷体" w:cs="华文楷体"/>
          <w:sz w:val="30"/>
          <w:szCs w:val="30"/>
        </w:rPr>
      </w:pPr>
    </w:p>
    <w:p w14:paraId="6DD838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whatever truly and spiritually good thing is found in any person, it is the especial gift and work of God, given and wrought in consequence of eternal unmerited election to grace and glory.</w:t>
      </w:r>
    </w:p>
    <w:p w14:paraId="3FC56422">
      <w:pPr>
        <w:spacing w:line="254" w:lineRule="auto"/>
        <w:rPr>
          <w:rFonts w:hint="eastAsia" w:ascii="华文楷体" w:hAnsi="华文楷体" w:eastAsia="华文楷体" w:cs="华文楷体"/>
          <w:sz w:val="30"/>
          <w:szCs w:val="30"/>
        </w:rPr>
      </w:pPr>
    </w:p>
    <w:p w14:paraId="58FF39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当然，在任何人身上发现的任何真正属灵的美善事物，都是神特别的恩赐和工作，是因着对恩典和荣耀的永恒、不配得的拣选而赐予并作成的。</w:t>
      </w:r>
    </w:p>
    <w:p w14:paraId="18F1C1A7">
      <w:pPr>
        <w:spacing w:line="254" w:lineRule="auto"/>
        <w:rPr>
          <w:rFonts w:hint="eastAsia" w:ascii="华文楷体" w:hAnsi="华文楷体" w:eastAsia="华文楷体" w:cs="华文楷体"/>
          <w:sz w:val="30"/>
          <w:szCs w:val="30"/>
        </w:rPr>
      </w:pPr>
    </w:p>
    <w:p w14:paraId="019A48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greatest saint cannot triumph over the most abandoned sinner, but is led to refer the entire praise of his salvation, both from sin and hell, to the mere goodwill and sovereign purpose of God, who hath graciously made him to differ from that world which lieth in wickedness.</w:t>
      </w:r>
    </w:p>
    <w:p w14:paraId="723A796D">
      <w:pPr>
        <w:spacing w:line="254" w:lineRule="auto"/>
        <w:rPr>
          <w:rFonts w:hint="eastAsia" w:ascii="华文楷体" w:hAnsi="华文楷体" w:eastAsia="华文楷体" w:cs="华文楷体"/>
          <w:sz w:val="30"/>
          <w:szCs w:val="30"/>
        </w:rPr>
      </w:pPr>
    </w:p>
    <w:p w14:paraId="5291A2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因此，最伟大的圣徒也不能胜过最堕落的罪人，而是被引导将他从罪和地狱中得救的全部赞美，都归于神纯粹的美意和主权的旨意，是神恩慈地使他与那卧在邪恶之中的世界有所不同。</w:t>
      </w:r>
    </w:p>
    <w:p w14:paraId="79E2FC3A">
      <w:pPr>
        <w:spacing w:line="254" w:lineRule="auto"/>
        <w:rPr>
          <w:rFonts w:hint="eastAsia" w:ascii="华文楷体" w:hAnsi="华文楷体" w:eastAsia="华文楷体" w:cs="华文楷体"/>
          <w:sz w:val="30"/>
          <w:szCs w:val="30"/>
        </w:rPr>
      </w:pPr>
    </w:p>
    <w:p w14:paraId="1481A3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being the tendency of this blessed doctrine, how injurious both to God and man would the suppression of it be!</w:t>
      </w:r>
    </w:p>
    <w:p w14:paraId="49FC2891">
      <w:pPr>
        <w:spacing w:line="254" w:lineRule="auto"/>
        <w:rPr>
          <w:rFonts w:hint="eastAsia" w:ascii="华文楷体" w:hAnsi="华文楷体" w:eastAsia="华文楷体" w:cs="华文楷体"/>
          <w:sz w:val="30"/>
          <w:szCs w:val="30"/>
        </w:rPr>
      </w:pPr>
    </w:p>
    <w:p w14:paraId="726D6D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既然这个蒙福教义的倾向如此，压制它对神和人将是何等的有害！</w:t>
      </w:r>
    </w:p>
    <w:p w14:paraId="3BD365A5">
      <w:pPr>
        <w:spacing w:line="254" w:lineRule="auto"/>
        <w:rPr>
          <w:rFonts w:hint="eastAsia" w:ascii="华文楷体" w:hAnsi="华文楷体" w:eastAsia="华文楷体" w:cs="华文楷体"/>
          <w:sz w:val="30"/>
          <w:szCs w:val="30"/>
        </w:rPr>
      </w:pPr>
    </w:p>
    <w:p w14:paraId="2AA12F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does St. Augustine argue: "As the duties of piety ought to be preached up, that he who hath ears to hear maybe instructed how to worship God aright; and as chastity should be publicly recommended and enforced, that he who hath ears to hear may know how to possess himself in sanctification; and as charity, moreover, should be inculcated from the pulpit, that he who hath ears to hear may be excited to the ardent love of God and his neighbour, in like manner should God's predestination of His favours be openly preached, that he who hath ears to hear may learn to glory not in himself, but in the Lord." [24]</w:t>
      </w:r>
    </w:p>
    <w:p w14:paraId="156B9D83">
      <w:pPr>
        <w:spacing w:line="254" w:lineRule="auto"/>
        <w:rPr>
          <w:rFonts w:hint="eastAsia" w:ascii="华文楷体" w:hAnsi="华文楷体" w:eastAsia="华文楷体" w:cs="华文楷体"/>
          <w:sz w:val="30"/>
          <w:szCs w:val="30"/>
        </w:rPr>
      </w:pPr>
    </w:p>
    <w:p w14:paraId="245B02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论证得好：“正如敬虔的责任应当被宣讲，使有耳可听的人可以受教如何正确敬拜神；正如贞洁应当被公开推荐和强调，使有耳可听的人可以知道如何在成圣中保守自己；并且，此外，爱心应当从讲坛上被教导，使有耳可听的人可以被激发去热切地爱神和他的邻舍，同样，神对祂恩惠的预定也应当被公开宣讲，使有耳可听的人可以学会在主里夸口，而不是在自己里面夸口。”[24]</w:t>
      </w:r>
    </w:p>
    <w:p w14:paraId="1467A73A">
      <w:pPr>
        <w:spacing w:line="254" w:lineRule="auto"/>
        <w:rPr>
          <w:rFonts w:hint="eastAsia" w:ascii="华文楷体" w:hAnsi="华文楷体" w:eastAsia="华文楷体" w:cs="华文楷体"/>
          <w:sz w:val="30"/>
          <w:szCs w:val="30"/>
        </w:rPr>
      </w:pPr>
    </w:p>
    <w:p w14:paraId="244685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 Predestination should be publicly taught and insisted upon, in order to confirm and strengthen true believers in the certainty and confidence of their salvation. [25]</w:t>
      </w:r>
    </w:p>
    <w:p w14:paraId="11A89E28">
      <w:pPr>
        <w:spacing w:line="254" w:lineRule="auto"/>
        <w:rPr>
          <w:rFonts w:hint="eastAsia" w:ascii="华文楷体" w:hAnsi="华文楷体" w:eastAsia="华文楷体" w:cs="华文楷体"/>
          <w:sz w:val="30"/>
          <w:szCs w:val="30"/>
        </w:rPr>
      </w:pPr>
    </w:p>
    <w:p w14:paraId="4FF779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 预定论应当被公开教导和坚持，以确认和坚固真信徒对其救恩的确定性和信心。[25]</w:t>
      </w:r>
    </w:p>
    <w:p w14:paraId="4E8891F7">
      <w:pPr>
        <w:spacing w:line="254" w:lineRule="auto"/>
        <w:rPr>
          <w:rFonts w:hint="eastAsia" w:ascii="华文楷体" w:hAnsi="华文楷体" w:eastAsia="华文楷体" w:cs="华文楷体"/>
          <w:sz w:val="30"/>
          <w:szCs w:val="30"/>
        </w:rPr>
      </w:pPr>
    </w:p>
    <w:p w14:paraId="0C0813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regenerate persons are told, and are enabled to believe, that the glorification of the elect is so assuredly fixed in God's eternal purpose that it is impossible for any of them to perish, and when the regenerate are led to consider themselves as actually belonging to this elect body of Christ, what can establish, strengthen and settle their faith like this?</w:t>
      </w:r>
    </w:p>
    <w:p w14:paraId="4D979CE0">
      <w:pPr>
        <w:spacing w:line="254" w:lineRule="auto"/>
        <w:rPr>
          <w:rFonts w:hint="eastAsia" w:ascii="华文楷体" w:hAnsi="华文楷体" w:eastAsia="华文楷体" w:cs="华文楷体"/>
          <w:sz w:val="30"/>
          <w:szCs w:val="30"/>
        </w:rPr>
      </w:pPr>
    </w:p>
    <w:p w14:paraId="40B22B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重生的人被告知，并被使能够相信，选民的得荣耀在神永恒的旨意中是如此确定地被固定，以至于他们中没有任何一个可能灭亡，并且当重生者被引导认为自己实际上属于基督这个蒙拣选的身体时，还有什么能像这样建立、坚固和稳定他们的信心呢？</w:t>
      </w:r>
    </w:p>
    <w:p w14:paraId="16726425">
      <w:pPr>
        <w:spacing w:line="254" w:lineRule="auto"/>
        <w:rPr>
          <w:rFonts w:hint="eastAsia" w:ascii="华文楷体" w:hAnsi="华文楷体" w:eastAsia="华文楷体" w:cs="华文楷体"/>
          <w:sz w:val="30"/>
          <w:szCs w:val="30"/>
        </w:rPr>
      </w:pPr>
    </w:p>
    <w:p w14:paraId="10B02F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such a faith presumptuous, for every converted man may and ought to conclude himself elected, since God the Spirit renews those only who were chosen by God the Father and redeemed by God the Son.</w:t>
      </w:r>
    </w:p>
    <w:p w14:paraId="41F1D42C">
      <w:pPr>
        <w:spacing w:line="254" w:lineRule="auto"/>
        <w:rPr>
          <w:rFonts w:hint="eastAsia" w:ascii="华文楷体" w:hAnsi="华文楷体" w:eastAsia="华文楷体" w:cs="华文楷体"/>
          <w:sz w:val="30"/>
          <w:szCs w:val="30"/>
        </w:rPr>
      </w:pPr>
    </w:p>
    <w:p w14:paraId="5B508F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这样的信心也并非僭越，因为每一个归信的人可以并且应当断定自己是被拣选的，因为圣灵神只更新那些被父神拣选并被子神救赎的人。</w:t>
      </w:r>
    </w:p>
    <w:p w14:paraId="6C995F32">
      <w:pPr>
        <w:spacing w:line="254" w:lineRule="auto"/>
        <w:rPr>
          <w:rFonts w:hint="eastAsia" w:ascii="华文楷体" w:hAnsi="华文楷体" w:eastAsia="华文楷体" w:cs="华文楷体"/>
          <w:sz w:val="30"/>
          <w:szCs w:val="30"/>
        </w:rPr>
      </w:pPr>
    </w:p>
    <w:p w14:paraId="14EB29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"hope which maketh not ashamed," nor can possibly issue in disappointment if entertained by those into whose hearts the love of God is poured forth by the Holy Ghost given unto them (Romans 5:5).</w:t>
      </w:r>
    </w:p>
    <w:p w14:paraId="52BA6BB3">
      <w:pPr>
        <w:spacing w:line="254" w:lineRule="auto"/>
        <w:rPr>
          <w:rFonts w:hint="eastAsia" w:ascii="华文楷体" w:hAnsi="华文楷体" w:eastAsia="华文楷体" w:cs="华文楷体"/>
          <w:sz w:val="30"/>
          <w:szCs w:val="30"/>
        </w:rPr>
      </w:pPr>
    </w:p>
    <w:p w14:paraId="181223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这是一种“不至于羞耻的盼望”，如果被那些心中有圣灵所赐神的爱浇灌的人所怀有，也绝不可能导致失望（罗马书 5:5）。</w:t>
      </w:r>
    </w:p>
    <w:p w14:paraId="32D6F97E">
      <w:pPr>
        <w:spacing w:line="254" w:lineRule="auto"/>
        <w:rPr>
          <w:rFonts w:hint="eastAsia" w:ascii="华文楷体" w:hAnsi="华文楷体" w:eastAsia="华文楷体" w:cs="华文楷体"/>
          <w:sz w:val="30"/>
          <w:szCs w:val="30"/>
        </w:rPr>
      </w:pPr>
    </w:p>
    <w:p w14:paraId="611F11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triumph and assurance resulting from this blessed view are expressly warranted by the apostle, where he deduces effectual calling from a prior predestination, and infers the certainty of final salvation from effectual calling: "Whom He did predestinate, them He also called; and whom He called, them He also justified; and whom He justified, them He also glorified" (Romans 8.).</w:t>
      </w:r>
    </w:p>
    <w:p w14:paraId="2C8D8E0D">
      <w:pPr>
        <w:spacing w:line="254" w:lineRule="auto"/>
        <w:rPr>
          <w:rFonts w:hint="eastAsia" w:ascii="华文楷体" w:hAnsi="华文楷体" w:eastAsia="华文楷体" w:cs="华文楷体"/>
          <w:sz w:val="30"/>
          <w:szCs w:val="30"/>
        </w:rPr>
      </w:pPr>
    </w:p>
    <w:p w14:paraId="5112E8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源于这个蒙福观点的神圣得胜和确据，被使徒明确地保证了，他从先前的预定推导出有效的呼召（effectual calling），并从有效的呼召推断出最终救恩的确定性：“预先所定下的人又召他们来；所召来的人又称他们为义；所称为义的人又叫他们得荣耀”（罗马书 8章）。</w:t>
      </w:r>
    </w:p>
    <w:p w14:paraId="0613B4FB">
      <w:pPr>
        <w:spacing w:line="254" w:lineRule="auto"/>
        <w:rPr>
          <w:rFonts w:hint="eastAsia" w:ascii="华文楷体" w:hAnsi="华文楷体" w:eastAsia="华文楷体" w:cs="华文楷体"/>
          <w:sz w:val="30"/>
          <w:szCs w:val="30"/>
        </w:rPr>
      </w:pPr>
    </w:p>
    <w:p w14:paraId="0BEABD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naturally from such premises does the apostle add, "Who shall lay anything to the charge of God's elect?"</w:t>
      </w:r>
    </w:p>
    <w:p w14:paraId="562E9737">
      <w:pPr>
        <w:spacing w:line="254" w:lineRule="auto"/>
        <w:rPr>
          <w:rFonts w:hint="eastAsia" w:ascii="华文楷体" w:hAnsi="华文楷体" w:eastAsia="华文楷体" w:cs="华文楷体"/>
          <w:sz w:val="30"/>
          <w:szCs w:val="30"/>
        </w:rPr>
      </w:pPr>
    </w:p>
    <w:p w14:paraId="53E55B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使徒从这样的前提下多么自然地补充道，“谁能控告神所拣选的人呢？”</w:t>
      </w:r>
    </w:p>
    <w:p w14:paraId="4A700FF8">
      <w:pPr>
        <w:spacing w:line="254" w:lineRule="auto"/>
        <w:rPr>
          <w:rFonts w:hint="eastAsia" w:ascii="华文楷体" w:hAnsi="华文楷体" w:eastAsia="华文楷体" w:cs="华文楷体"/>
          <w:sz w:val="30"/>
          <w:szCs w:val="30"/>
        </w:rPr>
      </w:pPr>
    </w:p>
    <w:p w14:paraId="5ACADE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and where is he that condemneth them?</w:t>
      </w:r>
    </w:p>
    <w:p w14:paraId="52BD1BFA">
      <w:pPr>
        <w:spacing w:line="254" w:lineRule="auto"/>
        <w:rPr>
          <w:rFonts w:hint="eastAsia" w:ascii="华文楷体" w:hAnsi="华文楷体" w:eastAsia="华文楷体" w:cs="华文楷体"/>
          <w:sz w:val="30"/>
          <w:szCs w:val="30"/>
        </w:rPr>
      </w:pPr>
    </w:p>
    <w:p w14:paraId="0F97A0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谁又能定他们的罪呢？他在哪里呢？</w:t>
      </w:r>
    </w:p>
    <w:p w14:paraId="427FBE00">
      <w:pPr>
        <w:spacing w:line="254" w:lineRule="auto"/>
        <w:rPr>
          <w:rFonts w:hint="eastAsia" w:ascii="华文楷体" w:hAnsi="华文楷体" w:eastAsia="华文楷体" w:cs="华文楷体"/>
          <w:sz w:val="30"/>
          <w:szCs w:val="30"/>
        </w:rPr>
      </w:pPr>
    </w:p>
    <w:p w14:paraId="0861A2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and what "shall separate us from the love of Christ?</w:t>
      </w:r>
    </w:p>
    <w:p w14:paraId="3B892FFA">
      <w:pPr>
        <w:spacing w:line="254" w:lineRule="auto"/>
        <w:rPr>
          <w:rFonts w:hint="eastAsia" w:ascii="华文楷体" w:hAnsi="华文楷体" w:eastAsia="华文楷体" w:cs="华文楷体"/>
          <w:sz w:val="30"/>
          <w:szCs w:val="30"/>
        </w:rPr>
      </w:pPr>
    </w:p>
    <w:p w14:paraId="5BDD78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谁能使我们与基督的爱隔绝呢？什么能呢？</w:t>
      </w:r>
    </w:p>
    <w:p w14:paraId="5C6075A8">
      <w:pPr>
        <w:spacing w:line="254" w:lineRule="auto"/>
        <w:rPr>
          <w:rFonts w:hint="eastAsia" w:ascii="华文楷体" w:hAnsi="华文楷体" w:eastAsia="华文楷体" w:cs="华文楷体"/>
          <w:sz w:val="30"/>
          <w:szCs w:val="30"/>
        </w:rPr>
      </w:pPr>
    </w:p>
    <w:p w14:paraId="0EBF3F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things we are," and shall be, "more than conquerors through Him that hath loved us, for I am persuaded [πέπεισμαι, I am MOST clearly and assuredly confident] [26] that neither death, nor life, nor angels, nor principalities, nor powers, nor things present, nor things to come, nor height nor depth, nor any other creature shall be able to separate us from the love of God, which is in Christ Jesus our Lord."</w:t>
      </w:r>
    </w:p>
    <w:p w14:paraId="428BBC2B">
      <w:pPr>
        <w:spacing w:line="254" w:lineRule="auto"/>
        <w:rPr>
          <w:rFonts w:hint="eastAsia" w:ascii="华文楷体" w:hAnsi="华文楷体" w:eastAsia="华文楷体" w:cs="华文楷体"/>
          <w:sz w:val="30"/>
          <w:szCs w:val="30"/>
        </w:rPr>
      </w:pPr>
    </w:p>
    <w:p w14:paraId="376097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“然而，靠着爱我们的主，在这一切的事上已经得胜有余了。因为我深信[πέπεισμαι (pepeismai)，我最清楚且确信地相信] [26]无论是死，是生，是天使，是掌权的，是有能的，是现在的事，是将来的事，是高处的，是低处的，是别的受造之物，都不能叫我们与神的爱隔绝；这爱是在我们的主基督耶稣里的。”</w:t>
      </w:r>
    </w:p>
    <w:p w14:paraId="55DE35B2">
      <w:pPr>
        <w:spacing w:line="254" w:lineRule="auto"/>
        <w:rPr>
          <w:rFonts w:hint="eastAsia" w:ascii="华文楷体" w:hAnsi="华文楷体" w:eastAsia="华文楷体" w:cs="华文楷体"/>
          <w:sz w:val="30"/>
          <w:szCs w:val="30"/>
        </w:rPr>
      </w:pPr>
    </w:p>
    <w:p w14:paraId="493CCF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elsewhere the foundation of the Lord,i.e., His decree or purpose, according to election, standeth sure, having this seal, the Lord knoweth them that are His," which is particularly noted by the apostle, lest true believers might be discouraged and begin to doubt of their own certain perseverance to salvation, either from a sense of their remaining imperfections or from observing the open apostasy of unregenerate professors (2 Timothy 2.).</w:t>
      </w:r>
    </w:p>
    <w:p w14:paraId="08522E0F">
      <w:pPr>
        <w:spacing w:line="254" w:lineRule="auto"/>
        <w:rPr>
          <w:rFonts w:hint="eastAsia" w:ascii="华文楷体" w:hAnsi="华文楷体" w:eastAsia="华文楷体" w:cs="华文楷体"/>
          <w:sz w:val="30"/>
          <w:szCs w:val="30"/>
        </w:rPr>
      </w:pPr>
    </w:p>
    <w:p w14:paraId="0EC9C0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别处，“然而，神坚固的根基立住了；上面有这印记说：主认识谁是祂的人，”即，祂按照拣选的定旨或旨意，是稳固的，使徒特别注意到这一点，以免真信徒因感觉到自己残存的不完美，或因观察到未重生信徒（unregenerate professors）公开的背道，而灰心并开始怀疑自己必然恒忍得救（提摩太后书 2章）。</w:t>
      </w:r>
    </w:p>
    <w:p w14:paraId="341C4098">
      <w:pPr>
        <w:spacing w:line="254" w:lineRule="auto"/>
        <w:rPr>
          <w:rFonts w:hint="eastAsia" w:ascii="华文楷体" w:hAnsi="华文楷体" w:eastAsia="华文楷体" w:cs="华文楷体"/>
          <w:sz w:val="30"/>
          <w:szCs w:val="30"/>
        </w:rPr>
      </w:pPr>
    </w:p>
    <w:p w14:paraId="223251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obliged, therefore, are the flock of Christ to those persons who would, by stifling the mention of predestination, expunge the sense and certainty of everlasting blessedness from the list of Christian privileges!</w:t>
      </w:r>
    </w:p>
    <w:p w14:paraId="4F41F96B">
      <w:pPr>
        <w:spacing w:line="254" w:lineRule="auto"/>
        <w:rPr>
          <w:rFonts w:hint="eastAsia" w:ascii="华文楷体" w:hAnsi="华文楷体" w:eastAsia="华文楷体" w:cs="华文楷体"/>
          <w:sz w:val="30"/>
          <w:szCs w:val="30"/>
        </w:rPr>
      </w:pPr>
    </w:p>
    <w:p w14:paraId="277A55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因此，基督的羊群对那些想要通过压制提及预定论，从而将永恒福乐的意识和确定性从基督徒特权列表中删除的人，是何等的不必感激！</w:t>
      </w:r>
    </w:p>
    <w:p w14:paraId="7B54B03E">
      <w:pPr>
        <w:spacing w:line="254" w:lineRule="auto"/>
        <w:rPr>
          <w:rFonts w:hint="eastAsia" w:ascii="华文楷体" w:hAnsi="华文楷体" w:eastAsia="华文楷体" w:cs="华文楷体"/>
          <w:sz w:val="30"/>
          <w:szCs w:val="30"/>
        </w:rPr>
      </w:pPr>
    </w:p>
    <w:p w14:paraId="5CC414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 Without the doctrine of predestination we cannot enjoy a lively sight and experience of God's special love and mercy towards us in Christ Jesus.</w:t>
      </w:r>
    </w:p>
    <w:p w14:paraId="4AC9DE8A">
      <w:pPr>
        <w:spacing w:line="254" w:lineRule="auto"/>
        <w:rPr>
          <w:rFonts w:hint="eastAsia" w:ascii="华文楷体" w:hAnsi="华文楷体" w:eastAsia="华文楷体" w:cs="华文楷体"/>
          <w:sz w:val="30"/>
          <w:szCs w:val="30"/>
        </w:rPr>
      </w:pPr>
    </w:p>
    <w:p w14:paraId="31E5FA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 没有预定论的教义，我们就无法在基督耶稣里生动地看见和经历神对我们特别的爱和怜悯。</w:t>
      </w:r>
    </w:p>
    <w:p w14:paraId="417ADB73">
      <w:pPr>
        <w:spacing w:line="254" w:lineRule="auto"/>
        <w:rPr>
          <w:rFonts w:hint="eastAsia" w:ascii="华文楷体" w:hAnsi="华文楷体" w:eastAsia="华文楷体" w:cs="华文楷体"/>
          <w:sz w:val="30"/>
          <w:szCs w:val="30"/>
        </w:rPr>
      </w:pPr>
    </w:p>
    <w:p w14:paraId="3E1E55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Blessings, not peculiar, but conferred indiscriminately on every man, without distinction or exception, would neither be a proof of peculiar love in the donor nor calculated to excite peculiar wonder and gratitude in the receiver.</w:t>
      </w:r>
    </w:p>
    <w:p w14:paraId="4525BF13">
      <w:pPr>
        <w:spacing w:line="254" w:lineRule="auto"/>
        <w:rPr>
          <w:rFonts w:hint="eastAsia" w:ascii="华文楷体" w:hAnsi="华文楷体" w:eastAsia="华文楷体" w:cs="华文楷体"/>
          <w:sz w:val="30"/>
          <w:szCs w:val="30"/>
        </w:rPr>
      </w:pPr>
    </w:p>
    <w:p w14:paraId="7F4BE4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那些并非独特，而是不加区分、无一例外地赐予每个人的祝福，既不能证明赐予者有特别的爱，也不能激发领受者特别的惊奇和感激。</w:t>
      </w:r>
    </w:p>
    <w:p w14:paraId="6DD1A32D">
      <w:pPr>
        <w:spacing w:line="254" w:lineRule="auto"/>
        <w:rPr>
          <w:rFonts w:hint="eastAsia" w:ascii="华文楷体" w:hAnsi="华文楷体" w:eastAsia="华文楷体" w:cs="华文楷体"/>
          <w:sz w:val="30"/>
          <w:szCs w:val="30"/>
        </w:rPr>
      </w:pPr>
    </w:p>
    <w:p w14:paraId="653B2B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rain from heaven, though an invaluable benefit, is not considered as an argument of God's special favour to some individuals above others: and why?</w:t>
      </w:r>
    </w:p>
    <w:p w14:paraId="12E17D42">
      <w:pPr>
        <w:spacing w:line="254" w:lineRule="auto"/>
        <w:rPr>
          <w:rFonts w:hint="eastAsia" w:ascii="华文楷体" w:hAnsi="华文楷体" w:eastAsia="华文楷体" w:cs="华文楷体"/>
          <w:sz w:val="30"/>
          <w:szCs w:val="30"/>
        </w:rPr>
      </w:pPr>
    </w:p>
    <w:p w14:paraId="1562D6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例如，天降甘霖，虽然是无价的恩惠，却不被认为是神对某些个体比对其他人有特别恩惠的论据：为什么呢？</w:t>
      </w:r>
    </w:p>
    <w:p w14:paraId="754057E8">
      <w:pPr>
        <w:spacing w:line="254" w:lineRule="auto"/>
        <w:rPr>
          <w:rFonts w:hint="eastAsia" w:ascii="华文楷体" w:hAnsi="华文楷体" w:eastAsia="华文楷体" w:cs="华文楷体"/>
          <w:sz w:val="30"/>
          <w:szCs w:val="30"/>
        </w:rPr>
      </w:pPr>
    </w:p>
    <w:p w14:paraId="7A5039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falls on all alike, as much on the rude wilderness and the barren rock as on the cultivated garden and the fruitful field.</w:t>
      </w:r>
    </w:p>
    <w:p w14:paraId="74A5693A">
      <w:pPr>
        <w:spacing w:line="254" w:lineRule="auto"/>
        <w:rPr>
          <w:rFonts w:hint="eastAsia" w:ascii="华文楷体" w:hAnsi="华文楷体" w:eastAsia="华文楷体" w:cs="华文楷体"/>
          <w:sz w:val="30"/>
          <w:szCs w:val="30"/>
        </w:rPr>
      </w:pPr>
    </w:p>
    <w:p w14:paraId="24B6C5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因为它同样降在所有地方，既降在荒凉的旷野和贫瘠的岩石上，也降在耕种的花园和肥沃的田野上。</w:t>
      </w:r>
    </w:p>
    <w:p w14:paraId="3528F8F4">
      <w:pPr>
        <w:spacing w:line="254" w:lineRule="auto"/>
        <w:rPr>
          <w:rFonts w:hint="eastAsia" w:ascii="华文楷体" w:hAnsi="华文楷体" w:eastAsia="华文楷体" w:cs="华文楷体"/>
          <w:sz w:val="30"/>
          <w:szCs w:val="30"/>
        </w:rPr>
      </w:pPr>
    </w:p>
    <w:p w14:paraId="19BA37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blessing of election, somewhat like the Sibylline books, rises in value, proportionably to the fewness of its objects.</w:t>
      </w:r>
    </w:p>
    <w:p w14:paraId="0005C3CC">
      <w:pPr>
        <w:spacing w:line="254" w:lineRule="auto"/>
        <w:rPr>
          <w:rFonts w:hint="eastAsia" w:ascii="华文楷体" w:hAnsi="华文楷体" w:eastAsia="华文楷体" w:cs="华文楷体"/>
          <w:sz w:val="30"/>
          <w:szCs w:val="30"/>
        </w:rPr>
      </w:pPr>
    </w:p>
    <w:p w14:paraId="65CDFA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但拣选的祝福，有点像西比拉神谕书（Sibylline books），其价值与其对象的稀少成比例地增加。</w:t>
      </w:r>
    </w:p>
    <w:p w14:paraId="70E6837A">
      <w:pPr>
        <w:spacing w:line="254" w:lineRule="auto"/>
        <w:rPr>
          <w:rFonts w:hint="eastAsia" w:ascii="华文楷体" w:hAnsi="华文楷体" w:eastAsia="华文楷体" w:cs="华文楷体"/>
          <w:sz w:val="30"/>
          <w:szCs w:val="30"/>
        </w:rPr>
      </w:pPr>
    </w:p>
    <w:p w14:paraId="7E8921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we recollect that in the view of God (to whom all things are at once present) the whole mass of mankind was considered as justly liable to condemnation on account of original and actual iniquity, His selecting some individuals from among the rest and graciously setting them apart in Christ for salvation both from sin and punishment, were such acts of sovereign goodness as exhibit the exceeding greatness and the entire freeness of His love in the most awful, amiable and humbling light.</w:t>
      </w:r>
    </w:p>
    <w:p w14:paraId="6622E6CB">
      <w:pPr>
        <w:spacing w:line="254" w:lineRule="auto"/>
        <w:rPr>
          <w:rFonts w:hint="eastAsia" w:ascii="华文楷体" w:hAnsi="华文楷体" w:eastAsia="华文楷体" w:cs="华文楷体"/>
          <w:sz w:val="30"/>
          <w:szCs w:val="30"/>
        </w:rPr>
      </w:pPr>
    </w:p>
    <w:p w14:paraId="59DA93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回想起，在神（对祂来说万事同时呈现）看来，全人类因原罪和本罪而被视为理当受咒诅时，祂从其余人中拣选一些个体，并恩慈地在基督里将他们分别出来得救，脱离罪和刑罚，这些是如此主权良善的行为，以最可敬畏、可爱和使人谦卑的光景，展示了祂的爱那极大的丰盛和完全的白白赐予。</w:t>
      </w:r>
    </w:p>
    <w:p w14:paraId="4DB198AD">
      <w:pPr>
        <w:spacing w:line="254" w:lineRule="auto"/>
        <w:rPr>
          <w:rFonts w:hint="eastAsia" w:ascii="华文楷体" w:hAnsi="华文楷体" w:eastAsia="华文楷体" w:cs="华文楷体"/>
          <w:sz w:val="30"/>
          <w:szCs w:val="30"/>
        </w:rPr>
      </w:pPr>
    </w:p>
    <w:p w14:paraId="5ABB99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then, that the special grace of God may shine, predestination must be preached, even the eternal and immutable predestination of His people to faith and everlasting life.</w:t>
      </w:r>
    </w:p>
    <w:p w14:paraId="3E10ADD5">
      <w:pPr>
        <w:spacing w:line="254" w:lineRule="auto"/>
        <w:rPr>
          <w:rFonts w:hint="eastAsia" w:ascii="华文楷体" w:hAnsi="华文楷体" w:eastAsia="华文楷体" w:cs="华文楷体"/>
          <w:sz w:val="30"/>
          <w:szCs w:val="30"/>
        </w:rPr>
      </w:pPr>
    </w:p>
    <w:p w14:paraId="7DAE85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那么，为了使神特别的恩典得以彰显，预定论必须被宣讲，即祂子民被永恒不变地预定得信心和永生。</w:t>
      </w:r>
    </w:p>
    <w:p w14:paraId="27FC4145">
      <w:pPr>
        <w:spacing w:line="254" w:lineRule="auto"/>
        <w:rPr>
          <w:rFonts w:hint="eastAsia" w:ascii="华文楷体" w:hAnsi="华文楷体" w:eastAsia="华文楷体" w:cs="华文楷体"/>
          <w:sz w:val="30"/>
          <w:szCs w:val="30"/>
        </w:rPr>
      </w:pPr>
    </w:p>
    <w:p w14:paraId="193E95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those who are left under the power of guilt," says Augustine, "the person who is delivered from it may learn what he too must have suffered had not grace stepped in to his relief.</w:t>
      </w:r>
    </w:p>
    <w:p w14:paraId="3EC29A5B">
      <w:pPr>
        <w:spacing w:line="254" w:lineRule="auto"/>
        <w:rPr>
          <w:rFonts w:hint="eastAsia" w:ascii="华文楷体" w:hAnsi="华文楷体" w:eastAsia="华文楷体" w:cs="华文楷体"/>
          <w:sz w:val="30"/>
          <w:szCs w:val="30"/>
        </w:rPr>
      </w:pPr>
    </w:p>
    <w:p w14:paraId="0EB586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奥古斯丁说：“从那些被留在罪疚权势之下的人身上，那从中被拯救出来的人可以学到，如果不是恩典介入来解救他，他也必定遭受同样的苦难。</w:t>
      </w:r>
    </w:p>
    <w:p w14:paraId="237CA45F">
      <w:pPr>
        <w:spacing w:line="254" w:lineRule="auto"/>
        <w:rPr>
          <w:rFonts w:hint="eastAsia" w:ascii="华文楷体" w:hAnsi="华文楷体" w:eastAsia="华文楷体" w:cs="华文楷体"/>
          <w:sz w:val="30"/>
          <w:szCs w:val="30"/>
        </w:rPr>
      </w:pPr>
    </w:p>
    <w:p w14:paraId="1BF80A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was that grace that interposed, it could not be the reward of man's merit, but the free gift of God's gratuitous goodness.</w:t>
      </w:r>
    </w:p>
    <w:p w14:paraId="3B9874C3">
      <w:pPr>
        <w:spacing w:line="254" w:lineRule="auto"/>
        <w:rPr>
          <w:rFonts w:hint="eastAsia" w:ascii="华文楷体" w:hAnsi="华文楷体" w:eastAsia="华文楷体" w:cs="华文楷体"/>
          <w:sz w:val="30"/>
          <w:szCs w:val="30"/>
        </w:rPr>
      </w:pPr>
    </w:p>
    <w:p w14:paraId="796816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并且如果是那恩典介入了，它就不可能是人功绩（merit）的奖赏，而是神白白良善（gratuitous goodness）的免费恩赐。</w:t>
      </w:r>
    </w:p>
    <w:p w14:paraId="225AA33B">
      <w:pPr>
        <w:spacing w:line="254" w:lineRule="auto"/>
        <w:rPr>
          <w:rFonts w:hint="eastAsia" w:ascii="华文楷体" w:hAnsi="华文楷体" w:eastAsia="华文楷体" w:cs="华文楷体"/>
          <w:sz w:val="30"/>
          <w:szCs w:val="30"/>
        </w:rPr>
      </w:pPr>
    </w:p>
    <w:p w14:paraId="1F48E3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however, call it unjust for one to be delivered while another, though no more guilty than the former, is condemned; if it be just to punish one, it would be but justice to punish both.</w:t>
      </w:r>
    </w:p>
    <w:p w14:paraId="45901020">
      <w:pPr>
        <w:spacing w:line="254" w:lineRule="auto"/>
        <w:rPr>
          <w:rFonts w:hint="eastAsia" w:ascii="华文楷体" w:hAnsi="华文楷体" w:eastAsia="华文楷体" w:cs="华文楷体"/>
          <w:sz w:val="30"/>
          <w:szCs w:val="30"/>
        </w:rPr>
      </w:pPr>
    </w:p>
    <w:p w14:paraId="6CC750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然而，有些人称，当一个人被拯救，而另一个人，虽然罪不比前者更重，却被定罪时，这是不公义的；如果惩罚一个人是公义的，那么惩罚两个人也只是公义。</w:t>
      </w:r>
    </w:p>
    <w:p w14:paraId="5172CBB5">
      <w:pPr>
        <w:spacing w:line="254" w:lineRule="auto"/>
        <w:rPr>
          <w:rFonts w:hint="eastAsia" w:ascii="华文楷体" w:hAnsi="华文楷体" w:eastAsia="华文楷体" w:cs="华文楷体"/>
          <w:sz w:val="30"/>
          <w:szCs w:val="30"/>
        </w:rPr>
      </w:pPr>
    </w:p>
    <w:p w14:paraId="7E4FC1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both might have been justly punished.</w:t>
      </w:r>
    </w:p>
    <w:p w14:paraId="30B47453">
      <w:pPr>
        <w:spacing w:line="254" w:lineRule="auto"/>
        <w:rPr>
          <w:rFonts w:hint="eastAsia" w:ascii="华文楷体" w:hAnsi="华文楷体" w:eastAsia="华文楷体" w:cs="华文楷体"/>
          <w:sz w:val="30"/>
          <w:szCs w:val="30"/>
        </w:rPr>
      </w:pPr>
    </w:p>
    <w:p w14:paraId="17995E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我承认两者都可能被公义地惩罚。</w:t>
      </w:r>
    </w:p>
    <w:p w14:paraId="79461EE5">
      <w:pPr>
        <w:spacing w:line="254" w:lineRule="auto"/>
        <w:rPr>
          <w:rFonts w:hint="eastAsia" w:ascii="华文楷体" w:hAnsi="华文楷体" w:eastAsia="华文楷体" w:cs="华文楷体"/>
          <w:sz w:val="30"/>
          <w:szCs w:val="30"/>
        </w:rPr>
      </w:pPr>
    </w:p>
    <w:p w14:paraId="5BEDA9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give thanks unto God our Saviour for not inflicting that vengeance on us, which, from the condemnation of our fellow-sinners, we may conclude to have been our desert, no less than theirs.</w:t>
      </w:r>
    </w:p>
    <w:p w14:paraId="68476753">
      <w:pPr>
        <w:spacing w:line="254" w:lineRule="auto"/>
        <w:rPr>
          <w:rFonts w:hint="eastAsia" w:ascii="华文楷体" w:hAnsi="华文楷体" w:eastAsia="华文楷体" w:cs="华文楷体"/>
          <w:sz w:val="30"/>
          <w:szCs w:val="30"/>
        </w:rPr>
      </w:pPr>
    </w:p>
    <w:p w14:paraId="2A9CC2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因此，让我们感谢我们的救主神，因祂没有将那报应加在我们身上，而从我们同伴罪人的定罪中，我们可以推断出那本是我们应得的（desert），不亚于他们。</w:t>
      </w:r>
    </w:p>
    <w:p w14:paraId="3A5DF735">
      <w:pPr>
        <w:spacing w:line="254" w:lineRule="auto"/>
        <w:rPr>
          <w:rFonts w:hint="eastAsia" w:ascii="华文楷体" w:hAnsi="华文楷体" w:eastAsia="华文楷体" w:cs="华文楷体"/>
          <w:sz w:val="30"/>
          <w:szCs w:val="30"/>
        </w:rPr>
      </w:pPr>
    </w:p>
    <w:p w14:paraId="4FF592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they as well as we been ransomed from their captivity, we could have framed but little conception of the penal wrath due, in strictness of justice, to sin; and, on the other hand, had none of the fallen race been ransomed and set at liberty, how could Divine grace have displayed the riches of its liberality?" [27]</w:t>
      </w:r>
    </w:p>
    <w:p w14:paraId="163BB94F">
      <w:pPr>
        <w:spacing w:line="254" w:lineRule="auto"/>
        <w:rPr>
          <w:rFonts w:hint="eastAsia" w:ascii="华文楷体" w:hAnsi="华文楷体" w:eastAsia="华文楷体" w:cs="华文楷体"/>
          <w:sz w:val="30"/>
          <w:szCs w:val="30"/>
        </w:rPr>
      </w:pPr>
    </w:p>
    <w:p w14:paraId="2A6C61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如果他们和我们一样都被从他们的囚禁中赎回，我们就几乎无法构想出按严格公义应归于罪的刑罚之怒；另一方面，如果堕落的人类中没有一个被赎回并得释放，神的恩典（Divine grace）又如何能展示其慷慨的丰盛呢？”[27]</w:t>
      </w:r>
    </w:p>
    <w:p w14:paraId="38B1B296">
      <w:pPr>
        <w:spacing w:line="254" w:lineRule="auto"/>
        <w:rPr>
          <w:rFonts w:hint="eastAsia" w:ascii="华文楷体" w:hAnsi="华文楷体" w:eastAsia="华文楷体" w:cs="华文楷体"/>
          <w:sz w:val="30"/>
          <w:szCs w:val="30"/>
        </w:rPr>
      </w:pPr>
    </w:p>
    <w:p w14:paraId="02EEA6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evangelical father delivers himself elsewhere to the same effect.</w:t>
      </w:r>
    </w:p>
    <w:p w14:paraId="275FBD90">
      <w:pPr>
        <w:spacing w:line="254" w:lineRule="auto"/>
        <w:rPr>
          <w:rFonts w:hint="eastAsia" w:ascii="华文楷体" w:hAnsi="华文楷体" w:eastAsia="华文楷体" w:cs="华文楷体"/>
          <w:sz w:val="30"/>
          <w:szCs w:val="30"/>
        </w:rPr>
      </w:pPr>
    </w:p>
    <w:p w14:paraId="5C75F6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同一位福音派教父在别处也表达了同样的意思。</w:t>
      </w:r>
    </w:p>
    <w:p w14:paraId="39898E15">
      <w:pPr>
        <w:spacing w:line="254" w:lineRule="auto"/>
        <w:rPr>
          <w:rFonts w:hint="eastAsia" w:ascii="华文楷体" w:hAnsi="华文楷体" w:eastAsia="华文楷体" w:cs="华文楷体"/>
          <w:sz w:val="30"/>
          <w:szCs w:val="30"/>
        </w:rPr>
      </w:pPr>
    </w:p>
    <w:p w14:paraId="6B4B7D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says he, "appears the greatness of that grace by which so many are freed from condemnation, and they may form some idea ofthe misery, due to themselves, from the dreadfulness of the punishment that awaits the rest.</w:t>
      </w:r>
    </w:p>
    <w:p w14:paraId="4C16013D">
      <w:pPr>
        <w:spacing w:line="254" w:lineRule="auto"/>
        <w:rPr>
          <w:rFonts w:hint="eastAsia" w:ascii="华文楷体" w:hAnsi="华文楷体" w:eastAsia="华文楷体" w:cs="华文楷体"/>
          <w:sz w:val="30"/>
          <w:szCs w:val="30"/>
        </w:rPr>
      </w:pPr>
    </w:p>
    <w:p w14:paraId="745747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他说：“因此，显明了那使如此多人从定罪中得自由之恩典的伟大，他们可以从等待其余之人的可怕惩罚中，对本应归于他们自己的愁苦形成一些概念。</w:t>
      </w:r>
    </w:p>
    <w:p w14:paraId="039F0497">
      <w:pPr>
        <w:spacing w:line="254" w:lineRule="auto"/>
        <w:rPr>
          <w:rFonts w:hint="eastAsia" w:ascii="华文楷体" w:hAnsi="华文楷体" w:eastAsia="华文楷体" w:cs="华文楷体"/>
          <w:sz w:val="30"/>
          <w:szCs w:val="30"/>
        </w:rPr>
      </w:pPr>
    </w:p>
    <w:p w14:paraId="7C2EE0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those who rejoice are taught to rejoice not in their own merits (quæ paria esse vident damnatis, for they see that they have no more merit than the damned), but in the Lord." [28]</w:t>
      </w:r>
    </w:p>
    <w:p w14:paraId="20C38FD2">
      <w:pPr>
        <w:spacing w:line="254" w:lineRule="auto"/>
        <w:rPr>
          <w:rFonts w:hint="eastAsia" w:ascii="华文楷体" w:hAnsi="华文楷体" w:eastAsia="华文楷体" w:cs="华文楷体"/>
          <w:sz w:val="30"/>
          <w:szCs w:val="30"/>
        </w:rPr>
      </w:pPr>
    </w:p>
    <w:p w14:paraId="1776FE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因此，那些欢喜的人被教导要欢喜，不是因他们自己的功绩（merits）（他们看见自己与被定罪者相比并无更多功绩（quæ paria esse vident damnatis）），而是在主里欢喜。”[28]</w:t>
      </w:r>
    </w:p>
    <w:p w14:paraId="41891B5D">
      <w:pPr>
        <w:spacing w:line="254" w:lineRule="auto"/>
        <w:rPr>
          <w:rFonts w:hint="eastAsia" w:ascii="华文楷体" w:hAnsi="华文楷体" w:eastAsia="华文楷体" w:cs="华文楷体"/>
          <w:sz w:val="30"/>
          <w:szCs w:val="30"/>
        </w:rPr>
      </w:pPr>
    </w:p>
    <w:p w14:paraId="32AFD8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 Hence results another reason nearly connected with the former for the unreserved publication of this doctrine, namely, that, from a sense of God's peculiar, eternal and unalterable love to His people, their hearts maybe inflamed to love Him in return.</w:t>
      </w:r>
    </w:p>
    <w:p w14:paraId="786A691A">
      <w:pPr>
        <w:spacing w:line="254" w:lineRule="auto"/>
        <w:rPr>
          <w:rFonts w:hint="eastAsia" w:ascii="华文楷体" w:hAnsi="华文楷体" w:eastAsia="华文楷体" w:cs="华文楷体"/>
          <w:sz w:val="30"/>
          <w:szCs w:val="30"/>
        </w:rPr>
      </w:pPr>
    </w:p>
    <w:p w14:paraId="064A90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 由此产生了与前者密切相关的另一个理由，需要无保留地公布这个教义，即，从认识到神对祂子民那独特、永恒且不变的爱，他们的心可以被点燃来回报祂的爱。</w:t>
      </w:r>
    </w:p>
    <w:p w14:paraId="75D5CA75">
      <w:pPr>
        <w:spacing w:line="254" w:lineRule="auto"/>
        <w:rPr>
          <w:rFonts w:hint="eastAsia" w:ascii="华文楷体" w:hAnsi="华文楷体" w:eastAsia="华文楷体" w:cs="华文楷体"/>
          <w:sz w:val="30"/>
          <w:szCs w:val="30"/>
        </w:rPr>
      </w:pPr>
    </w:p>
    <w:p w14:paraId="572D1E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Slender indeed will be my motives to the love of God on the supposition that my love to Him is beforehand with His to me, and that the very continuance of His favour is suspended on the weathercock of my variable will or the flimsy thread of my imperfect affection.</w:t>
      </w:r>
    </w:p>
    <w:p w14:paraId="5AC555F0">
      <w:pPr>
        <w:spacing w:line="254" w:lineRule="auto"/>
        <w:rPr>
          <w:rFonts w:hint="eastAsia" w:ascii="华文楷体" w:hAnsi="华文楷体" w:eastAsia="华文楷体" w:cs="华文楷体"/>
          <w:sz w:val="30"/>
          <w:szCs w:val="30"/>
        </w:rPr>
      </w:pPr>
    </w:p>
    <w:p w14:paraId="5A3E65A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如果假设我对神的爱先于祂对我的爱，并且祂恩惠的持续本身就悬于我易变意志的风向标或我残缺情感的脆弱细线上，那么我爱神的动机确实会很微薄。</w:t>
      </w:r>
    </w:p>
    <w:p w14:paraId="4A2F059E">
      <w:pPr>
        <w:spacing w:line="254" w:lineRule="auto"/>
        <w:rPr>
          <w:rFonts w:hint="eastAsia" w:ascii="华文楷体" w:hAnsi="华文楷体" w:eastAsia="华文楷体" w:cs="华文楷体"/>
          <w:sz w:val="30"/>
          <w:szCs w:val="30"/>
        </w:rPr>
      </w:pPr>
    </w:p>
    <w:p w14:paraId="5E5731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precarious, dependent love were unworthy of God, and calculated to produce but a scanty and cold reciprocation of love from man.</w:t>
      </w:r>
    </w:p>
    <w:p w14:paraId="7AAA4191">
      <w:pPr>
        <w:spacing w:line="254" w:lineRule="auto"/>
        <w:rPr>
          <w:rFonts w:hint="eastAsia" w:ascii="华文楷体" w:hAnsi="华文楷体" w:eastAsia="华文楷体" w:cs="华文楷体"/>
          <w:sz w:val="30"/>
          <w:szCs w:val="30"/>
        </w:rPr>
      </w:pPr>
    </w:p>
    <w:p w14:paraId="37958A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这样一种不确定、依赖性的爱是不配神的，并且只能从人那里产生少量而冷淡的回应之爱。</w:t>
      </w:r>
    </w:p>
    <w:p w14:paraId="4B6C45F8">
      <w:pPr>
        <w:spacing w:line="254" w:lineRule="auto"/>
        <w:rPr>
          <w:rFonts w:hint="eastAsia" w:ascii="华文楷体" w:hAnsi="华文楷体" w:eastAsia="华文楷体" w:cs="华文楷体"/>
          <w:sz w:val="30"/>
          <w:szCs w:val="30"/>
        </w:rPr>
      </w:pPr>
    </w:p>
    <w:p w14:paraId="0694D2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happiest of times, and in the best of frames below our love to God is but a spark (though small and quivering, yet inestimably precious, because Divinely kindled, fanned and maintained in the soul, and an earnest of better to come), whereas love, as it glows in God, is an immense sun, which shone without beginning, and shall shine without end.</w:t>
      </w:r>
    </w:p>
    <w:p w14:paraId="4C00C99E">
      <w:pPr>
        <w:spacing w:line="254" w:lineRule="auto"/>
        <w:rPr>
          <w:rFonts w:hint="eastAsia" w:ascii="华文楷体" w:hAnsi="华文楷体" w:eastAsia="华文楷体" w:cs="华文楷体"/>
          <w:sz w:val="30"/>
          <w:szCs w:val="30"/>
        </w:rPr>
      </w:pPr>
    </w:p>
    <w:p w14:paraId="6A1628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幸福的时刻，以及在地上最佳的心境中，我们对神的爱不过是一点火花（虽然微小摇曳，却极其宝贵，因为是神圣地点燃、扇动并维持在灵魂中，并且是未来更美之事的凭据），然而爱，当它在神里面燃烧时，是一个浩瀚的太阳，它无始地照耀，并将无终地照耀。</w:t>
      </w:r>
    </w:p>
    <w:p w14:paraId="7365958C">
      <w:pPr>
        <w:spacing w:line="254" w:lineRule="auto"/>
        <w:rPr>
          <w:rFonts w:hint="eastAsia" w:ascii="华文楷体" w:hAnsi="华文楷体" w:eastAsia="华文楷体" w:cs="华文楷体"/>
          <w:sz w:val="30"/>
          <w:szCs w:val="30"/>
        </w:rPr>
      </w:pPr>
    </w:p>
    <w:p w14:paraId="2B9792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probable, then, that the spark of human love should give being to the sun of divine, and that the lustre and warmth of this should depend on the glimmering of that?</w:t>
      </w:r>
    </w:p>
    <w:p w14:paraId="30FD9D79">
      <w:pPr>
        <w:spacing w:line="254" w:lineRule="auto"/>
        <w:rPr>
          <w:rFonts w:hint="eastAsia" w:ascii="华文楷体" w:hAnsi="华文楷体" w:eastAsia="华文楷体" w:cs="华文楷体"/>
          <w:sz w:val="30"/>
          <w:szCs w:val="30"/>
        </w:rPr>
      </w:pPr>
    </w:p>
    <w:p w14:paraId="0B8F38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那么，人类爱的火花可能产生神圣之爱的太阳，并且后者的光辉和温暖依赖于前者的微光吗？</w:t>
      </w:r>
    </w:p>
    <w:p w14:paraId="32B9BBB9">
      <w:pPr>
        <w:spacing w:line="254" w:lineRule="auto"/>
        <w:rPr>
          <w:rFonts w:hint="eastAsia" w:ascii="华文楷体" w:hAnsi="华文楷体" w:eastAsia="华文楷体" w:cs="华文楷体"/>
          <w:sz w:val="30"/>
          <w:szCs w:val="30"/>
        </w:rPr>
      </w:pPr>
    </w:p>
    <w:p w14:paraId="2269D81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 it must be if predestination is not true, and so it must be represented if predestination is not taught.</w:t>
      </w:r>
    </w:p>
    <w:p w14:paraId="001F36EF">
      <w:pPr>
        <w:spacing w:line="254" w:lineRule="auto"/>
        <w:rPr>
          <w:rFonts w:hint="eastAsia" w:ascii="华文楷体" w:hAnsi="华文楷体" w:eastAsia="华文楷体" w:cs="华文楷体"/>
          <w:sz w:val="30"/>
          <w:szCs w:val="30"/>
        </w:rPr>
      </w:pPr>
    </w:p>
    <w:p w14:paraId="027969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然而，如果预定论不是真的，就必定是这样，并且如果预定论不被教导，就必定被如此描绘。</w:t>
      </w:r>
    </w:p>
    <w:p w14:paraId="5D33E06D">
      <w:pPr>
        <w:spacing w:line="254" w:lineRule="auto"/>
        <w:rPr>
          <w:rFonts w:hint="eastAsia" w:ascii="华文楷体" w:hAnsi="华文楷体" w:eastAsia="华文楷体" w:cs="华文楷体"/>
          <w:sz w:val="30"/>
          <w:szCs w:val="30"/>
        </w:rPr>
      </w:pPr>
    </w:p>
    <w:p w14:paraId="2CBC92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therefore, know what it is to love God as your Father, Friend, and Saviour, you must fall down before His electing mercy.</w:t>
      </w:r>
    </w:p>
    <w:p w14:paraId="66CF68DD">
      <w:pPr>
        <w:spacing w:line="254" w:lineRule="auto"/>
        <w:rPr>
          <w:rFonts w:hint="eastAsia" w:ascii="华文楷体" w:hAnsi="华文楷体" w:eastAsia="华文楷体" w:cs="华文楷体"/>
          <w:sz w:val="30"/>
          <w:szCs w:val="30"/>
        </w:rPr>
      </w:pPr>
    </w:p>
    <w:p w14:paraId="7E5E2D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因此，你若想知道爱神如同爱你的父、朋友和救主是什么滋味，你必须俯伏在祂拣选的怜悯面前。</w:t>
      </w:r>
    </w:p>
    <w:p w14:paraId="256EB078">
      <w:pPr>
        <w:spacing w:line="254" w:lineRule="auto"/>
        <w:rPr>
          <w:rFonts w:hint="eastAsia" w:ascii="华文楷体" w:hAnsi="华文楷体" w:eastAsia="华文楷体" w:cs="华文楷体"/>
          <w:sz w:val="30"/>
          <w:szCs w:val="30"/>
        </w:rPr>
      </w:pPr>
    </w:p>
    <w:p w14:paraId="47088B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then you are only hovering about in quest of true felicity.</w:t>
      </w:r>
    </w:p>
    <w:p w14:paraId="1781F7C0">
      <w:pPr>
        <w:spacing w:line="254" w:lineRule="auto"/>
        <w:rPr>
          <w:rFonts w:hint="eastAsia" w:ascii="华文楷体" w:hAnsi="华文楷体" w:eastAsia="华文楷体" w:cs="华文楷体"/>
          <w:sz w:val="30"/>
          <w:szCs w:val="30"/>
        </w:rPr>
      </w:pPr>
    </w:p>
    <w:p w14:paraId="489274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在那之前，你只是在寻求真正福乐的途中徘徊。</w:t>
      </w:r>
    </w:p>
    <w:p w14:paraId="5BBD31FD">
      <w:pPr>
        <w:spacing w:line="254" w:lineRule="auto"/>
        <w:rPr>
          <w:rFonts w:hint="eastAsia" w:ascii="华文楷体" w:hAnsi="华文楷体" w:eastAsia="华文楷体" w:cs="华文楷体"/>
          <w:sz w:val="30"/>
          <w:szCs w:val="30"/>
        </w:rPr>
      </w:pPr>
    </w:p>
    <w:p w14:paraId="43905C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will never find the door, much less can you enter into rest, until you are enabled to "love Him because He hath first loved you" (1 John 4:19).</w:t>
      </w:r>
    </w:p>
    <w:p w14:paraId="4DDE3C66">
      <w:pPr>
        <w:spacing w:line="254" w:lineRule="auto"/>
        <w:rPr>
          <w:rFonts w:hint="eastAsia" w:ascii="华文楷体" w:hAnsi="华文楷体" w:eastAsia="华文楷体" w:cs="华文楷体"/>
          <w:sz w:val="30"/>
          <w:szCs w:val="30"/>
        </w:rPr>
      </w:pPr>
    </w:p>
    <w:p w14:paraId="6D597D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但你永远找不到门，更不用说进入安息了，直到你被使能够“爱祂，因为祂先爱我们”（约翰一书 4:19）。</w:t>
      </w:r>
    </w:p>
    <w:p w14:paraId="0796E8F3">
      <w:pPr>
        <w:spacing w:line="254" w:lineRule="auto"/>
        <w:rPr>
          <w:rFonts w:hint="eastAsia" w:ascii="华文楷体" w:hAnsi="华文楷体" w:eastAsia="华文楷体" w:cs="华文楷体"/>
          <w:sz w:val="30"/>
          <w:szCs w:val="30"/>
        </w:rPr>
      </w:pPr>
    </w:p>
    <w:p w14:paraId="218F71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case, it is evident that, without taking predestination into the account, genuine morality and the performance of truly good works will suffer, starve and die away.</w:t>
      </w:r>
    </w:p>
    <w:p w14:paraId="62A145EA">
      <w:pPr>
        <w:spacing w:line="254" w:lineRule="auto"/>
        <w:rPr>
          <w:rFonts w:hint="eastAsia" w:ascii="华文楷体" w:hAnsi="华文楷体" w:eastAsia="华文楷体" w:cs="华文楷体"/>
          <w:sz w:val="30"/>
          <w:szCs w:val="30"/>
        </w:rPr>
      </w:pPr>
    </w:p>
    <w:p w14:paraId="40745B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既然情况如此，显然，若不考虑预定论，真正的道德和行真正善工的表现将会受苦、匮乏并消亡。</w:t>
      </w:r>
    </w:p>
    <w:p w14:paraId="0D5AD9F0">
      <w:pPr>
        <w:spacing w:line="254" w:lineRule="auto"/>
        <w:rPr>
          <w:rFonts w:hint="eastAsia" w:ascii="华文楷体" w:hAnsi="华文楷体" w:eastAsia="华文楷体" w:cs="华文楷体"/>
          <w:sz w:val="30"/>
          <w:szCs w:val="30"/>
        </w:rPr>
      </w:pPr>
    </w:p>
    <w:p w14:paraId="3106D0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 God is the very fuel of acceptable obedience.</w:t>
      </w:r>
    </w:p>
    <w:p w14:paraId="7FF2210F">
      <w:pPr>
        <w:spacing w:line="254" w:lineRule="auto"/>
        <w:rPr>
          <w:rFonts w:hint="eastAsia" w:ascii="华文楷体" w:hAnsi="华文楷体" w:eastAsia="华文楷体" w:cs="华文楷体"/>
          <w:sz w:val="30"/>
          <w:szCs w:val="30"/>
        </w:rPr>
      </w:pPr>
    </w:p>
    <w:p w14:paraId="7F62EB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对神的爱正是蒙悦纳顺服的燃料。</w:t>
      </w:r>
    </w:p>
    <w:p w14:paraId="1CFE675E">
      <w:pPr>
        <w:spacing w:line="254" w:lineRule="auto"/>
        <w:rPr>
          <w:rFonts w:hint="eastAsia" w:ascii="华文楷体" w:hAnsi="华文楷体" w:eastAsia="华文楷体" w:cs="华文楷体"/>
          <w:sz w:val="30"/>
          <w:szCs w:val="30"/>
        </w:rPr>
      </w:pPr>
    </w:p>
    <w:p w14:paraId="37E452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Withdraw the fuel, and the flame expires.</w:t>
      </w:r>
    </w:p>
    <w:p w14:paraId="72B76BD1">
      <w:pPr>
        <w:spacing w:line="254" w:lineRule="auto"/>
        <w:rPr>
          <w:rFonts w:hint="eastAsia" w:ascii="华文楷体" w:hAnsi="华文楷体" w:eastAsia="华文楷体" w:cs="华文楷体"/>
          <w:sz w:val="30"/>
          <w:szCs w:val="30"/>
        </w:rPr>
      </w:pPr>
    </w:p>
    <w:p w14:paraId="61B485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抽走燃料，火焰就熄灭。</w:t>
      </w:r>
    </w:p>
    <w:p w14:paraId="22DC5879">
      <w:pPr>
        <w:spacing w:line="254" w:lineRule="auto"/>
        <w:rPr>
          <w:rFonts w:hint="eastAsia" w:ascii="华文楷体" w:hAnsi="华文楷体" w:eastAsia="华文楷体" w:cs="华文楷体"/>
          <w:sz w:val="30"/>
          <w:szCs w:val="30"/>
        </w:rPr>
      </w:pPr>
    </w:p>
    <w:p w14:paraId="470CE4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fuel of holy affection (if Scripture, experience and observation are allowed to carry any conviction) can only be cherished, maintained and increased in the heart by the sense and apprehension of God's predestinatinglove to us in Christ Jesus.</w:t>
      </w:r>
    </w:p>
    <w:p w14:paraId="518DFC11">
      <w:pPr>
        <w:spacing w:line="254" w:lineRule="auto"/>
        <w:rPr>
          <w:rFonts w:hint="eastAsia" w:ascii="华文楷体" w:hAnsi="华文楷体" w:eastAsia="华文楷体" w:cs="华文楷体"/>
          <w:sz w:val="30"/>
          <w:szCs w:val="30"/>
        </w:rPr>
      </w:pPr>
    </w:p>
    <w:p w14:paraId="32F967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但是圣洁情感的燃料（如果允许圣经、经验和观察带有任何说服力的话）只能通过在基督耶稣里认识和领会神对我们预定的爱，才能在心中被珍爱、维持和增长。</w:t>
      </w:r>
    </w:p>
    <w:p w14:paraId="1444F523">
      <w:pPr>
        <w:spacing w:line="254" w:lineRule="auto"/>
        <w:rPr>
          <w:rFonts w:hint="eastAsia" w:ascii="华文楷体" w:hAnsi="华文楷体" w:eastAsia="华文楷体" w:cs="华文楷体"/>
          <w:sz w:val="30"/>
          <w:szCs w:val="30"/>
        </w:rPr>
      </w:pPr>
    </w:p>
    <w:p w14:paraId="41889D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obedience to God will always hold proportion to our love.</w:t>
      </w:r>
    </w:p>
    <w:p w14:paraId="13543207">
      <w:pPr>
        <w:spacing w:line="254" w:lineRule="auto"/>
        <w:rPr>
          <w:rFonts w:hint="eastAsia" w:ascii="华文楷体" w:hAnsi="华文楷体" w:eastAsia="华文楷体" w:cs="华文楷体"/>
          <w:sz w:val="30"/>
          <w:szCs w:val="30"/>
        </w:rPr>
      </w:pPr>
    </w:p>
    <w:p w14:paraId="22F32E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如今，我们对神的顺服将永远与我们的爱成比例。</w:t>
      </w:r>
    </w:p>
    <w:p w14:paraId="1AD0E82D">
      <w:pPr>
        <w:spacing w:line="254" w:lineRule="auto"/>
        <w:rPr>
          <w:rFonts w:hint="eastAsia" w:ascii="华文楷体" w:hAnsi="华文楷体" w:eastAsia="华文楷体" w:cs="华文楷体"/>
          <w:sz w:val="30"/>
          <w:szCs w:val="30"/>
        </w:rPr>
      </w:pPr>
    </w:p>
    <w:p w14:paraId="3B7097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one be relaxed and feeble, the other cannot be alert and vigorous, and, electing goodness being the very life and soul of the former, the latter, even good works, must flourish or decline in proportion as election is glorified or obscured.</w:t>
      </w:r>
    </w:p>
    <w:p w14:paraId="34930413">
      <w:pPr>
        <w:spacing w:line="254" w:lineRule="auto"/>
        <w:rPr>
          <w:rFonts w:hint="eastAsia" w:ascii="华文楷体" w:hAnsi="华文楷体" w:eastAsia="华文楷体" w:cs="华文楷体"/>
          <w:sz w:val="30"/>
          <w:szCs w:val="30"/>
        </w:rPr>
      </w:pPr>
    </w:p>
    <w:p w14:paraId="4A8797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如果前者松弛软弱，后者就不可能警醒有力，并且，拣选的良善既是前者的生命和灵魂，后者，即善行，就必定随着拣选被荣耀或被遮蔽而兴盛或衰落。</w:t>
      </w:r>
    </w:p>
    <w:p w14:paraId="63C3640E">
      <w:pPr>
        <w:spacing w:line="254" w:lineRule="auto"/>
        <w:rPr>
          <w:rFonts w:hint="eastAsia" w:ascii="华文楷体" w:hAnsi="华文楷体" w:eastAsia="华文楷体" w:cs="华文楷体"/>
          <w:sz w:val="30"/>
          <w:szCs w:val="30"/>
        </w:rPr>
      </w:pPr>
    </w:p>
    <w:p w14:paraId="60F0ED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 Hence arises a seventh argument for the preaching of predestination, namely, that by it we may be excited to the practice of universal godliness.</w:t>
      </w:r>
    </w:p>
    <w:p w14:paraId="19CEC65F">
      <w:pPr>
        <w:spacing w:line="254" w:lineRule="auto"/>
        <w:rPr>
          <w:rFonts w:hint="eastAsia" w:ascii="华文楷体" w:hAnsi="华文楷体" w:eastAsia="华文楷体" w:cs="华文楷体"/>
          <w:sz w:val="30"/>
          <w:szCs w:val="30"/>
        </w:rPr>
      </w:pPr>
    </w:p>
    <w:p w14:paraId="798F46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 由此产生宣讲预定论的第七个论据，即，藉此我们可以被激发去实践普遍的敬虔。</w:t>
      </w:r>
    </w:p>
    <w:p w14:paraId="04529CCC">
      <w:pPr>
        <w:spacing w:line="254" w:lineRule="auto"/>
        <w:rPr>
          <w:rFonts w:hint="eastAsia" w:ascii="华文楷体" w:hAnsi="华文楷体" w:eastAsia="华文楷体" w:cs="华文楷体"/>
          <w:sz w:val="30"/>
          <w:szCs w:val="30"/>
        </w:rPr>
      </w:pPr>
    </w:p>
    <w:p w14:paraId="754DC6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God's love to you will make you an ardent lover of God, and the more love you have to God, the more will you excel in all the duties and offices of love.</w:t>
      </w:r>
    </w:p>
    <w:p w14:paraId="7877FD78">
      <w:pPr>
        <w:spacing w:line="254" w:lineRule="auto"/>
        <w:rPr>
          <w:rFonts w:hint="eastAsia" w:ascii="华文楷体" w:hAnsi="华文楷体" w:eastAsia="华文楷体" w:cs="华文楷体"/>
          <w:sz w:val="30"/>
          <w:szCs w:val="30"/>
        </w:rPr>
      </w:pPr>
    </w:p>
    <w:p w14:paraId="22713E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认识神对你的爱将使你成为一个热切爱神的人，你对神越有爱，你就越能在所有爱的责任和职分上表现卓越。</w:t>
      </w:r>
    </w:p>
    <w:p w14:paraId="20E909A5">
      <w:pPr>
        <w:spacing w:line="254" w:lineRule="auto"/>
        <w:rPr>
          <w:rFonts w:hint="eastAsia" w:ascii="华文楷体" w:hAnsi="华文楷体" w:eastAsia="华文楷体" w:cs="华文楷体"/>
          <w:sz w:val="30"/>
          <w:szCs w:val="30"/>
        </w:rPr>
      </w:pPr>
    </w:p>
    <w:p w14:paraId="7EE109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that the Scripture view of predestination includes the means as well as the end.</w:t>
      </w:r>
    </w:p>
    <w:p w14:paraId="4109B9DA">
      <w:pPr>
        <w:spacing w:line="254" w:lineRule="auto"/>
        <w:rPr>
          <w:rFonts w:hint="eastAsia" w:ascii="华文楷体" w:hAnsi="华文楷体" w:eastAsia="华文楷体" w:cs="华文楷体"/>
          <w:sz w:val="30"/>
          <w:szCs w:val="30"/>
        </w:rPr>
      </w:pPr>
    </w:p>
    <w:p w14:paraId="6C55B6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此外，圣经中预定论的观点既包括途径（means）也包括目的。</w:t>
      </w:r>
    </w:p>
    <w:p w14:paraId="117DFEF9">
      <w:pPr>
        <w:spacing w:line="254" w:lineRule="auto"/>
        <w:rPr>
          <w:rFonts w:hint="eastAsia" w:ascii="华文楷体" w:hAnsi="华文楷体" w:eastAsia="华文楷体" w:cs="华文楷体"/>
          <w:sz w:val="30"/>
          <w:szCs w:val="30"/>
        </w:rPr>
      </w:pPr>
    </w:p>
    <w:p w14:paraId="75FA9E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predestinarians are for keeping together what God hath joined.</w:t>
      </w:r>
    </w:p>
    <w:p w14:paraId="17FFD6B4">
      <w:pPr>
        <w:spacing w:line="254" w:lineRule="auto"/>
        <w:rPr>
          <w:rFonts w:hint="eastAsia" w:ascii="华文楷体" w:hAnsi="华文楷体" w:eastAsia="华文楷体" w:cs="华文楷体"/>
          <w:sz w:val="30"/>
          <w:szCs w:val="30"/>
        </w:rPr>
      </w:pPr>
    </w:p>
    <w:p w14:paraId="303161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基督教预定论者主张将神所配合的连在一起。</w:t>
      </w:r>
    </w:p>
    <w:p w14:paraId="65761F00">
      <w:pPr>
        <w:spacing w:line="254" w:lineRule="auto"/>
        <w:rPr>
          <w:rFonts w:hint="eastAsia" w:ascii="华文楷体" w:hAnsi="华文楷体" w:eastAsia="华文楷体" w:cs="华文楷体"/>
          <w:sz w:val="30"/>
          <w:szCs w:val="30"/>
        </w:rPr>
      </w:pPr>
    </w:p>
    <w:p w14:paraId="052C16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for attaining the end without going to it through the means is a self-deluding enthusiast.</w:t>
      </w:r>
    </w:p>
    <w:p w14:paraId="64BD23E0">
      <w:pPr>
        <w:spacing w:line="254" w:lineRule="auto"/>
        <w:rPr>
          <w:rFonts w:hint="eastAsia" w:ascii="华文楷体" w:hAnsi="华文楷体" w:eastAsia="华文楷体" w:cs="华文楷体"/>
          <w:sz w:val="30"/>
          <w:szCs w:val="30"/>
        </w:rPr>
      </w:pPr>
    </w:p>
    <w:p w14:paraId="135875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那想要达到目的却不通过途径（means）去实现的人，是一个自我欺骗的狂热者（enthusiast）。</w:t>
      </w:r>
    </w:p>
    <w:p w14:paraId="51D4836E">
      <w:pPr>
        <w:spacing w:line="254" w:lineRule="auto"/>
        <w:rPr>
          <w:rFonts w:hint="eastAsia" w:ascii="华文楷体" w:hAnsi="华文楷体" w:eastAsia="华文楷体" w:cs="华文楷体"/>
          <w:sz w:val="30"/>
          <w:szCs w:val="30"/>
        </w:rPr>
      </w:pPr>
    </w:p>
    <w:p w14:paraId="38E0E0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 the other hand, who carefully and conscientiously uses the means of salvation as steps to the end is the true Calvinist.</w:t>
      </w:r>
    </w:p>
    <w:p w14:paraId="65C7DC80">
      <w:pPr>
        <w:spacing w:line="254" w:lineRule="auto"/>
        <w:rPr>
          <w:rFonts w:hint="eastAsia" w:ascii="华文楷体" w:hAnsi="华文楷体" w:eastAsia="华文楷体" w:cs="华文楷体"/>
          <w:sz w:val="30"/>
          <w:szCs w:val="30"/>
        </w:rPr>
      </w:pPr>
    </w:p>
    <w:p w14:paraId="0E37FA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另一方面，那仔细且凭良心使用救恩途径（means of salvation）作为达到目的之步骤的人，才是真正的加尔文主义者（Calvinist）。</w:t>
      </w:r>
    </w:p>
    <w:p w14:paraId="7C328A93">
      <w:pPr>
        <w:spacing w:line="254" w:lineRule="auto"/>
        <w:rPr>
          <w:rFonts w:hint="eastAsia" w:ascii="华文楷体" w:hAnsi="华文楷体" w:eastAsia="华文楷体" w:cs="华文楷体"/>
          <w:sz w:val="30"/>
          <w:szCs w:val="30"/>
        </w:rPr>
      </w:pPr>
    </w:p>
    <w:p w14:paraId="5FA8F7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eternal life being that to which the elect are ultimately destined, faith (the effect of saving grace) and sanctification (the effect of faith) are blessings to which the elect are intermediately appointed.</w:t>
      </w:r>
    </w:p>
    <w:p w14:paraId="4E549517">
      <w:pPr>
        <w:spacing w:line="254" w:lineRule="auto"/>
        <w:rPr>
          <w:rFonts w:hint="eastAsia" w:ascii="华文楷体" w:hAnsi="华文楷体" w:eastAsia="华文楷体" w:cs="华文楷体"/>
          <w:sz w:val="30"/>
          <w:szCs w:val="30"/>
        </w:rPr>
      </w:pPr>
    </w:p>
    <w:p w14:paraId="2BD577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如今，永生既是选民最终被命定的目标，信心（拯救恩典（saving grace）的结果）和成圣（信心的结果）就是选民在中途被指定的祝福。</w:t>
      </w:r>
    </w:p>
    <w:p w14:paraId="3765E382">
      <w:pPr>
        <w:spacing w:line="254" w:lineRule="auto"/>
        <w:rPr>
          <w:rFonts w:hint="eastAsia" w:ascii="华文楷体" w:hAnsi="华文楷体" w:eastAsia="华文楷体" w:cs="华文楷体"/>
          <w:sz w:val="30"/>
          <w:szCs w:val="30"/>
        </w:rPr>
      </w:pPr>
    </w:p>
    <w:p w14:paraId="3D36B8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He hath chosen us in Him, before the foundation of the world, that we should be holy and without blame before Him in love" (Ephesians 1:4).</w:t>
      </w:r>
    </w:p>
    <w:p w14:paraId="4ED215F2">
      <w:pPr>
        <w:spacing w:line="254" w:lineRule="auto"/>
        <w:rPr>
          <w:rFonts w:hint="eastAsia" w:ascii="华文楷体" w:hAnsi="华文楷体" w:eastAsia="华文楷体" w:cs="华文楷体"/>
          <w:sz w:val="30"/>
          <w:szCs w:val="30"/>
        </w:rPr>
      </w:pPr>
    </w:p>
    <w:p w14:paraId="08120A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“就如神从创立世界以前，在基督里拣选了我们，使我们在祂面前成为圣洁，无有瑕疵”（以弗所书 1:4）。</w:t>
      </w:r>
    </w:p>
    <w:p w14:paraId="6110C7F7">
      <w:pPr>
        <w:spacing w:line="254" w:lineRule="auto"/>
        <w:rPr>
          <w:rFonts w:hint="eastAsia" w:ascii="华文楷体" w:hAnsi="华文楷体" w:eastAsia="华文楷体" w:cs="华文楷体"/>
          <w:sz w:val="30"/>
          <w:szCs w:val="30"/>
        </w:rPr>
      </w:pPr>
    </w:p>
    <w:p w14:paraId="21A3B1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His workmanship, created in Christ Jesus unto good works, which God hath before ordained that we should walk in them" (Ephesians 2:10).</w:t>
      </w:r>
    </w:p>
    <w:p w14:paraId="27FF6AF8">
      <w:pPr>
        <w:spacing w:line="254" w:lineRule="auto"/>
        <w:rPr>
          <w:rFonts w:hint="eastAsia" w:ascii="华文楷体" w:hAnsi="华文楷体" w:eastAsia="华文楷体" w:cs="华文楷体"/>
          <w:sz w:val="30"/>
          <w:szCs w:val="30"/>
        </w:rPr>
      </w:pPr>
    </w:p>
    <w:p w14:paraId="024EFA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“我们原是祂的工作，在基督耶稣里造成的，为要叫我们行善，就是神所预备叫我们行的”（以弗所书 2:10）。</w:t>
      </w:r>
    </w:p>
    <w:p w14:paraId="4912EE2A">
      <w:pPr>
        <w:spacing w:line="254" w:lineRule="auto"/>
        <w:rPr>
          <w:rFonts w:hint="eastAsia" w:ascii="华文楷体" w:hAnsi="华文楷体" w:eastAsia="华文楷体" w:cs="华文楷体"/>
          <w:sz w:val="30"/>
          <w:szCs w:val="30"/>
        </w:rPr>
      </w:pPr>
    </w:p>
    <w:p w14:paraId="44FA91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brethren beloved, your election of God … and ye became followers of us and of the Lord" (1 Thessalonians 1:4, 6).</w:t>
      </w:r>
    </w:p>
    <w:p w14:paraId="74C291ED">
      <w:pPr>
        <w:spacing w:line="254" w:lineRule="auto"/>
        <w:rPr>
          <w:rFonts w:hint="eastAsia" w:ascii="华文楷体" w:hAnsi="华文楷体" w:eastAsia="华文楷体" w:cs="华文楷体"/>
          <w:sz w:val="30"/>
          <w:szCs w:val="30"/>
        </w:rPr>
      </w:pPr>
    </w:p>
    <w:p w14:paraId="46236D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“被神所爱的弟兄啊，我知道你们是蒙拣选的……并且你们……效法我们，也效法了主”（帖撒罗尼迦前书 1:4, 6）。</w:t>
      </w:r>
    </w:p>
    <w:p w14:paraId="752C0394">
      <w:pPr>
        <w:spacing w:line="254" w:lineRule="auto"/>
        <w:rPr>
          <w:rFonts w:hint="eastAsia" w:ascii="华文楷体" w:hAnsi="华文楷体" w:eastAsia="华文楷体" w:cs="华文楷体"/>
          <w:sz w:val="30"/>
          <w:szCs w:val="30"/>
        </w:rPr>
      </w:pPr>
    </w:p>
    <w:p w14:paraId="3E2394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chosen you to salvation through sanctification of the Spirit and belief of the truth" (2 Thessalonians 2:13).</w:t>
      </w:r>
    </w:p>
    <w:p w14:paraId="5159D7B6">
      <w:pPr>
        <w:spacing w:line="254" w:lineRule="auto"/>
        <w:rPr>
          <w:rFonts w:hint="eastAsia" w:ascii="华文楷体" w:hAnsi="华文楷体" w:eastAsia="华文楷体" w:cs="华文楷体"/>
          <w:sz w:val="30"/>
          <w:szCs w:val="30"/>
        </w:rPr>
      </w:pPr>
    </w:p>
    <w:p w14:paraId="1C87EF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“主所爱的弟兄们哪，我们本该常为你们感谢神；因为祂从起初拣选了你们，叫你们因信真道，又被圣灵感动，成为圣洁，能以得救”（帖撒罗尼迦后书 2:13）。</w:t>
      </w:r>
    </w:p>
    <w:p w14:paraId="429F2C9B">
      <w:pPr>
        <w:spacing w:line="254" w:lineRule="auto"/>
        <w:rPr>
          <w:rFonts w:hint="eastAsia" w:ascii="华文楷体" w:hAnsi="华文楷体" w:eastAsia="华文楷体" w:cs="华文楷体"/>
          <w:sz w:val="30"/>
          <w:szCs w:val="30"/>
        </w:rPr>
      </w:pPr>
    </w:p>
    <w:p w14:paraId="4F71C6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 according to the foreknowledge [or ancient love] of God the Father through sanctification of the Spirit unto obedience " (1 Peter 1:2).</w:t>
      </w:r>
    </w:p>
    <w:p w14:paraId="3021EDA1">
      <w:pPr>
        <w:spacing w:line="254" w:lineRule="auto"/>
        <w:rPr>
          <w:rFonts w:hint="eastAsia" w:ascii="华文楷体" w:hAnsi="华文楷体" w:eastAsia="华文楷体" w:cs="华文楷体"/>
          <w:sz w:val="30"/>
          <w:szCs w:val="30"/>
        </w:rPr>
      </w:pPr>
    </w:p>
    <w:p w14:paraId="45AFA9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“就是照父神的先见[或古老的爱]被拣选，藉着圣灵得成圣洁，以致顺服”（彼得前书 1:2）。</w:t>
      </w:r>
    </w:p>
    <w:p w14:paraId="0E24615F">
      <w:pPr>
        <w:spacing w:line="254" w:lineRule="auto"/>
        <w:rPr>
          <w:rFonts w:hint="eastAsia" w:ascii="华文楷体" w:hAnsi="华文楷体" w:eastAsia="华文楷体" w:cs="华文楷体"/>
          <w:sz w:val="30"/>
          <w:szCs w:val="30"/>
        </w:rPr>
      </w:pPr>
    </w:p>
    <w:p w14:paraId="5FF7D3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salvation (the appointed end of election) at all the less secure in itself (but the more so) for standing necessarily connected with the intervening means, seeing both these and that are inseparably joined, in order to the certain accomplishment of that through these.</w:t>
      </w:r>
    </w:p>
    <w:p w14:paraId="731A40D3">
      <w:pPr>
        <w:spacing w:line="254" w:lineRule="auto"/>
        <w:rPr>
          <w:rFonts w:hint="eastAsia" w:ascii="华文楷体" w:hAnsi="华文楷体" w:eastAsia="华文楷体" w:cs="华文楷体"/>
          <w:sz w:val="30"/>
          <w:szCs w:val="30"/>
        </w:rPr>
      </w:pPr>
    </w:p>
    <w:p w14:paraId="041475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救恩（拣选指定的目的）本身也丝毫不会因为必然与介入的途径（intervening means）相连而变得不那么稳固（反而更稳固），因为途径和目的两者是不可分割地连接在一起的，为要藉着途径来确定地成就那目的。</w:t>
      </w:r>
    </w:p>
    <w:p w14:paraId="237286B1">
      <w:pPr>
        <w:spacing w:line="254" w:lineRule="auto"/>
        <w:rPr>
          <w:rFonts w:hint="eastAsia" w:ascii="华文楷体" w:hAnsi="华文楷体" w:eastAsia="华文楷体" w:cs="华文楷体"/>
          <w:sz w:val="30"/>
          <w:szCs w:val="30"/>
        </w:rPr>
      </w:pPr>
    </w:p>
    <w:p w14:paraId="5BE196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only demonstrates that without regeneration of the heart and purity of life, the elect themselves are not led to heaven.</w:t>
      </w:r>
    </w:p>
    <w:p w14:paraId="640CC59A">
      <w:pPr>
        <w:spacing w:line="254" w:lineRule="auto"/>
        <w:rPr>
          <w:rFonts w:hint="eastAsia" w:ascii="华文楷体" w:hAnsi="华文楷体" w:eastAsia="华文楷体" w:cs="华文楷体"/>
          <w:sz w:val="30"/>
          <w:szCs w:val="30"/>
        </w:rPr>
      </w:pPr>
    </w:p>
    <w:p w14:paraId="61730D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这只表明，没有内心的重生和生活的纯洁，选民自己也不会被引向天堂。</w:t>
      </w:r>
    </w:p>
    <w:p w14:paraId="54CFB4DB">
      <w:pPr>
        <w:spacing w:line="254" w:lineRule="auto"/>
        <w:rPr>
          <w:rFonts w:hint="eastAsia" w:ascii="华文楷体" w:hAnsi="华文楷体" w:eastAsia="华文楷体" w:cs="华文楷体"/>
          <w:sz w:val="30"/>
          <w:szCs w:val="30"/>
        </w:rPr>
      </w:pPr>
    </w:p>
    <w:p w14:paraId="73994C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it is incontestable from the whole current of Scripture that these intermediate blessings shall most infallibly be vouchsafed to every elect person, in virtue of God's absolute covenant and through the effectual agency of His Almighty Spirit.</w:t>
      </w:r>
    </w:p>
    <w:p w14:paraId="5838796A">
      <w:pPr>
        <w:spacing w:line="254" w:lineRule="auto"/>
        <w:rPr>
          <w:rFonts w:hint="eastAsia" w:ascii="华文楷体" w:hAnsi="华文楷体" w:eastAsia="华文楷体" w:cs="华文楷体"/>
          <w:sz w:val="30"/>
          <w:szCs w:val="30"/>
        </w:rPr>
      </w:pPr>
    </w:p>
    <w:p w14:paraId="216F9C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但是，那么，从圣经的整体脉络来看，无可争辩的是，这些中间的祝福必将最确定无疑地，凭着神绝对的盟约并通过祂全能圣灵有效的作为（effectual agency），赐予每一位选民。</w:t>
      </w:r>
    </w:p>
    <w:p w14:paraId="1570228B">
      <w:pPr>
        <w:spacing w:line="254" w:lineRule="auto"/>
        <w:rPr>
          <w:rFonts w:hint="eastAsia" w:ascii="华文楷体" w:hAnsi="华文楷体" w:eastAsia="华文楷体" w:cs="华文楷体"/>
          <w:sz w:val="30"/>
          <w:szCs w:val="30"/>
        </w:rPr>
      </w:pPr>
    </w:p>
    <w:p w14:paraId="2D6390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Internal sanctification constitutes our meetness for the kingdom to which we were predestinated, and a course of external righteousness is one of the grand evidences by which we make our election sure to our own present comfort and apprehension of it. [29]</w:t>
      </w:r>
    </w:p>
    <w:p w14:paraId="2ED712E5">
      <w:pPr>
        <w:spacing w:line="254" w:lineRule="auto"/>
        <w:rPr>
          <w:rFonts w:hint="eastAsia" w:ascii="华文楷体" w:hAnsi="华文楷体" w:eastAsia="华文楷体" w:cs="华文楷体"/>
          <w:sz w:val="30"/>
          <w:szCs w:val="30"/>
        </w:rPr>
      </w:pPr>
    </w:p>
    <w:p w14:paraId="6B5C07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内在的成圣（Internal sanctification）构成了我们对我们被预定要进入之国度的预备（meetness），而外在公义的历程是我们使自己的拣选对我们自己当前的安慰和理解（apprehension）得以确据的重大证据之一。[29]</w:t>
      </w:r>
    </w:p>
    <w:p w14:paraId="4F2CD273">
      <w:pPr>
        <w:spacing w:line="254" w:lineRule="auto"/>
        <w:rPr>
          <w:rFonts w:hint="eastAsia" w:ascii="华文楷体" w:hAnsi="华文楷体" w:eastAsia="华文楷体" w:cs="华文楷体"/>
          <w:sz w:val="30"/>
          <w:szCs w:val="30"/>
        </w:rPr>
      </w:pPr>
    </w:p>
    <w:p w14:paraId="774093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 Unless predestination be preached, we shall want one great inducement to the exercise of brotherly kindness and charity.</w:t>
      </w:r>
    </w:p>
    <w:p w14:paraId="39872D38">
      <w:pPr>
        <w:spacing w:line="254" w:lineRule="auto"/>
        <w:rPr>
          <w:rFonts w:hint="eastAsia" w:ascii="华文楷体" w:hAnsi="华文楷体" w:eastAsia="华文楷体" w:cs="华文楷体"/>
          <w:sz w:val="30"/>
          <w:szCs w:val="30"/>
        </w:rPr>
      </w:pPr>
    </w:p>
    <w:p w14:paraId="333C3A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 除非预定论被宣讲，否则我们将缺少一个实践弟兄友爱和仁爱（charity）的重大诱因。</w:t>
      </w:r>
    </w:p>
    <w:p w14:paraId="14888405">
      <w:pPr>
        <w:spacing w:line="254" w:lineRule="auto"/>
        <w:rPr>
          <w:rFonts w:hint="eastAsia" w:ascii="华文楷体" w:hAnsi="华文楷体" w:eastAsia="华文楷体" w:cs="华文楷体"/>
          <w:sz w:val="30"/>
          <w:szCs w:val="30"/>
        </w:rPr>
      </w:pPr>
    </w:p>
    <w:p w14:paraId="5686B9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converted person is assured, on one hand, that all whom God hath predestinated to eternal life shall infallibly enjoy that eternal life to which they are chosen, and, on the other hand, when he discerns the signs of election, not only in himself, but also in the rest of his fellow-believers, and concludes from thence (as in a judgement of charity he ought) that they are as really elected as himself, how must his heart glow with love to his Christian brethren!</w:t>
      </w:r>
    </w:p>
    <w:p w14:paraId="72E464F8">
      <w:pPr>
        <w:spacing w:line="254" w:lineRule="auto"/>
        <w:rPr>
          <w:rFonts w:hint="eastAsia" w:ascii="华文楷体" w:hAnsi="华文楷体" w:eastAsia="华文楷体" w:cs="华文楷体"/>
          <w:sz w:val="30"/>
          <w:szCs w:val="30"/>
        </w:rPr>
      </w:pPr>
    </w:p>
    <w:p w14:paraId="27C233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当一个归信的人一方面确信所有被神预定得永生的人必将无误地享受他们被拣选要得的永生，另一方面，当他不仅在自己身上，也在其余同伴信徒身上辨认出拣选的标记，并由此（如同他在仁爱的判断中（judgement of charity）应当做的那样）断定他们和他自己一样是真正蒙拣选的时，他的心对他的基督徒弟兄们必定会燃烧着何等的爱！</w:t>
      </w:r>
    </w:p>
    <w:p w14:paraId="5A42CD2B">
      <w:pPr>
        <w:spacing w:line="254" w:lineRule="auto"/>
        <w:rPr>
          <w:rFonts w:hint="eastAsia" w:ascii="华文楷体" w:hAnsi="华文楷体" w:eastAsia="华文楷体" w:cs="华文楷体"/>
          <w:sz w:val="30"/>
          <w:szCs w:val="30"/>
        </w:rPr>
      </w:pPr>
    </w:p>
    <w:p w14:paraId="614510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feelingly will he sympathise with them in their distresses!</w:t>
      </w:r>
    </w:p>
    <w:p w14:paraId="4D538E15">
      <w:pPr>
        <w:spacing w:line="254" w:lineRule="auto"/>
        <w:rPr>
          <w:rFonts w:hint="eastAsia" w:ascii="华文楷体" w:hAnsi="华文楷体" w:eastAsia="华文楷体" w:cs="华文楷体"/>
          <w:sz w:val="30"/>
          <w:szCs w:val="30"/>
        </w:rPr>
      </w:pPr>
    </w:p>
    <w:p w14:paraId="11C52F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他将何等感同身受地同情他们所受的苦难！</w:t>
      </w:r>
    </w:p>
    <w:p w14:paraId="4D3A208B">
      <w:pPr>
        <w:spacing w:line="254" w:lineRule="auto"/>
        <w:rPr>
          <w:rFonts w:hint="eastAsia" w:ascii="华文楷体" w:hAnsi="华文楷体" w:eastAsia="华文楷体" w:cs="华文楷体"/>
          <w:sz w:val="30"/>
          <w:szCs w:val="30"/>
        </w:rPr>
      </w:pPr>
    </w:p>
    <w:p w14:paraId="14128B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tenderly will he bear with their infirmities!</w:t>
      </w:r>
    </w:p>
    <w:p w14:paraId="2DE4CCF8">
      <w:pPr>
        <w:spacing w:line="254" w:lineRule="auto"/>
        <w:rPr>
          <w:rFonts w:hint="eastAsia" w:ascii="华文楷体" w:hAnsi="华文楷体" w:eastAsia="华文楷体" w:cs="华文楷体"/>
          <w:sz w:val="30"/>
          <w:szCs w:val="30"/>
        </w:rPr>
      </w:pPr>
    </w:p>
    <w:p w14:paraId="79FDFC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他将何等温柔地包容他们的软弱！</w:t>
      </w:r>
    </w:p>
    <w:p w14:paraId="6C679DC3">
      <w:pPr>
        <w:spacing w:line="254" w:lineRule="auto"/>
        <w:rPr>
          <w:rFonts w:hint="eastAsia" w:ascii="华文楷体" w:hAnsi="华文楷体" w:eastAsia="华文楷体" w:cs="华文楷体"/>
          <w:sz w:val="30"/>
          <w:szCs w:val="30"/>
        </w:rPr>
      </w:pPr>
    </w:p>
    <w:p w14:paraId="04D00D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readily will he relieve the former, and how easily overlook the latter!</w:t>
      </w:r>
    </w:p>
    <w:p w14:paraId="61236A66">
      <w:pPr>
        <w:spacing w:line="254" w:lineRule="auto"/>
        <w:rPr>
          <w:rFonts w:hint="eastAsia" w:ascii="华文楷体" w:hAnsi="华文楷体" w:eastAsia="华文楷体" w:cs="华文楷体"/>
          <w:sz w:val="30"/>
          <w:szCs w:val="30"/>
        </w:rPr>
      </w:pPr>
    </w:p>
    <w:p w14:paraId="3AF4AB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他将何等乐意地解救前者，又何等轻易地忽视后者！</w:t>
      </w:r>
    </w:p>
    <w:p w14:paraId="5655C974">
      <w:pPr>
        <w:spacing w:line="254" w:lineRule="auto"/>
        <w:rPr>
          <w:rFonts w:hint="eastAsia" w:ascii="华文楷体" w:hAnsi="华文楷体" w:eastAsia="华文楷体" w:cs="华文楷体"/>
          <w:sz w:val="30"/>
          <w:szCs w:val="30"/>
        </w:rPr>
      </w:pPr>
    </w:p>
    <w:p w14:paraId="1FF381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so effectually knit together the hearts of God's people in time as the belief of their having been written by name in one book of life from everlasting, and the unshaken confidence of their future exaltation to one and the same state of glory above will occasion the strongest cement of affection below.</w:t>
      </w:r>
    </w:p>
    <w:p w14:paraId="52A22A59">
      <w:pPr>
        <w:spacing w:line="254" w:lineRule="auto"/>
        <w:rPr>
          <w:rFonts w:hint="eastAsia" w:ascii="华文楷体" w:hAnsi="华文楷体" w:eastAsia="华文楷体" w:cs="华文楷体"/>
          <w:sz w:val="30"/>
          <w:szCs w:val="30"/>
        </w:rPr>
      </w:pPr>
    </w:p>
    <w:p w14:paraId="3B13DF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在时间里，没有什么能像相信他们的名字从永恒就被写在一本生命册上那样有效地将神子民的心联结在一起，并且他们对将来被高举到天上同一荣耀状态的确信不疑将促成地上最坚固的情感粘合剂。</w:t>
      </w:r>
    </w:p>
    <w:p w14:paraId="2E5C7337">
      <w:pPr>
        <w:spacing w:line="254" w:lineRule="auto"/>
        <w:rPr>
          <w:rFonts w:hint="eastAsia" w:ascii="华文楷体" w:hAnsi="华文楷体" w:eastAsia="华文楷体" w:cs="华文楷体"/>
          <w:sz w:val="30"/>
          <w:szCs w:val="30"/>
        </w:rPr>
      </w:pPr>
    </w:p>
    <w:p w14:paraId="752355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possibly, one end of our Saviour's so frequently reminding His apostles of their election, namely, that from the sense of such an unspeakable blessing, in which they were all equally interested, they might learn to love one another with pure hearts fervently, and cultivate on earth that holy friendship which they well knew, from the immutability of God's decrees, would be eternally matured to the highest perfection and refinement in heaven.</w:t>
      </w:r>
    </w:p>
    <w:p w14:paraId="07D55F77">
      <w:pPr>
        <w:spacing w:line="254" w:lineRule="auto"/>
        <w:rPr>
          <w:rFonts w:hint="eastAsia" w:ascii="华文楷体" w:hAnsi="华文楷体" w:eastAsia="华文楷体" w:cs="华文楷体"/>
          <w:sz w:val="30"/>
          <w:szCs w:val="30"/>
        </w:rPr>
      </w:pPr>
    </w:p>
    <w:p w14:paraId="77A848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是我们的救主如此频繁提醒祂使徒们他们蒙拣选的一个目的，即，从认识到这样一个他们都同样有份的无法言喻的祝福，他们可以学会用清洁的心彼此切实相爱，并在地上培养那种神圣的友谊，他们从神定旨的不变性中清楚知道，这种友谊将在天上永恒地成熟至最高的完美和精炼。</w:t>
      </w:r>
    </w:p>
    <w:p w14:paraId="785B919C">
      <w:pPr>
        <w:spacing w:line="254" w:lineRule="auto"/>
        <w:rPr>
          <w:rFonts w:hint="eastAsia" w:ascii="华文楷体" w:hAnsi="华文楷体" w:eastAsia="华文楷体" w:cs="华文楷体"/>
          <w:sz w:val="30"/>
          <w:szCs w:val="30"/>
        </w:rPr>
      </w:pPr>
    </w:p>
    <w:p w14:paraId="660334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likewise, might have some respect to the same amiable inference when treating of the saints collectively, for he uses those sweet and endearing expressions, "He hath chosen us," "He hath predestinated us," etc., that believers, considering themselves as co-elect in Christ, might be led to love each other with peculiar intenseness as the spiritual children of one electing Father, brethren in grace and joint-heirs of glory.</w:t>
      </w:r>
    </w:p>
    <w:p w14:paraId="2B388FFA">
      <w:pPr>
        <w:spacing w:line="254" w:lineRule="auto"/>
        <w:rPr>
          <w:rFonts w:hint="eastAsia" w:ascii="华文楷体" w:hAnsi="华文楷体" w:eastAsia="华文楷体" w:cs="华文楷体"/>
          <w:sz w:val="30"/>
          <w:szCs w:val="30"/>
        </w:rPr>
      </w:pPr>
    </w:p>
    <w:p w14:paraId="63E775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同样，圣保罗在论及全体圣徒时，可能也考虑到同样的可爱推论，因为他使用了那些甜美和亲切的表达，“祂拣选了我们，” “祂预定了我们，”等等，好让信徒们，视自己为在基督里同蒙拣选的人，可以被引导以特别的强度彼此相爱，如同同一位拣选之父的属灵儿女，恩典中的弟兄，荣耀的同嗣。</w:t>
      </w:r>
    </w:p>
    <w:p w14:paraId="36988C77">
      <w:pPr>
        <w:spacing w:line="254" w:lineRule="auto"/>
        <w:rPr>
          <w:rFonts w:hint="eastAsia" w:ascii="华文楷体" w:hAnsi="华文楷体" w:eastAsia="华文楷体" w:cs="华文楷体"/>
          <w:sz w:val="30"/>
          <w:szCs w:val="30"/>
        </w:rPr>
      </w:pPr>
    </w:p>
    <w:p w14:paraId="03ACF4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regenerate of the present age but practically advert to the everlasting nearness in which they stand related to each other, how happy would be the effect!</w:t>
      </w:r>
    </w:p>
    <w:p w14:paraId="56139E3E">
      <w:pPr>
        <w:spacing w:line="254" w:lineRule="auto"/>
        <w:rPr>
          <w:rFonts w:hint="eastAsia" w:ascii="华文楷体" w:hAnsi="华文楷体" w:eastAsia="华文楷体" w:cs="华文楷体"/>
          <w:sz w:val="30"/>
          <w:szCs w:val="30"/>
        </w:rPr>
      </w:pPr>
    </w:p>
    <w:p w14:paraId="228FAC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如果当今时代的重生者能在实践中注意到他们彼此之间存在的永恒亲近关系，那效果该是何等幸福！</w:t>
      </w:r>
    </w:p>
    <w:p w14:paraId="32212F76">
      <w:pPr>
        <w:spacing w:line="254" w:lineRule="auto"/>
        <w:rPr>
          <w:rFonts w:hint="eastAsia" w:ascii="华文楷体" w:hAnsi="华文楷体" w:eastAsia="华文楷体" w:cs="华文楷体"/>
          <w:sz w:val="30"/>
          <w:szCs w:val="30"/>
        </w:rPr>
      </w:pPr>
    </w:p>
    <w:p w14:paraId="49BD89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since the preaching of predestination is thus evidently calculated to kindle and keep alive the twofold congenial flame of love to God and love to man, it must, by necessary consequence, conduce to the advancement of universal obedience and to the performance of every social and religious duty, [30] which alone was there nothing else to recommend it, would be a sufficient motive to the public delivery of that important doctrine.</w:t>
      </w:r>
    </w:p>
    <w:p w14:paraId="6F78ED2F">
      <w:pPr>
        <w:spacing w:line="254" w:lineRule="auto"/>
        <w:rPr>
          <w:rFonts w:hint="eastAsia" w:ascii="华文楷体" w:hAnsi="华文楷体" w:eastAsia="华文楷体" w:cs="华文楷体"/>
          <w:sz w:val="30"/>
          <w:szCs w:val="30"/>
        </w:rPr>
      </w:pPr>
    </w:p>
    <w:p w14:paraId="2E4BF2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由此可见，既然预定论的宣讲如此明显地旨在点燃并维持对神之爱和对人之爱这两种同源的火焰，那么它必然会促进普遍顺服的进步以及履行每一项社会和宗教责任，[30] 仅仅这一点，即使没有其他可推荐之处，也足以成为公开传讲那重要教义的充分动机。</w:t>
      </w:r>
    </w:p>
    <w:p w14:paraId="3AC0788D">
      <w:pPr>
        <w:spacing w:line="254" w:lineRule="auto"/>
        <w:rPr>
          <w:rFonts w:hint="eastAsia" w:ascii="华文楷体" w:hAnsi="华文楷体" w:eastAsia="华文楷体" w:cs="华文楷体"/>
          <w:sz w:val="30"/>
          <w:szCs w:val="30"/>
        </w:rPr>
      </w:pPr>
    </w:p>
    <w:p w14:paraId="443509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Lastly, without a due sense of predestination, we shall want the surest and the most powerful inducement to patience, resignation and dependence on God under every spiritual and temporal affliction.</w:t>
      </w:r>
    </w:p>
    <w:p w14:paraId="3DBB75CE">
      <w:pPr>
        <w:spacing w:line="254" w:lineRule="auto"/>
        <w:rPr>
          <w:rFonts w:hint="eastAsia" w:ascii="华文楷体" w:hAnsi="华文楷体" w:eastAsia="华文楷体" w:cs="华文楷体"/>
          <w:sz w:val="30"/>
          <w:szCs w:val="30"/>
        </w:rPr>
      </w:pPr>
    </w:p>
    <w:p w14:paraId="63667D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最后，若没有对预定论的恰当认识，我们将缺乏在每一次属灵和属世苦难下忍耐、顺服（resignation）和依靠神的最可靠、最有力的诱因。</w:t>
      </w:r>
    </w:p>
    <w:p w14:paraId="5F2B92FA">
      <w:pPr>
        <w:spacing w:line="254" w:lineRule="auto"/>
        <w:rPr>
          <w:rFonts w:hint="eastAsia" w:ascii="华文楷体" w:hAnsi="华文楷体" w:eastAsia="华文楷体" w:cs="华文楷体"/>
          <w:sz w:val="30"/>
          <w:szCs w:val="30"/>
        </w:rPr>
      </w:pPr>
    </w:p>
    <w:p w14:paraId="025395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must the following considerations be to a distressed believer!</w:t>
      </w:r>
    </w:p>
    <w:p w14:paraId="044EF8E2">
      <w:pPr>
        <w:spacing w:line="254" w:lineRule="auto"/>
        <w:rPr>
          <w:rFonts w:hint="eastAsia" w:ascii="华文楷体" w:hAnsi="华文楷体" w:eastAsia="华文楷体" w:cs="华文楷体"/>
          <w:sz w:val="30"/>
          <w:szCs w:val="30"/>
        </w:rPr>
      </w:pPr>
    </w:p>
    <w:p w14:paraId="4EDF71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以下这些思考对一个愁苦的信徒来说必定是何等甘甜！</w:t>
      </w:r>
    </w:p>
    <w:p w14:paraId="37B7DAC5">
      <w:pPr>
        <w:spacing w:line="254" w:lineRule="auto"/>
        <w:rPr>
          <w:rFonts w:hint="eastAsia" w:ascii="华文楷体" w:hAnsi="华文楷体" w:eastAsia="华文楷体" w:cs="华文楷体"/>
          <w:sz w:val="30"/>
          <w:szCs w:val="30"/>
        </w:rPr>
      </w:pPr>
    </w:p>
    <w:p w14:paraId="4B5A23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most certainly exists an almighty, all-wise and infinitely gracious God.</w:t>
      </w:r>
    </w:p>
    <w:p w14:paraId="625B0F4B">
      <w:pPr>
        <w:spacing w:line="254" w:lineRule="auto"/>
        <w:rPr>
          <w:rFonts w:hint="eastAsia" w:ascii="华文楷体" w:hAnsi="华文楷体" w:eastAsia="华文楷体" w:cs="华文楷体"/>
          <w:sz w:val="30"/>
          <w:szCs w:val="30"/>
        </w:rPr>
      </w:pPr>
    </w:p>
    <w:p w14:paraId="2CB19F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确实存在一位全能、全智且无限恩慈的神。</w:t>
      </w:r>
    </w:p>
    <w:p w14:paraId="22B2F11D">
      <w:pPr>
        <w:spacing w:line="254" w:lineRule="auto"/>
        <w:rPr>
          <w:rFonts w:hint="eastAsia" w:ascii="华文楷体" w:hAnsi="华文楷体" w:eastAsia="华文楷体" w:cs="华文楷体"/>
          <w:sz w:val="30"/>
          <w:szCs w:val="30"/>
        </w:rPr>
      </w:pPr>
    </w:p>
    <w:p w14:paraId="465D7F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me in times past, and is giving me at present (if I had but eyes to see it), many and signal intimations of His love to me, both in a way of providence and grace.</w:t>
      </w:r>
    </w:p>
    <w:p w14:paraId="7DDED686">
      <w:pPr>
        <w:spacing w:line="254" w:lineRule="auto"/>
        <w:rPr>
          <w:rFonts w:hint="eastAsia" w:ascii="华文楷体" w:hAnsi="华文楷体" w:eastAsia="华文楷体" w:cs="华文楷体"/>
          <w:sz w:val="30"/>
          <w:szCs w:val="30"/>
        </w:rPr>
      </w:pPr>
    </w:p>
    <w:p w14:paraId="6B4733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祂过去曾赐予我，现在也正赐予我（只要我有眼睛能看见），许多显著的祂爱我的暗示，无论是在护理（providence）方面还是恩典方面。</w:t>
      </w:r>
    </w:p>
    <w:p w14:paraId="2FFCED10">
      <w:pPr>
        <w:spacing w:line="254" w:lineRule="auto"/>
        <w:rPr>
          <w:rFonts w:hint="eastAsia" w:ascii="华文楷体" w:hAnsi="华文楷体" w:eastAsia="华文楷体" w:cs="华文楷体"/>
          <w:sz w:val="30"/>
          <w:szCs w:val="30"/>
        </w:rPr>
      </w:pPr>
    </w:p>
    <w:p w14:paraId="3E0E56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of His is immutable; He never repents of it nor withdraws it.</w:t>
      </w:r>
    </w:p>
    <w:p w14:paraId="5844AE85">
      <w:pPr>
        <w:spacing w:line="254" w:lineRule="auto"/>
        <w:rPr>
          <w:rFonts w:hint="eastAsia" w:ascii="华文楷体" w:hAnsi="华文楷体" w:eastAsia="华文楷体" w:cs="华文楷体"/>
          <w:sz w:val="30"/>
          <w:szCs w:val="30"/>
        </w:rPr>
      </w:pPr>
    </w:p>
    <w:p w14:paraId="6085EF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祂的这份爱是不变的；祂从不后悔，也不收回。</w:t>
      </w:r>
    </w:p>
    <w:p w14:paraId="2C139B04">
      <w:pPr>
        <w:spacing w:line="254" w:lineRule="auto"/>
        <w:rPr>
          <w:rFonts w:hint="eastAsia" w:ascii="华文楷体" w:hAnsi="华文楷体" w:eastAsia="华文楷体" w:cs="华文楷体"/>
          <w:sz w:val="30"/>
          <w:szCs w:val="30"/>
        </w:rPr>
      </w:pPr>
    </w:p>
    <w:p w14:paraId="2C56EB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comes to pass in time is the result of His will from everlasting, consequently.</w:t>
      </w:r>
    </w:p>
    <w:p w14:paraId="40C013E1">
      <w:pPr>
        <w:spacing w:line="254" w:lineRule="auto"/>
        <w:rPr>
          <w:rFonts w:hint="eastAsia" w:ascii="华文楷体" w:hAnsi="华文楷体" w:eastAsia="华文楷体" w:cs="华文楷体"/>
          <w:sz w:val="30"/>
          <w:szCs w:val="30"/>
        </w:rPr>
      </w:pPr>
    </w:p>
    <w:p w14:paraId="1C8E4F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凡在时间里发生的事都是祂从永恒旨意的结果，因此。</w:t>
      </w:r>
    </w:p>
    <w:p w14:paraId="2CA35F0B">
      <w:pPr>
        <w:spacing w:line="254" w:lineRule="auto"/>
        <w:rPr>
          <w:rFonts w:hint="eastAsia" w:ascii="华文楷体" w:hAnsi="华文楷体" w:eastAsia="华文楷体" w:cs="华文楷体"/>
          <w:sz w:val="30"/>
          <w:szCs w:val="30"/>
        </w:rPr>
      </w:pPr>
    </w:p>
    <w:p w14:paraId="00C60D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afflictions were a part of His original plan, and are all ordered in number, weight and measure, the very hairs of my head are (every one) counted by Him, nor can a single hair fall to the ground but in consequence of His determination.</w:t>
      </w:r>
    </w:p>
    <w:p w14:paraId="33EAC959">
      <w:pPr>
        <w:spacing w:line="254" w:lineRule="auto"/>
        <w:rPr>
          <w:rFonts w:hint="eastAsia" w:ascii="华文楷体" w:hAnsi="华文楷体" w:eastAsia="华文楷体" w:cs="华文楷体"/>
          <w:sz w:val="30"/>
          <w:szCs w:val="30"/>
        </w:rPr>
      </w:pPr>
    </w:p>
    <w:p w14:paraId="17D6F1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我的苦难是祂原始计划的一部分，并且都在数量、重量和尺度上被安排好了，我头上的每一根头发都（每一根）被祂数算过，若非祂的决定，没有一根头发会掉在地上。</w:t>
      </w:r>
    </w:p>
    <w:p w14:paraId="0E13FE43">
      <w:pPr>
        <w:spacing w:line="254" w:lineRule="auto"/>
        <w:rPr>
          <w:rFonts w:hint="eastAsia" w:ascii="华文楷体" w:hAnsi="华文楷体" w:eastAsia="华文楷体" w:cs="华文楷体"/>
          <w:sz w:val="30"/>
          <w:szCs w:val="30"/>
        </w:rPr>
      </w:pPr>
    </w:p>
    <w:p w14:paraId="450623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My distresses are not the result of chance, accident or a fortuitous combination of circumstances, but the providential accomplishment of God's purpose, and Designed to answer some wise and gracious ends, nor Shall my affliction continue a moment longer than God sees meet.</w:t>
      </w:r>
    </w:p>
    <w:p w14:paraId="2E70298C">
      <w:pPr>
        <w:spacing w:line="254" w:lineRule="auto"/>
        <w:rPr>
          <w:rFonts w:hint="eastAsia" w:ascii="华文楷体" w:hAnsi="华文楷体" w:eastAsia="华文楷体" w:cs="华文楷体"/>
          <w:sz w:val="30"/>
          <w:szCs w:val="30"/>
        </w:rPr>
      </w:pPr>
    </w:p>
    <w:p w14:paraId="5C6728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因此，我的困苦并非偶然、意外或随机环境组合的结果，而是神旨意的护理性（providential）成就，并被设计来达成某些智慧和恩慈的目的，我的苦难也不会比神认为合适的时刻多停留一刻。</w:t>
      </w:r>
    </w:p>
    <w:p w14:paraId="339A3217">
      <w:pPr>
        <w:spacing w:line="254" w:lineRule="auto"/>
        <w:rPr>
          <w:rFonts w:hint="eastAsia" w:ascii="华文楷体" w:hAnsi="华文楷体" w:eastAsia="华文楷体" w:cs="华文楷体"/>
          <w:sz w:val="30"/>
          <w:szCs w:val="30"/>
        </w:rPr>
      </w:pPr>
    </w:p>
    <w:p w14:paraId="17D754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brought me to it has promised to support me under it and to carry me through it.</w:t>
      </w:r>
    </w:p>
    <w:p w14:paraId="160105FA">
      <w:pPr>
        <w:spacing w:line="254" w:lineRule="auto"/>
        <w:rPr>
          <w:rFonts w:hint="eastAsia" w:ascii="华文楷体" w:hAnsi="华文楷体" w:eastAsia="华文楷体" w:cs="华文楷体"/>
          <w:sz w:val="30"/>
          <w:szCs w:val="30"/>
        </w:rPr>
      </w:pPr>
    </w:p>
    <w:p w14:paraId="423552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那使我经历它的祂，已应许在其中扶持我，并带领我经过它。</w:t>
      </w:r>
    </w:p>
    <w:p w14:paraId="39C1BEC8">
      <w:pPr>
        <w:spacing w:line="254" w:lineRule="auto"/>
        <w:rPr>
          <w:rFonts w:hint="eastAsia" w:ascii="华文楷体" w:hAnsi="华文楷体" w:eastAsia="华文楷体" w:cs="华文楷体"/>
          <w:sz w:val="30"/>
          <w:szCs w:val="30"/>
        </w:rPr>
      </w:pPr>
    </w:p>
    <w:p w14:paraId="4B7751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shall, most assuredly, work together for His glory and my good, therefore "The cup which my heavenly Father hath given me to drink, shall I not drink it?"</w:t>
      </w:r>
    </w:p>
    <w:p w14:paraId="6058128B">
      <w:pPr>
        <w:spacing w:line="254" w:lineRule="auto"/>
        <w:rPr>
          <w:rFonts w:hint="eastAsia" w:ascii="华文楷体" w:hAnsi="华文楷体" w:eastAsia="华文楷体" w:cs="华文楷体"/>
          <w:sz w:val="30"/>
          <w:szCs w:val="30"/>
        </w:rPr>
      </w:pPr>
    </w:p>
    <w:p w14:paraId="6B5641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万事必将，最确定地，互相效力，为了祂的荣耀和我的益处，因此“我父所给我的那杯，我岂可不喝呢？”</w:t>
      </w:r>
    </w:p>
    <w:p w14:paraId="13B9741F">
      <w:pPr>
        <w:spacing w:line="254" w:lineRule="auto"/>
        <w:rPr>
          <w:rFonts w:hint="eastAsia" w:ascii="华文楷体" w:hAnsi="华文楷体" w:eastAsia="华文楷体" w:cs="华文楷体"/>
          <w:sz w:val="30"/>
          <w:szCs w:val="30"/>
        </w:rPr>
      </w:pPr>
    </w:p>
    <w:p w14:paraId="5276D0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 will, in the strength He imparts, even rejoice in tribulation; and using the means of possible redress, which He hath or may hereafter put into my hands, I will commit myself and the event to Him, whose purpose cannot be overthrown, whose plan cannot be disconcerted, and who, whether I am resigned or not, will still go on to work all things after the counsel of His own will. [31]</w:t>
      </w:r>
    </w:p>
    <w:p w14:paraId="5014330B">
      <w:pPr>
        <w:spacing w:line="254" w:lineRule="auto"/>
        <w:rPr>
          <w:rFonts w:hint="eastAsia" w:ascii="华文楷体" w:hAnsi="华文楷体" w:eastAsia="华文楷体" w:cs="华文楷体"/>
          <w:sz w:val="30"/>
          <w:szCs w:val="30"/>
        </w:rPr>
      </w:pPr>
    </w:p>
    <w:p w14:paraId="2DC4F8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是的，我会，靠着祂所赐的力量，甚至在患难中也要欢喜；并且使用祂已经或将来可能放在我手中的、可能的补救途径（means of possible redress），我将把自己和事情的结果交托给祂，祂的旨意不能被推翻，祂的计划不能被打乱，并且无论我是否顺服（resigned），祂仍将继续按祂自己旨意的筹算行作万事。[31]</w:t>
      </w:r>
    </w:p>
    <w:p w14:paraId="5CF5593A">
      <w:pPr>
        <w:spacing w:line="254" w:lineRule="auto"/>
        <w:rPr>
          <w:rFonts w:hint="eastAsia" w:ascii="华文楷体" w:hAnsi="华文楷体" w:eastAsia="华文楷体" w:cs="华文楷体"/>
          <w:sz w:val="30"/>
          <w:szCs w:val="30"/>
        </w:rPr>
      </w:pPr>
    </w:p>
    <w:p w14:paraId="027857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when the suffering Christian takes his election into the account, and knows that he was by an eternal and immutable act of God appointed to obtain salvation through our Lord Jesus Christ; that, of course, he hath a city prepared for him above, a building of God, a house not made with hands, but eternal in the heavens; and that the heaviest sufferings of the present life are not worthy to be compared with the glory which shall be revealed in the saints, what adversity can possibly befall us which the assured hope of blessings like these will not infinitely overbalance?</w:t>
      </w:r>
    </w:p>
    <w:p w14:paraId="74633222">
      <w:pPr>
        <w:spacing w:line="254" w:lineRule="auto"/>
        <w:rPr>
          <w:rFonts w:hint="eastAsia" w:ascii="华文楷体" w:hAnsi="华文楷体" w:eastAsia="华文楷体" w:cs="华文楷体"/>
          <w:sz w:val="30"/>
          <w:szCs w:val="30"/>
        </w:rPr>
      </w:pPr>
    </w:p>
    <w:p w14:paraId="6DC3C8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当受苦的基督徒考虑到他的拣选，并知道他是藉着神永恒不变的行为被指定藉着我们的主耶稣基督得救恩时；当然，他知道在天上有为他预备的一座城，是神所建造的，不是人手所造，乃是天上永存的房屋；并且今生最重的苦楚若比起将来要显于圣徒身上的荣耀就不足介意了，那么还有什么逆境可能临到我们，而像这样蒙福的确据盼望不能无限地加以抵消呢？</w:t>
      </w:r>
    </w:p>
    <w:p w14:paraId="2511F891">
      <w:pPr>
        <w:spacing w:line="254" w:lineRule="auto"/>
        <w:rPr>
          <w:rFonts w:hint="eastAsia" w:ascii="华文楷体" w:hAnsi="华文楷体" w:eastAsia="华文楷体" w:cs="华文楷体"/>
          <w:sz w:val="30"/>
          <w:szCs w:val="30"/>
        </w:rPr>
      </w:pPr>
    </w:p>
    <w:p w14:paraId="54D1B2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comfort so divine,</w:t>
      </w:r>
    </w:p>
    <w:p w14:paraId="5E3A19B5">
      <w:pPr>
        <w:spacing w:line="254" w:lineRule="auto"/>
        <w:rPr>
          <w:rFonts w:hint="eastAsia" w:ascii="华文楷体" w:hAnsi="华文楷体" w:eastAsia="华文楷体" w:cs="华文楷体"/>
          <w:sz w:val="30"/>
          <w:szCs w:val="30"/>
        </w:rPr>
      </w:pPr>
    </w:p>
    <w:p w14:paraId="2095D8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“如此神圣的安慰，</w:t>
      </w:r>
    </w:p>
    <w:p w14:paraId="4D63222A">
      <w:pPr>
        <w:spacing w:line="254" w:lineRule="auto"/>
        <w:rPr>
          <w:rFonts w:hint="eastAsia" w:ascii="华文楷体" w:hAnsi="华文楷体" w:eastAsia="华文楷体" w:cs="华文楷体"/>
          <w:sz w:val="30"/>
          <w:szCs w:val="30"/>
        </w:rPr>
      </w:pPr>
    </w:p>
    <w:p w14:paraId="4FD40B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trials well endure."</w:t>
      </w:r>
    </w:p>
    <w:p w14:paraId="7146D785">
      <w:pPr>
        <w:spacing w:line="254" w:lineRule="auto"/>
        <w:rPr>
          <w:rFonts w:hint="eastAsia" w:ascii="华文楷体" w:hAnsi="华文楷体" w:eastAsia="华文楷体" w:cs="华文楷体"/>
          <w:sz w:val="30"/>
          <w:szCs w:val="30"/>
        </w:rPr>
      </w:pPr>
    </w:p>
    <w:p w14:paraId="33B0CC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足能忍耐试炼。”</w:t>
      </w:r>
    </w:p>
    <w:p w14:paraId="477622DF">
      <w:pPr>
        <w:spacing w:line="254" w:lineRule="auto"/>
        <w:rPr>
          <w:rFonts w:hint="eastAsia" w:ascii="华文楷体" w:hAnsi="华文楷体" w:eastAsia="华文楷体" w:cs="华文楷体"/>
          <w:sz w:val="30"/>
          <w:szCs w:val="30"/>
        </w:rPr>
      </w:pPr>
    </w:p>
    <w:p w14:paraId="763EAF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keenly afflictions might wound us on their first access, yet, under the impression of such animating views, we should quickly come to ourselves again, and the arrows of tribulation would, in great measure, become pointless.</w:t>
      </w:r>
    </w:p>
    <w:p w14:paraId="3B6E01AD">
      <w:pPr>
        <w:spacing w:line="254" w:lineRule="auto"/>
        <w:rPr>
          <w:rFonts w:hint="eastAsia" w:ascii="华文楷体" w:hAnsi="华文楷体" w:eastAsia="华文楷体" w:cs="华文楷体"/>
          <w:sz w:val="30"/>
          <w:szCs w:val="30"/>
        </w:rPr>
      </w:pPr>
    </w:p>
    <w:p w14:paraId="7464BB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无论苦难初临时可能多么尖锐地伤害我们，然而，在这种鼓舞人心的观点影响下，我们应会迅速恢复过来，患难的箭在很大程度上将变得无力。</w:t>
      </w:r>
    </w:p>
    <w:p w14:paraId="218B6E07">
      <w:pPr>
        <w:spacing w:line="254" w:lineRule="auto"/>
        <w:rPr>
          <w:rFonts w:hint="eastAsia" w:ascii="华文楷体" w:hAnsi="华文楷体" w:eastAsia="华文楷体" w:cs="华文楷体"/>
          <w:sz w:val="30"/>
          <w:szCs w:val="30"/>
        </w:rPr>
      </w:pPr>
    </w:p>
    <w:p w14:paraId="5C26D7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want nothing but absolute resignation to render them perfectly happy in every possible circumstance, and absolute resignation can only flow from an absolute belief of, and an absolute acquiescence in, God's absolute providence, founded on absolute predestination.</w:t>
      </w:r>
    </w:p>
    <w:p w14:paraId="0767A2A7">
      <w:pPr>
        <w:spacing w:line="254" w:lineRule="auto"/>
        <w:rPr>
          <w:rFonts w:hint="eastAsia" w:ascii="华文楷体" w:hAnsi="华文楷体" w:eastAsia="华文楷体" w:cs="华文楷体"/>
          <w:sz w:val="30"/>
          <w:szCs w:val="30"/>
        </w:rPr>
      </w:pPr>
    </w:p>
    <w:p w14:paraId="0CDDEC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基督徒只需要绝对的顺服（absolute resignation）就能在任何可能的情况下使他们完全幸福，而绝对的顺服只能源于对建立在绝对预定论基础上的神绝对护理（absolute providence）的绝对相信和绝对默从（absolute acquiescence）。</w:t>
      </w:r>
    </w:p>
    <w:p w14:paraId="17F715CC">
      <w:pPr>
        <w:spacing w:line="254" w:lineRule="auto"/>
        <w:rPr>
          <w:rFonts w:hint="eastAsia" w:ascii="华文楷体" w:hAnsi="华文楷体" w:eastAsia="华文楷体" w:cs="华文楷体"/>
          <w:sz w:val="30"/>
          <w:szCs w:val="30"/>
        </w:rPr>
      </w:pPr>
    </w:p>
    <w:p w14:paraId="2F6D49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himself draws these conclusions to our hand in Romans 8., where, after having laid down, as most undoubted axioms, the eternity and immutability of God's purposes, he thus winds up the whole: "What shall we then say to these things?</w:t>
      </w:r>
    </w:p>
    <w:p w14:paraId="66824A1D">
      <w:pPr>
        <w:spacing w:line="254" w:lineRule="auto"/>
        <w:rPr>
          <w:rFonts w:hint="eastAsia" w:ascii="华文楷体" w:hAnsi="华文楷体" w:eastAsia="华文楷体" w:cs="华文楷体"/>
          <w:sz w:val="30"/>
          <w:szCs w:val="30"/>
        </w:rPr>
      </w:pPr>
    </w:p>
    <w:p w14:paraId="188703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使徒自己在罗马书第8章为我们得出了这些结论，在那里，在将神旨意的永恒性和不变性作为最无可置疑的公理陈述之后，他如此总结全部内容：“既是这样，还有什么说的呢？</w:t>
      </w:r>
    </w:p>
    <w:p w14:paraId="28A827D2">
      <w:pPr>
        <w:spacing w:line="254" w:lineRule="auto"/>
        <w:rPr>
          <w:rFonts w:hint="eastAsia" w:ascii="华文楷体" w:hAnsi="华文楷体" w:eastAsia="华文楷体" w:cs="华文楷体"/>
          <w:sz w:val="30"/>
          <w:szCs w:val="30"/>
        </w:rPr>
      </w:pPr>
    </w:p>
    <w:p w14:paraId="5AE2F4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for us, who can be against us?</w:t>
      </w:r>
    </w:p>
    <w:p w14:paraId="1A29E52F">
      <w:pPr>
        <w:spacing w:line="254" w:lineRule="auto"/>
        <w:rPr>
          <w:rFonts w:hint="eastAsia" w:ascii="华文楷体" w:hAnsi="华文楷体" w:eastAsia="华文楷体" w:cs="华文楷体"/>
          <w:sz w:val="30"/>
          <w:szCs w:val="30"/>
        </w:rPr>
      </w:pPr>
    </w:p>
    <w:p w14:paraId="1F7815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神若帮助我们，谁能敌挡我们呢？</w:t>
      </w:r>
    </w:p>
    <w:p w14:paraId="6340E808">
      <w:pPr>
        <w:spacing w:line="254" w:lineRule="auto"/>
        <w:rPr>
          <w:rFonts w:hint="eastAsia" w:ascii="华文楷体" w:hAnsi="华文楷体" w:eastAsia="华文楷体" w:cs="华文楷体"/>
          <w:sz w:val="30"/>
          <w:szCs w:val="30"/>
        </w:rPr>
      </w:pPr>
    </w:p>
    <w:p w14:paraId="7261E8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separate us from the love of Christ?</w:t>
      </w:r>
    </w:p>
    <w:p w14:paraId="5AC2A63E">
      <w:pPr>
        <w:spacing w:line="254" w:lineRule="auto"/>
        <w:rPr>
          <w:rFonts w:hint="eastAsia" w:ascii="华文楷体" w:hAnsi="华文楷体" w:eastAsia="华文楷体" w:cs="华文楷体"/>
          <w:sz w:val="30"/>
          <w:szCs w:val="30"/>
        </w:rPr>
      </w:pPr>
    </w:p>
    <w:p w14:paraId="7EAE8C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谁能使我们与基督的爱隔绝呢？</w:t>
      </w:r>
    </w:p>
    <w:p w14:paraId="754B5885">
      <w:pPr>
        <w:spacing w:line="254" w:lineRule="auto"/>
        <w:rPr>
          <w:rFonts w:hint="eastAsia" w:ascii="华文楷体" w:hAnsi="华文楷体" w:eastAsia="华文楷体" w:cs="华文楷体"/>
          <w:sz w:val="30"/>
          <w:szCs w:val="30"/>
        </w:rPr>
      </w:pPr>
    </w:p>
    <w:p w14:paraId="3AF262E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tribulation, or distress, or persecution, or famine, or nakedness, or peril, or sword?</w:t>
      </w:r>
    </w:p>
    <w:p w14:paraId="51E84FDD">
      <w:pPr>
        <w:spacing w:line="254" w:lineRule="auto"/>
        <w:rPr>
          <w:rFonts w:hint="eastAsia" w:ascii="华文楷体" w:hAnsi="华文楷体" w:eastAsia="华文楷体" w:cs="华文楷体"/>
          <w:sz w:val="30"/>
          <w:szCs w:val="30"/>
        </w:rPr>
      </w:pPr>
    </w:p>
    <w:p w14:paraId="088C08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难道是患难吗？是困苦吗？是逼迫吗？是饥饿吗？是赤身露体吗？是危险吗？是刀剑吗？</w:t>
      </w:r>
    </w:p>
    <w:p w14:paraId="3992910D">
      <w:pPr>
        <w:spacing w:line="254" w:lineRule="auto"/>
        <w:rPr>
          <w:rFonts w:hint="eastAsia" w:ascii="华文楷体" w:hAnsi="华文楷体" w:eastAsia="华文楷体" w:cs="华文楷体"/>
          <w:sz w:val="30"/>
          <w:szCs w:val="30"/>
        </w:rPr>
      </w:pPr>
    </w:p>
    <w:p w14:paraId="3E97A2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in all these things we are more than conquerors through Him that loved us."</w:t>
      </w:r>
    </w:p>
    <w:p w14:paraId="67882548">
      <w:pPr>
        <w:spacing w:line="254" w:lineRule="auto"/>
        <w:rPr>
          <w:rFonts w:hint="eastAsia" w:ascii="华文楷体" w:hAnsi="华文楷体" w:eastAsia="华文楷体" w:cs="华文楷体"/>
          <w:sz w:val="30"/>
          <w:szCs w:val="30"/>
        </w:rPr>
      </w:pPr>
    </w:p>
    <w:p w14:paraId="6D6A2D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然而，靠着爱我们的主，在这一切的事上已经得胜有余了。”</w:t>
      </w:r>
    </w:p>
    <w:p w14:paraId="6930281B">
      <w:pPr>
        <w:spacing w:line="254" w:lineRule="auto"/>
        <w:rPr>
          <w:rFonts w:hint="eastAsia" w:ascii="华文楷体" w:hAnsi="华文楷体" w:eastAsia="华文楷体" w:cs="华文楷体"/>
          <w:sz w:val="30"/>
          <w:szCs w:val="30"/>
        </w:rPr>
      </w:pPr>
    </w:p>
    <w:p w14:paraId="770DFD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therefore, among others, being the uses that arise from the faithful preaching and the cordial reception of predestination, may we not venture to affirm, with Luther, hac ignorata doctrina, neque fidem, neque ullum Dei cultum, consistere posse? that "our faith and all right worship of God, depend in no small degree upon our knowledge of that doctrine?" [32]</w:t>
      </w:r>
    </w:p>
    <w:p w14:paraId="467C4ED8">
      <w:pPr>
        <w:spacing w:line="254" w:lineRule="auto"/>
        <w:rPr>
          <w:rFonts w:hint="eastAsia" w:ascii="华文楷体" w:hAnsi="华文楷体" w:eastAsia="华文楷体" w:cs="华文楷体"/>
          <w:sz w:val="30"/>
          <w:szCs w:val="30"/>
        </w:rPr>
      </w:pPr>
    </w:p>
    <w:p w14:paraId="5F1EF5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因此，既然忠心宣讲和衷心领受预定论会产生这些以及其他用处，我们岂不可以说，如同路德所言，“若不认识此教义，信心和对神的任何敬拜都无法存立”（hac ignorata doctrina, neque fidem, neque ullum Dei cultum, consistere posse）？即“我们的信心和所有对神的正确敬拜，在很大程度上取决于我们对该教义的认识？”[32]</w:t>
      </w:r>
    </w:p>
    <w:p w14:paraId="4F26EB10">
      <w:pPr>
        <w:spacing w:line="254" w:lineRule="auto"/>
        <w:rPr>
          <w:rFonts w:hint="eastAsia" w:ascii="华文楷体" w:hAnsi="华文楷体" w:eastAsia="华文楷体" w:cs="华文楷体"/>
          <w:sz w:val="30"/>
          <w:szCs w:val="30"/>
        </w:rPr>
      </w:pPr>
    </w:p>
    <w:p w14:paraId="7FA7C9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excellent Melanchthon, in his first Common Places (which received the sanction of Luther's express approbation), does, in the first chapter, which treats professedly of free-will and predestination, set out with clearing and establishing the doctrine of God's decrees, and then proceeds to point out the necessity and manifold usefulness of asserting and believing it.</w:t>
      </w:r>
    </w:p>
    <w:p w14:paraId="1C6A65E3">
      <w:pPr>
        <w:spacing w:line="254" w:lineRule="auto"/>
        <w:rPr>
          <w:rFonts w:hint="eastAsia" w:ascii="华文楷体" w:hAnsi="华文楷体" w:eastAsia="华文楷体" w:cs="华文楷体"/>
          <w:sz w:val="30"/>
          <w:szCs w:val="30"/>
        </w:rPr>
      </w:pPr>
    </w:p>
    <w:p w14:paraId="46878C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优秀的墨兰顿（Melanchthon），在他的第一版《神学要义》（Common Places）（该书得到了路德明确的认可）中，在专门论述自由意志（free-will）和预定论的第一章里，首先阐明并确立了神定旨的教义，然后接着指出主张和相信它的必要性和多方面用处。</w:t>
      </w:r>
    </w:p>
    <w:p w14:paraId="5AAF4DBC">
      <w:pPr>
        <w:spacing w:line="254" w:lineRule="auto"/>
        <w:rPr>
          <w:rFonts w:hint="eastAsia" w:ascii="华文楷体" w:hAnsi="华文楷体" w:eastAsia="华文楷体" w:cs="华文楷体"/>
          <w:sz w:val="30"/>
          <w:szCs w:val="30"/>
        </w:rPr>
      </w:pPr>
    </w:p>
    <w:p w14:paraId="589743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even goes so far as to affirm roundly that "a right fear of God and a true confidence in Him can be learned more assuredly from no other source than from the doctrine of predestination."</w:t>
      </w:r>
    </w:p>
    <w:p w14:paraId="2D777ED0">
      <w:pPr>
        <w:spacing w:line="254" w:lineRule="auto"/>
        <w:rPr>
          <w:rFonts w:hint="eastAsia" w:ascii="华文楷体" w:hAnsi="华文楷体" w:eastAsia="华文楷体" w:cs="华文楷体"/>
          <w:sz w:val="30"/>
          <w:szCs w:val="30"/>
        </w:rPr>
      </w:pPr>
    </w:p>
    <w:p w14:paraId="7E8201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他甚至断然肯定说，“对神正确的敬畏和真实的信靠，除了从预定论的教义之外，无法从任何其他来源更确定地学到。”</w:t>
      </w:r>
    </w:p>
    <w:p w14:paraId="3E6F7A3D">
      <w:pPr>
        <w:spacing w:line="254" w:lineRule="auto"/>
        <w:rPr>
          <w:rFonts w:hint="eastAsia" w:ascii="华文楷体" w:hAnsi="华文楷体" w:eastAsia="华文楷体" w:cs="华文楷体"/>
          <w:sz w:val="30"/>
          <w:szCs w:val="30"/>
        </w:rPr>
      </w:pPr>
    </w:p>
    <w:p w14:paraId="577529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Melanchthon's judgement of these matters will best appear from the whole passage, which the reader will find in the book and chapter just referred to.</w:t>
      </w:r>
    </w:p>
    <w:p w14:paraId="63FEF95F">
      <w:pPr>
        <w:spacing w:line="254" w:lineRule="auto"/>
        <w:rPr>
          <w:rFonts w:hint="eastAsia" w:ascii="华文楷体" w:hAnsi="华文楷体" w:eastAsia="华文楷体" w:cs="华文楷体"/>
          <w:sz w:val="30"/>
          <w:szCs w:val="30"/>
        </w:rPr>
      </w:pPr>
    </w:p>
    <w:p w14:paraId="015D18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但墨兰顿对这些事情的判断将从整个段落中最好地显现出来，读者可以在刚才提到的书和章节中找到它。</w:t>
      </w:r>
    </w:p>
    <w:p w14:paraId="7ABB1693">
      <w:pPr>
        <w:spacing w:line="254" w:lineRule="auto"/>
        <w:rPr>
          <w:rFonts w:hint="eastAsia" w:ascii="华文楷体" w:hAnsi="华文楷体" w:eastAsia="华文楷体" w:cs="华文楷体"/>
          <w:sz w:val="30"/>
          <w:szCs w:val="30"/>
        </w:rPr>
      </w:pPr>
    </w:p>
    <w:p w14:paraId="53B803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"Divina predestinatio," says he, "Libertatem homini adimit"; Divine predestination quite strips man of his boasted liberty, for all things come to pass according to God's fore-appointment, even the internal thoughts of all creatures, no less than the external works.</w:t>
      </w:r>
    </w:p>
    <w:p w14:paraId="3118B496">
      <w:pPr>
        <w:spacing w:line="254" w:lineRule="auto"/>
        <w:rPr>
          <w:rFonts w:hint="eastAsia" w:ascii="华文楷体" w:hAnsi="华文楷体" w:eastAsia="华文楷体" w:cs="华文楷体"/>
          <w:sz w:val="30"/>
          <w:szCs w:val="30"/>
        </w:rPr>
      </w:pPr>
    </w:p>
    <w:p w14:paraId="5770FC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他说，“神的预定（Divina predestinatio），剥夺了人的自由（Libertatem homini adimit）”；神的预定完全剥夺了人所夸耀的自由，因为万事都按照神的预先安排（fore-appointment）发生，甚至所有受造物内在的思想，不亚于外在的行为。</w:t>
      </w:r>
    </w:p>
    <w:p w14:paraId="08D673E3">
      <w:pPr>
        <w:spacing w:line="254" w:lineRule="auto"/>
        <w:rPr>
          <w:rFonts w:hint="eastAsia" w:ascii="华文楷体" w:hAnsi="华文楷体" w:eastAsia="华文楷体" w:cs="华文楷体"/>
          <w:sz w:val="30"/>
          <w:szCs w:val="30"/>
        </w:rPr>
      </w:pPr>
    </w:p>
    <w:p w14:paraId="6B05D0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gives us to understand that God "performeth all things according to the counsel of His own will" (Ephesians 1.), and our Lord Himself asks, "Are not two sparrows sold for a farthing? yet one of them falleth not to the ground without your Father" (Matthew 10.).</w:t>
      </w:r>
    </w:p>
    <w:p w14:paraId="70AF1306">
      <w:pPr>
        <w:spacing w:line="254" w:lineRule="auto"/>
        <w:rPr>
          <w:rFonts w:hint="eastAsia" w:ascii="华文楷体" w:hAnsi="华文楷体" w:eastAsia="华文楷体" w:cs="华文楷体"/>
          <w:sz w:val="30"/>
          <w:szCs w:val="30"/>
        </w:rPr>
      </w:pPr>
    </w:p>
    <w:p w14:paraId="086B32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因此，使徒让我们明白，神“随己意行作万事”（以弗所书 1章），我们的主自己也问，“两个麻雀不是卖一分银子吗？若是你们的父不许，一个也不能掉在地上”（马太福音 10章）。</w:t>
      </w:r>
    </w:p>
    <w:p w14:paraId="4AFE8D5F">
      <w:pPr>
        <w:spacing w:line="254" w:lineRule="auto"/>
        <w:rPr>
          <w:rFonts w:hint="eastAsia" w:ascii="华文楷体" w:hAnsi="华文楷体" w:eastAsia="华文楷体" w:cs="华文楷体"/>
          <w:sz w:val="30"/>
          <w:szCs w:val="30"/>
        </w:rPr>
      </w:pPr>
    </w:p>
    <w:p w14:paraId="68A940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what can be more full to the point than such a declaration?</w:t>
      </w:r>
    </w:p>
    <w:p w14:paraId="07C3A838">
      <w:pPr>
        <w:spacing w:line="254" w:lineRule="auto"/>
        <w:rPr>
          <w:rFonts w:hint="eastAsia" w:ascii="华文楷体" w:hAnsi="华文楷体" w:eastAsia="华文楷体" w:cs="华文楷体"/>
          <w:sz w:val="30"/>
          <w:szCs w:val="30"/>
        </w:rPr>
      </w:pPr>
    </w:p>
    <w:p w14:paraId="7AAFD5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请问还有什么比这样的宣告更切中要点的呢？</w:t>
      </w:r>
    </w:p>
    <w:p w14:paraId="6CB34F28">
      <w:pPr>
        <w:spacing w:line="254" w:lineRule="auto"/>
        <w:rPr>
          <w:rFonts w:hint="eastAsia" w:ascii="华文楷体" w:hAnsi="华文楷体" w:eastAsia="华文楷体" w:cs="华文楷体"/>
          <w:sz w:val="30"/>
          <w:szCs w:val="30"/>
        </w:rPr>
      </w:pPr>
    </w:p>
    <w:p w14:paraId="516AF7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Solomon, "The Lord hath made all things for Himself; yea, even the wicked for the day of evil" (Proverbs 16.), and in Proverbs 20., "Man's goings are of the Lord: how then can a man understand his own way?"</w:t>
      </w:r>
    </w:p>
    <w:p w14:paraId="5663CB62">
      <w:pPr>
        <w:spacing w:line="254" w:lineRule="auto"/>
        <w:rPr>
          <w:rFonts w:hint="eastAsia" w:ascii="华文楷体" w:hAnsi="华文楷体" w:eastAsia="华文楷体" w:cs="华文楷体"/>
          <w:sz w:val="30"/>
          <w:szCs w:val="30"/>
        </w:rPr>
      </w:pPr>
    </w:p>
    <w:p w14:paraId="25D522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所以所罗门说，“耶和华所造的，各适其用；就是恶人也为祸患的日子所造”（箴言 16章），在箴言 20章，“人的脚步为耶和华所定；人岂能明白自己的路呢？”</w:t>
      </w:r>
    </w:p>
    <w:p w14:paraId="63E95964">
      <w:pPr>
        <w:spacing w:line="254" w:lineRule="auto"/>
        <w:rPr>
          <w:rFonts w:hint="eastAsia" w:ascii="华文楷体" w:hAnsi="华文楷体" w:eastAsia="华文楷体" w:cs="华文楷体"/>
          <w:sz w:val="30"/>
          <w:szCs w:val="30"/>
        </w:rPr>
      </w:pPr>
    </w:p>
    <w:p w14:paraId="39007A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 prophet Jeremiah does also set his seal, saying (Jeremiah 10.), "O Lord,I know that the way of man is not in himself; it is not in man that walketh to direct his steps."</w:t>
      </w:r>
    </w:p>
    <w:p w14:paraId="548D0926">
      <w:pPr>
        <w:spacing w:line="254" w:lineRule="auto"/>
        <w:rPr>
          <w:rFonts w:hint="eastAsia" w:ascii="华文楷体" w:hAnsi="华文楷体" w:eastAsia="华文楷体" w:cs="华文楷体"/>
          <w:sz w:val="30"/>
          <w:szCs w:val="30"/>
        </w:rPr>
      </w:pPr>
    </w:p>
    <w:p w14:paraId="244A0D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对此，先知耶利米也盖印说（耶利米书 10章），“耶和华啊，我晓得人的道路不由自己，行路的人也不能定自己的脚步。”</w:t>
      </w:r>
    </w:p>
    <w:p w14:paraId="7523B38F">
      <w:pPr>
        <w:spacing w:line="254" w:lineRule="auto"/>
        <w:rPr>
          <w:rFonts w:hint="eastAsia" w:ascii="华文楷体" w:hAnsi="华文楷体" w:eastAsia="华文楷体" w:cs="华文楷体"/>
          <w:sz w:val="30"/>
          <w:szCs w:val="30"/>
        </w:rPr>
      </w:pPr>
    </w:p>
    <w:p w14:paraId="038F99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historical part of Scripture teaches us the same great truth.</w:t>
      </w:r>
    </w:p>
    <w:p w14:paraId="17800A85">
      <w:pPr>
        <w:spacing w:line="254" w:lineRule="auto"/>
        <w:rPr>
          <w:rFonts w:hint="eastAsia" w:ascii="华文楷体" w:hAnsi="华文楷体" w:eastAsia="华文楷体" w:cs="华文楷体"/>
          <w:sz w:val="30"/>
          <w:szCs w:val="30"/>
        </w:rPr>
      </w:pPr>
    </w:p>
    <w:p w14:paraId="1E462E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圣经的历史部分也教导我们同样的伟大真理。</w:t>
      </w:r>
    </w:p>
    <w:p w14:paraId="5F992AD5">
      <w:pPr>
        <w:spacing w:line="254" w:lineRule="auto"/>
        <w:rPr>
          <w:rFonts w:hint="eastAsia" w:ascii="华文楷体" w:hAnsi="华文楷体" w:eastAsia="华文楷体" w:cs="华文楷体"/>
          <w:sz w:val="30"/>
          <w:szCs w:val="30"/>
        </w:rPr>
      </w:pPr>
    </w:p>
    <w:p w14:paraId="77C41B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(Genesis 15.) we read that the iniquity of the Amorites was not yet full.</w:t>
      </w:r>
    </w:p>
    <w:p w14:paraId="7CC25F44">
      <w:pPr>
        <w:spacing w:line="254" w:lineRule="auto"/>
        <w:rPr>
          <w:rFonts w:hint="eastAsia" w:ascii="华文楷体" w:hAnsi="华文楷体" w:eastAsia="华文楷体" w:cs="华文楷体"/>
          <w:sz w:val="30"/>
          <w:szCs w:val="30"/>
        </w:rPr>
      </w:pPr>
    </w:p>
    <w:p w14:paraId="08A69F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所以（创世记 15章）我们读到亚摩利人的罪孽还没有满盈。</w:t>
      </w:r>
    </w:p>
    <w:p w14:paraId="78E3FA73">
      <w:pPr>
        <w:spacing w:line="254" w:lineRule="auto"/>
        <w:rPr>
          <w:rFonts w:hint="eastAsia" w:ascii="华文楷体" w:hAnsi="华文楷体" w:eastAsia="华文楷体" w:cs="华文楷体"/>
          <w:sz w:val="30"/>
          <w:szCs w:val="30"/>
        </w:rPr>
      </w:pPr>
    </w:p>
    <w:p w14:paraId="46E040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Samuel 2.; we are told that Eli's sons hearkened not to his reproof, because the Lord would slay them.</w:t>
      </w:r>
    </w:p>
    <w:p w14:paraId="316381E9">
      <w:pPr>
        <w:spacing w:line="254" w:lineRule="auto"/>
        <w:rPr>
          <w:rFonts w:hint="eastAsia" w:ascii="华文楷体" w:hAnsi="华文楷体" w:eastAsia="华文楷体" w:cs="华文楷体"/>
          <w:sz w:val="30"/>
          <w:szCs w:val="30"/>
        </w:rPr>
      </w:pPr>
    </w:p>
    <w:p w14:paraId="3347DE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在撒母耳记上 2章；我们被告知以利的儿子们不听他父亲的责备，因为耶和华定意要杀他们。</w:t>
      </w:r>
    </w:p>
    <w:p w14:paraId="2121B434">
      <w:pPr>
        <w:spacing w:line="254" w:lineRule="auto"/>
        <w:rPr>
          <w:rFonts w:hint="eastAsia" w:ascii="华文楷体" w:hAnsi="华文楷体" w:eastAsia="华文楷体" w:cs="华文楷体"/>
          <w:sz w:val="30"/>
          <w:szCs w:val="30"/>
        </w:rPr>
      </w:pPr>
    </w:p>
    <w:p w14:paraId="1B22CC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bear a stronger resemblance to chance and accident than Saul's calling upon Samuel, only with a view to seek out his father's asses? (1 Samuel 9.).</w:t>
      </w:r>
    </w:p>
    <w:p w14:paraId="7B4C95F4">
      <w:pPr>
        <w:spacing w:line="254" w:lineRule="auto"/>
        <w:rPr>
          <w:rFonts w:hint="eastAsia" w:ascii="华文楷体" w:hAnsi="华文楷体" w:eastAsia="华文楷体" w:cs="华文楷体"/>
          <w:sz w:val="30"/>
          <w:szCs w:val="30"/>
        </w:rPr>
      </w:pPr>
    </w:p>
    <w:p w14:paraId="69D047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还有什么比扫罗拜访撒母耳，仅仅是为了寻找他父亲的驴，更能强烈地看似偶然和意外呢？（撒母耳记上 9章）。</w:t>
      </w:r>
    </w:p>
    <w:p w14:paraId="364B1F7A">
      <w:pPr>
        <w:spacing w:line="254" w:lineRule="auto"/>
        <w:rPr>
          <w:rFonts w:hint="eastAsia" w:ascii="华文楷体" w:hAnsi="华文楷体" w:eastAsia="华文楷体" w:cs="华文楷体"/>
          <w:sz w:val="30"/>
          <w:szCs w:val="30"/>
        </w:rPr>
      </w:pPr>
    </w:p>
    <w:p w14:paraId="7C8100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visit was fore-ordained of God, and designed to answer a purpose little thought of by Saul (1 Samuel 9:15-16).</w:t>
      </w:r>
    </w:p>
    <w:p w14:paraId="7A9485AA">
      <w:pPr>
        <w:spacing w:line="254" w:lineRule="auto"/>
        <w:rPr>
          <w:rFonts w:hint="eastAsia" w:ascii="华文楷体" w:hAnsi="华文楷体" w:eastAsia="华文楷体" w:cs="华文楷体"/>
          <w:sz w:val="30"/>
          <w:szCs w:val="30"/>
        </w:rPr>
      </w:pPr>
    </w:p>
    <w:p w14:paraId="436369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然而这次拜访是神预先命定（fore-ordained）的，并被设计来达成一个扫罗几乎没有想到的目的（撒母耳记上 9:15-16）。</w:t>
      </w:r>
    </w:p>
    <w:p w14:paraId="0F20D5FB">
      <w:pPr>
        <w:spacing w:line="254" w:lineRule="auto"/>
        <w:rPr>
          <w:rFonts w:hint="eastAsia" w:ascii="华文楷体" w:hAnsi="华文楷体" w:eastAsia="华文楷体" w:cs="华文楷体"/>
          <w:sz w:val="30"/>
          <w:szCs w:val="30"/>
        </w:rPr>
      </w:pPr>
    </w:p>
    <w:p w14:paraId="0C6099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a most remarkable chain of predestinated events in reference to Saul,and foretold by the prophet (1 Samuel 10:2, 8).</w:t>
      </w:r>
    </w:p>
    <w:p w14:paraId="0D3D1338">
      <w:pPr>
        <w:spacing w:line="254" w:lineRule="auto"/>
        <w:rPr>
          <w:rFonts w:hint="eastAsia" w:ascii="华文楷体" w:hAnsi="华文楷体" w:eastAsia="华文楷体" w:cs="华文楷体"/>
          <w:sz w:val="30"/>
          <w:szCs w:val="30"/>
        </w:rPr>
      </w:pPr>
    </w:p>
    <w:p w14:paraId="2ADD80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另见关于扫罗的一系列极其显著的预定（predestinated）事件，并由先知预言（撒母耳记上 10:2, 8）。</w:t>
      </w:r>
    </w:p>
    <w:p w14:paraId="66767A38">
      <w:pPr>
        <w:spacing w:line="254" w:lineRule="auto"/>
        <w:rPr>
          <w:rFonts w:hint="eastAsia" w:ascii="华文楷体" w:hAnsi="华文楷体" w:eastAsia="华文楷体" w:cs="华文楷体"/>
          <w:sz w:val="30"/>
          <w:szCs w:val="30"/>
        </w:rPr>
      </w:pPr>
    </w:p>
    <w:p w14:paraId="2D6E8B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pursuance of the Divine pre-ordination, there went with Saul a band of men, whose hearts God had touched (1 Samuel 10:26).</w:t>
      </w:r>
    </w:p>
    <w:p w14:paraId="122A47FF">
      <w:pPr>
        <w:spacing w:line="254" w:lineRule="auto"/>
        <w:rPr>
          <w:rFonts w:hint="eastAsia" w:ascii="华文楷体" w:hAnsi="华文楷体" w:eastAsia="华文楷体" w:cs="华文楷体"/>
          <w:sz w:val="30"/>
          <w:szCs w:val="30"/>
        </w:rPr>
      </w:pPr>
    </w:p>
    <w:p w14:paraId="263748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遵照神的预先命定（Divine pre-ordination），有一群被神感动了心的人跟随扫罗去了（撒母耳记上 10:26）。</w:t>
      </w:r>
    </w:p>
    <w:p w14:paraId="15A4E871">
      <w:pPr>
        <w:spacing w:line="254" w:lineRule="auto"/>
        <w:rPr>
          <w:rFonts w:hint="eastAsia" w:ascii="华文楷体" w:hAnsi="华文楷体" w:eastAsia="华文楷体" w:cs="华文楷体"/>
          <w:sz w:val="30"/>
          <w:szCs w:val="30"/>
        </w:rPr>
      </w:pPr>
    </w:p>
    <w:p w14:paraId="48E68F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harshness of king Rehoboam's answer to the ten tribes, and the subsequent revolt of those tribes from his dominion, are by the sacred historian expressly ascribed to God's decree: "Wherefore the king hearkened not unto the people; for the cause was from the Lord, that He might perform His saying, which the Lord spoke by Abijah the Shilonite unto Jeroboam the son of Nebat" (1 Kings 12:15).</w:t>
      </w:r>
    </w:p>
    <w:p w14:paraId="70CEB79D">
      <w:pPr>
        <w:spacing w:line="254" w:lineRule="auto"/>
        <w:rPr>
          <w:rFonts w:hint="eastAsia" w:ascii="华文楷体" w:hAnsi="华文楷体" w:eastAsia="华文楷体" w:cs="华文楷体"/>
          <w:sz w:val="30"/>
          <w:szCs w:val="30"/>
        </w:rPr>
      </w:pPr>
    </w:p>
    <w:p w14:paraId="76E733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波安王对十个支派的苛刻回答，以及随后那些支派背叛他的统治，都被圣史作者明确归因于神的定旨：“王不肯依从百姓，这事乃出于耶和华，为要应验祂藉示罗人亚希雅对尼八的儿子耶罗波安所说的话”（列王纪上 12:15）。</w:t>
      </w:r>
    </w:p>
    <w:p w14:paraId="4CBEE647">
      <w:pPr>
        <w:spacing w:line="254" w:lineRule="auto"/>
        <w:rPr>
          <w:rFonts w:hint="eastAsia" w:ascii="华文楷体" w:hAnsi="华文楷体" w:eastAsia="华文楷体" w:cs="华文楷体"/>
          <w:sz w:val="30"/>
          <w:szCs w:val="30"/>
        </w:rPr>
      </w:pPr>
    </w:p>
    <w:p w14:paraId="631310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drift of the Apostle Paul (Romans 9.; Romans 11), quam ut omnia, quæ fiunt, in destinationem divinam referat, but to resolve all things that come to pass into God's destination?</w:t>
      </w:r>
    </w:p>
    <w:p w14:paraId="39BFDF09">
      <w:pPr>
        <w:spacing w:line="254" w:lineRule="auto"/>
        <w:rPr>
          <w:rFonts w:hint="eastAsia" w:ascii="华文楷体" w:hAnsi="华文楷体" w:eastAsia="华文楷体" w:cs="华文楷体"/>
          <w:sz w:val="30"/>
          <w:szCs w:val="30"/>
        </w:rPr>
      </w:pPr>
    </w:p>
    <w:p w14:paraId="077107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使徒保罗（罗马书 9章；罗马书 11章）的主旨是什么，岂不就是“将所有发生的事都归于神的命定”（quam ut omnia, quæ fiunt, in destinationem divinam referat）吗？</w:t>
      </w:r>
    </w:p>
    <w:p w14:paraId="7807977C">
      <w:pPr>
        <w:spacing w:line="254" w:lineRule="auto"/>
        <w:rPr>
          <w:rFonts w:hint="eastAsia" w:ascii="华文楷体" w:hAnsi="华文楷体" w:eastAsia="华文楷体" w:cs="华文楷体"/>
          <w:sz w:val="30"/>
          <w:szCs w:val="30"/>
        </w:rPr>
      </w:pPr>
    </w:p>
    <w:p w14:paraId="3F1DFD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judgement of the flesh, or of mere unregenerate reason, usually starts back from this truth with horror; but, on the contrary, the judgement of a spiritual man will embrace it with affection.</w:t>
      </w:r>
    </w:p>
    <w:p w14:paraId="3D618EC8">
      <w:pPr>
        <w:spacing w:line="254" w:lineRule="auto"/>
        <w:rPr>
          <w:rFonts w:hint="eastAsia" w:ascii="华文楷体" w:hAnsi="华文楷体" w:eastAsia="华文楷体" w:cs="华文楷体"/>
          <w:sz w:val="30"/>
          <w:szCs w:val="30"/>
        </w:rPr>
      </w:pPr>
    </w:p>
    <w:p w14:paraId="016838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肉体的判断，或纯粹未重生之理性的判断，通常会恐惧地从这个真理面前退缩；但相反，属灵人的判断会怀着情感拥抱它。</w:t>
      </w:r>
    </w:p>
    <w:p w14:paraId="78F59584">
      <w:pPr>
        <w:spacing w:line="254" w:lineRule="auto"/>
        <w:rPr>
          <w:rFonts w:hint="eastAsia" w:ascii="华文楷体" w:hAnsi="华文楷体" w:eastAsia="华文楷体" w:cs="华文楷体"/>
          <w:sz w:val="30"/>
          <w:szCs w:val="30"/>
        </w:rPr>
      </w:pPr>
    </w:p>
    <w:p w14:paraId="5657BA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Neque enim vel timorem Dei, vel fiduciamin Deum, certiusaliunde disces, quam ubi imbueris animum hac de predestinatione sententia: you will not learn either the fear of God or affiance in Him from a surer source than from getting your mind deeply tinctured and seasoned with this doctrine of predestination.</w:t>
      </w:r>
    </w:p>
    <w:p w14:paraId="69ABB5B1">
      <w:pPr>
        <w:spacing w:line="254" w:lineRule="auto"/>
        <w:rPr>
          <w:rFonts w:hint="eastAsia" w:ascii="华文楷体" w:hAnsi="华文楷体" w:eastAsia="华文楷体" w:cs="华文楷体"/>
          <w:sz w:val="30"/>
          <w:szCs w:val="30"/>
        </w:rPr>
      </w:pPr>
    </w:p>
    <w:p w14:paraId="6E2BF5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“因为你无法从任何其他来源更确定地学到敬畏神（timorem Dei）或信靠神（fiduciam in Deum），除非你的心灵被这种关于预定论的观点深深浸染和调和”（Neque enim vel timorem Dei, vel fiduciam in Deum, certius aliunde disces, quam ubi imbueris animum hac de predestinatione sententia）：你若不让你的心思意念被这种预定论的教义深深浸染和熏陶，就无法从更可靠的源头学到敬畏神或信靠祂。</w:t>
      </w:r>
    </w:p>
    <w:p w14:paraId="03289F8F">
      <w:pPr>
        <w:spacing w:line="254" w:lineRule="auto"/>
        <w:rPr>
          <w:rFonts w:hint="eastAsia" w:ascii="华文楷体" w:hAnsi="华文楷体" w:eastAsia="华文楷体" w:cs="华文楷体"/>
          <w:sz w:val="30"/>
          <w:szCs w:val="30"/>
        </w:rPr>
      </w:pPr>
    </w:p>
    <w:p w14:paraId="4A9937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Solomon, in the Book of Proverbs, inculcate it throughout, and justly, for how else could he direct men to fear God and trust in Him?</w:t>
      </w:r>
    </w:p>
    <w:p w14:paraId="4C938321">
      <w:pPr>
        <w:spacing w:line="254" w:lineRule="auto"/>
        <w:rPr>
          <w:rFonts w:hint="eastAsia" w:ascii="华文楷体" w:hAnsi="华文楷体" w:eastAsia="华文楷体" w:cs="华文楷体"/>
          <w:sz w:val="30"/>
          <w:szCs w:val="30"/>
        </w:rPr>
      </w:pPr>
    </w:p>
    <w:p w14:paraId="381B02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所罗门在箴言书中难道不是自始至终都在教导它吗？并且是公正地教导，因为否则他如何能指导人敬畏神并信靠祂呢？</w:t>
      </w:r>
    </w:p>
    <w:p w14:paraId="0BA7426D">
      <w:pPr>
        <w:spacing w:line="254" w:lineRule="auto"/>
        <w:rPr>
          <w:rFonts w:hint="eastAsia" w:ascii="华文楷体" w:hAnsi="华文楷体" w:eastAsia="华文楷体" w:cs="华文楷体"/>
          <w:sz w:val="30"/>
          <w:szCs w:val="30"/>
        </w:rPr>
      </w:pPr>
    </w:p>
    <w:p w14:paraId="5F19B9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he does in the Book of Ecclesiastes, nor had anything so powerful a tendency to repress the pride of man's encroaching reason, and to lower the swelling conceit of his supposed discretion, as the firm belief, quod a Deo fiunt omnia, that all things are from God.</w:t>
      </w:r>
    </w:p>
    <w:p w14:paraId="4F7C9711">
      <w:pPr>
        <w:spacing w:line="254" w:lineRule="auto"/>
        <w:rPr>
          <w:rFonts w:hint="eastAsia" w:ascii="华文楷体" w:hAnsi="华文楷体" w:eastAsia="华文楷体" w:cs="华文楷体"/>
          <w:sz w:val="30"/>
          <w:szCs w:val="30"/>
        </w:rPr>
      </w:pPr>
    </w:p>
    <w:p w14:paraId="42E481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他在传道书中也做了同样的事，没有什么比坚定地相信“万事皆出于神”（quod a Deo fiunt omnia）更能有力地抑制人那僭越理性的骄傲，并降低他那自以为是的判断力的膨胀自负了。</w:t>
      </w:r>
    </w:p>
    <w:p w14:paraId="2D9A4740">
      <w:pPr>
        <w:spacing w:line="254" w:lineRule="auto"/>
        <w:rPr>
          <w:rFonts w:hint="eastAsia" w:ascii="华文楷体" w:hAnsi="华文楷体" w:eastAsia="华文楷体" w:cs="华文楷体"/>
          <w:sz w:val="30"/>
          <w:szCs w:val="30"/>
        </w:rPr>
      </w:pPr>
    </w:p>
    <w:p w14:paraId="4F9433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invincible comfort did Christ impart to His disciples in assuring them that their very hairs were all numbered by the Creator?</w:t>
      </w:r>
    </w:p>
    <w:p w14:paraId="2F79353A">
      <w:pPr>
        <w:spacing w:line="254" w:lineRule="auto"/>
        <w:rPr>
          <w:rFonts w:hint="eastAsia" w:ascii="华文楷体" w:hAnsi="华文楷体" w:eastAsia="华文楷体" w:cs="华文楷体"/>
          <w:sz w:val="30"/>
          <w:szCs w:val="30"/>
        </w:rPr>
      </w:pPr>
    </w:p>
    <w:p w14:paraId="2F09E5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基督在向祂的门徒保证他们头上的每一根头发都被造物主数算过时，赐予了他们何等不可战胜的安慰？</w:t>
      </w:r>
    </w:p>
    <w:p w14:paraId="4C670E14">
      <w:pPr>
        <w:spacing w:line="254" w:lineRule="auto"/>
        <w:rPr>
          <w:rFonts w:hint="eastAsia" w:ascii="华文楷体" w:hAnsi="华文楷体" w:eastAsia="华文楷体" w:cs="华文楷体"/>
          <w:sz w:val="30"/>
          <w:szCs w:val="30"/>
        </w:rPr>
      </w:pPr>
    </w:p>
    <w:p w14:paraId="3B5107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then (may an objector say), no such thing as contingency, no such thing as chance or fortune?</w:t>
      </w:r>
    </w:p>
    <w:p w14:paraId="7005A4DB">
      <w:pPr>
        <w:spacing w:line="254" w:lineRule="auto"/>
        <w:rPr>
          <w:rFonts w:hint="eastAsia" w:ascii="华文楷体" w:hAnsi="华文楷体" w:eastAsia="华文楷体" w:cs="华文楷体"/>
          <w:sz w:val="30"/>
          <w:szCs w:val="30"/>
        </w:rPr>
      </w:pPr>
    </w:p>
    <w:p w14:paraId="25BC62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那么（反对者可能会说），难道没有偶然性（contingency），没有机遇或命运这样的事吗？</w:t>
      </w:r>
    </w:p>
    <w:p w14:paraId="1B009058">
      <w:pPr>
        <w:spacing w:line="254" w:lineRule="auto"/>
        <w:rPr>
          <w:rFonts w:hint="eastAsia" w:ascii="华文楷体" w:hAnsi="华文楷体" w:eastAsia="华文楷体" w:cs="华文楷体"/>
          <w:sz w:val="30"/>
          <w:szCs w:val="30"/>
        </w:rPr>
      </w:pPr>
    </w:p>
    <w:p w14:paraId="132B7C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Omnia necessario evenire scripturæ docent; the doctrine of Scripture is, that all things come to pass necessarily.</w:t>
      </w:r>
    </w:p>
    <w:p w14:paraId="2F271A0D">
      <w:pPr>
        <w:spacing w:line="254" w:lineRule="auto"/>
        <w:rPr>
          <w:rFonts w:hint="eastAsia" w:ascii="华文楷体" w:hAnsi="华文楷体" w:eastAsia="华文楷体" w:cs="华文楷体"/>
          <w:sz w:val="30"/>
          <w:szCs w:val="30"/>
        </w:rPr>
      </w:pPr>
    </w:p>
    <w:p w14:paraId="7C5F9D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没有。“圣经教导万事必然发生”（Omnia necessario evenire scripturæ docent）；圣经的教义是，万事都必然发生。</w:t>
      </w:r>
    </w:p>
    <w:p w14:paraId="7DA54558">
      <w:pPr>
        <w:spacing w:line="254" w:lineRule="auto"/>
        <w:rPr>
          <w:rFonts w:hint="eastAsia" w:ascii="华文楷体" w:hAnsi="华文楷体" w:eastAsia="华文楷体" w:cs="华文楷体"/>
          <w:sz w:val="30"/>
          <w:szCs w:val="30"/>
        </w:rPr>
      </w:pPr>
    </w:p>
    <w:p w14:paraId="586BA1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so that to you some events seem to happen contingently, you nevertheless must not be run away with by the suggestions of your own narrow-sighted reason.</w:t>
      </w:r>
    </w:p>
    <w:p w14:paraId="7E6D49E1">
      <w:pPr>
        <w:spacing w:line="254" w:lineRule="auto"/>
        <w:rPr>
          <w:rFonts w:hint="eastAsia" w:ascii="华文楷体" w:hAnsi="华文楷体" w:eastAsia="华文楷体" w:cs="华文楷体"/>
          <w:sz w:val="30"/>
          <w:szCs w:val="30"/>
        </w:rPr>
      </w:pPr>
    </w:p>
    <w:p w14:paraId="541FDB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就算对你来说某些事件似乎是偶然发生的，你仍然不能被你自己狭隘理性的暗示所左右。</w:t>
      </w:r>
    </w:p>
    <w:p w14:paraId="25C427D3">
      <w:pPr>
        <w:spacing w:line="254" w:lineRule="auto"/>
        <w:rPr>
          <w:rFonts w:hint="eastAsia" w:ascii="华文楷体" w:hAnsi="华文楷体" w:eastAsia="华文楷体" w:cs="华文楷体"/>
          <w:sz w:val="30"/>
          <w:szCs w:val="30"/>
        </w:rPr>
      </w:pPr>
    </w:p>
    <w:p w14:paraId="70F343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himself, the wisest of men, was so deeply versed in the doctrine of inscrutable predestination as to leave this humbling maxim on record.</w:t>
      </w:r>
    </w:p>
    <w:p w14:paraId="7FD8CC25">
      <w:pPr>
        <w:spacing w:line="254" w:lineRule="auto"/>
        <w:rPr>
          <w:rFonts w:hint="eastAsia" w:ascii="华文楷体" w:hAnsi="华文楷体" w:eastAsia="华文楷体" w:cs="华文楷体"/>
          <w:sz w:val="30"/>
          <w:szCs w:val="30"/>
        </w:rPr>
      </w:pPr>
    </w:p>
    <w:p w14:paraId="3AE6F6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所罗门自己，最智慧的人，对那不可测度的预定论教义如此精通，以至于留下了这条使人谦卑的格言记录在案。</w:t>
      </w:r>
    </w:p>
    <w:p w14:paraId="47C7EC6D">
      <w:pPr>
        <w:spacing w:line="254" w:lineRule="auto"/>
        <w:rPr>
          <w:rFonts w:hint="eastAsia" w:ascii="华文楷体" w:hAnsi="华文楷体" w:eastAsia="华文楷体" w:cs="华文楷体"/>
          <w:sz w:val="30"/>
          <w:szCs w:val="30"/>
        </w:rPr>
      </w:pPr>
    </w:p>
    <w:p w14:paraId="525A5D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applied my heart to know wisdom, and to see the business that is done upon the earth, then I beheld all the work of God, that a man cannot find out the work that is done under the sun, because though a man labour to seek it out, yet he shall not find it.</w:t>
      </w:r>
    </w:p>
    <w:p w14:paraId="438E3C2A">
      <w:pPr>
        <w:spacing w:line="254" w:lineRule="auto"/>
        <w:rPr>
          <w:rFonts w:hint="eastAsia" w:ascii="华文楷体" w:hAnsi="华文楷体" w:eastAsia="华文楷体" w:cs="华文楷体"/>
          <w:sz w:val="30"/>
          <w:szCs w:val="30"/>
        </w:rPr>
      </w:pPr>
    </w:p>
    <w:p w14:paraId="471ADE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“我专心要明白智慧，要察看世上所作的劳碌（昼夜不睡），我就看明神一切的作为，知道人查不出日光之下所作的事；任凭人费多少力寻查，都查不出来。</w:t>
      </w:r>
    </w:p>
    <w:p w14:paraId="788FD4E6">
      <w:pPr>
        <w:spacing w:line="254" w:lineRule="auto"/>
        <w:rPr>
          <w:rFonts w:hint="eastAsia" w:ascii="华文楷体" w:hAnsi="华文楷体" w:eastAsia="华文楷体" w:cs="华文楷体"/>
          <w:sz w:val="30"/>
          <w:szCs w:val="30"/>
        </w:rPr>
      </w:pPr>
    </w:p>
    <w:p w14:paraId="4B5C4E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farther, though a wise man think to know it, yet shall he not be able to find it" (Ecclesiastes 8:16-17).</w:t>
      </w:r>
    </w:p>
    <w:p w14:paraId="3EA4F1EE">
      <w:pPr>
        <w:spacing w:line="254" w:lineRule="auto"/>
        <w:rPr>
          <w:rFonts w:hint="eastAsia" w:ascii="华文楷体" w:hAnsi="华文楷体" w:eastAsia="华文楷体" w:cs="华文楷体"/>
          <w:sz w:val="30"/>
          <w:szCs w:val="30"/>
        </w:rPr>
      </w:pPr>
    </w:p>
    <w:p w14:paraId="497C75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就是智慧人虽想知道，也是查不出来”（传道书 8:16-17）。</w:t>
      </w:r>
    </w:p>
    <w:p w14:paraId="60FCF918">
      <w:pPr>
        <w:spacing w:line="254" w:lineRule="auto"/>
        <w:rPr>
          <w:rFonts w:hint="eastAsia" w:ascii="华文楷体" w:hAnsi="华文楷体" w:eastAsia="华文楷体" w:cs="华文楷体"/>
          <w:sz w:val="30"/>
          <w:szCs w:val="30"/>
        </w:rPr>
      </w:pPr>
    </w:p>
    <w:p w14:paraId="249F89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Melanchthon prosecutes the argument much further, but this may suffice for a specimen; and it is not unworthy of notice that Luther so highly approved of Melanchthon's performance, and especially of the first chapter (from whence the above extract is given), that he (Luther) thus writes of it in his epistle to Erasmus, prefixed to his book "De Serv. Arb.," "That it was worthy of everlasting duration, and to be received into the ecclesiastical canon."</w:t>
      </w:r>
    </w:p>
    <w:p w14:paraId="5B33554C">
      <w:pPr>
        <w:spacing w:line="254" w:lineRule="auto"/>
        <w:rPr>
          <w:rFonts w:hint="eastAsia" w:ascii="华文楷体" w:hAnsi="华文楷体" w:eastAsia="华文楷体" w:cs="华文楷体"/>
          <w:sz w:val="30"/>
          <w:szCs w:val="30"/>
        </w:rPr>
      </w:pPr>
    </w:p>
    <w:p w14:paraId="2B4054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墨兰顿（Melanchthon）将论证推进得更远，但这足以作为样本；值得注意的是，路德高度赞赏墨兰顿的著作，特别是第一章（上述摘录即源于此），以至于他（路德）在他写给伊拉斯谟的、附于其《论被捆绑的意志》（De Serv. Arb.）一书前的信中如此写道：“它值得永恒流传，并被纳入教会正典（ecclesiastical canon）。”</w:t>
      </w:r>
    </w:p>
    <w:p w14:paraId="66D2ADAF">
      <w:pPr>
        <w:spacing w:line="254" w:lineRule="auto"/>
        <w:rPr>
          <w:rFonts w:hint="eastAsia" w:ascii="华文楷体" w:hAnsi="华文楷体" w:eastAsia="华文楷体" w:cs="华文楷体"/>
          <w:sz w:val="30"/>
          <w:szCs w:val="30"/>
        </w:rPr>
      </w:pPr>
    </w:p>
    <w:p w14:paraId="64F928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likewise be observed that Melanchthon never, to the very last, retracted a word of what he there delivers, which a person of his piety and integrity would most certainly have done had he afterwards (as some have artfully and falsely insinuated) found reason to change his judgement on these heads.</w:t>
      </w:r>
    </w:p>
    <w:p w14:paraId="57281174">
      <w:pPr>
        <w:spacing w:line="254" w:lineRule="auto"/>
        <w:rPr>
          <w:rFonts w:hint="eastAsia" w:ascii="华文楷体" w:hAnsi="华文楷体" w:eastAsia="华文楷体" w:cs="华文楷体"/>
          <w:sz w:val="30"/>
          <w:szCs w:val="30"/>
        </w:rPr>
      </w:pPr>
    </w:p>
    <w:p w14:paraId="61417E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同样应当注意的是，墨兰顿直到最后，从未撤回他在那里所阐述的任何一个字，如果他后来（正如一些人狡猾且虚假地暗示的那样）发现有理由改变他在这些要点上的判断，像他这样敬虔正直的人肯定会这样做。</w:t>
      </w:r>
    </w:p>
    <w:p w14:paraId="53B7885C">
      <w:pPr>
        <w:spacing w:line="254" w:lineRule="auto"/>
        <w:rPr>
          <w:rFonts w:hint="eastAsia" w:ascii="华文楷体" w:hAnsi="华文楷体" w:eastAsia="华文楷体" w:cs="华文楷体"/>
          <w:sz w:val="30"/>
          <w:szCs w:val="30"/>
        </w:rPr>
      </w:pPr>
    </w:p>
    <w:p w14:paraId="215C4F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w:t>
      </w:r>
    </w:p>
    <w:p w14:paraId="57978A0F">
      <w:pPr>
        <w:spacing w:line="254" w:lineRule="auto"/>
        <w:rPr>
          <w:rFonts w:hint="eastAsia" w:ascii="华文楷体" w:hAnsi="华文楷体" w:eastAsia="华文楷体" w:cs="华文楷体"/>
          <w:sz w:val="30"/>
          <w:szCs w:val="30"/>
        </w:rPr>
      </w:pPr>
    </w:p>
    <w:p w14:paraId="645063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（结束）</w:t>
      </w:r>
    </w:p>
    <w:p w14:paraId="4B39610E">
      <w:pPr>
        <w:spacing w:line="255" w:lineRule="auto"/>
        <w:rPr>
          <w:rFonts w:hint="eastAsia" w:ascii="华文楷体" w:hAnsi="华文楷体" w:eastAsia="华文楷体" w:cs="华文楷体"/>
          <w:sz w:val="30"/>
          <w:szCs w:val="30"/>
        </w:rPr>
      </w:pPr>
    </w:p>
    <w:p w14:paraId="7D6D3BEE">
      <w:pPr>
        <w:spacing w:line="255" w:lineRule="auto"/>
        <w:rPr>
          <w:rFonts w:hint="eastAsia" w:ascii="华文楷体" w:hAnsi="华文楷体" w:eastAsia="华文楷体" w:cs="华文楷体"/>
          <w:sz w:val="30"/>
          <w:szCs w:val="30"/>
        </w:rPr>
      </w:pPr>
    </w:p>
    <w:p w14:paraId="4FB7CBD0">
      <w:pPr>
        <w:spacing w:line="255" w:lineRule="auto"/>
        <w:rPr>
          <w:rFonts w:hint="eastAsia" w:ascii="华文楷体" w:hAnsi="华文楷体" w:eastAsia="华文楷体" w:cs="华文楷体"/>
          <w:sz w:val="30"/>
          <w:szCs w:val="30"/>
        </w:rPr>
      </w:pPr>
    </w:p>
    <w:p w14:paraId="06B6A0ED">
      <w:pPr>
        <w:spacing w:line="255" w:lineRule="auto"/>
        <w:rPr>
          <w:rFonts w:hint="eastAsia" w:ascii="华文楷体" w:hAnsi="华文楷体" w:eastAsia="华文楷体" w:cs="华文楷体"/>
          <w:sz w:val="30"/>
          <w:szCs w:val="30"/>
        </w:rPr>
      </w:pPr>
    </w:p>
    <w:p w14:paraId="07653312">
      <w:pPr>
        <w:spacing w:line="255" w:lineRule="auto"/>
        <w:rPr>
          <w:rFonts w:hint="eastAsia" w:ascii="华文楷体" w:hAnsi="华文楷体" w:eastAsia="华文楷体" w:cs="华文楷体"/>
          <w:sz w:val="30"/>
          <w:szCs w:val="30"/>
        </w:rPr>
      </w:pPr>
    </w:p>
    <w:p w14:paraId="62633067">
      <w:pPr>
        <w:spacing w:line="255" w:lineRule="auto"/>
        <w:rPr>
          <w:rFonts w:hint="eastAsia" w:ascii="华文楷体" w:hAnsi="华文楷体" w:eastAsia="华文楷体" w:cs="华文楷体"/>
          <w:sz w:val="30"/>
          <w:szCs w:val="30"/>
        </w:rPr>
      </w:pPr>
    </w:p>
    <w:p w14:paraId="03905C59">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1C6E29EE">
      <w:pPr>
        <w:pStyle w:val="3"/>
        <w:spacing w:before="86" w:line="239" w:lineRule="auto"/>
        <w:ind w:left="33"/>
        <w:rPr>
          <w:rFonts w:hint="eastAsia" w:ascii="华文楷体" w:hAnsi="华文楷体" w:eastAsia="华文楷体" w:cs="华文楷体"/>
          <w:sz w:val="30"/>
          <w:szCs w:val="30"/>
        </w:rPr>
      </w:pPr>
    </w:p>
    <w:p w14:paraId="6AD1023D">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A874EC8">
      <w:pPr>
        <w:pStyle w:val="3"/>
        <w:spacing w:before="86" w:line="239" w:lineRule="auto"/>
        <w:ind w:left="33"/>
        <w:rPr>
          <w:rFonts w:hint="eastAsia" w:ascii="华文楷体" w:hAnsi="华文楷体" w:eastAsia="华文楷体" w:cs="华文楷体"/>
          <w:sz w:val="30"/>
          <w:szCs w:val="30"/>
        </w:rPr>
      </w:pPr>
    </w:p>
    <w:p w14:paraId="7405BB2A">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Terms Explained</w:t>
      </w:r>
    </w:p>
    <w:p w14:paraId="3DE3461C">
      <w:pPr>
        <w:pStyle w:val="3"/>
        <w:spacing w:before="86" w:line="239" w:lineRule="auto"/>
        <w:ind w:left="33"/>
        <w:rPr>
          <w:rFonts w:hint="eastAsia" w:ascii="华文楷体" w:hAnsi="华文楷体" w:eastAsia="华文楷体" w:cs="华文楷体"/>
          <w:sz w:val="30"/>
          <w:szCs w:val="30"/>
        </w:rPr>
      </w:pPr>
    </w:p>
    <w:p w14:paraId="0C869944">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术语解释</w:t>
      </w:r>
    </w:p>
    <w:p w14:paraId="37105138">
      <w:pPr>
        <w:pStyle w:val="3"/>
        <w:spacing w:before="86" w:line="239" w:lineRule="auto"/>
        <w:ind w:left="33"/>
        <w:rPr>
          <w:rFonts w:hint="eastAsia" w:ascii="华文楷体" w:hAnsi="华文楷体" w:eastAsia="华文楷体" w:cs="华文楷体"/>
          <w:sz w:val="30"/>
          <w:szCs w:val="30"/>
        </w:rPr>
      </w:pPr>
    </w:p>
    <w:p w14:paraId="453E0884">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Doctrine relative to all men</w:t>
      </w:r>
    </w:p>
    <w:p w14:paraId="4CD4BF92">
      <w:pPr>
        <w:pStyle w:val="3"/>
        <w:spacing w:before="86" w:line="239" w:lineRule="auto"/>
        <w:ind w:left="33"/>
        <w:rPr>
          <w:rFonts w:hint="eastAsia" w:ascii="华文楷体" w:hAnsi="华文楷体" w:eastAsia="华文楷体" w:cs="华文楷体"/>
          <w:sz w:val="30"/>
          <w:szCs w:val="30"/>
        </w:rPr>
      </w:pPr>
    </w:p>
    <w:p w14:paraId="56CCEBA0">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第二章：关乎所有人的教义</w:t>
      </w:r>
    </w:p>
    <w:p w14:paraId="4A2BB720">
      <w:pPr>
        <w:pStyle w:val="3"/>
        <w:spacing w:before="86" w:line="239" w:lineRule="auto"/>
        <w:ind w:left="33"/>
        <w:rPr>
          <w:rFonts w:hint="eastAsia" w:ascii="华文楷体" w:hAnsi="华文楷体" w:eastAsia="华文楷体" w:cs="华文楷体"/>
          <w:sz w:val="30"/>
          <w:szCs w:val="30"/>
        </w:rPr>
      </w:pPr>
    </w:p>
    <w:p w14:paraId="2606AD16">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Doctrine relative to the Elect</w:t>
      </w:r>
    </w:p>
    <w:p w14:paraId="224C3E50">
      <w:pPr>
        <w:pStyle w:val="3"/>
        <w:spacing w:before="86" w:line="239" w:lineRule="auto"/>
        <w:ind w:left="33"/>
        <w:rPr>
          <w:rFonts w:hint="eastAsia" w:ascii="华文楷体" w:hAnsi="华文楷体" w:eastAsia="华文楷体" w:cs="华文楷体"/>
          <w:sz w:val="30"/>
          <w:szCs w:val="30"/>
        </w:rPr>
      </w:pPr>
    </w:p>
    <w:p w14:paraId="435F0AD7">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第三章：关乎选民的教义</w:t>
      </w:r>
    </w:p>
    <w:p w14:paraId="7EAE05C7">
      <w:pPr>
        <w:pStyle w:val="3"/>
        <w:spacing w:before="86" w:line="239" w:lineRule="auto"/>
        <w:ind w:left="33"/>
        <w:rPr>
          <w:rFonts w:hint="eastAsia" w:ascii="华文楷体" w:hAnsi="华文楷体" w:eastAsia="华文楷体" w:cs="华文楷体"/>
          <w:sz w:val="30"/>
          <w:szCs w:val="30"/>
        </w:rPr>
      </w:pPr>
    </w:p>
    <w:p w14:paraId="64421571">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Doctrine relative to the Reprobate</w:t>
      </w:r>
    </w:p>
    <w:p w14:paraId="30B511D0">
      <w:pPr>
        <w:pStyle w:val="3"/>
        <w:spacing w:before="86" w:line="239" w:lineRule="auto"/>
        <w:ind w:left="33"/>
        <w:rPr>
          <w:rFonts w:hint="eastAsia" w:ascii="华文楷体" w:hAnsi="华文楷体" w:eastAsia="华文楷体" w:cs="华文楷体"/>
          <w:sz w:val="30"/>
          <w:szCs w:val="30"/>
        </w:rPr>
      </w:pPr>
    </w:p>
    <w:p w14:paraId="578834EA">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第四章：关乎被遗弃者（Reprobate）的教义</w:t>
      </w:r>
    </w:p>
    <w:p w14:paraId="1E6E5AD7">
      <w:pPr>
        <w:pStyle w:val="3"/>
        <w:spacing w:before="86" w:line="239" w:lineRule="auto"/>
        <w:ind w:left="33"/>
        <w:rPr>
          <w:rFonts w:hint="eastAsia" w:ascii="华文楷体" w:hAnsi="华文楷体" w:eastAsia="华文楷体" w:cs="华文楷体"/>
          <w:sz w:val="30"/>
          <w:szCs w:val="30"/>
        </w:rPr>
      </w:pPr>
    </w:p>
    <w:p w14:paraId="3AAB844F">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Whether Predestination ought to be Preached and Why</w:t>
      </w:r>
    </w:p>
    <w:p w14:paraId="25B1AD95">
      <w:pPr>
        <w:pStyle w:val="3"/>
        <w:spacing w:before="86" w:line="239" w:lineRule="auto"/>
        <w:ind w:left="33"/>
        <w:rPr>
          <w:rFonts w:hint="eastAsia" w:ascii="华文楷体" w:hAnsi="华文楷体" w:eastAsia="华文楷体" w:cs="华文楷体"/>
          <w:sz w:val="30"/>
          <w:szCs w:val="30"/>
        </w:rPr>
      </w:pPr>
    </w:p>
    <w:p w14:paraId="2AE20479">
      <w:pPr>
        <w:pStyle w:val="3"/>
        <w:spacing w:before="86" w:line="239" w:lineRule="auto"/>
        <w:ind w:left="33"/>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第五章：预定论是否应当被宣讲及其原因</w:t>
      </w:r>
    </w:p>
    <w:p w14:paraId="75BF55E2">
      <w:pPr>
        <w:spacing w:line="239" w:lineRule="auto"/>
        <w:rPr>
          <w:rFonts w:hint="eastAsia" w:ascii="华文楷体" w:hAnsi="华文楷体" w:eastAsia="华文楷体" w:cs="华文楷体"/>
          <w:sz w:val="30"/>
          <w:szCs w:val="30"/>
        </w:rPr>
        <w:sectPr>
          <w:pgSz w:w="12240" w:h="15840"/>
          <w:pgMar w:top="400" w:right="1536" w:bottom="400" w:left="1517" w:header="0" w:footer="0" w:gutter="0"/>
          <w:cols w:space="720" w:num="1"/>
        </w:sectPr>
      </w:pPr>
    </w:p>
    <w:p w14:paraId="11833721">
      <w:pPr>
        <w:rPr>
          <w:rFonts w:hint="eastAsia" w:ascii="华文楷体" w:hAnsi="华文楷体" w:eastAsia="华文楷体" w:cs="华文楷体"/>
          <w:sz w:val="30"/>
          <w:szCs w:val="30"/>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5D42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A433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AB5530F"/>
    <w:rsid w:val="2D906E52"/>
    <w:rsid w:val="437023DC"/>
    <w:rsid w:val="437B4A4C"/>
    <w:rsid w:val="740022CC"/>
    <w:rsid w:val="7DDB50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164</Pages>
  <Words>8226</Words>
  <Characters>20457</Characters>
  <TotalTime>0</TotalTime>
  <ScaleCrop>false</ScaleCrop>
  <LinksUpToDate>false</LinksUpToDate>
  <CharactersWithSpaces>23456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2024-03-30T00:16:00Z</dcterms:created>
  <dc:creator>Jerome Zanchius</dc:creator>
  <cp:lastModifiedBy>Gd一生戊卉</cp:lastModifiedBy>
  <dcterms:modified xsi:type="dcterms:W3CDTF">2025-12-13T11:25:12Z</dcterms:modified>
  <dc:title>The Doctrine Of Absolute Predestination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2025-04-30T19:54:40Z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54080D9680134B0B89648B91CFB59B07_12</vt:lpwstr>
  </property>
</Properties>
</file>