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80C8A9">
      <w:pPr>
        <w:pStyle w:val="11"/>
        <w:widowControl/>
        <w:spacing w:line="240" w:lineRule="auto"/>
      </w:pPr>
      <w:bookmarkStart w:id="11" w:name="_GoBack"/>
      <w:r>
        <w:drawing>
          <wp:inline distT="0" distB="0" distL="0" distR="0">
            <wp:extent cx="7772400" cy="10050145"/>
            <wp:effectExtent l="0" t="0" r="0" b="8255"/>
            <wp:docPr id="2" name="IM 2" descr="C:/Users/pc/Desktop/图怪兽_未命名 (14).jpg图怪兽_未命名 (14)"/>
            <wp:cNvGraphicFramePr/>
            <a:graphic xmlns:a="http://schemas.openxmlformats.org/drawingml/2006/main">
              <a:graphicData uri="http://schemas.openxmlformats.org/drawingml/2006/picture">
                <pic:pic xmlns:pic="http://schemas.openxmlformats.org/drawingml/2006/picture">
                  <pic:nvPicPr>
                    <pic:cNvPr id="2" name="IM 2" descr="C:/Users/pc/Desktop/图怪兽_未命名 (14).jpg图怪兽_未命名 (14)"/>
                    <pic:cNvPicPr/>
                  </pic:nvPicPr>
                  <pic:blipFill>
                    <a:blip r:embed="rId9"/>
                    <a:srcRect t="13636" b="13636"/>
                    <a:stretch>
                      <a:fillRect/>
                    </a:stretch>
                  </pic:blipFill>
                  <pic:spPr>
                    <a:xfrm>
                      <a:off x="0" y="0"/>
                      <a:ext cx="7772400" cy="10050298"/>
                    </a:xfrm>
                    <a:prstGeom prst="rect">
                      <a:avLst/>
                    </a:prstGeom>
                  </pic:spPr>
                </pic:pic>
              </a:graphicData>
            </a:graphic>
          </wp:inline>
        </w:drawing>
      </w:r>
      <w:bookmarkEnd w:id="11"/>
    </w:p>
    <w:p w14:paraId="2A70E3BE">
      <w:pPr>
        <w:spacing w:line="15827" w:lineRule="exact"/>
        <w:sectPr>
          <w:headerReference r:id="rId5" w:type="default"/>
          <w:footerReference r:id="rId6" w:type="default"/>
          <w:pgSz w:w="12240" w:h="15840"/>
          <w:pgMar w:top="1" w:right="0" w:bottom="1" w:left="0" w:header="0" w:footer="0" w:gutter="0"/>
          <w:cols w:space="720" w:num="1"/>
        </w:sectPr>
      </w:pPr>
    </w:p>
    <w:p w14:paraId="708A3A6B">
      <w:pPr>
        <w:spacing w:line="240" w:lineRule="auto"/>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0"/>
                    <a:stretch>
                      <a:fillRect/>
                    </a:stretch>
                  </pic:blipFill>
                  <pic:spPr>
                    <a:xfrm>
                      <a:off x="0" y="0"/>
                      <a:ext cx="2884869" cy="4619625"/>
                    </a:xfrm>
                    <a:prstGeom prst="rect">
                      <a:avLst/>
                    </a:prstGeom>
                  </pic:spPr>
                </pic:pic>
              </a:graphicData>
            </a:graphic>
          </wp:inline>
        </w:drawing>
      </w:r>
    </w:p>
    <w:p w14:paraId="458B075C">
      <w:pPr>
        <w:spacing w:line="7275" w:lineRule="exact"/>
        <w:sectPr>
          <w:pgSz w:w="12240" w:h="15840"/>
          <w:pgMar w:top="400" w:right="1836" w:bottom="400" w:left="1836" w:header="0" w:footer="0" w:gutter="0"/>
          <w:cols w:space="720" w:num="1"/>
        </w:sectPr>
      </w:pPr>
    </w:p>
    <w:p w14:paraId="4535BFAA">
      <w:pPr>
        <w:pStyle w:val="11"/>
        <w:widowControl/>
      </w:pPr>
      <w:r>
        <w:t>说明：</w:t>
      </w:r>
    </w:p>
    <w:p w14:paraId="3AC88F77">
      <w:pPr>
        <w:pStyle w:val="11"/>
        <w:widowControl/>
        <w:numPr>
          <w:ilvl w:val="0"/>
          <w:numId w:val="1"/>
        </w:numPr>
        <w:topLinePunct w:val="0"/>
        <w:ind w:left="0" w:leftChars="0" w:firstLine="0" w:firstLineChars="0"/>
        <w:rPr>
          <w:b w:val="0"/>
          <w:bdr w:val="none" w:sz="0" w:space="0"/>
        </w:rPr>
      </w:pPr>
      <w:r>
        <w:t>以下文字使用人工智能（claude)翻译，请以原文为准。</w:t>
      </w:r>
    </w:p>
    <w:p w14:paraId="515601F6">
      <w:pPr>
        <w:pStyle w:val="11"/>
        <w:widowControl/>
        <w:numPr>
          <w:ilvl w:val="0"/>
          <w:numId w:val="1"/>
        </w:numPr>
        <w:topLinePunct w:val="0"/>
        <w:ind w:left="0" w:leftChars="0" w:firstLine="0" w:firstLineChars="0"/>
        <w:rPr>
          <w:b w:val="0"/>
          <w:bdr w:val="none" w:sz="0" w:space="0"/>
        </w:rPr>
      </w:pPr>
      <w:r>
        <w:t>原文和翻译都可以免费使用，转发，传阅，复制，但不能商用，若商用，只能收回成本费。</w:t>
      </w:r>
    </w:p>
    <w:p w14:paraId="47D2C567">
      <w:pPr>
        <w:pStyle w:val="11"/>
        <w:widowControl/>
        <w:numPr>
          <w:ilvl w:val="0"/>
          <w:numId w:val="1"/>
        </w:numPr>
        <w:topLinePunct w:val="0"/>
        <w:ind w:left="0" w:leftChars="0" w:firstLine="0" w:firstLineChars="0"/>
        <w:rPr>
          <w:b w:val="0"/>
          <w:bdr w:val="none" w:sz="0" w:space="0"/>
        </w:rPr>
      </w:pPr>
      <w:r>
        <w:t>若有更好的翻译，请来信指正，一同分享清教徒书籍，谢谢。</w:t>
      </w:r>
    </w:p>
    <w:p w14:paraId="1439ABC8">
      <w:pPr>
        <w:spacing w:line="264" w:lineRule="auto"/>
        <w:rPr>
          <w:rFonts w:hint="eastAsia" w:ascii="Arial"/>
          <w:sz w:val="21"/>
        </w:rPr>
      </w:pPr>
    </w:p>
    <w:p w14:paraId="35AC9C32">
      <w:pPr>
        <w:pStyle w:val="11"/>
        <w:widowControl/>
      </w:pPr>
      <w:r>
        <w:t>邮箱：xuanjiao789@outlook.com</w:t>
      </w:r>
    </w:p>
    <w:p w14:paraId="36871A81">
      <w:pPr>
        <w:spacing w:line="264" w:lineRule="auto"/>
        <w:rPr>
          <w:rFonts w:ascii="Arial"/>
          <w:sz w:val="21"/>
        </w:rPr>
      </w:pPr>
    </w:p>
    <w:p w14:paraId="334B05AF">
      <w:pPr>
        <w:spacing w:line="264" w:lineRule="auto"/>
        <w:rPr>
          <w:rFonts w:ascii="Arial"/>
          <w:sz w:val="21"/>
        </w:rPr>
      </w:pPr>
    </w:p>
    <w:p w14:paraId="1A09E9ED">
      <w:pPr>
        <w:spacing w:line="264" w:lineRule="auto"/>
        <w:rPr>
          <w:rFonts w:ascii="Arial"/>
          <w:sz w:val="21"/>
        </w:rPr>
      </w:pPr>
    </w:p>
    <w:p w14:paraId="7248A9FC">
      <w:pPr>
        <w:spacing w:line="265" w:lineRule="auto"/>
        <w:rPr>
          <w:rFonts w:ascii="Arial"/>
          <w:sz w:val="21"/>
        </w:rPr>
      </w:pPr>
    </w:p>
    <w:p w14:paraId="27970A0D">
      <w:pPr>
        <w:pStyle w:val="14"/>
        <w:widowControl/>
      </w:pPr>
      <w:r>
        <w:t>Mercy Magnified</w:t>
      </w:r>
    </w:p>
    <w:p w14:paraId="2C99191F">
      <w:pPr>
        <w:spacing w:line="247" w:lineRule="auto"/>
        <w:rPr>
          <w:rFonts w:hint="eastAsia" w:ascii="Arial"/>
          <w:sz w:val="21"/>
        </w:rPr>
      </w:pPr>
    </w:p>
    <w:p w14:paraId="12C52269">
      <w:pPr>
        <w:pStyle w:val="14"/>
        <w:widowControl/>
      </w:pPr>
      <w:r>
        <w:t>怜悯被彰显</w:t>
      </w:r>
    </w:p>
    <w:p w14:paraId="707CB437">
      <w:pPr>
        <w:spacing w:line="247" w:lineRule="auto"/>
        <w:rPr>
          <w:rFonts w:hint="eastAsia" w:ascii="Arial"/>
          <w:sz w:val="21"/>
        </w:rPr>
      </w:pPr>
    </w:p>
    <w:p w14:paraId="5693597A">
      <w:pPr>
        <w:pStyle w:val="14"/>
        <w:widowControl/>
      </w:pPr>
      <w:r>
        <w:t>Sermons on the Penitent Prodigal</w:t>
      </w:r>
    </w:p>
    <w:p w14:paraId="7D61935C">
      <w:pPr>
        <w:spacing w:line="247" w:lineRule="auto"/>
        <w:rPr>
          <w:rFonts w:hint="eastAsia" w:ascii="Georgia" w:hAnsi="Calibri" w:eastAsia="Georgia" w:cs="Times New Roman"/>
          <w:sz w:val="30"/>
        </w:rPr>
      </w:pPr>
      <w:r>
        <w:rPr>
          <w:rFonts w:hint="eastAsia" w:ascii="Georgia" w:hAnsi="Calibri" w:eastAsia="Georgia" w:cs="Times New Roman"/>
          <w:sz w:val="30"/>
        </w:rPr>
        <w:t>By SamueI WiIIard</w:t>
      </w:r>
    </w:p>
    <w:p w14:paraId="55F2B630">
      <w:pPr>
        <w:pStyle w:val="11"/>
        <w:widowControl/>
      </w:pPr>
      <w:r>
        <w:t>Teacher of a Church in Boston in New-EngIand.</w:t>
      </w:r>
    </w:p>
    <w:p w14:paraId="146CEC37">
      <w:pPr>
        <w:pStyle w:val="11"/>
        <w:widowControl/>
      </w:pPr>
      <w:r>
        <w:t>Luke 19. 10. For the Son of Man is come to seek and to save that which is lost.</w:t>
      </w:r>
    </w:p>
    <w:p w14:paraId="0702E878">
      <w:pPr>
        <w:pStyle w:val="11"/>
        <w:widowControl/>
      </w:pPr>
      <w:r>
        <w:t>Boston in New-EngIand Printed by SamueI Green, for SamueI PhiIipIs, and are to be SoId at his Shop</w:t>
      </w:r>
    </w:p>
    <w:p w14:paraId="581AA20D">
      <w:pPr>
        <w:pStyle w:val="11"/>
        <w:widowControl/>
        <w:numPr>
          <w:ilvl w:val="0"/>
          <w:numId w:val="2"/>
        </w:numPr>
        <w:ind w:left="0" w:leftChars="0" w:firstLine="0" w:firstLineChars="0"/>
        <w:rPr>
          <w:b w:val="0"/>
          <w:bdr w:val="none" w:sz="0" w:space="0"/>
        </w:rPr>
      </w:pPr>
      <w:r>
        <w:t>the West end of the Town-House. 1684.</w:t>
      </w:r>
    </w:p>
    <w:p w14:paraId="4D127D32">
      <w:pPr>
        <w:spacing w:line="247" w:lineRule="auto"/>
        <w:rPr>
          <w:rFonts w:hint="eastAsia" w:ascii="Arial"/>
          <w:sz w:val="21"/>
        </w:rPr>
      </w:pPr>
    </w:p>
    <w:p w14:paraId="65429B4B">
      <w:pPr>
        <w:pStyle w:val="11"/>
        <w:widowControl/>
      </w:pPr>
      <w:r>
        <w:t>关于悔罪浪子的讲道</w:t>
      </w:r>
    </w:p>
    <w:p w14:paraId="061254A5">
      <w:pPr>
        <w:pStyle w:val="11"/>
        <w:widowControl/>
      </w:pPr>
      <w:r>
        <w:t>撒母耳·威拉德 著</w:t>
      </w:r>
    </w:p>
    <w:p w14:paraId="593BCEC3">
      <w:pPr>
        <w:pStyle w:val="11"/>
        <w:widowControl/>
      </w:pPr>
      <w:r>
        <w:t>新英格兰波士顿一间教会的教师。</w:t>
      </w:r>
    </w:p>
    <w:p w14:paraId="7779C057">
      <w:pPr>
        <w:pStyle w:val="11"/>
        <w:widowControl/>
      </w:pPr>
      <w:r>
        <w:t>路加福音 19章10节。人子来，为要寻找、拯救失丧的人。</w:t>
      </w:r>
    </w:p>
    <w:p w14:paraId="16A4E28B">
      <w:pPr>
        <w:pStyle w:val="11"/>
        <w:widowControl/>
      </w:pPr>
      <w:r>
        <w:t>新英格兰波士顿，撒母耳·格林印刷，为撒母耳·菲利普斯发行，在其市政厅西端的店铺出售。1684年。</w:t>
      </w:r>
    </w:p>
    <w:p w14:paraId="065CA087">
      <w:pPr>
        <w:spacing w:line="247" w:lineRule="auto"/>
        <w:rPr>
          <w:rFonts w:hint="eastAsia" w:ascii="Arial"/>
          <w:sz w:val="21"/>
        </w:rPr>
      </w:pPr>
    </w:p>
    <w:p w14:paraId="560C14A3">
      <w:pPr>
        <w:pStyle w:val="11"/>
        <w:widowControl/>
      </w:pPr>
      <w:r>
        <w:t>This text has been ini弋aIIy updated from EEBO-TCP by Project Puritas (Logan West, with David</w:t>
      </w:r>
    </w:p>
    <w:p w14:paraId="5E913319">
      <w:pPr>
        <w:pStyle w:val="11"/>
        <w:widowControl/>
      </w:pPr>
      <w:r>
        <w:t>Jonescue and AIex Sarrouf.) www.puritansearch.org</w:t>
      </w:r>
    </w:p>
    <w:p w14:paraId="0C5193FD">
      <w:pPr>
        <w:pStyle w:val="11"/>
        <w:widowControl/>
      </w:pPr>
      <w:r>
        <w:t>Further revision and edi弋ng done by Monergism. Copyright Monergism via universaI text usage</w:t>
      </w:r>
    </w:p>
    <w:p w14:paraId="46BE647A">
      <w:pPr>
        <w:pStyle w:val="11"/>
        <w:widowControl/>
      </w:pPr>
      <w:r>
        <w:t>permission from the above.</w:t>
      </w:r>
    </w:p>
    <w:p w14:paraId="2080F658">
      <w:pPr>
        <w:spacing w:line="247" w:lineRule="auto"/>
        <w:rPr>
          <w:rFonts w:hint="eastAsia" w:ascii="Arial"/>
          <w:sz w:val="21"/>
        </w:rPr>
      </w:pPr>
    </w:p>
    <w:p w14:paraId="3F1706E6">
      <w:pPr>
        <w:pStyle w:val="11"/>
        <w:widowControl/>
      </w:pPr>
      <w:r>
        <w:t>本文最初由清教徒计划（罗根·韦斯特，以及大卫·琼斯库和亚历克斯·萨鲁夫）从EEBO-TCP（早期英文书籍在线-文本创作合作项目）更新。www.puritansearch.org</w:t>
      </w:r>
    </w:p>
    <w:p w14:paraId="133345AE">
      <w:pPr>
        <w:pStyle w:val="11"/>
        <w:widowControl/>
      </w:pPr>
      <w:r>
        <w:t>由“唯独神恩”网站（Monergism）进一步修订和编辑。版权归“唯独神恩”网站所有，通过上述来源的通用文本使用许可。</w:t>
      </w:r>
    </w:p>
    <w:p w14:paraId="2245D01B">
      <w:pPr>
        <w:spacing w:line="247" w:lineRule="auto"/>
        <w:rPr>
          <w:rFonts w:hint="eastAsia" w:ascii="Arial"/>
          <w:sz w:val="21"/>
        </w:rPr>
      </w:pPr>
    </w:p>
    <w:p w14:paraId="176D1C27">
      <w:pPr>
        <w:pStyle w:val="11"/>
        <w:widowControl/>
      </w:pPr>
      <w:r>
        <w:t>Editor )s Note 一 During the TCP Transcrip弋on Process, aII the archaic text were hand transcribed according to visuaI representa弋on; and as such, some弋mes the Ie廿ers s, I, f &amp; t are misconstrued with each other, these Ie廿ers reguIarIy being aImost iIIegibIy simiIar in the originaI facsimiIes. Though it is rare for these errors to remain post-edit, unfortunateIy they may if uncaught. My apoIogies in advance where this error does occur.</w:t>
      </w:r>
    </w:p>
    <w:p w14:paraId="5A6DB67B">
      <w:pPr>
        <w:spacing w:line="247" w:lineRule="auto"/>
        <w:rPr>
          <w:rFonts w:hint="eastAsia" w:ascii="Arial"/>
          <w:sz w:val="21"/>
        </w:rPr>
      </w:pPr>
    </w:p>
    <w:p w14:paraId="72959FE3">
      <w:pPr>
        <w:pStyle w:val="11"/>
        <w:widowControl/>
      </w:pPr>
      <w:r>
        <w:t>编者注——在TCP（文本创作合作项目）转录过程中，所有古体文本都是根据视觉呈现手工转录的；因此，有时字母s、I、f和t会相互混淆，这些字母在原始摹本中通常几乎难以辨认地相似。尽管这些错误在编辑后很少会保留下来，但不幸的是，如果未被发现，它们可能仍然存在。若出现此错误，我在此预先致歉。</w:t>
      </w:r>
    </w:p>
    <w:p w14:paraId="0A206ECD">
      <w:pPr>
        <w:spacing w:line="247" w:lineRule="auto"/>
        <w:rPr>
          <w:rFonts w:hint="eastAsia" w:ascii="Arial"/>
          <w:sz w:val="21"/>
        </w:rPr>
      </w:pPr>
    </w:p>
    <w:p w14:paraId="5E5D0B29">
      <w:pPr>
        <w:pStyle w:val="18"/>
        <w:widowControl/>
      </w:pPr>
      <w:r>
        <w:t>Table of Contents</w:t>
      </w:r>
    </w:p>
    <w:p w14:paraId="0628F48D">
      <w:pPr>
        <w:spacing w:line="247" w:lineRule="auto"/>
        <w:rPr>
          <w:rFonts w:hint="eastAsia" w:ascii="Arial"/>
          <w:sz w:val="21"/>
        </w:rPr>
      </w:pPr>
    </w:p>
    <w:p w14:paraId="408E3CFD">
      <w:pPr>
        <w:pStyle w:val="18"/>
        <w:widowControl/>
        <w:outlineLvl w:val="9"/>
      </w:pPr>
      <w:r>
        <w:t>目录</w:t>
      </w:r>
    </w:p>
    <w:p w14:paraId="10DEA6C5">
      <w:pPr>
        <w:spacing w:line="247" w:lineRule="auto"/>
        <w:rPr>
          <w:rFonts w:hint="eastAsia" w:ascii="Arial"/>
          <w:sz w:val="21"/>
        </w:rPr>
      </w:pPr>
    </w:p>
    <w:p w14:paraId="4C420DB9">
      <w:pPr>
        <w:pStyle w:val="2"/>
        <w:widowControl/>
      </w:pPr>
      <w:r>
        <w:t>CHRISTIAN READER</w:t>
      </w:r>
    </w:p>
    <w:p w14:paraId="1485D761">
      <w:pPr>
        <w:spacing w:line="247" w:lineRule="auto"/>
        <w:rPr>
          <w:rFonts w:hint="eastAsia" w:ascii="Arial"/>
          <w:sz w:val="21"/>
        </w:rPr>
      </w:pPr>
    </w:p>
    <w:p w14:paraId="275E0CC8">
      <w:pPr>
        <w:pStyle w:val="3"/>
        <w:widowControl/>
      </w:pPr>
      <w:r>
        <w:t>致基督徒读者</w:t>
      </w:r>
    </w:p>
    <w:p w14:paraId="4D782CDA">
      <w:pPr>
        <w:spacing w:line="247" w:lineRule="auto"/>
        <w:rPr>
          <w:rFonts w:hint="eastAsia" w:ascii="Arial"/>
          <w:sz w:val="21"/>
        </w:rPr>
      </w:pPr>
    </w:p>
    <w:p w14:paraId="03A11787">
      <w:pPr>
        <w:pStyle w:val="11"/>
        <w:widowControl/>
      </w:pPr>
      <w:r>
        <w:t>SERMON I. - Luke 15. 11.</w:t>
      </w:r>
    </w:p>
    <w:p w14:paraId="489C7A90">
      <w:pPr>
        <w:spacing w:line="247" w:lineRule="auto"/>
        <w:rPr>
          <w:rFonts w:hint="eastAsia" w:ascii="Arial"/>
          <w:sz w:val="21"/>
        </w:rPr>
      </w:pPr>
    </w:p>
    <w:p w14:paraId="1BA696E6">
      <w:pPr>
        <w:pStyle w:val="11"/>
        <w:widowControl/>
      </w:pPr>
      <w:r>
        <w:t>讲道一 - 路加福音 15章11节</w:t>
      </w:r>
    </w:p>
    <w:p w14:paraId="4D30B809">
      <w:pPr>
        <w:spacing w:line="247" w:lineRule="auto"/>
        <w:rPr>
          <w:rFonts w:hint="eastAsia" w:ascii="Arial"/>
          <w:sz w:val="21"/>
        </w:rPr>
      </w:pPr>
    </w:p>
    <w:p w14:paraId="069EA866">
      <w:pPr>
        <w:pStyle w:val="11"/>
        <w:widowControl/>
      </w:pPr>
      <w:r>
        <w:t>SERMON II. - Luke 15. 11.</w:t>
      </w:r>
    </w:p>
    <w:p w14:paraId="5CF77C22">
      <w:pPr>
        <w:spacing w:line="247" w:lineRule="auto"/>
        <w:rPr>
          <w:rFonts w:hint="eastAsia" w:ascii="Arial"/>
          <w:sz w:val="21"/>
        </w:rPr>
      </w:pPr>
    </w:p>
    <w:p w14:paraId="35321978">
      <w:pPr>
        <w:pStyle w:val="11"/>
        <w:widowControl/>
      </w:pPr>
      <w:r>
        <w:t>讲道二 - 路加福音 15章11节</w:t>
      </w:r>
    </w:p>
    <w:p w14:paraId="2D583EE8">
      <w:pPr>
        <w:spacing w:line="247" w:lineRule="auto"/>
        <w:rPr>
          <w:rFonts w:hint="eastAsia" w:ascii="Arial"/>
          <w:sz w:val="21"/>
        </w:rPr>
      </w:pPr>
    </w:p>
    <w:p w14:paraId="61F374AC">
      <w:pPr>
        <w:pStyle w:val="11"/>
        <w:widowControl/>
      </w:pPr>
      <w:r>
        <w:t>SERMON III. - Luke 15. 11.</w:t>
      </w:r>
    </w:p>
    <w:p w14:paraId="591B8C87">
      <w:pPr>
        <w:spacing w:line="247" w:lineRule="auto"/>
        <w:rPr>
          <w:rFonts w:hint="eastAsia" w:ascii="Arial"/>
          <w:sz w:val="21"/>
        </w:rPr>
      </w:pPr>
    </w:p>
    <w:p w14:paraId="013CAF4D">
      <w:pPr>
        <w:pStyle w:val="11"/>
        <w:widowControl/>
      </w:pPr>
      <w:r>
        <w:t>讲道三 - 路加福音 15章11节</w:t>
      </w:r>
    </w:p>
    <w:p w14:paraId="42D351AF">
      <w:pPr>
        <w:spacing w:line="247" w:lineRule="auto"/>
        <w:rPr>
          <w:rFonts w:hint="eastAsia" w:ascii="Arial"/>
          <w:sz w:val="21"/>
        </w:rPr>
      </w:pPr>
    </w:p>
    <w:p w14:paraId="48A07C49">
      <w:pPr>
        <w:pStyle w:val="11"/>
        <w:widowControl/>
      </w:pPr>
      <w:r>
        <w:t>SERMON IV. - Luke 15. 11.</w:t>
      </w:r>
    </w:p>
    <w:p w14:paraId="3035FA8D">
      <w:pPr>
        <w:spacing w:line="247" w:lineRule="auto"/>
        <w:rPr>
          <w:rFonts w:hint="eastAsia" w:ascii="Arial"/>
          <w:sz w:val="21"/>
        </w:rPr>
      </w:pPr>
    </w:p>
    <w:p w14:paraId="5E609376">
      <w:pPr>
        <w:pStyle w:val="11"/>
        <w:widowControl/>
      </w:pPr>
      <w:r>
        <w:t>讲道四 - 路加福音 15章11节</w:t>
      </w:r>
    </w:p>
    <w:p w14:paraId="4785B3F1">
      <w:pPr>
        <w:spacing w:line="247" w:lineRule="auto"/>
        <w:rPr>
          <w:rFonts w:hint="eastAsia" w:ascii="Arial"/>
          <w:sz w:val="21"/>
        </w:rPr>
      </w:pPr>
    </w:p>
    <w:p w14:paraId="272AC00A">
      <w:pPr>
        <w:pStyle w:val="11"/>
        <w:widowControl/>
      </w:pPr>
      <w:r>
        <w:t>SERMON V. - Luke 15. 11.</w:t>
      </w:r>
    </w:p>
    <w:p w14:paraId="7C39557E">
      <w:pPr>
        <w:spacing w:line="247" w:lineRule="auto"/>
        <w:rPr>
          <w:rFonts w:hint="eastAsia" w:ascii="Arial"/>
          <w:sz w:val="21"/>
        </w:rPr>
      </w:pPr>
    </w:p>
    <w:p w14:paraId="4623EC9C">
      <w:pPr>
        <w:pStyle w:val="11"/>
        <w:widowControl/>
      </w:pPr>
      <w:r>
        <w:t>讲道五 - 路加福音 15章11节</w:t>
      </w:r>
    </w:p>
    <w:p w14:paraId="36866C70">
      <w:pPr>
        <w:spacing w:line="247" w:lineRule="auto"/>
        <w:rPr>
          <w:rFonts w:hint="eastAsia" w:ascii="Arial"/>
          <w:sz w:val="21"/>
        </w:rPr>
      </w:pPr>
    </w:p>
    <w:p w14:paraId="499D25D4">
      <w:pPr>
        <w:pStyle w:val="11"/>
        <w:widowControl/>
      </w:pPr>
      <w:r>
        <w:t>SERMON VI. - Luke 15. 14.</w:t>
      </w:r>
    </w:p>
    <w:p w14:paraId="15C5EF9D">
      <w:pPr>
        <w:spacing w:line="247" w:lineRule="auto"/>
        <w:rPr>
          <w:rFonts w:hint="eastAsia" w:ascii="Arial"/>
          <w:sz w:val="21"/>
        </w:rPr>
      </w:pPr>
    </w:p>
    <w:p w14:paraId="699FDAC0">
      <w:pPr>
        <w:pStyle w:val="11"/>
        <w:widowControl/>
      </w:pPr>
      <w:r>
        <w:t>讲道六 - 路加福音 15章14节</w:t>
      </w:r>
    </w:p>
    <w:p w14:paraId="33807569">
      <w:pPr>
        <w:spacing w:line="247" w:lineRule="auto"/>
        <w:rPr>
          <w:rFonts w:hint="eastAsia" w:ascii="Arial"/>
          <w:sz w:val="21"/>
        </w:rPr>
      </w:pPr>
    </w:p>
    <w:p w14:paraId="217153E6">
      <w:pPr>
        <w:pStyle w:val="11"/>
        <w:widowControl/>
      </w:pPr>
      <w:r>
        <w:t>SERMON VII. . - Luke 15. 14.</w:t>
      </w:r>
    </w:p>
    <w:p w14:paraId="76731DA7">
      <w:pPr>
        <w:spacing w:line="247" w:lineRule="auto"/>
        <w:rPr>
          <w:rFonts w:hint="eastAsia" w:ascii="Arial"/>
          <w:sz w:val="21"/>
        </w:rPr>
      </w:pPr>
    </w:p>
    <w:p w14:paraId="4E754F45">
      <w:pPr>
        <w:pStyle w:val="11"/>
        <w:widowControl/>
      </w:pPr>
      <w:r>
        <w:t>讲道七 - 路加福音 15章14节</w:t>
      </w:r>
    </w:p>
    <w:p w14:paraId="4E4F9246">
      <w:pPr>
        <w:spacing w:line="247" w:lineRule="auto"/>
        <w:rPr>
          <w:rFonts w:hint="eastAsia" w:ascii="Arial"/>
          <w:sz w:val="21"/>
        </w:rPr>
      </w:pPr>
    </w:p>
    <w:p w14:paraId="3984BBF7">
      <w:pPr>
        <w:pStyle w:val="11"/>
        <w:widowControl/>
      </w:pPr>
      <w:r>
        <w:t>SERMON VIII. - Luke 15. 15.</w:t>
      </w:r>
    </w:p>
    <w:p w14:paraId="56E41069">
      <w:pPr>
        <w:spacing w:line="247" w:lineRule="auto"/>
        <w:rPr>
          <w:rFonts w:hint="eastAsia" w:ascii="Arial"/>
          <w:sz w:val="21"/>
        </w:rPr>
      </w:pPr>
    </w:p>
    <w:p w14:paraId="4FAF8EF3">
      <w:pPr>
        <w:pStyle w:val="11"/>
        <w:widowControl/>
      </w:pPr>
      <w:r>
        <w:t>讲道八 - 路加福音 15章15节</w:t>
      </w:r>
    </w:p>
    <w:p w14:paraId="746C3B6F">
      <w:pPr>
        <w:spacing w:line="247" w:lineRule="auto"/>
        <w:rPr>
          <w:rFonts w:hint="eastAsia" w:ascii="Arial"/>
          <w:sz w:val="21"/>
        </w:rPr>
      </w:pPr>
    </w:p>
    <w:p w14:paraId="590DBC52">
      <w:pPr>
        <w:pStyle w:val="11"/>
        <w:widowControl/>
      </w:pPr>
      <w:r>
        <w:t>SERMON IX. - Luke 15. 16.</w:t>
      </w:r>
    </w:p>
    <w:p w14:paraId="34C326AD">
      <w:pPr>
        <w:spacing w:line="247" w:lineRule="auto"/>
        <w:rPr>
          <w:rFonts w:hint="eastAsia" w:ascii="Arial"/>
          <w:sz w:val="21"/>
        </w:rPr>
      </w:pPr>
    </w:p>
    <w:p w14:paraId="681C5AD6">
      <w:pPr>
        <w:pStyle w:val="11"/>
        <w:widowControl/>
      </w:pPr>
      <w:r>
        <w:t>讲道九 - 路加福音 15章16节</w:t>
      </w:r>
    </w:p>
    <w:p w14:paraId="5C3C0FA0">
      <w:pPr>
        <w:spacing w:line="247" w:lineRule="auto"/>
        <w:rPr>
          <w:rFonts w:hint="eastAsia" w:ascii="Arial"/>
          <w:sz w:val="21"/>
        </w:rPr>
      </w:pPr>
    </w:p>
    <w:p w14:paraId="7D3C2E0F">
      <w:pPr>
        <w:pStyle w:val="11"/>
        <w:widowControl/>
      </w:pPr>
      <w:r>
        <w:t>SERMON X. - Luke 15. 17.</w:t>
      </w:r>
    </w:p>
    <w:p w14:paraId="55F6BD25">
      <w:pPr>
        <w:spacing w:line="247" w:lineRule="auto"/>
        <w:rPr>
          <w:rFonts w:hint="eastAsia" w:ascii="Arial"/>
          <w:sz w:val="21"/>
        </w:rPr>
      </w:pPr>
    </w:p>
    <w:p w14:paraId="1798537F">
      <w:pPr>
        <w:pStyle w:val="11"/>
        <w:widowControl/>
      </w:pPr>
      <w:r>
        <w:t>讲道十 - 路加福音 15章17节</w:t>
      </w:r>
    </w:p>
    <w:p w14:paraId="13BB6735">
      <w:pPr>
        <w:spacing w:line="247" w:lineRule="auto"/>
        <w:rPr>
          <w:rFonts w:hint="eastAsia" w:ascii="Arial"/>
          <w:sz w:val="21"/>
        </w:rPr>
      </w:pPr>
    </w:p>
    <w:p w14:paraId="0E40BBB8">
      <w:pPr>
        <w:pStyle w:val="11"/>
        <w:widowControl/>
      </w:pPr>
      <w:r>
        <w:t>SERMON XI. - Luke 15. 17.</w:t>
      </w:r>
    </w:p>
    <w:p w14:paraId="022EC824">
      <w:pPr>
        <w:spacing w:line="247" w:lineRule="auto"/>
        <w:rPr>
          <w:rFonts w:hint="eastAsia" w:ascii="Arial"/>
          <w:sz w:val="21"/>
        </w:rPr>
      </w:pPr>
    </w:p>
    <w:p w14:paraId="7A583136">
      <w:pPr>
        <w:pStyle w:val="11"/>
        <w:widowControl/>
      </w:pPr>
      <w:r>
        <w:t>讲道十一 - 路加福音 15章17节</w:t>
      </w:r>
    </w:p>
    <w:p w14:paraId="50943D70">
      <w:pPr>
        <w:spacing w:line="247" w:lineRule="auto"/>
        <w:rPr>
          <w:rFonts w:hint="eastAsia" w:ascii="Arial"/>
          <w:sz w:val="21"/>
        </w:rPr>
      </w:pPr>
    </w:p>
    <w:p w14:paraId="1725DAE9">
      <w:pPr>
        <w:pStyle w:val="11"/>
        <w:widowControl/>
      </w:pPr>
      <w:r>
        <w:t>SERMON XII. - Motives of the Prodigal</w:t>
      </w:r>
    </w:p>
    <w:p w14:paraId="6A7A5488">
      <w:pPr>
        <w:spacing w:line="247" w:lineRule="auto"/>
        <w:rPr>
          <w:rFonts w:hint="eastAsia" w:ascii="Arial"/>
          <w:sz w:val="21"/>
        </w:rPr>
      </w:pPr>
    </w:p>
    <w:p w14:paraId="61ED39CA">
      <w:pPr>
        <w:pStyle w:val="11"/>
        <w:widowControl/>
      </w:pPr>
      <w:r>
        <w:t>讲道十二 - 浪子的动机</w:t>
      </w:r>
    </w:p>
    <w:p w14:paraId="3E529259">
      <w:pPr>
        <w:pStyle w:val="11"/>
        <w:widowControl/>
      </w:pPr>
      <w:r>
        <w:t>SERMON XIII. - Motives Continued</w:t>
      </w:r>
    </w:p>
    <w:p w14:paraId="52724F5A">
      <w:pPr>
        <w:spacing w:line="247" w:lineRule="auto"/>
        <w:rPr>
          <w:rFonts w:hint="eastAsia" w:ascii="Arial"/>
          <w:sz w:val="21"/>
        </w:rPr>
      </w:pPr>
    </w:p>
    <w:p w14:paraId="3C9EAFF0">
      <w:pPr>
        <w:pStyle w:val="11"/>
        <w:widowControl/>
      </w:pPr>
      <w:r>
        <w:t>讲道十三 - 动机续</w:t>
      </w:r>
    </w:p>
    <w:p w14:paraId="783187CE">
      <w:pPr>
        <w:spacing w:line="247" w:lineRule="auto"/>
        <w:rPr>
          <w:rFonts w:hint="eastAsia" w:ascii="Arial"/>
          <w:sz w:val="21"/>
        </w:rPr>
      </w:pPr>
    </w:p>
    <w:p w14:paraId="51F4FE64">
      <w:pPr>
        <w:pStyle w:val="11"/>
        <w:widowControl/>
      </w:pPr>
      <w:r>
        <w:t>SERMON XIV. - Luke 15. 18-19.</w:t>
      </w:r>
    </w:p>
    <w:p w14:paraId="3B804496">
      <w:pPr>
        <w:spacing w:line="247" w:lineRule="auto"/>
        <w:rPr>
          <w:rFonts w:hint="eastAsia" w:ascii="Arial"/>
          <w:sz w:val="21"/>
        </w:rPr>
      </w:pPr>
    </w:p>
    <w:p w14:paraId="29403512">
      <w:pPr>
        <w:pStyle w:val="11"/>
        <w:widowControl/>
      </w:pPr>
      <w:r>
        <w:t>讲道十四 - 路加福音 15章18-19节</w:t>
      </w:r>
    </w:p>
    <w:p w14:paraId="5D4C196A">
      <w:pPr>
        <w:spacing w:line="247" w:lineRule="auto"/>
        <w:rPr>
          <w:rFonts w:hint="eastAsia" w:ascii="Arial"/>
          <w:sz w:val="21"/>
        </w:rPr>
      </w:pPr>
    </w:p>
    <w:p w14:paraId="73BB5012">
      <w:pPr>
        <w:pStyle w:val="11"/>
        <w:widowControl/>
      </w:pPr>
      <w:r>
        <w:t>SERMON XV. - Thus of the Prodigals resolution to return SERMON XVI. - The Prodigal's Confession of his Sin</w:t>
      </w:r>
    </w:p>
    <w:p w14:paraId="2C87F97D">
      <w:pPr>
        <w:spacing w:line="247" w:lineRule="auto"/>
        <w:rPr>
          <w:rFonts w:hint="eastAsia" w:ascii="Arial"/>
          <w:sz w:val="21"/>
        </w:rPr>
      </w:pPr>
    </w:p>
    <w:p w14:paraId="2114C19D">
      <w:pPr>
        <w:pStyle w:val="11"/>
        <w:widowControl/>
      </w:pPr>
      <w:r>
        <w:t>讲道十五 - 论浪子归来的决心 讲道十六 - 浪子对他罪的承认</w:t>
      </w:r>
    </w:p>
    <w:p w14:paraId="50B8A959">
      <w:pPr>
        <w:spacing w:line="247" w:lineRule="auto"/>
        <w:rPr>
          <w:rFonts w:hint="eastAsia" w:ascii="Arial"/>
          <w:sz w:val="21"/>
        </w:rPr>
      </w:pPr>
    </w:p>
    <w:p w14:paraId="1C9F4533">
      <w:pPr>
        <w:pStyle w:val="11"/>
        <w:widowControl/>
      </w:pPr>
      <w:r>
        <w:t>SERMON XVII. - His Petition</w:t>
      </w:r>
    </w:p>
    <w:p w14:paraId="7D405E66">
      <w:pPr>
        <w:spacing w:line="247" w:lineRule="auto"/>
        <w:rPr>
          <w:rFonts w:hint="eastAsia" w:ascii="Arial"/>
          <w:sz w:val="21"/>
        </w:rPr>
      </w:pPr>
    </w:p>
    <w:p w14:paraId="77AD9C13">
      <w:pPr>
        <w:pStyle w:val="11"/>
        <w:widowControl/>
      </w:pPr>
      <w:r>
        <w:t>讲道十七 - 他的祈求</w:t>
      </w:r>
    </w:p>
    <w:p w14:paraId="72D042B9">
      <w:pPr>
        <w:spacing w:line="247" w:lineRule="auto"/>
        <w:rPr>
          <w:rFonts w:hint="eastAsia" w:ascii="Arial"/>
          <w:sz w:val="21"/>
        </w:rPr>
      </w:pPr>
    </w:p>
    <w:p w14:paraId="5B3B6D2D">
      <w:pPr>
        <w:pStyle w:val="11"/>
        <w:widowControl/>
      </w:pPr>
      <w:r>
        <w:t>SERMON XVIII. - Directions</w:t>
      </w:r>
    </w:p>
    <w:p w14:paraId="5744E3F8">
      <w:pPr>
        <w:spacing w:line="247" w:lineRule="auto"/>
        <w:rPr>
          <w:rFonts w:hint="eastAsia" w:ascii="Arial"/>
          <w:sz w:val="21"/>
        </w:rPr>
      </w:pPr>
    </w:p>
    <w:p w14:paraId="7A63B1AD">
      <w:pPr>
        <w:pStyle w:val="11"/>
        <w:widowControl/>
      </w:pPr>
      <w:r>
        <w:t>讲道十八 - 指引</w:t>
      </w:r>
    </w:p>
    <w:p w14:paraId="4D2F3EBA">
      <w:pPr>
        <w:spacing w:line="247" w:lineRule="auto"/>
        <w:rPr>
          <w:rFonts w:hint="eastAsia" w:ascii="Arial"/>
          <w:sz w:val="21"/>
        </w:rPr>
      </w:pPr>
    </w:p>
    <w:p w14:paraId="565B633B">
      <w:pPr>
        <w:pStyle w:val="11"/>
        <w:widowControl/>
      </w:pPr>
      <w:r>
        <w:t>SERMON XIX. - And he came to his father - Luke 15:20</w:t>
      </w:r>
    </w:p>
    <w:p w14:paraId="7563538C">
      <w:pPr>
        <w:spacing w:line="247" w:lineRule="auto"/>
        <w:rPr>
          <w:rFonts w:hint="eastAsia" w:ascii="Arial"/>
          <w:sz w:val="21"/>
        </w:rPr>
      </w:pPr>
    </w:p>
    <w:p w14:paraId="45E8B71A">
      <w:pPr>
        <w:pStyle w:val="11"/>
        <w:widowControl/>
      </w:pPr>
      <w:r>
        <w:t>讲道十九 - 他就往他父亲那里去 - 路加福音 15章20节</w:t>
      </w:r>
    </w:p>
    <w:p w14:paraId="0EF51139">
      <w:pPr>
        <w:spacing w:line="247" w:lineRule="auto"/>
        <w:rPr>
          <w:rFonts w:hint="eastAsia" w:ascii="Arial"/>
          <w:sz w:val="21"/>
        </w:rPr>
      </w:pPr>
    </w:p>
    <w:p w14:paraId="5F037CB3">
      <w:pPr>
        <w:pStyle w:val="11"/>
        <w:widowControl/>
      </w:pPr>
      <w:r>
        <w:t>SERMON. XX. - When he was a long way off - Luke 15:20</w:t>
      </w:r>
    </w:p>
    <w:p w14:paraId="1AD61512">
      <w:pPr>
        <w:spacing w:line="247" w:lineRule="auto"/>
        <w:rPr>
          <w:rFonts w:hint="eastAsia" w:ascii="Arial"/>
          <w:sz w:val="21"/>
        </w:rPr>
      </w:pPr>
    </w:p>
    <w:p w14:paraId="69BC4872">
      <w:pPr>
        <w:pStyle w:val="11"/>
        <w:widowControl/>
      </w:pPr>
      <w:r>
        <w:t>讲道二十 - 相离还远 - 路加福音 15章20节</w:t>
      </w:r>
    </w:p>
    <w:p w14:paraId="1E3CA2A7">
      <w:pPr>
        <w:spacing w:line="247" w:lineRule="auto"/>
        <w:rPr>
          <w:rFonts w:hint="eastAsia" w:ascii="Arial"/>
          <w:sz w:val="21"/>
        </w:rPr>
      </w:pPr>
    </w:p>
    <w:p w14:paraId="22F77596">
      <w:pPr>
        <w:pStyle w:val="11"/>
        <w:widowControl/>
      </w:pPr>
      <w:r>
        <w:t>SERMON XXI. - the manner of the Fathers carriage to his Son</w:t>
      </w:r>
    </w:p>
    <w:p w14:paraId="02D44CC3">
      <w:pPr>
        <w:spacing w:line="247" w:lineRule="auto"/>
        <w:rPr>
          <w:rFonts w:hint="eastAsia" w:ascii="Arial"/>
          <w:sz w:val="21"/>
        </w:rPr>
      </w:pPr>
    </w:p>
    <w:p w14:paraId="4AB72994">
      <w:pPr>
        <w:pStyle w:val="11"/>
        <w:widowControl/>
      </w:pPr>
      <w:r>
        <w:t>讲道二十一 - 父亲待其子的方式</w:t>
      </w:r>
    </w:p>
    <w:p w14:paraId="4383E616">
      <w:pPr>
        <w:spacing w:line="247" w:lineRule="auto"/>
        <w:rPr>
          <w:rFonts w:hint="eastAsia" w:ascii="Arial"/>
          <w:sz w:val="21"/>
        </w:rPr>
      </w:pPr>
    </w:p>
    <w:p w14:paraId="414001AD">
      <w:pPr>
        <w:pStyle w:val="11"/>
        <w:widowControl/>
      </w:pPr>
      <w:r>
        <w:t>SERMON XXII. - The work of conversion</w:t>
      </w:r>
    </w:p>
    <w:p w14:paraId="57E87BBA">
      <w:pPr>
        <w:spacing w:line="247" w:lineRule="auto"/>
        <w:rPr>
          <w:rFonts w:hint="eastAsia" w:ascii="Arial"/>
          <w:sz w:val="21"/>
        </w:rPr>
      </w:pPr>
    </w:p>
    <w:p w14:paraId="5D85E0C3">
      <w:pPr>
        <w:pStyle w:val="11"/>
        <w:widowControl/>
      </w:pPr>
      <w:r>
        <w:t>讲道二十二 - 归信之工</w:t>
      </w:r>
    </w:p>
    <w:p w14:paraId="1B6F649D">
      <w:pPr>
        <w:spacing w:line="247" w:lineRule="auto"/>
        <w:rPr>
          <w:rFonts w:hint="eastAsia" w:ascii="Arial"/>
          <w:sz w:val="21"/>
        </w:rPr>
      </w:pPr>
    </w:p>
    <w:p w14:paraId="79DFEFCA">
      <w:pPr>
        <w:pStyle w:val="11"/>
        <w:widowControl/>
      </w:pPr>
      <w:r>
        <w:t>SERMON XXIII. - Luke 15:21</w:t>
      </w:r>
    </w:p>
    <w:p w14:paraId="71D398C8">
      <w:pPr>
        <w:spacing w:line="247" w:lineRule="auto"/>
        <w:rPr>
          <w:rFonts w:hint="eastAsia" w:ascii="Arial"/>
          <w:sz w:val="21"/>
        </w:rPr>
      </w:pPr>
    </w:p>
    <w:p w14:paraId="5A857C4F">
      <w:pPr>
        <w:pStyle w:val="11"/>
        <w:widowControl/>
      </w:pPr>
      <w:r>
        <w:t>讲道二十三 - 路加福音 15章21节</w:t>
      </w:r>
    </w:p>
    <w:p w14:paraId="096D7A38">
      <w:pPr>
        <w:spacing w:line="247" w:lineRule="auto"/>
        <w:rPr>
          <w:rFonts w:hint="eastAsia" w:ascii="Arial"/>
          <w:sz w:val="21"/>
        </w:rPr>
      </w:pPr>
    </w:p>
    <w:p w14:paraId="1D6C26C2">
      <w:pPr>
        <w:pStyle w:val="11"/>
        <w:widowControl/>
      </w:pPr>
      <w:r>
        <w:t>SERMON XXIV - Bring forth the best robe - Luke 15:22-24</w:t>
      </w:r>
    </w:p>
    <w:p w14:paraId="57FE6353">
      <w:pPr>
        <w:spacing w:line="247" w:lineRule="auto"/>
        <w:rPr>
          <w:rFonts w:hint="eastAsia" w:ascii="Arial"/>
          <w:sz w:val="21"/>
        </w:rPr>
      </w:pPr>
    </w:p>
    <w:p w14:paraId="46C2D9C7">
      <w:pPr>
        <w:pStyle w:val="11"/>
        <w:widowControl/>
      </w:pPr>
      <w:r>
        <w:t>讲道二十四 - 把那上好的袍子快拿出来 - 路加福音 15章22-24节</w:t>
      </w:r>
    </w:p>
    <w:p w14:paraId="52F62F5C">
      <w:pPr>
        <w:spacing w:line="247" w:lineRule="auto"/>
        <w:rPr>
          <w:rFonts w:hint="eastAsia" w:ascii="Arial"/>
          <w:sz w:val="21"/>
        </w:rPr>
      </w:pPr>
    </w:p>
    <w:p w14:paraId="4E299DD2">
      <w:pPr>
        <w:pStyle w:val="11"/>
        <w:widowControl/>
      </w:pPr>
      <w:r>
        <w:t>SERMON XXV. - Observations</w:t>
      </w:r>
    </w:p>
    <w:p w14:paraId="6F51E29E">
      <w:pPr>
        <w:spacing w:line="247" w:lineRule="auto"/>
        <w:rPr>
          <w:rFonts w:hint="eastAsia" w:ascii="Arial"/>
          <w:sz w:val="21"/>
        </w:rPr>
      </w:pPr>
    </w:p>
    <w:p w14:paraId="2EC31B0A">
      <w:pPr>
        <w:pStyle w:val="11"/>
        <w:widowControl/>
      </w:pPr>
      <w:r>
        <w:t>讲道二十五 - 观察</w:t>
      </w:r>
    </w:p>
    <w:p w14:paraId="372DAB74">
      <w:pPr>
        <w:spacing w:line="247" w:lineRule="auto"/>
        <w:rPr>
          <w:rFonts w:hint="eastAsia" w:ascii="Arial"/>
          <w:sz w:val="21"/>
        </w:rPr>
      </w:pPr>
    </w:p>
    <w:p w14:paraId="6C3F06E3">
      <w:pPr>
        <w:pStyle w:val="11"/>
        <w:widowControl/>
      </w:pPr>
      <w:r>
        <w:t>SERMON XXVI. - The elder brother was angry - Luke 25-28</w:t>
      </w:r>
    </w:p>
    <w:p w14:paraId="25C77DE7">
      <w:pPr>
        <w:spacing w:line="247" w:lineRule="auto"/>
        <w:rPr>
          <w:rFonts w:hint="eastAsia" w:ascii="Arial"/>
          <w:sz w:val="21"/>
        </w:rPr>
      </w:pPr>
    </w:p>
    <w:p w14:paraId="1813E8E2">
      <w:pPr>
        <w:pStyle w:val="11"/>
        <w:widowControl/>
      </w:pPr>
      <w:r>
        <w:t>讲道二十六 - 大儿子却生气 - 路加福音 25-28节</w:t>
      </w:r>
    </w:p>
    <w:p w14:paraId="68F1BAAF">
      <w:pPr>
        <w:spacing w:line="247" w:lineRule="auto"/>
        <w:rPr>
          <w:rFonts w:hint="eastAsia" w:ascii="Arial"/>
          <w:sz w:val="21"/>
        </w:rPr>
      </w:pPr>
    </w:p>
    <w:p w14:paraId="4D17BBCC">
      <w:pPr>
        <w:pStyle w:val="11"/>
        <w:widowControl/>
      </w:pPr>
      <w:r>
        <w:t>SERMON XXVII. - Luke 28-30</w:t>
      </w:r>
    </w:p>
    <w:p w14:paraId="5C3FF90A">
      <w:pPr>
        <w:spacing w:line="247" w:lineRule="auto"/>
        <w:rPr>
          <w:rFonts w:hint="eastAsia" w:ascii="Arial"/>
          <w:sz w:val="21"/>
        </w:rPr>
      </w:pPr>
    </w:p>
    <w:p w14:paraId="3778DFAA">
      <w:pPr>
        <w:pStyle w:val="11"/>
        <w:widowControl/>
      </w:pPr>
      <w:r>
        <w:t>讲道二十七 - 路加福音 28-30节</w:t>
      </w:r>
    </w:p>
    <w:p w14:paraId="66DF5AB4">
      <w:pPr>
        <w:spacing w:line="247" w:lineRule="auto"/>
        <w:rPr>
          <w:rFonts w:hint="eastAsia" w:ascii="Arial"/>
          <w:sz w:val="21"/>
        </w:rPr>
      </w:pPr>
    </w:p>
    <w:p w14:paraId="6089BFCB">
      <w:pPr>
        <w:pStyle w:val="11"/>
        <w:widowControl/>
      </w:pPr>
      <w:r>
        <w:t>SERMON XXVIII. - Luke 28:31-32</w:t>
      </w:r>
    </w:p>
    <w:p w14:paraId="43347599">
      <w:pPr>
        <w:spacing w:line="247" w:lineRule="auto"/>
        <w:rPr>
          <w:rFonts w:hint="eastAsia" w:ascii="Arial"/>
          <w:sz w:val="21"/>
        </w:rPr>
      </w:pPr>
    </w:p>
    <w:p w14:paraId="41CE5C99">
      <w:pPr>
        <w:pStyle w:val="11"/>
        <w:widowControl/>
      </w:pPr>
      <w:r>
        <w:t>讲道二十八 - 路加福音 28章31-32节</w:t>
      </w:r>
    </w:p>
    <w:p w14:paraId="664EA74C">
      <w:pPr>
        <w:spacing w:line="247" w:lineRule="auto"/>
        <w:rPr>
          <w:rFonts w:hint="eastAsia" w:ascii="Arial"/>
          <w:sz w:val="21"/>
        </w:rPr>
      </w:pPr>
    </w:p>
    <w:p w14:paraId="2DC20F75">
      <w:pPr>
        <w:pStyle w:val="11"/>
        <w:widowControl/>
      </w:pPr>
      <w:r>
        <w:t>CHRISTIAN READER,</w:t>
      </w:r>
    </w:p>
    <w:p w14:paraId="2539A0EC">
      <w:pPr>
        <w:pStyle w:val="11"/>
        <w:widowControl/>
      </w:pPr>
      <w:r>
        <w:t>致基督徒读者，</w:t>
      </w:r>
    </w:p>
    <w:p w14:paraId="7E129839">
      <w:pPr>
        <w:spacing w:line="247" w:lineRule="auto"/>
        <w:rPr>
          <w:rFonts w:hint="eastAsia" w:ascii="Arial"/>
          <w:sz w:val="21"/>
        </w:rPr>
      </w:pPr>
    </w:p>
    <w:p w14:paraId="3D0AE9ED">
      <w:pPr>
        <w:pStyle w:val="11"/>
        <w:widowControl/>
      </w:pPr>
      <w:r>
        <w:t>If the skill in handling of it had any way answered the excellency and utility of the subject handled in the following Sermons, there would have needed no Apology for the publication of them.</w:t>
      </w:r>
    </w:p>
    <w:p w14:paraId="0B89F2D9">
      <w:pPr>
        <w:pStyle w:val="11"/>
        <w:widowControl/>
      </w:pPr>
      <w:r>
        <w:t>倘若处理这主题的技巧能稍稍匹配接下来讲道中所处理主题的卓越与功用，那么它们的出版便无需任何道歉。</w:t>
      </w:r>
    </w:p>
    <w:p w14:paraId="4E8227F2">
      <w:pPr>
        <w:spacing w:line="247" w:lineRule="auto"/>
        <w:rPr>
          <w:rFonts w:hint="eastAsia" w:ascii="Arial"/>
          <w:sz w:val="21"/>
        </w:rPr>
      </w:pPr>
    </w:p>
    <w:p w14:paraId="7877FCA5">
      <w:pPr>
        <w:pStyle w:val="11"/>
        <w:widowControl/>
      </w:pPr>
      <w:r>
        <w:t>The Parable under consideration compriseth (in most lively and heart-affecting allusions) many precious truths.</w:t>
      </w:r>
    </w:p>
    <w:p w14:paraId="61405706">
      <w:pPr>
        <w:pStyle w:val="11"/>
        <w:widowControl/>
      </w:pPr>
      <w:r>
        <w:t>我们所思想的这个比喻，包含了（在最生动感人的暗喻中）许多宝贵的真理。</w:t>
      </w:r>
    </w:p>
    <w:p w14:paraId="53AEAFD9">
      <w:pPr>
        <w:spacing w:line="247" w:lineRule="auto"/>
        <w:rPr>
          <w:rFonts w:hint="eastAsia" w:ascii="Arial"/>
          <w:sz w:val="21"/>
        </w:rPr>
      </w:pPr>
    </w:p>
    <w:p w14:paraId="1E7BC148">
      <w:pPr>
        <w:pStyle w:val="11"/>
        <w:widowControl/>
      </w:pPr>
      <w:r>
        <w:t>Here are divers Mysteries of Providence cleared, pointing to those secret ways wherein God carries his Decree of Election under-ground a great while, before it rise and break out in effectual Calling: here we learn how far a chosen one may run from God before he turns: here we are instructed in the methods God useth to bring wanderers home, and recover the most profligate Sinners by Repentance: the nature of true Repentance is here curiously limned, and the transactions between God and a Sinner in his Conversion pathetically described: yea, how miserable a thing it is to be a Sinner, how happy to be a Saint is wonderfully illustrated.</w:t>
      </w:r>
    </w:p>
    <w:p w14:paraId="5319368C">
      <w:pPr>
        <w:pStyle w:val="11"/>
        <w:widowControl/>
      </w:pPr>
      <w:r>
        <w:t>在此，护理的各种奥秘得以阐明，指向那些神在祂拣选的预旨彰显并爆发为有效的呼召之前，长久以来暗中施行的隐秘方式：在此我们学到一个被拣选者在回转之前会离神多远：在此我们受教于神用以引领流浪者归家，并借着悔改挽回最败坏罪人的方法：真悔改的本质在此被精细描绘，神与一个罪人在其归信中的交往被感人地描述：是的，作为一个罪人是何等悲惨，成为一个圣徒是何等幸福，都奇妙地得以阐明。</w:t>
      </w:r>
    </w:p>
    <w:p w14:paraId="0421219B">
      <w:pPr>
        <w:spacing w:line="247" w:lineRule="auto"/>
        <w:rPr>
          <w:rFonts w:hint="eastAsia" w:ascii="Arial"/>
          <w:sz w:val="21"/>
        </w:rPr>
      </w:pPr>
    </w:p>
    <w:p w14:paraId="15F8E3EA">
      <w:pPr>
        <w:pStyle w:val="11"/>
        <w:widowControl/>
      </w:pPr>
      <w:r>
        <w:t>The fountain of Grace is here opened, and the deep streams in which it runs revealed: and all this accommodated to the most feeling apprehensions of the soul.</w:t>
      </w:r>
    </w:p>
    <w:p w14:paraId="0C7F1392">
      <w:pPr>
        <w:pStyle w:val="11"/>
        <w:widowControl/>
      </w:pPr>
      <w:r>
        <w:t>恩典的泉源在此敞开，其流淌的深邃溪流得以显明：而这一切都为要适应灵魂最深切的领悟。</w:t>
      </w:r>
    </w:p>
    <w:p w14:paraId="76A3CDCC">
      <w:pPr>
        <w:spacing w:line="247" w:lineRule="auto"/>
        <w:rPr>
          <w:rFonts w:hint="eastAsia" w:ascii="Arial"/>
          <w:sz w:val="21"/>
        </w:rPr>
      </w:pPr>
    </w:p>
    <w:p w14:paraId="22FD93FA">
      <w:pPr>
        <w:pStyle w:val="11"/>
        <w:widowControl/>
      </w:pPr>
      <w:r>
        <w:t>I confess I have but drawn a veil upon the picture, and am deeply sensible of my own insufficiency to Display these Mysteries: all the account which I can give of the publishing this imperfect thing, is, knowing it the desire and duty of those that fear God, as they have opportunity, to do all the good they may in their places; &amp; God having so far afforded his Presence and Blessing with these Sermons in the Preaching, that many Souls have born witness to the benefit received by them, some of whom have desired they might have the further advantage of their being made public; I was therefore induced for this reason to consent to it; hoping withal (if God sees meet) that it may be further beneficial to some or other, to show them to themselves, and instruct them in the way of life: to give light also to, and help some to prove themselves and their own state: only let it be (for caution) adverted, that I have not here undertaken to confine the Spirit of God in his ways and methods with his Elect, in bringing them home; but only have signified that something of all that is herein expressed is one way or other done in the Soul that is savingly brought over to Christ.</w:t>
      </w:r>
    </w:p>
    <w:p w14:paraId="7AAD0F53">
      <w:pPr>
        <w:pStyle w:val="11"/>
        <w:widowControl/>
      </w:pPr>
      <w:r>
        <w:t>我承认我不过是给这幅画蒙上了一层面纱，并深深感到自己无力展现这些奥秘：我之所以出版这不完美之作，唯一能给出的解释是，知道这是敬畏神之人的愿望和责任，一有机会就在自己的位置上尽其所能地行善；并且神在这些讲道的宣讲中，如此赐下祂的同在和祝福，以致许多灵魂见证了他们从中领受的益处，其中一些人希望能借着它们的出版获得进一步的好处；因此我被这个理由说服而同意了此事；同时盼望（若神看为合宜）它能对某些人更有益处，向他们显明他们自己，并教导他们生命的道路：也给一些人带来光照，帮助他们省察自己和自己的光景：只是（为谨慎起见）请注意，我在此并非意图限制神的灵在引领祂的选民归家时的方式和方法；而只是表明，这里所表达的一切，都会以某种方式在被拯救并带到基督面前的灵魂中成就。</w:t>
      </w:r>
    </w:p>
    <w:p w14:paraId="6C13B582">
      <w:pPr>
        <w:pStyle w:val="11"/>
        <w:widowControl/>
      </w:pPr>
      <w:r>
        <w:t>The work of Conversion begins to be thought a small thing; and a matter of little observation or wonderment for a Sinner to become a Saint: Many Commence Believers before they were either convinced or humbled; and that is the reason why so many prove Apostates: The great design of the Parable, and aim of this Discourse upon it, is that proud and secure Sinners may be awakened and humbled, and brought off from their empty and undoing courses; and that abased and self-loathing Sinners may be encouraged, notwithstanding all their profuse and prodigal ways, to return to God in Christ for his mercy, and so may taste of the Royal Feast, and be entertained at that noble Table, which God hath prepared for them who come home from their far Country, by true Repentance.</w:t>
      </w:r>
    </w:p>
    <w:p w14:paraId="6E51DC6E">
      <w:pPr>
        <w:pStyle w:val="11"/>
        <w:widowControl/>
      </w:pPr>
      <w:r>
        <w:t>归信之工开始被视为一件小事；一个罪人成为一个圣徒，也被看作是无须多加留意或惊奇的事：许多人在被知罪或谦卑之前，就自称为信徒；这就是为什么那么多人后来成为叛道者的原因：这个比喻的宏大设计，以及这篇讲论的目的，是为要唤醒并谦卑那些骄傲自满的罪人，使他们脱离空虚败坏的道路；并鼓励那些谦卑自憎的罪人，尽管他们曾有种种挥霍浪费之行，仍能回到在基督里的神面前寻求祂的怜悯，从而得以品尝那君王的盛宴，被款待于那高贵的筵席，就是神为那些借着真悔改从远方归家的人所预备的。</w:t>
      </w:r>
    </w:p>
    <w:p w14:paraId="21F0FCF8">
      <w:pPr>
        <w:spacing w:line="247" w:lineRule="auto"/>
        <w:rPr>
          <w:rFonts w:hint="eastAsia" w:ascii="Arial"/>
          <w:sz w:val="21"/>
        </w:rPr>
      </w:pPr>
    </w:p>
    <w:p w14:paraId="5936D8E4">
      <w:pPr>
        <w:pStyle w:val="11"/>
        <w:widowControl/>
      </w:pPr>
      <w:r>
        <w:t>My encouragement is, that out of the mouth of Babes and Suckling's God hath ordained praise; to his blessing I commend this work; and may his Name have the Glory, and your Souls be made so to partake in benefit by it as to give him his due acknowledgment I shall have reached the utmost of my aim.</w:t>
      </w:r>
    </w:p>
    <w:p w14:paraId="471B1039">
      <w:pPr>
        <w:pStyle w:val="11"/>
        <w:widowControl/>
      </w:pPr>
      <w:r>
        <w:t>我的鼓励是，神从婴孩和吃奶的口中建立了赞美；我将这工作交托于祂的祝福；愿祂的名得荣耀，愿你们的灵魂因之得益，以致将当得的感谢归给祂，如此我便达到了我最终的目的。</w:t>
      </w:r>
    </w:p>
    <w:p w14:paraId="79163F92">
      <w:pPr>
        <w:spacing w:line="247" w:lineRule="auto"/>
        <w:rPr>
          <w:rFonts w:hint="eastAsia" w:ascii="Arial"/>
          <w:sz w:val="21"/>
        </w:rPr>
      </w:pPr>
    </w:p>
    <w:p w14:paraId="21002553">
      <w:pPr>
        <w:pStyle w:val="11"/>
        <w:widowControl/>
      </w:pPr>
      <w:r>
        <w:t>Who am the Unworthiest Laborer in Christ's Harvest,</w:t>
      </w:r>
    </w:p>
    <w:p w14:paraId="1D960081">
      <w:pPr>
        <w:spacing w:line="247" w:lineRule="auto"/>
        <w:rPr>
          <w:rFonts w:hint="eastAsia" w:ascii="Arial"/>
          <w:sz w:val="21"/>
        </w:rPr>
      </w:pPr>
    </w:p>
    <w:p w14:paraId="0C1BFA33">
      <w:pPr>
        <w:pStyle w:val="11"/>
        <w:widowControl/>
      </w:pPr>
      <w:r>
        <w:t>我乃基督禾场中最不配的工人，</w:t>
      </w:r>
    </w:p>
    <w:p w14:paraId="57AC2491">
      <w:pPr>
        <w:pStyle w:val="11"/>
        <w:widowControl/>
      </w:pPr>
      <w:r>
        <w:t>S.W.</w:t>
      </w:r>
    </w:p>
    <w:p w14:paraId="2FCBB7BE">
      <w:pPr>
        <w:spacing w:line="247" w:lineRule="auto"/>
        <w:rPr>
          <w:rFonts w:hint="eastAsia" w:ascii="Arial"/>
          <w:sz w:val="21"/>
        </w:rPr>
      </w:pPr>
    </w:p>
    <w:p w14:paraId="6C871BBF">
      <w:pPr>
        <w:pStyle w:val="11"/>
        <w:widowControl/>
      </w:pPr>
      <w:r>
        <w:t>撒·威</w:t>
      </w:r>
    </w:p>
    <w:p w14:paraId="321BB2E8">
      <w:pPr>
        <w:spacing w:line="247" w:lineRule="auto"/>
        <w:rPr>
          <w:rFonts w:hint="eastAsia" w:ascii="Arial"/>
          <w:sz w:val="21"/>
        </w:rPr>
      </w:pPr>
    </w:p>
    <w:p w14:paraId="1006FBCA">
      <w:pPr>
        <w:pStyle w:val="11"/>
        <w:widowControl/>
      </w:pPr>
      <w:r>
        <w:t>MERCY MAGNIFIED</w:t>
      </w:r>
    </w:p>
    <w:p w14:paraId="736CD155">
      <w:pPr>
        <w:spacing w:line="247" w:lineRule="auto"/>
        <w:rPr>
          <w:rFonts w:hint="eastAsia" w:ascii="Arial"/>
          <w:sz w:val="21"/>
        </w:rPr>
      </w:pPr>
    </w:p>
    <w:p w14:paraId="449E1FD6">
      <w:pPr>
        <w:pStyle w:val="11"/>
        <w:widowControl/>
      </w:pPr>
      <w:r>
        <w:t>怜悯被彰显</w:t>
      </w:r>
    </w:p>
    <w:p w14:paraId="7CD801E3">
      <w:pPr>
        <w:spacing w:line="247" w:lineRule="auto"/>
        <w:rPr>
          <w:rFonts w:hint="eastAsia" w:ascii="Arial"/>
          <w:sz w:val="21"/>
        </w:rPr>
      </w:pPr>
    </w:p>
    <w:p w14:paraId="2205EED4">
      <w:pPr>
        <w:pStyle w:val="11"/>
        <w:widowControl/>
      </w:pPr>
      <w:r>
        <w:t>SERMON I.</w:t>
      </w:r>
    </w:p>
    <w:p w14:paraId="493B985B">
      <w:pPr>
        <w:spacing w:line="247" w:lineRule="auto"/>
        <w:rPr>
          <w:rFonts w:hint="eastAsia" w:ascii="Arial"/>
          <w:sz w:val="21"/>
        </w:rPr>
      </w:pPr>
    </w:p>
    <w:p w14:paraId="04C94669">
      <w:pPr>
        <w:pStyle w:val="11"/>
        <w:widowControl/>
      </w:pPr>
      <w:r>
        <w:t>讲道一</w:t>
      </w:r>
    </w:p>
    <w:p w14:paraId="68BC95F6">
      <w:pPr>
        <w:spacing w:line="247" w:lineRule="auto"/>
        <w:rPr>
          <w:rFonts w:hint="eastAsia" w:ascii="Arial"/>
          <w:sz w:val="21"/>
        </w:rPr>
      </w:pPr>
    </w:p>
    <w:p w14:paraId="053369F2">
      <w:pPr>
        <w:pStyle w:val="11"/>
        <w:widowControl/>
      </w:pPr>
      <w:r>
        <w:t>And he said, a certain man had two Sons, &amp;c. - Luke 15. 11. &amp;c</w:t>
      </w:r>
    </w:p>
    <w:p w14:paraId="0C79FC45">
      <w:pPr>
        <w:spacing w:line="247" w:lineRule="auto"/>
        <w:rPr>
          <w:rFonts w:hint="eastAsia" w:ascii="Arial"/>
          <w:sz w:val="21"/>
        </w:rPr>
      </w:pPr>
    </w:p>
    <w:p w14:paraId="0C017C51">
      <w:pPr>
        <w:pStyle w:val="11"/>
        <w:widowControl/>
      </w:pPr>
      <w:r>
        <w:t>祂又说，一个人有两个儿子，等等。 - 路加福音 15章11节 及后文</w:t>
      </w:r>
    </w:p>
    <w:p w14:paraId="5A03F4F3">
      <w:pPr>
        <w:spacing w:line="247" w:lineRule="auto"/>
        <w:rPr>
          <w:rFonts w:hint="eastAsia" w:ascii="Arial"/>
          <w:sz w:val="21"/>
        </w:rPr>
      </w:pPr>
    </w:p>
    <w:p w14:paraId="4BBE62F0">
      <w:pPr>
        <w:pStyle w:val="11"/>
        <w:widowControl/>
      </w:pPr>
      <w:r>
        <w:t>The Riches and Freeness of the Grace of God, manifesting itself in the Conversion and Salvation of undone self-ruined Sinners (having by the same Grace first provided for this in the glorious Redemption wrought out by Christ) is one of the great designs of Gospel discoveries.</w:t>
      </w:r>
    </w:p>
    <w:p w14:paraId="5A8DF69A">
      <w:pPr>
        <w:pStyle w:val="11"/>
        <w:widowControl/>
      </w:pPr>
      <w:r>
        <w:t>神的恩典的丰盛与白白赐予，在败坏自毁的罪人的归信与拯救中彰显出来（这恩典首先借着基督所成就的荣耀救赎为此预备了道路），乃是福音启示的伟大计划之一。</w:t>
      </w:r>
    </w:p>
    <w:p w14:paraId="3A1A7EA0">
      <w:pPr>
        <w:spacing w:line="247" w:lineRule="auto"/>
        <w:rPr>
          <w:rFonts w:hint="eastAsia" w:ascii="Arial"/>
          <w:sz w:val="21"/>
        </w:rPr>
      </w:pPr>
    </w:p>
    <w:p w14:paraId="7AFA0EB6">
      <w:pPr>
        <w:pStyle w:val="11"/>
        <w:widowControl/>
      </w:pPr>
      <w:r>
        <w:t>Proud nature slights it itself, and envies it to others.</w:t>
      </w:r>
    </w:p>
    <w:p w14:paraId="5E8E51F1">
      <w:pPr>
        <w:pStyle w:val="11"/>
        <w:widowControl/>
      </w:pPr>
      <w:r>
        <w:t>骄傲的本性轻视它，并嫉妒别人得着它。</w:t>
      </w:r>
    </w:p>
    <w:p w14:paraId="0FF60C8B">
      <w:pPr>
        <w:spacing w:line="247" w:lineRule="auto"/>
        <w:rPr>
          <w:rFonts w:hint="eastAsia" w:ascii="Arial"/>
          <w:sz w:val="21"/>
        </w:rPr>
      </w:pPr>
    </w:p>
    <w:p w14:paraId="2CA96A32">
      <w:pPr>
        <w:pStyle w:val="11"/>
        <w:widowControl/>
      </w:pPr>
      <w:r>
        <w:t>The self-conceited Pharisee deems none to deserve favor but himself, and thinks he hath reason to find fault with a merciful God, if he reveal and apply his mercy to any other.</w:t>
      </w:r>
    </w:p>
    <w:p w14:paraId="1B64D5C8">
      <w:pPr>
        <w:pStyle w:val="11"/>
        <w:widowControl/>
      </w:pPr>
      <w:r>
        <w:t>自负的法利赛人认为除了他自己，无人配得恩惠，并且认为，如果一位慈悲的神向任何其他人显明并施予祂的怜悯，他就有理由指摘祂。</w:t>
      </w:r>
    </w:p>
    <w:p w14:paraId="5376DC79">
      <w:pPr>
        <w:spacing w:line="247" w:lineRule="auto"/>
        <w:rPr>
          <w:rFonts w:hint="eastAsia" w:ascii="Arial"/>
          <w:sz w:val="21"/>
        </w:rPr>
      </w:pPr>
    </w:p>
    <w:p w14:paraId="6D26650F">
      <w:pPr>
        <w:pStyle w:val="11"/>
        <w:widowControl/>
      </w:pPr>
      <w:r>
        <w:t>A notable Instance of this, the Chapter afore us doth afford: our Savior Christ is recorded, ver.</w:t>
      </w:r>
    </w:p>
    <w:p w14:paraId="0C80FF8E">
      <w:pPr>
        <w:pStyle w:val="11"/>
        <w:widowControl/>
      </w:pPr>
      <w:r>
        <w:t>本章就提供了这方面一个显著的例子：我们的救主基督被记载，在第1节。</w:t>
      </w:r>
    </w:p>
    <w:p w14:paraId="729E70A8">
      <w:pPr>
        <w:spacing w:line="247" w:lineRule="auto"/>
        <w:rPr>
          <w:rFonts w:hint="eastAsia" w:ascii="Arial"/>
          <w:sz w:val="21"/>
        </w:rPr>
      </w:pPr>
    </w:p>
    <w:p w14:paraId="10C66F9D">
      <w:pPr>
        <w:pStyle w:val="11"/>
        <w:widowControl/>
      </w:pPr>
      <w:r>
        <w:t>(and it was not the first time that he had so done) to condescend to teach Publicans and Sinners in the great concerns of their Souls, and instruct them in the way to eternal life: [Ver. 2.]</w:t>
      </w:r>
    </w:p>
    <w:p w14:paraId="15003BC6">
      <w:pPr>
        <w:pStyle w:val="11"/>
        <w:widowControl/>
      </w:pPr>
      <w:r>
        <w:t>（而且这并非祂第一次如此行）降卑自己，教导税吏和罪人关于他们灵魂的重大之事，并指示他们永生之道：[第2节]。</w:t>
      </w:r>
    </w:p>
    <w:p w14:paraId="7D845538">
      <w:pPr>
        <w:spacing w:line="247" w:lineRule="auto"/>
        <w:rPr>
          <w:rFonts w:hint="eastAsia" w:ascii="Arial"/>
          <w:sz w:val="21"/>
        </w:rPr>
      </w:pPr>
    </w:p>
    <w:p w14:paraId="6D920A1A">
      <w:pPr>
        <w:pStyle w:val="11"/>
        <w:widowControl/>
      </w:pPr>
      <w:r>
        <w:t>The Pharisees and Scribes (those self-admiring Justiciaries) take great offense, and when the almost did they otherwise than find fault with the spotless actions of Christ?</w:t>
      </w:r>
    </w:p>
    <w:p w14:paraId="434269BA">
      <w:pPr>
        <w:pStyle w:val="11"/>
        <w:widowControl/>
      </w:pPr>
      <w:r>
        <w:t>法利赛人和文士（那些自我欣赏的律法主义者）大为不悦，他们几乎何时不对基督无瑕疵的行为吹毛求疵呢？</w:t>
      </w:r>
    </w:p>
    <w:p w14:paraId="42282815">
      <w:pPr>
        <w:spacing w:line="247" w:lineRule="auto"/>
        <w:rPr>
          <w:rFonts w:hint="eastAsia" w:ascii="Arial"/>
          <w:sz w:val="21"/>
        </w:rPr>
      </w:pPr>
    </w:p>
    <w:p w14:paraId="36E9212B">
      <w:pPr>
        <w:pStyle w:val="11"/>
        <w:widowControl/>
      </w:pPr>
      <w:r>
        <w:t>but when offense is taken and not given, the woe denounced falls upon those that take it: Christ therefore doth not for this abstain, lest they should be prejudiced, but strenuously maintains and justifies that which he hath done against all their cavils.</w:t>
      </w:r>
    </w:p>
    <w:p w14:paraId="0FA94BC8">
      <w:pPr>
        <w:pStyle w:val="11"/>
        <w:widowControl/>
      </w:pPr>
      <w:r>
        <w:t>但当冒犯是被人领受而非主动给予时，所宣告的祸患便落在那些领受冒犯的人身上：因此基督并不因此而停止，惟恐他们心生偏见，而是奋力维护并辩护祂所行的，反驳他们一切的吹毛求疵。</w:t>
      </w:r>
    </w:p>
    <w:p w14:paraId="09387245">
      <w:pPr>
        <w:spacing w:line="247" w:lineRule="auto"/>
        <w:rPr>
          <w:rFonts w:hint="eastAsia" w:ascii="Arial"/>
          <w:sz w:val="21"/>
        </w:rPr>
      </w:pPr>
    </w:p>
    <w:p w14:paraId="34F4F07F">
      <w:pPr>
        <w:pStyle w:val="11"/>
        <w:widowControl/>
      </w:pPr>
      <w:r>
        <w:t>The main things which we aim at in this vindication are the discovering:</w:t>
      </w:r>
    </w:p>
    <w:p w14:paraId="0C113D3B">
      <w:pPr>
        <w:pStyle w:val="11"/>
        <w:widowControl/>
      </w:pPr>
      <w:r>
        <w:t>我们在这辩护中所要达成的要点在于揭示：</w:t>
      </w:r>
    </w:p>
    <w:p w14:paraId="4F2B6586">
      <w:pPr>
        <w:pStyle w:val="11"/>
        <w:widowControl/>
      </w:pPr>
      <w:r>
        <w:t>That the Subjects of God's Grace are not Pharisees but Publicans, not men righteous in their own vain Opinion, but such as are sinners both in their own and others account.</w:t>
      </w:r>
    </w:p>
    <w:p w14:paraId="4D96735C">
      <w:pPr>
        <w:spacing w:line="247" w:lineRule="auto"/>
        <w:rPr>
          <w:rFonts w:hint="eastAsia" w:ascii="Arial"/>
          <w:sz w:val="21"/>
        </w:rPr>
      </w:pPr>
    </w:p>
    <w:p w14:paraId="05838B51">
      <w:pPr>
        <w:pStyle w:val="11"/>
        <w:widowControl/>
      </w:pPr>
      <w:r>
        <w:t>神恩典的对象不是法利赛人而是税吏，不是那些在自己虚妄见解中为义的人，而是那些在自己和他人看来都是罪人的人。</w:t>
      </w:r>
    </w:p>
    <w:p w14:paraId="7A738B6F">
      <w:pPr>
        <w:spacing w:line="247" w:lineRule="auto"/>
        <w:rPr>
          <w:rFonts w:hint="eastAsia" w:ascii="Arial"/>
          <w:sz w:val="21"/>
        </w:rPr>
      </w:pPr>
    </w:p>
    <w:p w14:paraId="6F97EF32">
      <w:pPr>
        <w:pStyle w:val="11"/>
        <w:widowControl/>
      </w:pPr>
      <w:r>
        <w:t>That God is the first in this great work, he seeks up lost sinners before they seek after him:</w:t>
      </w:r>
    </w:p>
    <w:p w14:paraId="3DB8D7E2">
      <w:pPr>
        <w:spacing w:line="247" w:lineRule="auto"/>
        <w:rPr>
          <w:rFonts w:hint="eastAsia" w:ascii="Arial"/>
          <w:sz w:val="21"/>
        </w:rPr>
      </w:pPr>
    </w:p>
    <w:p w14:paraId="326DA13E">
      <w:pPr>
        <w:pStyle w:val="11"/>
        <w:widowControl/>
      </w:pPr>
      <w:r>
        <w:t>在这伟大的工作中，神是首先的，祂在失丧的罪人寻求祂之前，就寻找他们：</w:t>
      </w:r>
    </w:p>
    <w:p w14:paraId="44B7CFA4">
      <w:pPr>
        <w:spacing w:line="247" w:lineRule="auto"/>
        <w:rPr>
          <w:rFonts w:hint="eastAsia" w:ascii="Arial"/>
          <w:sz w:val="21"/>
        </w:rPr>
      </w:pPr>
    </w:p>
    <w:p w14:paraId="4507DB7A">
      <w:pPr>
        <w:pStyle w:val="11"/>
        <w:widowControl/>
      </w:pPr>
      <w:r>
        <w:t>That the greatest distance which sinners have set themselves at from God, can neither hinder their return, when he comes to convert them, nor give obstruction to his merciful and kind acceptance of them returning.</w:t>
      </w:r>
    </w:p>
    <w:p w14:paraId="57C5624C">
      <w:pPr>
        <w:spacing w:line="247" w:lineRule="auto"/>
        <w:rPr>
          <w:rFonts w:hint="eastAsia" w:ascii="Arial"/>
          <w:sz w:val="21"/>
        </w:rPr>
      </w:pPr>
    </w:p>
    <w:p w14:paraId="2523926C">
      <w:pPr>
        <w:pStyle w:val="11"/>
        <w:widowControl/>
      </w:pPr>
      <w:r>
        <w:t>罪人自己与神设下的最大距离，既不能在祂来使他们归信时阻碍他们的归回，也不能妨碍祂慈悲和善地接纳他们归来。</w:t>
      </w:r>
    </w:p>
    <w:p w14:paraId="683FEDFD">
      <w:pPr>
        <w:spacing w:line="247" w:lineRule="auto"/>
        <w:rPr>
          <w:rFonts w:hint="eastAsia" w:ascii="Arial"/>
          <w:sz w:val="21"/>
        </w:rPr>
      </w:pPr>
    </w:p>
    <w:p w14:paraId="1202872C">
      <w:pPr>
        <w:pStyle w:val="11"/>
        <w:widowControl/>
      </w:pPr>
      <w:r>
        <w:t>This our Savior Christ illustrates in three Parables; the two former more brief and succinct, and (being taken, the one from a sensitive, the other from an inanimate thing) not so full; the third more ample and large, as carrying in it a very great Analogy to the thing; which last is the subject of the ensuing Discourse.</w:t>
      </w:r>
    </w:p>
    <w:p w14:paraId="471EA9DE">
      <w:pPr>
        <w:pStyle w:val="11"/>
        <w:widowControl/>
      </w:pPr>
      <w:r>
        <w:t>我们的救主基督用三个比喻阐明了这一点；前两个较为简短扼要，并且（一个取自有感觉之物，另一个取自无生命之物）不够详尽；第三个则更丰富广大，因为它与此事有极大的类比；这最后一个比喻就是接下来讲论的主题。</w:t>
      </w:r>
    </w:p>
    <w:p w14:paraId="110142FC">
      <w:pPr>
        <w:spacing w:line="247" w:lineRule="auto"/>
        <w:rPr>
          <w:rFonts w:hint="eastAsia" w:ascii="Arial"/>
          <w:sz w:val="21"/>
        </w:rPr>
      </w:pPr>
    </w:p>
    <w:p w14:paraId="088AE5C9">
      <w:pPr>
        <w:pStyle w:val="11"/>
        <w:widowControl/>
      </w:pPr>
      <w:r>
        <w:t>In order to the entrance upon this Subject, give me leave to premise a few words touching the nature and use of Parables in general.</w:t>
      </w:r>
    </w:p>
    <w:p w14:paraId="5463C9DA">
      <w:pPr>
        <w:pStyle w:val="11"/>
        <w:widowControl/>
      </w:pPr>
      <w:r>
        <w:t>为了进入这个主题，请允许我先就比喻的一般性质和用途说几句话。</w:t>
      </w:r>
    </w:p>
    <w:p w14:paraId="56FECA88">
      <w:pPr>
        <w:spacing w:line="247" w:lineRule="auto"/>
        <w:rPr>
          <w:rFonts w:hint="eastAsia" w:ascii="Arial"/>
          <w:sz w:val="21"/>
        </w:rPr>
      </w:pPr>
    </w:p>
    <w:p w14:paraId="53532176">
      <w:pPr>
        <w:pStyle w:val="11"/>
        <w:widowControl/>
      </w:pPr>
      <w:r>
        <w:t>Parables are properly Aenigmatical or Allegorical comparisons, wherein, under the representation of other persons, actions or things, some other like thing is intended, and commended to our consideration.</w:t>
      </w:r>
    </w:p>
    <w:p w14:paraId="17084604">
      <w:pPr>
        <w:pStyle w:val="11"/>
        <w:widowControl/>
      </w:pPr>
      <w:r>
        <w:t>比喻本质上是谜语式或寓言式的比较，其中，借着对其他人、行为或事物的描述，意指并推荐我们去思考其他类似的事物。</w:t>
      </w:r>
    </w:p>
    <w:p w14:paraId="481A518D">
      <w:pPr>
        <w:spacing w:line="247" w:lineRule="auto"/>
        <w:rPr>
          <w:rFonts w:hint="eastAsia" w:ascii="Arial"/>
          <w:sz w:val="21"/>
        </w:rPr>
      </w:pPr>
    </w:p>
    <w:p w14:paraId="1A16C527">
      <w:pPr>
        <w:pStyle w:val="11"/>
        <w:widowControl/>
      </w:pPr>
      <w:r>
        <w:t>The word Parable is variously used in Scripture, in Heb.</w:t>
      </w:r>
    </w:p>
    <w:p w14:paraId="1683404C">
      <w:pPr>
        <w:pStyle w:val="11"/>
        <w:widowControl/>
      </w:pPr>
      <w:r>
        <w:t>比喻一词在圣经中有不同的用法，在希伯来书。</w:t>
      </w:r>
    </w:p>
    <w:p w14:paraId="48E0B407">
      <w:pPr>
        <w:spacing w:line="247" w:lineRule="auto"/>
        <w:rPr>
          <w:rFonts w:hint="eastAsia" w:ascii="Arial"/>
          <w:sz w:val="21"/>
        </w:rPr>
      </w:pPr>
    </w:p>
    <w:p w14:paraId="3611FFBF">
      <w:pPr>
        <w:pStyle w:val="11"/>
        <w:widowControl/>
      </w:pPr>
      <w:r>
        <w:t>it is used for an exchange, in Heb.</w:t>
      </w:r>
    </w:p>
    <w:p w14:paraId="4C2EFB4E">
      <w:pPr>
        <w:pStyle w:val="11"/>
        <w:widowControl/>
      </w:pPr>
      <w:r>
        <w:t>11章19节，它被用作交换，在希伯来书。</w:t>
      </w:r>
    </w:p>
    <w:p w14:paraId="0EF0FCEA">
      <w:pPr>
        <w:spacing w:line="247" w:lineRule="auto"/>
        <w:rPr>
          <w:rFonts w:hint="eastAsia" w:ascii="Arial"/>
          <w:sz w:val="21"/>
        </w:rPr>
      </w:pPr>
    </w:p>
    <w:p w14:paraId="3FA93387">
      <w:pPr>
        <w:pStyle w:val="11"/>
        <w:widowControl/>
      </w:pPr>
      <w:r>
        <w:t>for a pattern: but in the Gospel usually for a representation of heavenly truths under earthly similitudes: The Scripture maketh mention of two ends of the using of Parables, which indeed seem to be contrary, which contrariety chiefly ariseth from the different way of expressing them.</w:t>
      </w:r>
    </w:p>
    <w:p w14:paraId="2A377AE5">
      <w:pPr>
        <w:pStyle w:val="11"/>
        <w:widowControl/>
      </w:pPr>
      <w:r>
        <w:t>9章9节，用作样式：但在福音书中，通常指用属世的比拟来呈现属天的真理：圣经提到使用比喻的两个目的，这两个目的看起来似乎相反，而这种矛盾主要源于表达方式的不同。</w:t>
      </w:r>
    </w:p>
    <w:p w14:paraId="1434518E">
      <w:pPr>
        <w:spacing w:line="247" w:lineRule="auto"/>
        <w:rPr>
          <w:rFonts w:hint="eastAsia" w:ascii="Arial"/>
          <w:sz w:val="21"/>
        </w:rPr>
      </w:pPr>
    </w:p>
    <w:p w14:paraId="6018BA18">
      <w:pPr>
        <w:pStyle w:val="11"/>
        <w:widowControl/>
      </w:pPr>
      <w:r>
        <w:t>They are to wrap up mysterious Truths in obscurity: they are a kind of Riddles which require great Study to enode them.</w:t>
      </w:r>
    </w:p>
    <w:p w14:paraId="4E929614">
      <w:pPr>
        <w:spacing w:line="247" w:lineRule="auto"/>
        <w:rPr>
          <w:rFonts w:hint="eastAsia" w:ascii="Arial"/>
          <w:sz w:val="21"/>
        </w:rPr>
      </w:pPr>
    </w:p>
    <w:p w14:paraId="254A7369">
      <w:pPr>
        <w:pStyle w:val="11"/>
        <w:widowControl/>
      </w:pPr>
      <w:r>
        <w:t>它们是为了将奥秘的真理包裹在晦涩之中：它们是一种谜语，需要深入研究才能解开。</w:t>
      </w:r>
    </w:p>
    <w:p w14:paraId="78D053C4">
      <w:pPr>
        <w:spacing w:line="247" w:lineRule="auto"/>
        <w:rPr>
          <w:rFonts w:hint="eastAsia" w:ascii="Arial"/>
          <w:sz w:val="21"/>
        </w:rPr>
      </w:pPr>
    </w:p>
    <w:p w14:paraId="143E4C69">
      <w:pPr>
        <w:pStyle w:val="11"/>
        <w:widowControl/>
      </w:pPr>
      <w:r>
        <w:t>Christ to this end spake them to the multitude, of the Jews, Mat.</w:t>
      </w:r>
    </w:p>
    <w:p w14:paraId="1B61CD8F">
      <w:pPr>
        <w:pStyle w:val="11"/>
        <w:widowControl/>
      </w:pPr>
      <w:r>
        <w:t>为此目的，基督向犹太的众人讲说这些比喻，马太福音。</w:t>
      </w:r>
    </w:p>
    <w:p w14:paraId="36A13962">
      <w:pPr>
        <w:spacing w:line="247" w:lineRule="auto"/>
        <w:rPr>
          <w:rFonts w:hint="eastAsia" w:ascii="Arial"/>
          <w:sz w:val="21"/>
        </w:rPr>
      </w:pPr>
    </w:p>
    <w:p w14:paraId="7EB6178D">
      <w:pPr>
        <w:pStyle w:val="11"/>
        <w:widowControl/>
      </w:pPr>
      <w:r>
        <w:t>10, 11. it was not given to them to understand the mysteries of the Kingdom;</w:t>
      </w:r>
    </w:p>
    <w:p w14:paraId="1C7FAF16">
      <w:pPr>
        <w:pStyle w:val="11"/>
        <w:widowControl/>
      </w:pPr>
      <w:r>
        <w:t>13章10至11节，因为天国的奥秘，不叫他们知道；</w:t>
      </w:r>
    </w:p>
    <w:p w14:paraId="26A6D152">
      <w:pPr>
        <w:spacing w:line="247" w:lineRule="auto"/>
        <w:rPr>
          <w:rFonts w:hint="eastAsia" w:ascii="Arial"/>
          <w:sz w:val="21"/>
        </w:rPr>
      </w:pPr>
    </w:p>
    <w:p w14:paraId="69B96677">
      <w:pPr>
        <w:pStyle w:val="11"/>
        <w:widowControl/>
      </w:pPr>
      <w:r>
        <w:t>they were to break their teeth upon the shell, and not come at the kernel: Hence they are called dark sayings, Prov.</w:t>
      </w:r>
    </w:p>
    <w:p w14:paraId="162678D2">
      <w:pPr>
        <w:pStyle w:val="11"/>
        <w:widowControl/>
      </w:pPr>
      <w:r>
        <w:t>他们只能啃咬外壳而得不到果仁：因此它们被称为隐语，箴言。</w:t>
      </w:r>
    </w:p>
    <w:p w14:paraId="7CE2FA60">
      <w:pPr>
        <w:spacing w:line="247" w:lineRule="auto"/>
        <w:rPr>
          <w:rFonts w:hint="eastAsia" w:ascii="Arial"/>
          <w:sz w:val="21"/>
        </w:rPr>
      </w:pPr>
    </w:p>
    <w:p w14:paraId="6682B6FD">
      <w:pPr>
        <w:pStyle w:val="11"/>
        <w:widowControl/>
      </w:pPr>
      <w:r>
        <w:t>and this is this their nature, when there is only the proposition, or a parable itself proposed, without its illustration.</w:t>
      </w:r>
    </w:p>
    <w:p w14:paraId="4B243C85">
      <w:pPr>
        <w:pStyle w:val="11"/>
        <w:widowControl/>
      </w:pPr>
      <w:r>
        <w:t>1章6节，这就是它们的性质，当只有命题或比喻本身被提出，而没有解释时。</w:t>
      </w:r>
    </w:p>
    <w:p w14:paraId="6C7FA7DC">
      <w:pPr>
        <w:spacing w:line="247" w:lineRule="auto"/>
        <w:rPr>
          <w:rFonts w:hint="eastAsia" w:ascii="Arial"/>
          <w:sz w:val="21"/>
        </w:rPr>
      </w:pPr>
    </w:p>
    <w:p w14:paraId="399E802A">
      <w:pPr>
        <w:pStyle w:val="11"/>
        <w:widowControl/>
      </w:pPr>
      <w:r>
        <w:t>They are to explicate and clear up a Truth to the understanding by the help of the senses.</w:t>
      </w:r>
    </w:p>
    <w:p w14:paraId="0975B082">
      <w:pPr>
        <w:spacing w:line="247" w:lineRule="auto"/>
        <w:rPr>
          <w:rFonts w:hint="eastAsia" w:ascii="Arial"/>
          <w:sz w:val="21"/>
        </w:rPr>
      </w:pPr>
    </w:p>
    <w:p w14:paraId="759194F6">
      <w:pPr>
        <w:pStyle w:val="11"/>
        <w:widowControl/>
      </w:pPr>
      <w:r>
        <w:t>它们是为了借着感官的帮助，向悟性阐明并澄清一个真理。</w:t>
      </w:r>
    </w:p>
    <w:p w14:paraId="1C43AF5E">
      <w:pPr>
        <w:spacing w:line="247" w:lineRule="auto"/>
        <w:rPr>
          <w:rFonts w:hint="eastAsia" w:ascii="Arial"/>
          <w:sz w:val="21"/>
        </w:rPr>
      </w:pPr>
    </w:p>
    <w:p w14:paraId="7ADE12FE">
      <w:pPr>
        <w:pStyle w:val="11"/>
        <w:widowControl/>
      </w:pPr>
      <w:r>
        <w:t>They speak of sensible things, such as are obvious to our eyes, ears, &amp;c.</w:t>
      </w:r>
    </w:p>
    <w:p w14:paraId="748141D7">
      <w:pPr>
        <w:pStyle w:val="11"/>
        <w:widowControl/>
      </w:pPr>
      <w:r>
        <w:t>它们讲述可感之物，就是我们的眼睛、耳朵等显而易见的事物。</w:t>
      </w:r>
    </w:p>
    <w:p w14:paraId="70A28D5D">
      <w:pPr>
        <w:spacing w:line="247" w:lineRule="auto"/>
        <w:rPr>
          <w:rFonts w:hint="eastAsia" w:ascii="Arial"/>
          <w:sz w:val="21"/>
        </w:rPr>
      </w:pPr>
    </w:p>
    <w:p w14:paraId="14E5C2A9">
      <w:pPr>
        <w:pStyle w:val="11"/>
        <w:widowControl/>
      </w:pPr>
      <w:r>
        <w:t>and so lead us to a conception of spiritual things; and this is done when the Reddition or Interpretation of them is given: see Mat.</w:t>
      </w:r>
    </w:p>
    <w:p w14:paraId="50896DA2">
      <w:pPr>
        <w:pStyle w:val="11"/>
        <w:widowControl/>
      </w:pPr>
      <w:r>
        <w:t>从而引导我们理解属灵之事；而这是在给出它们的解释或诠释时完成的：见马太福音。</w:t>
      </w:r>
    </w:p>
    <w:p w14:paraId="6B80EAE3">
      <w:pPr>
        <w:spacing w:line="247" w:lineRule="auto"/>
        <w:rPr>
          <w:rFonts w:hint="eastAsia" w:ascii="Arial"/>
          <w:sz w:val="21"/>
        </w:rPr>
      </w:pPr>
    </w:p>
    <w:p w14:paraId="701412A9">
      <w:pPr>
        <w:pStyle w:val="11"/>
        <w:widowControl/>
      </w:pPr>
      <w:r>
        <w:t>13, 18. When a Parable is opened, it bringeth more light to men's understandings, then plain enunciations of Truth, and adds to be very useful for the moving of the affections.</w:t>
      </w:r>
    </w:p>
    <w:p w14:paraId="430A0F16">
      <w:pPr>
        <w:pStyle w:val="11"/>
        <w:widowControl/>
      </w:pPr>
      <w:r>
        <w:t>13章18节。当一个比喻被解开时，它比平铺直叙的真理更能光照人的悟性，并且对于激动情感非常有用。</w:t>
      </w:r>
    </w:p>
    <w:p w14:paraId="6EB4A41E">
      <w:pPr>
        <w:spacing w:line="247" w:lineRule="auto"/>
        <w:rPr>
          <w:rFonts w:hint="eastAsia" w:ascii="Arial"/>
          <w:sz w:val="21"/>
        </w:rPr>
      </w:pPr>
    </w:p>
    <w:p w14:paraId="66D17070">
      <w:pPr>
        <w:pStyle w:val="11"/>
        <w:widowControl/>
      </w:pPr>
      <w:r>
        <w:t>Now if we would make a genuine improvement of Parables, we must carefully attend unto these two Rules.</w:t>
      </w:r>
    </w:p>
    <w:p w14:paraId="609BD9BF">
      <w:pPr>
        <w:pStyle w:val="11"/>
        <w:widowControl/>
      </w:pPr>
      <w:r>
        <w:t>现在，如果我们想真正地善用比喻，我们必须仔细遵守这两条规则。</w:t>
      </w:r>
    </w:p>
    <w:p w14:paraId="0F658C63">
      <w:pPr>
        <w:spacing w:line="247" w:lineRule="auto"/>
        <w:rPr>
          <w:rFonts w:hint="eastAsia" w:ascii="Arial"/>
          <w:sz w:val="21"/>
        </w:rPr>
      </w:pPr>
    </w:p>
    <w:p w14:paraId="6E588375">
      <w:pPr>
        <w:pStyle w:val="11"/>
        <w:widowControl/>
      </w:pPr>
      <w:r>
        <w:t>That Parables are not so much for Argumentation as for Illustration, or the opening of our understandings to the conception of things: we do not so much argue by a similitude (though there be something of Argument in it too if it be pertinently framed) as clear up the matter we are upon to the apprehension of those to whom we are speaking.</w:t>
      </w:r>
    </w:p>
    <w:p w14:paraId="2D69CFBC">
      <w:pPr>
        <w:spacing w:line="247" w:lineRule="auto"/>
        <w:rPr>
          <w:rFonts w:hint="eastAsia" w:ascii="Arial"/>
          <w:sz w:val="21"/>
        </w:rPr>
      </w:pPr>
    </w:p>
    <w:p w14:paraId="0D424DB0">
      <w:pPr>
        <w:pStyle w:val="11"/>
        <w:widowControl/>
      </w:pPr>
      <w:r>
        <w:t>比喻与其说是为了论证，不如说是为了说明，或开启我们的悟性以理解事物：我们不那么依靠比喻来争辩（虽然如果构建得当，其中也含有一些论证的成分），而是为了向我们说话的对象澄清我们正在讨论的事情。</w:t>
      </w:r>
    </w:p>
    <w:p w14:paraId="288DADBB">
      <w:pPr>
        <w:spacing w:line="247" w:lineRule="auto"/>
        <w:rPr>
          <w:rFonts w:hint="eastAsia" w:ascii="Arial"/>
          <w:sz w:val="21"/>
        </w:rPr>
      </w:pPr>
    </w:p>
    <w:p w14:paraId="63A6B3A7">
      <w:pPr>
        <w:pStyle w:val="11"/>
        <w:widowControl/>
      </w:pPr>
      <w:r>
        <w:t>That we must not strain the circumstances of Parables beyond the purpose or intent of the similitude, but rest in the main scope of them: for, because they are Similitudes, that which we have to mind is the thing which they are improved to shadow out unto us.</w:t>
      </w:r>
    </w:p>
    <w:p w14:paraId="21DE266E">
      <w:pPr>
        <w:spacing w:line="247" w:lineRule="auto"/>
        <w:rPr>
          <w:rFonts w:hint="eastAsia" w:ascii="Arial"/>
          <w:sz w:val="21"/>
        </w:rPr>
      </w:pPr>
    </w:p>
    <w:p w14:paraId="164835B8">
      <w:pPr>
        <w:pStyle w:val="11"/>
        <w:widowControl/>
      </w:pPr>
      <w:r>
        <w:t>我们不可将比喻的情节牵强附会，超出其比拟的目的或意图，而应满足于其主要旨趣：因为，既然它们是比拟，我们所要留意的就是它们被用来向我们描绘的事物。</w:t>
      </w:r>
    </w:p>
    <w:p w14:paraId="0E5956C5">
      <w:pPr>
        <w:spacing w:line="247" w:lineRule="auto"/>
        <w:rPr>
          <w:rFonts w:hint="eastAsia" w:ascii="Arial"/>
          <w:sz w:val="21"/>
        </w:rPr>
      </w:pPr>
    </w:p>
    <w:p w14:paraId="0DDA8A4A">
      <w:pPr>
        <w:pStyle w:val="11"/>
        <w:widowControl/>
      </w:pPr>
      <w:r>
        <w:t>The neglect of this Rule runs men into many errors: we must carry this as a certain truth, That such things as are condemned by plain Scripture prohibitions, are in vain sought to be justified by Parables.</w:t>
      </w:r>
    </w:p>
    <w:p w14:paraId="1468CB89">
      <w:pPr>
        <w:pStyle w:val="11"/>
        <w:widowControl/>
      </w:pPr>
      <w:r>
        <w:t>忽略这条规则会使人陷入许多错误：我们必须将此视为一个确定的真理，即那些被明确的圣经禁令所谴责的事物，试图用比喻来辩护是徒劳的。</w:t>
      </w:r>
    </w:p>
    <w:p w14:paraId="28DB10E1">
      <w:pPr>
        <w:spacing w:line="247" w:lineRule="auto"/>
        <w:rPr>
          <w:rFonts w:hint="eastAsia" w:ascii="Arial"/>
          <w:sz w:val="21"/>
        </w:rPr>
      </w:pPr>
    </w:p>
    <w:p w14:paraId="783CB9CA">
      <w:pPr>
        <w:pStyle w:val="11"/>
        <w:widowControl/>
      </w:pPr>
      <w:r>
        <w:t>But to come to the Parable itself: Let it not be thought vain or needless that Christ useth so many Words, and divers Parables to insinuate the truth of God's free Grace; but let it inform us of our stupidity, &amp; Christ's rich condescendency to us, so as to take so great pains to instruct us in the matters of our Souls welfare.</w:t>
      </w:r>
    </w:p>
    <w:p w14:paraId="75DBDAAC">
      <w:pPr>
        <w:pStyle w:val="11"/>
        <w:widowControl/>
      </w:pPr>
      <w:r>
        <w:t>但回到比喻本身：不要以为基督用这么多话语和不同的比喻来阐明神白白的恩典是徒劳或不必要的；而要让它告知我们自己的愚钝，以及基督对我们丰盛的降卑，祂如此费心地教导我们关乎我们灵魂福祉的事。</w:t>
      </w:r>
    </w:p>
    <w:p w14:paraId="0BD3EA17">
      <w:pPr>
        <w:spacing w:line="247" w:lineRule="auto"/>
        <w:rPr>
          <w:rFonts w:hint="eastAsia" w:ascii="Arial"/>
          <w:sz w:val="21"/>
        </w:rPr>
      </w:pPr>
    </w:p>
    <w:p w14:paraId="63CD8422">
      <w:pPr>
        <w:pStyle w:val="11"/>
        <w:widowControl/>
      </w:pPr>
      <w:r>
        <w:t>The main scope of this Parable is to set forth the rich Grace of God to miserable self undone sinners, and the great pleasure which he takes in their Conversion: it therefore presents us with the pattern of a grievous sinner, and discovers to us, both what he is before Conversion, and how he is converted, and what welcome he finds with God upon his return unto him: this is that which is principally intended, unto which there is added a discovery of the malice of carnal Professors against sincere Converts: all of which is shadowed out to us, under the comparison of a Father and his two Sons, and the carriage of each of them.</w:t>
      </w:r>
    </w:p>
    <w:p w14:paraId="218B87AE">
      <w:pPr>
        <w:pStyle w:val="11"/>
        <w:widowControl/>
      </w:pPr>
      <w:r>
        <w:t>这个比喻的主要旨趣在于阐明神对悲惨自毁的罪人丰盛的恩典，以及祂在他们归信时所感到的极大喜悦：因此，它向我们展示了一个重罪人的样式，并向我们揭示了他归信之前是怎样的，他是如何归信的，以及当他归向神时，他得到怎样的欢迎：这便是主要意图，此外还揭示了属肉体的自称信徒对真诚归信者的恶意：所有这一切都借着一个父亲和他的两个儿子，以及他们各自行为的比较，向我们描绘出来。</w:t>
      </w:r>
    </w:p>
    <w:p w14:paraId="5EC0219A">
      <w:pPr>
        <w:spacing w:line="247" w:lineRule="auto"/>
        <w:rPr>
          <w:rFonts w:hint="eastAsia" w:ascii="Arial"/>
          <w:sz w:val="21"/>
        </w:rPr>
      </w:pPr>
    </w:p>
    <w:p w14:paraId="7EFCB23D">
      <w:pPr>
        <w:pStyle w:val="11"/>
        <w:widowControl/>
      </w:pPr>
      <w:r>
        <w:t>This Parable, amongst Ecclesiastical Writers, bears the title of the Prodigal, because such an one is the primary, and principally intended Subject of the Discourse.</w:t>
      </w:r>
    </w:p>
    <w:p w14:paraId="5517E14C">
      <w:pPr>
        <w:pStyle w:val="11"/>
        <w:widowControl/>
      </w:pPr>
      <w:r>
        <w:t>在教会作家的著作中，这个比喻被称为浪子的比喻，因为浪子是这篇讲论的首要且主要意图的主题。</w:t>
      </w:r>
    </w:p>
    <w:p w14:paraId="1B71EAE2">
      <w:pPr>
        <w:spacing w:line="247" w:lineRule="auto"/>
        <w:rPr>
          <w:rFonts w:hint="eastAsia" w:ascii="Arial"/>
          <w:sz w:val="21"/>
        </w:rPr>
      </w:pPr>
    </w:p>
    <w:p w14:paraId="4AA99580">
      <w:pPr>
        <w:pStyle w:val="11"/>
        <w:widowControl/>
      </w:pPr>
      <w:r>
        <w:t>The Parable may be divided into four principal parts, besides the introduction to them, in ver.</w:t>
      </w:r>
    </w:p>
    <w:p w14:paraId="247CE857">
      <w:pPr>
        <w:pStyle w:val="11"/>
        <w:widowControl/>
      </w:pPr>
      <w:r>
        <w:t>这个比喻可以分为四个主要部分，除了第11节的引言之外，即：</w:t>
      </w:r>
    </w:p>
    <w:p w14:paraId="2F22F58C">
      <w:pPr>
        <w:spacing w:line="247" w:lineRule="auto"/>
        <w:rPr>
          <w:rFonts w:hint="eastAsia" w:ascii="Arial"/>
          <w:sz w:val="21"/>
        </w:rPr>
      </w:pPr>
    </w:p>
    <w:p w14:paraId="7FE96EDE">
      <w:pPr>
        <w:pStyle w:val="11"/>
        <w:widowControl/>
      </w:pPr>
      <w:r>
        <w:t>viz.</w:t>
      </w:r>
    </w:p>
    <w:p w14:paraId="0FAB18B2">
      <w:pPr>
        <w:pStyle w:val="11"/>
        <w:widowControl/>
      </w:pPr>
      <w:r>
        <w:t>即。</w:t>
      </w:r>
    </w:p>
    <w:p w14:paraId="3193B7A9">
      <w:pPr>
        <w:spacing w:line="247" w:lineRule="auto"/>
        <w:rPr>
          <w:rFonts w:hint="eastAsia" w:ascii="Arial"/>
          <w:sz w:val="21"/>
        </w:rPr>
      </w:pPr>
    </w:p>
    <w:p w14:paraId="6E596F84">
      <w:pPr>
        <w:pStyle w:val="11"/>
        <w:widowControl/>
      </w:pPr>
      <w:r>
        <w:t>The Prodigals goings away from his Father, with the consequences of it, ver.</w:t>
      </w:r>
    </w:p>
    <w:p w14:paraId="644519A2">
      <w:pPr>
        <w:spacing w:line="247" w:lineRule="auto"/>
        <w:rPr>
          <w:rFonts w:hint="eastAsia" w:ascii="Arial"/>
          <w:sz w:val="21"/>
        </w:rPr>
      </w:pPr>
    </w:p>
    <w:p w14:paraId="18681F86">
      <w:pPr>
        <w:pStyle w:val="11"/>
        <w:widowControl/>
      </w:pPr>
      <w:r>
        <w:t>浪子离开他的父亲，及其后果，第12至17节。</w:t>
      </w:r>
    </w:p>
    <w:p w14:paraId="4101A95C">
      <w:pPr>
        <w:spacing w:line="247" w:lineRule="auto"/>
        <w:rPr>
          <w:rFonts w:hint="eastAsia" w:ascii="Arial"/>
          <w:sz w:val="21"/>
        </w:rPr>
      </w:pPr>
    </w:p>
    <w:p w14:paraId="050D6532">
      <w:pPr>
        <w:pStyle w:val="11"/>
        <w:widowControl/>
      </w:pPr>
      <w:r>
        <w:t>12, to 17. 2.</w:t>
      </w:r>
    </w:p>
    <w:p w14:paraId="71301E9E">
      <w:pPr>
        <w:pStyle w:val="11"/>
        <w:widowControl/>
      </w:pPr>
      <w:r>
        <w:t>2.</w:t>
      </w:r>
    </w:p>
    <w:p w14:paraId="3F88251D">
      <w:pPr>
        <w:spacing w:line="247" w:lineRule="auto"/>
        <w:rPr>
          <w:rFonts w:hint="eastAsia" w:ascii="Arial"/>
          <w:sz w:val="21"/>
        </w:rPr>
      </w:pPr>
    </w:p>
    <w:p w14:paraId="128F0119">
      <w:pPr>
        <w:pStyle w:val="11"/>
        <w:widowControl/>
      </w:pPr>
      <w:r>
        <w:t>His return to his Father, with the motive and manner of it, ver.</w:t>
      </w:r>
    </w:p>
    <w:p w14:paraId="52040388">
      <w:pPr>
        <w:pStyle w:val="11"/>
        <w:widowControl/>
      </w:pPr>
      <w:r>
        <w:t>他回到他父亲那里，及其动机和方式，第17至20节：</w:t>
      </w:r>
    </w:p>
    <w:p w14:paraId="297429EA">
      <w:pPr>
        <w:spacing w:line="247" w:lineRule="auto"/>
        <w:rPr>
          <w:rFonts w:hint="eastAsia" w:ascii="Arial"/>
          <w:sz w:val="21"/>
        </w:rPr>
      </w:pPr>
    </w:p>
    <w:p w14:paraId="63111C88">
      <w:pPr>
        <w:pStyle w:val="11"/>
        <w:widowControl/>
      </w:pPr>
      <w:r>
        <w:t>17, to 20:</w:t>
      </w:r>
    </w:p>
    <w:p w14:paraId="3DF668B2">
      <w:pPr>
        <w:pStyle w:val="11"/>
        <w:widowControl/>
      </w:pPr>
      <w:r>
        <w:t>3.</w:t>
      </w:r>
    </w:p>
    <w:p w14:paraId="1A731551">
      <w:pPr>
        <w:spacing w:line="247" w:lineRule="auto"/>
        <w:rPr>
          <w:rFonts w:hint="eastAsia" w:ascii="Arial"/>
          <w:sz w:val="21"/>
        </w:rPr>
      </w:pPr>
    </w:p>
    <w:p w14:paraId="67A53626">
      <w:pPr>
        <w:pStyle w:val="11"/>
        <w:widowControl/>
      </w:pPr>
      <w:r>
        <w:t>The entertainment which he finds with his Father at his returning, ver: 20, to 25: 4.</w:t>
      </w:r>
    </w:p>
    <w:p w14:paraId="03C64BD6">
      <w:pPr>
        <w:pStyle w:val="11"/>
        <w:widowControl/>
      </w:pPr>
      <w:r>
        <w:t>他在归来时从他父亲那里得到的款待，第20至25节：4.</w:t>
      </w:r>
    </w:p>
    <w:p w14:paraId="4BD99CF0">
      <w:pPr>
        <w:spacing w:line="247" w:lineRule="auto"/>
        <w:rPr>
          <w:rFonts w:hint="eastAsia" w:ascii="Arial"/>
          <w:sz w:val="21"/>
        </w:rPr>
      </w:pPr>
    </w:p>
    <w:p w14:paraId="2C7A5EE9">
      <w:pPr>
        <w:pStyle w:val="11"/>
        <w:widowControl/>
      </w:pPr>
      <w:r>
        <w:t>The carriage and deportment of his Elder Brother, with the circumstances depending, ver: 25 to the end: I shall endeavor (as God shall assist) to speak to each of these severally and in order.</w:t>
      </w:r>
    </w:p>
    <w:p w14:paraId="36E0D6D3">
      <w:pPr>
        <w:pStyle w:val="11"/>
        <w:widowControl/>
      </w:pPr>
      <w:r>
        <w:t>他哥哥的行为举止，以及相关的情节，第25节至结尾：我将努力（靠神的帮助）依次分别讲述这些部分。</w:t>
      </w:r>
    </w:p>
    <w:p w14:paraId="1E32617D">
      <w:pPr>
        <w:spacing w:line="247" w:lineRule="auto"/>
        <w:rPr>
          <w:rFonts w:hint="eastAsia" w:ascii="Arial"/>
          <w:sz w:val="21"/>
        </w:rPr>
      </w:pPr>
    </w:p>
    <w:p w14:paraId="23FEA5AF">
      <w:pPr>
        <w:pStyle w:val="11"/>
        <w:widowControl/>
      </w:pPr>
      <w:r>
        <w:t>The Introduction you have in ver: 11: in which we have the persons and relations used in the Parable intimated, viz: A Father and his two Sons: Interpreters variously assign the intent or meaning of these persons: That God himself is here represented under the title of a Father, is without any just reason of being doubted; for although spiritual Adoption is not here aimed at, (nor, possibly, is there any respect had to the visible and external relation of men to the visible Church, which is a sort of outward Adoption, Rom.</w:t>
      </w:r>
    </w:p>
    <w:p w14:paraId="5194A01E">
      <w:pPr>
        <w:pStyle w:val="11"/>
        <w:widowControl/>
      </w:pPr>
      <w:r>
        <w:t>引言在第11节：其中我们得知比喻中所用的人物和关系，即：一个父亲和他的两个儿子：解经家们对这些人物的意图或含义有不同的解释：神自己在此以父亲的称号被代表，这是毫无理由可以怀疑的；因为虽然这里并非旨在讲论属灵的收养，（也可能没有考虑到人与有形教会可见的外部关系，这是一种外在的收养，罗马书。</w:t>
      </w:r>
    </w:p>
    <w:p w14:paraId="30CEC16A">
      <w:pPr>
        <w:spacing w:line="247" w:lineRule="auto"/>
        <w:rPr>
          <w:rFonts w:hint="eastAsia" w:ascii="Arial"/>
          <w:sz w:val="21"/>
        </w:rPr>
      </w:pPr>
    </w:p>
    <w:p w14:paraId="576879F5">
      <w:pPr>
        <w:pStyle w:val="11"/>
        <w:widowControl/>
      </w:pPr>
      <w:r>
        <w:t>4.) yet herein our Savior intends to express the carriage of God towards men, by that of a Father to his Children: and it is certain that God is in the Scripture, with respect to his Creation and Providence, called the Father of all Flesh.</w:t>
      </w:r>
    </w:p>
    <w:p w14:paraId="696BA255">
      <w:pPr>
        <w:pStyle w:val="11"/>
        <w:widowControl/>
      </w:pPr>
      <w:r>
        <w:t>9章4节）但在此我们的救主意图借着一个父亲对他儿女的行为，来表达神对世人的作为：而且可以肯定的是，在圣经中，就祂的创造和护理而言，神被称为万人之父。</w:t>
      </w:r>
    </w:p>
    <w:p w14:paraId="15AC3422">
      <w:pPr>
        <w:spacing w:line="247" w:lineRule="auto"/>
        <w:rPr>
          <w:rFonts w:hint="eastAsia" w:ascii="Arial"/>
          <w:sz w:val="21"/>
        </w:rPr>
      </w:pPr>
    </w:p>
    <w:p w14:paraId="4BAFA946">
      <w:pPr>
        <w:pStyle w:val="11"/>
        <w:widowControl/>
      </w:pPr>
      <w:r>
        <w:t>Some by the two Sons understand the Jews the Elder, and the Gentiles the Younger: but I rather close with their judgment, who refer the Parable to the present case and question: Doubtless Christ's design here is to lay matter of conviction before these Jews, and to vindicate himself from their injurious aspersions, of having undue commerce with Publicans and Sinners.</w:t>
      </w:r>
    </w:p>
    <w:p w14:paraId="65824550">
      <w:pPr>
        <w:pStyle w:val="11"/>
        <w:widowControl/>
      </w:pPr>
      <w:r>
        <w:t>有些人认为这两个儿子指的是犹太人（长子）和外邦人（幼子）：但我更倾向于那些将比喻与当前情况和问题联系起来的判断：无疑，基督在此的设计是向这些犹太人陈明使人知罪的事，并为自己辩护，反驳他们恶意的诽谤，即祂与税吏和罪人有不正当的交往。</w:t>
      </w:r>
    </w:p>
    <w:p w14:paraId="365FE1CD">
      <w:pPr>
        <w:spacing w:line="247" w:lineRule="auto"/>
        <w:rPr>
          <w:rFonts w:hint="eastAsia" w:ascii="Arial"/>
          <w:sz w:val="21"/>
        </w:rPr>
      </w:pPr>
    </w:p>
    <w:p w14:paraId="575E3DCA">
      <w:pPr>
        <w:pStyle w:val="11"/>
        <w:widowControl/>
      </w:pPr>
      <w:r>
        <w:t>By the Elder.</w:t>
      </w:r>
    </w:p>
    <w:p w14:paraId="75E46698">
      <w:pPr>
        <w:pStyle w:val="11"/>
        <w:widowControl/>
      </w:pPr>
      <w:r>
        <w:t>至于那长子。</w:t>
      </w:r>
    </w:p>
    <w:p w14:paraId="2227D6AF">
      <w:pPr>
        <w:spacing w:line="247" w:lineRule="auto"/>
        <w:rPr>
          <w:rFonts w:hint="eastAsia" w:ascii="Arial"/>
          <w:sz w:val="21"/>
        </w:rPr>
      </w:pPr>
    </w:p>
    <w:p w14:paraId="75ABE6E4">
      <w:pPr>
        <w:pStyle w:val="11"/>
        <w:widowControl/>
      </w:pPr>
      <w:r>
        <w:t>Son then is intended these Scribes and Pharisees, those strict Orders of the Jews, that made a show of zeal and rigid austerity in legal performances, and so counted themselves the deserving Heirs and Inheritors ofthe promises: and by the younger is intended Publicans and Sinners, who seemed to be excluded from a right to this Inheritance, men that were self-condemned, and could pretend to no such hopes.</w:t>
      </w:r>
    </w:p>
    <w:p w14:paraId="042F4FCD">
      <w:pPr>
        <w:pStyle w:val="11"/>
        <w:widowControl/>
      </w:pPr>
      <w:r>
        <w:t>所指的便是这些文士和法利赛人，那些严格的犹太教派，他们在律法的行为上表现出热心和严苛的禁欲，并因此自认为是应得的应许继承人：而幼子所指的则是税吏和罪人，他们似乎被排除在这继承权之外，是那些自我定罪，不敢奢望有此盼望的人。</w:t>
      </w:r>
    </w:p>
    <w:p w14:paraId="3B38369E">
      <w:pPr>
        <w:spacing w:line="247" w:lineRule="auto"/>
        <w:rPr>
          <w:rFonts w:hint="eastAsia" w:ascii="Arial"/>
          <w:sz w:val="21"/>
        </w:rPr>
      </w:pPr>
    </w:p>
    <w:p w14:paraId="5847AD8D">
      <w:pPr>
        <w:pStyle w:val="11"/>
        <w:widowControl/>
      </w:pPr>
      <w:r>
        <w:t>It is not my purpose or business to insist on these things only let us by the way observe, That there is many a Man calls God Father, who is yet either a profane sinner, or at least an hypocritical Professor.</w:t>
      </w:r>
    </w:p>
    <w:p w14:paraId="7D6338B2">
      <w:pPr>
        <w:pStyle w:val="11"/>
        <w:widowControl/>
      </w:pPr>
      <w:r>
        <w:t>我的目的或事务并非要坚持这些事，只是让我们顺便观察到，有许多人称神为父，却仍是一个不敬虔的罪人，或至少是一个虚伪的自称信徒。</w:t>
      </w:r>
    </w:p>
    <w:p w14:paraId="22125313">
      <w:pPr>
        <w:spacing w:line="247" w:lineRule="auto"/>
        <w:rPr>
          <w:rFonts w:hint="eastAsia" w:ascii="Arial"/>
          <w:sz w:val="21"/>
        </w:rPr>
      </w:pPr>
    </w:p>
    <w:p w14:paraId="58033C96">
      <w:pPr>
        <w:pStyle w:val="11"/>
        <w:widowControl/>
      </w:pPr>
      <w:r>
        <w:t>The challenging of such a Relation, so built, will stand men in little stead.</w:t>
      </w:r>
    </w:p>
    <w:p w14:paraId="33E8FD4D">
      <w:pPr>
        <w:pStyle w:val="11"/>
        <w:widowControl/>
      </w:pPr>
      <w:r>
        <w:t>如此建立起来的关系，若经挑战，对人毫无益处。</w:t>
      </w:r>
    </w:p>
    <w:p w14:paraId="5B466FE6">
      <w:pPr>
        <w:spacing w:line="247" w:lineRule="auto"/>
        <w:rPr>
          <w:rFonts w:hint="eastAsia" w:ascii="Arial"/>
          <w:sz w:val="21"/>
        </w:rPr>
      </w:pPr>
    </w:p>
    <w:p w14:paraId="62F4DF2B">
      <w:pPr>
        <w:pStyle w:val="11"/>
        <w:widowControl/>
      </w:pPr>
      <w:r>
        <w:t>If we will call God Father Profitably, let us carry ourselves as becomes his Children: let not men boast of their Privileges, and for that count themselves Elder Brethren, knowing that there may come those from the East and West, the North and South, that shall sit down with Abraham, with Isaac, and with Jacob in the Kingdom of God, when the Children of the Kingdom are shut out: and on the other hand, it may encourage convicted sensible sinners, to come humbly to God, and to wait upon him in hope; for those that so do are in the most likely way to find him a Father to them.</w:t>
      </w:r>
    </w:p>
    <w:p w14:paraId="76B87D3B">
      <w:pPr>
        <w:pStyle w:val="11"/>
        <w:widowControl/>
      </w:pPr>
      <w:r>
        <w:t>如果我们想有益地称神为父，就让我们行事为人像祂的儿女：不要让人夸耀他们的特权，并因此自认为是长兄，要知道，将来有许多人从东、从西、从南、从北而来，在神的国里与亚伯拉罕、以撒、雅各一同坐席，那本国的子民反被赶出去：另一方面，这也可以鼓励那些知罪、有感觉的罪人，谦卑地来到神面前，并怀着盼望等候祂；因为这样做的人，最有希望找到祂作他们的父。</w:t>
      </w:r>
    </w:p>
    <w:p w14:paraId="688DCBDD">
      <w:pPr>
        <w:spacing w:line="247" w:lineRule="auto"/>
        <w:rPr>
          <w:rFonts w:hint="eastAsia" w:ascii="Arial"/>
          <w:sz w:val="21"/>
        </w:rPr>
      </w:pPr>
    </w:p>
    <w:p w14:paraId="3485FEBF">
      <w:pPr>
        <w:pStyle w:val="11"/>
        <w:widowControl/>
      </w:pPr>
      <w:r>
        <w:t>But I proceed to the parts of the Parable.</w:t>
      </w:r>
    </w:p>
    <w:p w14:paraId="3C10CE48">
      <w:pPr>
        <w:pStyle w:val="11"/>
        <w:widowControl/>
      </w:pPr>
      <w:r>
        <w:t>但我接着讲比喻的各个部分。</w:t>
      </w:r>
    </w:p>
    <w:p w14:paraId="1DBA018A">
      <w:pPr>
        <w:spacing w:line="247" w:lineRule="auto"/>
        <w:rPr>
          <w:rFonts w:hint="eastAsia" w:ascii="Arial"/>
          <w:sz w:val="21"/>
        </w:rPr>
      </w:pPr>
    </w:p>
    <w:p w14:paraId="2C3402E4">
      <w:pPr>
        <w:pStyle w:val="11"/>
        <w:widowControl/>
      </w:pPr>
      <w:r>
        <w:t>Verse 12. And the younger of them said to his Father, Father give me the portion of Goods that falleth to me, and he divided unto them his Inheritance.</w:t>
      </w:r>
    </w:p>
    <w:p w14:paraId="5639090D">
      <w:pPr>
        <w:pStyle w:val="11"/>
        <w:widowControl/>
      </w:pPr>
      <w:r>
        <w:t>第12节。小儿子对父亲说，父亲，请你把我应得的家业分给我。他父亲就把产业分给他们。</w:t>
      </w:r>
    </w:p>
    <w:p w14:paraId="70296F82">
      <w:pPr>
        <w:spacing w:line="247" w:lineRule="auto"/>
        <w:rPr>
          <w:rFonts w:hint="eastAsia" w:ascii="Arial"/>
          <w:sz w:val="21"/>
        </w:rPr>
      </w:pPr>
    </w:p>
    <w:p w14:paraId="4D4472DA">
      <w:pPr>
        <w:pStyle w:val="11"/>
        <w:widowControl/>
      </w:pPr>
      <w:r>
        <w:t>The first part describeth to us the Prodigal's going away from his Father, with the circumstances and events.</w:t>
      </w:r>
    </w:p>
    <w:p w14:paraId="1DD75E4B">
      <w:pPr>
        <w:pStyle w:val="11"/>
        <w:widowControl/>
      </w:pPr>
      <w:r>
        <w:t>第一部分向我们描述了浪子离开他父亲的过程，及其情节和事件。</w:t>
      </w:r>
    </w:p>
    <w:p w14:paraId="00FA1E72">
      <w:pPr>
        <w:spacing w:line="247" w:lineRule="auto"/>
        <w:rPr>
          <w:rFonts w:hint="eastAsia" w:ascii="Arial"/>
          <w:sz w:val="21"/>
        </w:rPr>
      </w:pPr>
    </w:p>
    <w:p w14:paraId="26FE8B6D">
      <w:pPr>
        <w:pStyle w:val="11"/>
        <w:widowControl/>
      </w:pPr>
      <w:r>
        <w:t>We must not seek for mysteries in every word: the general scope of it is to show us how far sin leadeth us from God, how many provocations it hath in it, and to what miseries and straits it reduceth us: and this is set forth by the pattern of a foolish ingrateful Son, dealing most unworthily by a kind and indulgent Father; meriting by his carriage to be rejected, and bringing of himself to all miserable exigencies by his so doing.</w:t>
      </w:r>
    </w:p>
    <w:p w14:paraId="3EC1A070">
      <w:pPr>
        <w:pStyle w:val="11"/>
        <w:widowControl/>
      </w:pPr>
      <w:r>
        <w:t>我们不应在每个词中寻求奥秘：其总的旨趣在于向我们显明，罪使我们离神多远，罪中含有多少惹动怒气的事，以及罪将我们带入何等悲惨和困境之中：而这是借着一个愚蠢忘恩的儿子的样式来阐明的，他以极其不配的方式对待一位慈爱宽容的父亲；他的行为使他理应被弃绝，并因此使自己陷入一切悲惨的困境。</w:t>
      </w:r>
    </w:p>
    <w:p w14:paraId="7CABCC5E">
      <w:pPr>
        <w:spacing w:line="247" w:lineRule="auto"/>
        <w:rPr>
          <w:rFonts w:hint="eastAsia" w:ascii="Arial"/>
          <w:sz w:val="21"/>
        </w:rPr>
      </w:pPr>
    </w:p>
    <w:p w14:paraId="4E4311F0">
      <w:pPr>
        <w:pStyle w:val="11"/>
        <w:widowControl/>
      </w:pPr>
      <w:r>
        <w:t>Of this part of the Parable we may briefly take this partition; it consists of two parts, or holds out to us:</w:t>
      </w:r>
    </w:p>
    <w:p w14:paraId="5964DB7D">
      <w:pPr>
        <w:pStyle w:val="11"/>
        <w:widowControl/>
      </w:pPr>
      <w:r>
        <w:t>对于比喻的这一部分，我们可以简要地作如下划分；它包含两个部分，或向我们显明：</w:t>
      </w:r>
    </w:p>
    <w:p w14:paraId="1EBF6482">
      <w:pPr>
        <w:spacing w:line="247" w:lineRule="auto"/>
        <w:rPr>
          <w:rFonts w:hint="eastAsia" w:ascii="Arial"/>
          <w:sz w:val="21"/>
        </w:rPr>
      </w:pPr>
    </w:p>
    <w:p w14:paraId="757795C7">
      <w:pPr>
        <w:pStyle w:val="11"/>
        <w:widowControl/>
      </w:pPr>
      <w:r>
        <w:t>The folly of the younger Son.</w:t>
      </w:r>
    </w:p>
    <w:p w14:paraId="7399E64D">
      <w:pPr>
        <w:spacing w:line="247" w:lineRule="auto"/>
        <w:rPr>
          <w:rFonts w:hint="eastAsia" w:ascii="Arial"/>
          <w:sz w:val="21"/>
        </w:rPr>
      </w:pPr>
    </w:p>
    <w:p w14:paraId="7385978B">
      <w:pPr>
        <w:pStyle w:val="11"/>
        <w:widowControl/>
      </w:pPr>
      <w:r>
        <w:t>小儿子的愚蠢。</w:t>
      </w:r>
    </w:p>
    <w:p w14:paraId="4D0FDD75">
      <w:pPr>
        <w:spacing w:line="247" w:lineRule="auto"/>
        <w:rPr>
          <w:rFonts w:hint="eastAsia" w:ascii="Arial"/>
          <w:sz w:val="21"/>
        </w:rPr>
      </w:pPr>
    </w:p>
    <w:p w14:paraId="0CC606E5">
      <w:pPr>
        <w:pStyle w:val="11"/>
        <w:widowControl/>
      </w:pPr>
      <w:r>
        <w:t>The misery which ensued upon it.</w:t>
      </w:r>
    </w:p>
    <w:p w14:paraId="1187A03B">
      <w:pPr>
        <w:spacing w:line="247" w:lineRule="auto"/>
        <w:rPr>
          <w:rFonts w:hint="eastAsia" w:ascii="Arial"/>
          <w:sz w:val="21"/>
        </w:rPr>
      </w:pPr>
    </w:p>
    <w:p w14:paraId="22A5D241">
      <w:pPr>
        <w:pStyle w:val="11"/>
        <w:widowControl/>
      </w:pPr>
      <w:r>
        <w:t>随之而来的悲惨。</w:t>
      </w:r>
    </w:p>
    <w:p w14:paraId="5049957E">
      <w:pPr>
        <w:spacing w:line="247" w:lineRule="auto"/>
        <w:rPr>
          <w:rFonts w:hint="eastAsia" w:ascii="Arial"/>
          <w:sz w:val="21"/>
        </w:rPr>
      </w:pPr>
    </w:p>
    <w:p w14:paraId="76928657">
      <w:pPr>
        <w:pStyle w:val="11"/>
        <w:widowControl/>
      </w:pPr>
      <w:r>
        <w:t>His folly displayeth itself in two Particulars.</w:t>
      </w:r>
    </w:p>
    <w:p w14:paraId="43D4A054">
      <w:pPr>
        <w:spacing w:line="247" w:lineRule="auto"/>
        <w:rPr>
          <w:rFonts w:hint="eastAsia" w:ascii="Arial"/>
          <w:sz w:val="21"/>
        </w:rPr>
      </w:pPr>
    </w:p>
    <w:p w14:paraId="1B773367">
      <w:pPr>
        <w:pStyle w:val="11"/>
        <w:widowControl/>
      </w:pPr>
      <w:r>
        <w:t>他的愚蠢在两个具体方面显露出来。</w:t>
      </w:r>
    </w:p>
    <w:p w14:paraId="5584C248">
      <w:pPr>
        <w:spacing w:line="247" w:lineRule="auto"/>
        <w:rPr>
          <w:rFonts w:hint="eastAsia" w:ascii="Arial"/>
          <w:sz w:val="21"/>
        </w:rPr>
      </w:pPr>
    </w:p>
    <w:p w14:paraId="4DD36D49">
      <w:pPr>
        <w:pStyle w:val="11"/>
        <w:widowControl/>
      </w:pPr>
      <w:r>
        <w:t>His unreasonable demand of Ins portion, to have it in his own hand and dispose, ver.</w:t>
      </w:r>
    </w:p>
    <w:p w14:paraId="4482A25B">
      <w:pPr>
        <w:pStyle w:val="11"/>
        <w:widowControl/>
      </w:pPr>
      <w:r>
        <w:t>他无理地要求得到他的那份产业，要掌握在自己手中并任意处置，第12节。</w:t>
      </w:r>
    </w:p>
    <w:p w14:paraId="69164F7C">
      <w:pPr>
        <w:spacing w:line="247" w:lineRule="auto"/>
        <w:rPr>
          <w:rFonts w:hint="eastAsia" w:ascii="Arial"/>
          <w:sz w:val="21"/>
        </w:rPr>
      </w:pPr>
    </w:p>
    <w:p w14:paraId="60B235F0">
      <w:pPr>
        <w:pStyle w:val="11"/>
        <w:widowControl/>
      </w:pPr>
      <w:r>
        <w:t>His improvident and wastful misimprovement of it, ver.</w:t>
      </w:r>
    </w:p>
    <w:p w14:paraId="553C3F98">
      <w:pPr>
        <w:pStyle w:val="11"/>
        <w:widowControl/>
      </w:pPr>
      <w:r>
        <w:t>他轻率浪费地滥用它，第13节。</w:t>
      </w:r>
    </w:p>
    <w:p w14:paraId="61C9E5B7">
      <w:pPr>
        <w:spacing w:line="247" w:lineRule="auto"/>
        <w:rPr>
          <w:rFonts w:hint="eastAsia" w:ascii="Arial"/>
          <w:sz w:val="21"/>
        </w:rPr>
      </w:pPr>
    </w:p>
    <w:p w14:paraId="7A5D7D2B">
      <w:pPr>
        <w:pStyle w:val="11"/>
        <w:widowControl/>
      </w:pPr>
      <w:r>
        <w:t>His unreasonable demand; this is the first thing we have to take notice of in the twelfth verse: in which description we may observe.</w:t>
      </w:r>
    </w:p>
    <w:p w14:paraId="218A6783">
      <w:pPr>
        <w:pStyle w:val="11"/>
        <w:widowControl/>
      </w:pPr>
      <w:r>
        <w:t>他无理的要求；这是我们在第十二节中首先要注意的事：在这段描述中我们可以观察到。</w:t>
      </w:r>
    </w:p>
    <w:p w14:paraId="54F79FB7">
      <w:pPr>
        <w:spacing w:line="247" w:lineRule="auto"/>
        <w:rPr>
          <w:rFonts w:hint="eastAsia" w:ascii="Arial"/>
          <w:sz w:val="21"/>
        </w:rPr>
      </w:pPr>
    </w:p>
    <w:p w14:paraId="5E03B8DC">
      <w:pPr>
        <w:pStyle w:val="11"/>
        <w:widowControl/>
      </w:pPr>
      <w:r>
        <w:t>The person making this demand: the Younger Son.</w:t>
      </w:r>
    </w:p>
    <w:p w14:paraId="0B76B137">
      <w:pPr>
        <w:spacing w:line="247" w:lineRule="auto"/>
        <w:rPr>
          <w:rFonts w:hint="eastAsia" w:ascii="Arial"/>
          <w:sz w:val="21"/>
        </w:rPr>
      </w:pPr>
    </w:p>
    <w:p w14:paraId="4E89AED7">
      <w:pPr>
        <w:pStyle w:val="11"/>
        <w:widowControl/>
      </w:pPr>
      <w:r>
        <w:t>提出这要求的人：小儿子。</w:t>
      </w:r>
    </w:p>
    <w:p w14:paraId="4B05AB3A">
      <w:pPr>
        <w:spacing w:line="247" w:lineRule="auto"/>
        <w:rPr>
          <w:rFonts w:hint="eastAsia" w:ascii="Arial"/>
          <w:sz w:val="21"/>
        </w:rPr>
      </w:pPr>
    </w:p>
    <w:p w14:paraId="705A89F8">
      <w:pPr>
        <w:pStyle w:val="11"/>
        <w:widowControl/>
      </w:pPr>
      <w:r>
        <w:t>The person of whom he makes this demand, his Father: He said to his Father, Father:</w:t>
      </w:r>
    </w:p>
    <w:p w14:paraId="5BF9AE65">
      <w:pPr>
        <w:spacing w:line="247" w:lineRule="auto"/>
        <w:rPr>
          <w:rFonts w:hint="eastAsia" w:ascii="Arial"/>
          <w:sz w:val="21"/>
        </w:rPr>
      </w:pPr>
    </w:p>
    <w:p w14:paraId="5C84ED5F">
      <w:pPr>
        <w:pStyle w:val="11"/>
        <w:widowControl/>
      </w:pPr>
      <w:r>
        <w:t>他向其提出这要求的人，他的父亲：他对父亲说，父亲：</w:t>
      </w:r>
    </w:p>
    <w:p w14:paraId="156D4FCF">
      <w:pPr>
        <w:spacing w:line="247" w:lineRule="auto"/>
        <w:rPr>
          <w:rFonts w:hint="eastAsia" w:ascii="Arial"/>
          <w:sz w:val="21"/>
        </w:rPr>
      </w:pPr>
    </w:p>
    <w:p w14:paraId="1D303BB1">
      <w:pPr>
        <w:pStyle w:val="11"/>
        <w:widowControl/>
      </w:pPr>
      <w:r>
        <w:t>The demand itself, Give me the Portion of Goods that falleth to me.</w:t>
      </w:r>
    </w:p>
    <w:p w14:paraId="46390230">
      <w:pPr>
        <w:spacing w:line="247" w:lineRule="auto"/>
        <w:rPr>
          <w:rFonts w:hint="eastAsia" w:ascii="Arial"/>
          <w:sz w:val="21"/>
        </w:rPr>
      </w:pPr>
    </w:p>
    <w:p w14:paraId="3F139999">
      <w:pPr>
        <w:pStyle w:val="11"/>
        <w:widowControl/>
      </w:pPr>
      <w:r>
        <w:t>要求本身，请你把我应得的家业分给我。</w:t>
      </w:r>
    </w:p>
    <w:p w14:paraId="56B4ED93">
      <w:pPr>
        <w:spacing w:line="247" w:lineRule="auto"/>
        <w:rPr>
          <w:rFonts w:hint="eastAsia" w:ascii="Arial"/>
          <w:sz w:val="21"/>
        </w:rPr>
      </w:pPr>
    </w:p>
    <w:p w14:paraId="442AFA61">
      <w:pPr>
        <w:pStyle w:val="11"/>
        <w:widowControl/>
      </w:pPr>
      <w:r>
        <w:t>The Fathers conceding act; And he divided unto them his Living.</w:t>
      </w:r>
    </w:p>
    <w:p w14:paraId="71EBF543">
      <w:pPr>
        <w:spacing w:line="247" w:lineRule="auto"/>
        <w:rPr>
          <w:rFonts w:hint="eastAsia" w:ascii="Arial"/>
          <w:sz w:val="21"/>
        </w:rPr>
      </w:pPr>
    </w:p>
    <w:p w14:paraId="33B3B5ED">
      <w:pPr>
        <w:pStyle w:val="11"/>
        <w:widowControl/>
      </w:pPr>
      <w:r>
        <w:t>父亲的让步行为；他父亲就把产业分给他们。</w:t>
      </w:r>
    </w:p>
    <w:p w14:paraId="07CEA6C7">
      <w:pPr>
        <w:spacing w:line="247" w:lineRule="auto"/>
        <w:rPr>
          <w:rFonts w:hint="eastAsia" w:ascii="Arial"/>
          <w:sz w:val="21"/>
        </w:rPr>
      </w:pPr>
    </w:p>
    <w:p w14:paraId="5692780E">
      <w:pPr>
        <w:pStyle w:val="11"/>
        <w:widowControl/>
      </w:pPr>
      <w:r>
        <w:t>Touching the person that makes this demand, he is called the younger Son; whether the Opinion of some will hold, that would have him called the younger, to note his folly and childishness, I cannot well see; though it be a proverbial speech in some Nations, to call a giddy shallow witted person a younger Brother, yet that it was so used among the Jews, I find not: the scope of it may rather seem to be, that our Savior would here (to make way for the illustration of Grace) represent this Son at all disadvantages, whereof this is one.</w:t>
      </w:r>
    </w:p>
    <w:p w14:paraId="7E6219D8">
      <w:pPr>
        <w:spacing w:line="247" w:lineRule="auto"/>
        <w:rPr>
          <w:rFonts w:hint="eastAsia" w:ascii="Arial"/>
          <w:sz w:val="21"/>
        </w:rPr>
      </w:pPr>
    </w:p>
    <w:p w14:paraId="22B315BB">
      <w:pPr>
        <w:pStyle w:val="11"/>
        <w:widowControl/>
      </w:pPr>
      <w:r>
        <w:t>关于提出这要求的人，他被称为小儿子；至于有些人的观点是否成立，即称他为小儿子是为了指出他的愚蠢和幼稚，我不太确定；虽然在一些国家有句谚语，称一个轻浮浅薄的人为小弟，但我没有发现犹太人有此用法：其旨趣似乎更在于，我们的救主在此（为了给恩典的阐明铺路）要将这个儿子置于各种不利的境地，而这就是其中之一。</w:t>
      </w:r>
    </w:p>
    <w:p w14:paraId="169C12DC">
      <w:pPr>
        <w:spacing w:line="247" w:lineRule="auto"/>
        <w:rPr>
          <w:rFonts w:hint="eastAsia" w:ascii="Arial"/>
          <w:sz w:val="21"/>
        </w:rPr>
      </w:pPr>
    </w:p>
    <w:p w14:paraId="63E17A6E">
      <w:pPr>
        <w:pStyle w:val="11"/>
        <w:widowControl/>
      </w:pPr>
      <w:r>
        <w:t>If a Father had no Son but one, he might have greater seeming reason to bear more with him, and pass by many and great offenses, as having no other to confer his love upon; and if he have more than one, the elder Son might promise himself most of his Fathers patience and connivance, as looked upon under greater advantages, and often carrying away the best portion, not of Goods only, but of Affections also: but for a younger Son thus to abuse his Father, this aggravates his fault; and for him after this to find favor, and obtain acceptance when there was an elder Brother, this enhanceth the kindness: and may teach us thus much;</w:t>
      </w:r>
    </w:p>
    <w:p w14:paraId="31D2876B">
      <w:pPr>
        <w:pStyle w:val="11"/>
        <w:widowControl/>
      </w:pPr>
      <w:r>
        <w:t>如果一个父亲只有一个儿子，他似乎有更大的理由更多地容忍他，并宽恕许多重大的过错，因为他没有别人可以施予他的爱；如果他有一个以上的儿子，长子可能会指望得到他父亲最多的耐心和纵容，因为他被看作有更大的优势，并且常常得到最好的那份，不仅是产业，也包括父爱：但一个小儿子如此虐待他的父亲，这加重了他的过错；而他在此之后，当还有一个哥哥时，仍能寻得恩惠并蒙悦纳，这更显出那仁慈：这可以教导我们这一点；</w:t>
      </w:r>
    </w:p>
    <w:p w14:paraId="30710F34">
      <w:pPr>
        <w:spacing w:line="247" w:lineRule="auto"/>
        <w:rPr>
          <w:rFonts w:hint="eastAsia" w:ascii="Arial"/>
          <w:sz w:val="21"/>
        </w:rPr>
      </w:pPr>
    </w:p>
    <w:p w14:paraId="680095FA">
      <w:pPr>
        <w:pStyle w:val="11"/>
        <w:widowControl/>
      </w:pPr>
      <w:r>
        <w:t>DOCT. That God's Grace oftentimes chooseth the vilest and worst of men to make itself known upon.</w:t>
      </w:r>
    </w:p>
    <w:p w14:paraId="2B4BD65F">
      <w:pPr>
        <w:pStyle w:val="11"/>
        <w:widowControl/>
      </w:pPr>
      <w:r>
        <w:t>教义。神的恩典常常拣选最卑劣和最坏的人，为要将自己显明在他们身上。</w:t>
      </w:r>
    </w:p>
    <w:p w14:paraId="5BC7084E">
      <w:pPr>
        <w:pStyle w:val="11"/>
        <w:widowControl/>
      </w:pPr>
      <w:r>
        <w:t>Such as men would least regard, God hath many times the largest favor for: Hence that of our Savior, Mat.</w:t>
      </w:r>
    </w:p>
    <w:p w14:paraId="0CC081FF">
      <w:pPr>
        <w:pStyle w:val="11"/>
        <w:widowControl/>
      </w:pPr>
      <w:r>
        <w:t>那些人最不看重的人，神却常常对他们有最大的恩惠：因此我们的救主说，马太福音。</w:t>
      </w:r>
    </w:p>
    <w:p w14:paraId="5CEE8ED6">
      <w:pPr>
        <w:spacing w:line="247" w:lineRule="auto"/>
        <w:rPr>
          <w:rFonts w:hint="eastAsia" w:ascii="Arial"/>
          <w:sz w:val="21"/>
        </w:rPr>
      </w:pPr>
    </w:p>
    <w:p w14:paraId="4719CD31">
      <w:pPr>
        <w:pStyle w:val="11"/>
        <w:widowControl/>
      </w:pPr>
      <w:r>
        <w:t>The Publicans and Harlots go into the Kingdom of God before you: and here the Fathers special love is expressed to the younger Son: all Jesse's elder Sons are refused by God, and David, the youngest is appointed and anointed King: and many that are last are first.</w:t>
      </w:r>
    </w:p>
    <w:p w14:paraId="6DDA2627">
      <w:pPr>
        <w:pStyle w:val="11"/>
        <w:widowControl/>
      </w:pPr>
      <w:r>
        <w:t>21章31节，税吏和娼妓倒比你们先进神的国：在此，父亲特别的爱向小儿子表达出来：耶西所有的长子都被神拒绝，而最年幼的大卫被指定并膏立为王：并且许多在后的将要在前。</w:t>
      </w:r>
    </w:p>
    <w:p w14:paraId="3558D5C1">
      <w:pPr>
        <w:spacing w:line="247" w:lineRule="auto"/>
        <w:rPr>
          <w:rFonts w:hint="eastAsia" w:ascii="Arial"/>
          <w:sz w:val="21"/>
        </w:rPr>
      </w:pPr>
    </w:p>
    <w:p w14:paraId="411A39AD">
      <w:pPr>
        <w:pStyle w:val="11"/>
        <w:widowControl/>
      </w:pPr>
      <w:r>
        <w:t>REAS.</w:t>
      </w:r>
    </w:p>
    <w:p w14:paraId="16A9891A">
      <w:pPr>
        <w:pStyle w:val="11"/>
        <w:widowControl/>
      </w:pPr>
      <w:r>
        <w:t>理由。</w:t>
      </w:r>
    </w:p>
    <w:p w14:paraId="2341D8AD">
      <w:pPr>
        <w:spacing w:line="247" w:lineRule="auto"/>
        <w:rPr>
          <w:rFonts w:hint="eastAsia" w:ascii="Arial"/>
          <w:sz w:val="21"/>
        </w:rPr>
      </w:pPr>
    </w:p>
    <w:p w14:paraId="0E7D9120">
      <w:pPr>
        <w:pStyle w:val="11"/>
        <w:widowControl/>
      </w:pPr>
      <w:r>
        <w:t>For the exaltation of free Grace, and manifestation of the Sovereignty of God's good pleasure.</w:t>
      </w:r>
    </w:p>
    <w:p w14:paraId="0C8D5878">
      <w:pPr>
        <w:pStyle w:val="11"/>
        <w:widowControl/>
      </w:pPr>
      <w:r>
        <w:t>为了高举白白的恩典，并彰显神美意的主权。</w:t>
      </w:r>
    </w:p>
    <w:p w14:paraId="1FE8A2BE">
      <w:pPr>
        <w:spacing w:line="247" w:lineRule="auto"/>
        <w:rPr>
          <w:rFonts w:hint="eastAsia" w:ascii="Arial"/>
          <w:sz w:val="21"/>
        </w:rPr>
      </w:pPr>
    </w:p>
    <w:p w14:paraId="5FF73E8B">
      <w:pPr>
        <w:pStyle w:val="11"/>
        <w:widowControl/>
      </w:pPr>
      <w:r>
        <w:t>Should God make application of his saving mercy, only to men of a sober profession, and civil conversation, and such as are more outwardly advantaged, men might begin to think, that there was some worth in their persons, some merit in their civil carriage, some obligation on God by their visible relation, to give them the Kingdom of Glory: but how when he chooseth such an one, here appears to be nothing of the creature to obscure his Grace: this Peter acknowledged when he saw the Holy Ghost was given to the Gentile Believers, Act.</w:t>
      </w:r>
    </w:p>
    <w:p w14:paraId="3843793E">
      <w:pPr>
        <w:pStyle w:val="11"/>
        <w:widowControl/>
      </w:pPr>
      <w:r>
        <w:t>倘若神只将祂的拯救之恩施予那些有庄重信仰告白、行为文明、以及外在更有优势的人，人们或许会开始认为，他们的品格中有些价值，他们的文明举止有些功劳，或他们可见的关系使神有义务将荣耀的国度赐给他们：但当祂拣选了这样一个人的时候，这里就显明没有任何受造之物能遮蔽祂的恩典：这一点彼得在看到圣灵赐给外邦信徒时承认了，使徒行传。</w:t>
      </w:r>
    </w:p>
    <w:p w14:paraId="454539F3">
      <w:pPr>
        <w:spacing w:line="247" w:lineRule="auto"/>
        <w:rPr>
          <w:rFonts w:hint="eastAsia" w:ascii="Arial"/>
          <w:sz w:val="21"/>
        </w:rPr>
      </w:pPr>
    </w:p>
    <w:p w14:paraId="4115D970">
      <w:pPr>
        <w:pStyle w:val="11"/>
        <w:widowControl/>
      </w:pPr>
      <w:r>
        <w:t>34, 35. Of a truth I perceive that God is no respecter of persons, &amp;c.</w:t>
      </w:r>
    </w:p>
    <w:p w14:paraId="6C444D4D">
      <w:pPr>
        <w:pStyle w:val="11"/>
        <w:widowControl/>
      </w:pPr>
      <w:r>
        <w:t>10章34至35节，我真看出神是不偏待人，等等。</w:t>
      </w:r>
    </w:p>
    <w:p w14:paraId="068D2BA3">
      <w:pPr>
        <w:spacing w:line="247" w:lineRule="auto"/>
        <w:rPr>
          <w:rFonts w:hint="eastAsia" w:ascii="Arial"/>
          <w:sz w:val="21"/>
        </w:rPr>
      </w:pPr>
    </w:p>
    <w:p w14:paraId="3C5E3DB4">
      <w:pPr>
        <w:pStyle w:val="11"/>
        <w:widowControl/>
      </w:pPr>
      <w:r>
        <w:t>and on this account is our Savior's doxology, or thankful celebration of God's Grace, Mat.</w:t>
      </w:r>
    </w:p>
    <w:p w14:paraId="4D0B82D1">
      <w:pPr>
        <w:pStyle w:val="11"/>
        <w:widowControl/>
      </w:pPr>
      <w:r>
        <w:t>为此缘故，我们的救主发出了颂赞，或对神恩典的感恩庆祝，马太福音。</w:t>
      </w:r>
    </w:p>
    <w:p w14:paraId="0A5A2321">
      <w:pPr>
        <w:spacing w:line="247" w:lineRule="auto"/>
        <w:rPr>
          <w:rFonts w:hint="eastAsia" w:ascii="Arial"/>
          <w:sz w:val="21"/>
        </w:rPr>
      </w:pPr>
    </w:p>
    <w:p w14:paraId="5EA4A195">
      <w:pPr>
        <w:pStyle w:val="11"/>
        <w:widowControl/>
      </w:pPr>
      <w:r>
        <w:t>25, 26.</w:t>
      </w:r>
    </w:p>
    <w:p w14:paraId="5890BDBB">
      <w:pPr>
        <w:pStyle w:val="11"/>
        <w:widowControl/>
      </w:pPr>
      <w:r>
        <w:t>11章25至26节。</w:t>
      </w:r>
    </w:p>
    <w:p w14:paraId="648C7373">
      <w:pPr>
        <w:spacing w:line="247" w:lineRule="auto"/>
        <w:rPr>
          <w:rFonts w:hint="eastAsia" w:ascii="Arial"/>
          <w:sz w:val="21"/>
        </w:rPr>
      </w:pPr>
    </w:p>
    <w:p w14:paraId="45380526">
      <w:pPr>
        <w:pStyle w:val="11"/>
        <w:widowControl/>
      </w:pPr>
      <w:r>
        <w:t>USE.</w:t>
      </w:r>
    </w:p>
    <w:p w14:paraId="224FB890">
      <w:pPr>
        <w:pStyle w:val="11"/>
        <w:widowControl/>
      </w:pPr>
      <w:r>
        <w:t>应用。</w:t>
      </w:r>
    </w:p>
    <w:p w14:paraId="54DEE527">
      <w:pPr>
        <w:spacing w:line="247" w:lineRule="auto"/>
        <w:rPr>
          <w:rFonts w:hint="eastAsia" w:ascii="Arial"/>
          <w:sz w:val="21"/>
        </w:rPr>
      </w:pPr>
    </w:p>
    <w:p w14:paraId="727F933F">
      <w:pPr>
        <w:pStyle w:val="11"/>
        <w:widowControl/>
      </w:pPr>
      <w:r>
        <w:t>To refute the Arminian Doctrine of something in us foreseen, as that which directs the Counsels and purposes of God about our future good.</w:t>
      </w:r>
    </w:p>
    <w:p w14:paraId="68CD8971">
      <w:pPr>
        <w:spacing w:line="247" w:lineRule="auto"/>
        <w:rPr>
          <w:rFonts w:hint="eastAsia" w:ascii="Arial"/>
          <w:sz w:val="21"/>
        </w:rPr>
      </w:pPr>
    </w:p>
    <w:p w14:paraId="6262F269">
      <w:pPr>
        <w:pStyle w:val="11"/>
        <w:widowControl/>
      </w:pPr>
      <w:r>
        <w:t>驳斥亚米念派的教义，即神预见到我们里面的一些东西，而这东西指导了神关乎我们未来好处的旨意和计划。</w:t>
      </w:r>
    </w:p>
    <w:p w14:paraId="6631C9B0">
      <w:pPr>
        <w:spacing w:line="247" w:lineRule="auto"/>
        <w:rPr>
          <w:rFonts w:hint="eastAsia" w:ascii="Arial"/>
          <w:sz w:val="21"/>
        </w:rPr>
      </w:pPr>
    </w:p>
    <w:p w14:paraId="1F2E2755">
      <w:pPr>
        <w:pStyle w:val="11"/>
        <w:widowControl/>
      </w:pPr>
      <w:r>
        <w:t>How contrary this is to the freeness of God's Grace, and the ordinary way of his dealing with the Children of men, very obvious: let the pattern of this poor Prodigal stand forever to confront that Opinion look upon him in all his disadvantages; he had no law to pretend to the righteous observation of, and make a plea from thence; he had no good works to enumerate, and challenge acceptance for; he had no Covenant whence to pretend an interest in, and heirship to the Kingdom: he was a younger Brother, a Prodigal, a riotous Liver, and all that was evil.</w:t>
      </w:r>
    </w:p>
    <w:p w14:paraId="78DEC516">
      <w:pPr>
        <w:pStyle w:val="11"/>
        <w:widowControl/>
      </w:pPr>
      <w:r>
        <w:t>这与神恩典的白白赐予，以及祂对待世人的通常方式是何等相悖，非常明显：让这个可怜浪子的样式永远矗立，以反驳那种观点，看看他所有的不利之处；他没有律法可以声称公义地遵守了，并以此为由提出请求；他没有善行可以列举，并要求被接纳；他没有圣约可以声称自己有份于其中，并是天国的继承人：他是一个弟弟，一个浪子，一个生活放荡的人，并且是邪恶的化身。</w:t>
      </w:r>
    </w:p>
    <w:p w14:paraId="16676304">
      <w:pPr>
        <w:spacing w:line="247" w:lineRule="auto"/>
        <w:rPr>
          <w:rFonts w:hint="eastAsia" w:ascii="Arial"/>
          <w:sz w:val="21"/>
        </w:rPr>
      </w:pPr>
    </w:p>
    <w:p w14:paraId="4B81F773">
      <w:pPr>
        <w:pStyle w:val="11"/>
        <w:widowControl/>
      </w:pPr>
      <w:r>
        <w:t>USE 2.</w:t>
      </w:r>
    </w:p>
    <w:p w14:paraId="78093913">
      <w:pPr>
        <w:pStyle w:val="11"/>
        <w:widowControl/>
      </w:pPr>
      <w:r>
        <w:t>应用 2。</w:t>
      </w:r>
    </w:p>
    <w:p w14:paraId="75314F1B">
      <w:pPr>
        <w:spacing w:line="247" w:lineRule="auto"/>
        <w:rPr>
          <w:rFonts w:hint="eastAsia" w:ascii="Arial"/>
          <w:sz w:val="21"/>
        </w:rPr>
      </w:pPr>
    </w:p>
    <w:p w14:paraId="194FB445">
      <w:pPr>
        <w:pStyle w:val="11"/>
        <w:widowControl/>
      </w:pPr>
      <w:r>
        <w:t>To encourage such poor Souls, who being under deep conviction, do find nothing of advantage in themselves to rely upon, and are hereupon ready to say, I have nothing to do with the Covenant, I am a poor abject, Publican, &amp;c.</w:t>
      </w:r>
    </w:p>
    <w:p w14:paraId="4BE49E03">
      <w:pPr>
        <w:pStyle w:val="11"/>
        <w:widowControl/>
      </w:pPr>
      <w:r>
        <w:t>鼓励那些可怜的灵魂，他们在深深的知罪之下，发现自己里面没有任何可倚靠的优势，并因此准备说，我与圣约无关，我是一个可怜卑贱的人，一个税吏，等等。</w:t>
      </w:r>
    </w:p>
    <w:p w14:paraId="3EBE5601">
      <w:pPr>
        <w:spacing w:line="247" w:lineRule="auto"/>
        <w:rPr>
          <w:rFonts w:hint="eastAsia" w:ascii="Arial"/>
          <w:sz w:val="21"/>
        </w:rPr>
      </w:pPr>
    </w:p>
    <w:p w14:paraId="4030A4A9">
      <w:pPr>
        <w:pStyle w:val="11"/>
        <w:widowControl/>
      </w:pPr>
      <w:r>
        <w:t>why be assured, that you are for this never the further off from saving Grace, nor ought you to be anything the more discouraged from going to God: though you are a younger Son and a Prodigal too, yet if you go to him in Faith and Repentance, he will own thee for a Son, as the Father did such an one: be not then daunted, or beat off with frights and fears, but venture into his presence, he knows how, Where sin hath abounded, make Grace more than abound.</w:t>
      </w:r>
    </w:p>
    <w:p w14:paraId="1D6A651C">
      <w:pPr>
        <w:pStyle w:val="11"/>
        <w:widowControl/>
      </w:pPr>
      <w:r>
        <w:t>为何要确信，你因此绝不会离拯救的恩典更远，你也不应因此而更不敢去到神面前：虽然你是一个小儿子，也是一个浪子，但如果你凭着信心和悔改去到祂那里，祂必认你为儿子，就像那位父亲对待那个浪子一样：所以不要被惊吓或恐惧击退，而要冒险进入祂的同在，祂知道如何，在罪在哪里显多，恩典就更显多了。</w:t>
      </w:r>
    </w:p>
    <w:p w14:paraId="274275D9">
      <w:pPr>
        <w:spacing w:line="247" w:lineRule="auto"/>
        <w:rPr>
          <w:rFonts w:hint="eastAsia" w:ascii="Arial"/>
          <w:sz w:val="21"/>
        </w:rPr>
      </w:pPr>
    </w:p>
    <w:p w14:paraId="72DE4E87">
      <w:pPr>
        <w:pStyle w:val="11"/>
        <w:widowControl/>
      </w:pPr>
      <w:r>
        <w:t>But I pass.</w:t>
      </w:r>
    </w:p>
    <w:p w14:paraId="2B615511">
      <w:pPr>
        <w:pStyle w:val="11"/>
        <w:widowControl/>
      </w:pPr>
      <w:r>
        <w:t>但我继续讲下去。</w:t>
      </w:r>
    </w:p>
    <w:p w14:paraId="52560C4E">
      <w:pPr>
        <w:spacing w:line="247" w:lineRule="auto"/>
        <w:rPr>
          <w:rFonts w:ascii="Arial"/>
          <w:sz w:val="21"/>
        </w:rPr>
      </w:pPr>
    </w:p>
    <w:p w14:paraId="5E26E65F">
      <w:pPr>
        <w:spacing w:line="247" w:lineRule="auto"/>
        <w:rPr>
          <w:rFonts w:ascii="Arial"/>
          <w:sz w:val="21"/>
        </w:rPr>
      </w:pPr>
    </w:p>
    <w:p w14:paraId="7F480245">
      <w:pPr>
        <w:spacing w:line="247" w:lineRule="auto"/>
        <w:rPr>
          <w:rFonts w:ascii="Arial"/>
          <w:sz w:val="21"/>
        </w:rPr>
      </w:pPr>
    </w:p>
    <w:p w14:paraId="101776BD">
      <w:pPr>
        <w:spacing w:line="247" w:lineRule="auto"/>
        <w:rPr>
          <w:rFonts w:ascii="Arial"/>
          <w:sz w:val="21"/>
        </w:rPr>
      </w:pPr>
    </w:p>
    <w:p w14:paraId="5D7AF85F">
      <w:pPr>
        <w:spacing w:line="248" w:lineRule="auto"/>
        <w:rPr>
          <w:rFonts w:ascii="Arial"/>
          <w:sz w:val="21"/>
        </w:rPr>
      </w:pPr>
    </w:p>
    <w:p w14:paraId="57F25876">
      <w:pPr>
        <w:spacing w:line="248" w:lineRule="auto"/>
        <w:rPr>
          <w:rFonts w:ascii="Arial"/>
          <w:sz w:val="21"/>
        </w:rPr>
      </w:pPr>
    </w:p>
    <w:p w14:paraId="07902DDE">
      <w:pPr>
        <w:pStyle w:val="11"/>
        <w:widowControl/>
      </w:pPr>
      <w:bookmarkStart w:id="0" w:name="bookmark3"/>
      <w:bookmarkEnd w:id="0"/>
      <w:r>
        <w:t>SERMON II.</w:t>
      </w:r>
    </w:p>
    <w:p w14:paraId="5074C042">
      <w:pPr>
        <w:spacing w:line="249" w:lineRule="auto"/>
        <w:rPr>
          <w:rFonts w:hint="eastAsia" w:ascii="Arial"/>
          <w:sz w:val="21"/>
        </w:rPr>
      </w:pPr>
    </w:p>
    <w:p w14:paraId="0F6E3FE7">
      <w:pPr>
        <w:pStyle w:val="11"/>
        <w:widowControl/>
      </w:pPr>
      <w:r>
        <w:t>讲道二</w:t>
      </w:r>
    </w:p>
    <w:p w14:paraId="4849D12E">
      <w:pPr>
        <w:spacing w:line="249" w:lineRule="auto"/>
        <w:rPr>
          <w:rFonts w:hint="eastAsia" w:ascii="Arial"/>
          <w:sz w:val="21"/>
        </w:rPr>
      </w:pPr>
    </w:p>
    <w:p w14:paraId="5E3E3601">
      <w:pPr>
        <w:pStyle w:val="11"/>
        <w:widowControl/>
      </w:pPr>
      <w:r>
        <w:t>Touching the Party of whom he makes the demand, and title which he puts upon him, Father, whiles he studies ingratitude and proud self-dependence, he puts on a cloak of submission, he acknowledgeth his Father by his title, although he is not willing to be at his dispose; Hence we may observe.</w:t>
      </w:r>
    </w:p>
    <w:p w14:paraId="05D802D3">
      <w:pPr>
        <w:spacing w:line="249" w:lineRule="auto"/>
        <w:rPr>
          <w:rFonts w:hint="eastAsia" w:ascii="Arial"/>
          <w:sz w:val="21"/>
        </w:rPr>
      </w:pPr>
    </w:p>
    <w:p w14:paraId="48F40044">
      <w:pPr>
        <w:pStyle w:val="11"/>
        <w:widowControl/>
      </w:pPr>
      <w:r>
        <w:t>关于他提出要求的对象，以及他加给他的称谓，“父亲”，当他心中盘算着忘恩负义和骄傲的自恃时，他却披上了顺服的外衣，他用称谓承认他的父亲，尽管他并不愿意受他支配；由此我们可以观察到。</w:t>
      </w:r>
    </w:p>
    <w:p w14:paraId="784A3D04">
      <w:pPr>
        <w:spacing w:line="249" w:lineRule="auto"/>
        <w:rPr>
          <w:rFonts w:hint="eastAsia" w:ascii="Arial"/>
          <w:sz w:val="21"/>
        </w:rPr>
      </w:pPr>
    </w:p>
    <w:p w14:paraId="221E1234">
      <w:pPr>
        <w:pStyle w:val="11"/>
        <w:widowControl/>
      </w:pPr>
      <w:r>
        <w:t>DOCT. I. That the most wicked intentions are sometimes clothed with the fairest pretenses.</w:t>
      </w:r>
    </w:p>
    <w:p w14:paraId="2995BBA8">
      <w:pPr>
        <w:spacing w:line="249" w:lineRule="auto"/>
        <w:rPr>
          <w:rFonts w:hint="eastAsia" w:ascii="Arial"/>
          <w:sz w:val="21"/>
        </w:rPr>
      </w:pPr>
    </w:p>
    <w:p w14:paraId="331B5F86">
      <w:pPr>
        <w:pStyle w:val="11"/>
        <w:widowControl/>
      </w:pPr>
      <w:r>
        <w:t>教义一：最邪恶的意图有时会披着最美好的伪装。</w:t>
      </w:r>
    </w:p>
    <w:p w14:paraId="6BBEE45E">
      <w:pPr>
        <w:spacing w:line="249" w:lineRule="auto"/>
        <w:rPr>
          <w:rFonts w:hint="eastAsia" w:ascii="Arial"/>
          <w:sz w:val="21"/>
        </w:rPr>
      </w:pPr>
    </w:p>
    <w:p w14:paraId="7DF37A06">
      <w:pPr>
        <w:pStyle w:val="11"/>
        <w:widowControl/>
      </w:pPr>
      <w:r>
        <w:t>Men are not content to dissemble one with another, but with God too.</w:t>
      </w:r>
    </w:p>
    <w:p w14:paraId="3D675027">
      <w:pPr>
        <w:pStyle w:val="11"/>
        <w:widowControl/>
      </w:pPr>
      <w:r>
        <w:t>人不仅满足于彼此伪装，也对神伪装。</w:t>
      </w:r>
    </w:p>
    <w:p w14:paraId="54365261">
      <w:pPr>
        <w:spacing w:line="249" w:lineRule="auto"/>
        <w:rPr>
          <w:rFonts w:hint="eastAsia" w:ascii="Arial"/>
          <w:sz w:val="21"/>
        </w:rPr>
      </w:pPr>
    </w:p>
    <w:p w14:paraId="1354DD0C">
      <w:pPr>
        <w:pStyle w:val="11"/>
        <w:widowControl/>
      </w:pPr>
      <w:r>
        <w:t>The name Father, is a name of honor, and when the Son calls him Father, he makes a show of acknowledging him in all that dignity, power, privilege which a Father hath of his Children: he comes mannerly, as if he would not grieve him, while yet he is plotting his greatest disgrace, and how to carry himself most unworthily.</w:t>
      </w:r>
    </w:p>
    <w:p w14:paraId="464708F9">
      <w:pPr>
        <w:pStyle w:val="11"/>
        <w:widowControl/>
      </w:pPr>
      <w:r>
        <w:t>父亲这个称谓，是一个尊荣的称谓，当儿子称他为父时，他表现出承认父亲对子女所拥有的一切尊严、权力和特权：他来得彬彬有礼，仿佛不愿使他忧伤，然而他却在密谋给他带来最大的羞辱，并如何行事最不配。</w:t>
      </w:r>
    </w:p>
    <w:p w14:paraId="513F0454">
      <w:pPr>
        <w:spacing w:line="249" w:lineRule="auto"/>
        <w:rPr>
          <w:rFonts w:hint="eastAsia" w:ascii="Arial"/>
          <w:sz w:val="21"/>
        </w:rPr>
      </w:pPr>
    </w:p>
    <w:p w14:paraId="08D45657">
      <w:pPr>
        <w:pStyle w:val="11"/>
        <w:widowControl/>
      </w:pPr>
      <w:r>
        <w:t>REAS. From the naturally remaining activity of Conscience which is in men, and hath in all some power, excepting such consciences as are cauterized.</w:t>
      </w:r>
    </w:p>
    <w:p w14:paraId="0FBF0715">
      <w:pPr>
        <w:pStyle w:val="11"/>
        <w:widowControl/>
      </w:pPr>
      <w:r>
        <w:t>理由。源于人里面自然存留的良知的活动，这在所有人里面都有一些能力，除非良知如同被热铁烙惯了一般。</w:t>
      </w:r>
    </w:p>
    <w:p w14:paraId="18FC8C67">
      <w:pPr>
        <w:spacing w:line="249" w:lineRule="auto"/>
        <w:rPr>
          <w:rFonts w:hint="eastAsia" w:ascii="Arial"/>
          <w:sz w:val="21"/>
        </w:rPr>
      </w:pPr>
    </w:p>
    <w:p w14:paraId="1CE46163">
      <w:pPr>
        <w:pStyle w:val="11"/>
        <w:widowControl/>
      </w:pPr>
      <w:r>
        <w:t>Men have something in them accusing or excusing, Rom. 2. 15.</w:t>
      </w:r>
    </w:p>
    <w:p w14:paraId="0778F906">
      <w:pPr>
        <w:pStyle w:val="11"/>
        <w:widowControl/>
      </w:pPr>
      <w:r>
        <w:t>人里面有东西或控告或辩解，罗马书2章15节。</w:t>
      </w:r>
    </w:p>
    <w:p w14:paraId="749030A8">
      <w:pPr>
        <w:spacing w:line="249" w:lineRule="auto"/>
        <w:rPr>
          <w:rFonts w:hint="eastAsia" w:ascii="Arial"/>
          <w:sz w:val="21"/>
        </w:rPr>
      </w:pPr>
    </w:p>
    <w:p w14:paraId="14AE0E3F">
      <w:pPr>
        <w:pStyle w:val="11"/>
        <w:widowControl/>
      </w:pPr>
      <w:r>
        <w:t>Whence it comes to pass that though the hearts and wills of fallen men readily close with and approve of Wickedness yet their natural shame, fear, self-condemnation makes them to palliate and shadow it under self-cheating and deceiving pretenses: thus they hide their sin from themselves, and think they do so from God too.</w:t>
      </w:r>
    </w:p>
    <w:p w14:paraId="2D07DA9D">
      <w:pPr>
        <w:pStyle w:val="11"/>
        <w:widowControl/>
      </w:pPr>
      <w:r>
        <w:t>因此，虽然堕落之人的心和意志轻易地认同并赞成邪恶，但他们天生的羞耻、恐惧、自责使他们用自欺欺人的借口来掩饰和遮蔽它：这样他们就向自己隐藏自己的罪，并认为他们也同样向神隐藏了。</w:t>
      </w:r>
    </w:p>
    <w:p w14:paraId="1D681804">
      <w:pPr>
        <w:spacing w:line="249" w:lineRule="auto"/>
        <w:rPr>
          <w:rFonts w:hint="eastAsia" w:ascii="Arial"/>
          <w:sz w:val="21"/>
        </w:rPr>
      </w:pPr>
    </w:p>
    <w:p w14:paraId="3C04CE98">
      <w:pPr>
        <w:pStyle w:val="11"/>
        <w:widowControl/>
      </w:pPr>
      <w:r>
        <w:t>USE. To Admonish us to look to our own hearts, and in special to beware to ourselves in our Prayers: we often seem to go fairly to God and call him Father, to ask things of him which to us may seem rational: thus the younger Son thought it but fair, that being (as he supposed) at age and discretion to dispose of his own, he might without fault demand his Portion: we many times ask these and those things in prayer mannerly in expression, but let us beware lest for all that the wickedness of our hearts be in it: we ask gifts, but possible to be proud of, and get applause by, and not to serve God with them; we ask comforts of this life, but not to encourage our cheerful serving of God with them, but to spend them upon our Lusts: and when it is so, it is God's greater love to deny us: Jam. 4. 3.</w:t>
      </w:r>
    </w:p>
    <w:p w14:paraId="7444903E">
      <w:pPr>
        <w:pStyle w:val="11"/>
        <w:widowControl/>
      </w:pPr>
      <w:r>
        <w:t>应用。为要劝诫我们察看自己的心，特别是在我们的祷告中要谨慎：我们常常似乎光明正大地来到神面前，称祂为父，向祂求那些在我们看来似乎合理的事：就像那小儿子认为，既然他（自以为）到了可以自行处置产业的年龄和见识，他便可以无过错地要求得到他的那份产业：我们许多时候在祷告中言辞得体地求这些那些事，但我们要谨慎，免得我们内心的邪恶在其中：我们求恩赐，却可能是为了骄傲，为了得称赞，而不是为了用它们来服事神；我们求今生的安慰，却不是为了激励我们用它们来甘心乐意地服事神，而是为了将它们耗费在我们的私欲上：当情况如此时，神拒绝我们乃是祂更大的爱：雅各书4章3节。</w:t>
      </w:r>
    </w:p>
    <w:p w14:paraId="38BA30F2">
      <w:pPr>
        <w:spacing w:line="249" w:lineRule="auto"/>
        <w:rPr>
          <w:rFonts w:hint="eastAsia" w:ascii="Arial"/>
          <w:sz w:val="21"/>
        </w:rPr>
      </w:pPr>
    </w:p>
    <w:p w14:paraId="6455A54C">
      <w:pPr>
        <w:pStyle w:val="11"/>
        <w:widowControl/>
      </w:pPr>
      <w:r>
        <w:t>DOCT. II. Wicked men are apt to challenge special propriety in God.</w:t>
      </w:r>
    </w:p>
    <w:p w14:paraId="0C155A4B">
      <w:pPr>
        <w:spacing w:line="249" w:lineRule="auto"/>
        <w:rPr>
          <w:rFonts w:hint="eastAsia" w:ascii="Arial"/>
          <w:sz w:val="21"/>
        </w:rPr>
      </w:pPr>
    </w:p>
    <w:p w14:paraId="3503D855">
      <w:pPr>
        <w:pStyle w:val="11"/>
        <w:widowControl/>
      </w:pPr>
      <w:r>
        <w:t>教义二：恶人倾向于声称自己在神里面有特殊的份。</w:t>
      </w:r>
    </w:p>
    <w:p w14:paraId="2E3855E4">
      <w:pPr>
        <w:spacing w:line="249" w:lineRule="auto"/>
        <w:rPr>
          <w:rFonts w:hint="eastAsia" w:ascii="Arial"/>
          <w:sz w:val="21"/>
        </w:rPr>
      </w:pPr>
    </w:p>
    <w:p w14:paraId="27401950">
      <w:pPr>
        <w:pStyle w:val="11"/>
        <w:widowControl/>
      </w:pPr>
      <w:r>
        <w:t>The Prodigal accosts his Father with a title of nearest relation: the degenerate and profane Jews, that had cast off the fear of God, yet must needs challenge him to be their Father: Joh. 8. 41. We have one Father, even God.</w:t>
      </w:r>
    </w:p>
    <w:p w14:paraId="25330A53">
      <w:pPr>
        <w:pStyle w:val="11"/>
        <w:widowControl/>
      </w:pPr>
      <w:r>
        <w:t>浪子用最亲近的关系称呼他的父亲：堕落和不敬虔的犹太人，虽然已经离弃了对神的敬畏，却仍要声称祂是他们的父：约翰福音8章41节。我们有一位父，就是神。</w:t>
      </w:r>
    </w:p>
    <w:p w14:paraId="1F4E9434">
      <w:pPr>
        <w:spacing w:line="249" w:lineRule="auto"/>
        <w:rPr>
          <w:rFonts w:hint="eastAsia" w:ascii="Arial"/>
          <w:sz w:val="21"/>
        </w:rPr>
      </w:pPr>
    </w:p>
    <w:p w14:paraId="784E01B8">
      <w:pPr>
        <w:pStyle w:val="11"/>
        <w:widowControl/>
      </w:pPr>
      <w:r>
        <w:t>Oftentimes there are none more confident then such; God is their God, they profess him, own and acknowledge him.</w:t>
      </w:r>
    </w:p>
    <w:p w14:paraId="05D5BFB9">
      <w:pPr>
        <w:pStyle w:val="11"/>
        <w:widowControl/>
      </w:pPr>
      <w:r>
        <w:t>通常没有比这样的人更自信的了；神是他们的神，他们宣称信祂，拥有并承认祂。</w:t>
      </w:r>
    </w:p>
    <w:p w14:paraId="0C889D9E">
      <w:pPr>
        <w:spacing w:line="249" w:lineRule="auto"/>
        <w:rPr>
          <w:rFonts w:hint="eastAsia" w:ascii="Arial"/>
          <w:sz w:val="21"/>
        </w:rPr>
      </w:pPr>
    </w:p>
    <w:p w14:paraId="1DDF450D">
      <w:pPr>
        <w:pStyle w:val="11"/>
        <w:widowControl/>
      </w:pPr>
      <w:r>
        <w:t>REAS. 1. From the conviction which every natural man carries upon his mind of his Absolute dependence upon God, and that he alone can make him happy or miserable: for, although this be a truth which man by his sinful courses practically contradicts, and a light which he is not unwilling to extinguish, it is yet so riveted in the mind of man, that he cannot wholly evade it; it sticks as close to him as his being; and hence it follows that though he neither loveth, nor careth for serving of God, yet he would maintain an hope, which may uphold his spirits from sinking, though it be but a rotten hope.</w:t>
      </w:r>
    </w:p>
    <w:p w14:paraId="2EB44CB5">
      <w:pPr>
        <w:pStyle w:val="11"/>
        <w:widowControl/>
      </w:pPr>
      <w:r>
        <w:t>理由一。源于每个自然人心中所怀有的确信，即他对神有绝对的依赖，并且惟有祂能使他幸福或悲惨：因为，虽然这是一个被人的罪恶行径在实践中所违背的真理，是一道他乐意熄灭的光，但它却如此深植于人心，以致他无法完全逃避；它与他的存在紧密相连；因此，尽管他既不爱神，也不在乎服事神，他却仍要维持一个盼望，以支撑他的精神不至沉沦，尽管那不过是一个腐朽的盼望。</w:t>
      </w:r>
    </w:p>
    <w:p w14:paraId="74931882">
      <w:pPr>
        <w:spacing w:line="249" w:lineRule="auto"/>
        <w:rPr>
          <w:rFonts w:hint="eastAsia" w:ascii="Arial"/>
          <w:sz w:val="21"/>
        </w:rPr>
      </w:pPr>
    </w:p>
    <w:p w14:paraId="577FD868">
      <w:pPr>
        <w:pStyle w:val="11"/>
        <w:widowControl/>
      </w:pPr>
      <w:r>
        <w:t>REAS. 2. From the carnal confidence that is in the hearts of many ungodly men: they are not willing to believe themselves such and so bad as they are, but presume that they are as much as any in the favor of God: the Jews thought themselves the Temple, though fallen into the depth of Apostasy, Jer. 7. 4.</w:t>
      </w:r>
    </w:p>
    <w:p w14:paraId="067A4A19">
      <w:pPr>
        <w:pStyle w:val="11"/>
        <w:widowControl/>
      </w:pPr>
      <w:r>
        <w:t>理由二。源于许多不敬虔之人心中属肉体的自信：他们不愿意相信自己是那样坏的人，反而以为自己和任何人一样蒙神的恩宠：犹太人虽然已陷入深深的背道，却仍自以为是圣殿，耶利米书7章4节。</w:t>
      </w:r>
    </w:p>
    <w:p w14:paraId="3BCCDC36">
      <w:pPr>
        <w:spacing w:line="249" w:lineRule="auto"/>
        <w:rPr>
          <w:rFonts w:hint="eastAsia" w:ascii="Arial"/>
          <w:sz w:val="21"/>
        </w:rPr>
      </w:pPr>
    </w:p>
    <w:p w14:paraId="7510FF66">
      <w:pPr>
        <w:pStyle w:val="11"/>
        <w:widowControl/>
      </w:pPr>
      <w:r>
        <w:t>Men build upon false Grounds, and place their trust in lying words; and suppose that if they can but fairly dissemble with God, he must needs believe them.</w:t>
      </w:r>
    </w:p>
    <w:p w14:paraId="585C4C72">
      <w:pPr>
        <w:pStyle w:val="11"/>
        <w:widowControl/>
      </w:pPr>
      <w:r>
        <w:t>人建造在虚假的根基上，将他们的信靠置于谎言之中；并以为只要他们能巧妙地对神伪装，祂就必定会相信他们。</w:t>
      </w:r>
    </w:p>
    <w:p w14:paraId="237E8F15">
      <w:pPr>
        <w:pStyle w:val="11"/>
        <w:widowControl/>
      </w:pPr>
      <w:r>
        <w:t>USE. This may put us upon it to try our hopes, and prove what it is that our confidence is grounded upon: we say we call God Father, and if we would do so rightly, Consider 1 Pet. 1. 17.</w:t>
      </w:r>
    </w:p>
    <w:p w14:paraId="3C572FEC">
      <w:pPr>
        <w:pStyle w:val="11"/>
        <w:widowControl/>
      </w:pPr>
      <w:r>
        <w:t>应用。这可以促使我们去试验我们的盼望，并查验我们的信靠是建立在什么之上：我们说我们称神为父，如果我们想正确地这样做，请思想彼得前书1章17节。</w:t>
      </w:r>
    </w:p>
    <w:p w14:paraId="046D053B">
      <w:pPr>
        <w:spacing w:line="249" w:lineRule="auto"/>
        <w:rPr>
          <w:rFonts w:hint="eastAsia" w:ascii="Arial"/>
          <w:sz w:val="21"/>
        </w:rPr>
      </w:pPr>
    </w:p>
    <w:p w14:paraId="3984CC20">
      <w:pPr>
        <w:pStyle w:val="11"/>
        <w:widowControl/>
      </w:pPr>
      <w:r>
        <w:t>If ye call on the Father, —pass the time of your sojourning here in fear.</w:t>
      </w:r>
    </w:p>
    <w:p w14:paraId="6FC55D10">
      <w:pPr>
        <w:pStyle w:val="11"/>
        <w:widowControl/>
      </w:pPr>
      <w:r>
        <w:t>你们既称那…为父，就当存敬畏的心，度你们在世寄居的日子。</w:t>
      </w:r>
    </w:p>
    <w:p w14:paraId="402A24C9">
      <w:pPr>
        <w:spacing w:line="249" w:lineRule="auto"/>
        <w:rPr>
          <w:rFonts w:hint="eastAsia" w:ascii="Arial"/>
          <w:sz w:val="21"/>
        </w:rPr>
      </w:pPr>
    </w:p>
    <w:p w14:paraId="535CD10E">
      <w:pPr>
        <w:pStyle w:val="11"/>
        <w:widowControl/>
      </w:pPr>
      <w:r>
        <w:t>It will little avail us to challenge him to be our Father, if he refuseth to own us as his Children: and let us be assured, that if we do not bear his image, we shall notwithstanding all our pretenses be looked upon as Bastards and not Sons: it is not verbal calling of God our Father, but a careful doing the will of our Heavenly Father, that will render us blessed.</w:t>
      </w:r>
    </w:p>
    <w:p w14:paraId="12F4A73E">
      <w:pPr>
        <w:pStyle w:val="11"/>
        <w:widowControl/>
      </w:pPr>
      <w:r>
        <w:t>如果我们声称祂是我们的父，而祂却拒绝承认我们是祂的儿女，这对我们毫无益处：我们当确信，如果我们不带有祂的形象，那么无论我们怎样声称，我们都将被视为私生子而非儿子：不是口头上称神为我们的父，而是谨慎遵行我们天父的旨意，才能使我们蒙福。</w:t>
      </w:r>
    </w:p>
    <w:p w14:paraId="7F531B25">
      <w:pPr>
        <w:spacing w:line="249" w:lineRule="auto"/>
        <w:rPr>
          <w:rFonts w:hint="eastAsia" w:ascii="Arial"/>
          <w:sz w:val="21"/>
        </w:rPr>
      </w:pPr>
    </w:p>
    <w:p w14:paraId="1D1B5F19">
      <w:pPr>
        <w:pStyle w:val="11"/>
        <w:widowControl/>
      </w:pPr>
      <w:r>
        <w:t>We come to consider the demand itself: Give me the portion of Goods that falleth to me.</w:t>
      </w:r>
    </w:p>
    <w:p w14:paraId="3BCA3508">
      <w:pPr>
        <w:spacing w:line="249" w:lineRule="auto"/>
        <w:rPr>
          <w:rFonts w:hint="eastAsia" w:ascii="Arial"/>
          <w:sz w:val="21"/>
        </w:rPr>
      </w:pPr>
    </w:p>
    <w:p w14:paraId="2179C65D">
      <w:pPr>
        <w:pStyle w:val="11"/>
        <w:widowControl/>
      </w:pPr>
      <w:r>
        <w:t>我们来思想要求本身：请你把我应得的家业分给我。</w:t>
      </w:r>
    </w:p>
    <w:p w14:paraId="32DD6E98">
      <w:pPr>
        <w:spacing w:line="249" w:lineRule="auto"/>
        <w:rPr>
          <w:rFonts w:hint="eastAsia" w:ascii="Arial"/>
          <w:sz w:val="21"/>
        </w:rPr>
      </w:pPr>
    </w:p>
    <w:p w14:paraId="33B230D6">
      <w:pPr>
        <w:pStyle w:val="11"/>
        <w:widowControl/>
      </w:pPr>
      <w:r>
        <w:t>This I call his unreasonable demand: for though at first blush it may look as if it were rational, he asks but his Portion, his Share, that which falls to him by the right of Sonship, and he saith give, seeming to acknowledge his Fathers power, and that it is his bounty which he depends upon: although the word [Give] doth not always intimate a free favor, but sometimes a delivering of a thing out of our hands to another, which is his by right: but the unreasonableness of the demand appears in these things.</w:t>
      </w:r>
    </w:p>
    <w:p w14:paraId="6456D4F7">
      <w:pPr>
        <w:pStyle w:val="11"/>
        <w:widowControl/>
      </w:pPr>
      <w:r>
        <w:t>我称此为他无理的要求：因为乍看之下，这要求似乎是合理的，他只是要他的那份，他的份额，那凭着儿子名分归于他的，并且他说“给”，似乎承认他父亲的权力，并承认他所依赖的是他父亲的慷慨：虽然“给”这个词并不总是意味着白白的恩惠，有时也指将一件本属于他人的东西从我们手中交给他：但这要求的无理之处体现在以下几点。</w:t>
      </w:r>
    </w:p>
    <w:p w14:paraId="01A16CC8">
      <w:pPr>
        <w:spacing w:line="249" w:lineRule="auto"/>
        <w:rPr>
          <w:rFonts w:hint="eastAsia" w:ascii="Arial"/>
          <w:sz w:val="21"/>
        </w:rPr>
      </w:pPr>
    </w:p>
    <w:p w14:paraId="6DD2FBB2">
      <w:pPr>
        <w:pStyle w:val="11"/>
        <w:widowControl/>
      </w:pPr>
      <w:r>
        <w:t>The positiveness of it: Though he calls him Father, yet he asks in a way of challenge, as though his father had stood obliged to do it upon his asking; as though the Estate were his during his fathers life: he doth not beg, but as it were command.</w:t>
      </w:r>
    </w:p>
    <w:p w14:paraId="04C3B201">
      <w:pPr>
        <w:spacing w:line="249" w:lineRule="auto"/>
        <w:rPr>
          <w:rFonts w:hint="eastAsia" w:ascii="Arial"/>
          <w:sz w:val="21"/>
        </w:rPr>
      </w:pPr>
    </w:p>
    <w:p w14:paraId="431F687D">
      <w:pPr>
        <w:pStyle w:val="11"/>
        <w:widowControl/>
      </w:pPr>
      <w:r>
        <w:t>要求的强硬态度：虽然他称他为父，但他却以一种挑战的口吻要求，仿佛他父亲一经他要求就有义务去做；仿佛在他父亲在世时，那产业就是他的了：他不是在乞求，而像是在命令。</w:t>
      </w:r>
    </w:p>
    <w:p w14:paraId="32CE54EF">
      <w:pPr>
        <w:spacing w:line="249" w:lineRule="auto"/>
        <w:rPr>
          <w:rFonts w:hint="eastAsia" w:ascii="Arial"/>
          <w:sz w:val="21"/>
        </w:rPr>
      </w:pPr>
    </w:p>
    <w:p w14:paraId="367E0A91">
      <w:pPr>
        <w:pStyle w:val="11"/>
        <w:widowControl/>
      </w:pPr>
      <w:r>
        <w:t>His asking is under the notion or consideration of an interest in it, he calls it therefore the Portion falling to him: the word &lt;H&amp;G&gt; signifies, quod contingit, that which befell him of itself, q. d. that which providence hath made mine, as if he were not beholen to his fathers courtesy; yea, as if it would have been an injury in his father to have denied him.</w:t>
      </w:r>
    </w:p>
    <w:p w14:paraId="5F78BBEC">
      <w:pPr>
        <w:spacing w:line="249" w:lineRule="auto"/>
        <w:rPr>
          <w:rFonts w:hint="eastAsia" w:ascii="Arial"/>
          <w:sz w:val="21"/>
        </w:rPr>
      </w:pPr>
    </w:p>
    <w:p w14:paraId="653DE6AB">
      <w:pPr>
        <w:pStyle w:val="11"/>
        <w:widowControl/>
      </w:pPr>
      <w:r>
        <w:t>他的要求是基于一种他对此有份的观念或考量，因此他称之为归于他的那份产业：希腊文&lt;H&amp;G&gt;的意思是quod contingit（那自然临到他的），也就是说，那护理使之成为我的，仿佛他不欠他父亲的情面；是的，仿佛他父亲若拒绝他，就是一种不公。</w:t>
      </w:r>
    </w:p>
    <w:p w14:paraId="579AE4F5">
      <w:pPr>
        <w:spacing w:line="249" w:lineRule="auto"/>
        <w:rPr>
          <w:rFonts w:hint="eastAsia" w:ascii="Arial"/>
          <w:sz w:val="21"/>
        </w:rPr>
      </w:pPr>
    </w:p>
    <w:p w14:paraId="72932F05">
      <w:pPr>
        <w:pStyle w:val="11"/>
        <w:widowControl/>
      </w:pPr>
      <w:r>
        <w:t>His discontent in being at his fathers disposal and providing, and desire to be at his own pleasure: he seeks to shake off the yoke of his fathers Government, will be ordered by him no longer, and proudly thinks himself wiser than he; he can order things better for his own benefit than his father hath done: The substance is, he would be from under command, and have all in his own hands.</w:t>
      </w:r>
    </w:p>
    <w:p w14:paraId="58433DC8">
      <w:pPr>
        <w:spacing w:line="249" w:lineRule="auto"/>
        <w:rPr>
          <w:rFonts w:hint="eastAsia" w:ascii="Arial"/>
          <w:sz w:val="21"/>
        </w:rPr>
      </w:pPr>
    </w:p>
    <w:p w14:paraId="000422D5">
      <w:pPr>
        <w:pStyle w:val="11"/>
        <w:widowControl/>
      </w:pPr>
      <w:r>
        <w:t>他不满足于受他父亲的支配和供养，并渴望随心所欲：他试图摆脱他父亲管治的轭，不再受他管辖，并骄傲地认为自己比他更聪明；他能为自己的利益把事情安排得比他父亲更好：其实质是，他想脱离管束，把一切都掌握在自己手中。</w:t>
      </w:r>
    </w:p>
    <w:p w14:paraId="538DC594">
      <w:pPr>
        <w:spacing w:line="249" w:lineRule="auto"/>
        <w:rPr>
          <w:rFonts w:hint="eastAsia" w:ascii="Arial"/>
          <w:sz w:val="21"/>
        </w:rPr>
      </w:pPr>
    </w:p>
    <w:p w14:paraId="679F5FD5">
      <w:pPr>
        <w:pStyle w:val="11"/>
        <w:widowControl/>
      </w:pPr>
      <w:r>
        <w:t>Instead of relieving his father in his old age, he would not only leave him, but leave him as poor and bare as he can, would rake and scrape all from him that he can come at, but do him no service at all.</w:t>
      </w:r>
    </w:p>
    <w:p w14:paraId="13AC8120">
      <w:pPr>
        <w:spacing w:line="249" w:lineRule="auto"/>
        <w:rPr>
          <w:rFonts w:hint="eastAsia" w:ascii="Arial"/>
          <w:sz w:val="21"/>
        </w:rPr>
      </w:pPr>
    </w:p>
    <w:p w14:paraId="3E18226D">
      <w:pPr>
        <w:pStyle w:val="11"/>
        <w:widowControl/>
      </w:pPr>
      <w:r>
        <w:t>他非但不在他父亲年老时供养他，反而不仅要离开他，还要尽可能地让他贫穷赤裸，要从他那里搜刮尽他所能得到的一切，却丝毫也不服事他。</w:t>
      </w:r>
    </w:p>
    <w:p w14:paraId="1727AC18">
      <w:pPr>
        <w:spacing w:line="249" w:lineRule="auto"/>
        <w:rPr>
          <w:rFonts w:hint="eastAsia" w:ascii="Arial"/>
          <w:sz w:val="21"/>
        </w:rPr>
      </w:pPr>
    </w:p>
    <w:p w14:paraId="31577C28">
      <w:pPr>
        <w:pStyle w:val="11"/>
        <w:widowControl/>
      </w:pPr>
      <w:r>
        <w:t>What our Savior alludes to by this portion is the main enquiry.</w:t>
      </w:r>
    </w:p>
    <w:p w14:paraId="1510B7A9">
      <w:pPr>
        <w:pStyle w:val="11"/>
        <w:widowControl/>
      </w:pPr>
      <w:r>
        <w:t>我们的救主用这“份”所暗指的是什么，乃是主要的探究。</w:t>
      </w:r>
    </w:p>
    <w:p w14:paraId="06292087">
      <w:pPr>
        <w:spacing w:line="249" w:lineRule="auto"/>
        <w:rPr>
          <w:rFonts w:hint="eastAsia" w:ascii="Arial"/>
          <w:sz w:val="21"/>
        </w:rPr>
      </w:pPr>
    </w:p>
    <w:p w14:paraId="18398776">
      <w:pPr>
        <w:pStyle w:val="11"/>
        <w:widowControl/>
      </w:pPr>
      <w:r>
        <w:t>Some there be who refer it to all that furniture of Grace which God bestowed upon man when he created him: but this interpretation cannot suit to the state of Publicans and sinners which is here alluded to, though we had all in Adam, and bear the woeful punishment of his loss.</w:t>
      </w:r>
    </w:p>
    <w:p w14:paraId="584CD511">
      <w:pPr>
        <w:pStyle w:val="11"/>
        <w:widowControl/>
      </w:pPr>
      <w:r>
        <w:t>有些人将其指为神在创造人时所赐予人的一切恩典装备：但这种解释不适用于这里所暗指的税吏和罪人的光景，尽管我们都在亚当里拥有过这一切，并承担着他失丧的可悲惩罚。</w:t>
      </w:r>
    </w:p>
    <w:p w14:paraId="222B5869">
      <w:pPr>
        <w:spacing w:line="249" w:lineRule="auto"/>
        <w:rPr>
          <w:rFonts w:hint="eastAsia" w:ascii="Arial"/>
          <w:sz w:val="21"/>
        </w:rPr>
      </w:pPr>
    </w:p>
    <w:p w14:paraId="49430199">
      <w:pPr>
        <w:pStyle w:val="11"/>
        <w:widowControl/>
      </w:pPr>
      <w:r>
        <w:t>I rather judge it to aim at all that which God bestows upon natural men, to some of whom he gives more, and to some less: It may include all God's common favors, all but saving Grace; whatsoever it is that doth providentially fall to their share, in God's sovereign distribution, as Wit, understanding, good natural dispositions, and all the comforts of this life, as health, strength, wealth, honor, &amp;c.</w:t>
      </w:r>
    </w:p>
    <w:p w14:paraId="169B34C7">
      <w:pPr>
        <w:pStyle w:val="11"/>
        <w:widowControl/>
      </w:pPr>
      <w:r>
        <w:t>我更倾向于认为，它指的是神赐予自然人的一切，祂给一些人多些，给另一些人少些：这可以包括神一切普遍的恩惠，除了拯救的恩典之外的一切；无论是什么，在神主权的分派中，凭护理临到他们的份，如才智、悟性、良善的本性，以及今生一切的安慰，如健康、力量、财富、尊荣等等。</w:t>
      </w:r>
    </w:p>
    <w:p w14:paraId="538E525C">
      <w:pPr>
        <w:spacing w:line="249" w:lineRule="auto"/>
        <w:rPr>
          <w:rFonts w:hint="eastAsia" w:ascii="Arial"/>
          <w:sz w:val="21"/>
        </w:rPr>
      </w:pPr>
    </w:p>
    <w:p w14:paraId="7BFE8E68">
      <w:pPr>
        <w:pStyle w:val="11"/>
        <w:widowControl/>
      </w:pPr>
      <w:r>
        <w:t>For such things as these is God pleased to make the portion of unregenerate men in this life, Psal. 17. 14: The men of the World which have their portion in this life.</w:t>
      </w:r>
    </w:p>
    <w:p w14:paraId="69B336D9">
      <w:pPr>
        <w:pStyle w:val="11"/>
        <w:widowControl/>
      </w:pPr>
      <w:r>
        <w:t>因为神乐意使这些事成为未重生之人在今生的份，诗篇17篇14节：就是那些在今生有福分的世人。</w:t>
      </w:r>
    </w:p>
    <w:p w14:paraId="332A9528">
      <w:pPr>
        <w:spacing w:line="249" w:lineRule="auto"/>
        <w:rPr>
          <w:rFonts w:hint="eastAsia" w:ascii="Arial"/>
          <w:sz w:val="21"/>
        </w:rPr>
      </w:pPr>
    </w:p>
    <w:p w14:paraId="579B5498">
      <w:pPr>
        <w:pStyle w:val="11"/>
        <w:widowControl/>
      </w:pPr>
      <w:r>
        <w:t>See how large it sometimes is Job 21. begin. Psal. 73. begin.</w:t>
      </w:r>
    </w:p>
    <w:p w14:paraId="04A8B36C">
      <w:pPr>
        <w:pStyle w:val="11"/>
        <w:widowControl/>
      </w:pPr>
      <w:r>
        <w:t>看看它有时是何等丰厚，约伯记21章开头，诗篇73篇开头。</w:t>
      </w:r>
    </w:p>
    <w:p w14:paraId="70CC34AD">
      <w:pPr>
        <w:spacing w:line="249" w:lineRule="auto"/>
        <w:rPr>
          <w:rFonts w:hint="eastAsia" w:ascii="Arial"/>
          <w:sz w:val="21"/>
        </w:rPr>
      </w:pPr>
    </w:p>
    <w:p w14:paraId="762B3203">
      <w:pPr>
        <w:pStyle w:val="11"/>
        <w:widowControl/>
      </w:pPr>
      <w:r>
        <w:t>Hence then we may observe.</w:t>
      </w:r>
    </w:p>
    <w:p w14:paraId="393AD184">
      <w:pPr>
        <w:spacing w:line="249" w:lineRule="auto"/>
        <w:rPr>
          <w:rFonts w:hint="eastAsia" w:ascii="Arial"/>
          <w:sz w:val="21"/>
        </w:rPr>
      </w:pPr>
    </w:p>
    <w:p w14:paraId="1BA4462A">
      <w:pPr>
        <w:pStyle w:val="11"/>
        <w:widowControl/>
      </w:pPr>
      <w:r>
        <w:t>由此我们便可观察到。</w:t>
      </w:r>
    </w:p>
    <w:p w14:paraId="192E842D">
      <w:pPr>
        <w:spacing w:line="249" w:lineRule="auto"/>
        <w:rPr>
          <w:rFonts w:hint="eastAsia" w:ascii="Arial"/>
          <w:sz w:val="21"/>
        </w:rPr>
      </w:pPr>
    </w:p>
    <w:p w14:paraId="72AA1927">
      <w:pPr>
        <w:pStyle w:val="11"/>
        <w:widowControl/>
      </w:pPr>
      <w:r>
        <w:t>DOCT. I. That all the common gifts and graces, and worldly favors which men enjoy in this life, are the gifts of God.</w:t>
      </w:r>
    </w:p>
    <w:p w14:paraId="7C90FEA1">
      <w:pPr>
        <w:spacing w:line="249" w:lineRule="auto"/>
        <w:rPr>
          <w:rFonts w:hint="eastAsia" w:ascii="Arial"/>
          <w:sz w:val="21"/>
        </w:rPr>
      </w:pPr>
    </w:p>
    <w:p w14:paraId="00518328">
      <w:pPr>
        <w:pStyle w:val="11"/>
        <w:widowControl/>
      </w:pPr>
      <w:r>
        <w:t>教义一：人今生所享有的一切普遍的恩赐、恩典和属世的恩惠，都是神的礼物。</w:t>
      </w:r>
    </w:p>
    <w:p w14:paraId="67955FED">
      <w:pPr>
        <w:spacing w:line="249" w:lineRule="auto"/>
        <w:rPr>
          <w:rFonts w:hint="eastAsia" w:ascii="Arial"/>
          <w:sz w:val="21"/>
        </w:rPr>
      </w:pPr>
    </w:p>
    <w:p w14:paraId="3C0F4313">
      <w:pPr>
        <w:pStyle w:val="11"/>
        <w:widowControl/>
      </w:pPr>
      <w:r>
        <w:t>The son, however otherwise wicked, yet in this did express that which was true, by acknowledging that his father had his portion in his hand, and at his dispose, &amp; that by a power of sovereignty, although he did not acknowledge the justice of it, as will be seen in the next Doctrine.</w:t>
      </w:r>
    </w:p>
    <w:p w14:paraId="75998511">
      <w:pPr>
        <w:pStyle w:val="11"/>
        <w:widowControl/>
      </w:pPr>
      <w:r>
        <w:t>这个儿子，虽然在其他方面是邪恶的，但在此却说出了实话，他承认他父亲手中握有他的那份产业，并由他支配，且是凭着主权的权力，尽管他并未承认其公义性，这在下一条教义中将会看到。</w:t>
      </w:r>
    </w:p>
    <w:p w14:paraId="65510644">
      <w:pPr>
        <w:spacing w:line="249" w:lineRule="auto"/>
        <w:rPr>
          <w:rFonts w:hint="eastAsia" w:ascii="Arial"/>
          <w:sz w:val="21"/>
        </w:rPr>
      </w:pPr>
    </w:p>
    <w:p w14:paraId="15858FC6">
      <w:pPr>
        <w:pStyle w:val="11"/>
        <w:widowControl/>
      </w:pPr>
      <w:r>
        <w:t>And truly nature itself teacheth this lesson, and the providence of God in the arbitrary and unaccountable disposal of these things, evidently affirms it; so that a man must first blot out the remains of the Law of nature, and put out the eyes of his experience before he can deny it.</w:t>
      </w:r>
    </w:p>
    <w:p w14:paraId="4E65B4A0">
      <w:pPr>
        <w:pStyle w:val="11"/>
        <w:widowControl/>
      </w:pPr>
      <w:r>
        <w:t>并且，自然本身也教导这个功课，神在任意和无法解释地处置这些事上的护理，也明显地证实了这一点；因此，一个人必须先抹去自然律法的残余，并蒙蔽他经验的眼睛，才能否认它。</w:t>
      </w:r>
    </w:p>
    <w:p w14:paraId="16A60996">
      <w:pPr>
        <w:spacing w:line="249" w:lineRule="auto"/>
        <w:rPr>
          <w:rFonts w:hint="eastAsia" w:ascii="Arial"/>
          <w:sz w:val="21"/>
        </w:rPr>
      </w:pPr>
    </w:p>
    <w:p w14:paraId="3514733D">
      <w:pPr>
        <w:pStyle w:val="11"/>
        <w:widowControl/>
      </w:pPr>
      <w:r>
        <w:t>It is God who gives to men all their natural faculties, and the power of them, he makes not only the eye, but the seeing eye: Men's understandings and affections, wits and wills, parts and dispositions, and all the benefits and blessings that in this world they are accommodated withal, are the proper fruits of God's bounty to the Children of men.</w:t>
      </w:r>
    </w:p>
    <w:p w14:paraId="02D33994">
      <w:pPr>
        <w:pStyle w:val="11"/>
        <w:widowControl/>
      </w:pPr>
      <w:r>
        <w:t>是神赐予人一切天生的才能及其能力，祂不仅造了眼睛，也造了能看的眼睛：人的悟性与情感，才智与意志，天赋与性情，以及他们在这世上所享有的一切益处和福分，都是神对世人慷慨的真正果实。</w:t>
      </w:r>
    </w:p>
    <w:p w14:paraId="13673153">
      <w:pPr>
        <w:spacing w:line="249" w:lineRule="auto"/>
        <w:rPr>
          <w:rFonts w:hint="eastAsia" w:ascii="Arial"/>
          <w:sz w:val="21"/>
        </w:rPr>
      </w:pPr>
    </w:p>
    <w:p w14:paraId="69F9F1D9">
      <w:pPr>
        <w:pStyle w:val="11"/>
        <w:widowControl/>
      </w:pPr>
      <w:r>
        <w:t>They are God's gifts in several respects.</w:t>
      </w:r>
    </w:p>
    <w:p w14:paraId="171DF490">
      <w:pPr>
        <w:pStyle w:val="11"/>
        <w:widowControl/>
      </w:pPr>
      <w:r>
        <w:t>它们在几个方面是神的恩赐。</w:t>
      </w:r>
    </w:p>
    <w:p w14:paraId="60C51681">
      <w:pPr>
        <w:spacing w:line="249" w:lineRule="auto"/>
        <w:rPr>
          <w:rFonts w:hint="eastAsia" w:ascii="Arial"/>
          <w:sz w:val="21"/>
        </w:rPr>
      </w:pPr>
    </w:p>
    <w:p w14:paraId="16CB930A">
      <w:pPr>
        <w:pStyle w:val="11"/>
        <w:widowControl/>
      </w:pPr>
      <w:r>
        <w:t>They have their Original from his power and goodness: God formed the eye, he planted the ear, &amp;c.</w:t>
      </w:r>
    </w:p>
    <w:p w14:paraId="43746B67">
      <w:pPr>
        <w:spacing w:line="249" w:lineRule="auto"/>
        <w:rPr>
          <w:rFonts w:hint="eastAsia" w:ascii="Arial"/>
          <w:sz w:val="21"/>
        </w:rPr>
      </w:pPr>
    </w:p>
    <w:p w14:paraId="5C1FF82D">
      <w:pPr>
        <w:pStyle w:val="11"/>
        <w:widowControl/>
      </w:pPr>
      <w:r>
        <w:t>它们的源头来自祂的能力和良善：神造了眼睛，祂栽了耳朵，等等。</w:t>
      </w:r>
    </w:p>
    <w:p w14:paraId="4FB5AC69">
      <w:pPr>
        <w:pStyle w:val="11"/>
        <w:widowControl/>
      </w:pPr>
      <w:r>
        <w:t>Psal. 94. 9: God was under no natural obligation to the creature, he owed him not so much as his being, nor any either internal or external ornament of it; he stood no more engaged to give Wisdom to the wiseman, than he did to the fool: Nabal had as much right, and as good a claim to counsel and understanding as Achitophel, &amp;c.</w:t>
      </w:r>
    </w:p>
    <w:p w14:paraId="33214D55">
      <w:pPr>
        <w:pStyle w:val="11"/>
        <w:widowControl/>
      </w:pPr>
      <w:r>
        <w:t>诗篇94篇9节：神对受造物没有任何自然的义务，祂不欠他分毫，甚至连他的存在，或其任何内在或外在的装饰都不欠；祂没有比给愚人智慧更有义务给智慧人智慧：拿八与亚希多弗等人，对谋略和悟性有同等的权利和要求。</w:t>
      </w:r>
    </w:p>
    <w:p w14:paraId="452ED41A">
      <w:pPr>
        <w:spacing w:line="249" w:lineRule="auto"/>
        <w:rPr>
          <w:rFonts w:hint="eastAsia" w:ascii="Arial"/>
          <w:sz w:val="21"/>
        </w:rPr>
      </w:pPr>
    </w:p>
    <w:p w14:paraId="665B4917">
      <w:pPr>
        <w:pStyle w:val="11"/>
        <w:widowControl/>
      </w:pPr>
      <w:r>
        <w:t>Whatever men have they had it of him, and it was his bounty that bestowed it; it is he that gives life, breath, and being to all; and he gives it as he will: He gives men their Songs in the night, i.e. their conveniences and comforts, and he teacheth them more than the beasts of the field, though they practically forget, or do not regard whence all this comes, as Elihu complains, Job 35. 10, 11.</w:t>
      </w:r>
    </w:p>
    <w:p w14:paraId="228BBFDC">
      <w:pPr>
        <w:pStyle w:val="11"/>
        <w:widowControl/>
      </w:pPr>
      <w:r>
        <w:t>人所拥有的一切都是从祂而来，是祂的慷慨所赐予的；是祂将生命、气息和存在赐予万有；并且祂随己意赐予：祂在夜间使人歌唱，即赐予他们便利和安慰，祂教导他们胜于田野的走兽，尽管他们实际上忘记了，或不理会这一切从何而来，正如以利户所抱怨的，约伯记35章10、11节。</w:t>
      </w:r>
    </w:p>
    <w:p w14:paraId="761E28BD">
      <w:pPr>
        <w:spacing w:line="249" w:lineRule="auto"/>
        <w:rPr>
          <w:rFonts w:hint="eastAsia" w:ascii="Arial"/>
          <w:sz w:val="21"/>
        </w:rPr>
      </w:pPr>
    </w:p>
    <w:p w14:paraId="6268AF57">
      <w:pPr>
        <w:pStyle w:val="11"/>
        <w:widowControl/>
      </w:pPr>
      <w:r>
        <w:t>They are preserved and upheld in being by him: It is he alone who maintains that which he had before conferred upon us: He keeps our soul in life, eye from tears, foot from sliding, Psal. 116. 8.</w:t>
      </w:r>
    </w:p>
    <w:p w14:paraId="5CDA0A14">
      <w:pPr>
        <w:spacing w:line="249" w:lineRule="auto"/>
        <w:rPr>
          <w:rFonts w:hint="eastAsia" w:ascii="Arial"/>
          <w:sz w:val="21"/>
        </w:rPr>
      </w:pPr>
    </w:p>
    <w:p w14:paraId="59A4CAA9">
      <w:pPr>
        <w:pStyle w:val="11"/>
        <w:widowControl/>
      </w:pPr>
      <w:r>
        <w:t>它们的存在是由祂保存和维持的：惟有祂维系着祂先前赐予我们的一切：祂保全我们的性命，使我们的眼不流泪，脚不跌倒，诗篇116篇8节。</w:t>
      </w:r>
    </w:p>
    <w:p w14:paraId="446D831A">
      <w:pPr>
        <w:spacing w:line="249" w:lineRule="auto"/>
        <w:rPr>
          <w:rFonts w:hint="eastAsia" w:ascii="Arial"/>
          <w:sz w:val="21"/>
        </w:rPr>
      </w:pPr>
    </w:p>
    <w:p w14:paraId="0AA4CBFE">
      <w:pPr>
        <w:pStyle w:val="11"/>
        <w:widowControl/>
      </w:pPr>
      <w:r>
        <w:t>He is called the preserver of men, Job 7. 20.</w:t>
      </w:r>
    </w:p>
    <w:p w14:paraId="394595AC">
      <w:pPr>
        <w:pStyle w:val="11"/>
        <w:widowControl/>
      </w:pPr>
      <w:r>
        <w:t>祂被称为世人的保护者，约伯记7章20节。</w:t>
      </w:r>
    </w:p>
    <w:p w14:paraId="7B39B7D2">
      <w:pPr>
        <w:pStyle w:val="11"/>
        <w:widowControl/>
      </w:pPr>
      <w:r>
        <w:t>Men's wits, abilities, powers, comforts and delights last no longer than he sees meet to maintain them, it is his hand underneath that keeps them up from sinking, and when he plucks it away, they die and perish, nor can they draw breath one moment longer than his sustaining providence supports them, Psal. 104. 29.</w:t>
      </w:r>
    </w:p>
    <w:p w14:paraId="7DB162D6">
      <w:pPr>
        <w:pStyle w:val="11"/>
        <w:widowControl/>
      </w:pPr>
      <w:r>
        <w:t>人的才智、能力、权势、安慰和喜乐，持续的时间不会超过祂看为合宜而维持它们的时间，是祂在下面的手托住它们不至下沉，当祂把手抽回时，它们就死亡灭绝，他们也无法多呼吸一刻，超过祂维系之护理所支撑的时间，诗篇104篇29节。</w:t>
      </w:r>
    </w:p>
    <w:p w14:paraId="28B85559">
      <w:pPr>
        <w:spacing w:line="249" w:lineRule="auto"/>
        <w:rPr>
          <w:rFonts w:hint="eastAsia" w:ascii="Arial"/>
          <w:sz w:val="21"/>
        </w:rPr>
      </w:pPr>
    </w:p>
    <w:p w14:paraId="6FD1B146">
      <w:pPr>
        <w:pStyle w:val="11"/>
        <w:widowControl/>
      </w:pPr>
      <w:r>
        <w:t>Thou hidest thy face, they are troubled, thou takest away their breath, they dy.</w:t>
      </w:r>
    </w:p>
    <w:p w14:paraId="6F57E2D6">
      <w:pPr>
        <w:pStyle w:val="11"/>
        <w:widowControl/>
      </w:pPr>
      <w:r>
        <w:t>你掩面，他们便惊惶；你收回他们的气，他们就死亡。</w:t>
      </w:r>
    </w:p>
    <w:p w14:paraId="50252476">
      <w:pPr>
        <w:spacing w:line="249" w:lineRule="auto"/>
        <w:rPr>
          <w:rFonts w:hint="eastAsia" w:ascii="Arial"/>
          <w:sz w:val="21"/>
        </w:rPr>
      </w:pPr>
    </w:p>
    <w:p w14:paraId="25149CD6">
      <w:pPr>
        <w:pStyle w:val="11"/>
        <w:widowControl/>
      </w:pPr>
      <w:r>
        <w:t>The power of improving or making use of any of them is from him: Observable is that passage of the wiseman's, Pro. 20. 12. The hearing ear, and the seeing eye, the Lord hath made even both of them.</w:t>
      </w:r>
    </w:p>
    <w:p w14:paraId="288002F0">
      <w:pPr>
        <w:spacing w:line="249" w:lineRule="auto"/>
        <w:rPr>
          <w:rFonts w:hint="eastAsia" w:ascii="Arial"/>
          <w:sz w:val="21"/>
        </w:rPr>
      </w:pPr>
    </w:p>
    <w:p w14:paraId="72716E0C">
      <w:pPr>
        <w:pStyle w:val="11"/>
        <w:widowControl/>
      </w:pPr>
      <w:r>
        <w:t>运用或使用其中任何一项的能力都来自祂：值得注意的是智慧人的那段话，箴言20章12节。能听的耳，能看的眼，都是耶和华所造的。</w:t>
      </w:r>
    </w:p>
    <w:p w14:paraId="3F59119A">
      <w:pPr>
        <w:spacing w:line="249" w:lineRule="auto"/>
        <w:rPr>
          <w:rFonts w:hint="eastAsia" w:ascii="Arial"/>
          <w:sz w:val="21"/>
        </w:rPr>
      </w:pPr>
    </w:p>
    <w:p w14:paraId="5CCAA478">
      <w:pPr>
        <w:pStyle w:val="11"/>
        <w:widowControl/>
      </w:pPr>
      <w:r>
        <w:t>Both the faculty and operation wholly depends upon him; we not only live but move also in him: If he at any time suspend his concourse, that very suspense gives sufficient check to our operations, Pro. 16. 1.</w:t>
      </w:r>
    </w:p>
    <w:p w14:paraId="535BDBB5">
      <w:pPr>
        <w:pStyle w:val="11"/>
        <w:widowControl/>
      </w:pPr>
      <w:r>
        <w:t>功能和运作都完全依赖于祂；我们不仅生活在祂里面，而且行动也在祂里面：如果祂在任何时候暂停祂的协同（concourse），那暂停本身就足以制止我们的运作，箴言16章1节。</w:t>
      </w:r>
    </w:p>
    <w:p w14:paraId="3420EDDB">
      <w:pPr>
        <w:spacing w:line="249" w:lineRule="auto"/>
        <w:rPr>
          <w:rFonts w:hint="eastAsia" w:ascii="Arial"/>
          <w:sz w:val="21"/>
        </w:rPr>
      </w:pPr>
    </w:p>
    <w:p w14:paraId="2DE26716">
      <w:pPr>
        <w:pStyle w:val="11"/>
        <w:widowControl/>
      </w:pPr>
      <w:r>
        <w:t>The preparations of the heart, and the answer of the tongue is from the Lord.</w:t>
      </w:r>
    </w:p>
    <w:p w14:paraId="0D321904">
      <w:pPr>
        <w:pStyle w:val="11"/>
        <w:widowControl/>
      </w:pPr>
      <w:r>
        <w:t>心中的筹算，和口中的应对，都出于耶和华。</w:t>
      </w:r>
    </w:p>
    <w:p w14:paraId="73E4CD77">
      <w:pPr>
        <w:pStyle w:val="11"/>
        <w:widowControl/>
      </w:pPr>
      <w:r>
        <w:t>A man may have a great estate, but without him a man hath no power to make use of, or take any comfort in it, Eccl. 6. 2:</w:t>
      </w:r>
    </w:p>
    <w:p w14:paraId="54661FD6">
      <w:pPr>
        <w:pStyle w:val="11"/>
        <w:widowControl/>
      </w:pPr>
      <w:r>
        <w:t>一个人可能拥有巨大的产业，但没有祂，人就没有能力使用它，或从中得到任何安慰，传道书6章2节：</w:t>
      </w:r>
    </w:p>
    <w:p w14:paraId="7038D5CB">
      <w:pPr>
        <w:spacing w:line="249" w:lineRule="auto"/>
        <w:rPr>
          <w:rFonts w:hint="eastAsia" w:ascii="Arial"/>
          <w:sz w:val="21"/>
        </w:rPr>
      </w:pPr>
    </w:p>
    <w:p w14:paraId="0742187E">
      <w:pPr>
        <w:pStyle w:val="11"/>
        <w:widowControl/>
      </w:pPr>
      <w:r>
        <w:t>God is by no natural necessity bound to give or continue these favors to the Children of men: Whatsoever he doth upon this score is mere bounty; though men may call it the portion of goods that belongeth to them, and seem to challenge it as due debt, yet God might, had he so seen meet, have given it all away from them, and done them no wrong: He cannot owe the creature anything, except he voluntarily become a debtor by free promise, which puts upon the thing promised the proper quality of a gift.</w:t>
      </w:r>
    </w:p>
    <w:p w14:paraId="751E34FE">
      <w:pPr>
        <w:spacing w:line="249" w:lineRule="auto"/>
        <w:rPr>
          <w:rFonts w:hint="eastAsia" w:ascii="Arial"/>
          <w:sz w:val="21"/>
        </w:rPr>
      </w:pPr>
    </w:p>
    <w:p w14:paraId="6A7ECF46">
      <w:pPr>
        <w:pStyle w:val="11"/>
        <w:widowControl/>
      </w:pPr>
      <w:r>
        <w:t>神并没有任何自然的必然性，必须将这些恩惠赐予或继续赐予世人：祂在这方面所做的一切纯属慷慨；尽管人可以称之为属于他们的那份产业，并似乎将其作为应得的债务来索取，但神若看为合宜，本可以将这一切都从他们那里拿走，而对他们并无不公：祂不可能欠受造物任何东西，除非祂借着白白的应许自愿成为债务人，而这应许就使所应许之物具有了恩赐的特质。</w:t>
      </w:r>
    </w:p>
    <w:p w14:paraId="6803B50D">
      <w:pPr>
        <w:spacing w:line="249" w:lineRule="auto"/>
        <w:rPr>
          <w:rFonts w:hint="eastAsia" w:ascii="Arial"/>
          <w:sz w:val="21"/>
        </w:rPr>
      </w:pPr>
    </w:p>
    <w:p w14:paraId="64AC09C4">
      <w:pPr>
        <w:pStyle w:val="11"/>
        <w:widowControl/>
      </w:pPr>
      <w:r>
        <w:t>And he either withholds or taketh them away according to his Sovereign pleasure; yea, and bestows them too in what degree he sees meet, without being accountable unto us: Hence proceeds the various distribution of these gifts and favors of God: One is born a natural, another with excellent endowments; one is rich, powerful, highly honored, another poor, ignoble and despised; yea, and the same men are now up and then down; Job in the morning the most opulent and flourishing of the East, at night, poor to a Proverb: Yea, and we can give no reason of the distribution, wicked Dives is rich, and abounds in all worldly delights; honest Lazarus, is a beggar and full of sores; and if a reason of all this be demanded, Solomon will give us the answer, Eccles. 9. 11. yea, and our Savior Christ in Joh. 9. 3.</w:t>
      </w:r>
    </w:p>
    <w:p w14:paraId="61EAED05">
      <w:pPr>
        <w:spacing w:line="249" w:lineRule="auto"/>
        <w:rPr>
          <w:rFonts w:hint="eastAsia" w:ascii="Arial"/>
          <w:sz w:val="21"/>
        </w:rPr>
      </w:pPr>
    </w:p>
    <w:p w14:paraId="5113A9BB">
      <w:pPr>
        <w:pStyle w:val="11"/>
        <w:widowControl/>
      </w:pPr>
      <w:r>
        <w:t>并且祂按照祂的主权美意，或保留或取走它们；是的，也按照祂看为合宜的程度赐予它们，而无需向我们交账：因此，神对这些恩赐和恩惠的分派是多种多样的：一个人天生愚笨，另一个则天赋异禀；一个富裕、有权、备受尊荣，另一个则贫穷、卑贱、受人藐视；是的，同一个人也时而高升时而卑微；约伯早晨是东方最富裕兴旺的人，到晚上却穷得成了谚语：是的，我们无法给出这种分派的理由，邪恶的财主（Dives）富裕，享尽世间一切乐事；诚实的拉撒路却是个乞丐，满身是疮；如果有人要问这一切的理由，所罗门会给我们答案，传道书9章11节，是的，我们的救主基督在约翰福音9章3节也给了答案。</w:t>
      </w:r>
    </w:p>
    <w:p w14:paraId="1BE7DE43">
      <w:pPr>
        <w:spacing w:line="249" w:lineRule="auto"/>
        <w:rPr>
          <w:rFonts w:hint="eastAsia" w:ascii="Arial"/>
          <w:sz w:val="21"/>
        </w:rPr>
      </w:pPr>
    </w:p>
    <w:p w14:paraId="428B17C1">
      <w:pPr>
        <w:pStyle w:val="11"/>
        <w:widowControl/>
      </w:pPr>
      <w:r>
        <w:t>USE. 1. This affords us a wholesome caveat, that none of us pride ourselves in our inward or outward, natural or moral endowments; these are not things to be gloried in, Jer. 9. 23.</w:t>
      </w:r>
    </w:p>
    <w:p w14:paraId="4676EC92">
      <w:pPr>
        <w:pStyle w:val="11"/>
        <w:widowControl/>
      </w:pPr>
      <w:r>
        <w:t>应用一。这给我们一个有益的警戒，我们中任何人都不应因自己内在或外在、天生或道德的禀赋而骄傲；这些都不是可以夸耀的事，耶利米书9章23节。</w:t>
      </w:r>
    </w:p>
    <w:p w14:paraId="210F8F4F">
      <w:pPr>
        <w:spacing w:line="249" w:lineRule="auto"/>
        <w:rPr>
          <w:rFonts w:hint="eastAsia" w:ascii="Arial"/>
          <w:sz w:val="21"/>
        </w:rPr>
      </w:pPr>
    </w:p>
    <w:p w14:paraId="699B3F63">
      <w:pPr>
        <w:pStyle w:val="11"/>
        <w:widowControl/>
      </w:pPr>
      <w:r>
        <w:t>Remember you purchased them not to yourselves, you have nothing but what you received: Are you tempted to despise others?</w:t>
      </w:r>
    </w:p>
    <w:p w14:paraId="6534BA9A">
      <w:pPr>
        <w:pStyle w:val="11"/>
        <w:widowControl/>
      </w:pPr>
      <w:r>
        <w:t>记住，你不是为自己买来这些的，你所有的无非是领受的：你是否受试探去藐视他人？</w:t>
      </w:r>
    </w:p>
    <w:p w14:paraId="0714FB2D">
      <w:pPr>
        <w:spacing w:line="249" w:lineRule="auto"/>
        <w:rPr>
          <w:rFonts w:hint="eastAsia" w:ascii="Arial"/>
          <w:sz w:val="21"/>
        </w:rPr>
      </w:pPr>
    </w:p>
    <w:p w14:paraId="4EA85B6F">
      <w:pPr>
        <w:pStyle w:val="11"/>
        <w:widowControl/>
      </w:pPr>
      <w:r>
        <w:t>Reflect and think who it is that hath made you to differ: Have you excellent wits and parts?</w:t>
      </w:r>
    </w:p>
    <w:p w14:paraId="43E9CF74">
      <w:pPr>
        <w:pStyle w:val="11"/>
        <w:widowControl/>
      </w:pPr>
      <w:r>
        <w:t>反思并思想，是谁使你与人不同：你是否有卓越的才智和天赋？</w:t>
      </w:r>
    </w:p>
    <w:p w14:paraId="1C3C36B0">
      <w:pPr>
        <w:spacing w:line="249" w:lineRule="auto"/>
        <w:rPr>
          <w:rFonts w:hint="eastAsia" w:ascii="Arial"/>
          <w:sz w:val="21"/>
        </w:rPr>
      </w:pPr>
    </w:p>
    <w:p w14:paraId="3847D95B">
      <w:pPr>
        <w:pStyle w:val="11"/>
        <w:widowControl/>
      </w:pPr>
      <w:r>
        <w:t>Remember that it was of God that you and the veriest fools did not exchange places: Have you wealth?</w:t>
      </w:r>
    </w:p>
    <w:p w14:paraId="448899EF">
      <w:pPr>
        <w:pStyle w:val="11"/>
        <w:widowControl/>
      </w:pPr>
      <w:r>
        <w:t>记住，是出于神，你才没有和最愚蠢的人交换位置：你是否有财富？</w:t>
      </w:r>
    </w:p>
    <w:p w14:paraId="1F5296D5">
      <w:pPr>
        <w:spacing w:line="249" w:lineRule="auto"/>
        <w:rPr>
          <w:rFonts w:hint="eastAsia" w:ascii="Arial"/>
          <w:sz w:val="21"/>
        </w:rPr>
      </w:pPr>
    </w:p>
    <w:p w14:paraId="34DF6227">
      <w:pPr>
        <w:pStyle w:val="11"/>
        <w:widowControl/>
      </w:pPr>
      <w:r>
        <w:t>Had God seen meet, this might have been the beggar's portion, and his yours; God made both; it's Solomon's note: Pro. 22. 2.</w:t>
      </w:r>
    </w:p>
    <w:p w14:paraId="3D9A81ED">
      <w:pPr>
        <w:pStyle w:val="11"/>
        <w:widowControl/>
      </w:pPr>
      <w:r>
        <w:t>若神看为合宜，这本可能是乞丐的份，而他的份是你的；神造了这两样人；这是所罗门的注释：箴言22章2节。</w:t>
      </w:r>
    </w:p>
    <w:p w14:paraId="26DBB6F6">
      <w:pPr>
        <w:spacing w:line="249" w:lineRule="auto"/>
        <w:rPr>
          <w:rFonts w:hint="eastAsia" w:ascii="Arial"/>
          <w:sz w:val="21"/>
        </w:rPr>
      </w:pPr>
    </w:p>
    <w:p w14:paraId="12BCA832">
      <w:pPr>
        <w:pStyle w:val="11"/>
        <w:widowControl/>
      </w:pPr>
      <w:r>
        <w:t>And if once you come to pride yourselves in these things, God can blast them in a moment, and put a disgrace upon your glory: Be not high minded, but fear.</w:t>
      </w:r>
    </w:p>
    <w:p w14:paraId="5971593F">
      <w:pPr>
        <w:pStyle w:val="11"/>
        <w:widowControl/>
      </w:pPr>
      <w:r>
        <w:t>如果你一旦开始因这些事而骄傲，神能在一瞬间摧毁它们，并使你的荣耀蒙羞：不要自高，倒要惧怕。</w:t>
      </w:r>
    </w:p>
    <w:p w14:paraId="6404914A">
      <w:pPr>
        <w:spacing w:line="249" w:lineRule="auto"/>
        <w:rPr>
          <w:rFonts w:hint="eastAsia" w:ascii="Arial"/>
          <w:sz w:val="21"/>
        </w:rPr>
      </w:pPr>
    </w:p>
    <w:p w14:paraId="2083B33D">
      <w:pPr>
        <w:pStyle w:val="11"/>
        <w:widowControl/>
      </w:pPr>
      <w:r>
        <w:t>USE. 2. Here see what great reason there is why we should improve all that we have and are to the glory of God: as also the greatness of their sin that misuse them to his dishonor.</w:t>
      </w:r>
    </w:p>
    <w:p w14:paraId="7AA2530B">
      <w:pPr>
        <w:pStyle w:val="11"/>
        <w:widowControl/>
      </w:pPr>
      <w:r>
        <w:t>应用二。在此可见，我们有何等重大的理由，当将我们所有以及所是的一切，都用来荣耀神：以及那些滥用它们以羞辱祂的人的罪是何等之大。</w:t>
      </w:r>
    </w:p>
    <w:p w14:paraId="3DDB299A">
      <w:pPr>
        <w:spacing w:line="249" w:lineRule="auto"/>
        <w:rPr>
          <w:rFonts w:hint="eastAsia" w:ascii="Arial"/>
          <w:sz w:val="21"/>
        </w:rPr>
      </w:pPr>
    </w:p>
    <w:p w14:paraId="005B1D68">
      <w:pPr>
        <w:pStyle w:val="11"/>
        <w:widowControl/>
      </w:pPr>
      <w:r>
        <w:t>Be we then exhorted to beware to ourselves what improvement we make of them.</w:t>
      </w:r>
    </w:p>
    <w:p w14:paraId="5BD86D3B">
      <w:pPr>
        <w:pStyle w:val="11"/>
        <w:widowControl/>
      </w:pPr>
      <w:r>
        <w:t>因此，让我们受劝诫，要谨慎自己如何运用它们。</w:t>
      </w:r>
    </w:p>
    <w:p w14:paraId="1970C9EE">
      <w:pPr>
        <w:spacing w:line="249" w:lineRule="auto"/>
        <w:rPr>
          <w:rFonts w:hint="eastAsia" w:ascii="Arial"/>
          <w:sz w:val="21"/>
        </w:rPr>
      </w:pPr>
    </w:p>
    <w:p w14:paraId="01C18867">
      <w:pPr>
        <w:pStyle w:val="11"/>
        <w:widowControl/>
      </w:pPr>
      <w:r>
        <w:t>It was a convincing reproof which God gave unto them, Hos. 2. 8, 9. She did not know that I gave her Corn, &amp;c.</w:t>
      </w:r>
    </w:p>
    <w:p w14:paraId="2BAD1911">
      <w:pPr>
        <w:pStyle w:val="11"/>
        <w:widowControl/>
      </w:pPr>
      <w:r>
        <w:t>神给他们的责备是令人信服的，何西阿书2章8、9节。“她不知道是我给她五谷，等等。”</w:t>
      </w:r>
    </w:p>
    <w:p w14:paraId="262B51B3">
      <w:pPr>
        <w:spacing w:line="249" w:lineRule="auto"/>
        <w:rPr>
          <w:rFonts w:hint="eastAsia" w:ascii="Arial"/>
          <w:sz w:val="21"/>
        </w:rPr>
      </w:pPr>
    </w:p>
    <w:p w14:paraId="41647E38">
      <w:pPr>
        <w:pStyle w:val="11"/>
        <w:widowControl/>
      </w:pPr>
      <w:r>
        <w:t>I will therefore return and take away my Corn, &amp;c. God claims all the common gifts which you have received, as his; he saith it is my corn, my flax, he counts your knowledge, your good natural dispositions, your wealth, your power, to be his, and expects that you use them for him; and if you shall do otherwise, he will let you know of it, and it will be a sad reckoning that he will call you unto.</w:t>
      </w:r>
    </w:p>
    <w:p w14:paraId="65188CCF">
      <w:pPr>
        <w:pStyle w:val="11"/>
        <w:widowControl/>
      </w:pPr>
      <w:r>
        <w:t>“因此我必归回，将我的五谷，等等，收回。”神声称你所领受的一切普遍恩赐都是祂的；祂说这是我的五谷，我的麻，祂将你的知识、你良善的本性、你的财富、你的权力都算为祂的，并期望你为祂使用它们；如果你不这样做，祂会让你知道，并且祂要你交的账将是悲惨的。</w:t>
      </w:r>
    </w:p>
    <w:p w14:paraId="10F5B54C">
      <w:pPr>
        <w:spacing w:line="249" w:lineRule="auto"/>
        <w:rPr>
          <w:rFonts w:hint="eastAsia" w:ascii="Arial"/>
          <w:sz w:val="21"/>
        </w:rPr>
      </w:pPr>
    </w:p>
    <w:p w14:paraId="64D55E4F">
      <w:pPr>
        <w:pStyle w:val="11"/>
        <w:widowControl/>
      </w:pPr>
      <w:r>
        <w:t>God's goodness leads men to Repentance, Rom. 2. 4.</w:t>
      </w:r>
    </w:p>
    <w:p w14:paraId="57BD605C">
      <w:pPr>
        <w:pStyle w:val="11"/>
        <w:widowControl/>
      </w:pPr>
      <w:r>
        <w:t>神的恩慈是领人悔改，罗马书2章4节。</w:t>
      </w:r>
    </w:p>
    <w:p w14:paraId="1B9FD133">
      <w:pPr>
        <w:spacing w:line="249" w:lineRule="auto"/>
        <w:rPr>
          <w:rFonts w:hint="eastAsia" w:ascii="Arial"/>
          <w:sz w:val="21"/>
        </w:rPr>
      </w:pPr>
    </w:p>
    <w:p w14:paraId="033B98C3">
      <w:pPr>
        <w:pStyle w:val="11"/>
        <w:widowControl/>
      </w:pPr>
      <w:r>
        <w:t>And withal know that God designs his own Glory by whatever he doth and ifyou do not so do too in your improvement of all, he will in a judicial way recover it at your hands, and get himself a great name upon you: God will not be a loser by any of his Creatures: Let this humble and awaken such as have a more liberal portion than others, considering that where much is given, much is expected.</w:t>
      </w:r>
    </w:p>
    <w:p w14:paraId="55F38088">
      <w:pPr>
        <w:pStyle w:val="11"/>
        <w:widowControl/>
      </w:pPr>
      <w:r>
        <w:t>并且要知道，神所行的一切都是为了祂自己的荣耀，如果你在使用一切时也不这样做，祂将以审判性的方式从你手中收回，并因你得大名：神不会因祂任何的受造物而受亏损：让这使那些比别人领受更丰厚份额的人谦卑并警醒，思想那多给谁的，就向谁多取。</w:t>
      </w:r>
    </w:p>
    <w:p w14:paraId="21A7CB48">
      <w:pPr>
        <w:spacing w:line="249" w:lineRule="auto"/>
        <w:rPr>
          <w:rFonts w:hint="eastAsia" w:ascii="Arial"/>
          <w:sz w:val="21"/>
        </w:rPr>
      </w:pPr>
    </w:p>
    <w:p w14:paraId="2B21A916">
      <w:pPr>
        <w:pStyle w:val="11"/>
        <w:widowControl/>
      </w:pPr>
      <w:r>
        <w:t>DOCT. II. Sinful man counts all those natural and acquired favors which God bestows upon him, to be his own, and would have them at his own dispose.</w:t>
      </w:r>
    </w:p>
    <w:p w14:paraId="32EB544C">
      <w:pPr>
        <w:spacing w:line="249" w:lineRule="auto"/>
        <w:rPr>
          <w:rFonts w:hint="eastAsia" w:ascii="Arial"/>
          <w:sz w:val="21"/>
        </w:rPr>
      </w:pPr>
    </w:p>
    <w:p w14:paraId="46799A9B">
      <w:pPr>
        <w:pStyle w:val="11"/>
        <w:widowControl/>
      </w:pPr>
      <w:r>
        <w:t>教义二：有罪的人将神所赐予他的一切天生和后天的恩惠都算为自己的，并想由自己来支配。</w:t>
      </w:r>
    </w:p>
    <w:p w14:paraId="1AA7BA0C">
      <w:pPr>
        <w:spacing w:line="249" w:lineRule="auto"/>
        <w:rPr>
          <w:rFonts w:hint="eastAsia" w:ascii="Arial"/>
          <w:sz w:val="21"/>
        </w:rPr>
      </w:pPr>
    </w:p>
    <w:p w14:paraId="364637B0">
      <w:pPr>
        <w:pStyle w:val="11"/>
        <w:widowControl/>
      </w:pPr>
      <w:r>
        <w:t>There are two assertions contained in this Doctrine.</w:t>
      </w:r>
    </w:p>
    <w:p w14:paraId="7305E962">
      <w:pPr>
        <w:pStyle w:val="11"/>
        <w:widowControl/>
      </w:pPr>
      <w:r>
        <w:t>这教义包含两个论断。</w:t>
      </w:r>
    </w:p>
    <w:p w14:paraId="1ACBA2C5">
      <w:pPr>
        <w:pStyle w:val="11"/>
        <w:widowControl/>
      </w:pPr>
      <w:r>
        <w:t>He reckons upon them to be his own: the Son claims a Portion as due to him, he pretends such a right thereto as by the rule of equity he may challenge, and though upon Sovereignty he may withhold it, yet he deems it injustice if he deny him: Thus, whatsoever God is pleased to do for sinful men, they are so far from acknowledging his immerited beneficence therein, that they account it a debt.</w:t>
      </w:r>
    </w:p>
    <w:p w14:paraId="6E72F021">
      <w:pPr>
        <w:spacing w:line="249" w:lineRule="auto"/>
        <w:rPr>
          <w:rFonts w:hint="eastAsia" w:ascii="Arial"/>
          <w:sz w:val="21"/>
        </w:rPr>
      </w:pPr>
    </w:p>
    <w:p w14:paraId="0AA1A737">
      <w:pPr>
        <w:pStyle w:val="11"/>
        <w:widowControl/>
      </w:pPr>
      <w:r>
        <w:t>他将它们算为自己的：儿子声称一份产业是他应得的，他声称自己对此有权利，可以按公平的原则来要求，虽然神凭主权可以不给，但他认为如果神拒绝他，就是不公：因此，无论神乐意为有罪的人做什么，他们非但不承认祂在其中不配得的恩惠，反而将其视为一笔债务。</w:t>
      </w:r>
    </w:p>
    <w:p w14:paraId="57FEBD56">
      <w:pPr>
        <w:spacing w:line="249" w:lineRule="auto"/>
        <w:rPr>
          <w:rFonts w:hint="eastAsia" w:ascii="Arial"/>
          <w:sz w:val="21"/>
        </w:rPr>
      </w:pPr>
    </w:p>
    <w:p w14:paraId="65637451">
      <w:pPr>
        <w:pStyle w:val="11"/>
        <w:widowControl/>
      </w:pPr>
      <w:r>
        <w:t>I know there is something Connexively or Hypothetically belongs to the Creature, but still the whole depends upon God's good pleasure.</w:t>
      </w:r>
    </w:p>
    <w:p w14:paraId="3C934F8B">
      <w:pPr>
        <w:pStyle w:val="11"/>
        <w:widowControl/>
      </w:pPr>
      <w:r>
        <w:t>我知道有些东西是关联性地（Connexively）或假设性地（Hypothetically）属于受造物的，但全部仍然取决于神的美意。</w:t>
      </w:r>
    </w:p>
    <w:p w14:paraId="6B0EBDBA">
      <w:pPr>
        <w:spacing w:line="249" w:lineRule="auto"/>
        <w:rPr>
          <w:rFonts w:hint="eastAsia" w:ascii="Arial"/>
          <w:sz w:val="21"/>
        </w:rPr>
      </w:pPr>
    </w:p>
    <w:p w14:paraId="56CE1127">
      <w:pPr>
        <w:pStyle w:val="11"/>
        <w:widowControl/>
      </w:pPr>
      <w:r>
        <w:t>If God will have such a Creature, serve to such an end, there must be a capacity and suitableness put in to it unto this service and end, else it can never reach it, but all this is only Hypothetical, for God properly owes to the creature neither its being nor its end: &amp; yet vain man thinks he holds all in capite, that he is a natural and rightful heir to all the Wit, Wisdom, Wealth, &amp;c. that he hath.</w:t>
      </w:r>
    </w:p>
    <w:p w14:paraId="74190702">
      <w:pPr>
        <w:pStyle w:val="11"/>
        <w:widowControl/>
      </w:pPr>
      <w:r>
        <w:t>如果神要这样一个受造物，为某个目的服务，就必须赋予它一种能力和适切性来达成这服务和目的，否则它永远无法达到，但这一切都只是假设性的，因为神本来不欠受造物其存在或其目的：然而虚妄的人却以为他直接拥有（in capite）一切，以为他是他所拥有的一切才智、智慧、财富等的自然和合法的继承人。</w:t>
      </w:r>
    </w:p>
    <w:p w14:paraId="29245D15">
      <w:pPr>
        <w:spacing w:line="249" w:lineRule="auto"/>
        <w:rPr>
          <w:rFonts w:hint="eastAsia" w:ascii="Arial"/>
          <w:sz w:val="21"/>
        </w:rPr>
      </w:pPr>
    </w:p>
    <w:p w14:paraId="24E38F62">
      <w:pPr>
        <w:pStyle w:val="11"/>
        <w:widowControl/>
      </w:pPr>
      <w:r>
        <w:t>Thus Nebuchadnazzar, boasts of his Babylon, he made it, and for his glory, Dan. 4. 30. and thus they, Psal. 12. 4.</w:t>
      </w:r>
    </w:p>
    <w:p w14:paraId="6D99E4F5">
      <w:pPr>
        <w:pStyle w:val="11"/>
        <w:widowControl/>
      </w:pPr>
      <w:r>
        <w:t>因此，尼布甲尼撒夸耀他的巴比伦，是他建造的，是为了他的荣耀，但以理书4章30节。他们也是如此，诗篇12篇4节。</w:t>
      </w:r>
    </w:p>
    <w:p w14:paraId="35FAB2AD">
      <w:pPr>
        <w:spacing w:line="249" w:lineRule="auto"/>
        <w:rPr>
          <w:rFonts w:hint="eastAsia" w:ascii="Arial"/>
          <w:sz w:val="21"/>
        </w:rPr>
      </w:pPr>
    </w:p>
    <w:p w14:paraId="59EB5D86">
      <w:pPr>
        <w:pStyle w:val="11"/>
        <w:widowControl/>
      </w:pPr>
      <w:r>
        <w:t>Our Lips are our own, who is Lord over us?</w:t>
      </w:r>
    </w:p>
    <w:p w14:paraId="14603B12">
      <w:pPr>
        <w:pStyle w:val="11"/>
        <w:widowControl/>
      </w:pPr>
      <w:r>
        <w:t>我们的嘴唇是我们自己的，谁是我们的主呢？</w:t>
      </w:r>
    </w:p>
    <w:p w14:paraId="01C47886">
      <w:pPr>
        <w:spacing w:line="249" w:lineRule="auto"/>
        <w:rPr>
          <w:rFonts w:hint="eastAsia" w:ascii="Arial"/>
          <w:sz w:val="21"/>
        </w:rPr>
      </w:pPr>
    </w:p>
    <w:p w14:paraId="7E35C708">
      <w:pPr>
        <w:pStyle w:val="11"/>
        <w:widowControl/>
      </w:pPr>
      <w:r>
        <w:t>Reason for this there is none, for if men knew themselves, or would eye the work of Creation and Providence, they would find full conviction of their low &amp; depending estate, and deep obligations unto God for distinguishing undeserved favors: But the Reason of it is from the pride which is in the heart of man, and hath been there ever since he aspired to be as God, whence he doth not willingly acknowledge any subordination or dependence; and is so far from owning of that condition which Creation placed him in, viz.</w:t>
      </w:r>
    </w:p>
    <w:p w14:paraId="31954A64">
      <w:pPr>
        <w:pStyle w:val="11"/>
        <w:widowControl/>
      </w:pPr>
      <w:r>
        <w:t>这毫无道理，因为如果人认识自己，或愿意注目创造和护理之工，他们就会完全确信自己卑微和依赖的光景，并深感亏欠神，因祂赐予了他们不配得的特殊恩惠：但这事的理由乃是源于人心中的骄傲，自从他渴想如神以来，这骄傲就一直在那里，因此他不愿意承认任何的顺服或依赖；他甚至不愿承认创造将他置于的地位，即一个顺服依赖的受造物，反而自以为是主，不亏欠任何人，更不用说承认那因罪而陷入的悲惨光景的应得后果了。</w:t>
      </w:r>
    </w:p>
    <w:p w14:paraId="550E7326">
      <w:pPr>
        <w:spacing w:line="249" w:lineRule="auto"/>
        <w:rPr>
          <w:rFonts w:hint="eastAsia" w:ascii="Arial"/>
          <w:sz w:val="21"/>
        </w:rPr>
      </w:pPr>
    </w:p>
    <w:p w14:paraId="3E036F21">
      <w:pPr>
        <w:pStyle w:val="11"/>
        <w:widowControl/>
      </w:pPr>
      <w:r>
        <w:t>of a subordinate depending Creature, that he counts himself a Lord, and beholden to none, much less then will he yield the merit of that miserable state which sin hath reduced him unto, in which all the subordinate Covenant-right, whatever it was which before the fatal Apostasy he had, is forfeited.</w:t>
      </w:r>
    </w:p>
    <w:p w14:paraId="5ACFFE90">
      <w:pPr>
        <w:pStyle w:val="11"/>
        <w:widowControl/>
      </w:pPr>
      <w:r>
        <w:t>在那光景中，他在那致命的背道之前所拥有的一切次等的圣约权利，无论是什么，都已被剥夺。</w:t>
      </w:r>
    </w:p>
    <w:p w14:paraId="388954AA">
      <w:pPr>
        <w:spacing w:line="249" w:lineRule="auto"/>
        <w:rPr>
          <w:rFonts w:hint="eastAsia" w:ascii="Arial"/>
          <w:sz w:val="21"/>
        </w:rPr>
      </w:pPr>
    </w:p>
    <w:p w14:paraId="1860653F">
      <w:pPr>
        <w:pStyle w:val="11"/>
        <w:widowControl/>
      </w:pPr>
      <w:r>
        <w:t>And that men do thus account of these things appears in this one invincible Demonstration: viz.</w:t>
      </w:r>
    </w:p>
    <w:p w14:paraId="538DFDD1">
      <w:pPr>
        <w:pStyle w:val="11"/>
        <w:widowControl/>
      </w:pPr>
      <w:r>
        <w:t>而人确实如此看待这些事，可由这一无可辩驳的证明显明：即。</w:t>
      </w:r>
    </w:p>
    <w:p w14:paraId="029B13D9">
      <w:pPr>
        <w:spacing w:line="249" w:lineRule="auto"/>
        <w:rPr>
          <w:rFonts w:hint="eastAsia" w:ascii="Arial"/>
          <w:sz w:val="21"/>
        </w:rPr>
      </w:pPr>
    </w:p>
    <w:p w14:paraId="7970DA6F">
      <w:pPr>
        <w:pStyle w:val="11"/>
        <w:widowControl/>
      </w:pPr>
      <w:r>
        <w:t>That as they do not thank God for these things, so neither do they aim higher than at themselves in the improvement of them.</w:t>
      </w:r>
    </w:p>
    <w:p w14:paraId="5ED7D957">
      <w:pPr>
        <w:pStyle w:val="11"/>
        <w:widowControl/>
      </w:pPr>
      <w:r>
        <w:t>他们既不为这些事感谢神，在使用它们时，他们的目标也不高于他们自己。</w:t>
      </w:r>
    </w:p>
    <w:p w14:paraId="79F9BC77">
      <w:pPr>
        <w:spacing w:line="249" w:lineRule="auto"/>
        <w:rPr>
          <w:rFonts w:hint="eastAsia" w:ascii="Arial"/>
          <w:sz w:val="21"/>
        </w:rPr>
      </w:pPr>
    </w:p>
    <w:p w14:paraId="51BEF026">
      <w:pPr>
        <w:pStyle w:val="11"/>
        <w:widowControl/>
      </w:pPr>
      <w:r>
        <w:t>Have natural men Wit, Wealth, &amp;c.</w:t>
      </w:r>
    </w:p>
    <w:p w14:paraId="0258DFBD">
      <w:pPr>
        <w:pStyle w:val="11"/>
        <w:widowControl/>
      </w:pPr>
      <w:r>
        <w:t>自然人拥有才智、财富等。</w:t>
      </w:r>
    </w:p>
    <w:p w14:paraId="22A97FFA">
      <w:pPr>
        <w:spacing w:line="249" w:lineRule="auto"/>
        <w:rPr>
          <w:rFonts w:hint="eastAsia" w:ascii="Arial"/>
          <w:sz w:val="21"/>
        </w:rPr>
      </w:pPr>
    </w:p>
    <w:p w14:paraId="4FBAD1FD">
      <w:pPr>
        <w:pStyle w:val="11"/>
        <w:widowControl/>
      </w:pPr>
      <w:r>
        <w:t>they seek their own glory and not God's: Thus did Herod, Act. 12. 21.</w:t>
      </w:r>
    </w:p>
    <w:p w14:paraId="3FD78FC9">
      <w:pPr>
        <w:pStyle w:val="11"/>
        <w:widowControl/>
      </w:pPr>
      <w:r>
        <w:t>他们寻求自己的荣耀而非神的荣耀：希律就是如此，使徒行传12章21节。</w:t>
      </w:r>
    </w:p>
    <w:p w14:paraId="54CBE8BE">
      <w:pPr>
        <w:spacing w:line="249" w:lineRule="auto"/>
        <w:rPr>
          <w:rFonts w:hint="eastAsia" w:ascii="Arial"/>
          <w:sz w:val="21"/>
        </w:rPr>
      </w:pPr>
    </w:p>
    <w:p w14:paraId="005F4CCA">
      <w:pPr>
        <w:pStyle w:val="11"/>
        <w:widowControl/>
      </w:pPr>
      <w:r>
        <w:t>Hence they ascribe all to themselves, Hab. 1. 16.</w:t>
      </w:r>
    </w:p>
    <w:p w14:paraId="0015A509">
      <w:pPr>
        <w:pStyle w:val="11"/>
        <w:widowControl/>
      </w:pPr>
      <w:r>
        <w:t>因此他们将一切都归于自己，哈巴谷书1章16节。</w:t>
      </w:r>
    </w:p>
    <w:p w14:paraId="14DC695A">
      <w:pPr>
        <w:spacing w:line="249" w:lineRule="auto"/>
        <w:rPr>
          <w:rFonts w:hint="eastAsia" w:ascii="Arial"/>
          <w:sz w:val="21"/>
        </w:rPr>
      </w:pPr>
    </w:p>
    <w:p w14:paraId="221C2D07">
      <w:pPr>
        <w:pStyle w:val="11"/>
        <w:widowControl/>
      </w:pPr>
      <w:r>
        <w:t>They sacrifice to their net, and burn incense to their drag.</w:t>
      </w:r>
    </w:p>
    <w:p w14:paraId="7941A5DE">
      <w:pPr>
        <w:pStyle w:val="11"/>
        <w:widowControl/>
      </w:pPr>
      <w:r>
        <w:t>他们向自己的网献祭，向自己的拖网烧香。</w:t>
      </w:r>
    </w:p>
    <w:p w14:paraId="2D6C879C">
      <w:pPr>
        <w:spacing w:line="249" w:lineRule="auto"/>
        <w:rPr>
          <w:rFonts w:hint="eastAsia" w:ascii="Arial"/>
          <w:sz w:val="21"/>
        </w:rPr>
      </w:pPr>
    </w:p>
    <w:p w14:paraId="152CB220">
      <w:pPr>
        <w:pStyle w:val="11"/>
        <w:widowControl/>
      </w:pPr>
      <w:r>
        <w:t>USE. To convince and reprove this folly in the Children of men: Are these things your own?</w:t>
      </w:r>
    </w:p>
    <w:p w14:paraId="74AD355B">
      <w:pPr>
        <w:pStyle w:val="11"/>
        <w:widowControl/>
      </w:pPr>
      <w:r>
        <w:t>应用。为要使世人知罪并斥责这愚蠢：这些东西是你们自己的吗？</w:t>
      </w:r>
    </w:p>
    <w:p w14:paraId="4ADBB57E">
      <w:pPr>
        <w:spacing w:line="249" w:lineRule="auto"/>
        <w:rPr>
          <w:rFonts w:hint="eastAsia" w:ascii="Arial"/>
          <w:sz w:val="21"/>
        </w:rPr>
      </w:pPr>
    </w:p>
    <w:p w14:paraId="2722E801">
      <w:pPr>
        <w:pStyle w:val="11"/>
        <w:widowControl/>
      </w:pPr>
      <w:r>
        <w:t>how came you by them?</w:t>
      </w:r>
    </w:p>
    <w:p w14:paraId="6261F50D">
      <w:pPr>
        <w:pStyle w:val="11"/>
        <w:widowControl/>
      </w:pPr>
      <w:r>
        <w:t>你们是如何得到的？</w:t>
      </w:r>
    </w:p>
    <w:p w14:paraId="0DC7A903">
      <w:pPr>
        <w:spacing w:line="249" w:lineRule="auto"/>
        <w:rPr>
          <w:rFonts w:hint="eastAsia" w:ascii="Arial"/>
          <w:sz w:val="21"/>
        </w:rPr>
      </w:pPr>
    </w:p>
    <w:p w14:paraId="132987A4">
      <w:pPr>
        <w:pStyle w:val="11"/>
        <w:widowControl/>
      </w:pPr>
      <w:r>
        <w:t>what did they cost you?</w:t>
      </w:r>
    </w:p>
    <w:p w14:paraId="702B9BDC">
      <w:pPr>
        <w:pStyle w:val="11"/>
        <w:widowControl/>
      </w:pPr>
      <w:r>
        <w:t>它们花了你们多少钱？</w:t>
      </w:r>
    </w:p>
    <w:p w14:paraId="2FC926EA">
      <w:pPr>
        <w:spacing w:line="249" w:lineRule="auto"/>
        <w:rPr>
          <w:rFonts w:hint="eastAsia" w:ascii="Arial"/>
          <w:sz w:val="21"/>
        </w:rPr>
      </w:pPr>
    </w:p>
    <w:p w14:paraId="4E144ACC">
      <w:pPr>
        <w:pStyle w:val="11"/>
        <w:widowControl/>
      </w:pPr>
      <w:r>
        <w:t>whence had you to pay for them?</w:t>
      </w:r>
    </w:p>
    <w:p w14:paraId="0221F747">
      <w:pPr>
        <w:pStyle w:val="11"/>
        <w:widowControl/>
      </w:pPr>
      <w:r>
        <w:t>你们从哪里得来支付它们的？</w:t>
      </w:r>
    </w:p>
    <w:p w14:paraId="3B1A0A5F">
      <w:pPr>
        <w:spacing w:line="249" w:lineRule="auto"/>
        <w:rPr>
          <w:rFonts w:hint="eastAsia" w:ascii="Arial"/>
          <w:sz w:val="21"/>
        </w:rPr>
      </w:pPr>
    </w:p>
    <w:p w14:paraId="3E51D43B">
      <w:pPr>
        <w:pStyle w:val="11"/>
        <w:widowControl/>
      </w:pPr>
      <w:r>
        <w:t>did you put them into, or procure them for yourselves?</w:t>
      </w:r>
    </w:p>
    <w:p w14:paraId="09F00D8F">
      <w:pPr>
        <w:pStyle w:val="11"/>
        <w:widowControl/>
      </w:pPr>
      <w:r>
        <w:t>是你们自己把它们放进去，或为自己获取的吗？</w:t>
      </w:r>
    </w:p>
    <w:p w14:paraId="45B79621">
      <w:pPr>
        <w:spacing w:line="249" w:lineRule="auto"/>
        <w:rPr>
          <w:rFonts w:hint="eastAsia" w:ascii="Arial"/>
          <w:sz w:val="21"/>
        </w:rPr>
      </w:pPr>
    </w:p>
    <w:p w14:paraId="78D3DC0D">
      <w:pPr>
        <w:pStyle w:val="11"/>
        <w:widowControl/>
      </w:pPr>
      <w:r>
        <w:t>who was it that taught you more than the beasts of the field, you yourselves, or God?</w:t>
      </w:r>
    </w:p>
    <w:p w14:paraId="2FF7B629">
      <w:pPr>
        <w:pStyle w:val="11"/>
        <w:widowControl/>
      </w:pPr>
      <w:r>
        <w:t>是谁教导你们胜过田野的走兽，是你们自己，还是神？</w:t>
      </w:r>
    </w:p>
    <w:p w14:paraId="538435F8">
      <w:pPr>
        <w:spacing w:line="249" w:lineRule="auto"/>
        <w:rPr>
          <w:rFonts w:hint="eastAsia" w:ascii="Arial"/>
          <w:sz w:val="21"/>
        </w:rPr>
      </w:pPr>
    </w:p>
    <w:p w14:paraId="6AE82E25">
      <w:pPr>
        <w:pStyle w:val="11"/>
        <w:widowControl/>
      </w:pPr>
      <w:r>
        <w:t>what did that little piece of common Mass or matter merit of God to be made into a man, and not a brute?</w:t>
      </w:r>
    </w:p>
    <w:p w14:paraId="74EECA3D">
      <w:pPr>
        <w:pStyle w:val="11"/>
        <w:widowControl/>
      </w:pPr>
      <w:r>
        <w:t>那一点普通的物质或材料，有什么功劳值得神将它造成人，而不是畜牲呢？</w:t>
      </w:r>
    </w:p>
    <w:p w14:paraId="13850BEC">
      <w:pPr>
        <w:spacing w:line="249" w:lineRule="auto"/>
        <w:rPr>
          <w:rFonts w:hint="eastAsia" w:ascii="Arial"/>
          <w:sz w:val="21"/>
        </w:rPr>
      </w:pPr>
    </w:p>
    <w:p w14:paraId="3282A396">
      <w:pPr>
        <w:pStyle w:val="11"/>
        <w:widowControl/>
      </w:pPr>
      <w:r>
        <w:t>have you anything which God did not bestow upon you? and what obligation had you laid upon him to do it?</w:t>
      </w:r>
    </w:p>
    <w:p w14:paraId="7387995D">
      <w:pPr>
        <w:pStyle w:val="11"/>
        <w:widowControl/>
      </w:pPr>
      <w:r>
        <w:t>你们有什么不是神赐予你们的吗？你们又曾加给他什么义务，使他必须这样做呢？</w:t>
      </w:r>
    </w:p>
    <w:p w14:paraId="10BA6470">
      <w:pPr>
        <w:spacing w:line="249" w:lineRule="auto"/>
        <w:rPr>
          <w:rFonts w:hint="eastAsia" w:ascii="Arial"/>
          <w:sz w:val="21"/>
        </w:rPr>
      </w:pPr>
    </w:p>
    <w:p w14:paraId="68FADF4F">
      <w:pPr>
        <w:pStyle w:val="11"/>
        <w:widowControl/>
      </w:pPr>
      <w:r>
        <w:t>wherein stood he more engaged to you than to others?</w:t>
      </w:r>
    </w:p>
    <w:p w14:paraId="61B4B564">
      <w:pPr>
        <w:pStyle w:val="11"/>
        <w:widowControl/>
      </w:pPr>
      <w:r>
        <w:t>祂在何事上对你们比对别人更有义务呢？</w:t>
      </w:r>
    </w:p>
    <w:p w14:paraId="6D707EC7">
      <w:pPr>
        <w:spacing w:line="249" w:lineRule="auto"/>
        <w:rPr>
          <w:rFonts w:hint="eastAsia" w:ascii="Arial"/>
          <w:sz w:val="21"/>
        </w:rPr>
      </w:pPr>
    </w:p>
    <w:p w14:paraId="7E05DF5A">
      <w:pPr>
        <w:pStyle w:val="11"/>
        <w:widowControl/>
      </w:pPr>
      <w:r>
        <w:t>can you keep them as long as you please?</w:t>
      </w:r>
    </w:p>
    <w:p w14:paraId="41D88D0E">
      <w:pPr>
        <w:pStyle w:val="11"/>
        <w:widowControl/>
      </w:pPr>
      <w:r>
        <w:t>你们能随心所欲地保留它们多久呢？</w:t>
      </w:r>
    </w:p>
    <w:p w14:paraId="56056F4A">
      <w:pPr>
        <w:spacing w:line="249" w:lineRule="auto"/>
        <w:rPr>
          <w:rFonts w:hint="eastAsia" w:ascii="Arial"/>
          <w:sz w:val="21"/>
        </w:rPr>
      </w:pPr>
    </w:p>
    <w:p w14:paraId="41A6CFC9">
      <w:pPr>
        <w:pStyle w:val="11"/>
        <w:widowControl/>
      </w:pPr>
      <w:r>
        <w:t>or can you entail them upon your posterity?</w:t>
      </w:r>
    </w:p>
    <w:p w14:paraId="60AAB877">
      <w:pPr>
        <w:pStyle w:val="11"/>
        <w:widowControl/>
      </w:pPr>
      <w:r>
        <w:t>或者你们能将它们传给你们的后代吗？</w:t>
      </w:r>
    </w:p>
    <w:p w14:paraId="61BA04E0">
      <w:pPr>
        <w:spacing w:line="249" w:lineRule="auto"/>
        <w:rPr>
          <w:rFonts w:hint="eastAsia" w:ascii="Arial"/>
          <w:sz w:val="21"/>
        </w:rPr>
      </w:pPr>
    </w:p>
    <w:p w14:paraId="55F6F703">
      <w:pPr>
        <w:pStyle w:val="11"/>
        <w:widowControl/>
      </w:pPr>
      <w:r>
        <w:t>nay, can you say they shall be yours the next hour?</w:t>
      </w:r>
    </w:p>
    <w:p w14:paraId="3593BDB1">
      <w:pPr>
        <w:pStyle w:val="11"/>
        <w:widowControl/>
      </w:pPr>
      <w:r>
        <w:t>不，你们能说下一刻它们仍是你们的吗？</w:t>
      </w:r>
    </w:p>
    <w:p w14:paraId="200DBC6A">
      <w:pPr>
        <w:spacing w:line="249" w:lineRule="auto"/>
        <w:rPr>
          <w:rFonts w:hint="eastAsia" w:ascii="Arial"/>
          <w:sz w:val="21"/>
        </w:rPr>
      </w:pPr>
    </w:p>
    <w:p w14:paraId="534DD9C3">
      <w:pPr>
        <w:pStyle w:val="11"/>
        <w:widowControl/>
      </w:pPr>
      <w:r>
        <w:t>if you can do none ofall this, why then do you boast and pride yourselves in these things?</w:t>
      </w:r>
    </w:p>
    <w:p w14:paraId="7C5FEB6C">
      <w:pPr>
        <w:pStyle w:val="11"/>
        <w:widowControl/>
      </w:pPr>
      <w:r>
        <w:t>如果你们这一切都做不到，那你们为何还因这些事夸口和骄傲呢？</w:t>
      </w:r>
    </w:p>
    <w:p w14:paraId="031DC962">
      <w:pPr>
        <w:spacing w:line="249" w:lineRule="auto"/>
        <w:rPr>
          <w:rFonts w:hint="eastAsia" w:ascii="Arial"/>
          <w:sz w:val="21"/>
        </w:rPr>
      </w:pPr>
    </w:p>
    <w:p w14:paraId="07CFBE20">
      <w:pPr>
        <w:pStyle w:val="11"/>
        <w:widowControl/>
      </w:pPr>
      <w:r>
        <w:t>be assured if you are grown too proud to confess them to be God's it's the ready way not to have them long yours: If Nebuchadnazzar will not give God the honor of making him a man, he can soon let him know how easily he can change him into a beast.</w:t>
      </w:r>
    </w:p>
    <w:p w14:paraId="3CA669AC">
      <w:pPr>
        <w:pStyle w:val="11"/>
        <w:widowControl/>
      </w:pPr>
      <w:r>
        <w:t>请确信，如果你们变得过于骄傲而不承认它们是神的，那很快它们就不会长久是你们的了：如果尼布甲尼撒不将造他为人的荣耀归给神，祂很快就能让他知道，祂何等轻易地就能将他变成野兽。</w:t>
      </w:r>
    </w:p>
    <w:p w14:paraId="14F0A5AE">
      <w:pPr>
        <w:spacing w:line="249" w:lineRule="auto"/>
        <w:rPr>
          <w:rFonts w:hint="eastAsia" w:ascii="Arial"/>
          <w:sz w:val="21"/>
        </w:rPr>
      </w:pPr>
    </w:p>
    <w:p w14:paraId="22589104">
      <w:pPr>
        <w:pStyle w:val="11"/>
        <w:widowControl/>
      </w:pPr>
      <w:r>
        <w:t>He would fain have all these favors at his own dispose: He is not content unless he may have them in his own hands; like a child, who, when he begins to grow up to years, presently grows weary of Family Government, and cannot bear to be limited or controlled in anything by his Parents, but must have his Estate given him, and set up for himself: This truth is evident by the lives of men; For,</w:t>
      </w:r>
    </w:p>
    <w:p w14:paraId="1109B0EF">
      <w:pPr>
        <w:spacing w:line="249" w:lineRule="auto"/>
        <w:rPr>
          <w:rFonts w:hint="eastAsia" w:ascii="Arial"/>
          <w:sz w:val="21"/>
        </w:rPr>
      </w:pPr>
    </w:p>
    <w:p w14:paraId="58D0057E">
      <w:pPr>
        <w:pStyle w:val="11"/>
        <w:widowControl/>
      </w:pPr>
      <w:r>
        <w:t>他很想将所有这些恩惠都由自己支配：除非他能将它们掌握在自己手中，否则他不会满足；就像一个孩子，当他开始长大成人时，立刻就厌倦了家庭的管束，无法忍受在任何事上受父母的限制或控制，而必须得到他的产业，自立门户：这个真理从人的生活中显而易见；因为，</w:t>
      </w:r>
    </w:p>
    <w:p w14:paraId="133BA816">
      <w:pPr>
        <w:spacing w:line="249" w:lineRule="auto"/>
        <w:rPr>
          <w:rFonts w:hint="eastAsia" w:ascii="Arial"/>
          <w:sz w:val="21"/>
        </w:rPr>
      </w:pPr>
    </w:p>
    <w:p w14:paraId="7FA85B4B">
      <w:pPr>
        <w:pStyle w:val="11"/>
        <w:widowControl/>
      </w:pPr>
      <w:r>
        <w:t>They are not content to be restrained and directed by the Laws of God, in the improvement of these gifts; the bounds of the precepts are too narrow for them, they must walk at large; tell them of the Command, they regard it not, and their lives say as they did with their tongues, Jer. 44. 16.</w:t>
      </w:r>
    </w:p>
    <w:p w14:paraId="7458C780">
      <w:pPr>
        <w:spacing w:line="249" w:lineRule="auto"/>
        <w:rPr>
          <w:rFonts w:hint="eastAsia" w:ascii="Arial"/>
          <w:sz w:val="21"/>
        </w:rPr>
      </w:pPr>
    </w:p>
    <w:p w14:paraId="1D883380">
      <w:pPr>
        <w:pStyle w:val="11"/>
        <w:widowControl/>
      </w:pPr>
      <w:r>
        <w:t>他们不满足于在运用这些恩赐时，受神律法的约束和引导；诫命的界限对他们来说太窄了，他们必须任意而行；告诉他们神的命令，他们不予理会，他们的生活就像他们用舌头所说的那样，耶利米书44章16节。</w:t>
      </w:r>
    </w:p>
    <w:p w14:paraId="5C0116BA">
      <w:pPr>
        <w:spacing w:line="249" w:lineRule="auto"/>
        <w:rPr>
          <w:rFonts w:hint="eastAsia" w:ascii="Arial"/>
          <w:sz w:val="21"/>
        </w:rPr>
      </w:pPr>
    </w:p>
    <w:p w14:paraId="7887F15B">
      <w:pPr>
        <w:pStyle w:val="11"/>
        <w:widowControl/>
      </w:pPr>
      <w:r>
        <w:t>As for the word which thou hast spoken to us in the Name of the Lord we will not hearken unto thee.</w:t>
      </w:r>
    </w:p>
    <w:p w14:paraId="05EEA22D">
      <w:pPr>
        <w:pStyle w:val="11"/>
        <w:widowControl/>
      </w:pPr>
      <w:r>
        <w:t>论到你奉耶和华的名对我们所说的话，我们必不听从。</w:t>
      </w:r>
    </w:p>
    <w:p w14:paraId="623A0744">
      <w:pPr>
        <w:spacing w:line="249" w:lineRule="auto"/>
        <w:rPr>
          <w:rFonts w:hint="eastAsia" w:ascii="Arial"/>
          <w:sz w:val="21"/>
        </w:rPr>
      </w:pPr>
    </w:p>
    <w:p w14:paraId="7F7B925B">
      <w:pPr>
        <w:pStyle w:val="11"/>
        <w:widowControl/>
      </w:pPr>
      <w:r>
        <w:t>Men do not manage themselves in the use of these things to the advancement of the honor and glory of God in the world: They do not serve God with their gifts, and estates, but serve divers lusts; they make panders of them for their corruptions: Great Wits are usually loose and licentious, great Estates are men's security to sin against God with the more boldness: It is a rare thing to see men that have the greatest visible advantages for it, to be very zealous for God.</w:t>
      </w:r>
    </w:p>
    <w:p w14:paraId="4A39D767">
      <w:pPr>
        <w:spacing w:line="249" w:lineRule="auto"/>
        <w:rPr>
          <w:rFonts w:hint="eastAsia" w:ascii="Arial"/>
          <w:sz w:val="21"/>
        </w:rPr>
      </w:pPr>
    </w:p>
    <w:p w14:paraId="1F63DD1B">
      <w:pPr>
        <w:pStyle w:val="11"/>
        <w:widowControl/>
      </w:pPr>
      <w:r>
        <w:t>人在使用这些事物时，并非为了促进神在世上的尊荣和荣耀：他们不用自己的恩赐和产业来服事神，而是服事各种私欲；他们使这些恩赐成为自己败坏的帮凶：大才智者通常放荡不羁，巨额产业成为人更大胆犯罪得罪神的保障：很少见到那些拥有最大可见优势的人，为神大发热心。</w:t>
      </w:r>
    </w:p>
    <w:p w14:paraId="6BBEAA99">
      <w:pPr>
        <w:spacing w:line="249" w:lineRule="auto"/>
        <w:rPr>
          <w:rFonts w:hint="eastAsia" w:ascii="Arial"/>
          <w:sz w:val="21"/>
        </w:rPr>
      </w:pPr>
    </w:p>
    <w:p w14:paraId="41EA85BA">
      <w:pPr>
        <w:pStyle w:val="11"/>
        <w:widowControl/>
      </w:pPr>
      <w:r>
        <w:t>REAS. 1. From the rebellion of the nature of fallen man: Man in his Apostasy shook off the yoke of obedience, and cannot endure to take it on him again: Ephraim professeth himself as an untamed heifer, that, not being accostumed to, knew not how to stoop under the yoke, Jer. 31. 18.</w:t>
      </w:r>
    </w:p>
    <w:p w14:paraId="3EA82F47">
      <w:pPr>
        <w:pStyle w:val="11"/>
        <w:widowControl/>
      </w:pPr>
      <w:r>
        <w:t>理由一。源于堕落之人本性的悖逆：人在他的背道中，挣脱了顺服的轭，并且无法忍受再将它负上：以法莲自称像一头未驯服的牛犊，因不习惯，不知如何屈身于轭下，耶利米书31章18节。</w:t>
      </w:r>
    </w:p>
    <w:p w14:paraId="408CCD58">
      <w:pPr>
        <w:spacing w:line="249" w:lineRule="auto"/>
        <w:rPr>
          <w:rFonts w:hint="eastAsia" w:ascii="Arial"/>
          <w:sz w:val="21"/>
        </w:rPr>
      </w:pPr>
    </w:p>
    <w:p w14:paraId="0DD228B7">
      <w:pPr>
        <w:pStyle w:val="11"/>
        <w:widowControl/>
      </w:pPr>
      <w:r>
        <w:t>Man is therefore said to be born as the wild Ass-colt, Job 11. 12. which never keeps in the enclosures, but hath the Wilderness for his range: Mans heart is become rebellious, and filled with a principle of enmity against, which makes him hate subjection to the law of God, Rom. 8. 7:</w:t>
      </w:r>
    </w:p>
    <w:p w14:paraId="6D36A667">
      <w:pPr>
        <w:pStyle w:val="11"/>
        <w:widowControl/>
      </w:pPr>
      <w:r>
        <w:t>因此，人被说成生来好像野驴的驹子，约伯记11章12节，它从不待在圈中，而是以旷野为它的活动范围：人的心变得悖逆，充满了敌对的原则，这使他恨恶顺服神的律法，罗马书8章7节：</w:t>
      </w:r>
    </w:p>
    <w:p w14:paraId="3185EDF2">
      <w:pPr>
        <w:spacing w:line="249" w:lineRule="auto"/>
        <w:rPr>
          <w:rFonts w:hint="eastAsia" w:ascii="Arial"/>
          <w:sz w:val="21"/>
        </w:rPr>
      </w:pPr>
    </w:p>
    <w:p w14:paraId="3910FED2">
      <w:pPr>
        <w:pStyle w:val="11"/>
        <w:widowControl/>
      </w:pPr>
      <w:r>
        <w:t>REAS. 2. From the mistaken opinion which he hath taken up of liberty.</w:t>
      </w:r>
    </w:p>
    <w:p w14:paraId="00F1C1AB">
      <w:pPr>
        <w:pStyle w:val="11"/>
        <w:widowControl/>
      </w:pPr>
      <w:r>
        <w:t>理由二。源于他对自由所持有的错误看法。</w:t>
      </w:r>
    </w:p>
    <w:p w14:paraId="5A664CB5">
      <w:pPr>
        <w:spacing w:line="249" w:lineRule="auto"/>
        <w:rPr>
          <w:rFonts w:hint="eastAsia" w:ascii="Arial"/>
          <w:sz w:val="21"/>
        </w:rPr>
      </w:pPr>
    </w:p>
    <w:p w14:paraId="4A628014">
      <w:pPr>
        <w:pStyle w:val="11"/>
        <w:widowControl/>
      </w:pPr>
      <w:r>
        <w:t>Liberty is, if truly known, a most desirable good, and a great part of a Believers happiness, but the heart of sinful man hath foolishly put that glorious title upon the worst of licentiousness, and hereupon he accounts himself to be under intolerable restraint, so long as he may not take his swinge in the world: and hence he esteems the law to be no better than a prison, which is indeed a perfect law of liberty.</w:t>
      </w:r>
    </w:p>
    <w:p w14:paraId="70613713">
      <w:pPr>
        <w:pStyle w:val="11"/>
        <w:widowControl/>
      </w:pPr>
      <w:r>
        <w:t>自由，如果真正被认识，乃是最可羡慕的美好，也是信徒幸福的一大部分，但有罪之人的心却愚蠢地将那荣耀的称号加于最坏的放纵之上，因此他认为自己只要不能在世上任意而行，就处于无法忍受的约束之下：因此他将律法视为不过是一座监狱，而它实际上是使人自由的全备之律法。</w:t>
      </w:r>
    </w:p>
    <w:p w14:paraId="45DA1E8E">
      <w:pPr>
        <w:spacing w:line="249" w:lineRule="auto"/>
        <w:rPr>
          <w:rFonts w:hint="eastAsia" w:ascii="Arial"/>
          <w:sz w:val="21"/>
        </w:rPr>
      </w:pPr>
    </w:p>
    <w:p w14:paraId="477C02F8">
      <w:pPr>
        <w:pStyle w:val="11"/>
        <w:widowControl/>
      </w:pPr>
      <w:r>
        <w:t>REAS. 3. For Mans fond apprehension of his own wisdom, Job 11. 12.</w:t>
      </w:r>
    </w:p>
    <w:p w14:paraId="57FD0AA6">
      <w:pPr>
        <w:pStyle w:val="11"/>
        <w:widowControl/>
      </w:pPr>
      <w:r>
        <w:t>理由三。因为人对自己智慧的痴迷，约伯记11章12节。</w:t>
      </w:r>
    </w:p>
    <w:p w14:paraId="2AEFD395">
      <w:pPr>
        <w:pStyle w:val="11"/>
        <w:widowControl/>
      </w:pPr>
      <w:r>
        <w:t>Vain man would be wise.</w:t>
      </w:r>
    </w:p>
    <w:p w14:paraId="5CF8BD20">
      <w:pPr>
        <w:pStyle w:val="11"/>
        <w:widowControl/>
      </w:pPr>
      <w:r>
        <w:t>虚妄的人想要有智慧。</w:t>
      </w:r>
    </w:p>
    <w:p w14:paraId="65940EA3">
      <w:pPr>
        <w:spacing w:line="249" w:lineRule="auto"/>
        <w:rPr>
          <w:rFonts w:hint="eastAsia" w:ascii="Arial"/>
          <w:sz w:val="21"/>
        </w:rPr>
      </w:pPr>
    </w:p>
    <w:p w14:paraId="7DCE1291">
      <w:pPr>
        <w:pStyle w:val="11"/>
        <w:widowControl/>
      </w:pPr>
      <w:r>
        <w:t>Every natural man is fondly opinionated of his own discretion, though he is indeed a mere fool and Child, yet he thinks he knows better than his Lord and Master: God's Laws are not suited with men's carnal principles; they apprehend they see a great deal of weakness in them, and needless hazards in obeying of them; they are impolitic, and they can prescribe to themselves a better way to attain their ends than that which God hath laid out.</w:t>
      </w:r>
    </w:p>
    <w:p w14:paraId="0A99C3B7">
      <w:pPr>
        <w:pStyle w:val="11"/>
        <w:widowControl/>
      </w:pPr>
      <w:r>
        <w:t>每个自然人都痴迷于自己的见识，虽然他实际上只是一个十足的傻瓜和孩子，但他却认为自己比他的主和主人知道得更多：神的律法不合乎人属肉体的原则；他们认为他们看到律法中有许多软弱之处，遵守律法有不必要的危险；律法是不明智的，他们能为自己规定一条比神所铺设的更好的道路来达到他们的目的。</w:t>
      </w:r>
    </w:p>
    <w:p w14:paraId="390EBDDE">
      <w:pPr>
        <w:spacing w:line="249" w:lineRule="auto"/>
        <w:rPr>
          <w:rFonts w:hint="eastAsia" w:ascii="Arial"/>
          <w:sz w:val="21"/>
        </w:rPr>
      </w:pPr>
    </w:p>
    <w:p w14:paraId="657DC424">
      <w:pPr>
        <w:pStyle w:val="11"/>
        <w:widowControl/>
      </w:pPr>
      <w:r>
        <w:t>USE. 1. We see here the reason why men of large parts and abilities use them so little to the glory of God, the most part of such men improve their wit to invent sin, and find out vain, carnal, and fleshly devices, and worldly stratagems to advance their own by-ends: others use their estates to feed and humor their lusts, to pamper their pride, voluptuousness, or covetous humors: the reason of all this is, because man being turned away from God, and fallen upon other objects, is not willing to be ruled by God: Had men been free to have lived like Children, and kept their own place, God would have taught them to have better improved his gift.</w:t>
      </w:r>
    </w:p>
    <w:p w14:paraId="0A00C359">
      <w:pPr>
        <w:pStyle w:val="11"/>
        <w:widowControl/>
      </w:pPr>
      <w:r>
        <w:t>应用一。我们在此看到，为何那些有大才干和能力的人，却如此少地用它们来荣耀神，这类人中的大部分都用他们的才智来发明罪恶，找出虚妄、属肉体和属血气的诡计，以及属世的计谋，来推进他们自己的私利：另一些人则用他们的产业来喂养和迎合他们的私欲，纵容他们的骄傲、淫逸或贪婪之性：这一切的理由是，因为人既已转离神，并依附于其他对象，就不愿意受神的管治：如果人能自由地像孩子一样生活，并守住自己的本分，神就会教导他们更好地运用祂的恩赐。</w:t>
      </w:r>
    </w:p>
    <w:p w14:paraId="1606242F">
      <w:pPr>
        <w:pStyle w:val="11"/>
        <w:widowControl/>
      </w:pPr>
      <w:r>
        <w:t>By this therefore you may discover a natural man, he is like a young novice, that is broken away from Family Government, with his reins on his neck, and lives like one that hath none to rule him.</w:t>
      </w:r>
    </w:p>
    <w:p w14:paraId="3B4C17E5">
      <w:pPr>
        <w:pStyle w:val="11"/>
        <w:widowControl/>
      </w:pPr>
      <w:r>
        <w:t>因此，借此你可以辨认出一个自然人，他就像一个年轻的新手，脱离了家庭的管束，缰绳搭在脖子上，生活得像一个无人管辖的人。</w:t>
      </w:r>
    </w:p>
    <w:p w14:paraId="799E6036">
      <w:pPr>
        <w:spacing w:line="249" w:lineRule="auto"/>
        <w:rPr>
          <w:rFonts w:hint="eastAsia" w:ascii="Arial"/>
          <w:sz w:val="21"/>
        </w:rPr>
      </w:pPr>
    </w:p>
    <w:p w14:paraId="04E5AA56">
      <w:pPr>
        <w:pStyle w:val="11"/>
        <w:widowControl/>
      </w:pPr>
      <w:r>
        <w:t>USE. 2. To admonish us that we beware of giving way to this inclination: Our nature is prone to it, and we have therefore reason to be the more watchful against it: and there are two things which if well weighed, will be helpful here:</w:t>
      </w:r>
    </w:p>
    <w:p w14:paraId="520BC358">
      <w:pPr>
        <w:pStyle w:val="11"/>
        <w:widowControl/>
      </w:pPr>
      <w:r>
        <w:t>应用二。为要劝诫我们，要谨慎，不要放纵这种倾向：我们的本性倾向于此，因此我们有理由更加警醒防备它：有两件事，如果仔细衡量，将对此有所帮助：</w:t>
      </w:r>
    </w:p>
    <w:p w14:paraId="07512D57">
      <w:pPr>
        <w:spacing w:line="249" w:lineRule="auto"/>
        <w:rPr>
          <w:rFonts w:hint="eastAsia" w:ascii="Arial"/>
          <w:sz w:val="21"/>
        </w:rPr>
      </w:pPr>
    </w:p>
    <w:p w14:paraId="7161CFD1">
      <w:pPr>
        <w:pStyle w:val="11"/>
        <w:widowControl/>
      </w:pPr>
      <w:r>
        <w:t>That we cannot of ourselves order anything well, Jer. 10. 13. I know that the way of man is not in himself, it is not in man that walketh, to direct his steps.</w:t>
      </w:r>
    </w:p>
    <w:p w14:paraId="0E7E1B0A">
      <w:pPr>
        <w:spacing w:line="249" w:lineRule="auto"/>
        <w:rPr>
          <w:rFonts w:hint="eastAsia" w:ascii="Arial"/>
          <w:sz w:val="21"/>
        </w:rPr>
      </w:pPr>
    </w:p>
    <w:p w14:paraId="7C39905F">
      <w:pPr>
        <w:pStyle w:val="11"/>
        <w:widowControl/>
      </w:pPr>
      <w:r>
        <w:t>我们靠自己无法妥善安排任何事，耶利米书10章13节。我知道人的道路不由自己，行路的人也不能定自己的脚步。</w:t>
      </w:r>
    </w:p>
    <w:p w14:paraId="073428B9">
      <w:pPr>
        <w:spacing w:line="249" w:lineRule="auto"/>
        <w:rPr>
          <w:rFonts w:hint="eastAsia" w:ascii="Arial"/>
          <w:sz w:val="21"/>
        </w:rPr>
      </w:pPr>
    </w:p>
    <w:p w14:paraId="67039E9E">
      <w:pPr>
        <w:pStyle w:val="11"/>
        <w:widowControl/>
      </w:pPr>
      <w:r>
        <w:t>Man ever, when left to himself, proves himself but a fool; he is like a poor young Child, who, if he be not carefully watched by his vigilant Parents, will run himself into every mischief that is before him.</w:t>
      </w:r>
    </w:p>
    <w:p w14:paraId="2F2AF584">
      <w:pPr>
        <w:pStyle w:val="11"/>
        <w:widowControl/>
      </w:pPr>
      <w:r>
        <w:t>人一旦被任由自便，就总是显明自己不过是个傻瓜；他就像一个可怜的小孩子，如果他警惕的父母不仔细看顾他，他就会闯入摆在他面前的每一个祸患。</w:t>
      </w:r>
    </w:p>
    <w:p w14:paraId="733B6CF6">
      <w:pPr>
        <w:spacing w:line="249" w:lineRule="auto"/>
        <w:rPr>
          <w:rFonts w:hint="eastAsia" w:ascii="Arial"/>
          <w:sz w:val="21"/>
        </w:rPr>
      </w:pPr>
    </w:p>
    <w:p w14:paraId="69EBE6A3">
      <w:pPr>
        <w:pStyle w:val="11"/>
        <w:widowControl/>
      </w:pPr>
      <w:r>
        <w:t>That except God guide and rule us, we shall but provoke him, and, the more he lends us of his favors, the more exorbitances we shall run into, and thereby make our account the greater and more dreadful; let everyone then receive this conviction, and be there upon awakened to go to God and submit to him, entreating him to take us under his watch, care and rule; then only are we safe when he undertakes to manage us by his fatherly counsel.</w:t>
      </w:r>
    </w:p>
    <w:p w14:paraId="20373855">
      <w:pPr>
        <w:spacing w:line="249" w:lineRule="auto"/>
        <w:rPr>
          <w:rFonts w:hint="eastAsia" w:ascii="Arial"/>
          <w:sz w:val="21"/>
        </w:rPr>
      </w:pPr>
    </w:p>
    <w:p w14:paraId="71C70C69">
      <w:pPr>
        <w:pStyle w:val="11"/>
        <w:widowControl/>
      </w:pPr>
      <w:r>
        <w:t>除非神引导和管治我们，否则我们只会惹动祂的怒气，并且，祂借给我们的恩惠越多，我们就会陷入越多的过犯，从而使我们的账目更大更可怕；因此，愿每个人都领受这知罪，并因此被唤醒，去到神面前，顺服祂，恳求祂将我们置于祂的看顾、照料和管治之下；惟有当祂承诺用祂为父的忠告来管理我们时，我们才是安全的。</w:t>
      </w:r>
    </w:p>
    <w:p w14:paraId="5FAA7C24">
      <w:pPr>
        <w:spacing w:line="249" w:lineRule="auto"/>
        <w:rPr>
          <w:rFonts w:ascii="Arial"/>
          <w:sz w:val="21"/>
        </w:rPr>
      </w:pPr>
    </w:p>
    <w:p w14:paraId="5E921499">
      <w:pPr>
        <w:pStyle w:val="2"/>
        <w:widowControl/>
      </w:pPr>
      <w:r>
        <w:t>SERMON III.</w:t>
      </w:r>
    </w:p>
    <w:p w14:paraId="335A8156">
      <w:pPr>
        <w:pStyle w:val="11"/>
        <w:widowControl/>
      </w:pPr>
      <w:r>
        <w:t>讲道三</w:t>
      </w:r>
    </w:p>
    <w:p w14:paraId="1B41F133">
      <w:pPr>
        <w:pStyle w:val="11"/>
        <w:widowControl/>
      </w:pPr>
      <w:r>
        <w:t>1.</w:t>
      </w:r>
    </w:p>
    <w:p w14:paraId="7F3C5519">
      <w:pPr>
        <w:pStyle w:val="11"/>
        <w:widowControl/>
      </w:pPr>
      <w:r>
        <w:t>We are in the next place to consider of the Fathers conceding act, or yielding unto the unreasonable demand of his Son; in these words, And he divided unto them his living.</w:t>
      </w:r>
    </w:p>
    <w:p w14:paraId="232C11E8">
      <w:pPr>
        <w:pStyle w:val="11"/>
        <w:widowControl/>
      </w:pPr>
      <w:r>
        <w:t>2.</w:t>
      </w:r>
    </w:p>
    <w:p w14:paraId="070D7D1E">
      <w:pPr>
        <w:pStyle w:val="11"/>
        <w:widowControl/>
      </w:pPr>
      <w:r>
        <w:t>3.</w:t>
      </w:r>
    </w:p>
    <w:p w14:paraId="7C3660F2">
      <w:pPr>
        <w:pStyle w:val="11"/>
        <w:widowControl/>
      </w:pPr>
      <w:r>
        <w:t>接下来我们要思想父亲的应允行为，即对他儿子无理要求的让步；在这句话里，“他父亲就把产业分给他们。”</w:t>
      </w:r>
    </w:p>
    <w:p w14:paraId="66D434AF">
      <w:pPr>
        <w:pStyle w:val="11"/>
        <w:widowControl/>
      </w:pPr>
      <w:r>
        <w:t>4.</w:t>
      </w:r>
    </w:p>
    <w:p w14:paraId="59F82A6E">
      <w:pPr>
        <w:pStyle w:val="11"/>
        <w:widowControl/>
      </w:pPr>
      <w:r>
        <w:t>To argue from hence that there is a Portion due from God to any men, is a straining the Parable beyond our Savior's meaning: This action of the Father is brought in here, only to express and signify to us, God's bounty, that by comparing of it, we may thereby be better advantaged to discover the greatness of man's impiety, and withal to give us to see and consider, how far the Providence of God can, without deserving any just imputation, indulge wicked men, and forward them in their sinful ways.</w:t>
      </w:r>
    </w:p>
    <w:p w14:paraId="261210B2">
      <w:pPr>
        <w:pStyle w:val="11"/>
        <w:widowControl/>
      </w:pPr>
      <w:r>
        <w:t>若由此论证说，神欠任何人一份产业，乃是将比喻牵强附会，超出了我们救主的原意：父亲的这一行为被引入此处，只是为了向我们表达并指明神的慷慨，以便我们通过比较，能更好地发现人的不敬虔是何等之大，同时也让我们看见并思想，神的护理在何等程度上，能够在不招致任何公正指责的情况下，纵容恶人，并助长他们的罪恶之道。</w:t>
      </w:r>
    </w:p>
    <w:p w14:paraId="2BA534EF">
      <w:pPr>
        <w:pStyle w:val="11"/>
        <w:widowControl/>
      </w:pPr>
      <w:r>
        <w:t>Hence,</w:t>
      </w:r>
    </w:p>
    <w:p w14:paraId="36A7B1E7">
      <w:pPr>
        <w:pStyle w:val="11"/>
        <w:widowControl/>
      </w:pPr>
      <w:r>
        <w:t>由此，</w:t>
      </w:r>
    </w:p>
    <w:p w14:paraId="4AC71BF6">
      <w:pPr>
        <w:pStyle w:val="11"/>
        <w:widowControl/>
      </w:pPr>
      <w:r>
        <w:t>DOCT. God sometime grants wicked men large Portions of common favors, and leaves them to use them at their own pleasure, without control.</w:t>
      </w:r>
    </w:p>
    <w:p w14:paraId="029C828F">
      <w:pPr>
        <w:pStyle w:val="11"/>
        <w:widowControl/>
      </w:pPr>
      <w:r>
        <w:t>教义。神有时将大量的普遍恩惠赐予恶人，并任由他们随心所欲地使用，不受约束。</w:t>
      </w:r>
    </w:p>
    <w:p w14:paraId="7B7E9C18">
      <w:pPr>
        <w:pStyle w:val="11"/>
        <w:widowControl/>
      </w:pPr>
      <w:r>
        <w:t>He gives them their Portion, and lets them go and do what they will with it: gratifies their sinful desires by giving them what they would have, and leaving them to take such courses in the improving thereof, as their own cursed inclination leads them to.</w:t>
      </w:r>
    </w:p>
    <w:p w14:paraId="122146C7">
      <w:pPr>
        <w:pStyle w:val="11"/>
        <w:widowControl/>
      </w:pPr>
      <w:r>
        <w:t>祂将他们的份赐给他们，任由他们去，随心所欲地处置：祂满足他们罪恶的欲望，将他们想要的赐给他们，并任由他们在运用这些恩惠时，随从自己被咒诅的倾向所引导的道路。</w:t>
      </w:r>
    </w:p>
    <w:p w14:paraId="53A6C569">
      <w:pPr>
        <w:pStyle w:val="11"/>
        <w:widowControl/>
      </w:pPr>
      <w:r>
        <w:t>In the Explication of this truth, we may consider. 1.</w:t>
      </w:r>
    </w:p>
    <w:p w14:paraId="067A6F87">
      <w:pPr>
        <w:pStyle w:val="11"/>
        <w:widowControl/>
      </w:pPr>
      <w:r>
        <w:t>在阐明这真理时，我们可以思想。1.</w:t>
      </w:r>
    </w:p>
    <w:p w14:paraId="4FB85B85">
      <w:pPr>
        <w:pStyle w:val="11"/>
        <w:widowControl/>
      </w:pPr>
      <w:r>
        <w:t>The evidence that it is so. 2.</w:t>
      </w:r>
    </w:p>
    <w:p w14:paraId="7D816D9C">
      <w:pPr>
        <w:pStyle w:val="11"/>
        <w:widowControl/>
      </w:pPr>
      <w:r>
        <w:t>其如此的证据。2.</w:t>
      </w:r>
    </w:p>
    <w:p w14:paraId="4936376B">
      <w:pPr>
        <w:pStyle w:val="11"/>
        <w:widowControl/>
      </w:pPr>
      <w:r>
        <w:t>Answer some doubts about it. 3.</w:t>
      </w:r>
    </w:p>
    <w:p w14:paraId="365B79E6">
      <w:pPr>
        <w:pStyle w:val="11"/>
        <w:widowControl/>
      </w:pPr>
      <w:r>
        <w:t>回答一些关于此的疑问。3.</w:t>
      </w:r>
    </w:p>
    <w:p w14:paraId="65F7B385">
      <w:pPr>
        <w:pStyle w:val="11"/>
        <w:widowControl/>
      </w:pPr>
      <w:r>
        <w:t>Give the reasons of the Doctrine.</w:t>
      </w:r>
    </w:p>
    <w:p w14:paraId="0FAA2917">
      <w:pPr>
        <w:pStyle w:val="11"/>
        <w:widowControl/>
      </w:pPr>
      <w:r>
        <w:t>给出此教义的理由。</w:t>
      </w:r>
    </w:p>
    <w:p w14:paraId="784B8A88">
      <w:pPr>
        <w:pStyle w:val="11"/>
        <w:widowControl/>
      </w:pPr>
      <w:r>
        <w:t>1.</w:t>
      </w:r>
    </w:p>
    <w:p w14:paraId="2B90ECD7">
      <w:pPr>
        <w:pStyle w:val="11"/>
        <w:widowControl/>
      </w:pPr>
      <w:r>
        <w:t>For the evidencing of the truth we may Consider.</w:t>
      </w:r>
    </w:p>
    <w:p w14:paraId="606BBEE2">
      <w:pPr>
        <w:pStyle w:val="11"/>
        <w:widowControl/>
      </w:pPr>
      <w:r>
        <w:t>2.</w:t>
      </w:r>
    </w:p>
    <w:p w14:paraId="574310EE">
      <w:pPr>
        <w:pStyle w:val="11"/>
        <w:widowControl/>
      </w:pPr>
      <w:r>
        <w:t>3.</w:t>
      </w:r>
    </w:p>
    <w:p w14:paraId="0929DBF0">
      <w:pPr>
        <w:pStyle w:val="11"/>
        <w:widowControl/>
      </w:pPr>
      <w:r>
        <w:t>为要证明这真理，我们可以思想。</w:t>
      </w:r>
    </w:p>
    <w:p w14:paraId="788E3CF6">
      <w:pPr>
        <w:pStyle w:val="11"/>
        <w:widowControl/>
      </w:pPr>
      <w:r>
        <w:t>4.</w:t>
      </w:r>
    </w:p>
    <w:p w14:paraId="2B623206">
      <w:pPr>
        <w:pStyle w:val="11"/>
        <w:widowControl/>
      </w:pPr>
      <w:r>
        <w:t>5.</w:t>
      </w:r>
    </w:p>
    <w:p w14:paraId="6652E1A6">
      <w:pPr>
        <w:pStyle w:val="11"/>
        <w:widowControl/>
      </w:pPr>
      <w:r>
        <w:t>That all the affairs of the world are ordered &amp; disposed of by Divine Providence.</w:t>
      </w:r>
    </w:p>
    <w:p w14:paraId="10857AB0">
      <w:pPr>
        <w:pStyle w:val="11"/>
        <w:widowControl/>
      </w:pPr>
      <w:r>
        <w:t>6.</w:t>
      </w:r>
    </w:p>
    <w:p w14:paraId="51B9A518">
      <w:pPr>
        <w:pStyle w:val="11"/>
        <w:widowControl/>
      </w:pPr>
      <w:r>
        <w:t>7.</w:t>
      </w:r>
    </w:p>
    <w:p w14:paraId="52C1C60F">
      <w:pPr>
        <w:pStyle w:val="11"/>
        <w:widowControl/>
      </w:pPr>
      <w:r>
        <w:t>世上万事都由神的护理所安排和处置。</w:t>
      </w:r>
    </w:p>
    <w:p w14:paraId="2518F722">
      <w:pPr>
        <w:pStyle w:val="11"/>
        <w:widowControl/>
      </w:pPr>
      <w:r>
        <w:t>8.</w:t>
      </w:r>
    </w:p>
    <w:p w14:paraId="7F3246E0">
      <w:pPr>
        <w:pStyle w:val="11"/>
        <w:widowControl/>
      </w:pPr>
      <w:r>
        <w:t>Whatsoever any of the Children of men have or enjoy, it is of God.</w:t>
      </w:r>
    </w:p>
    <w:p w14:paraId="2CB60790">
      <w:pPr>
        <w:pStyle w:val="11"/>
        <w:widowControl/>
      </w:pPr>
      <w:r>
        <w:t>世人所拥有或享有的一切，都出于神。</w:t>
      </w:r>
    </w:p>
    <w:p w14:paraId="2631E5CF">
      <w:pPr>
        <w:pStyle w:val="11"/>
        <w:widowControl/>
      </w:pPr>
      <w:r>
        <w:t>The universal extent of the Providence of God to all affairs, and things in the world, is a principle whereof there is no liberty for any man to make a question, the denial whereof, even in the sound judgment of Meer Ethnics was branded with the deserved note of Atheism: and the confirmation of this truth is fully established in Scripture, assigning to all Creatures an absolute dependence upon the disposal hereof: See Psal.</w:t>
      </w:r>
    </w:p>
    <w:p w14:paraId="0DC7DE73">
      <w:pPr>
        <w:pStyle w:val="11"/>
        <w:widowControl/>
      </w:pPr>
      <w:r>
        <w:t>神的护理普遍地临到世上万事万物，这是一条不容任何人质疑的原则，否认这一点，即使在纯粹异教徒的健全判断中，也被打上了无神论应得的烙印：而这一真理的确证在圣经中已完全建立，指明一切受造物都绝对依赖于祂的处置：见诗篇。</w:t>
      </w:r>
    </w:p>
    <w:p w14:paraId="08A37E04">
      <w:pPr>
        <w:pStyle w:val="11"/>
        <w:widowControl/>
      </w:pPr>
      <w:r>
        <w:t>1.</w:t>
      </w:r>
    </w:p>
    <w:p w14:paraId="2313B4CC">
      <w:pPr>
        <w:pStyle w:val="11"/>
        <w:widowControl/>
      </w:pPr>
      <w:r>
        <w:t>15, 16. The eyes all wait upon thee &amp;c. and in many other places.</w:t>
      </w:r>
    </w:p>
    <w:p w14:paraId="36082936">
      <w:pPr>
        <w:pStyle w:val="11"/>
        <w:widowControl/>
      </w:pPr>
      <w:r>
        <w:t>145篇15、16节。“万民都举目仰望你”等等，以及许多其他地方。</w:t>
      </w:r>
    </w:p>
    <w:p w14:paraId="413CD050">
      <w:pPr>
        <w:pStyle w:val="11"/>
        <w:widowControl/>
      </w:pPr>
      <w:r>
        <w:t>2.</w:t>
      </w:r>
    </w:p>
    <w:p w14:paraId="43B58095">
      <w:pPr>
        <w:pStyle w:val="11"/>
        <w:widowControl/>
      </w:pPr>
      <w:r>
        <w:t>3.</w:t>
      </w:r>
    </w:p>
    <w:p w14:paraId="5A644CBA">
      <w:pPr>
        <w:pStyle w:val="11"/>
        <w:widowControl/>
      </w:pPr>
      <w:r>
        <w:t>That in the course of this Providence many wicked men enjoy all favors in abundance.</w:t>
      </w:r>
    </w:p>
    <w:p w14:paraId="5CAE379B">
      <w:pPr>
        <w:pStyle w:val="11"/>
        <w:widowControl/>
      </w:pPr>
      <w:r>
        <w:t>4.</w:t>
      </w:r>
    </w:p>
    <w:p w14:paraId="1C6478E0">
      <w:pPr>
        <w:pStyle w:val="11"/>
        <w:widowControl/>
      </w:pPr>
      <w:r>
        <w:t>5.</w:t>
      </w:r>
    </w:p>
    <w:p w14:paraId="630E8C34">
      <w:pPr>
        <w:pStyle w:val="11"/>
        <w:widowControl/>
      </w:pPr>
      <w:r>
        <w:t>在这护理的过程中，许多恶人丰丰富富地享有一切恩惠。</w:t>
      </w:r>
    </w:p>
    <w:p w14:paraId="141866BA">
      <w:pPr>
        <w:pStyle w:val="11"/>
        <w:widowControl/>
      </w:pPr>
      <w:r>
        <w:t>6.</w:t>
      </w:r>
    </w:p>
    <w:p w14:paraId="3AF1AA1E">
      <w:pPr>
        <w:pStyle w:val="11"/>
        <w:widowControl/>
      </w:pPr>
      <w:r>
        <w:t>This is so notorious a truth, that the so frequent, and almost constant observation of it, hath sometimes dazzled the weak eyes of the People of God, and put them to a demure in their thoughts.</w:t>
      </w:r>
    </w:p>
    <w:p w14:paraId="1321AC1B">
      <w:pPr>
        <w:pStyle w:val="11"/>
        <w:widowControl/>
      </w:pPr>
      <w:r>
        <w:t>这是一个如此昭著的真理，以致对它如此频繁和几乎持续不断的观察，有时会使神子民软弱的眼睛昏花，并在他们的思想中产生迟疑。</w:t>
      </w:r>
    </w:p>
    <w:p w14:paraId="6532EF4E">
      <w:pPr>
        <w:pStyle w:val="11"/>
        <w:widowControl/>
      </w:pPr>
      <w:r>
        <w:t>In Job's time it was not a thing so obscure as his friends would have made of it; hence Job.</w:t>
      </w:r>
    </w:p>
    <w:p w14:paraId="4E8148A2">
      <w:pPr>
        <w:pStyle w:val="11"/>
        <w:widowControl/>
      </w:pPr>
      <w:r>
        <w:t>在约伯的时代，这并非像他朋友们所说的那样模糊不清；因此约伯。</w:t>
      </w:r>
    </w:p>
    <w:p w14:paraId="7210ECEB">
      <w:pPr>
        <w:pStyle w:val="11"/>
        <w:widowControl/>
      </w:pPr>
      <w:r>
        <w:t>in his own vindication amply describes it, Job 21. begin.</w:t>
      </w:r>
    </w:p>
    <w:p w14:paraId="7529622A">
      <w:pPr>
        <w:pStyle w:val="11"/>
        <w:widowControl/>
      </w:pPr>
      <w:r>
        <w:t>在他自己的辩护中详尽地描述了它，约伯记21章开头。</w:t>
      </w:r>
    </w:p>
    <w:p w14:paraId="5F05F743">
      <w:pPr>
        <w:pStyle w:val="11"/>
        <w:widowControl/>
      </w:pPr>
      <w:r>
        <w:t>David or Asaph, gives no less a pathetical description of it, and his own imbecility in those offenses which he had taken at the observation of it, Psal. 73.</w:t>
      </w:r>
    </w:p>
    <w:p w14:paraId="6B65A552">
      <w:pPr>
        <w:pStyle w:val="11"/>
        <w:widowControl/>
      </w:pPr>
      <w:r>
        <w:t>大卫或亚萨，也同样感人地描述了它，以及他因观察到此事而产生的冒犯中所显出的软弱，诗篇73篇开头。</w:t>
      </w:r>
    </w:p>
    <w:p w14:paraId="7CC1D5D4">
      <w:pPr>
        <w:pStyle w:val="11"/>
        <w:widowControl/>
      </w:pPr>
      <w:r>
        <w:t>begin, Jeremiah also seems to be in some suspense about it, Chap. 12. 1.</w:t>
      </w:r>
    </w:p>
    <w:p w14:paraId="11BFB623">
      <w:pPr>
        <w:pStyle w:val="11"/>
        <w:widowControl/>
      </w:pPr>
      <w:r>
        <w:t>耶利米似乎也对此有些迟疑，第12章1节。</w:t>
      </w:r>
    </w:p>
    <w:p w14:paraId="2C516DEC">
      <w:pPr>
        <w:pStyle w:val="11"/>
        <w:widowControl/>
      </w:pPr>
      <w:r>
        <w:t>What power, honor, and dominion had Nebuchadnezzar conferred upon him?</w:t>
      </w:r>
    </w:p>
    <w:p w14:paraId="4778A140">
      <w:pPr>
        <w:pStyle w:val="11"/>
        <w:widowControl/>
      </w:pPr>
      <w:r>
        <w:t>尼布甲尼撒被授予了何等的权柄、尊荣和国度？</w:t>
      </w:r>
    </w:p>
    <w:p w14:paraId="313A1A2C">
      <w:pPr>
        <w:pStyle w:val="11"/>
        <w:widowControl/>
      </w:pPr>
      <w:r>
        <w:t>What an oracle of Wit and Policy for his time was Achitophel?</w:t>
      </w:r>
    </w:p>
    <w:p w14:paraId="00554D64">
      <w:pPr>
        <w:pStyle w:val="11"/>
        <w:widowControl/>
      </w:pPr>
      <w:r>
        <w:t>亚希多弗在他那个时代是何等才智和谋略的圣言？</w:t>
      </w:r>
    </w:p>
    <w:p w14:paraId="3A0D4CC5">
      <w:pPr>
        <w:pStyle w:val="11"/>
        <w:widowControl/>
      </w:pPr>
      <w:r>
        <w:t>What eloquent curious language had Herod and Tertullus; yea, and we may still observe men to be fullest fraught with these common favors, who neither glorify God, nor have any desire to glorify him therewithal.</w:t>
      </w:r>
    </w:p>
    <w:p w14:paraId="76CC125F">
      <w:pPr>
        <w:pStyle w:val="11"/>
        <w:widowControl/>
      </w:pPr>
      <w:r>
        <w:t>希律和帖土罗拥有何等雄辩奇巧的言语；是的，我们仍然可以观察到，那些充满这些普遍恩惠的人，既不荣耀神，也无意用这些恩惠来荣耀祂。</w:t>
      </w:r>
    </w:p>
    <w:p w14:paraId="186838FC">
      <w:pPr>
        <w:pStyle w:val="11"/>
        <w:widowControl/>
      </w:pPr>
      <w:r>
        <w:t>1.</w:t>
      </w:r>
    </w:p>
    <w:p w14:paraId="1508E7D0">
      <w:pPr>
        <w:pStyle w:val="11"/>
        <w:widowControl/>
      </w:pPr>
      <w:r>
        <w:t>That these men are left of God to use these, or rather abuse them, at their sinful pleasure, is evident in those divers ways wherein he so leaves them.</w:t>
      </w:r>
    </w:p>
    <w:p w14:paraId="4C9AD421">
      <w:pPr>
        <w:pStyle w:val="11"/>
        <w:widowControl/>
      </w:pPr>
      <w:r>
        <w:t>2.</w:t>
      </w:r>
    </w:p>
    <w:p w14:paraId="43FA186D">
      <w:pPr>
        <w:pStyle w:val="11"/>
        <w:widowControl/>
      </w:pPr>
      <w:r>
        <w:t>3.</w:t>
      </w:r>
    </w:p>
    <w:p w14:paraId="7BE3D78B">
      <w:pPr>
        <w:pStyle w:val="11"/>
        <w:widowControl/>
      </w:pPr>
      <w:r>
        <w:t>神任由这些人随他们罪恶的喜好使用，或更确切地说是滥用这些恩惠，这从祂任由他们的各种方式中显而易见。</w:t>
      </w:r>
    </w:p>
    <w:p w14:paraId="3847CD07">
      <w:pPr>
        <w:pStyle w:val="11"/>
        <w:widowControl/>
      </w:pPr>
      <w:r>
        <w:t>4.</w:t>
      </w:r>
    </w:p>
    <w:p w14:paraId="371D1413">
      <w:pPr>
        <w:pStyle w:val="11"/>
        <w:widowControl/>
      </w:pPr>
      <w:r>
        <w:t>For though it is true that God doth restrain wicked men unto such limits as he sees meet even such as shall make all serviceable to his Glory at last, yet they are in very high measures given up by God; For,</w:t>
      </w:r>
    </w:p>
    <w:p w14:paraId="04F3E886">
      <w:pPr>
        <w:pStyle w:val="11"/>
        <w:widowControl/>
      </w:pPr>
      <w:r>
        <w:t>因为，虽然神确实将恶人限制在祂看为合宜的范围内，甚至使一切最终都有助于祂的荣耀，但他们在很大程度上被神放弃了；因为，</w:t>
      </w:r>
    </w:p>
    <w:p w14:paraId="3F788B1D">
      <w:pPr>
        <w:pStyle w:val="11"/>
        <w:widowControl/>
      </w:pPr>
      <w:r>
        <w:t>1.</w:t>
      </w:r>
    </w:p>
    <w:p w14:paraId="35F72B1C">
      <w:pPr>
        <w:pStyle w:val="11"/>
        <w:widowControl/>
      </w:pPr>
      <w:r>
        <w:t>That they do abuse them is manifest, by the evil improvement which they make of them: Observe but what course men of greatest advantages do usually steer in this world; doth not all drive at the advancing of the interest of Satan's Kingdom, and not of Christ's?</w:t>
      </w:r>
    </w:p>
    <w:p w14:paraId="0E7DF743">
      <w:pPr>
        <w:pStyle w:val="11"/>
        <w:widowControl/>
      </w:pPr>
      <w:r>
        <w:t>2.</w:t>
      </w:r>
    </w:p>
    <w:p w14:paraId="1E2ECA48">
      <w:pPr>
        <w:pStyle w:val="11"/>
        <w:widowControl/>
      </w:pPr>
      <w:r>
        <w:t>3.</w:t>
      </w:r>
    </w:p>
    <w:p w14:paraId="0CA286BD">
      <w:pPr>
        <w:pStyle w:val="11"/>
        <w:widowControl/>
      </w:pPr>
      <w:r>
        <w:t>他们确实滥用了这些恩惠，这从他们对这些恩惠的邪恶运用中显而易见：只要观察一下那些拥有最大优势的人在这世上通常走的是什么道路；难道不都是为了推进撒但国度的利益，而不是基督的国度吗？</w:t>
      </w:r>
    </w:p>
    <w:p w14:paraId="0736B2A8">
      <w:pPr>
        <w:pStyle w:val="11"/>
        <w:widowControl/>
      </w:pPr>
      <w:r>
        <w:t>4.</w:t>
      </w:r>
    </w:p>
    <w:p w14:paraId="7DEDD7CD">
      <w:pPr>
        <w:pStyle w:val="11"/>
        <w:widowControl/>
      </w:pPr>
      <w:r>
        <w:t>And how few great men improve their power for his Glory?</w:t>
      </w:r>
    </w:p>
    <w:p w14:paraId="1367D815">
      <w:pPr>
        <w:pStyle w:val="11"/>
        <w:widowControl/>
      </w:pPr>
      <w:r>
        <w:t>又有多少伟人运用他们的权力来荣耀祂呢？</w:t>
      </w:r>
    </w:p>
    <w:p w14:paraId="024C5318">
      <w:pPr>
        <w:pStyle w:val="11"/>
        <w:widowControl/>
      </w:pPr>
      <w:r>
        <w:t>the most do it for his dishonor; hear the Apostle, 1 Cor. 1. 16.</w:t>
      </w:r>
    </w:p>
    <w:p w14:paraId="7BA4B3AA">
      <w:pPr>
        <w:pStyle w:val="11"/>
        <w:widowControl/>
      </w:pPr>
      <w:r>
        <w:t>大多数人却是为了羞辱祂；请听使徒的话，哥林多前书1章16节。</w:t>
      </w:r>
    </w:p>
    <w:p w14:paraId="1AB2432B">
      <w:pPr>
        <w:pStyle w:val="11"/>
        <w:widowControl/>
      </w:pPr>
      <w:r>
        <w:t>Not many wisemen after the flesh, not many mighty, &amp;c.</w:t>
      </w:r>
    </w:p>
    <w:p w14:paraId="4BC15FF1">
      <w:pPr>
        <w:pStyle w:val="11"/>
        <w:widowControl/>
      </w:pPr>
      <w:r>
        <w:t>按着肉体有智慧的不多，有能力的不多，等等。</w:t>
      </w:r>
    </w:p>
    <w:p w14:paraId="2B3126DE">
      <w:pPr>
        <w:pStyle w:val="11"/>
        <w:widowControl/>
      </w:pPr>
      <w:r>
        <w:t>These carnal things for the most part serve but to strengthen the enmity of the heart against God; poor, weak, and base things are they which for the most part follow Christ:</w:t>
      </w:r>
    </w:p>
    <w:p w14:paraId="530CC1F3">
      <w:pPr>
        <w:pStyle w:val="11"/>
        <w:widowControl/>
      </w:pPr>
      <w:r>
        <w:t>这些属肉体的事物，多半只是为了加增心中对神的敌意；多半跟从基督的，是贫穷、软弱和卑贱的人：</w:t>
      </w:r>
    </w:p>
    <w:p w14:paraId="15C91C13">
      <w:pPr>
        <w:pStyle w:val="11"/>
        <w:widowControl/>
      </w:pPr>
      <w:r>
        <w:t>1.</w:t>
      </w:r>
    </w:p>
    <w:p w14:paraId="689B3B08">
      <w:pPr>
        <w:pStyle w:val="11"/>
        <w:widowControl/>
      </w:pPr>
      <w:r>
        <w:t>God's leaving them thus to do discovers itself in three things.</w:t>
      </w:r>
    </w:p>
    <w:p w14:paraId="0A9DC3A2">
      <w:pPr>
        <w:pStyle w:val="11"/>
        <w:widowControl/>
      </w:pPr>
      <w:r>
        <w:t>2.</w:t>
      </w:r>
    </w:p>
    <w:p w14:paraId="7BA5F88A">
      <w:pPr>
        <w:pStyle w:val="11"/>
        <w:widowControl/>
      </w:pPr>
      <w:r>
        <w:t>3.</w:t>
      </w:r>
    </w:p>
    <w:p w14:paraId="195FD265">
      <w:pPr>
        <w:pStyle w:val="11"/>
        <w:widowControl/>
      </w:pPr>
      <w:r>
        <w:t>神任由他们如此行，这体现在三件事上。</w:t>
      </w:r>
    </w:p>
    <w:p w14:paraId="686A6B36">
      <w:pPr>
        <w:pStyle w:val="11"/>
        <w:widowControl/>
      </w:pPr>
      <w:r>
        <w:t>4.</w:t>
      </w:r>
    </w:p>
    <w:p w14:paraId="529B6FD0">
      <w:pPr>
        <w:pStyle w:val="11"/>
        <w:widowControl/>
      </w:pPr>
      <w:r>
        <w:t>5.</w:t>
      </w:r>
    </w:p>
    <w:p w14:paraId="4C8B19B2">
      <w:pPr>
        <w:pStyle w:val="11"/>
        <w:widowControl/>
      </w:pPr>
      <w:r>
        <w:t>His withholding his spirit, and not affording to them his renewing or assisting Grace, without which no man can improve anything to the Glory of God.</w:t>
      </w:r>
    </w:p>
    <w:p w14:paraId="63D29597">
      <w:pPr>
        <w:pStyle w:val="11"/>
        <w:widowControl/>
      </w:pPr>
      <w:r>
        <w:t>6.</w:t>
      </w:r>
    </w:p>
    <w:p w14:paraId="1E35D485">
      <w:pPr>
        <w:pStyle w:val="11"/>
        <w:widowControl/>
      </w:pPr>
      <w:r>
        <w:t>7.</w:t>
      </w:r>
    </w:p>
    <w:p w14:paraId="3E02DA60">
      <w:pPr>
        <w:pStyle w:val="11"/>
        <w:widowControl/>
      </w:pPr>
      <w:r>
        <w:t>祂收回祂的灵，不赐给他们祂更新或帮助的恩典，没有这恩典，无人能运用任何事物来荣耀神。</w:t>
      </w:r>
    </w:p>
    <w:p w14:paraId="79DEF18A">
      <w:pPr>
        <w:pStyle w:val="11"/>
        <w:widowControl/>
      </w:pPr>
      <w:r>
        <w:t>8.</w:t>
      </w:r>
    </w:p>
    <w:p w14:paraId="6521C615">
      <w:pPr>
        <w:pStyle w:val="11"/>
        <w:widowControl/>
      </w:pPr>
      <w:r>
        <w:t>When God doth not give a man an heart to be for him, he thereby leaves him to himself, and it is a Judgment; Moses bewails it, Deut. 29. 4.</w:t>
      </w:r>
    </w:p>
    <w:p w14:paraId="7AFA0720">
      <w:pPr>
        <w:pStyle w:val="11"/>
        <w:widowControl/>
      </w:pPr>
      <w:r>
        <w:t>当神不赐给人一颗向着祂的心时，祂就因此任凭他自便，这是一种审判；摩西为此悲叹，申命记29章4节。</w:t>
      </w:r>
    </w:p>
    <w:p w14:paraId="1869FCC1">
      <w:pPr>
        <w:pStyle w:val="11"/>
        <w:widowControl/>
      </w:pPr>
      <w:r>
        <w:t>The Lord hath not given you an heart to perceive, &amp;c.</w:t>
      </w:r>
    </w:p>
    <w:p w14:paraId="149E0A63">
      <w:pPr>
        <w:pStyle w:val="11"/>
        <w:widowControl/>
      </w:pPr>
      <w:r>
        <w:t>但耶和华到今日没有使你们心能明白，等等。</w:t>
      </w:r>
    </w:p>
    <w:p w14:paraId="47365B3B">
      <w:pPr>
        <w:pStyle w:val="11"/>
        <w:widowControl/>
      </w:pPr>
      <w:r>
        <w:t>And there needs no more but this suspension, the consequent upon which is for men to go in the ways of their own heart, and sight of their eyes: When God intends that a People shall go in his ways, he promiseth them his Spirit, Ezek. 36. 27- I will put my spirit into you, and cause you to walk in my statutes.</w:t>
      </w:r>
    </w:p>
    <w:p w14:paraId="05A94787">
      <w:pPr>
        <w:pStyle w:val="11"/>
        <w:widowControl/>
      </w:pPr>
      <w:r>
        <w:t>并且，除了这种中止之外，无需更多，其后果便是人随从己心所愿的，眼所见的去行：当神意图使一班子民行在祂的道中时，祂应许他们祂的灵，以西结书36章27节：“我必将我的灵放在你们里面，使你们顺从我的律例。”</w:t>
      </w:r>
    </w:p>
    <w:p w14:paraId="2FE4F4AF">
      <w:pPr>
        <w:pStyle w:val="11"/>
        <w:widowControl/>
      </w:pPr>
      <w:r>
        <w:t>The spirit of God is the inward guide of the Children of God, they that are deserted by him, are consequently given up to their own guidance.</w:t>
      </w:r>
    </w:p>
    <w:p w14:paraId="477AF0A3">
      <w:pPr>
        <w:pStyle w:val="11"/>
        <w:widowControl/>
      </w:pPr>
      <w:r>
        <w:t>神的灵是神儿女内在的引导者，被祂离弃的人，因此就被交由他们自己的引导。</w:t>
      </w:r>
    </w:p>
    <w:p w14:paraId="7E367467">
      <w:pPr>
        <w:pStyle w:val="11"/>
        <w:widowControl/>
      </w:pPr>
      <w:r>
        <w:t>1.</w:t>
      </w:r>
    </w:p>
    <w:p w14:paraId="7BDA07E2">
      <w:pPr>
        <w:pStyle w:val="11"/>
        <w:widowControl/>
      </w:pPr>
      <w:r>
        <w:t>His laying no outward check or restrain upon them to hinder them, or stop their course.</w:t>
      </w:r>
    </w:p>
    <w:p w14:paraId="3DC3A22F">
      <w:pPr>
        <w:pStyle w:val="11"/>
        <w:widowControl/>
      </w:pPr>
      <w:r>
        <w:t>2.</w:t>
      </w:r>
    </w:p>
    <w:p w14:paraId="0B91A6FC">
      <w:pPr>
        <w:pStyle w:val="11"/>
        <w:widowControl/>
      </w:pPr>
      <w:r>
        <w:t>3.</w:t>
      </w:r>
    </w:p>
    <w:p w14:paraId="60B61BA5">
      <w:pPr>
        <w:pStyle w:val="11"/>
        <w:widowControl/>
      </w:pPr>
      <w:r>
        <w:t>祂没有加给他们任何外在的制止或约束，来阻碍他们，或停止他们的道路。</w:t>
      </w:r>
    </w:p>
    <w:p w14:paraId="55B934F0">
      <w:pPr>
        <w:pStyle w:val="11"/>
        <w:widowControl/>
      </w:pPr>
      <w:r>
        <w:t>4.</w:t>
      </w:r>
    </w:p>
    <w:p w14:paraId="3154D60C">
      <w:pPr>
        <w:pStyle w:val="11"/>
        <w:widowControl/>
      </w:pPr>
      <w:r>
        <w:t>When God would no longer leave Israel to himself, he hedgeth up his way with thorns, that he shall not find the way to come at his lusts and lovers, Hos. 2: 6, 7: But where he lets men have a large range, liberty and opportunity, when he afflicts them not, but they prosper and have all at will, and there is no outward control, this is a leaving men: thus God did to Ephraim, Hos. 4. 7.</w:t>
      </w:r>
    </w:p>
    <w:p w14:paraId="33A2531C">
      <w:pPr>
        <w:pStyle w:val="11"/>
        <w:widowControl/>
      </w:pPr>
      <w:r>
        <w:t>当神不再任凭以色列自便时，祂就用荆棘堵住他的道，使他找不着通往他私欲和所爱者的路，何西阿书2章6、7节：但当祂让人有广阔的范围、自由和机会，当祂不降灾于他们，反而他们兴旺，万事如意，并且没有外在的约束时，这就是任凭人：神对以法莲就是如此，何西阿书4章7节。</w:t>
      </w:r>
    </w:p>
    <w:p w14:paraId="7AA7DF45">
      <w:pPr>
        <w:pStyle w:val="11"/>
        <w:widowControl/>
      </w:pPr>
      <w:r>
        <w:t>Ephraim is joined to Idols, let him alone:</w:t>
      </w:r>
    </w:p>
    <w:p w14:paraId="5C180C26">
      <w:pPr>
        <w:pStyle w:val="11"/>
        <w:widowControl/>
      </w:pPr>
      <w:r>
        <w:t>以法莲亲近偶像，任凭他吧：</w:t>
      </w:r>
    </w:p>
    <w:p w14:paraId="43C267A4">
      <w:pPr>
        <w:pStyle w:val="11"/>
        <w:widowControl/>
      </w:pPr>
      <w:r>
        <w:t>1.</w:t>
      </w:r>
    </w:p>
    <w:p w14:paraId="5AA19D39">
      <w:pPr>
        <w:pStyle w:val="11"/>
        <w:widowControl/>
      </w:pPr>
      <w:r>
        <w:t>His turning of these favors into snare and provocations of their lusts, to allure and draw them after them: There are many lusts in the heart of man and these outward mercies are suitable matter for them to work upon: and when God lets it be so; yea, judicially orders it to be so; when he gives them their table to be a snare, their wealth a snare their health and strength a snare, their wit and knowledge a snare; when pride, profaneness, and sensuality are [promoted] and nourished by these things, then God gives men up to their own hearts lust, and lets them walk on in their own ways, Psal. 81. 12.</w:t>
      </w:r>
    </w:p>
    <w:p w14:paraId="562F1117">
      <w:pPr>
        <w:pStyle w:val="11"/>
        <w:widowControl/>
      </w:pPr>
      <w:r>
        <w:t>2.</w:t>
      </w:r>
    </w:p>
    <w:p w14:paraId="2E0B2457">
      <w:pPr>
        <w:pStyle w:val="11"/>
        <w:widowControl/>
      </w:pPr>
      <w:r>
        <w:t>3.</w:t>
      </w:r>
    </w:p>
    <w:p w14:paraId="5F15EC4E">
      <w:pPr>
        <w:pStyle w:val="11"/>
        <w:widowControl/>
      </w:pPr>
      <w:r>
        <w:t>祂将这些恩惠变为他们私欲的网罗和激动，以引诱和吸引他们随从：人心有许多私欲，而这些外在的怜悯正是它们可作用的适宜材料：当神任其如此时；是的，审判性地命定其如此时；当祂使他们的筵席成为网罗，他们的财富成为网罗，他们的健康和力量成为网罗，他们的才智和知识成为网罗时；当骄傲、不敬虔和淫欲被这些事物[助长]和滋养时，神就任凭人心里刚硬，随自己的计谋而行，诗篇81篇12节。</w:t>
      </w:r>
    </w:p>
    <w:p w14:paraId="3A2B93E1">
      <w:pPr>
        <w:pStyle w:val="11"/>
        <w:widowControl/>
      </w:pPr>
      <w:r>
        <w:t>4.</w:t>
      </w:r>
    </w:p>
    <w:p w14:paraId="20EE9401">
      <w:pPr>
        <w:pStyle w:val="11"/>
        <w:widowControl/>
      </w:pPr>
      <w:r>
        <w:t>He puts their Portion into their own hand, and lets them go whither they will, and do what they please with it.</w:t>
      </w:r>
    </w:p>
    <w:p w14:paraId="79EF574E">
      <w:pPr>
        <w:pStyle w:val="11"/>
        <w:widowControl/>
      </w:pPr>
      <w:r>
        <w:t>祂将他们的份放在他们自己手中，任由他们想去哪里，就去哪里，随心所欲地处置。</w:t>
      </w:r>
    </w:p>
    <w:p w14:paraId="5FBFBA0B">
      <w:pPr>
        <w:pStyle w:val="11"/>
        <w:widowControl/>
      </w:pPr>
      <w:r>
        <w:t>1.</w:t>
      </w:r>
    </w:p>
    <w:p w14:paraId="71BED532">
      <w:pPr>
        <w:pStyle w:val="11"/>
        <w:widowControl/>
      </w:pPr>
      <w:r>
        <w:t>To answer some doubts which may here arise;</w:t>
      </w:r>
    </w:p>
    <w:p w14:paraId="5F0FE51A">
      <w:pPr>
        <w:pStyle w:val="11"/>
        <w:widowControl/>
      </w:pPr>
      <w:r>
        <w:t>2.</w:t>
      </w:r>
    </w:p>
    <w:p w14:paraId="0F99EA5C">
      <w:pPr>
        <w:pStyle w:val="11"/>
        <w:widowControl/>
      </w:pPr>
      <w:r>
        <w:t>3.</w:t>
      </w:r>
    </w:p>
    <w:p w14:paraId="1311C600">
      <w:pPr>
        <w:pStyle w:val="11"/>
        <w:widowControl/>
      </w:pPr>
      <w:r>
        <w:t>回答一些可能由此产生的疑问；</w:t>
      </w:r>
    </w:p>
    <w:p w14:paraId="62B79010">
      <w:pPr>
        <w:pStyle w:val="11"/>
        <w:widowControl/>
      </w:pPr>
      <w:r>
        <w:t>4.</w:t>
      </w:r>
    </w:p>
    <w:p w14:paraId="3662EA7A">
      <w:pPr>
        <w:pStyle w:val="11"/>
        <w:widowControl/>
      </w:pPr>
      <w:r>
        <w:t>5.</w:t>
      </w:r>
    </w:p>
    <w:p w14:paraId="6E3AEBC2">
      <w:pPr>
        <w:pStyle w:val="11"/>
        <w:widowControl/>
      </w:pPr>
      <w:r>
        <w:t>Whether this doth not cast imputation upon God's Holiness, in giving men his favors, and leaving them to themselves, when he knows they will both abuse them, and dishonor him by their so doing; whereas his Holiness engageth him to seek his own Glory in all his works of Providence?</w:t>
      </w:r>
    </w:p>
    <w:p w14:paraId="04731193">
      <w:pPr>
        <w:pStyle w:val="11"/>
        <w:widowControl/>
      </w:pPr>
      <w:r>
        <w:t>6.</w:t>
      </w:r>
    </w:p>
    <w:p w14:paraId="04984BF0">
      <w:pPr>
        <w:pStyle w:val="11"/>
        <w:widowControl/>
      </w:pPr>
      <w:r>
        <w:t>7.</w:t>
      </w:r>
    </w:p>
    <w:p w14:paraId="451112D3">
      <w:pPr>
        <w:pStyle w:val="11"/>
        <w:widowControl/>
      </w:pPr>
      <w:r>
        <w:t>当神知道人会滥用祂的恩惠，并因此羞辱祂时，祂仍将恩惠赐给人，并任凭他们自便，这是否会归咎于神的圣洁；而祂的圣洁本应使祂在一切护理之工中寻求自己的荣耀？</w:t>
      </w:r>
    </w:p>
    <w:p w14:paraId="752F7049">
      <w:pPr>
        <w:pStyle w:val="11"/>
        <w:widowControl/>
      </w:pPr>
      <w:r>
        <w:t>8.</w:t>
      </w:r>
    </w:p>
    <w:p w14:paraId="5201B07F">
      <w:pPr>
        <w:pStyle w:val="11"/>
        <w:widowControl/>
      </w:pPr>
      <w:r>
        <w:t>ANS. That God will be no loser of his Glory by any of his Creatures, in any of his works which he doth to or for them, is a truth not to be questioned; but the ways in which he will be a saver, and no loser, are to be commended to the management of his own infinite wisdom, which doubtless will not fail in the execution, and though he may for a while seem to be on the losing hand, whiles men are running on the score with him, and meditating nothing of payment; yet if we can let God alone till his day and time of reckoning with men, he will then make it to appear that he will be glorified in all the Pharaoh's and wicked men of this world, whom he hath raised up, and suffered at present to abuse his manifold mercies to their own ruin; and were it not that God knows how to get his penny worths out of them, he would never credit them so far as he doth: God will be glorified in Zidon, as well as in Zion.</w:t>
      </w:r>
    </w:p>
    <w:p w14:paraId="7E3790EE">
      <w:pPr>
        <w:pStyle w:val="11"/>
        <w:widowControl/>
      </w:pPr>
      <w:r>
        <w:t>答：神在祂对任何受造物所作或为他们所作的任何工中，都不会失去祂的荣耀，这是一个不容置疑的真理；但祂如何保全荣耀而不受亏损的方式，当交由祂自己无限的智慧来管理，这智慧在施行中无疑不会失败，虽然祂可能在一段时间内似乎处于亏损的一方，当人向祂赊账，却毫无偿还之意时；然而，如果我们能让神等到祂与人算账的日子和时候，祂那时就会显明，祂将在世上所有的法老和恶人身上得荣耀，祂兴起这些人，并暂时容许他们滥用祂多样的怜悯，以致自取败坏；若不是神知道如何从他们身上得到祂应得的，祂绝不会如此信任他们：神将在西顿得荣耀，如同在锡安得荣耀一样。</w:t>
      </w:r>
    </w:p>
    <w:p w14:paraId="12B53042">
      <w:pPr>
        <w:pStyle w:val="11"/>
        <w:widowControl/>
      </w:pPr>
      <w:r>
        <w:t>1.</w:t>
      </w:r>
    </w:p>
    <w:p w14:paraId="21D52DBD">
      <w:pPr>
        <w:pStyle w:val="11"/>
        <w:widowControl/>
      </w:pPr>
      <w:r>
        <w:t>But God seems by this to be an encourager of wickedness, and promoter of man's vile designs: Is not this to be an encourager of wickedness, and promoter of man's vile designs: Is not this to put a Sword in a madman's hand, that he may destroy himself therewithal? And if God hateth sin, why would he thus give men advantage to sin against him?</w:t>
      </w:r>
    </w:p>
    <w:p w14:paraId="7E01D0CE">
      <w:pPr>
        <w:pStyle w:val="11"/>
        <w:widowControl/>
      </w:pPr>
      <w:r>
        <w:t>2.</w:t>
      </w:r>
    </w:p>
    <w:p w14:paraId="24624F7A">
      <w:pPr>
        <w:pStyle w:val="11"/>
        <w:widowControl/>
      </w:pPr>
      <w:r>
        <w:t>3.</w:t>
      </w:r>
    </w:p>
    <w:p w14:paraId="1918AC04">
      <w:pPr>
        <w:pStyle w:val="11"/>
        <w:widowControl/>
      </w:pPr>
      <w:r>
        <w:t>但神如此行，似乎是鼓励邪恶，助长人卑劣的图谋：这岂不是鼓励邪恶，助长人卑劣的图谋吗：这岂不是将一把刀放在疯子手里，让他用来自我毁灭吗？如果神恨恶罪，祂为何要如此给人犯罪得罪祂的机会呢？</w:t>
      </w:r>
    </w:p>
    <w:p w14:paraId="05052DE1">
      <w:pPr>
        <w:pStyle w:val="11"/>
        <w:widowControl/>
      </w:pPr>
      <w:r>
        <w:t>4.</w:t>
      </w:r>
    </w:p>
    <w:p w14:paraId="49A57938">
      <w:pPr>
        <w:pStyle w:val="11"/>
        <w:widowControl/>
      </w:pPr>
      <w:r>
        <w:t>ANS. The wisdom of God in ordering of all things according to his own counsels, is not for us mortals to call in question: God hath other Attributes besides his Justice to make known, and they are his bounty, patience, goodness, long sufferance; and this he can do upon the vessels of wrath, and thereby makes way for the glorious manifestation of his Justice upon them that are not led to repentance by it, but abuse his goodness, Rom. 2. 4, 5.</w:t>
      </w:r>
    </w:p>
    <w:p w14:paraId="4FAB0881">
      <w:pPr>
        <w:pStyle w:val="11"/>
        <w:widowControl/>
      </w:pPr>
      <w:r>
        <w:t>答：神按照祂自己的旨意安排万事的智慧，不是我们凡人可以质疑的：神除了祂的公义之外，还有其他的属性要彰显，那就是祂的慷慨、忍耐、良善、长久宽容；祂可以在那些忿怒的器皿上这样做，从而为祂的公义在那些不因此悔改，反而滥用祂良善的人身上得荣耀彰显开辟道路，罗马书2章4、5节。</w:t>
      </w:r>
    </w:p>
    <w:p w14:paraId="19B0FDDD">
      <w:pPr>
        <w:pStyle w:val="11"/>
        <w:widowControl/>
      </w:pPr>
      <w:r>
        <w:t>Neither doth God by this encourage sin, since by his holy Law (which is man's rule, and a discovery of his righteous Judgment) he strictly forbids, and severely denounceth threatening's against all sin: Neither is God's bounty the moral cause of promoting of sin, but hath argument in it to prompt men to holiness and obedience; but it is man's corrupt heart abusing it to such ends; whereas an holy heart is encouraged by all God's benefits to study his Glory and praise, Psal. 116. 12.</w:t>
      </w:r>
    </w:p>
    <w:p w14:paraId="0C8B44BF">
      <w:pPr>
        <w:pStyle w:val="11"/>
        <w:widowControl/>
      </w:pPr>
      <w:r>
        <w:t>神也并非借此鼓励罪，因为祂借着祂圣洁的律法（这是人的准则，也是祂公义审判的彰显），严格禁止并严厉宣告对一切罪的威吓：神的慷慨也不是助长罪的道德原因，反而其中有理由激励人追求圣洁和顺服；但却是人败坏的心将其滥用于此目的；而一颗圣洁的心，则因神一切的恩惠而受鼓励，去思想祂的荣耀和赞美，诗篇116篇12节。</w:t>
      </w:r>
    </w:p>
    <w:p w14:paraId="17C0E8C1">
      <w:pPr>
        <w:pStyle w:val="11"/>
        <w:widowControl/>
      </w:pPr>
      <w:r>
        <w:t>And yet God may righteously leave man to follow his own wicked heart, and so to misimprove all his beneficence to his own just condemnation; yea, he may raise up Pharaoh to that very end, Exod. 9. 16.</w:t>
      </w:r>
    </w:p>
    <w:p w14:paraId="18F0C90C">
      <w:pPr>
        <w:pStyle w:val="11"/>
        <w:widowControl/>
      </w:pPr>
      <w:r>
        <w:t>然而神仍可公义地任凭人随从自己邪恶的心，从而滥用祂一切的恩惠，以致自取公义的定罪；是的，祂可以兴起法老，正是为此目的，出埃及记9章16节。</w:t>
      </w:r>
    </w:p>
    <w:p w14:paraId="444BB4D6">
      <w:pPr>
        <w:pStyle w:val="11"/>
        <w:widowControl/>
      </w:pPr>
      <w:r>
        <w:t>But I come to the Reasons of the Doctrine, which will serve further to clear the truth from imputation; and they are taken from the ends which God design in thus doing; which though they are at present secret in regard of the individual persons who are thus left, till God of his Providence shall be pleased to make more full and clear discovery of them, yet in themselves they are always one of these two, for all God's dealings with mankind do ultimately center in the one or the other viz.</w:t>
      </w:r>
    </w:p>
    <w:p w14:paraId="40250C17">
      <w:pPr>
        <w:pStyle w:val="11"/>
        <w:widowControl/>
      </w:pPr>
      <w:r>
        <w:t>但我现在要讲这教义的理由，这将有助于进一步澄清这真理，免遭指责；这些理由取自神如此行的目的；这些目的虽然目前就那些被如此撇下之个体而言是隐藏的，直到神的护理乐意更充分、更清楚地揭示它们，但它们本身总是这两种之一，因为神对人类一切的作为，最终都归于其一或其二，即。</w:t>
      </w:r>
    </w:p>
    <w:p w14:paraId="59CAE4DD">
      <w:pPr>
        <w:pStyle w:val="11"/>
        <w:widowControl/>
      </w:pPr>
      <w:r>
        <w:t>either.</w:t>
      </w:r>
    </w:p>
    <w:p w14:paraId="1B2FA673">
      <w:pPr>
        <w:pStyle w:val="11"/>
        <w:widowControl/>
      </w:pPr>
      <w:r>
        <w:t>或者。</w:t>
      </w:r>
    </w:p>
    <w:p w14:paraId="2377D253">
      <w:pPr>
        <w:pStyle w:val="11"/>
        <w:widowControl/>
      </w:pPr>
      <w:r>
        <w:t>1.</w:t>
      </w:r>
    </w:p>
    <w:p w14:paraId="1B0DA162">
      <w:pPr>
        <w:pStyle w:val="11"/>
        <w:widowControl/>
      </w:pPr>
      <w:r>
        <w:t>That thus way may be made for the more illustrious manifestation of revenging Justice, in the destruction of sinners: They are thus made vessels of wrath fitted to destruction, Rom. 9. 22.</w:t>
      </w:r>
    </w:p>
    <w:p w14:paraId="6CDBBDBF">
      <w:pPr>
        <w:pStyle w:val="11"/>
        <w:widowControl/>
      </w:pPr>
      <w:r>
        <w:t>2.</w:t>
      </w:r>
    </w:p>
    <w:p w14:paraId="5E28EE7B">
      <w:pPr>
        <w:pStyle w:val="11"/>
        <w:widowControl/>
      </w:pPr>
      <w:r>
        <w:t>3.</w:t>
      </w:r>
    </w:p>
    <w:p w14:paraId="15C82ED8">
      <w:pPr>
        <w:pStyle w:val="11"/>
        <w:widowControl/>
      </w:pPr>
      <w:r>
        <w:t>这样可以为报复性公义在毁灭罪人时更显赫的彰显开辟道路：他们因此成为预备遭毁灭的忿怒的器皿，罗马书9章22节。</w:t>
      </w:r>
    </w:p>
    <w:p w14:paraId="4F2EEAC0">
      <w:pPr>
        <w:pStyle w:val="11"/>
        <w:widowControl/>
      </w:pPr>
      <w:r>
        <w:t>4.</w:t>
      </w:r>
    </w:p>
    <w:p w14:paraId="7322D8DC">
      <w:pPr>
        <w:pStyle w:val="11"/>
        <w:widowControl/>
      </w:pPr>
      <w:r>
        <w:t>Where much is given, there is much expected: The more that men have abused, the more wrath awaits them: Doubtless a man of great parts and understanding, hath more to account with God for than a fool, the rich and wealthy man, then the poor, a Magistrate, or a Minister, then a private Man: The more advantage Men have put into their hands to serve God withal, the more they have to answer for, you may see what indictments God draws up against Babylon, Isa. 14.</w:t>
      </w:r>
    </w:p>
    <w:p w14:paraId="4B075BCD">
      <w:pPr>
        <w:pStyle w:val="11"/>
        <w:widowControl/>
      </w:pPr>
      <w:r>
        <w:t>多给谁，就向谁多取：人滥用的越多，等待他们的忿怒就越大：无疑，一个有大才干和悟性的人，比起一个愚人，要向神交的账更多；富裕的人，比起穷人；官长或牧师，比起普通人：人手中被赋予越多事奉神的机会，他们要交代的就越多，你可以看到神对巴比伦提出的控告，以赛亚书14章。</w:t>
      </w:r>
    </w:p>
    <w:p w14:paraId="3FB971D5">
      <w:pPr>
        <w:pStyle w:val="11"/>
        <w:widowControl/>
      </w:pPr>
      <w:r>
        <w:t>Tyrus, Ezek: 27.</w:t>
      </w:r>
    </w:p>
    <w:p w14:paraId="6F03EDDF">
      <w:pPr>
        <w:pStyle w:val="11"/>
        <w:widowControl/>
      </w:pPr>
      <w:r>
        <w:t>推罗，以西结书27章。</w:t>
      </w:r>
    </w:p>
    <w:p w14:paraId="102C39AC">
      <w:pPr>
        <w:pStyle w:val="11"/>
        <w:widowControl/>
      </w:pPr>
      <w:r>
        <w:t>which had the advantage of other Nations, of worldly pomp and wisdom: For such God hath wonderful plagues:</w:t>
      </w:r>
    </w:p>
    <w:p w14:paraId="6C2035FC">
      <w:pPr>
        <w:pStyle w:val="11"/>
        <w:widowControl/>
      </w:pPr>
      <w:r>
        <w:t>它们比其他国家更有优势，拥有属世的浮华和智慧：对于这样的人，神有奇妙的灾殃：</w:t>
      </w:r>
    </w:p>
    <w:p w14:paraId="4690B8F3">
      <w:pPr>
        <w:pStyle w:val="11"/>
        <w:widowControl/>
      </w:pPr>
      <w:r>
        <w:t>This patience, and goodness, as they are largely displayed before such at the present, so they, by men's abusing of them, open a way for the more notable executions of Justice.</w:t>
      </w:r>
    </w:p>
    <w:p w14:paraId="114C951F">
      <w:pPr>
        <w:pStyle w:val="11"/>
        <w:widowControl/>
      </w:pPr>
      <w:r>
        <w:t>这忍耐和良善，如今在这样的人面前被大大地彰显，同样地，因着人对它们的滥用，也为更显著的公义施行开辟了道路。</w:t>
      </w:r>
    </w:p>
    <w:p w14:paraId="7CBFE09D">
      <w:pPr>
        <w:pStyle w:val="11"/>
        <w:widowControl/>
      </w:pPr>
      <w:r>
        <w:t>1.</w:t>
      </w:r>
    </w:p>
    <w:p w14:paraId="538C945A">
      <w:pPr>
        <w:pStyle w:val="11"/>
        <w:widowControl/>
      </w:pPr>
      <w:r>
        <w:t>That he may prepare a way to make his Grace notably appear to be Grace, the truth is, God's ways are very mysterious, and past man's finding out; and oftentimes, when we may have reason justly to fear, that such a sinner is mounted on Horse-back, to run the swifter to his own utter ruin, yet even then God hath gracious designs in all this: God sometimes allows a sinner a long Tedder, and lets him run to the end of it, and then pulls him back: God suffers him to lay a scene for his own ruin, and then displays his riches of his grace in saving him from it, when he hath used all possible means utterly to have undone himself: Manasseh in the old, and Paul in the New-Testament stand for eminent examples of this, and the latter of these speaks thus of it, 1 Tim. 1. 13, 14.</w:t>
      </w:r>
    </w:p>
    <w:p w14:paraId="45A31AAD">
      <w:pPr>
        <w:pStyle w:val="11"/>
        <w:widowControl/>
      </w:pPr>
      <w:r>
        <w:t>2.</w:t>
      </w:r>
    </w:p>
    <w:p w14:paraId="1C7D0ECF">
      <w:pPr>
        <w:pStyle w:val="11"/>
        <w:widowControl/>
      </w:pPr>
      <w:r>
        <w:t>3.</w:t>
      </w:r>
    </w:p>
    <w:p w14:paraId="7613806E">
      <w:pPr>
        <w:pStyle w:val="11"/>
        <w:widowControl/>
      </w:pPr>
      <w:r>
        <w:t>祂可以预备一条道路，使祂的恩典显著地显为恩典，事实上，神的道路极其奥秘，非人所能测透；并且常常，当我们有正当理由惧怕，这样一个罪人已骑上马，要更快地奔向他自己的全然败坏时，即使在那时，神在这一切中仍有恩慈的计划：神有时给罪人一条长长的拴绳，任他跑到尽头，然后将他拉回：神容许他为自己的败坏设下场景，然后在他用尽一切可能的方法，要全然毁灭自己时，彰显祂丰盛的恩典，将他从中拯救出来：旧约的玛拿西，和新约的保罗，是这方面杰出的例子，后者对此如此说，提摩太前书1章13、14节。</w:t>
      </w:r>
    </w:p>
    <w:p w14:paraId="0F91E8B5">
      <w:pPr>
        <w:pStyle w:val="11"/>
        <w:widowControl/>
      </w:pPr>
      <w:r>
        <w:t>4.</w:t>
      </w:r>
    </w:p>
    <w:p w14:paraId="11417589">
      <w:pPr>
        <w:pStyle w:val="11"/>
        <w:widowControl/>
      </w:pPr>
      <w:r>
        <w:t>Who was before a blasphemer. &amp;c.</w:t>
      </w:r>
    </w:p>
    <w:p w14:paraId="0E429AAC">
      <w:pPr>
        <w:pStyle w:val="11"/>
        <w:widowControl/>
      </w:pPr>
      <w:r>
        <w:t>我从前是亵渎神的，等等。</w:t>
      </w:r>
    </w:p>
    <w:p w14:paraId="518C8BFB">
      <w:pPr>
        <w:pStyle w:val="11"/>
        <w:widowControl/>
      </w:pPr>
      <w:r>
        <w:t>But I obtained mercy, &amp;c.</w:t>
      </w:r>
    </w:p>
    <w:p w14:paraId="59D78BD8">
      <w:pPr>
        <w:pStyle w:val="11"/>
        <w:widowControl/>
      </w:pPr>
      <w:r>
        <w:t>然而我蒙了怜悯，等等。</w:t>
      </w:r>
    </w:p>
    <w:p w14:paraId="52888C70">
      <w:pPr>
        <w:pStyle w:val="11"/>
        <w:widowControl/>
      </w:pPr>
      <w:r>
        <w:t>and the grace of our Lord Jesus was exceeding abundant, &amp;c.</w:t>
      </w:r>
    </w:p>
    <w:p w14:paraId="20B97BAA">
      <w:pPr>
        <w:pStyle w:val="11"/>
        <w:widowControl/>
      </w:pPr>
      <w:r>
        <w:t>并且我们主耶稣的恩是格外丰盛，等等。</w:t>
      </w:r>
    </w:p>
    <w:p w14:paraId="3CB938BB">
      <w:pPr>
        <w:pStyle w:val="11"/>
        <w:widowControl/>
      </w:pPr>
      <w:r>
        <w:t>USE. 1. To teach us not too much to bless ourselves in our enjoyment of outward favors.</w:t>
      </w:r>
    </w:p>
    <w:p w14:paraId="2831C06E">
      <w:pPr>
        <w:pStyle w:val="11"/>
        <w:widowControl/>
      </w:pPr>
      <w:r>
        <w:t>应用一。教导我们不要因享有外在的恩惠而过分自夸。</w:t>
      </w:r>
    </w:p>
    <w:p w14:paraId="0BC4391F">
      <w:pPr>
        <w:pStyle w:val="11"/>
        <w:widowControl/>
      </w:pPr>
      <w:r>
        <w:t>God's love is not from hence to be positively concluded: It is the wise man's observation, Eccl. 9. begin.</w:t>
      </w:r>
    </w:p>
    <w:p w14:paraId="7702195D">
      <w:pPr>
        <w:pStyle w:val="11"/>
        <w:widowControl/>
      </w:pPr>
      <w:r>
        <w:t>神的爱不能由此被断定：这是智慧人的观察，传道书9章开头。</w:t>
      </w:r>
    </w:p>
    <w:p w14:paraId="37F3CC7C">
      <w:pPr>
        <w:pStyle w:val="11"/>
        <w:widowControl/>
      </w:pPr>
      <w:r>
        <w:t>No man knows love or hatred by all that is before him.</w:t>
      </w:r>
    </w:p>
    <w:p w14:paraId="13CA7548">
      <w:pPr>
        <w:pStyle w:val="11"/>
        <w:widowControl/>
      </w:pPr>
      <w:r>
        <w:t>无人能从他面前的一切事，知道是爱是恨。</w:t>
      </w:r>
    </w:p>
    <w:p w14:paraId="56F379E6">
      <w:pPr>
        <w:pStyle w:val="11"/>
        <w:widowControl/>
      </w:pPr>
      <w:r>
        <w:t>And yet there is nothing more common than for men to be proud and self-conceited in these things whereas they are indeed nothing else but some of the offal's of God's favors, which he can spare to the swine of the world, and often throws out to them in a plentiful measure: Things common to the Elect and Reprobate are not just matter of boasting; if you have all these blessings, and are wicked in the enjoyment of them, you are not happy but miserable in that enjoyment.</w:t>
      </w:r>
    </w:p>
    <w:p w14:paraId="517C0A55">
      <w:pPr>
        <w:pStyle w:val="11"/>
        <w:widowControl/>
      </w:pPr>
      <w:r>
        <w:t>然而，人因这些事而骄傲自负，却是再普遍不过的了，而这些事实际上不过是神恩惠的一些残渣，祂可以分给世上的猪，并常常大量地扔给它们：选民和被弃者所共有的事物，并非值得夸耀的事；如果你拥有这一切福分，却在享用它们时作恶，那么你在那享用中就不是幸福的，而是悲惨的。</w:t>
      </w:r>
    </w:p>
    <w:p w14:paraId="605BCBF3">
      <w:pPr>
        <w:pStyle w:val="11"/>
        <w:widowControl/>
      </w:pPr>
      <w:r>
        <w:t>USE. 2. It may also teach us not to grudge at, or envy wicked men, for their great parts, and large estates, or whatever other worldly blessings they enjoy in a more liberal measure than other men: and the more we ought to beware of this, inasmuch as good men have sometimes been prone to be envious at these things, Psal. 73. begin.</w:t>
      </w:r>
    </w:p>
    <w:p w14:paraId="78C9C7F6">
      <w:pPr>
        <w:pStyle w:val="11"/>
        <w:widowControl/>
      </w:pPr>
      <w:r>
        <w:t>应用二。这也可能教导我们不要因恶人有大才干、大产业，或比别人更丰厚地享有任何其他属世的福分而心怀不平或嫉妒：我们更当警惕此事，因为善人有时也易于嫉妒这些事，诗篇73篇开头。</w:t>
      </w:r>
    </w:p>
    <w:p w14:paraId="37B17C2E">
      <w:pPr>
        <w:pStyle w:val="11"/>
        <w:widowControl/>
      </w:pPr>
      <w:r>
        <w:t>Yea, the Prophet had a mind to have impleaded God about it, Jer. 12. 1.</w:t>
      </w:r>
    </w:p>
    <w:p w14:paraId="3735280F">
      <w:pPr>
        <w:pStyle w:val="11"/>
        <w:widowControl/>
      </w:pPr>
      <w:r>
        <w:t>是的，先知曾想为此与神辩论，耶利米书12章1节。</w:t>
      </w:r>
    </w:p>
    <w:p w14:paraId="359A44F3">
      <w:pPr>
        <w:pStyle w:val="11"/>
        <w:widowControl/>
      </w:pPr>
      <w:r>
        <w:t>If God leave them to themselves, they will but abuse and foolishly squander them away, and then you know, the more Talents any have received, the more are to be reckoned for, and if he fared so ill that did but hide his one in a napkin, what account shall he be called to, that squanders many away upon his lust, and dishonors God with them?</w:t>
      </w:r>
    </w:p>
    <w:p w14:paraId="55D1F237">
      <w:pPr>
        <w:pStyle w:val="11"/>
        <w:widowControl/>
      </w:pPr>
      <w:r>
        <w:t>如果神任凭他们自便，他们只会滥用并愚蠢地挥霍掉这些，然后你知道，领受的才干越多，要交的账就越多，如果那只将一锭银子藏在手巾里的，结局都如此之糟，那将许多才干挥霍在私欲上，并用它们羞辱神的人，将要被叫来交怎样的账呢？</w:t>
      </w:r>
    </w:p>
    <w:p w14:paraId="0F61E453">
      <w:pPr>
        <w:pStyle w:val="11"/>
        <w:widowControl/>
      </w:pPr>
      <w:r>
        <w:t>It would have been better for such men if they had been the veriest fools, and the most obscure persons in the world: And as you have less of these things, so you have the less to reckon for; besides, this will not hinder your happiness in the end, but if you have the grace to be faithful in a little, you shall surely enter into your Lord's joy.</w:t>
      </w:r>
    </w:p>
    <w:p w14:paraId="046C6C2D">
      <w:pPr>
        <w:pStyle w:val="11"/>
        <w:widowControl/>
      </w:pPr>
      <w:r>
        <w:t>对这样的人来说，如果他们是世上最愚蠢、最默默无闻的人，反倒更好：而你既然拥有这些东西较少，要交的账也较少；此外，这不会妨碍你最终的幸福，但如果你有恩典在小事上忠心，你必将进入你主的喜乐。</w:t>
      </w:r>
    </w:p>
    <w:p w14:paraId="029515A7">
      <w:pPr>
        <w:pStyle w:val="11"/>
        <w:widowControl/>
      </w:pPr>
      <w:r>
        <w:t>USE. 3. It may afford encouragement not to despair of unregenerate men, although they may at present be left to themselves, and wickedly to abuse all God's favors which they enjoy: God knows how to take them in their months: The poor Prodigal, left to himself, went far, but yet he returns at last, and is graciously welcomed by his Father: If men are bad at present, it doth not hence necessarily follow that they shall never be good: Hence be not put out of heart, do not think your prayers and tears are thrown away, which are laid out for their conversion; yea, but be the more earnest, by how much you see that they may be more serviceable to the glory of God than many others; how much their rich parts, abilities, advantages would bring into the Treasury of the Temple, if God should be pleased to convert them.</w:t>
      </w:r>
    </w:p>
    <w:p w14:paraId="1A6690E4">
      <w:pPr>
        <w:pStyle w:val="11"/>
        <w:widowControl/>
      </w:pPr>
      <w:r>
        <w:t>应用三。这可以鼓励我们不要对未重生的人绝望，尽管他们目前可能被任凭自便，并邪恶地滥用他们所享有的一切神的恩惠：神知道如何在他们的月份里抓住他们：那可怜的浪子，被任凭自便，走了很远，但他最终还是回来了，并被他的父亲恩慈地欢迎：如果人目前是坏的，这并不必然意味着他们永远不会变好：因此不要灰心，不要以为你为他们归信所付出的祷告和眼泪是徒然的；是的，反而要更加恳切，因为你看到他们可能比许多其他人更能事奉神的荣耀；如果神乐意使他们归信，他们丰富的才干、能力和优势将给圣殿的库房带来何等多的贡献。</w:t>
      </w:r>
    </w:p>
    <w:p w14:paraId="53F6E6D3">
      <w:pPr>
        <w:pStyle w:val="11"/>
        <w:widowControl/>
      </w:pPr>
      <w:r>
        <w:t>USE. 4. It may counsel us all to beware how we desire to be at our own will and dispose; to be left to ourselves, to have our own portion in our own hand: God may grant such unreasonable desires, but if he do, we shall smart for it: Know therefore that every Child of Adam left to himself, will prove a Prodigal: If we are not willing to be under the direction of God's Law, and conduct of his spirit, he may righteously leave us, and then we shall certainly do as this younger Son did, which is the next thing we are to inquire into.</w:t>
      </w:r>
    </w:p>
    <w:p w14:paraId="16CD5D11">
      <w:pPr>
        <w:pStyle w:val="11"/>
        <w:widowControl/>
      </w:pPr>
      <w:r>
        <w:t>应用四。这可以劝告我们所有人，要谨慎自己如何渴望随心所欲，任意支配；渴望被任凭自便，将自己的份掌握在自己手中：神可能应允这样无理的愿望，但如果祂应允了，我们将为此受苦：因此要知道，亚当的每个儿女若被任凭自便，都将成为浪子：如果我们不愿意受神律法的指引和祂圣灵的引导，祂可以公义地离弃我们，然后我们必将行这小儿子所行的事，这就是我们接下来要探究的事。</w:t>
      </w:r>
    </w:p>
    <w:p w14:paraId="79ABD1F9">
      <w:pPr>
        <w:pStyle w:val="11"/>
        <w:widowControl/>
      </w:pPr>
      <w:r>
        <w:t>Vers. 13. And not many days after, the younger Son gathered all together, and took his journey into a far Country, and there wasted his substance with riotous living.</w:t>
      </w:r>
    </w:p>
    <w:p w14:paraId="05F28F62">
      <w:pPr>
        <w:pStyle w:val="11"/>
        <w:widowControl/>
      </w:pPr>
      <w:r>
        <w:t>第13节。过了不多几日，小儿子就把他一切所有的都收拾起来，往远方去了。在那里任意放荡，浪费资财。</w:t>
      </w:r>
    </w:p>
    <w:p w14:paraId="5195AB3D">
      <w:pPr>
        <w:pStyle w:val="11"/>
        <w:widowControl/>
      </w:pPr>
      <w:r>
        <w:t>In which words is described to us the second point of his folly, appearing in his improvident and wasteful missimprovment of his Portion; and this discovers itself in two things.</w:t>
      </w:r>
    </w:p>
    <w:p w14:paraId="63914CCD">
      <w:pPr>
        <w:pStyle w:val="11"/>
        <w:widowControl/>
      </w:pPr>
      <w:r>
        <w:t>在这些话中，向我们描述了他愚蠢的第二点，体现在他对他那份产业轻率浪费的滥用上；这体现在两件事上。</w:t>
      </w:r>
    </w:p>
    <w:p w14:paraId="595FB6F2">
      <w:pPr>
        <w:pStyle w:val="11"/>
        <w:widowControl/>
      </w:pPr>
      <w:r>
        <w:t>1.</w:t>
      </w:r>
    </w:p>
    <w:p w14:paraId="65794143">
      <w:pPr>
        <w:pStyle w:val="11"/>
        <w:widowControl/>
      </w:pPr>
      <w:r>
        <w:t>His getting as far as he could, with his Portion, from his fathers care and inspection.</w:t>
      </w:r>
    </w:p>
    <w:p w14:paraId="32529F8E">
      <w:pPr>
        <w:pStyle w:val="11"/>
        <w:widowControl/>
      </w:pPr>
      <w:r>
        <w:t>2.</w:t>
      </w:r>
    </w:p>
    <w:p w14:paraId="51722122">
      <w:pPr>
        <w:pStyle w:val="11"/>
        <w:widowControl/>
      </w:pPr>
      <w:r>
        <w:t>3.</w:t>
      </w:r>
    </w:p>
    <w:p w14:paraId="06D724F6">
      <w:pPr>
        <w:pStyle w:val="11"/>
        <w:widowControl/>
      </w:pPr>
      <w:r>
        <w:t>他带着他的那份产业，尽可能地远离他父亲的照管和监察。</w:t>
      </w:r>
    </w:p>
    <w:p w14:paraId="25052350">
      <w:pPr>
        <w:pStyle w:val="11"/>
        <w:widowControl/>
      </w:pPr>
      <w:r>
        <w:t>4.</w:t>
      </w:r>
    </w:p>
    <w:p w14:paraId="1C78CB87">
      <w:pPr>
        <w:pStyle w:val="11"/>
        <w:widowControl/>
      </w:pPr>
      <w:r>
        <w:t>5.</w:t>
      </w:r>
    </w:p>
    <w:p w14:paraId="1A85FF07">
      <w:pPr>
        <w:pStyle w:val="11"/>
        <w:widowControl/>
      </w:pPr>
      <w:r>
        <w:t>His improvident and foolish expense of his Estate there, where he was out of sight as he hoped.</w:t>
      </w:r>
    </w:p>
    <w:p w14:paraId="62DFC2CD">
      <w:pPr>
        <w:pStyle w:val="11"/>
        <w:widowControl/>
      </w:pPr>
      <w:r>
        <w:t>6.</w:t>
      </w:r>
    </w:p>
    <w:p w14:paraId="247CC13F">
      <w:pPr>
        <w:pStyle w:val="11"/>
        <w:widowControl/>
      </w:pPr>
      <w:r>
        <w:t>7.</w:t>
      </w:r>
    </w:p>
    <w:p w14:paraId="08C26F4C">
      <w:pPr>
        <w:pStyle w:val="11"/>
        <w:widowControl/>
      </w:pPr>
      <w:r>
        <w:t>在他所盼望的、眼不见为净的地方，他轻率愚蠢地挥霍他的产业。</w:t>
      </w:r>
    </w:p>
    <w:p w14:paraId="635673EE">
      <w:pPr>
        <w:pStyle w:val="11"/>
        <w:widowControl/>
      </w:pPr>
      <w:r>
        <w:t>8.</w:t>
      </w:r>
    </w:p>
    <w:p w14:paraId="2FF32030">
      <w:pPr>
        <w:pStyle w:val="11"/>
        <w:widowControl/>
      </w:pPr>
      <w:r>
        <w:t>9.</w:t>
      </w:r>
    </w:p>
    <w:p w14:paraId="74699458">
      <w:pPr>
        <w:pStyle w:val="11"/>
        <w:widowControl/>
      </w:pPr>
      <w:r>
        <w:t>We are to observe his getting as far away with his portion, as he could, from his father care and oversight, in which there are three things observable.</w:t>
      </w:r>
    </w:p>
    <w:p w14:paraId="19570C5C">
      <w:pPr>
        <w:pStyle w:val="11"/>
        <w:widowControl/>
      </w:pPr>
      <w:r>
        <w:t>10.</w:t>
      </w:r>
    </w:p>
    <w:p w14:paraId="100C66BF">
      <w:pPr>
        <w:pStyle w:val="11"/>
        <w:widowControl/>
      </w:pPr>
      <w:r>
        <w:t>11.</w:t>
      </w:r>
    </w:p>
    <w:p w14:paraId="0DD8F68F">
      <w:pPr>
        <w:pStyle w:val="11"/>
        <w:widowControl/>
      </w:pPr>
      <w:r>
        <w:t>我们要观察他带着他的那份产业，尽可能地远离他父亲的照管和监督，其中有三点值得注意。</w:t>
      </w:r>
    </w:p>
    <w:p w14:paraId="36BFB317">
      <w:pPr>
        <w:pStyle w:val="11"/>
        <w:widowControl/>
      </w:pPr>
      <w:r>
        <w:t>12.</w:t>
      </w:r>
    </w:p>
    <w:p w14:paraId="79A17B3F">
      <w:pPr>
        <w:pStyle w:val="11"/>
        <w:widowControl/>
      </w:pPr>
      <w:r>
        <w:t>13.</w:t>
      </w:r>
    </w:p>
    <w:p w14:paraId="281E2D1E">
      <w:pPr>
        <w:pStyle w:val="11"/>
        <w:widowControl/>
      </w:pPr>
      <w:r>
        <w:t>The hast that he make expressed in these words, not many days after 2.</w:t>
      </w:r>
    </w:p>
    <w:p w14:paraId="64FBFAF4">
      <w:pPr>
        <w:pStyle w:val="11"/>
        <w:widowControl/>
      </w:pPr>
      <w:r>
        <w:t>14.</w:t>
      </w:r>
    </w:p>
    <w:p w14:paraId="5DA78FD7">
      <w:pPr>
        <w:pStyle w:val="11"/>
        <w:widowControl/>
      </w:pPr>
      <w:r>
        <w:t>15.</w:t>
      </w:r>
    </w:p>
    <w:p w14:paraId="265D22C1">
      <w:pPr>
        <w:pStyle w:val="11"/>
        <w:widowControl/>
      </w:pPr>
      <w:r>
        <w:t>他所表现出的急切，在这句话中表达出来，“过了不多几日” 2.</w:t>
      </w:r>
    </w:p>
    <w:p w14:paraId="78BD3973">
      <w:pPr>
        <w:pStyle w:val="11"/>
        <w:widowControl/>
      </w:pPr>
      <w:r>
        <w:t>16.</w:t>
      </w:r>
    </w:p>
    <w:p w14:paraId="5FEBEA11">
      <w:pPr>
        <w:pStyle w:val="11"/>
        <w:widowControl/>
      </w:pPr>
      <w:r>
        <w:t>that he takes all with him: He gathered all together. 3.</w:t>
      </w:r>
    </w:p>
    <w:p w14:paraId="2A894ABF">
      <w:pPr>
        <w:pStyle w:val="11"/>
        <w:widowControl/>
      </w:pPr>
      <w:r>
        <w:t>他带走了所有东西：“他把他一切所有的都收拾起来。” 3.</w:t>
      </w:r>
    </w:p>
    <w:p w14:paraId="6BD6D711">
      <w:pPr>
        <w:pStyle w:val="11"/>
        <w:widowControl/>
      </w:pPr>
      <w:r>
        <w:t>The place whither he carried it, into a far Country.</w:t>
      </w:r>
    </w:p>
    <w:p w14:paraId="3C8B13F8">
      <w:pPr>
        <w:pStyle w:val="11"/>
        <w:widowControl/>
      </w:pPr>
      <w:r>
        <w:t>他带去的地方，一个远方。</w:t>
      </w:r>
    </w:p>
    <w:p w14:paraId="50B14436">
      <w:pPr>
        <w:pStyle w:val="11"/>
        <w:widowControl/>
      </w:pPr>
      <w:r>
        <w:t>I begin with the first.</w:t>
      </w:r>
    </w:p>
    <w:p w14:paraId="2B9A7216">
      <w:pPr>
        <w:pStyle w:val="11"/>
        <w:widowControl/>
      </w:pPr>
      <w:r>
        <w:t>我从第一点开始。</w:t>
      </w:r>
    </w:p>
    <w:p w14:paraId="39AA6CDB">
      <w:pPr>
        <w:pStyle w:val="11"/>
        <w:widowControl/>
      </w:pPr>
      <w:r>
        <w:t>1.</w:t>
      </w:r>
    </w:p>
    <w:p w14:paraId="77B708E2">
      <w:pPr>
        <w:pStyle w:val="11"/>
        <w:widowControl/>
      </w:pPr>
      <w:r>
        <w:t>The hast that he makes, as soon as he hath gotten his Portion, now he will be gone; he gets as much as he can out of his father, and when he can expect no more, now he leaves him, makes all speed to be gone, not many days after.</w:t>
      </w:r>
    </w:p>
    <w:p w14:paraId="48F91FC0">
      <w:pPr>
        <w:pStyle w:val="11"/>
        <w:widowControl/>
      </w:pPr>
      <w:r>
        <w:t>2.</w:t>
      </w:r>
    </w:p>
    <w:p w14:paraId="461C502C">
      <w:pPr>
        <w:pStyle w:val="11"/>
        <w:widowControl/>
      </w:pPr>
      <w:r>
        <w:t>3.</w:t>
      </w:r>
    </w:p>
    <w:p w14:paraId="2203825D">
      <w:pPr>
        <w:pStyle w:val="11"/>
        <w:widowControl/>
      </w:pPr>
      <w:r>
        <w:t>他的急切，他一得到他的那份产业，就想离开；他从他父亲那里尽可能地多拿，当他无法再期望得到更多时，他就离开他，尽快地离去，过了不多几日。</w:t>
      </w:r>
    </w:p>
    <w:p w14:paraId="76A830F8">
      <w:pPr>
        <w:pStyle w:val="11"/>
        <w:widowControl/>
      </w:pPr>
      <w:r>
        <w:t>4.</w:t>
      </w:r>
    </w:p>
    <w:p w14:paraId="7201A96E">
      <w:pPr>
        <w:pStyle w:val="11"/>
        <w:widowControl/>
      </w:pPr>
      <w:r>
        <w:t>DOCT. Natural men will serve God no longer than may answer their own carnal ends.</w:t>
      </w:r>
    </w:p>
    <w:p w14:paraId="0E862BBB">
      <w:pPr>
        <w:pStyle w:val="11"/>
        <w:widowControl/>
      </w:pPr>
      <w:r>
        <w:t>教义。自然人服事神，不会超过能满足他们自己属肉体目的的时间。</w:t>
      </w:r>
    </w:p>
    <w:p w14:paraId="6C02595A">
      <w:pPr>
        <w:pStyle w:val="11"/>
        <w:widowControl/>
      </w:pPr>
      <w:r>
        <w:t>Religion is to an unregenerate man nothing but a pander to his lusts: As long as men hope they can get anything to further their worldly interest, they can be (with Jehu) zealous for God: Jehu could destroy Ahab's wicked house, and plead prescription from God for so doing, as though he was afraid to come a whit short of the command and threatening: but now when he hath what he would, all the competitors for the Crown are by this means removed out of the way, now he grows cold in Religion at once, and God's precepts neglected, a further reformation refused, Jeroboam's politick sin adhered to: and if we observe, we shall find that many there are who for by-ends make fair pretenses, and are huge sticklers for God and his ways for a while, who, when once they have gotten some worldly advantage or advancements by it, of a sudden they become other men.</w:t>
      </w:r>
    </w:p>
    <w:p w14:paraId="4C7760FD">
      <w:pPr>
        <w:pStyle w:val="11"/>
        <w:widowControl/>
      </w:pPr>
      <w:r>
        <w:t>对一个未重生的人来说，信仰不过是他私欲的帮凶：只要人盼望能得到任何东西来促进他们的属世利益，他们就能（像耶户一样）为神大发热心：耶户能摧毁亚哈的恶室，并声称有神的命令如此行，仿佛他害怕丝毫违背那命令和威吓：但现在当他得到了他想要的，所有王位的竞争者都因此被除掉，他立刻就在信仰上冷淡下来，神的诫命被忽略，进一步的改革被拒绝，耶罗波安政治性的罪被固守：如果我们观察，我们会发现，有许多人为了私利而作美好的伪装，并暂时为神和祂的道大声疾呼，他们一旦借此得到一些属世的好处或晋升，就突然变成了另一个人。</w:t>
      </w:r>
    </w:p>
    <w:p w14:paraId="0AE0A162">
      <w:pPr>
        <w:pStyle w:val="11"/>
        <w:widowControl/>
      </w:pPr>
      <w:r>
        <w:t>REAS. Because the most Religious natural men have chosen the service of God, not as their end, but only as a medium to attain some other end by: Now a mean is useful but in order to the end for which it is used, but the end is good for itself: Religion was appointed to be man's end, who was designed by the will of God, for his Glory: But carnal men have gotten some other end, which they think better than that which God hath appointed them, and finding (many times) that Religion is a needful step thereunto, they use it as a man doth a Ladder to climb upon, but when they are gotten up it is now of no more service to them, and now Religion is as easily thrown off again as ever it was taken up: It was an imputation which Satan would have cast upon Job, but the event proved it evidently a slander, after he had been upon the greatest trial, that he did not serve God for naught but it will be found a truth concerning multitudes of our outside Professors: There were many of Christ's followed that were so for nothing but the loaves, Job 6. 26.</w:t>
      </w:r>
    </w:p>
    <w:p w14:paraId="7E978F35">
      <w:pPr>
        <w:pStyle w:val="11"/>
        <w:widowControl/>
      </w:pPr>
      <w:r>
        <w:t>理由。因为最虔诚的自然人选择事奉神，不是作为他们的目的，而只是作为达到其他目的的手段：现在，一种手段只有在为了它所要达到的目的时才有用，但目的本身就是好的：信仰被定为人生的目的，人被神的旨意设计，是为了祂的荣耀：但属肉体的人却有了别的目的，他们认为那比神为他们所定的更好，并且（常常）发现信仰是达到那目的的必要步骤，他们就利用它，如同人利用梯子攀爬，但当他们爬上去后，它对他们就再也没有用了，现在信仰就如当初被拾起时一样容易被抛弃：这是撒但想加给约伯的指控，但事件证明这显然是诽谤，在他经历了最大的试炼后，他并非徒然事奉神，但这将被发现是关于我们许多外表信徒的真理：基督的许多跟随者，正是如此，只为了饼，约翰福音6章26节。</w:t>
      </w:r>
    </w:p>
    <w:p w14:paraId="51824872">
      <w:pPr>
        <w:pStyle w:val="11"/>
        <w:widowControl/>
      </w:pPr>
      <w:r>
        <w:t>USE. 1. This may discover to us a Reason of the Apostasy of many in these times and places.</w:t>
      </w:r>
    </w:p>
    <w:p w14:paraId="6765E5E7">
      <w:pPr>
        <w:pStyle w:val="11"/>
        <w:widowControl/>
      </w:pPr>
      <w:r>
        <w:t>应用一。这可以向我们揭示，在这些时代和地方，许多人叛道的原因。</w:t>
      </w:r>
    </w:p>
    <w:p w14:paraId="186AEA51">
      <w:pPr>
        <w:pStyle w:val="11"/>
        <w:widowControl/>
      </w:pPr>
      <w:r>
        <w:t>It is not to be doubted, but that here where Religion hath had the precedency, and men have been esteemed of according to the Profession which they have made, that may have taken it up clearly upon this account, viz. to get into credit, favor, privilege, preferment, and hence no wonder, if either when men have been frustrated of what they expected, or have gotten as much as they can probably hope to get by it, it grows an outdated and useless thing with them: This is an hour of trial and he that can maintain his Profession, when to all appearance of sense, it is a losing bargain gives us reason to hope that that man is built upon a more stable foundation.</w:t>
      </w:r>
    </w:p>
    <w:p w14:paraId="70D6B13E">
      <w:pPr>
        <w:pStyle w:val="11"/>
        <w:widowControl/>
      </w:pPr>
      <w:r>
        <w:t>毋庸置疑，在这里，信仰曾占首位，人也因其所作的信仰告白而受尊重，有些人可能纯粹因此而信奉，即为了获得信誉、恩惠、特权、晋升，因此，当人未能得到所期望的，或已从中所能得到的好处已达极限时，信仰对他们就成了一件过时无用的事，这也就不足为奇了：这是一个试炼的时刻，当信仰在一切感官看来都是一笔亏本买卖时，仍能持守其信仰告白的人，使我们有理由盼望那人是建立在更稳固的根基之上。</w:t>
      </w:r>
    </w:p>
    <w:p w14:paraId="18A9FB5F">
      <w:pPr>
        <w:pStyle w:val="11"/>
        <w:widowControl/>
      </w:pPr>
      <w:r>
        <w:t>USE. 2. It may put us upon it to take a strict account and trial of our profession, to see what foundation it is built upon: If it be Sandy, a shock of temptation will overthrown it: If it be for by and carnal ends, those ends, either hopelessly disappointed, or obtained as far as we can hope, will turn us off it: Such a Profession is dead indeed, and moves only by external weights; and if they be either taken off, or run down to the ground, it will cease.</w:t>
      </w:r>
    </w:p>
    <w:p w14:paraId="6C741790">
      <w:pPr>
        <w:pStyle w:val="11"/>
        <w:widowControl/>
      </w:pPr>
      <w:r>
        <w:t>应用二。这可以促使我们严格地审查和试验我们的信仰告白，看看它是建立在什么根基之上：如果它是沙土，试探的冲击就会推倒它：如果它是为了私利和属肉体的目的，那些目的，或无望地失望，或已达到我们所能盼望的极限，就会使我们离弃它：这样的信仰告白确实是死的，只靠外在的重物移动；如果这些重物被拿走，或耗尽落地，它就会停止。</w:t>
      </w:r>
    </w:p>
    <w:p w14:paraId="63666A77">
      <w:pPr>
        <w:pStyle w:val="11"/>
        <w:widowControl/>
      </w:pPr>
      <w:r>
        <w:t>The Vitals of Religion consist only in an heart thoroughly persuaded of the glorious excellency of the ways and fear of God, and this is that which will hold out to the end; whereas the other will last but till men have tried to the outside how much they can get to satisfy their lusts with, by professing God and his Service, and when their expectations on that score cease, it will not be many days ere we hear of them, that they have trussed up all, and are gone: see then to the foundation upon which you are built, if ever you hope to stand.</w:t>
      </w:r>
    </w:p>
    <w:p w14:paraId="3EF51B5C">
      <w:pPr>
        <w:pStyle w:val="11"/>
        <w:widowControl/>
      </w:pPr>
      <w:r>
        <w:t>信仰的命脉只在于一颗完全确信神的道路和敬畏之荣耀卓越的心，这才能持守到底；而另一种则只会持续到人试探尽了，看能借着宣称信神和事奉祂，得到多少来满足他们的私欲，当他们在这方面的期望停止时，不多几日我们就会听说他们，已经收拾好一切，离开了：因此，要察看你所建造的根基，如果你盼望能站立得住的话。</w:t>
      </w:r>
    </w:p>
    <w:p w14:paraId="1A5E8D78">
      <w:pPr>
        <w:pStyle w:val="11"/>
        <w:widowControl/>
      </w:pPr>
      <w:r>
        <w:t>SERMON IV.</w:t>
      </w:r>
    </w:p>
    <w:p w14:paraId="25968DE9">
      <w:pPr>
        <w:pStyle w:val="11"/>
        <w:widowControl/>
      </w:pPr>
      <w:r>
        <w:t>讲道四</w:t>
      </w:r>
    </w:p>
    <w:p w14:paraId="7E07B169">
      <w:pPr>
        <w:pStyle w:val="11"/>
        <w:widowControl/>
      </w:pPr>
      <w:r>
        <w:t>1.</w:t>
      </w:r>
    </w:p>
    <w:p w14:paraId="7B1392BB">
      <w:pPr>
        <w:pStyle w:val="11"/>
        <w:widowControl/>
      </w:pPr>
      <w:r>
        <w:t>He takes all with him; He gathered all together; He leaves nothing behind him: What this all is, we have already heard, viz. All the outward blessing, favors, privileges which God bestows upon the Children of men, be it more or less. Hence,</w:t>
      </w:r>
    </w:p>
    <w:p w14:paraId="1A5DD414">
      <w:pPr>
        <w:pStyle w:val="11"/>
        <w:widowControl/>
      </w:pPr>
      <w:r>
        <w:t>2.</w:t>
      </w:r>
    </w:p>
    <w:p w14:paraId="62EBA21D">
      <w:pPr>
        <w:pStyle w:val="11"/>
        <w:widowControl/>
      </w:pPr>
      <w:r>
        <w:t>3.</w:t>
      </w:r>
    </w:p>
    <w:p w14:paraId="1FCCC966">
      <w:pPr>
        <w:pStyle w:val="11"/>
        <w:widowControl/>
      </w:pPr>
      <w:r>
        <w:t>他带走了一切；他把一切都收拾起来；他什么也没留下：这“一切”是什么，我们已经听过了，即神赐予世人一切外在的福分、恩惠、特权，或多或少。由此，</w:t>
      </w:r>
    </w:p>
    <w:p w14:paraId="7DB7E79D">
      <w:pPr>
        <w:pStyle w:val="11"/>
        <w:widowControl/>
      </w:pPr>
      <w:r>
        <w:t>4.</w:t>
      </w:r>
    </w:p>
    <w:p w14:paraId="5BEA54C7">
      <w:pPr>
        <w:pStyle w:val="11"/>
        <w:widowControl/>
      </w:pPr>
      <w:r>
        <w:t>DOCT. Sinful Man left to himself, denies God the glory of all his goodness.</w:t>
      </w:r>
    </w:p>
    <w:p w14:paraId="5CAFBE6C">
      <w:pPr>
        <w:pStyle w:val="11"/>
        <w:widowControl/>
      </w:pPr>
      <w:r>
        <w:t>教义。有罪的人若被任凭自便，就否认神一切良善的荣耀。</w:t>
      </w:r>
    </w:p>
    <w:p w14:paraId="2B703435">
      <w:pPr>
        <w:pStyle w:val="11"/>
        <w:widowControl/>
      </w:pPr>
      <w:r>
        <w:t>Let God bestow upon him whatever he pleaseth, for him never so much, yet he takes it not as any engagement upon him to serve God, or glorify him, but dishonoreth him with all.</w:t>
      </w:r>
    </w:p>
    <w:p w14:paraId="1C6555EB">
      <w:pPr>
        <w:pStyle w:val="11"/>
        <w:widowControl/>
      </w:pPr>
      <w:r>
        <w:t>无论神乐意赐予他什么，无论赐予多少，他都不将其视为事奉神或荣耀祂的任何责任，反而用这一切来羞辱祂。</w:t>
      </w:r>
    </w:p>
    <w:p w14:paraId="2930D54C">
      <w:pPr>
        <w:pStyle w:val="11"/>
        <w:widowControl/>
      </w:pPr>
      <w:r>
        <w:t>This was the sin which the Prophet laid to the charge of that wicked King, Dan. 5. 23.</w:t>
      </w:r>
    </w:p>
    <w:p w14:paraId="528F620C">
      <w:pPr>
        <w:pStyle w:val="11"/>
        <w:widowControl/>
      </w:pPr>
      <w:r>
        <w:t>这就是先知加在那邪恶君王身上的罪，但以理书5章23节。</w:t>
      </w:r>
    </w:p>
    <w:p w14:paraId="5A305047">
      <w:pPr>
        <w:pStyle w:val="11"/>
        <w:widowControl/>
      </w:pPr>
      <w:r>
        <w:t>The God in whose hand thy breath is, and whose are all thy ways, thou hast not glorified.</w:t>
      </w:r>
    </w:p>
    <w:p w14:paraId="65F4BD5A">
      <w:pPr>
        <w:pStyle w:val="11"/>
        <w:widowControl/>
      </w:pPr>
      <w:r>
        <w:t>那手中有你气息，管理你一切道路的神，你竟没有将荣耀归与祂。</w:t>
      </w:r>
    </w:p>
    <w:p w14:paraId="2E5FE7D6">
      <w:pPr>
        <w:pStyle w:val="11"/>
        <w:widowControl/>
      </w:pPr>
      <w:r>
        <w:t>And this Paul declares to be the guise of men who are strangers from the grace of God, Rom. 2. 4, 5.</w:t>
      </w:r>
    </w:p>
    <w:p w14:paraId="215C62CB">
      <w:pPr>
        <w:pStyle w:val="11"/>
        <w:widowControl/>
      </w:pPr>
      <w:r>
        <w:t>保罗宣告说，这就是那些与神的恩典隔绝之人的样式，罗马书2章4、5节。</w:t>
      </w:r>
    </w:p>
    <w:p w14:paraId="372CDD67">
      <w:pPr>
        <w:pStyle w:val="11"/>
        <w:widowControl/>
      </w:pPr>
      <w:r>
        <w:t>The evidence and ground of this truth will appear if we lay together these particulars.</w:t>
      </w:r>
    </w:p>
    <w:p w14:paraId="2743744B">
      <w:pPr>
        <w:pStyle w:val="11"/>
        <w:widowControl/>
      </w:pPr>
      <w:r>
        <w:t>如果我们把这些细节放在一起，这真理的证据和根据就会显明。</w:t>
      </w:r>
    </w:p>
    <w:p w14:paraId="561D810E">
      <w:pPr>
        <w:pStyle w:val="11"/>
        <w:widowControl/>
      </w:pPr>
      <w:r>
        <w:t>1.</w:t>
      </w:r>
    </w:p>
    <w:p w14:paraId="492519B8">
      <w:pPr>
        <w:pStyle w:val="11"/>
        <w:widowControl/>
      </w:pPr>
      <w:r>
        <w:t>The heart of every natural man is estranged from God: they are born so, Psal. 53. 3.</w:t>
      </w:r>
    </w:p>
    <w:p w14:paraId="27BA23FE">
      <w:pPr>
        <w:pStyle w:val="11"/>
        <w:widowControl/>
      </w:pPr>
      <w:r>
        <w:t>2.</w:t>
      </w:r>
    </w:p>
    <w:p w14:paraId="18526F6B">
      <w:pPr>
        <w:pStyle w:val="11"/>
        <w:widowControl/>
      </w:pPr>
      <w:r>
        <w:t>3.</w:t>
      </w:r>
    </w:p>
    <w:p w14:paraId="46C29571">
      <w:pPr>
        <w:pStyle w:val="11"/>
        <w:widowControl/>
      </w:pPr>
      <w:r>
        <w:t>每个自然人的心都与神疏远：他们生来如此，诗篇53篇3节。</w:t>
      </w:r>
    </w:p>
    <w:p w14:paraId="6AE3E59B">
      <w:pPr>
        <w:pStyle w:val="11"/>
        <w:widowControl/>
      </w:pPr>
      <w:r>
        <w:t>4.</w:t>
      </w:r>
    </w:p>
    <w:p w14:paraId="713E63C0">
      <w:pPr>
        <w:pStyle w:val="11"/>
        <w:widowControl/>
      </w:pPr>
      <w:r>
        <w:t>They go astray as soon as they be born: there is an estrangement in the understanding, they know him not, though God be near them, they see him not; though he doth all for them, they do not observe it, Hos. 2. 8.</w:t>
      </w:r>
    </w:p>
    <w:p w14:paraId="6E2851D3">
      <w:pPr>
        <w:pStyle w:val="11"/>
        <w:widowControl/>
      </w:pPr>
      <w:r>
        <w:t>他们一出母胎就走错了路：悟性上有一种疏远，他们不认识祂，虽然神在他们附近，他们却看不见祂；虽然祂为他们做了一切，他们却没有察觉，何西阿书2章8节。</w:t>
      </w:r>
    </w:p>
    <w:p w14:paraId="32FAF5E1">
      <w:pPr>
        <w:pStyle w:val="11"/>
        <w:widowControl/>
      </w:pPr>
      <w:r>
        <w:t>She did not know I gave her Corn, &amp;c.</w:t>
      </w:r>
    </w:p>
    <w:p w14:paraId="59ED95E5">
      <w:pPr>
        <w:pStyle w:val="11"/>
        <w:widowControl/>
      </w:pPr>
      <w:r>
        <w:t>她不知道是我给她五谷，等等。</w:t>
      </w:r>
    </w:p>
    <w:p w14:paraId="60A3772F">
      <w:pPr>
        <w:pStyle w:val="11"/>
        <w:widowControl/>
      </w:pPr>
      <w:r>
        <w:t>There is an estrangement in the Will, they care not for God, they are his enemies; yea, enmity itself against him Rom. 8. 7.</w:t>
      </w:r>
    </w:p>
    <w:p w14:paraId="1980E4BE">
      <w:pPr>
        <w:pStyle w:val="11"/>
        <w:widowControl/>
      </w:pPr>
      <w:r>
        <w:t>意志上有一种疏远，他们不在乎神，他们是祂的仇敌；是的，本身就与祂为敌，罗马书8章7节。</w:t>
      </w:r>
    </w:p>
    <w:p w14:paraId="0915B8BD">
      <w:pPr>
        <w:pStyle w:val="11"/>
        <w:widowControl/>
      </w:pPr>
      <w:r>
        <w:t>They are estranged in their affections, hence they are called haters of God, Rom. 1. 30.</w:t>
      </w:r>
    </w:p>
    <w:p w14:paraId="18C8A508">
      <w:pPr>
        <w:pStyle w:val="11"/>
        <w:widowControl/>
      </w:pPr>
      <w:r>
        <w:t>他们在情感上是疏远的，因此他们被称为恨神的人，罗马书1章30节。</w:t>
      </w:r>
    </w:p>
    <w:p w14:paraId="5462E93C">
      <w:pPr>
        <w:pStyle w:val="11"/>
        <w:widowControl/>
      </w:pPr>
      <w:r>
        <w:t>Now by virtue of this estrangedness, they are wholly indisposed, and utterly averse to the fear and service of God.</w:t>
      </w:r>
    </w:p>
    <w:p w14:paraId="71C51BBB">
      <w:pPr>
        <w:pStyle w:val="11"/>
        <w:widowControl/>
      </w:pPr>
      <w:r>
        <w:t>现在，由于这种疏远，他们完全没有意愿，并且极度厌恶敬畏和事奉神。</w:t>
      </w:r>
    </w:p>
    <w:p w14:paraId="2EDE1890">
      <w:pPr>
        <w:pStyle w:val="11"/>
        <w:widowControl/>
      </w:pPr>
      <w:r>
        <w:t>1.</w:t>
      </w:r>
    </w:p>
    <w:p w14:paraId="68FA1E2E">
      <w:pPr>
        <w:pStyle w:val="11"/>
        <w:widowControl/>
      </w:pPr>
      <w:r>
        <w:t>There are many lusts in the heart of every unregenerate man to which he is enslaved man, by seeking an unbounded liberty, had changed one good Lord, for many tyrannical ones, that have usurped the Dominion over his soul, Tit. 3. 3.</w:t>
      </w:r>
    </w:p>
    <w:p w14:paraId="212846B8">
      <w:pPr>
        <w:pStyle w:val="11"/>
        <w:widowControl/>
      </w:pPr>
      <w:r>
        <w:t>2.</w:t>
      </w:r>
    </w:p>
    <w:p w14:paraId="0BF665F5">
      <w:pPr>
        <w:pStyle w:val="11"/>
        <w:widowControl/>
      </w:pPr>
      <w:r>
        <w:t>3.</w:t>
      </w:r>
    </w:p>
    <w:p w14:paraId="4A3720C6">
      <w:pPr>
        <w:pStyle w:val="11"/>
        <w:widowControl/>
      </w:pPr>
      <w:r>
        <w:t>在每个未重生的人心里，有许多他所奴役的私欲，人借着寻求无限的自由，已将一位良善的主，换成了许多暴虐的主，它们篡夺了他灵魂的主权，提多书3章3节。</w:t>
      </w:r>
    </w:p>
    <w:p w14:paraId="66C58D56">
      <w:pPr>
        <w:pStyle w:val="11"/>
        <w:widowControl/>
      </w:pPr>
      <w:r>
        <w:t>4.</w:t>
      </w:r>
    </w:p>
    <w:p w14:paraId="02A6FE64">
      <w:pPr>
        <w:pStyle w:val="11"/>
        <w:widowControl/>
      </w:pPr>
      <w:r>
        <w:t>Serving divers lust and pleasures: The word intimates one that is addicted unto, or wholly at the devotion of another, and is used to express our serving of God: Men's lusts rule them, their work and business is to gratify them, and it is not one single lust, but there are many of them, and he is at the command of them all; each claims an empire over the soul, and sets him on work to make provision for it, there is the lust of the flesh, or carnal concupiscence, the lust of the eye, or covetousness, the pride of the life, or ambition, these must all be obeyed.</w:t>
      </w:r>
    </w:p>
    <w:p w14:paraId="097FF4F1">
      <w:pPr>
        <w:pStyle w:val="11"/>
        <w:widowControl/>
      </w:pPr>
      <w:r>
        <w:t>服事各样的私欲和宴乐：这个词暗示一个人沉溺于，或完全献身于另一个人，并被用来表达我们对神的事奉：人的私欲统治他们，他们的工作和事务是满足它们，并且不是单一的私欲，而是有许多，他受它们所有人的支配；每一个都声称对灵魂拥有帝国，并让他工作来为它预备，有肉体的情欲，或属肉体的贪欲，眼目的情欲，或贪婪，今生的骄傲，或野心，这些都必须被服从。</w:t>
      </w:r>
    </w:p>
    <w:p w14:paraId="189336DE">
      <w:pPr>
        <w:pStyle w:val="11"/>
        <w:widowControl/>
      </w:pPr>
      <w:r>
        <w:t>1.</w:t>
      </w:r>
    </w:p>
    <w:p w14:paraId="1A375BF2">
      <w:pPr>
        <w:pStyle w:val="11"/>
        <w:widowControl/>
      </w:pPr>
      <w:r>
        <w:t>The lusts of an unregenerate man are insatiable: Like the horse-leeches two daughters, or like the barren womb, they never say they have enough, or like the grave, which is still gaping after more, hence so compared, Rom. 3. 13.</w:t>
      </w:r>
    </w:p>
    <w:p w14:paraId="389F1218">
      <w:pPr>
        <w:pStyle w:val="11"/>
        <w:widowControl/>
      </w:pPr>
      <w:r>
        <w:t>2.</w:t>
      </w:r>
    </w:p>
    <w:p w14:paraId="4A5C7772">
      <w:pPr>
        <w:pStyle w:val="11"/>
        <w:widowControl/>
      </w:pPr>
      <w:r>
        <w:t>3.</w:t>
      </w:r>
    </w:p>
    <w:p w14:paraId="5A4E0B44">
      <w:pPr>
        <w:pStyle w:val="11"/>
        <w:widowControl/>
      </w:pPr>
      <w:r>
        <w:t>未重生之人的私欲是无法满足的：就像蚂蟥的两个女儿，或像不生育的妇人，它们从不说够了，或像坟墓，总在张口要更多，因此被如此比作，罗马书3章13节。</w:t>
      </w:r>
    </w:p>
    <w:p w14:paraId="77ACBCA1">
      <w:pPr>
        <w:pStyle w:val="11"/>
        <w:widowControl/>
      </w:pPr>
      <w:r>
        <w:t>4.</w:t>
      </w:r>
    </w:p>
    <w:p w14:paraId="3D2DDF61">
      <w:pPr>
        <w:pStyle w:val="11"/>
        <w:widowControl/>
      </w:pPr>
      <w:r>
        <w:t>Their throat is an open Sepulcher.</w:t>
      </w:r>
    </w:p>
    <w:p w14:paraId="31C20311">
      <w:pPr>
        <w:pStyle w:val="11"/>
        <w:widowControl/>
      </w:pPr>
      <w:r>
        <w:t>他们的喉咙是敞开的坟墓。</w:t>
      </w:r>
    </w:p>
    <w:p w14:paraId="6ADC5CBA">
      <w:pPr>
        <w:pStyle w:val="11"/>
        <w:widowControl/>
      </w:pPr>
      <w:r>
        <w:t>all concupiscence labors of a dropsy, the more it hath, the more it craves.</w:t>
      </w:r>
    </w:p>
    <w:p w14:paraId="15787E95">
      <w:pPr>
        <w:pStyle w:val="11"/>
        <w:widowControl/>
      </w:pPr>
      <w:r>
        <w:t>一切贪欲都患有水肿病，拥有的越多，渴望的就越多。</w:t>
      </w:r>
    </w:p>
    <w:p w14:paraId="692E3435">
      <w:pPr>
        <w:pStyle w:val="11"/>
        <w:widowControl/>
      </w:pPr>
      <w:r>
        <w:t>When a man hath done his utmost to make provision for, he can never give content to his carnal desire, Pro. 27. 20.</w:t>
      </w:r>
    </w:p>
    <w:p w14:paraId="724AB924">
      <w:pPr>
        <w:pStyle w:val="11"/>
        <w:widowControl/>
      </w:pPr>
      <w:r>
        <w:t>当一个人尽其所能地去预备时，他永远无法满足他肉体的欲望，箴言27章20节。</w:t>
      </w:r>
    </w:p>
    <w:p w14:paraId="1A47B8AE">
      <w:pPr>
        <w:pStyle w:val="11"/>
        <w:widowControl/>
      </w:pPr>
      <w:r>
        <w:t>And there is great reason for it, because concupiscence hath diverted the heart of man from the only soul satisfying object, to empty things.</w:t>
      </w:r>
    </w:p>
    <w:p w14:paraId="639D95C1">
      <w:pPr>
        <w:pStyle w:val="11"/>
        <w:widowControl/>
      </w:pPr>
      <w:r>
        <w:t>这有很重大的理由，因为贪欲已将人心从唯一能满足灵魂的对象，转向了空虚的事物。</w:t>
      </w:r>
    </w:p>
    <w:p w14:paraId="3589BDE4">
      <w:pPr>
        <w:pStyle w:val="11"/>
        <w:widowControl/>
      </w:pPr>
      <w:r>
        <w:t>1.</w:t>
      </w:r>
    </w:p>
    <w:p w14:paraId="18153632">
      <w:pPr>
        <w:pStyle w:val="11"/>
        <w:widowControl/>
      </w:pPr>
      <w:r>
        <w:t>The outward favors which God bestoweth upon men are the proper objects upon which their lusts are placed, &amp; from which they seek their satisfaction.</w:t>
      </w:r>
    </w:p>
    <w:p w14:paraId="3B72BC7A">
      <w:pPr>
        <w:pStyle w:val="11"/>
        <w:widowControl/>
      </w:pPr>
      <w:r>
        <w:t>2.</w:t>
      </w:r>
    </w:p>
    <w:p w14:paraId="0E46AEDC">
      <w:pPr>
        <w:pStyle w:val="11"/>
        <w:widowControl/>
      </w:pPr>
      <w:r>
        <w:t>3.</w:t>
      </w:r>
    </w:p>
    <w:p w14:paraId="161915B1">
      <w:pPr>
        <w:pStyle w:val="11"/>
        <w:widowControl/>
      </w:pPr>
      <w:r>
        <w:t>神赐予人的外在恩惠，正是他们私欲所寄托的对象，也是他们寻求满足的来源。</w:t>
      </w:r>
    </w:p>
    <w:p w14:paraId="6259B254">
      <w:pPr>
        <w:pStyle w:val="11"/>
        <w:widowControl/>
      </w:pPr>
      <w:r>
        <w:t>4.</w:t>
      </w:r>
    </w:p>
    <w:p w14:paraId="47DDBA0B">
      <w:pPr>
        <w:pStyle w:val="11"/>
        <w:widowControl/>
      </w:pPr>
      <w:r>
        <w:t>Every carnal heart hath (with Demas) embraced the present world: When man left God he went to the Creature, and what God had provided to express his bounty to him in, that hath he abused to serve his lust withal: It is the world and the things of the world that his heart is in love with, which is opposite to the love of the father, 1. Joh. 2. 15.</w:t>
      </w:r>
    </w:p>
    <w:p w14:paraId="3D9629B9">
      <w:pPr>
        <w:pStyle w:val="11"/>
        <w:widowControl/>
      </w:pPr>
      <w:r>
        <w:t>每个属肉体的心都（像底马一样）贪爱现今的世界：当人离弃神时，他便转向受造物，而神为向他表达慷慨所预备的，他却滥用以服事他的私欲：他的心所爱的是世界和世界上的事，这与父的爱是相对的，约翰一书2章15节。</w:t>
      </w:r>
    </w:p>
    <w:p w14:paraId="10BA1491">
      <w:pPr>
        <w:pStyle w:val="11"/>
        <w:widowControl/>
      </w:pPr>
      <w:r>
        <w:t>God hath in just judgment set the world in men's hearts, for that they know no other good, nor seek any other content; not God himself, but his common favors are their portion, whether natural endowments, or occasional blessings.</w:t>
      </w:r>
    </w:p>
    <w:p w14:paraId="7E67DF49">
      <w:pPr>
        <w:pStyle w:val="11"/>
        <w:widowControl/>
      </w:pPr>
      <w:r>
        <w:t>神在公义的审判中，将世界放在人的心里，因为他们不知道别的良善，也不寻求别的满足；不是神自己，而是祂普遍的恩惠是他们的份，无论是天生的禀赋，还是偶然的福分。</w:t>
      </w:r>
    </w:p>
    <w:p w14:paraId="23F906D9">
      <w:pPr>
        <w:pStyle w:val="11"/>
        <w:widowControl/>
      </w:pPr>
      <w:r>
        <w:t>1.</w:t>
      </w:r>
    </w:p>
    <w:p w14:paraId="6200985B">
      <w:pPr>
        <w:pStyle w:val="11"/>
        <w:widowControl/>
      </w:pPr>
      <w:r>
        <w:t>The natural man can spare nothing of these from his lusts: The truth is, all is too little; everything is lost that doth not feed some lust or other: every lust is like Nabal, only generous and noble to itself, but churlish to David: It may be said of every lust, as was said of great Alexander.</w:t>
      </w:r>
    </w:p>
    <w:p w14:paraId="480FFB6F">
      <w:pPr>
        <w:pStyle w:val="11"/>
        <w:widowControl/>
      </w:pPr>
      <w:r>
        <w:t>2.</w:t>
      </w:r>
    </w:p>
    <w:p w14:paraId="73C6D236">
      <w:pPr>
        <w:pStyle w:val="11"/>
        <w:widowControl/>
      </w:pPr>
      <w:r>
        <w:t>3.</w:t>
      </w:r>
    </w:p>
    <w:p w14:paraId="083C493D">
      <w:pPr>
        <w:pStyle w:val="11"/>
        <w:widowControl/>
      </w:pPr>
      <w:r>
        <w:t>自然人无法从他的私欲中分出任何这些东西：事实上，一切都太少了；任何不喂养某种私欲的东西都是损失：每种私欲都像拿八，只对自己慷慨高贵，却对大卫吝啬：可以说每种私欲，都像人们说伟大的亚历山大那样。</w:t>
      </w:r>
    </w:p>
    <w:p w14:paraId="1CEFEBF0">
      <w:pPr>
        <w:pStyle w:val="11"/>
        <w:widowControl/>
      </w:pPr>
      <w:r>
        <w:t>4.</w:t>
      </w:r>
    </w:p>
    <w:p w14:paraId="2420272C">
      <w:pPr>
        <w:pStyle w:val="11"/>
        <w:widowControl/>
      </w:pPr>
      <w:r>
        <w:t>Unus Pellaeo juveni non sufficit orbis.</w:t>
      </w:r>
    </w:p>
    <w:p w14:paraId="450E70AA">
      <w:pPr>
        <w:pStyle w:val="11"/>
        <w:widowControl/>
      </w:pPr>
      <w:r>
        <w:t>一个世界对佩拉的年轻人来说还不够。</w:t>
      </w:r>
    </w:p>
    <w:p w14:paraId="7AB3B5F9">
      <w:pPr>
        <w:pStyle w:val="11"/>
        <w:widowControl/>
      </w:pPr>
      <w:r>
        <w:t>Hence then it is no wonder if so many lusts think themselves straitened; the natural man is bound to please all his lusts, and there is not enough in a whole world to give them content, and then it is not to be thought strange, if he cannot spare anything in the world from them.</w:t>
      </w:r>
    </w:p>
    <w:p w14:paraId="51B1BDCB">
      <w:pPr>
        <w:pStyle w:val="11"/>
        <w:widowControl/>
      </w:pPr>
      <w:r>
        <w:t>因此，那么多私欲都觉得自己受了限制，就不足为奇了；自然人有义务取悦他所有的私欲，而整个世界都不足以使它们满足，那么，如果他不能从世上分出任何东西给它们之外，也就不足为奇了。</w:t>
      </w:r>
    </w:p>
    <w:p w14:paraId="0FFDABDC">
      <w:pPr>
        <w:pStyle w:val="11"/>
        <w:widowControl/>
      </w:pPr>
      <w:r>
        <w:t>1.</w:t>
      </w:r>
    </w:p>
    <w:p w14:paraId="1A0B3CA2">
      <w:pPr>
        <w:pStyle w:val="11"/>
        <w:widowControl/>
      </w:pPr>
      <w:r>
        <w:t>The serving of God and serving a man's lusts are things directly contrary the one to the other; and hence a man cannot do them both.</w:t>
      </w:r>
    </w:p>
    <w:p w14:paraId="23042101">
      <w:pPr>
        <w:pStyle w:val="11"/>
        <w:widowControl/>
      </w:pPr>
      <w:r>
        <w:t>2.</w:t>
      </w:r>
    </w:p>
    <w:p w14:paraId="26ADA1B7">
      <w:pPr>
        <w:pStyle w:val="11"/>
        <w:widowControl/>
      </w:pPr>
      <w:r>
        <w:t>3.</w:t>
      </w:r>
    </w:p>
    <w:p w14:paraId="1415EA51">
      <w:pPr>
        <w:pStyle w:val="11"/>
        <w:widowControl/>
      </w:pPr>
      <w:r>
        <w:t>事奉神和事奉人的私欲是彼此直接相反的事；因此一个人不能同时做这两样。</w:t>
      </w:r>
    </w:p>
    <w:p w14:paraId="79BF5003">
      <w:pPr>
        <w:pStyle w:val="11"/>
        <w:widowControl/>
      </w:pPr>
      <w:r>
        <w:t>4.</w:t>
      </w:r>
    </w:p>
    <w:p w14:paraId="715D4A08">
      <w:pPr>
        <w:pStyle w:val="11"/>
        <w:widowControl/>
      </w:pPr>
      <w:r>
        <w:t>That man who seeks his own glory, cannot seek the Glory of God; they that mind their own things, cannot mind the things which are of God: And this is the very reason why men can allow God nothing of glory at all, because they think they shall then wrong themselves, dissatisfy their own lusts: If men should sincerely improve their wit and parts for God, they should then lose their own commendations from men; if they should lay out their health, and strength, and power, and wealth for God, their lusts would want it: and, it being so that they are full resolved in it to deny their concupiscence nothing, hence they gather all together, and leave nothing behind, and resolve that they will not part with so much as an hoof for God and his service.</w:t>
      </w:r>
    </w:p>
    <w:p w14:paraId="5BFD3A98">
      <w:pPr>
        <w:pStyle w:val="11"/>
        <w:widowControl/>
      </w:pPr>
      <w:r>
        <w:t>那寻求自己荣耀的人，不能寻求神的荣耀；那些只顾自己事的人，不能顾神的事：这正是为什么人一点荣耀都不肯给神的原因，因为他们认为那样会亏待自己，使自己的私欲得不到满足：如果人真诚地将他们的才智和天赋用于神，他们就会失去人的称赞；如果他们将他们的健康、力量、权力和财富用于神，他们的私欲就会缺乏：并且，既然他们已下定决心，不拒绝他们的贪欲任何东西，因此他们就将一切都收拾起来，什么也不留下，并决心连一蹄也不为神和祂的事奉而分出。</w:t>
      </w:r>
    </w:p>
    <w:p w14:paraId="730A2287">
      <w:pPr>
        <w:pStyle w:val="11"/>
        <w:widowControl/>
      </w:pPr>
      <w:r>
        <w:t>USE. 1. Hence we see one great reason of the vanity of the creature: The Apostle tells us, It is subjected not willingly, but by reason of him who hath subjected it in hope, Rom. 8. 20.</w:t>
      </w:r>
    </w:p>
    <w:p w14:paraId="69FB0553">
      <w:pPr>
        <w:pStyle w:val="11"/>
        <w:widowControl/>
      </w:pPr>
      <w:r>
        <w:t>应用一。由此我们看到受造物虚空的一个重大原因：使徒告诉我们，它被制伏，不是出于自愿，乃是因那叫它如此的，是在盼望中，罗马书8章20节。</w:t>
      </w:r>
    </w:p>
    <w:p w14:paraId="70C771F9">
      <w:pPr>
        <w:pStyle w:val="11"/>
        <w:widowControl/>
      </w:pPr>
      <w:r>
        <w:t>The reason of it lieth here, sinful man hath gotten it into his hands, God hath providentially given him a Portion of these things, and he through the vanity of his mind, having it at his own dispose, hath carried it away from God, and diverted it from its native and proper use, which was for the service of God, to his own wicked and sinister ends, by virtue whereof it comes to be in vain.</w:t>
      </w:r>
    </w:p>
    <w:p w14:paraId="28E3BB7B">
      <w:pPr>
        <w:pStyle w:val="11"/>
        <w:widowControl/>
      </w:pPr>
      <w:r>
        <w:t>其原因在于此，有罪的人已将其掌握在手，神已凭护理将这些事物的一部分赐给他，而他因着自己心思的虚妄，既能自行处置，就将其从神那里带走，并使其偏离了其原生和正当的用途，即事奉神，而转向了他自己邪恶和不正的目的，因此它就变为虚空。</w:t>
      </w:r>
    </w:p>
    <w:p w14:paraId="55B7FAF5">
      <w:pPr>
        <w:pStyle w:val="11"/>
        <w:widowControl/>
      </w:pPr>
      <w:r>
        <w:t>The creature hath in its self its usefulness, every creature of God hath a natural capacity of being improved to his glory, man might as well honor God with his wit and parts, and substance as dishonor him; they are Talents which might be traded withal for him, but a wicked heart having seduced him, he turns them into another stream, and so in application they lose their end and become vain.</w:t>
      </w:r>
    </w:p>
    <w:p w14:paraId="190ECC34">
      <w:pPr>
        <w:pStyle w:val="11"/>
        <w:widowControl/>
      </w:pPr>
      <w:r>
        <w:t>受造物本身有其功用，神的每一个受造物都有被用来荣耀祂的自然能力，人可以用他的才智、天赋和产业来荣耀神，也可以羞辱祂；它们是可以为祂交易的才干，但一颗邪恶的心引诱了他，他就将它们转向另一条溪流，因此在应用中，它们失去了目的，变得虚空。</w:t>
      </w:r>
    </w:p>
    <w:p w14:paraId="2B85DA63">
      <w:pPr>
        <w:pStyle w:val="11"/>
        <w:widowControl/>
      </w:pPr>
      <w:r>
        <w:t>USE. 2. Here also see the reason why persons of greatest abilities and advantages, are many times the most averse from doing anything to the glory of God: We often see it is so, and wonder whence it comes so to be; we think, oh, what, and how much might such and such a man do for God, if he would but propound it to himself as his business to live to him?</w:t>
      </w:r>
    </w:p>
    <w:p w14:paraId="567BDBAD">
      <w:pPr>
        <w:pStyle w:val="11"/>
        <w:widowControl/>
      </w:pPr>
      <w:r>
        <w:t>应用二。在此也可见，为何那些最有能力和优势的人，常常最不愿做任何荣耀神的事：我们常看到如此，并奇怪为何会这样；我们想，哦，某某人若肯将为神而活作为自己的事，他能为神做多少事呢？</w:t>
      </w:r>
    </w:p>
    <w:p w14:paraId="63A32903">
      <w:pPr>
        <w:pStyle w:val="11"/>
        <w:widowControl/>
      </w:pPr>
      <w:r>
        <w:t>but alas, as they have a great portion of God's blessings, so they have great lusts to gratify, and they live at their devotions thereupon, let God call for their service, let their consciences tell them they wrong their own souls.</w:t>
      </w:r>
    </w:p>
    <w:p w14:paraId="7EA7FD67">
      <w:pPr>
        <w:pStyle w:val="11"/>
        <w:widowControl/>
      </w:pPr>
      <w:r>
        <w:t>但唉，他们既有神丰盛的福分，也有极大的私欲要满足，他们便为此而活，任凭神呼召他们事奉，任凭他们的良心告诉他们，他们亏负了自己的灵魂。</w:t>
      </w:r>
    </w:p>
    <w:p w14:paraId="4FD17061">
      <w:pPr>
        <w:pStyle w:val="11"/>
        <w:widowControl/>
      </w:pPr>
      <w:r>
        <w:t>Let the name and interest of Christ call never so much for their assistance, lust countermands, sin that reigns there will not have it to be so, and men have taken it up as a practical resolution, that they will sooner displease God than their lusts.</w:t>
      </w:r>
    </w:p>
    <w:p w14:paraId="1A2E2A2E">
      <w:pPr>
        <w:pStyle w:val="11"/>
        <w:widowControl/>
      </w:pPr>
      <w:r>
        <w:t>无论基督的名和益处如何呼求他们的帮助，私欲都下令禁止，那在那儿作王的罪不容许如此，而人已将其作为一种实际的决心，即他们宁可得罪神，也不愿得罪自己的私欲。</w:t>
      </w:r>
    </w:p>
    <w:p w14:paraId="3CFAE03D">
      <w:pPr>
        <w:pStyle w:val="11"/>
        <w:widowControl/>
      </w:pPr>
      <w:r>
        <w:t>USE. 3. Let this serve to convince unregenerate men of their great wickedness, and show them what a dreadful account they will have to give in to God at the great day: Consider of it solemnly, is it not enough for you to go away from God yourselves, but must you needs carry away the whole creation of God's goodness with you?</w:t>
      </w:r>
    </w:p>
    <w:p w14:paraId="5D514E8C">
      <w:pPr>
        <w:pStyle w:val="11"/>
        <w:widowControl/>
      </w:pPr>
      <w:r>
        <w:t>应用三。让这能使未重生的人知罪，认识到他们极大的邪恶，并向他们显明，在大日他们将向神交何等可怕的账：请郑重地思想，你们自己离弃神还不够吗，还非要将神良善的整个创造都带走吗？</w:t>
      </w:r>
    </w:p>
    <w:p w14:paraId="413F5FC3">
      <w:pPr>
        <w:pStyle w:val="11"/>
        <w:widowControl/>
      </w:pPr>
      <w:r>
        <w:t>Shall God gratify your desires in giving you a large portion of his bounty, and can you not give him one hearty acknowledgment for it all, but because he gives you in abundance, do you therefore say to the Almighty depart from us, for we desire not the knowledge of thy ways?</w:t>
      </w:r>
    </w:p>
    <w:p w14:paraId="469AE5A7">
      <w:pPr>
        <w:pStyle w:val="11"/>
        <w:widowControl/>
      </w:pPr>
      <w:r>
        <w:t>神既赐给你们祂丰盛的慷慨，以满足你们的欲望，你们难道不能为这一切向祂献上一次衷心的感谢吗？反倒因为祂丰丰富富地赐给你们，你们就对全能者说，离开我们吧，因为我们不愿晓得你的道吗？</w:t>
      </w:r>
    </w:p>
    <w:p w14:paraId="3A98B8AF">
      <w:pPr>
        <w:pStyle w:val="11"/>
        <w:widowControl/>
      </w:pPr>
      <w:r>
        <w:t>Job 21. 14.</w:t>
      </w:r>
    </w:p>
    <w:p w14:paraId="230C7476">
      <w:pPr>
        <w:pStyle w:val="11"/>
        <w:widowControl/>
      </w:pPr>
      <w:r>
        <w:t>约伯记21章14节。</w:t>
      </w:r>
    </w:p>
    <w:p w14:paraId="1BB9DD54">
      <w:pPr>
        <w:pStyle w:val="11"/>
        <w:widowControl/>
      </w:pPr>
      <w:r>
        <w:t>Be convinced of folly and madness, and hence consider.</w:t>
      </w:r>
    </w:p>
    <w:p w14:paraId="51E0DDC3">
      <w:pPr>
        <w:pStyle w:val="11"/>
        <w:widowControl/>
      </w:pPr>
      <w:r>
        <w:t>要知罪你们的愚蠢和疯狂，并因此思想。</w:t>
      </w:r>
    </w:p>
    <w:p w14:paraId="198C39C8">
      <w:pPr>
        <w:pStyle w:val="11"/>
        <w:widowControl/>
      </w:pPr>
      <w:r>
        <w:t>1.</w:t>
      </w:r>
    </w:p>
    <w:p w14:paraId="246CB6BF">
      <w:pPr>
        <w:pStyle w:val="11"/>
        <w:widowControl/>
      </w:pPr>
      <w:r>
        <w:t>This is a most ungrateful requital of God; it is a most shameful abuse of his goodness: he may well expostulate with you, as he did with them in, Deut. 32. 5.</w:t>
      </w:r>
    </w:p>
    <w:p w14:paraId="409801CF">
      <w:pPr>
        <w:pStyle w:val="11"/>
        <w:widowControl/>
      </w:pPr>
      <w:r>
        <w:t>2.</w:t>
      </w:r>
    </w:p>
    <w:p w14:paraId="50CEEF5B">
      <w:pPr>
        <w:pStyle w:val="11"/>
        <w:widowControl/>
      </w:pPr>
      <w:r>
        <w:t>3.</w:t>
      </w:r>
    </w:p>
    <w:p w14:paraId="45300CA9">
      <w:pPr>
        <w:pStyle w:val="11"/>
        <w:widowControl/>
      </w:pPr>
      <w:r>
        <w:t>这是对神最忘恩负义的回报；这是对祂良善最可耻的滥用：祂很可以与你们辩论，就像祂对申命记32章5节中的他们那样。</w:t>
      </w:r>
    </w:p>
    <w:p w14:paraId="305B8996">
      <w:pPr>
        <w:pStyle w:val="11"/>
        <w:widowControl/>
      </w:pPr>
      <w:r>
        <w:t>4.</w:t>
      </w:r>
    </w:p>
    <w:p w14:paraId="1837C21D">
      <w:pPr>
        <w:pStyle w:val="11"/>
        <w:widowControl/>
      </w:pPr>
      <w:r>
        <w:t>Do ye thus requite the Lord, Oh foolish people and unwise?</w:t>
      </w:r>
    </w:p>
    <w:p w14:paraId="2ABE7CD7">
      <w:pPr>
        <w:pStyle w:val="11"/>
        <w:widowControl/>
      </w:pPr>
      <w:r>
        <w:t>你们竟这样报答耶和华，哦，愚昧无知的百姓啊？</w:t>
      </w:r>
    </w:p>
    <w:p w14:paraId="715F1C82">
      <w:pPr>
        <w:pStyle w:val="11"/>
        <w:widowControl/>
      </w:pPr>
      <w:r>
        <w:t>Do ye not know that goodness leads unto Repentance? Rom. 2. 4.</w:t>
      </w:r>
    </w:p>
    <w:p w14:paraId="55EA6A5F">
      <w:pPr>
        <w:pStyle w:val="11"/>
        <w:widowControl/>
      </w:pPr>
      <w:r>
        <w:t>你们岂不知良善是领人悔改吗？罗马书2章4节。</w:t>
      </w:r>
    </w:p>
    <w:p w14:paraId="188F6D80">
      <w:pPr>
        <w:pStyle w:val="11"/>
        <w:widowControl/>
      </w:pPr>
      <w:r>
        <w:t>And will you resist that leading, and instead of it lead goodness into rebellion?</w:t>
      </w:r>
    </w:p>
    <w:p w14:paraId="59EBCDA8">
      <w:pPr>
        <w:pStyle w:val="11"/>
        <w:widowControl/>
      </w:pPr>
      <w:r>
        <w:t>你们竟要抗拒那引导，反而将良善引向悖逆吗？</w:t>
      </w:r>
    </w:p>
    <w:p w14:paraId="2593E885">
      <w:pPr>
        <w:pStyle w:val="11"/>
        <w:widowControl/>
      </w:pPr>
      <w:r>
        <w:t>cannot Jesurun wax fat, but he must presently kick?</w:t>
      </w:r>
    </w:p>
    <w:p w14:paraId="1E968510">
      <w:pPr>
        <w:pStyle w:val="11"/>
        <w:widowControl/>
      </w:pPr>
      <w:r>
        <w:t>耶书仑难道一肥胖，就必立刻踢跳吗？</w:t>
      </w:r>
    </w:p>
    <w:p w14:paraId="77F16967">
      <w:pPr>
        <w:pStyle w:val="11"/>
        <w:widowControl/>
      </w:pPr>
      <w:r>
        <w:t>out of doubt a merciful God is grievously provoked by such things as these.</w:t>
      </w:r>
    </w:p>
    <w:p w14:paraId="08C38703">
      <w:pPr>
        <w:pStyle w:val="11"/>
        <w:widowControl/>
      </w:pPr>
      <w:r>
        <w:t>毫无疑问，一位慈悲的神被这样的事大大地激怒了。</w:t>
      </w:r>
    </w:p>
    <w:p w14:paraId="7EBB8A44">
      <w:pPr>
        <w:pStyle w:val="11"/>
        <w:widowControl/>
      </w:pPr>
      <w:r>
        <w:t>1.</w:t>
      </w:r>
    </w:p>
    <w:p w14:paraId="3BA37FE8">
      <w:pPr>
        <w:pStyle w:val="11"/>
        <w:widowControl/>
      </w:pPr>
      <w:r>
        <w:t>Do you not know that by thus doing you are laying up treasures of wrath for yourselves?</w:t>
      </w:r>
    </w:p>
    <w:p w14:paraId="7ABE18BD">
      <w:pPr>
        <w:pStyle w:val="11"/>
        <w:widowControl/>
      </w:pPr>
      <w:r>
        <w:t>2.</w:t>
      </w:r>
    </w:p>
    <w:p w14:paraId="1728BA3F">
      <w:pPr>
        <w:pStyle w:val="11"/>
        <w:widowControl/>
      </w:pPr>
      <w:r>
        <w:t>3.</w:t>
      </w:r>
    </w:p>
    <w:p w14:paraId="6A36AD13">
      <w:pPr>
        <w:pStyle w:val="11"/>
        <w:widowControl/>
      </w:pPr>
      <w:r>
        <w:t>你们岂不知如此行，是为自己积蓄忿怒吗？</w:t>
      </w:r>
    </w:p>
    <w:p w14:paraId="35588E79">
      <w:pPr>
        <w:pStyle w:val="11"/>
        <w:widowControl/>
      </w:pPr>
      <w:r>
        <w:t>4.</w:t>
      </w:r>
    </w:p>
    <w:p w14:paraId="1EE999E8">
      <w:pPr>
        <w:pStyle w:val="11"/>
        <w:widowControl/>
      </w:pPr>
      <w:r>
        <w:t>And will not your account be fearful and tremendous, when the fuel of that fire in which you shall burn eternally, shall be made of abused goodness, and your torments shall bear proportion to the favors which you have now enjoyed; when the creatures, which are now groaning under the pressure of violently imposed vanity, shall come in as witnesses against you, and be earnest pleaders that the wrong which you have done them may be righted upon you?</w:t>
      </w:r>
    </w:p>
    <w:p w14:paraId="15C8EB86">
      <w:pPr>
        <w:pStyle w:val="11"/>
        <w:widowControl/>
      </w:pPr>
      <w:r>
        <w:t>当你们将永恒焚烧的火焰的燃料，是由被滥用的良善构成的，你们的痛苦将与你们现今所享有的恩惠成正比时；当那些如今在被强加的虚空压力下呻吟的受造物，将作为见证人来控告你们，并恳切地请求，你们对它们所行的不义，能在你们身上得到伸张时，你们的账岂不是可怕和巨大的吗？</w:t>
      </w:r>
    </w:p>
    <w:p w14:paraId="2D90AE67">
      <w:pPr>
        <w:pStyle w:val="11"/>
        <w:widowControl/>
      </w:pPr>
      <w:r>
        <w:t>Be therefore awakened to see the vileness of your own hearts, bewail your grievous folly, seek repentance and pardon, that you may be cleared of this dreadful charge in the great day of account.</w:t>
      </w:r>
    </w:p>
    <w:p w14:paraId="7965DC05">
      <w:pPr>
        <w:pStyle w:val="11"/>
        <w:widowControl/>
      </w:pPr>
      <w:r>
        <w:t>因此，要警醒，看到你们自己内心的卑劣，为你们严重的愚蠢哀哭，寻求悔改和赦免，以便你们在算总账的大日，能免除这项可怕的指控。</w:t>
      </w:r>
    </w:p>
    <w:p w14:paraId="3D06E7E9">
      <w:pPr>
        <w:pStyle w:val="11"/>
        <w:widowControl/>
      </w:pPr>
      <w:r>
        <w:t>1.</w:t>
      </w:r>
    </w:p>
    <w:p w14:paraId="13CB5EE8">
      <w:pPr>
        <w:pStyle w:val="11"/>
        <w:widowControl/>
      </w:pPr>
      <w:r>
        <w:t>We come to consider of the place whither he carried his substance, into a far country: i.e. to get as far out of his fathers sight, and care, and counsel as he could: Hence observe this.</w:t>
      </w:r>
    </w:p>
    <w:p w14:paraId="5D741C30">
      <w:pPr>
        <w:pStyle w:val="11"/>
        <w:widowControl/>
      </w:pPr>
      <w:r>
        <w:t>2.</w:t>
      </w:r>
    </w:p>
    <w:p w14:paraId="3AF659CF">
      <w:pPr>
        <w:pStyle w:val="11"/>
        <w:widowControl/>
      </w:pPr>
      <w:r>
        <w:t>3.</w:t>
      </w:r>
    </w:p>
    <w:p w14:paraId="590F8749">
      <w:pPr>
        <w:pStyle w:val="11"/>
        <w:widowControl/>
      </w:pPr>
      <w:r>
        <w:t>我们来思想他将他的产业带去的地方，一个远方：即尽可能地远离他父亲的视线、照管和劝告：由此观察到这一点。</w:t>
      </w:r>
    </w:p>
    <w:p w14:paraId="0CB3D39F">
      <w:pPr>
        <w:pStyle w:val="11"/>
        <w:widowControl/>
      </w:pPr>
      <w:r>
        <w:t>4.</w:t>
      </w:r>
    </w:p>
    <w:p w14:paraId="441D7DC7">
      <w:pPr>
        <w:pStyle w:val="11"/>
        <w:widowControl/>
      </w:pPr>
      <w:r>
        <w:t>DOCT. The more God doth for sinners, the further they seek to get away from him.</w:t>
      </w:r>
    </w:p>
    <w:p w14:paraId="59B4F307">
      <w:pPr>
        <w:pStyle w:val="11"/>
        <w:widowControl/>
      </w:pPr>
      <w:r>
        <w:t>教义。神为罪人做的越多，他们就越寻求远离祂。</w:t>
      </w:r>
    </w:p>
    <w:p w14:paraId="6933A639">
      <w:pPr>
        <w:pStyle w:val="11"/>
        <w:widowControl/>
      </w:pPr>
      <w:r>
        <w:t>The Prodigal could not be content to live by himself, near his father, where he might have been advised and directed how to improve or husband his estate to profit, but he goes in another Country; yea, a far Country: Thus wicked men (like Cain) go out of the presence of God; hence they are said to be far from God, Psal. 73. 27.</w:t>
      </w:r>
    </w:p>
    <w:p w14:paraId="39E75703">
      <w:pPr>
        <w:pStyle w:val="11"/>
        <w:widowControl/>
      </w:pPr>
      <w:r>
        <w:t>浪子不满足于独自生活，在他父亲附近，在那里他本可以得到如何增值或管理他产业以获利的建议和指导，但他却去了另一个国家；是的，一个遥远的国家：因此恶人（像该隐一样）离开神的面；因此他们被称为远离神，诗篇73篇27节。</w:t>
      </w:r>
    </w:p>
    <w:p w14:paraId="657CF4C7">
      <w:pPr>
        <w:pStyle w:val="11"/>
        <w:widowControl/>
      </w:pPr>
      <w:r>
        <w:t>The wicked's Apostasy is here compared to a journey, men go step by step, they grow worse and worse, by abusing of all the goodness of God afforded to them.</w:t>
      </w:r>
    </w:p>
    <w:p w14:paraId="61E92EFD">
      <w:pPr>
        <w:pStyle w:val="11"/>
        <w:widowControl/>
      </w:pPr>
      <w:r>
        <w:t>恶人的背道在此被比作一次旅程，人一步步地走，他们因滥用神所赐予的一切良善而变得越来越坏。</w:t>
      </w:r>
    </w:p>
    <w:p w14:paraId="0F0FA506">
      <w:pPr>
        <w:pStyle w:val="11"/>
        <w:widowControl/>
      </w:pPr>
      <w:r>
        <w:t>In the explication we may consider, 1.</w:t>
      </w:r>
    </w:p>
    <w:p w14:paraId="75E7E4E9">
      <w:pPr>
        <w:pStyle w:val="11"/>
        <w:widowControl/>
      </w:pPr>
      <w:r>
        <w:t>在阐述中，我们可以思想，1.</w:t>
      </w:r>
    </w:p>
    <w:p w14:paraId="1120A7BF">
      <w:pPr>
        <w:pStyle w:val="11"/>
        <w:widowControl/>
      </w:pPr>
      <w:r>
        <w:t>What it is to go away from God? 2.</w:t>
      </w:r>
    </w:p>
    <w:p w14:paraId="3B067E41">
      <w:pPr>
        <w:pStyle w:val="11"/>
        <w:widowControl/>
      </w:pPr>
      <w:r>
        <w:t>何为远离神？ 2.</w:t>
      </w:r>
    </w:p>
    <w:p w14:paraId="69C820CA">
      <w:pPr>
        <w:pStyle w:val="11"/>
        <w:widowControl/>
      </w:pPr>
      <w:r>
        <w:t>The evidence that sinners, especially prospering sinners so do, and the reason of it.</w:t>
      </w:r>
    </w:p>
    <w:p w14:paraId="1E4B9239">
      <w:pPr>
        <w:pStyle w:val="11"/>
        <w:widowControl/>
      </w:pPr>
      <w:r>
        <w:t>罪人，尤其是兴旺的罪人如此行的证据及其原因。</w:t>
      </w:r>
    </w:p>
    <w:p w14:paraId="081BEC4B">
      <w:pPr>
        <w:pStyle w:val="11"/>
        <w:widowControl/>
      </w:pPr>
      <w:r>
        <w:t>1.</w:t>
      </w:r>
    </w:p>
    <w:p w14:paraId="2EDA9C8B">
      <w:pPr>
        <w:pStyle w:val="11"/>
        <w:widowControl/>
      </w:pPr>
      <w:r>
        <w:t>What it is to go away from God?</w:t>
      </w:r>
    </w:p>
    <w:p w14:paraId="1F228166">
      <w:pPr>
        <w:pStyle w:val="11"/>
        <w:widowControl/>
      </w:pPr>
      <w:r>
        <w:t>2.</w:t>
      </w:r>
    </w:p>
    <w:p w14:paraId="5B10B22E">
      <w:pPr>
        <w:pStyle w:val="11"/>
        <w:widowControl/>
      </w:pPr>
      <w:r>
        <w:t>3.</w:t>
      </w:r>
    </w:p>
    <w:p w14:paraId="262FC230">
      <w:pPr>
        <w:pStyle w:val="11"/>
        <w:widowControl/>
      </w:pPr>
      <w:r>
        <w:t>何为远离神？</w:t>
      </w:r>
    </w:p>
    <w:p w14:paraId="20FACF81">
      <w:pPr>
        <w:pStyle w:val="11"/>
        <w:widowControl/>
      </w:pPr>
      <w:r>
        <w:t>4.</w:t>
      </w:r>
    </w:p>
    <w:p w14:paraId="0BBD98B1">
      <w:pPr>
        <w:pStyle w:val="11"/>
        <w:widowControl/>
      </w:pPr>
      <w:r>
        <w:t>ANS. There is an essential, and a providential Omnipresence of God, from which no creature can withdraw itself, for in it we live, move, and have our being; this presence fills heaven, earth and hell; it is the preservative of all beings, it is the godly man's joy, and the wicked man's prison.</w:t>
      </w:r>
    </w:p>
    <w:p w14:paraId="2B7B624A">
      <w:pPr>
        <w:pStyle w:val="11"/>
        <w:widowControl/>
      </w:pPr>
      <w:r>
        <w:t>答：神有一种本质的、护理的全在，任何受造物都无法从中抽离，因为我们在祂里面生活、动作、存留；这同在充满天地和地狱；它是万有的保存者，是敬虔之人的喜乐，也是恶人的监狱。</w:t>
      </w:r>
    </w:p>
    <w:p w14:paraId="295D4633">
      <w:pPr>
        <w:pStyle w:val="11"/>
        <w:widowControl/>
      </w:pPr>
      <w:r>
        <w:t>Neither is this going away from God a local motion, but a spiritual withdrawing.</w:t>
      </w:r>
    </w:p>
    <w:p w14:paraId="71BDBC99">
      <w:pPr>
        <w:pStyle w:val="11"/>
        <w:widowControl/>
      </w:pPr>
      <w:r>
        <w:t>这远离神也非空间的移动，而是属灵的抽离。</w:t>
      </w:r>
    </w:p>
    <w:p w14:paraId="4E6F7C83">
      <w:pPr>
        <w:pStyle w:val="11"/>
        <w:widowControl/>
      </w:pPr>
      <w:r>
        <w:t>We may therefore observe, that besides the general presence of God's common and universal Government of the world, by which he is intimately present with all creatures, and besides that presence of special and powerful Government, by which God leads all reasonable Creatures to an everlasting estate, and in which he drives wicked men to their end, and gets Glory by them, there is also a presence of special Grace, often pointed at in Scripture, by which God guides and leads his own people by his Word and Spirit, in all their way affording them counsel and support, and guiding them to Glory, inwardly by his spirit, outwardly by his Ordinances, and Providences: Now when men refuse to be under this conduct, and withdraw themselves from it, now it is that they do both say unto God depart from us, and do also themselves depart away from God; and this is done.</w:t>
      </w:r>
    </w:p>
    <w:p w14:paraId="2BEAA980">
      <w:pPr>
        <w:pStyle w:val="11"/>
        <w:widowControl/>
      </w:pPr>
      <w:r>
        <w:t>因此我们可以观察到，除了神普遍和寰宇性地治理世界的普遍同在，借此祂与一切受造物亲密同在之外，以及那特殊而大能的治理的同在，借此神引导一切有理性的受造物进入永恒的境地，并在此中将恶人驱至他们的结局，并因他们得荣耀之外，还有一种特殊恩典的同在，圣经中常有提及，借此神用祂的话语和圣灵引导祂自己的子民，在他们一切的道路上赐予他们劝告和扶持，并引导他们进入荣耀，内在借着祂的灵，外在借着祂的圣礼和护理：现在当人拒绝受此引导，并从中抽离时，他们就既对神说，离开我们吧，也自己离神而去；而这是借着以下方式完成的。</w:t>
      </w:r>
    </w:p>
    <w:p w14:paraId="485E5917">
      <w:pPr>
        <w:pStyle w:val="11"/>
        <w:widowControl/>
      </w:pPr>
      <w:r>
        <w:t>1.</w:t>
      </w:r>
    </w:p>
    <w:p w14:paraId="0CC025AD">
      <w:pPr>
        <w:pStyle w:val="11"/>
        <w:widowControl/>
      </w:pPr>
      <w:r>
        <w:t>When men do all they can to put God out of their thoughts, Psal. 10. 4.</w:t>
      </w:r>
    </w:p>
    <w:p w14:paraId="495C44CE">
      <w:pPr>
        <w:pStyle w:val="11"/>
        <w:widowControl/>
      </w:pPr>
      <w:r>
        <w:t>2.</w:t>
      </w:r>
    </w:p>
    <w:p w14:paraId="2FCAFF67">
      <w:pPr>
        <w:pStyle w:val="11"/>
        <w:widowControl/>
      </w:pPr>
      <w:r>
        <w:t>3.</w:t>
      </w:r>
    </w:p>
    <w:p w14:paraId="144AD773">
      <w:pPr>
        <w:pStyle w:val="11"/>
        <w:widowControl/>
      </w:pPr>
      <w:r>
        <w:t>当人竭尽所能将神从他们的思想中除去时，诗篇10篇4节。</w:t>
      </w:r>
    </w:p>
    <w:p w14:paraId="4EA3A5A5">
      <w:pPr>
        <w:pStyle w:val="11"/>
        <w:widowControl/>
      </w:pPr>
      <w:r>
        <w:t>4.</w:t>
      </w:r>
    </w:p>
    <w:p w14:paraId="671FCF1D">
      <w:pPr>
        <w:pStyle w:val="11"/>
        <w:widowControl/>
      </w:pPr>
      <w:r>
        <w:t>absence is a great help to forgetfulness; But wicked men desire not to think of God, or his Word, of his promises or threatening's: Men live without God in the world, Eph. 2. 12.</w:t>
      </w:r>
    </w:p>
    <w:p w14:paraId="33832D57">
      <w:pPr>
        <w:pStyle w:val="11"/>
        <w:widowControl/>
      </w:pPr>
      <w:r>
        <w:t>缺席是遗忘的一大助力；但恶人不愿思想神，或祂的话语，祂的应许或威吓：人在世上没有神，以弗所书2章12节。</w:t>
      </w:r>
    </w:p>
    <w:p w14:paraId="04F5137B">
      <w:pPr>
        <w:pStyle w:val="11"/>
        <w:widowControl/>
      </w:pPr>
      <w:r>
        <w:t>They live at such a rate as if there were no God to Judge or call them to an account for their ways: There is a practical Atheism in the heart of all natural men, Psal. 14. 1.</w:t>
      </w:r>
    </w:p>
    <w:p w14:paraId="20199158">
      <w:pPr>
        <w:pStyle w:val="11"/>
        <w:widowControl/>
      </w:pPr>
      <w:r>
        <w:t>他们的生活方式，仿佛没有神来审判或要他们为自己的行为交账：所有自然人的心中都有一种实践性的无神论，诗篇14篇1节。</w:t>
      </w:r>
    </w:p>
    <w:p w14:paraId="7E7FA257">
      <w:pPr>
        <w:pStyle w:val="11"/>
        <w:widowControl/>
      </w:pPr>
      <w:r>
        <w:t>And they are gone far from God, having, as much as they are able, shaken off the thoughts of his being, power, holiness, Justice, &amp;c.</w:t>
      </w:r>
    </w:p>
    <w:p w14:paraId="67493FC3">
      <w:pPr>
        <w:pStyle w:val="11"/>
        <w:widowControl/>
      </w:pPr>
      <w:r>
        <w:t>他们已远离神，尽其所能地摆脱了对祂的存在、能力、圣洁、公义等的思想。</w:t>
      </w:r>
    </w:p>
    <w:p w14:paraId="5D0B0046">
      <w:pPr>
        <w:pStyle w:val="11"/>
        <w:widowControl/>
      </w:pPr>
      <w:r>
        <w:t>1.</w:t>
      </w:r>
    </w:p>
    <w:p w14:paraId="45FA182C">
      <w:pPr>
        <w:pStyle w:val="11"/>
        <w:widowControl/>
      </w:pPr>
      <w:r>
        <w:t>When men indulge themselves in wickedness on presumption that God is a great way off from them, they take it for granted that he intermeddleth not with their affairs, sees not, nor takes any notice of their ways and doings; they may sin, and live according to their own pleasure, and God is not at all concerned in it; such were they, Ezek. 8. 12.</w:t>
      </w:r>
    </w:p>
    <w:p w14:paraId="41B4105B">
      <w:pPr>
        <w:pStyle w:val="11"/>
        <w:widowControl/>
      </w:pPr>
      <w:r>
        <w:t>2.</w:t>
      </w:r>
    </w:p>
    <w:p w14:paraId="310071B6">
      <w:pPr>
        <w:pStyle w:val="11"/>
        <w:widowControl/>
      </w:pPr>
      <w:r>
        <w:t>3.</w:t>
      </w:r>
    </w:p>
    <w:p w14:paraId="4D828EF5">
      <w:pPr>
        <w:pStyle w:val="11"/>
        <w:widowControl/>
      </w:pPr>
      <w:r>
        <w:t>当人因设想神离他们很远，而放纵自己行恶时，他们就想当然地认为，祂不干预他们的事务，看不见，也不注意他们的行为和作为；他们可以犯罪，随心所欲地生活，而神对此毫不在意；这些人就像以西结书8章12节中的那些人。</w:t>
      </w:r>
    </w:p>
    <w:p w14:paraId="4A145076">
      <w:pPr>
        <w:pStyle w:val="11"/>
        <w:widowControl/>
      </w:pPr>
      <w:r>
        <w:t>4.</w:t>
      </w:r>
    </w:p>
    <w:p w14:paraId="7B28D8BF">
      <w:pPr>
        <w:pStyle w:val="11"/>
        <w:widowControl/>
      </w:pPr>
      <w:r>
        <w:t>They say, the Lord seeth us not, the Lord hath forsaken the earth.</w:t>
      </w:r>
    </w:p>
    <w:p w14:paraId="780543B0">
      <w:pPr>
        <w:pStyle w:val="11"/>
        <w:widowControl/>
      </w:pPr>
      <w:r>
        <w:t>他们说，耶和华看不见我们，耶和华已经离弃这地。</w:t>
      </w:r>
    </w:p>
    <w:p w14:paraId="1ACF40B7">
      <w:pPr>
        <w:pStyle w:val="11"/>
        <w:widowControl/>
      </w:pPr>
      <w:r>
        <w:t>Men would fain have it to be so, and as they would have it, so they presume, and please themselves that it is so.</w:t>
      </w:r>
    </w:p>
    <w:p w14:paraId="60B9C11D">
      <w:pPr>
        <w:pStyle w:val="11"/>
        <w:widowControl/>
      </w:pPr>
      <w:r>
        <w:t>人很想事情是这样，并且他们既然如此想，就如此设想，并自得其乐地以为事情就是这样。</w:t>
      </w:r>
    </w:p>
    <w:p w14:paraId="1A1D603F">
      <w:pPr>
        <w:pStyle w:val="11"/>
        <w:widowControl/>
      </w:pPr>
      <w:r>
        <w:t>1.</w:t>
      </w:r>
    </w:p>
    <w:p w14:paraId="13AB36E6">
      <w:pPr>
        <w:pStyle w:val="11"/>
        <w:widowControl/>
      </w:pPr>
      <w:r>
        <w:t>When men, by falsely interpreting of God's patience and benignity, do presume him to favor and approve of their wicked ways; so they argued, Psal. 50. 21.</w:t>
      </w:r>
    </w:p>
    <w:p w14:paraId="0186C925">
      <w:pPr>
        <w:pStyle w:val="11"/>
        <w:widowControl/>
      </w:pPr>
      <w:r>
        <w:t>2.</w:t>
      </w:r>
    </w:p>
    <w:p w14:paraId="52255BD8">
      <w:pPr>
        <w:pStyle w:val="11"/>
        <w:widowControl/>
      </w:pPr>
      <w:r>
        <w:t>3.</w:t>
      </w:r>
    </w:p>
    <w:p w14:paraId="3D6C7E49">
      <w:pPr>
        <w:pStyle w:val="11"/>
        <w:widowControl/>
      </w:pPr>
      <w:r>
        <w:t>当人借着错误地解释神的忍耐和仁慈，而擅自以为祂喜爱并赞同他们邪恶的道路时；他们就是这样论断的，诗篇50篇21节。</w:t>
      </w:r>
    </w:p>
    <w:p w14:paraId="02A85262">
      <w:pPr>
        <w:pStyle w:val="11"/>
        <w:widowControl/>
      </w:pPr>
      <w:r>
        <w:t>4.</w:t>
      </w:r>
    </w:p>
    <w:p w14:paraId="5B55E1F9">
      <w:pPr>
        <w:pStyle w:val="11"/>
        <w:widowControl/>
      </w:pPr>
      <w:r>
        <w:t>These things thou hast done, and I kept silence: thou thoughtest I was altogether such a one as thyself.</w:t>
      </w:r>
    </w:p>
    <w:p w14:paraId="1F1E6D04">
      <w:pPr>
        <w:pStyle w:val="11"/>
        <w:widowControl/>
      </w:pPr>
      <w:r>
        <w:t>你行了这些事，我还闭口不言；你想我恰和你一样。</w:t>
      </w:r>
    </w:p>
    <w:p w14:paraId="6D33A941">
      <w:pPr>
        <w:pStyle w:val="11"/>
        <w:widowControl/>
      </w:pPr>
      <w:r>
        <w:t>Prospering iniquity is in their account, Piety; sin unpunished, settles their resolutions, and fortifies them in their courses, Eccl. 8. 11.</w:t>
      </w:r>
    </w:p>
    <w:p w14:paraId="7B1450AE">
      <w:pPr>
        <w:pStyle w:val="11"/>
        <w:widowControl/>
      </w:pPr>
      <w:r>
        <w:t>在他们看来，兴旺的罪孽就是虔诚；罪不受罚，就坚定了他们的决心，并巩固了他们的行径，传道书8章11节。</w:t>
      </w:r>
    </w:p>
    <w:p w14:paraId="4CDF7583">
      <w:pPr>
        <w:pStyle w:val="11"/>
        <w:widowControl/>
      </w:pPr>
      <w:r>
        <w:t>And what is this but to go far from God, when men make such a God of him, that if he were so, he should cease to be God?</w:t>
      </w:r>
    </w:p>
    <w:p w14:paraId="5D04C732">
      <w:pPr>
        <w:pStyle w:val="11"/>
        <w:widowControl/>
      </w:pPr>
      <w:r>
        <w:t>当人将神塑造成一个若果真如此，便不再是神的神时，这岂不就是远离神吗？</w:t>
      </w:r>
    </w:p>
    <w:p w14:paraId="43A3302E">
      <w:pPr>
        <w:pStyle w:val="11"/>
        <w:widowControl/>
      </w:pPr>
      <w:r>
        <w:t>Make him to be one that loves your sin, and approves of your iniquity, and you do manifestly deny the God-head.</w:t>
      </w:r>
    </w:p>
    <w:p w14:paraId="79F844A2">
      <w:pPr>
        <w:pStyle w:val="11"/>
        <w:widowControl/>
      </w:pPr>
      <w:r>
        <w:t>将祂塑造成一个喜爱你们的罪，并赞同你们的不义的神，你们就明显地否认了神性。</w:t>
      </w:r>
    </w:p>
    <w:p w14:paraId="59A77EE6">
      <w:pPr>
        <w:pStyle w:val="11"/>
        <w:widowControl/>
      </w:pPr>
      <w:r>
        <w:t>1.</w:t>
      </w:r>
    </w:p>
    <w:p w14:paraId="0C4A5913">
      <w:pPr>
        <w:pStyle w:val="11"/>
        <w:widowControl/>
      </w:pPr>
      <w:r>
        <w:t>When men go on in evil ways adding sin to sin: all sin sets the creature at a distance from the holy God; sin is of a separating nature, Isa. 59. 2.</w:t>
      </w:r>
    </w:p>
    <w:p w14:paraId="29D1D306">
      <w:pPr>
        <w:pStyle w:val="11"/>
        <w:widowControl/>
      </w:pPr>
      <w:r>
        <w:t>2.</w:t>
      </w:r>
    </w:p>
    <w:p w14:paraId="2CF0480D">
      <w:pPr>
        <w:pStyle w:val="11"/>
        <w:widowControl/>
      </w:pPr>
      <w:r>
        <w:t>3.</w:t>
      </w:r>
    </w:p>
    <w:p w14:paraId="474CE560">
      <w:pPr>
        <w:pStyle w:val="11"/>
        <w:widowControl/>
      </w:pPr>
      <w:r>
        <w:t>当人继续行在恶道上，罪上加罪时：一切的罪都使受造物与圣洁的神隔绝；罪具有分离的性质，以赛亚书59章2节。</w:t>
      </w:r>
    </w:p>
    <w:p w14:paraId="3389F18F">
      <w:pPr>
        <w:pStyle w:val="11"/>
        <w:widowControl/>
      </w:pPr>
      <w:r>
        <w:t>4.</w:t>
      </w:r>
    </w:p>
    <w:p w14:paraId="3B7EC30E">
      <w:pPr>
        <w:pStyle w:val="11"/>
        <w:widowControl/>
      </w:pPr>
      <w:r>
        <w:t>Your sins have separated between you and your God.</w:t>
      </w:r>
    </w:p>
    <w:p w14:paraId="3E67E41C">
      <w:pPr>
        <w:pStyle w:val="11"/>
        <w:widowControl/>
      </w:pPr>
      <w:r>
        <w:t>你们的罪孽使你们与你们的神隔绝。</w:t>
      </w:r>
    </w:p>
    <w:p w14:paraId="4B0B8689">
      <w:pPr>
        <w:pStyle w:val="11"/>
        <w:widowControl/>
      </w:pPr>
      <w:r>
        <w:t>Every transgression is a step from God, when men throw themselves into vain courses they are upon their journey; and as they grow more bold in wicked ways, they get further off from him: Sin is called a going a whoring from God, &amp; what is that but a going from the lawful husband, to the bed of a stranger?</w:t>
      </w:r>
    </w:p>
    <w:p w14:paraId="664F36D1">
      <w:pPr>
        <w:pStyle w:val="11"/>
        <w:widowControl/>
      </w:pPr>
      <w:r>
        <w:t>每一次过犯都是离神一步，当人投身于虚妄的道路时，他们就在旅途中；当他们在邪恶的道路上变得更大胆时，他们就离祂更远：罪被称为离神行淫，那岂不就是离开合法的丈夫，到陌生人的床上去吗？</w:t>
      </w:r>
    </w:p>
    <w:p w14:paraId="38A5C4E1">
      <w:pPr>
        <w:pStyle w:val="11"/>
        <w:widowControl/>
      </w:pPr>
      <w:r>
        <w:t>Apostate Judah is therefore said to be gone far from God, Jer. 2. 5:</w:t>
      </w:r>
    </w:p>
    <w:p w14:paraId="2ABDF239">
      <w:pPr>
        <w:pStyle w:val="11"/>
        <w:widowControl/>
      </w:pPr>
      <w:r>
        <w:t>因此，背道的犹大被称为远离神，耶利米书2章5节：</w:t>
      </w:r>
    </w:p>
    <w:p w14:paraId="69CAA254">
      <w:pPr>
        <w:pStyle w:val="11"/>
        <w:widowControl/>
      </w:pPr>
      <w:r>
        <w:t>1.</w:t>
      </w:r>
    </w:p>
    <w:p w14:paraId="16ED1679">
      <w:pPr>
        <w:pStyle w:val="11"/>
        <w:widowControl/>
      </w:pPr>
      <w:r>
        <w:t>When men put away from them the fear of God: this is the character of a wicked man, Psal. 36. 1.</w:t>
      </w:r>
    </w:p>
    <w:p w14:paraId="50873249">
      <w:pPr>
        <w:pStyle w:val="11"/>
        <w:widowControl/>
      </w:pPr>
      <w:r>
        <w:t>2.</w:t>
      </w:r>
    </w:p>
    <w:p w14:paraId="430007DC">
      <w:pPr>
        <w:pStyle w:val="11"/>
        <w:widowControl/>
      </w:pPr>
      <w:r>
        <w:t>3.</w:t>
      </w:r>
    </w:p>
    <w:p w14:paraId="6649AB11">
      <w:pPr>
        <w:pStyle w:val="11"/>
        <w:widowControl/>
      </w:pPr>
      <w:r>
        <w:t>当人将敬畏神的心从他们中间除去时：这是恶人的特征，诗篇36篇1节。</w:t>
      </w:r>
    </w:p>
    <w:p w14:paraId="253BDDF6">
      <w:pPr>
        <w:pStyle w:val="11"/>
        <w:widowControl/>
      </w:pPr>
      <w:r>
        <w:t>4.</w:t>
      </w:r>
    </w:p>
    <w:p w14:paraId="23F05F56">
      <w:pPr>
        <w:pStyle w:val="11"/>
        <w:widowControl/>
      </w:pPr>
      <w:r>
        <w:t>There is no fear of God before his eyes.</w:t>
      </w:r>
    </w:p>
    <w:p w14:paraId="29681632">
      <w:pPr>
        <w:pStyle w:val="11"/>
        <w:widowControl/>
      </w:pPr>
      <w:r>
        <w:t>他眼中不怕神。</w:t>
      </w:r>
    </w:p>
    <w:p w14:paraId="67B5642C">
      <w:pPr>
        <w:pStyle w:val="11"/>
        <w:widowControl/>
      </w:pPr>
      <w:r>
        <w:t>This is interpreted a forsaking of God, Jer. 2. 19.</w:t>
      </w:r>
    </w:p>
    <w:p w14:paraId="4099936F">
      <w:pPr>
        <w:pStyle w:val="11"/>
        <w:widowControl/>
      </w:pPr>
      <w:r>
        <w:t>这被解释为离弃神，耶利米书2章19节。</w:t>
      </w:r>
    </w:p>
    <w:p w14:paraId="6BD79833">
      <w:pPr>
        <w:pStyle w:val="11"/>
        <w:widowControl/>
      </w:pPr>
      <w:r>
        <w:t>God dwells in men's hearts by putting his fear into them, when he causeth them to delight in his ways, to love his commands, and to be afraid of his Judgments: but when instead of this, they thrust away his law, refuse to hearken to his counsel, and are not awed by his Judgments, their will cannot submit to his, when conscience is stifled, or lulled asleep, and men sin securely and without any dread, now they are gone far from God.</w:t>
      </w:r>
    </w:p>
    <w:p w14:paraId="50C437C6">
      <w:pPr>
        <w:pStyle w:val="11"/>
        <w:widowControl/>
      </w:pPr>
      <w:r>
        <w:t>神借着将祂的敬畏之心放在人心里，而住在他们里面，当祂使他们喜爱祂的道，爱慕祂的命令，并惧怕祂的审判时：但当他们反其道而行，推开祂的律法，拒绝听从祂的劝告，也不被祂的审判所威慑，他们的意志无法顺服祂的意志，当良心被扼杀或麻痹，人安然无惧地犯罪时，他们现在就已远离神了。</w:t>
      </w:r>
    </w:p>
    <w:p w14:paraId="485E89DB">
      <w:pPr>
        <w:pStyle w:val="11"/>
        <w:widowControl/>
      </w:pPr>
      <w:r>
        <w:t>1.</w:t>
      </w:r>
    </w:p>
    <w:p w14:paraId="088CD10D">
      <w:pPr>
        <w:pStyle w:val="11"/>
        <w:widowControl/>
      </w:pPr>
      <w:r>
        <w:t>For the evidence of the Doctrine that it is so, the Scripture is plain; it is the very character of wicked men, as we heard, Psal. 73. 27 They that are far from thee, shall perish.</w:t>
      </w:r>
    </w:p>
    <w:p w14:paraId="1A9AFCB4">
      <w:pPr>
        <w:pStyle w:val="11"/>
        <w:widowControl/>
      </w:pPr>
      <w:r>
        <w:t>2.</w:t>
      </w:r>
    </w:p>
    <w:p w14:paraId="7EFD12AE">
      <w:pPr>
        <w:pStyle w:val="11"/>
        <w:widowControl/>
      </w:pPr>
      <w:r>
        <w:t>3.</w:t>
      </w:r>
    </w:p>
    <w:p w14:paraId="42F58107">
      <w:pPr>
        <w:pStyle w:val="11"/>
        <w:widowControl/>
      </w:pPr>
      <w:r>
        <w:t>至于这教义如此的证据，圣经是明确的；这正是恶人的特征，正如我们所听到的，诗篇73篇27节：“凡远离你的，都要灭亡。”</w:t>
      </w:r>
    </w:p>
    <w:p w14:paraId="6E99DE9B">
      <w:pPr>
        <w:pStyle w:val="11"/>
        <w:widowControl/>
      </w:pPr>
      <w:r>
        <w:t>4.</w:t>
      </w:r>
    </w:p>
    <w:p w14:paraId="77D792FE">
      <w:pPr>
        <w:pStyle w:val="11"/>
        <w:widowControl/>
      </w:pPr>
      <w:r>
        <w:t>And that their prosperity emboldens them to it, the Psalmist also ascertains us, Psal. 55. 19.</w:t>
      </w:r>
    </w:p>
    <w:p w14:paraId="795D54CC">
      <w:pPr>
        <w:pStyle w:val="11"/>
        <w:widowControl/>
      </w:pPr>
      <w:r>
        <w:t>并且，他们的兴旺使他们胆敢如此，诗人也向我们证实了这一点，诗篇55篇19节。</w:t>
      </w:r>
    </w:p>
    <w:p w14:paraId="352EEAE4">
      <w:pPr>
        <w:pStyle w:val="11"/>
        <w:widowControl/>
      </w:pPr>
      <w:r>
        <w:t>Because they have no changes, therefore they fear not God.</w:t>
      </w:r>
    </w:p>
    <w:p w14:paraId="6F0C8EFD">
      <w:pPr>
        <w:pStyle w:val="11"/>
        <w:widowControl/>
      </w:pPr>
      <w:r>
        <w:t>因为他们常享安逸，所以不敬畏神。</w:t>
      </w:r>
    </w:p>
    <w:p w14:paraId="33D29D7D">
      <w:pPr>
        <w:pStyle w:val="11"/>
        <w:widowControl/>
      </w:pPr>
      <w:r>
        <w:t>And he that observes the boldness, security, confidence, fearlessness, irreclaimableness of wicked men, especially if the providence of God smiles upon them, will easily conclude these men are far from God.</w:t>
      </w:r>
    </w:p>
    <w:p w14:paraId="37544339">
      <w:pPr>
        <w:pStyle w:val="11"/>
        <w:widowControl/>
      </w:pPr>
      <w:r>
        <w:t>凡观察恶人的胆大、安逸、自信、无畏、不可救药，尤其是当神的护理向他们微笑时，就会轻易地断定这些人远离神。</w:t>
      </w:r>
    </w:p>
    <w:p w14:paraId="75BE8E81">
      <w:pPr>
        <w:pStyle w:val="11"/>
        <w:widowControl/>
      </w:pPr>
      <w:r>
        <w:t>REAS. 1. From the natural rebellion and enmity of the heart of man against God: Men hate God, they abhor his holiness, his Laws disrelish their carnal aims and ends, cross and contradict their natural desires and concupiscence's; his promises savor not with them, his threatening's irritate and provoke them: the sum is, proud and sinful man would be at the greatest possible freedom to take his own course without any control; and knowing how contrary God's Government is to his wicked will, how opposite God's grace is to his impiety, hence he desires to be from under it: Men cannot so quietly and securely sin whiles God is near them: The Prodigal knew that if he dwelt near his Father, he must expect to be disturbed by wholesome counsels and admonitions, and that would mar a great deal of his mirth, he should not with so much liberty and content follow his mad courses.</w:t>
      </w:r>
    </w:p>
    <w:p w14:paraId="402E3570">
      <w:pPr>
        <w:pStyle w:val="11"/>
        <w:widowControl/>
      </w:pPr>
      <w:r>
        <w:t>理由一。源于人心对神天然的悖逆和敌意：人恨神，他们憎恶祂的圣洁，祂的律法不合他们属肉体的目标和目的，与他们天然的欲望和贪欲相悖和矛盾；祂的应许他们不喜悦，祂的威吓激怒并惹动他们：总而言之，骄傲有罪的人渴望有最大的自由，可以不受任何约束地走自己的路；并且知道神的治理与他邪恶的意志是何等相悖，神的恩典与他的不敬虔是何等对立，因此他渴望脱离其下：当神在附近时，人无法如此安静和安然地犯罪：浪子知道，如果他住在他父亲附近，他必将受到有益的劝告和训诫的搅扰，那会大大破坏他的乐趣，他就不能如此自由和满足地追随他疯狂的行径。</w:t>
      </w:r>
    </w:p>
    <w:p w14:paraId="122DD703">
      <w:pPr>
        <w:pStyle w:val="11"/>
        <w:widowControl/>
      </w:pPr>
      <w:r>
        <w:t>REAS. 2. From the natural tendency there is for the sinful heart of man to be strengthened in this rebellion by outward prosperity: When men have their Portion large and great, they hope they can now vie it with God: the Prodigal had no more use or need of his father, now he had his Portion, and therefore as long as that lasted he regarded not to come at him: If God speak to back-slidden Judah in her prosperity, She will not hear: prosperity makes men proud, Psal. 73. 5, 6.</w:t>
      </w:r>
    </w:p>
    <w:p w14:paraId="166BC119">
      <w:pPr>
        <w:pStyle w:val="11"/>
        <w:widowControl/>
      </w:pPr>
      <w:r>
        <w:t>理由二。源于人有罪的心，因外在的兴旺而在这悖逆中得以坚固的自然倾向：当人拥有大而丰厚的份时，他们就盼望能与神较量：浪子既已得了他的份，就再也用不着他父亲了，因此，只要那份还在，他就不理会到他那里去：如果神在背道的犹大兴旺时对她说话，她必不听：兴旺使人骄傲，诗篇73篇5、6节。</w:t>
      </w:r>
    </w:p>
    <w:p w14:paraId="777F0539">
      <w:pPr>
        <w:pStyle w:val="11"/>
        <w:widowControl/>
      </w:pPr>
      <w:r>
        <w:t>They are not in trouble as other men, therefore pride.</w:t>
      </w:r>
    </w:p>
    <w:p w14:paraId="702DC257">
      <w:pPr>
        <w:pStyle w:val="11"/>
        <w:widowControl/>
      </w:pPr>
      <w:r>
        <w:t>他们不像别人遭难，所以骄傲。</w:t>
      </w:r>
    </w:p>
    <w:p w14:paraId="5057E6DC">
      <w:pPr>
        <w:pStyle w:val="11"/>
        <w:widowControl/>
      </w:pPr>
      <w:r>
        <w:t>compasseth them about as a chain.</w:t>
      </w:r>
    </w:p>
    <w:p w14:paraId="34AA56AE">
      <w:pPr>
        <w:pStyle w:val="11"/>
        <w:widowControl/>
      </w:pPr>
      <w:r>
        <w:t>如同链子，将他们环绕。</w:t>
      </w:r>
    </w:p>
    <w:p w14:paraId="6D09BF6A">
      <w:pPr>
        <w:pStyle w:val="11"/>
        <w:widowControl/>
      </w:pPr>
      <w:r>
        <w:t>Men can now do well enough without God, yea best when he is furthest off from them; and they must be reduced to an afflicted and distressed condition before they will think of a return, Hos. 5. 15.</w:t>
      </w:r>
    </w:p>
    <w:p w14:paraId="6F2032D1">
      <w:pPr>
        <w:pStyle w:val="11"/>
        <w:widowControl/>
      </w:pPr>
      <w:r>
        <w:t>人现在没有神也能过得很好，是的，当祂离他们最远时，他们过得最好；他们必须被带入受苦和困窘的境地，才会思想归回，何西阿书5章15节。</w:t>
      </w:r>
    </w:p>
    <w:p w14:paraId="119BEB32">
      <w:pPr>
        <w:pStyle w:val="11"/>
        <w:widowControl/>
      </w:pPr>
      <w:r>
        <w:t>We hear nothing of the Prodigals returning to his Father till his folly had laded him with insupportable misery.</w:t>
      </w:r>
    </w:p>
    <w:p w14:paraId="687FF913">
      <w:pPr>
        <w:pStyle w:val="11"/>
        <w:widowControl/>
      </w:pPr>
      <w:r>
        <w:t>我们没听说浪子回到他父亲那里，直到他的愚蠢给他带来了无法忍受的苦难。</w:t>
      </w:r>
    </w:p>
    <w:p w14:paraId="51FD36ED">
      <w:pPr>
        <w:pStyle w:val="11"/>
        <w:widowControl/>
      </w:pPr>
      <w:r>
        <w:t>USE. 1. This serves to discover the great wickedness, and horrid ingratitude of the Children of men, that strengthen themselves in rebellion by that which should soften and break their hearts: That those cords of kindness by which God would bind &amp; engage their souls to love him, must be turned into cords of vanity to bind their hearts more strong in rebellion against him.</w:t>
      </w:r>
    </w:p>
    <w:p w14:paraId="2FF69FF4">
      <w:pPr>
        <w:pStyle w:val="11"/>
        <w:widowControl/>
      </w:pPr>
      <w:r>
        <w:t>应用一。这有助于揭示世人极大的邪恶和可怕的忘恩负义，他们竟用那本应使他们心软化破碎的东西，来坚固自己的悖逆：神本想用那些仁慈的绳索捆绑并吸引他们的灵魂来爱祂，却被变成了虚妄的绳索，将他们的心更牢固地捆绑在对祂的悖逆中。</w:t>
      </w:r>
    </w:p>
    <w:p w14:paraId="2ACC3262">
      <w:pPr>
        <w:pStyle w:val="11"/>
        <w:widowControl/>
      </w:pPr>
      <w:r>
        <w:t>It is a very sore charge which God draws up against Judah, to the observation of which, as a thing most unreasonable, and horrible, he calls heaven and earth as witness, Isa. 1. 2.</w:t>
      </w:r>
    </w:p>
    <w:p w14:paraId="180E4705">
      <w:pPr>
        <w:pStyle w:val="11"/>
        <w:widowControl/>
      </w:pPr>
      <w:r>
        <w:t>神对犹大提出了一个非常严厉的指控，为了观察此事，作为一件最不合理和可怕的事，祂呼唤天地作见证，以赛亚书1章2节。</w:t>
      </w:r>
    </w:p>
    <w:p w14:paraId="381377C4">
      <w:pPr>
        <w:pStyle w:val="11"/>
        <w:widowControl/>
      </w:pPr>
      <w:r>
        <w:t>I have nourished and brought up Children and they have rebelled against me.</w:t>
      </w:r>
    </w:p>
    <w:p w14:paraId="73370F01">
      <w:pPr>
        <w:pStyle w:val="11"/>
        <w:widowControl/>
      </w:pPr>
      <w:r>
        <w:t>我养育儿女，他们竟悖逆我。</w:t>
      </w:r>
    </w:p>
    <w:p w14:paraId="6F0F1B8C">
      <w:pPr>
        <w:pStyle w:val="11"/>
        <w:widowControl/>
      </w:pPr>
      <w:r>
        <w:t>How righteous is the condemnation of sinners, that God kindness should set their hearts more against him, that goodness should engender hatred?</w:t>
      </w:r>
    </w:p>
    <w:p w14:paraId="758D15A1">
      <w:pPr>
        <w:pStyle w:val="11"/>
        <w:widowControl/>
      </w:pPr>
      <w:r>
        <w:t>罪人的定罪是何等公义，神的美善竟使他们的心更与祂为敌，良善竟生出仇恨？</w:t>
      </w:r>
    </w:p>
    <w:p w14:paraId="5F9686B1">
      <w:pPr>
        <w:pStyle w:val="11"/>
        <w:widowControl/>
      </w:pPr>
      <w:r>
        <w:t>This is a strange Antiperistasis.</w:t>
      </w:r>
    </w:p>
    <w:p w14:paraId="3518AACC">
      <w:pPr>
        <w:pStyle w:val="11"/>
        <w:widowControl/>
      </w:pPr>
      <w:r>
        <w:t>这是一种奇异的反作用。</w:t>
      </w:r>
    </w:p>
    <w:p w14:paraId="69CD0035">
      <w:pPr>
        <w:pStyle w:val="11"/>
        <w:widowControl/>
      </w:pPr>
      <w:r>
        <w:t>Let it then convince us what wicked hearts we have naturally, and humble us before God, that it should be so.</w:t>
      </w:r>
    </w:p>
    <w:p w14:paraId="3A8819EF">
      <w:pPr>
        <w:pStyle w:val="11"/>
        <w:widowControl/>
      </w:pPr>
      <w:r>
        <w:t>那么，让这使我们确信我们天生有何等邪恶的心，并使我们在神面前谦卑，因为事情竟是如此。</w:t>
      </w:r>
    </w:p>
    <w:p w14:paraId="220CE8A1">
      <w:pPr>
        <w:pStyle w:val="11"/>
        <w:widowControl/>
      </w:pPr>
      <w:r>
        <w:t>USE. 2. It plainly discovers to us that the conversion of a sinner is not of himself, nor from any leading motion or inclination of his own heart: for the very Bias of a man's heart doth naturally draw him to turn away from God, yea to run as far from him as possibly he can, and he would never return anymore, if God did not draw him by his Almighty power: There must be the irresistible attraction of the Spirit of God to incline the soul to seek him, before it will look after him: If all God's outward favors make him worse, there is no hope till there be something inward to change his heart, that he will ever be better: Wonder not then if we see men growing worse under the best of means and outward mercies, for the sinful nature of man takes advantage by these things to be so; but let us pray earnestly to God for the pouring out of his spirit and work by his power.</w:t>
      </w:r>
    </w:p>
    <w:p w14:paraId="1298F598">
      <w:pPr>
        <w:pStyle w:val="11"/>
        <w:widowControl/>
      </w:pPr>
      <w:r>
        <w:t>应用二。这清楚地向我们揭示，一个罪人的归信并非出于他自己，也非出于他自己内心的任何引导性动机或倾向：因为人心的偏向，天然地将他引向离弃神，是的，尽可能地远离祂，如果神不用祂全能的大能吸引他，他将永不再归回：在灵魂寻求神之前，必须有神圣灵不可抗拒的吸引，来使灵魂倾向于寻求祂：如果神一切外在的恩惠都使他变得更糟，那么除非有内在的东西改变他的心，否则他永远不会变好，毫无希望：因此，当我们看到人在最好的方法和外在的怜悯下变得更糟时，不要惊奇，因为人有罪的本性会借着这些事而如此；但让我们恳切地向神祷告，求祂倾倒祂的灵，并用祂的大能作工。</w:t>
      </w:r>
    </w:p>
    <w:p w14:paraId="28444E36">
      <w:pPr>
        <w:pStyle w:val="11"/>
        <w:widowControl/>
      </w:pPr>
      <w:r>
        <w:t>USE. 3. To teach us that it is sometimes a great favor of God to withhold from men the enjoyment of a great Portion of outward blessings, or take them away from them: Augustine 's Periissem, nisi Periissem is observable; whither would some men have gone, how far had they run away from God, had he not laid chains of affliction upon them, and bound them in fetters?</w:t>
      </w:r>
    </w:p>
    <w:p w14:paraId="3CC046BD">
      <w:pPr>
        <w:pStyle w:val="11"/>
        <w:widowControl/>
      </w:pPr>
      <w:r>
        <w:t>应用三。教导我们，有时神扣留人不ให้享受大量外在的福分，或将之夺去，乃是祂极大的恩惠：奥古斯丁的“我若不灭亡，就必灭亡”值得注意；若非神将苦难的锁链加在某些人身上，用镣铐捆绑他们，他们会走到哪里，离神多远呢？</w:t>
      </w:r>
    </w:p>
    <w:p w14:paraId="66888249">
      <w:pPr>
        <w:pStyle w:val="11"/>
        <w:widowControl/>
      </w:pPr>
      <w:r>
        <w:t>David was going astray before he was afflicted, and how far might he have gone if God had let him alone?</w:t>
      </w:r>
    </w:p>
    <w:p w14:paraId="30710B45">
      <w:pPr>
        <w:pStyle w:val="11"/>
        <w:widowControl/>
      </w:pPr>
      <w:r>
        <w:t>大卫在受苦以先，走了错路，如果神任凭他，他可能会走多远呢？</w:t>
      </w:r>
    </w:p>
    <w:p w14:paraId="39943ED5">
      <w:pPr>
        <w:pStyle w:val="11"/>
        <w:widowControl/>
      </w:pPr>
      <w:r>
        <w:t>think not yourselves then to be hardly dealt withal, because you are held under the restraints of Providence, the day may come when you may bless God for it.</w:t>
      </w:r>
    </w:p>
    <w:p w14:paraId="58CC6D28">
      <w:pPr>
        <w:pStyle w:val="11"/>
        <w:widowControl/>
      </w:pPr>
      <w:r>
        <w:t>因此，不要以为你们受到了苛刻的对待，因为你们被置于护理的约束之下，将来有一天，你们可能会为此而称颂神。</w:t>
      </w:r>
    </w:p>
    <w:p w14:paraId="0D0A4FC0">
      <w:pPr>
        <w:pStyle w:val="11"/>
        <w:widowControl/>
      </w:pPr>
      <w:r>
        <w:t>USE. 4. For trial; It may put us upon it to examine ourselves, and see what improvement we make of those blessings and favor which God indulgeth us with.</w:t>
      </w:r>
    </w:p>
    <w:p w14:paraId="72C4D92A">
      <w:pPr>
        <w:pStyle w:val="11"/>
        <w:widowControl/>
      </w:pPr>
      <w:r>
        <w:t>应用四。用于试验；这可以促使我们省察自己，看看我们如何运用神所赐予我们的那些福分和恩惠。</w:t>
      </w:r>
    </w:p>
    <w:p w14:paraId="488127C3">
      <w:pPr>
        <w:pStyle w:val="11"/>
        <w:widowControl/>
      </w:pPr>
      <w:r>
        <w:t>Much of our true spiritual condition is to be known by this Have you God's blessing?</w:t>
      </w:r>
    </w:p>
    <w:p w14:paraId="5F678023">
      <w:pPr>
        <w:pStyle w:val="11"/>
        <w:widowControl/>
      </w:pPr>
      <w:r>
        <w:t>我们真实的属灵光景，很大程度上可以借此得知，你是否有神的祝福？</w:t>
      </w:r>
    </w:p>
    <w:p w14:paraId="12232978">
      <w:pPr>
        <w:pStyle w:val="11"/>
        <w:widowControl/>
      </w:pPr>
      <w:r>
        <w:t>have you parts, or worldly comforts?</w:t>
      </w:r>
    </w:p>
    <w:p w14:paraId="6A761CDE">
      <w:pPr>
        <w:pStyle w:val="11"/>
        <w:widowControl/>
      </w:pPr>
      <w:r>
        <w:t>你是否有才干，或属世的安慰？</w:t>
      </w:r>
    </w:p>
    <w:p w14:paraId="0EF20DAE">
      <w:pPr>
        <w:pStyle w:val="11"/>
        <w:widowControl/>
      </w:pPr>
      <w:r>
        <w:t>and do they make you weary of God's ways, more careless of his fear, and more secure in sinning?</w:t>
      </w:r>
    </w:p>
    <w:p w14:paraId="6198162C">
      <w:pPr>
        <w:pStyle w:val="11"/>
        <w:widowControl/>
      </w:pPr>
      <w:r>
        <w:t>它们是否使你厌倦神的道路，更不敬畏祂，更安然地犯罪？</w:t>
      </w:r>
    </w:p>
    <w:p w14:paraId="01BAAEA5">
      <w:pPr>
        <w:pStyle w:val="11"/>
        <w:widowControl/>
      </w:pPr>
      <w:r>
        <w:t>these are the notes and characters of a Prodigal, only a rebellious Child will do so: But if God's favors are thankfully received, and his cords of love engage your hearts to love him and to study his fear; if they make you more to delight in his ways, and diligent in his service; if they oblige you to improve them to his glory, this is indeed a fruit of his spirit &amp; grace in the soul, and to be acknowledged as an evidence that his spirit dwells in you.</w:t>
      </w:r>
    </w:p>
    <w:p w14:paraId="4D158D3A">
      <w:pPr>
        <w:pStyle w:val="11"/>
        <w:widowControl/>
      </w:pPr>
      <w:r>
        <w:t>这些是浪子的标记和特征，只有一个悖逆的孩子才会如此行：但如果神的恩惠被感恩地领受，祂爱的绳索吸引你的心去爱祂并思想祂的敬畏；如果它们使你更喜爱祂的道路，并在祂的事奉上更殷勤；如果它们使你有义务将它们用于荣耀祂，这确实是祂的灵和恩典在灵魂中的果子，并当被承认为祂的灵住在你里面的证据。</w:t>
      </w:r>
    </w:p>
    <w:p w14:paraId="004DC78F">
      <w:pPr>
        <w:pStyle w:val="11"/>
        <w:widowControl/>
      </w:pPr>
      <w:r>
        <w:t>They only are godly men who do carefully honor God with all his gifts; and if you so do, you shall be acknowledged by God, and he will never repent of what he hath done for and bestowed upon you.</w:t>
      </w:r>
    </w:p>
    <w:p w14:paraId="4DE70CCD">
      <w:pPr>
        <w:pStyle w:val="11"/>
        <w:widowControl/>
      </w:pPr>
      <w:r>
        <w:t>惟有那些谨慎地用神一切的恩赐来荣耀神的人，才是敬虔的人；如果你如此行，你将被神承认，祂也永不后悔为你所做的和所赐予你的一切。</w:t>
      </w:r>
    </w:p>
    <w:p w14:paraId="5687519D">
      <w:pPr>
        <w:spacing w:line="249" w:lineRule="auto"/>
        <w:rPr>
          <w:rFonts w:hint="eastAsia" w:ascii="Arial"/>
          <w:sz w:val="21"/>
        </w:rPr>
      </w:pPr>
    </w:p>
    <w:p w14:paraId="57238521">
      <w:pPr>
        <w:spacing w:line="249" w:lineRule="auto"/>
        <w:rPr>
          <w:rFonts w:hint="eastAsia" w:ascii="Arial"/>
          <w:sz w:val="21"/>
        </w:rPr>
      </w:pPr>
    </w:p>
    <w:p w14:paraId="3953008B">
      <w:pPr>
        <w:pStyle w:val="2"/>
        <w:widowControl/>
      </w:pPr>
      <w:r>
        <w:t>SERMON V.</w:t>
      </w:r>
    </w:p>
    <w:p w14:paraId="76EB87E8">
      <w:pPr>
        <w:pStyle w:val="11"/>
        <w:widowControl/>
      </w:pPr>
      <w:r>
        <w:t>讲道第五篇</w:t>
      </w:r>
    </w:p>
    <w:p w14:paraId="4BB6FF1E">
      <w:pPr>
        <w:spacing w:line="249" w:lineRule="auto"/>
        <w:rPr>
          <w:rFonts w:hint="eastAsia" w:ascii="Arial"/>
          <w:sz w:val="21"/>
        </w:rPr>
      </w:pPr>
    </w:p>
    <w:p w14:paraId="4B9D9EFC">
      <w:pPr>
        <w:pStyle w:val="11"/>
        <w:widowControl/>
      </w:pPr>
      <w:r>
        <w:t>We have thus heard of the place whither the young son carried his estate, telling us that wicked men love to have the greatest advantage to sin without any restraint: We might also have taken notice of the comparison which is used in the text to illustrate his Apostasy, viz. a journey, he took his journey: or went on a Pilgrimage: whence we may take notice of this.</w:t>
      </w:r>
    </w:p>
    <w:p w14:paraId="3AFF5BF3">
      <w:pPr>
        <w:spacing w:line="249" w:lineRule="auto"/>
        <w:rPr>
          <w:rFonts w:hint="eastAsia" w:ascii="Arial"/>
          <w:sz w:val="21"/>
        </w:rPr>
      </w:pPr>
    </w:p>
    <w:p w14:paraId="03C21BF2">
      <w:pPr>
        <w:pStyle w:val="11"/>
        <w:widowControl/>
      </w:pPr>
      <w:r>
        <w:t>我们因此听闻了那小儿子把他产业带去的地方，告诉我们恶人喜爱在毫无约束的情况下拥有犯罪的最大便利：我们或许也已注意到经文中用以阐明他背道的比喻，即一次旅程，他踏上了旅程：或踏上了朝圣之旅：由此我们可注意到这点。</w:t>
      </w:r>
    </w:p>
    <w:p w14:paraId="111A834A">
      <w:pPr>
        <w:spacing w:line="249" w:lineRule="auto"/>
        <w:rPr>
          <w:rFonts w:hint="eastAsia" w:ascii="Arial"/>
          <w:sz w:val="21"/>
        </w:rPr>
      </w:pPr>
    </w:p>
    <w:p w14:paraId="37DC2216">
      <w:pPr>
        <w:pStyle w:val="11"/>
        <w:widowControl/>
      </w:pPr>
      <w:r>
        <w:t>DOCT. That wicked men grow to the height of profaneness by degrees.</w:t>
      </w:r>
    </w:p>
    <w:p w14:paraId="7F4F6822">
      <w:pPr>
        <w:spacing w:line="249" w:lineRule="auto"/>
        <w:rPr>
          <w:rFonts w:hint="eastAsia" w:ascii="Arial"/>
          <w:sz w:val="21"/>
        </w:rPr>
      </w:pPr>
    </w:p>
    <w:p w14:paraId="5D014BF0">
      <w:pPr>
        <w:pStyle w:val="11"/>
        <w:widowControl/>
      </w:pPr>
      <w:r>
        <w:t>教义：恶人是逐渐达到亵渎神明的地步的。</w:t>
      </w:r>
    </w:p>
    <w:p w14:paraId="4A857E9C">
      <w:pPr>
        <w:spacing w:line="249" w:lineRule="auto"/>
        <w:rPr>
          <w:rFonts w:hint="eastAsia" w:ascii="Arial"/>
          <w:sz w:val="21"/>
        </w:rPr>
      </w:pPr>
    </w:p>
    <w:p w14:paraId="06E54017">
      <w:pPr>
        <w:pStyle w:val="11"/>
        <w:widowControl/>
      </w:pPr>
      <w:r>
        <w:t>Men conversing in the region of sin are upon a Journey, every step they take sets them at a farther distance from God: Wickedness grows upon men by degrees, there are few men that commence high profane per saltum: from but a visible and sober profession to the top of wickedness there are divers steps a man hath to take, he must first leave a great deal behind him before he arrives at it: he must root out the efficacy of good education, he must suppress the activity of a stirring conscience, he must put off and get rid of his accustomed modesty, he must lay by the awe and dread: God's Judgments; and all this requires time and travail, and pains: it will cost a man something to be flagitiously wicked, that hath been formerly professedly religious: you may see the exemplified in Saul and others.</w:t>
      </w:r>
    </w:p>
    <w:p w14:paraId="2E3D7D03">
      <w:pPr>
        <w:spacing w:line="249" w:lineRule="auto"/>
        <w:rPr>
          <w:rFonts w:hint="eastAsia" w:ascii="Arial"/>
          <w:sz w:val="21"/>
        </w:rPr>
      </w:pPr>
    </w:p>
    <w:p w14:paraId="6EAD0CF5">
      <w:pPr>
        <w:pStyle w:val="11"/>
        <w:widowControl/>
      </w:pPr>
      <w:r>
        <w:t>在罪的领域中生活的人正踏上旅程，他们每走一步都使自己离神更远：邪恶在人身上是逐渐增长的，很少有人一步登天（per saltum）就变得极度亵渎神明：从一个可见且清醒的信仰宣告到邪恶的顶峰，人必须走过许多步，在到达那地步之前他必须先舍弃很多东西：他必须根除良好教育的功效，他必须压制激动良知的活动，他必须脱去并摆脱他习惯的谦逊，他必须放下敬畏和恐惧：神的审判；这一切都需要时间、劳苦和痛苦：一个曾经宣称有信仰的人，要变得罪大恶极，是会付出代价的：你可以在扫罗和其他人身上看到例证。</w:t>
      </w:r>
    </w:p>
    <w:p w14:paraId="0A6EC1E4">
      <w:pPr>
        <w:spacing w:line="249" w:lineRule="auto"/>
        <w:rPr>
          <w:rFonts w:hint="eastAsia" w:ascii="Arial"/>
          <w:sz w:val="21"/>
        </w:rPr>
      </w:pPr>
    </w:p>
    <w:p w14:paraId="50CDB179">
      <w:pPr>
        <w:pStyle w:val="11"/>
        <w:widowControl/>
      </w:pPr>
      <w:r>
        <w:t>USE. 1. This may tell us one Reason why men, though grossly degenerated, are yet so hard to be convinced of their wickedness they fell into it gradually, and by consequence insensibly: Apostasy comes fair and softly, and men take no notice of it, but think themselves as good as ever.</w:t>
      </w:r>
    </w:p>
    <w:p w14:paraId="558803B4">
      <w:pPr>
        <w:spacing w:line="249" w:lineRule="auto"/>
        <w:rPr>
          <w:rFonts w:hint="eastAsia" w:ascii="Arial"/>
          <w:sz w:val="21"/>
        </w:rPr>
      </w:pPr>
    </w:p>
    <w:p w14:paraId="3E4855E6">
      <w:pPr>
        <w:pStyle w:val="11"/>
        <w:widowControl/>
      </w:pPr>
      <w:r>
        <w:t>应用一：这或许告诉我们一个原因，为何人们虽已严重堕落，却仍如此难以被说服他们已犯下罪恶，他们是逐渐陷入其中的，因此是不知不觉地：背道是悄然来临的，人们并未察觉，反倒认为自己一如既往地好。</w:t>
      </w:r>
    </w:p>
    <w:p w14:paraId="38DC0C43">
      <w:pPr>
        <w:spacing w:line="249" w:lineRule="auto"/>
        <w:rPr>
          <w:rFonts w:hint="eastAsia" w:ascii="Arial"/>
          <w:sz w:val="21"/>
        </w:rPr>
      </w:pPr>
    </w:p>
    <w:p w14:paraId="171B162E">
      <w:pPr>
        <w:pStyle w:val="11"/>
        <w:widowControl/>
      </w:pPr>
      <w:r>
        <w:t>USE. 2. It may be a warning to men, especially young men, to beware of the first step of sin: carefully avoid the first temptation of giving way to loose and vain courses▪ You may think to stop at pleasure, but it a cheat, and if you are drawn in, you there by step into a way which leads far from God and will, in a while, arrive to such an high degree of profaneness, as you would at present abominate the very thought of, if wonderful mercy do not hedge up your way, and give check to your progress.</w:t>
      </w:r>
    </w:p>
    <w:p w14:paraId="3E780635">
      <w:pPr>
        <w:spacing w:line="249" w:lineRule="auto"/>
        <w:rPr>
          <w:rFonts w:hint="eastAsia" w:ascii="Arial"/>
          <w:sz w:val="21"/>
        </w:rPr>
      </w:pPr>
    </w:p>
    <w:p w14:paraId="7BB6D6A6">
      <w:pPr>
        <w:pStyle w:val="11"/>
        <w:widowControl/>
      </w:pPr>
      <w:r>
        <w:t>应用二：这或许是对人们，尤其是年轻人的一个警告，要警惕罪的第一步：要小心避免第一次屈服于放纵虚空道路的试探▪你或许以为可以随心所欲地停止，但这是一种欺骗，你若被引诱进去，就踏上了一条远离神的道路，不久之后，便会达到一种极度亵渎神明的地步，而你此刻连想一想都会憎恶，除非奇妙的怜悯为你圈起篱笆，并制止你的前行。</w:t>
      </w:r>
    </w:p>
    <w:p w14:paraId="2B5B931B">
      <w:pPr>
        <w:spacing w:line="249" w:lineRule="auto"/>
        <w:rPr>
          <w:rFonts w:hint="eastAsia" w:ascii="Arial"/>
          <w:sz w:val="21"/>
        </w:rPr>
      </w:pPr>
    </w:p>
    <w:p w14:paraId="754AE0B2">
      <w:pPr>
        <w:pStyle w:val="11"/>
        <w:widowControl/>
      </w:pPr>
      <w:r>
        <w:t>But I pass to the next particular, or the consideration of the improvident and unfrugal expense which the young man employed his Estate in; And there he wasted his substance with riotous living. In which take notice: 1. What he did with his Estate, He wasted it: 2. What it was he wasted, his substance: 3. Where he wasted it, there, viz. in that far Country: 4. how he consumed it, in riotous living.</w:t>
      </w:r>
    </w:p>
    <w:p w14:paraId="5A76F8B5">
      <w:pPr>
        <w:spacing w:line="249" w:lineRule="auto"/>
        <w:rPr>
          <w:rFonts w:hint="eastAsia" w:ascii="Arial"/>
          <w:sz w:val="21"/>
        </w:rPr>
      </w:pPr>
    </w:p>
    <w:p w14:paraId="4BA3F2CB">
      <w:pPr>
        <w:pStyle w:val="11"/>
        <w:widowControl/>
      </w:pPr>
      <w:r>
        <w:t>二、但我接下来要谈下一个要点，即思考那年轻人如何挥霍无度和不节俭地使用他的产业；“在那里任意放荡，浪费赀财。”其中要注意：一、他如何处置他的产业，他浪费了它：二、他浪费了什么，他的赀财：三、他在哪里浪费它，在那里，即在那个远方：四、他如何消耗它，在任意放荡的生活中。</w:t>
      </w:r>
    </w:p>
    <w:p w14:paraId="6EB4D92A">
      <w:pPr>
        <w:spacing w:line="249" w:lineRule="auto"/>
        <w:rPr>
          <w:rFonts w:hint="eastAsia" w:ascii="Arial"/>
          <w:sz w:val="21"/>
        </w:rPr>
      </w:pPr>
    </w:p>
    <w:p w14:paraId="49E92FDF">
      <w:pPr>
        <w:pStyle w:val="11"/>
        <w:widowControl/>
      </w:pPr>
      <w:r>
        <w:t>[He wasted] The word [&lt;H&amp;G&gt;] signifies the most prodigal and unprofitable throwing away of a thing that can be: Beza thinks it to be a Metaphor from a whirlwind, that scatters and throws the chaff hither and thither: it intimates such an expense as knows no measure, nor regards any end or use, minds neither how much is, nor for what it is laid out.</w:t>
      </w:r>
    </w:p>
    <w:p w14:paraId="0A8FB0E1">
      <w:pPr>
        <w:spacing w:line="249" w:lineRule="auto"/>
        <w:rPr>
          <w:rFonts w:hint="eastAsia" w:ascii="Arial"/>
          <w:sz w:val="21"/>
        </w:rPr>
      </w:pPr>
    </w:p>
    <w:p w14:paraId="66E87BA7">
      <w:pPr>
        <w:pStyle w:val="11"/>
        <w:widowControl/>
      </w:pPr>
      <w:r>
        <w:t>[他浪费了] 这个词 [&lt;H&amp;G&gt;] 意指可能存在的最挥霍和最无益地丢弃一件事物：伯撒（Beza）认为这是一个来自旋风的比喻，将糠秕吹散各处：它暗示了一种不知节制、不顾目的或用途的开销，既不关心花了多少，也不关心为何而花。</w:t>
      </w:r>
    </w:p>
    <w:p w14:paraId="5214C712">
      <w:pPr>
        <w:spacing w:line="249" w:lineRule="auto"/>
        <w:rPr>
          <w:rFonts w:hint="eastAsia" w:ascii="Arial"/>
          <w:sz w:val="21"/>
        </w:rPr>
      </w:pPr>
    </w:p>
    <w:p w14:paraId="76FE6018">
      <w:pPr>
        <w:pStyle w:val="11"/>
        <w:widowControl/>
      </w:pPr>
      <w:r>
        <w:t>[His substance] The word signifies either ones being, or that which should uphold ones being, in which latter sense it is here intended: It was that which he should have improved for his livelihood, for his comfort, which was given him to improve, and trade with for the upholding his life.</w:t>
      </w:r>
    </w:p>
    <w:p w14:paraId="7E33C3B4">
      <w:pPr>
        <w:spacing w:line="249" w:lineRule="auto"/>
        <w:rPr>
          <w:rFonts w:hint="eastAsia" w:ascii="Arial"/>
          <w:sz w:val="21"/>
        </w:rPr>
      </w:pPr>
    </w:p>
    <w:p w14:paraId="00A52327">
      <w:pPr>
        <w:pStyle w:val="11"/>
        <w:widowControl/>
      </w:pPr>
      <w:r>
        <w:t>[他的赀财] 这个词的意义可以是一个人的存在，或是维持一个人存在之物，此处用的是后者的意思：那是他本应用来改善生计、获得安舒之物，是赐给他用来改善和经营以维持生命的。</w:t>
      </w:r>
    </w:p>
    <w:p w14:paraId="13825E73">
      <w:pPr>
        <w:pStyle w:val="11"/>
        <w:widowControl/>
      </w:pPr>
      <w:r>
        <w:t>[In riotous living] The word signifies all manner of intemperance, lasciviousness, prodigality, all the ways which profuse men can take to bring to naught that which they do enjoy: It signifies both excess in experiences, and excess in delights; and therefore it is variously translated [Profusely, Prodigally, Luxuriously, Lewdly, Ungraciously] The word [&lt;H&amp;G&gt;] according to its derivation, intimates, a reserving of nothing, but making all fly, as our vulgar expression is; under which is shadowed to us the course which every ungodly man take with, and the use unto which he puts all God's favors. Hence,</w:t>
      </w:r>
    </w:p>
    <w:p w14:paraId="6CAC20E6">
      <w:pPr>
        <w:spacing w:line="249" w:lineRule="auto"/>
        <w:rPr>
          <w:rFonts w:hint="eastAsia" w:ascii="Arial"/>
          <w:sz w:val="21"/>
        </w:rPr>
      </w:pPr>
    </w:p>
    <w:p w14:paraId="0BD02025">
      <w:pPr>
        <w:pStyle w:val="11"/>
        <w:widowControl/>
      </w:pPr>
      <w:r>
        <w:t>[在任意放荡的生活中] 这个词意指各种放纵、淫荡、挥霍，所有奢侈之人用以耗尽其所享之物的方式：它既指体验上的过度，也指享乐上的过度；因此它有多种译法 [挥霍地，奢侈地，淫荡地，不蒙恩地] 这个词 [&lt;H&amp;G&gt;] 根据其词源，意指毫无保留，让我们通俗的说法是，让一切都飞走；这向我们预示了每个不敬虔之人所采取的道路，以及他如何使用神一切恩惠的用途。因此，</w:t>
      </w:r>
    </w:p>
    <w:p w14:paraId="08148D1D">
      <w:pPr>
        <w:spacing w:line="249" w:lineRule="auto"/>
        <w:rPr>
          <w:rFonts w:hint="eastAsia" w:ascii="Arial"/>
          <w:sz w:val="21"/>
        </w:rPr>
      </w:pPr>
    </w:p>
    <w:p w14:paraId="54C606AB">
      <w:pPr>
        <w:pStyle w:val="11"/>
        <w:widowControl/>
      </w:pPr>
      <w:r>
        <w:t>DOCT. Unregenerate men are the greatest spend-thrifts; for they unprofitably wast all their substance upon their lusts.</w:t>
      </w:r>
    </w:p>
    <w:p w14:paraId="35D03463">
      <w:pPr>
        <w:spacing w:line="249" w:lineRule="auto"/>
        <w:rPr>
          <w:rFonts w:hint="eastAsia" w:ascii="Arial"/>
          <w:sz w:val="21"/>
        </w:rPr>
      </w:pPr>
    </w:p>
    <w:p w14:paraId="47779AD1">
      <w:pPr>
        <w:pStyle w:val="11"/>
        <w:widowControl/>
      </w:pPr>
      <w:r>
        <w:t>教义：未重生的人是最大的浪费者；因为他们将自己所有的赀财无益地耗费在他们的私欲上。</w:t>
      </w:r>
    </w:p>
    <w:p w14:paraId="14583FE9">
      <w:pPr>
        <w:spacing w:line="249" w:lineRule="auto"/>
        <w:rPr>
          <w:rFonts w:hint="eastAsia" w:ascii="Arial"/>
          <w:sz w:val="21"/>
        </w:rPr>
      </w:pPr>
    </w:p>
    <w:p w14:paraId="7A735837">
      <w:pPr>
        <w:pStyle w:val="11"/>
        <w:widowControl/>
      </w:pPr>
      <w:r>
        <w:t>It is not only a waste, but a riotous waste, which is the worst sort of unthriftiness in the world: We may take up the Explication of the Doctrine in a few Propositions.</w:t>
      </w:r>
    </w:p>
    <w:p w14:paraId="22E5D428">
      <w:pPr>
        <w:spacing w:line="249" w:lineRule="auto"/>
        <w:rPr>
          <w:rFonts w:hint="eastAsia" w:ascii="Arial"/>
          <w:sz w:val="21"/>
        </w:rPr>
      </w:pPr>
    </w:p>
    <w:p w14:paraId="3676C028">
      <w:pPr>
        <w:pStyle w:val="11"/>
        <w:widowControl/>
      </w:pPr>
      <w:r>
        <w:t>这不仅是浪费，而且是任意放荡的浪费，是世上最坏的一种挥霍：我们可以用几个命题来阐述这教义。</w:t>
      </w:r>
    </w:p>
    <w:p w14:paraId="2814D164">
      <w:pPr>
        <w:spacing w:line="249" w:lineRule="auto"/>
        <w:rPr>
          <w:rFonts w:hint="eastAsia" w:ascii="Arial"/>
          <w:sz w:val="21"/>
        </w:rPr>
      </w:pPr>
    </w:p>
    <w:p w14:paraId="7057FF09">
      <w:pPr>
        <w:pStyle w:val="11"/>
        <w:widowControl/>
      </w:pPr>
      <w:r>
        <w:t>The common favors of God are unregenerate men's substance: their wit, their health, their wealth, their privileges, &amp;c. are their portion, which they have in hand: I mean,</w:t>
      </w:r>
    </w:p>
    <w:p w14:paraId="0E87398D">
      <w:pPr>
        <w:spacing w:line="249" w:lineRule="auto"/>
        <w:rPr>
          <w:rFonts w:hint="eastAsia" w:ascii="Arial"/>
          <w:sz w:val="21"/>
        </w:rPr>
      </w:pPr>
    </w:p>
    <w:p w14:paraId="4774E9DC">
      <w:pPr>
        <w:pStyle w:val="11"/>
        <w:widowControl/>
      </w:pPr>
      <w:r>
        <w:t>一、神普遍的恩惠是未重生之人的赀财：他们的才智、他们的健康、他们的财富、他们的特权等等，是他们手中的产业：我的意思是，</w:t>
      </w:r>
    </w:p>
    <w:p w14:paraId="74A10681">
      <w:pPr>
        <w:spacing w:line="249" w:lineRule="auto"/>
        <w:rPr>
          <w:rFonts w:hint="eastAsia" w:ascii="Arial"/>
          <w:sz w:val="21"/>
        </w:rPr>
      </w:pPr>
    </w:p>
    <w:p w14:paraId="249B600E">
      <w:pPr>
        <w:pStyle w:val="11"/>
        <w:widowControl/>
      </w:pPr>
      <w:r>
        <w:t>They are that which they place their dependence upon, the things in the improvement of which they hope to get their living; they place their confidence and trust in them, Pro. 10. 15. The rich man's wealth is his strong City. They have nothing else that their heart relies upon, they call them their goods, because they expect to have their whole good from them, they take up their rest and content under the shadow of these things.</w:t>
      </w:r>
    </w:p>
    <w:p w14:paraId="71C656C9">
      <w:pPr>
        <w:spacing w:line="249" w:lineRule="auto"/>
        <w:rPr>
          <w:rFonts w:hint="eastAsia" w:ascii="Arial"/>
          <w:sz w:val="21"/>
        </w:rPr>
      </w:pPr>
    </w:p>
    <w:p w14:paraId="24AEDE38">
      <w:pPr>
        <w:pStyle w:val="11"/>
        <w:widowControl/>
      </w:pPr>
      <w:r>
        <w:t>一、那是他们所依赖的，是他们希望通过改善来谋生的事物；他们把信心和信靠放在这些事物上，箴言10章15节说：富户的财物是他坚固的城。他们的心再无别物可依靠，他们称之为自己的货物，因为他们期望从中获得全部的好处，他们在这些事物的荫庇下得享安息和满足。</w:t>
      </w:r>
    </w:p>
    <w:p w14:paraId="4F40C465">
      <w:pPr>
        <w:spacing w:line="249" w:lineRule="auto"/>
        <w:rPr>
          <w:rFonts w:hint="eastAsia" w:ascii="Arial"/>
          <w:sz w:val="21"/>
        </w:rPr>
      </w:pPr>
    </w:p>
    <w:p w14:paraId="52DD11A5">
      <w:pPr>
        <w:pStyle w:val="11"/>
        <w:widowControl/>
      </w:pPr>
      <w:r>
        <w:t>They are the Talents which God hath sent them to improve for his Glory, and for their souls good: God hath put them in their hands with a command that they should trade them for him, and in his service: The Lord expected that Belshazzar should have glorified him with his Power, and Kingdom, and great glory which he had advanced him to, Dan. 5. 23. He counts that men have by these things an advantage in their hands to do him service, that they have a price, and if they are not wise in the improvement thereof, for the exaltation of his name, he reckons it for an inexcusable transgression, Rom. 2. begin.</w:t>
      </w:r>
    </w:p>
    <w:p w14:paraId="069613D1">
      <w:pPr>
        <w:spacing w:line="249" w:lineRule="auto"/>
        <w:rPr>
          <w:rFonts w:hint="eastAsia" w:ascii="Arial"/>
          <w:sz w:val="21"/>
        </w:rPr>
      </w:pPr>
    </w:p>
    <w:p w14:paraId="28678E99">
      <w:pPr>
        <w:pStyle w:val="11"/>
        <w:widowControl/>
      </w:pPr>
      <w:r>
        <w:t>二、那是神所赐给他们的才干（Talents），要他们为祂的荣耀和他们灵魂的好处去增进：神把这些放在他们手中，并命令他们为祂经营，为祂所用：主期望伯沙撒用祂所提升他的权能、国度和大荣耀来荣耀祂，但以理书5章23节。祂认为人藉着这些事物手中有了服事祂的优势，他们有了代价，如果他们不智慧地去增进它，以高举祂的名，祂就视之为不可推诿的过犯，罗马书2章开头。</w:t>
      </w:r>
    </w:p>
    <w:p w14:paraId="549A90EA">
      <w:pPr>
        <w:pStyle w:val="11"/>
        <w:widowControl/>
      </w:pPr>
      <w:r>
        <w:t>Ungodly or unregenerate men do spend all these upon their lusts. This is the nature and guise of every man in whom the fear of God is not, not to honor him, but to sacrifice them to his fleshly desires: What else did degenerate Israel do with God's favors? Hos. 2. 8. For she did not know that I gave her the Corn, &amp;c. which they prepared for Baal. And the Reason of this is, because, as men place their happiness in satisfaction, so the natural man's satisfaction consists in giving content to the carnal demands of his own mind; if these be not satisfied he is discontent: sin hath so blinded the eyes, &amp; deluded the judgment of fallen man, that, till Grace comes in to inform him better, he knows no blessedness but in pampering and cherishing the craving concupiscence of his soul: The rich man, Luk. 12. placeth his whole happiness in his souls ease, and that by giving himself full scope to eat, drink, and be merry; and that is a real description of the frame and opinion of every son and daughter of Adam, before the work of conversion passeth upon them.</w:t>
      </w:r>
    </w:p>
    <w:p w14:paraId="7CB22430">
      <w:pPr>
        <w:spacing w:line="249" w:lineRule="auto"/>
        <w:rPr>
          <w:rFonts w:hint="eastAsia" w:ascii="Arial"/>
          <w:sz w:val="21"/>
        </w:rPr>
      </w:pPr>
    </w:p>
    <w:p w14:paraId="6A6C855A">
      <w:pPr>
        <w:pStyle w:val="11"/>
        <w:widowControl/>
      </w:pPr>
      <w:r>
        <w:t>二、不敬虔或未重生的人将这一切都花费在他们的私欲上。这是每一个心中没有敬畏神的人的本性和模样，不是荣耀祂，而是将这些献祭给他们肉体的欲望：堕落的以色列人用神的恩惠做了什么别的事呢？何西阿书2章8节：“她却不知道是我给她五谷等等，他们却预备给巴力。”其原因在于，因为人将他们的幸福置于满足之上，所以属血气之人的满足在于满足他自己心思的属肉体的要求；如果这些得不到满足，他就不满：罪已如此蒙蔽了堕落之人的眼睛，迷惑了他的判断，以至于，除非恩典进来更好地教导他，他不知道别的福乐，只知道纵容和珍爱他灵魂中渴求的贪欲：路加福音12章中的富人，将他全部的幸福置于他灵魂的安逸之上，就是藉着给自己充分的余地去吃、喝、快乐；这是亚当每个儿女在经历归信之工以前的心态和观念的真实写照。</w:t>
      </w:r>
    </w:p>
    <w:p w14:paraId="11613685">
      <w:pPr>
        <w:spacing w:line="249" w:lineRule="auto"/>
        <w:rPr>
          <w:rFonts w:hint="eastAsia" w:ascii="Arial"/>
          <w:sz w:val="21"/>
        </w:rPr>
      </w:pPr>
    </w:p>
    <w:p w14:paraId="6B5B505D">
      <w:pPr>
        <w:pStyle w:val="11"/>
        <w:widowControl/>
      </w:pPr>
      <w:r>
        <w:t>For a man thus to do with the favors of God, is to waste and spend his substance most unprofitably. When a man useth his wit, wealth &amp;c. to maintain his pride, his sensuality, to encourage him in profaneness, &amp;c. this is to play the greatest spend-thrift, for.</w:t>
      </w:r>
    </w:p>
    <w:p w14:paraId="42F96477">
      <w:pPr>
        <w:spacing w:line="249" w:lineRule="auto"/>
        <w:rPr>
          <w:rFonts w:hint="eastAsia" w:ascii="Arial"/>
          <w:sz w:val="21"/>
        </w:rPr>
      </w:pPr>
    </w:p>
    <w:p w14:paraId="10E4BF11">
      <w:pPr>
        <w:pStyle w:val="11"/>
        <w:widowControl/>
      </w:pPr>
      <w:r>
        <w:t>三、一个人如此对待神的恩惠，就是最无益地浪费和耗尽他的赀财。当一个人用他的才智、财富等来维持他的骄傲、他的情欲，鼓励他亵渎神明等等，这就是在扮演最大的浪费者，因为。</w:t>
      </w:r>
    </w:p>
    <w:p w14:paraId="2A1987C3">
      <w:pPr>
        <w:spacing w:line="249" w:lineRule="auto"/>
        <w:rPr>
          <w:rFonts w:hint="eastAsia" w:ascii="Arial"/>
          <w:sz w:val="21"/>
        </w:rPr>
      </w:pPr>
    </w:p>
    <w:p w14:paraId="6CD6E9A4">
      <w:pPr>
        <w:pStyle w:val="11"/>
        <w:widowControl/>
      </w:pPr>
      <w:r>
        <w:t>Man's great business which he hath in this life to trade for, is happiness: It is that which every man ought to aim at, and is indeed the thing which all the Children of men do propound to themselves, Psal. 4. 6. Many there be that do say, who will show us good? They differ indeed in the way and means (and there are almost as many courses taken to obtain it as there are men that seek it) yet all naturally agree in this one end, viz. that they may do and be well: and the right improving of suitable means to this end, is the great thing where in man's wisdom doth most properly consist: If a man misseth of happiness in the end, all the labor that he hath been at here in this world is lost, this is the very thing which the wise man so often, in the book of Ecclesiastes calleth Vanity, which is nothing else but a man's losing his propounded end, viz. his ultimate end, i.e. Blessedness: tis only the loss of this which can prove a man to have lived in vain, and spent his time, and cost, and care unprofitably.</w:t>
      </w:r>
    </w:p>
    <w:p w14:paraId="1EFDAE1E">
      <w:pPr>
        <w:spacing w:line="249" w:lineRule="auto"/>
        <w:rPr>
          <w:rFonts w:hint="eastAsia" w:ascii="Arial"/>
          <w:sz w:val="21"/>
        </w:rPr>
      </w:pPr>
    </w:p>
    <w:p w14:paraId="07442EA5">
      <w:pPr>
        <w:pStyle w:val="11"/>
        <w:widowControl/>
      </w:pPr>
      <w:r>
        <w:t>一、人在此生中要经营的伟大事业，是幸福：这是每个人都应当追求的目标，也确实是所有世人向自己提出的事，诗篇4篇6节：“有许多人说，谁能指示我们什么好处？”他们在方法和途径上确实不同（为要获得它所采取的途径几乎和寻求它的人一样多），但所有人都自然地同意这同一个目的，即他们可以做得好并且安好：为达此目的而正确地增进合适的途径，是人的智慧最恰当所在之处：如果一个人最终错失了幸福，他在此世间所付出的所有劳苦都将付诸东流，这正是智者在传道书中常称之为虚空的，无非就是一个人失去了他所设定的目标，即他的终极目标，也就是福乐：唯有失去这个，才能证明一个人活得徒然，并且无益地花费了他的时间、成本和心思。</w:t>
      </w:r>
    </w:p>
    <w:p w14:paraId="36536DAF">
      <w:pPr>
        <w:spacing w:line="249" w:lineRule="auto"/>
        <w:rPr>
          <w:rFonts w:hint="eastAsia" w:ascii="Arial"/>
          <w:sz w:val="21"/>
        </w:rPr>
      </w:pPr>
    </w:p>
    <w:p w14:paraId="18A8459A">
      <w:pPr>
        <w:pStyle w:val="11"/>
        <w:widowControl/>
      </w:pPr>
      <w:r>
        <w:t>The only way for us to improve the favors of God's unto the enjoyment of happiness, is in the service of God. As happiness is our subjective, so is the Glory of God our objective end; and God hath tied these together so inseparably, that man cannot possibly make a separation of them, without his unspeakable loss: The way to Glory is to glorify God, our glorifying of him is to be expressed in our improving of his bounty, to us aright, in honoring of him; those that honor him, he will honor. There is nothing we can do sincerely for God, but it redounds to our well-being; parts, power, privileges, and all other creature enjoyments used for God, do help forward our everlasting salvation. Hence</w:t>
      </w:r>
    </w:p>
    <w:p w14:paraId="256BCDF3">
      <w:pPr>
        <w:spacing w:line="249" w:lineRule="auto"/>
        <w:rPr>
          <w:rFonts w:hint="eastAsia" w:ascii="Arial"/>
          <w:sz w:val="21"/>
        </w:rPr>
      </w:pPr>
    </w:p>
    <w:p w14:paraId="31221605">
      <w:pPr>
        <w:pStyle w:val="11"/>
        <w:widowControl/>
      </w:pPr>
      <w:r>
        <w:t>二、我们增进神的恩惠以享受幸福的唯一途径，是在服事神之中。幸福是我们的主观目的，神的荣耀是我们的客观目的；神已将这两者如此不可分割地联系在一起，以致人若将它们分开，必遭受无法言喻的损失：通往荣耀的道路是荣耀神，我们荣耀祂要体现在我们正确地增进祂对我们的恩赐，荣耀祂；那些荣耀祂的，祂必荣耀他们。我们为神所做的一切真诚的事，无不回归到我们自己的福祉上；才干、权能、特权，以及所有其他为神所用的受造之物的享乐，都有助于我们永恒的救恩。因此</w:t>
      </w:r>
    </w:p>
    <w:p w14:paraId="14657DC1">
      <w:pPr>
        <w:spacing w:line="249" w:lineRule="auto"/>
        <w:rPr>
          <w:rFonts w:hint="eastAsia" w:ascii="Arial"/>
          <w:sz w:val="21"/>
        </w:rPr>
      </w:pPr>
    </w:p>
    <w:p w14:paraId="46F7B6DC">
      <w:pPr>
        <w:pStyle w:val="11"/>
        <w:widowControl/>
      </w:pPr>
      <w:r>
        <w:t>All is utterly lost which is laid out upon our lusts: whatsoever men use to the service of their own desires ultimately, it's abused, it is wasted in riot, it is grossly thrown away. For,</w:t>
      </w:r>
    </w:p>
    <w:p w14:paraId="147CD10D">
      <w:pPr>
        <w:spacing w:line="249" w:lineRule="auto"/>
        <w:rPr>
          <w:rFonts w:hint="eastAsia" w:ascii="Arial"/>
          <w:sz w:val="21"/>
        </w:rPr>
      </w:pPr>
    </w:p>
    <w:p w14:paraId="47919B5F">
      <w:pPr>
        <w:pStyle w:val="11"/>
        <w:widowControl/>
      </w:pPr>
      <w:r>
        <w:t>三、凡是花费在我们私欲上的一切，都全然丧失了：无论人最终用什么来服事他们自己的欲望，都是滥用，是在放荡中浪费，是粗暴地丢弃。因为，</w:t>
      </w:r>
    </w:p>
    <w:p w14:paraId="0ADB354B">
      <w:pPr>
        <w:spacing w:line="249" w:lineRule="auto"/>
        <w:rPr>
          <w:rFonts w:hint="eastAsia" w:ascii="Arial"/>
          <w:sz w:val="21"/>
        </w:rPr>
      </w:pPr>
    </w:p>
    <w:p w14:paraId="44E183FD">
      <w:pPr>
        <w:pStyle w:val="11"/>
        <w:widowControl/>
      </w:pPr>
      <w:r>
        <w:t>God is hereby dishonored, and so greatly provoked against us. It is the highest affront which we can offer to God to serve his enemies with his favors, and hither do all the corrupt inclinations of our hearts lead, so much as we allow to them, so much we rob God of, we take it from him when we give it to them, and this he will not bear at our hands: it is the great quarrel which God hath with the world of sinful men, that he is forgotten and disregarded while they seek and serve themselves, Hos. 1. 16, 17.</w:t>
      </w:r>
    </w:p>
    <w:p w14:paraId="481B5323">
      <w:pPr>
        <w:spacing w:line="249" w:lineRule="auto"/>
        <w:rPr>
          <w:rFonts w:hint="eastAsia" w:ascii="Arial"/>
          <w:sz w:val="21"/>
        </w:rPr>
      </w:pPr>
    </w:p>
    <w:p w14:paraId="2A146A53">
      <w:pPr>
        <w:pStyle w:val="11"/>
        <w:widowControl/>
      </w:pPr>
      <w:r>
        <w:t>一、神因此受辱，并因此大大地向我们发怒。用祂的恩惠去服事祂的仇敌，是我们能对神作出的最大冒犯，我们心中所有败坏的倾向都引向此处，我们容许它们多少，就 robbing（抢夺）了神多少，当我们把这些给它们时，就是从祂那里夺走了，祂不会容忍我们这样做：这是神与罪恶世人之间的巨大争执，即当他们寻求和服事自己时，祂被遗忘和忽视了，何西阿书1章16、17节。</w:t>
      </w:r>
    </w:p>
    <w:p w14:paraId="4E4CBFBA">
      <w:pPr>
        <w:spacing w:line="249" w:lineRule="auto"/>
        <w:rPr>
          <w:rFonts w:hint="eastAsia" w:ascii="Arial"/>
          <w:sz w:val="21"/>
        </w:rPr>
      </w:pPr>
    </w:p>
    <w:p w14:paraId="5C236EDE">
      <w:pPr>
        <w:pStyle w:val="11"/>
        <w:widowControl/>
      </w:pPr>
      <w:r>
        <w:t>Man's happiness and everlasting wellbeing is no way promoted or furthered by it. A man is never the nearer happiness by all that he bestows upon himself, he may bless himself, and others may bless him, Psal. 49. 18. But he is not in the way to true blessedness: He may swim in pleasure boast himself in his delicacy, and count himself a happy man, but he is not nearer Heaven and Glory. Nay,</w:t>
      </w:r>
    </w:p>
    <w:p w14:paraId="2455F140">
      <w:pPr>
        <w:spacing w:line="249" w:lineRule="auto"/>
        <w:rPr>
          <w:rFonts w:hint="eastAsia" w:ascii="Arial"/>
          <w:sz w:val="21"/>
        </w:rPr>
      </w:pPr>
    </w:p>
    <w:p w14:paraId="77B1C3BB">
      <w:pPr>
        <w:pStyle w:val="11"/>
        <w:widowControl/>
      </w:pPr>
      <w:r>
        <w:t>二、人的幸福和永恒的福祉绝不会因此得到促进或增进。一个人无论给自己多少好处，都绝不会离幸福更近，他可以为自己祝福，别人也可以为他祝福，诗篇49篇18节。但他不在通往真正福乐的道路上：他可以在享乐中游泳，夸耀自己的奢华，自以为是个幸福的人，但他离天堂和荣耀并不更近。不仅如此，</w:t>
      </w:r>
    </w:p>
    <w:p w14:paraId="7245B77C">
      <w:pPr>
        <w:spacing w:line="249" w:lineRule="auto"/>
        <w:rPr>
          <w:rFonts w:hint="eastAsia" w:ascii="Arial"/>
          <w:sz w:val="21"/>
        </w:rPr>
      </w:pPr>
    </w:p>
    <w:p w14:paraId="6B0D5B19">
      <w:pPr>
        <w:pStyle w:val="11"/>
        <w:widowControl/>
      </w:pPr>
      <w:r>
        <w:t>Hereby he obstructs and woefully hinders his own salvation; instead of helping it foreward, it is the great obstacle to it; it sets him further off from true good: When once the Prodigal is gotten into his far Country, and is now fallen to wasting his Estate in riot, he is in the most hopeless condition of all. A sinner settled in any course of sin, is most unlikely to return to God, whiles he is gratifying his lust, and tasteth a great deal of sweetness in his beloved sin, now he cannot endure so much as to think of the state of his soul, &amp; thus his heart is hardened; he is in his heaven already, &amp; regards not any other, his stakes are pitched down, and his pleasant ditty is, Soul take thine ease: Every sacrifice offered to his lusts sets God further from him, and him at a greater distance from God; nay, his account is increased, and his reckoning will be so much the more dreadful; what he thought should have done him good, doth him the greatest hurt; treasures of wrath are heaped up, out of the treasures of abused goodness, and all that which is so abused for the gratifying of his lusts, is turned into so much fuel for hell: And therefore may all that which is used in a way of sin be well called wasting and spending, Jam. 4. 3. Ye ask amiss, that ye may consume it upon your lusts.</w:t>
      </w:r>
    </w:p>
    <w:p w14:paraId="65F630C1">
      <w:pPr>
        <w:spacing w:line="249" w:lineRule="auto"/>
        <w:rPr>
          <w:rFonts w:hint="eastAsia" w:ascii="Arial"/>
          <w:sz w:val="21"/>
        </w:rPr>
      </w:pPr>
    </w:p>
    <w:p w14:paraId="1A9BB861">
      <w:pPr>
        <w:pStyle w:val="11"/>
        <w:widowControl/>
      </w:pPr>
      <w:r>
        <w:t>三、他因此阻碍并悲惨地妨碍了他自己的救恩；这不但没有帮助它前进，反而是它巨大的障碍；这使他离真善更远：浪子一旦到了他的远方，现在又开始在放荡中浪费他的产业，他便处于最绝望的境地。一个沉溺于任何罪恶行径的罪人，最不可能归向神，当他正在满足他的私欲，并在他所爱的罪中尝到极大的甜头时，现在他连想一想他灵魂的光景都无法忍受，因此他的心就刚硬了；他已经在他的天堂里了，不顾念任何别的，他的桩子已经钉下，他愉快的小调是：灵魂哪，安逸吧：每一次献给私欲的祭，都使神离他更远，使他离神更远；不仅如此，他的账目增加了，他的清算将更加可怕；他以为会对他有益的，却对他造成了最大的伤害；忿怒的财宝，是从滥用的良善的财宝中堆积起来的，所有为满足私欲而被如此滥用的，都变成了地狱的燃料：因此，所有以犯罪的方式使用的东西，都可以恰当地称为浪费和耗费，雅各书4章3节：“你们求也得不着，是因为你们妄求，要浪费在你们的宴乐中。”</w:t>
      </w:r>
    </w:p>
    <w:p w14:paraId="47484926">
      <w:pPr>
        <w:spacing w:line="249" w:lineRule="auto"/>
        <w:rPr>
          <w:rFonts w:hint="eastAsia" w:ascii="Arial"/>
          <w:sz w:val="21"/>
        </w:rPr>
      </w:pPr>
    </w:p>
    <w:p w14:paraId="4ED703E5">
      <w:pPr>
        <w:pStyle w:val="11"/>
        <w:widowControl/>
      </w:pPr>
      <w:r>
        <w:t>USE. 1. For Information, learn we hence,</w:t>
      </w:r>
    </w:p>
    <w:p w14:paraId="44AEF56A">
      <w:pPr>
        <w:spacing w:line="249" w:lineRule="auto"/>
        <w:rPr>
          <w:rFonts w:hint="eastAsia" w:ascii="Arial"/>
          <w:sz w:val="21"/>
        </w:rPr>
      </w:pPr>
    </w:p>
    <w:p w14:paraId="18610E8F">
      <w:pPr>
        <w:pStyle w:val="11"/>
        <w:widowControl/>
      </w:pPr>
      <w:r>
        <w:t>应用一：为提供信息，我们由此学习，</w:t>
      </w:r>
    </w:p>
    <w:p w14:paraId="729BF393">
      <w:pPr>
        <w:spacing w:line="249" w:lineRule="auto"/>
        <w:rPr>
          <w:rFonts w:hint="eastAsia" w:ascii="Arial"/>
          <w:sz w:val="21"/>
        </w:rPr>
      </w:pPr>
    </w:p>
    <w:p w14:paraId="3527C03A">
      <w:pPr>
        <w:pStyle w:val="11"/>
        <w:widowControl/>
      </w:pPr>
      <w:r>
        <w:t>What man is like to come to if once he be separated from God's gracious presence. If God leave men, they waste all: That every unregenerate man is not as vile and profligate as ever any was, is of God's restraining grace; if he but withdraw, and that man be left to himself, all goes to rack; let God do never so much for him, put never so fair a price into his hands, he but abuseth and squandereth it all away: It is therefore a dreadful judgment of God for any man to be left to himself: See, Psal. 81. 12. Rom. 1. 16. Every distance that man stands at from God, is one step to his ruin and undoing.</w:t>
      </w:r>
    </w:p>
    <w:p w14:paraId="1613E0E0">
      <w:pPr>
        <w:spacing w:line="249" w:lineRule="auto"/>
        <w:rPr>
          <w:rFonts w:hint="eastAsia" w:ascii="Arial"/>
          <w:sz w:val="21"/>
        </w:rPr>
      </w:pPr>
    </w:p>
    <w:p w14:paraId="63E0C13B">
      <w:pPr>
        <w:pStyle w:val="11"/>
        <w:widowControl/>
      </w:pPr>
      <w:r>
        <w:t>一、人一旦与神恩惠的同在分离，会变成什么样子。如果神离弃人，他们就会浪费一切：每个未重生的人不都像任何人曾经那样卑鄙和放荡，是出于神约束的恩典；只要祂一抽离，那人被任凭己意，一切就都毁了；无论神为他做了多少，把多么美好的代价放在他手中，他也只是滥用和挥霍掉：因此，任何人被任凭己意，都是神可怕的审判：见诗篇81篇12节，罗马书1章16节。人与神之间的每一步距离，都是走向他毁灭和败坏的一步。</w:t>
      </w:r>
    </w:p>
    <w:p w14:paraId="7D1EEE72">
      <w:pPr>
        <w:spacing w:line="249" w:lineRule="auto"/>
        <w:rPr>
          <w:rFonts w:hint="eastAsia" w:ascii="Arial"/>
          <w:sz w:val="21"/>
        </w:rPr>
      </w:pPr>
    </w:p>
    <w:p w14:paraId="53CB565B">
      <w:pPr>
        <w:pStyle w:val="11"/>
        <w:widowControl/>
      </w:pPr>
      <w:r>
        <w:t>That every natural man is a very fool: For what is folly if this be not, for a man to waste away his substance unprofitably, to spend away profusely what he should have improved for his eternal benefit and good? How well might this young man have lived if he had traded with his Stock, &amp; improved it in a way of commerce? whereas by living on it, &amp; laying it out lavish he wasteth all: And what might many men do for their souls, had they the prudence to trade with their Stock in heavens market, and exchange their outward blessings for spiritual benefits? but herein lies their folly, the young man thought his Estate would bear him out, thus men outwardly favored of God, think they may live as they list, and this their way is their folly.</w:t>
      </w:r>
    </w:p>
    <w:p w14:paraId="4B07A51C">
      <w:pPr>
        <w:spacing w:line="249" w:lineRule="auto"/>
        <w:rPr>
          <w:rFonts w:hint="eastAsia" w:ascii="Arial"/>
          <w:sz w:val="21"/>
        </w:rPr>
      </w:pPr>
    </w:p>
    <w:p w14:paraId="52FA6BFB">
      <w:pPr>
        <w:pStyle w:val="11"/>
        <w:widowControl/>
      </w:pPr>
      <w:r>
        <w:t>二、每个属血气的人都是一个十足的傻瓜：如果一个人无益地浪费他的赀财，挥霍掉他本应用来为他永恒的益处和好处而增进的东西，这不是愚蠢又是什么呢？如果这个年轻人用他的资本去经营，并以经商的方式去增进它，他本可以过得多好？然而他靠着它生活，并奢侈地花费，便浪费了一切：许多人若有智慧用他们的资本在天国的市场上经营，用他们外在的祝福换取属灵的益处，他们本可以为他们的灵魂做些什么呢？但他们的愚蠢就在于此，那年轻人以为他的产业足以支撑他，同样，那些外在蒙神恩惠的人，以为他们可以随心所欲地生活，而这条路就是他们的愚蠢。</w:t>
      </w:r>
    </w:p>
    <w:p w14:paraId="5A198B88">
      <w:pPr>
        <w:spacing w:line="249" w:lineRule="auto"/>
        <w:rPr>
          <w:rFonts w:hint="eastAsia" w:ascii="Arial"/>
          <w:sz w:val="21"/>
        </w:rPr>
      </w:pPr>
    </w:p>
    <w:p w14:paraId="53238B94">
      <w:pPr>
        <w:pStyle w:val="11"/>
        <w:widowControl/>
      </w:pPr>
      <w:r>
        <w:t>That every unregenerate man is in the high road way to misery. The young man while he lives high upon his Stock, is bringing it apace to that bottom, it is wasting. The common favors of God are of a spending nature, and, if laid out upon men's lusts, will quickly be gone, and come to nothing: There is nothing but saving grace that will increase by the expense, everything else wears out and decays: If you see a man giving up the rains to his corruptions, and pleasing himself in his vain and profligate courses, you may easily read that man's misery in his life.</w:t>
      </w:r>
    </w:p>
    <w:p w14:paraId="41B25854">
      <w:pPr>
        <w:spacing w:line="249" w:lineRule="auto"/>
        <w:rPr>
          <w:rFonts w:hint="eastAsia" w:ascii="Arial"/>
          <w:sz w:val="21"/>
        </w:rPr>
      </w:pPr>
    </w:p>
    <w:p w14:paraId="269E6455">
      <w:pPr>
        <w:pStyle w:val="11"/>
        <w:widowControl/>
      </w:pPr>
      <w:r>
        <w:t>三、每个未重生的人都在通往苦难的大道上。那年轻人靠他的资本过着奢华的生活时，正迅速地将它带向耗尽，它正在浪费。神普遍的恩惠是会消耗的性质，如果花费在人的私欲上，很快就会消失，化为乌有：除了救赎的恩典，没有什么是会因花费而增加的，其他一切都会磨损和衰败：如果你看到一个人放纵他的败坏，沉溺于他虚空和放荡的行径中，你可以轻易地从他的生活中读出那人的苦难。</w:t>
      </w:r>
    </w:p>
    <w:p w14:paraId="0024B40D">
      <w:pPr>
        <w:spacing w:line="249" w:lineRule="auto"/>
        <w:rPr>
          <w:rFonts w:hint="eastAsia" w:ascii="Arial"/>
          <w:sz w:val="21"/>
        </w:rPr>
      </w:pPr>
    </w:p>
    <w:p w14:paraId="44322590">
      <w:pPr>
        <w:pStyle w:val="11"/>
        <w:widowControl/>
      </w:pPr>
      <w:r>
        <w:t>That man himself is the blamable cause of his own undoing. The young man may thank himself if he hath nothing left him to live upon, his own prodigal wasting brought his Estate to ruin. I am far from their opinion, who think that a natural man, by his improvement of his best gifts, abilities, opportunities, can lay any engagement upon God to give him saving grace; but this is certain, that God will charge upon sinful man every abuse of any part of his goodness, and this shall leave him without excuse: that men spend their time, and strength, and estates in the service of sin, shall bring them under great condemnation in the last day, Hos. 13. 9. Oh Israel, thou hast destroyed thyself. Though fallen man cannot of himself save himself, yet it is his own folly that undoeth him: If men had used what they had to God's glory, they might have done well, that they have done otherwise is of their own sinful inclination: If men would yield themselves up to the guidance of God's holy spirit, they might obtain eternal life; if they will (with the younger Son) get away from God, and follow their own corrupt genius, and by so doing they undo and ruin themselves forever, let them thank their own foolishness.</w:t>
      </w:r>
    </w:p>
    <w:p w14:paraId="48846F7B">
      <w:pPr>
        <w:spacing w:line="249" w:lineRule="auto"/>
        <w:rPr>
          <w:rFonts w:hint="eastAsia" w:ascii="Arial"/>
          <w:sz w:val="21"/>
        </w:rPr>
      </w:pPr>
    </w:p>
    <w:p w14:paraId="2AF1AB6B">
      <w:pPr>
        <w:pStyle w:val="11"/>
        <w:widowControl/>
      </w:pPr>
      <w:r>
        <w:t>四、人自己是他自己败坏的应受责备的原因。那年轻人若一无所有赖以为生，他可以感谢自己，是他自己的挥霍浪费使他的产业毁于一旦。我远不同意那些人的观点，他们认为一个属血气的人，通过增进他最好的恩赐、能力、机会，可以对神施加任何约束，使神赐给他救赎的恩典；但这是确定的，神将把对祂良善任何部分的每一次滥用都归咎于罪人，这将使他无可推诿：人们将他们的时间、力量和产业花费在服事罪上，将在末日使他们遭受极大的定罪，何西阿书13章9节：“以色列啊，你自取败坏。”虽然堕落的人不能靠自己拯救自己，但正是他自己的愚蠢使他败坏：如果人们将他们所拥有的用于神的荣耀，他们本可以做得很好，而他们之所以做了别的事，是出于他们自己罪恶的倾向：如果人们愿意顺服神圣灵的引导，他们本可以获得永生；如果他们愿意（像小儿子一样）远离神，追随自己败坏的天性，并因此永远败坏和毁灭自己，那就让他们感谢自己的愚蠢吧。</w:t>
      </w:r>
    </w:p>
    <w:p w14:paraId="1ABCE6A7">
      <w:pPr>
        <w:spacing w:line="249" w:lineRule="auto"/>
        <w:rPr>
          <w:rFonts w:hint="eastAsia" w:ascii="Arial"/>
          <w:sz w:val="21"/>
        </w:rPr>
      </w:pPr>
    </w:p>
    <w:p w14:paraId="6C187D9F">
      <w:pPr>
        <w:pStyle w:val="11"/>
        <w:widowControl/>
      </w:pPr>
      <w:r>
        <w:t>USE. 2. For expostulation with unregenerate men, and those especially upon whom God hath bestowed much of his common bounty; I would plead with such as these in the words of the Prophet, Isa. 55. 2. Wherefore do you spend your money for that which is not bread? See and be convinced of your desperate folly and madness: God hath given you understanding, health, strength, comforts ofthis life, the Gospel of grace, and the means of spiritual good; why do you spend all this in riot, lay out all in that which will do you no good at all? wherefore is all this waste? but more particularly.</w:t>
      </w:r>
    </w:p>
    <w:p w14:paraId="371AD835">
      <w:pPr>
        <w:spacing w:line="249" w:lineRule="auto"/>
        <w:rPr>
          <w:rFonts w:hint="eastAsia" w:ascii="Arial"/>
          <w:sz w:val="21"/>
        </w:rPr>
      </w:pPr>
    </w:p>
    <w:p w14:paraId="2D3C9A47">
      <w:pPr>
        <w:pStyle w:val="11"/>
        <w:widowControl/>
      </w:pPr>
      <w:r>
        <w:t>应用二：为与未重生的人，特别是那些蒙神赐予许多普遍恩惠的人辩论；我愿用先知的话与这样的人辩论，以赛亚书55章2节：“你们为何花钱买那不足为食物的？”要看清并确信你们绝望的愚蠢和疯狂：神赐给你悟性、健康、力量、今生的安慰、恩典的福音，以及属灵益处的途径；你为何将这一切都花在放荡上，将一切都用在那对你毫无益处的事物上？为何有这一切的浪费？但更具体地说。</w:t>
      </w:r>
    </w:p>
    <w:p w14:paraId="19E88E8D">
      <w:pPr>
        <w:spacing w:line="249" w:lineRule="auto"/>
        <w:rPr>
          <w:rFonts w:hint="eastAsia" w:ascii="Arial"/>
          <w:sz w:val="21"/>
        </w:rPr>
      </w:pPr>
    </w:p>
    <w:p w14:paraId="449A6FA6">
      <w:pPr>
        <w:pStyle w:val="11"/>
        <w:widowControl/>
      </w:pPr>
      <w:r>
        <w:t>See and be convinced that whatsoever you gratify any sinful lust withal, is mere riot; all is lost that lust gains: The covetous man boasts that he is no Prodigal, he saves, whiles the other spends, he lays up whiles the other lays out, and doth not lay out unnecessarily; but know it, whiles you are feeding your covetous humors, and satisfying that eager desire, and greediness of gain, you do but consume it. The voluptuous man thinks nothing is ill spent that may afford his sensual part any satisfaction, and whereof he may taste the sweet: but know it, a life of pleasure is but death, 1 Tim. 5. 6. She that liveth in pleasure, is dead while she liveth. The ambitious man reckons it a glorious purchase, if with all his wit, policy, and advantage, he may obtain favor and esteem, applause and credit among men; but what hath he bought for his money but smoke, and the East wind? We may say the like of every other lust. There is no purchase but that of Salvation, but is dearly bought with the expense of our precious time, thoughts and care; all this sets you further from heaven and glory, and if you could purchase the whole world at the hazard, much more than with the sale and loss of your souls, you would deservedly procure the name of shameful unthrifts.</w:t>
      </w:r>
    </w:p>
    <w:p w14:paraId="0C0129F5">
      <w:pPr>
        <w:spacing w:line="249" w:lineRule="auto"/>
        <w:rPr>
          <w:rFonts w:hint="eastAsia" w:ascii="Arial"/>
          <w:sz w:val="21"/>
        </w:rPr>
      </w:pPr>
    </w:p>
    <w:p w14:paraId="5B989EDD">
      <w:pPr>
        <w:pStyle w:val="11"/>
        <w:widowControl/>
      </w:pPr>
      <w:r>
        <w:t>一、要看清并确信，无论你用什么来满足任何罪恶的私欲，都纯粹是放荡；私欲所得的一切都是损失：贪婪的人夸口他不是浪子，他储蓄，而别人花费，他积攒，而别人支出，并且不作不必要的支出；但要知道，当你喂养你贪婪的性情，满足那热切的欲望和对利益的贪婪时，你只是在消耗它。纵情享乐的人认为，凡能给他的感官部分带来任何满足，并能从中尝到甜头的，都不是白花的：但要知道，享乐的生活就是死亡，提摩太前书5章6节：“那好宴乐的寡妇，正活着的时候，也是死的。”野心勃勃的人认为，如果他能用他所有的才智、策略和优势，在人中间获得恩惠和尊重、掌声和信誉，那就是一个荣耀的收获；但他用钱买到的除了烟雾和东风，还有什么呢？我们可以对其他每一种私欲说同样的话。除了救恩，没有别的收获，但那是用我们宝贵的时间、思想和关怀的代价昂贵地买来的；所有这些都使你离天堂和荣耀更远，如果你能冒着失去灵魂的危险，甚至不惜出卖和丧失灵魂来购买整个世界，你理应得到可耻的浪费者的名声。</w:t>
      </w:r>
    </w:p>
    <w:p w14:paraId="78858764">
      <w:pPr>
        <w:spacing w:line="249" w:lineRule="auto"/>
        <w:rPr>
          <w:rFonts w:hint="eastAsia" w:ascii="Arial"/>
          <w:sz w:val="21"/>
        </w:rPr>
      </w:pPr>
    </w:p>
    <w:p w14:paraId="39FAE36E">
      <w:pPr>
        <w:pStyle w:val="11"/>
        <w:widowControl/>
      </w:pPr>
      <w:r>
        <w:t>Seriously ponder and consider with yourselves what these courses will lead unto: Remember therefore that your times and advantages are given you to trade for eternity withal, whereas that is nothing which you are now taking care for less than that: Are you not building a rotten fabric that will tumble down on your heads? Are you not laying a sandy foundation which will be washed away with the flood? and then what will become of all your expense? What emolument, what comfort will you get by all? Do not these ways make you forgetful of Eternity? Do they not harden your hearts from the fear of God? and what but misery will be the fruit of such things? Think what an exchange you are making, what it is you part with, and for what; it's Heavens Glory, the love of God, everlasting blessedness which is set before you, and all things are to encourage you to embrace and make sure of it; this you part with, this you sell, this you put away from you for Esau 's mess of Pottage.</w:t>
      </w:r>
    </w:p>
    <w:p w14:paraId="6921F3C7">
      <w:pPr>
        <w:spacing w:line="249" w:lineRule="auto"/>
        <w:rPr>
          <w:rFonts w:hint="eastAsia" w:ascii="Arial"/>
          <w:sz w:val="21"/>
        </w:rPr>
      </w:pPr>
    </w:p>
    <w:p w14:paraId="3CFC8380">
      <w:pPr>
        <w:pStyle w:val="11"/>
        <w:widowControl/>
      </w:pPr>
      <w:r>
        <w:t>二、要认真地思考和审视这些行径会引向何方：因此要记住，你的时间和优势是赐给你用来经营永恒的，而你现在所关心的却远非如此：你不是在建造一个会倒塌在你头上的腐朽建筑吗？你不是在铺设一个会被洪水冲走的沙土根基吗？那时你所有的花费将变成什么？你将从中得到什么益处，什么安慰？这些道路不是使你忘记永恒吗？它们不是使你的心刚硬，不敬畏神吗？除了苦难，这些事还能结出什么果子呢？想想你在做什么样的交换，你舍弃了什么，又为了什么；摆在你面前的是天堂的荣耀、神的爱、永恒的福乐，万事都在鼓励你拥抱并确保它；你却舍弃了这个，出卖了这个，为了以扫的一碗红豆汤而把它推开。</w:t>
      </w:r>
    </w:p>
    <w:p w14:paraId="78E9D11C">
      <w:pPr>
        <w:spacing w:line="249" w:lineRule="auto"/>
        <w:rPr>
          <w:rFonts w:hint="eastAsia" w:ascii="Arial"/>
          <w:sz w:val="21"/>
        </w:rPr>
      </w:pPr>
    </w:p>
    <w:p w14:paraId="6173421C">
      <w:pPr>
        <w:pStyle w:val="11"/>
        <w:widowControl/>
      </w:pPr>
      <w:r>
        <w:t>Consider what is the reason of all this, how it comes to pass that you are in a way to such a loss; is it not because (with the Prodigal) you are gone from God, and gotten into a strange Country? there be wasted his substance; If you had kept with God, you might have done well enough: the very root of man's misery is departure from God, thence all his lewd and riotous courses derive their original: Let it then serve to convince you that you are at a distance from him.</w:t>
      </w:r>
    </w:p>
    <w:p w14:paraId="7464EB2C">
      <w:pPr>
        <w:spacing w:line="249" w:lineRule="auto"/>
        <w:rPr>
          <w:rFonts w:hint="eastAsia" w:ascii="Arial"/>
          <w:sz w:val="21"/>
        </w:rPr>
      </w:pPr>
    </w:p>
    <w:p w14:paraId="7DC68B07">
      <w:pPr>
        <w:pStyle w:val="11"/>
        <w:widowControl/>
      </w:pPr>
      <w:r>
        <w:t>三、思考这一切的原因是什么，你为何会走上这样一条招致损失的道路；难道不是因为（像浪子一样）你离开了神，到了一个陌生的国度吗？在那里他浪费了他的赀财；如果你一直与神同在，你本可以做得很好：人苦难的根源就是离开神，他所有淫荡和放荡的行径都源于此：那么，让这来使你确信你与祂有距离。</w:t>
      </w:r>
    </w:p>
    <w:p w14:paraId="71E38634">
      <w:pPr>
        <w:spacing w:line="249" w:lineRule="auto"/>
        <w:rPr>
          <w:rFonts w:hint="eastAsia" w:ascii="Arial"/>
          <w:sz w:val="21"/>
        </w:rPr>
      </w:pPr>
    </w:p>
    <w:p w14:paraId="11B8452B">
      <w:pPr>
        <w:pStyle w:val="11"/>
        <w:widowControl/>
      </w:pPr>
      <w:r>
        <w:t>Learn hence to account yourselves truly miserable, so long as you remain in this separation from God; and let it be an awakening consideration to drive you to be diligent in seeking after, and serious in returning to him: Know then, that all God's Talents must be reckoned for; what you waste away riotously, God will call you to a strict account of it, and woe will be to him in the great day of Judgment, that hath thrown away God's favors upon his own lusts: If the man that hid his Talent in a napkin was so severely dealt withal, what then will be done to him that cannot say here is thine own, but shall be enforced to this confession, I nourished my pride with thy favors, I sought mine own credit by the parts and understanding which thou gavest to me, I cherished mine own applause by the honor and power which thou didst afford me among men, I fed my lusts with the creature comfort I enjoyed, my visible privileges and Church membership made me secure and careless of my soul, I boasted myself in my wisdom, strength riches, Gospel-favors, and did not seek to make my boast in God alone; will not this be a sad and doleful account? What need have we then to be now very [concerned] in endeavoring to get our account cleared, whiles, in way of true Repentance we may obtain this favor through the blood of Jesus Christ, and, whiles we have time and opportunity, to get into a better way of improving ourselves? Could men but lay out that time, and strength, and heart for God, which they do upon their lusts, that would turn to their account, and that which is now justly accounted waste, would be found to be the best thrift: this would be the way to be happy in another world; then should we have a Portion to live on, when the foolish worldling hath spent his, we should never be brought to want: Beg then of God to grant you this wisdom, and labor with so much the more diligence to redeem the loss that you have already sustained, who have hitherto been spending away so much without profit, knowing that if you waste and expend all now upon the vanities of this life, and the carnal delights of the present time, you will have nothing to live upon in the days of eternity, and then your present wastefulness, will be (too late) found to have laid that unhappy foundation of your utter and eternal undoing.</w:t>
      </w:r>
    </w:p>
    <w:p w14:paraId="49F14D3E">
      <w:pPr>
        <w:spacing w:line="249" w:lineRule="auto"/>
        <w:rPr>
          <w:rFonts w:hint="eastAsia" w:ascii="Arial"/>
          <w:sz w:val="21"/>
        </w:rPr>
      </w:pPr>
    </w:p>
    <w:p w14:paraId="56336B1D">
      <w:pPr>
        <w:pStyle w:val="11"/>
        <w:widowControl/>
      </w:pPr>
      <w:r>
        <w:t>四、因此要学会，只要你们仍与神分离，就当看自己是真正悲惨的；让这成为一个唤醒的思考，驱使你们殷勤地寻求祂，并认真地归向祂：要知道，神所有的才干（Talents）都必须交账；你们任意放荡所浪费的，神要叫你们严格地交账，在审判的大日，那将神的恩惠丢给自己的私欲的人有祸了：如果那将他的才干（Talents）藏在手巾里的人尚且受到如此严厉的对待，那么那不能说“这是你自己的”，反倒要被迫承认：“我用你的恩惠滋养我的骄傲，我用你赐给我的才干和悟性寻求我自己的信誉，我用你在人中间赐给我的尊荣和权能珍爱我自己的掌声，我用我所享有的受造之物的安慰喂养我的私欲，我可见的特权和教会成员身份使我对我的灵魂安逸而疏忽，我夸耀我的智慧、力量、财富、福音的恩惠，却不寻求单单在神里面夸耀”的人，将要如何呢？这难道不是一个悲哀而凄惨的交代吗？那么，我们现在岂不更当非常[关心]努力去清理我们的账目，趁着我们还可以藉着真正的悔改，通过耶稣基督的血获得这恩惠，趁着我们还有时间和机会，走上一条更好的自我增进之路吗？人们若能将他们花在私欲上的时间、力量和心思花在神身上，那就会转为他们的益处，而现在被理所当然地看作是浪费的，将会被发现是最好的节俭：这将是在另一个世界获得幸福的途径；那时，当愚蠢的世人耗尽他的产业时，我们将有产业可以依靠，我们永不至于匮乏：那么，要祈求神赐给你们这智慧，并更加勤奋地劳作，以赎回你们至今因无益地花费太多而已经遭受的损失，要知道，如果你们现在将一切都浪费和耗费在今生的虚荣和当下的肉体享乐上，你们在永恒的日子里将一无所有可以依靠，那时你们现在的浪费，将会（为时已晚地）被发现为你们彻底和永恒的败坏奠定了那不幸的根基。</w:t>
      </w:r>
    </w:p>
    <w:p w14:paraId="4FB44174">
      <w:pPr>
        <w:spacing w:line="249" w:lineRule="auto"/>
        <w:rPr>
          <w:rFonts w:ascii="Arial"/>
          <w:sz w:val="21"/>
        </w:rPr>
      </w:pPr>
    </w:p>
    <w:p w14:paraId="7FB55355">
      <w:pPr>
        <w:spacing w:line="249" w:lineRule="auto"/>
        <w:rPr>
          <w:rFonts w:ascii="Arial"/>
          <w:sz w:val="21"/>
        </w:rPr>
      </w:pPr>
    </w:p>
    <w:p w14:paraId="21C72300">
      <w:pPr>
        <w:spacing w:line="250" w:lineRule="auto"/>
        <w:rPr>
          <w:rFonts w:hint="eastAsia" w:ascii="Arial"/>
          <w:sz w:val="21"/>
        </w:rPr>
      </w:pPr>
      <w:bookmarkStart w:id="1" w:name="bookmark4"/>
      <w:bookmarkEnd w:id="1"/>
    </w:p>
    <w:p w14:paraId="6611FE98">
      <w:pPr>
        <w:pStyle w:val="11"/>
        <w:widowControl/>
      </w:pPr>
      <w:r>
        <w:t>SERMON VI.</w:t>
      </w:r>
    </w:p>
    <w:p w14:paraId="68C71DF1">
      <w:pPr>
        <w:spacing w:line="250" w:lineRule="auto"/>
        <w:rPr>
          <w:rFonts w:hint="eastAsia" w:ascii="Arial"/>
          <w:sz w:val="21"/>
        </w:rPr>
      </w:pPr>
    </w:p>
    <w:p w14:paraId="072EFFA9">
      <w:pPr>
        <w:pStyle w:val="11"/>
        <w:widowControl/>
      </w:pPr>
      <w:r>
        <w:t>讲道第六篇</w:t>
      </w:r>
    </w:p>
    <w:p w14:paraId="5E2E8216">
      <w:pPr>
        <w:spacing w:line="250" w:lineRule="auto"/>
        <w:rPr>
          <w:rFonts w:hint="eastAsia" w:ascii="Arial"/>
          <w:sz w:val="21"/>
        </w:rPr>
      </w:pPr>
    </w:p>
    <w:p w14:paraId="1E5EFA8A">
      <w:pPr>
        <w:pStyle w:val="11"/>
        <w:widowControl/>
      </w:pPr>
      <w:r>
        <w:t>And when he had spent all, there arose a mighty famine in that land; and he began to be in want. - Vers. 14.</w:t>
      </w:r>
    </w:p>
    <w:p w14:paraId="2B6733F4">
      <w:pPr>
        <w:spacing w:line="250" w:lineRule="auto"/>
        <w:rPr>
          <w:rFonts w:hint="eastAsia" w:ascii="Arial"/>
          <w:sz w:val="21"/>
        </w:rPr>
      </w:pPr>
    </w:p>
    <w:p w14:paraId="22F761A8">
      <w:pPr>
        <w:pStyle w:val="11"/>
        <w:widowControl/>
      </w:pPr>
      <w:r>
        <w:t>“既耗尽了一切所有的，又遇着那地方大遭饥荒，就穷苦起来。”——14节</w:t>
      </w:r>
    </w:p>
    <w:p w14:paraId="79DD76BB">
      <w:pPr>
        <w:spacing w:line="250" w:lineRule="auto"/>
        <w:rPr>
          <w:rFonts w:hint="eastAsia" w:ascii="Arial"/>
          <w:sz w:val="21"/>
        </w:rPr>
      </w:pPr>
    </w:p>
    <w:p w14:paraId="60607905">
      <w:pPr>
        <w:pStyle w:val="11"/>
        <w:widowControl/>
      </w:pPr>
      <w:r>
        <w:t>IN the younger Son's departure from his Father, there were two things proposed as observable. 1. His folly. 2. His misery. Hitherto we have been considering the former of these, the words read bring us to the latter. hence</w:t>
      </w:r>
    </w:p>
    <w:p w14:paraId="76F48DBE">
      <w:pPr>
        <w:spacing w:line="250" w:lineRule="auto"/>
        <w:rPr>
          <w:rFonts w:hint="eastAsia" w:ascii="Arial"/>
          <w:sz w:val="21"/>
        </w:rPr>
      </w:pPr>
    </w:p>
    <w:p w14:paraId="7DE9CDFF">
      <w:pPr>
        <w:pStyle w:val="11"/>
        <w:widowControl/>
      </w:pPr>
      <w:r>
        <w:t>在小儿子离开他父亲这件事上，有两件事值得注意。一、他的愚蠢。二、他的苦难。到目前为止，我们一直在思想前者，所读的经文将我们带到后者。因此</w:t>
      </w:r>
    </w:p>
    <w:p w14:paraId="609DB7D7">
      <w:pPr>
        <w:spacing w:line="250" w:lineRule="auto"/>
        <w:rPr>
          <w:rFonts w:hint="eastAsia" w:ascii="Arial"/>
          <w:sz w:val="21"/>
        </w:rPr>
      </w:pPr>
    </w:p>
    <w:p w14:paraId="4E680426">
      <w:pPr>
        <w:pStyle w:val="11"/>
        <w:widowControl/>
      </w:pPr>
      <w:r>
        <w:t>It follows to consider of the misery which ensued upon this folly: As it is described, verse. 14, 15, 16. The spiritual intendment of this part of the Parable, is to show us to what miserable exigencies God brings a sinner, and what distressing difficulties he reduceth him unto in order to his recovery and return to the true way of blessedness: As also to discover the miserable shifts that poor sinners will make to redress their misery, before they will think of seeking the grace of God: these things will more fully appear in the prosecution.</w:t>
      </w:r>
    </w:p>
    <w:p w14:paraId="5C9ECB68">
      <w:pPr>
        <w:spacing w:line="250" w:lineRule="auto"/>
        <w:rPr>
          <w:rFonts w:hint="eastAsia" w:ascii="Arial"/>
          <w:sz w:val="21"/>
        </w:rPr>
      </w:pPr>
    </w:p>
    <w:p w14:paraId="0E69E0DC">
      <w:pPr>
        <w:pStyle w:val="11"/>
        <w:widowControl/>
      </w:pPr>
      <w:r>
        <w:t>接下来要思想这愚蠢所带来的苦难：正如14、15、16节所描述的。这比喻这一部分的属灵意图，是要向我们显明，神为了使罪人恢复并回到真正福乐的道路上，会把他带到何等悲惨的困境中，使他陷入何等窘迫的难处里：同时也揭示了可怜的罪人在想到寻求神的恩典之前，会采取何等悲惨的权宜之计来补救他们的苦难：这些事将在接下来的论述中更充分地显明。</w:t>
      </w:r>
    </w:p>
    <w:p w14:paraId="0A4172A4">
      <w:pPr>
        <w:spacing w:line="250" w:lineRule="auto"/>
        <w:rPr>
          <w:rFonts w:hint="eastAsia" w:ascii="Arial"/>
          <w:sz w:val="21"/>
        </w:rPr>
      </w:pPr>
    </w:p>
    <w:p w14:paraId="7F3078AE">
      <w:pPr>
        <w:pStyle w:val="11"/>
        <w:widowControl/>
      </w:pPr>
      <w:r>
        <w:t>This misery of the Prodigal is described by three things. 1. By the leading cause or occasions of it, with an awful effect: verse. 14. 2. The sordid course which he took for the relieving of himself in his distressed condition, verse. 15. 3. The utter failing of all relief and supply, even the poorest of all, verse. 16. of these in order.</w:t>
      </w:r>
    </w:p>
    <w:p w14:paraId="3C5A4762">
      <w:pPr>
        <w:spacing w:line="250" w:lineRule="auto"/>
        <w:rPr>
          <w:rFonts w:hint="eastAsia" w:ascii="Arial"/>
          <w:sz w:val="21"/>
        </w:rPr>
      </w:pPr>
    </w:p>
    <w:p w14:paraId="59F1738C">
      <w:pPr>
        <w:pStyle w:val="11"/>
        <w:widowControl/>
      </w:pPr>
      <w:r>
        <w:t>这浪子的苦难由三件事来描述。一、其主要原因或起因，及其可怕的后果：14节。二、他在困苦中为解救自己所采取的卑劣途径，15节。三、所有救济和供应的彻底失败，即便是最微薄的，16节。依次论述这些。</w:t>
      </w:r>
    </w:p>
    <w:p w14:paraId="23CBAB21">
      <w:pPr>
        <w:pStyle w:val="11"/>
        <w:widowControl/>
      </w:pPr>
      <w:r>
        <w:t>The leading causes or occasions of it, &amp;c. verse. 14. 1. The causes or occasions here mentioned are two. 1. The first is from himself, or his former prodigality, when he had spent all. 2. The other is from the place which he was then in, there arose a mighty famine in that land.</w:t>
      </w:r>
    </w:p>
    <w:p w14:paraId="71227FAE">
      <w:pPr>
        <w:spacing w:line="250" w:lineRule="auto"/>
        <w:rPr>
          <w:rFonts w:hint="eastAsia" w:ascii="Arial"/>
          <w:sz w:val="21"/>
        </w:rPr>
      </w:pPr>
    </w:p>
    <w:p w14:paraId="12AF1882">
      <w:pPr>
        <w:pStyle w:val="11"/>
        <w:widowControl/>
      </w:pPr>
      <w:r>
        <w:t>一、其主要原因或起因等等，14节。一、这里提到的原因或起因有两个。一、第一个是来自他自己，或他先前的挥霍，当他耗尽一切时。二、另一个是来自他当时所在的地方，那地方大遭饥荒。</w:t>
      </w:r>
    </w:p>
    <w:p w14:paraId="2D6030C7">
      <w:pPr>
        <w:spacing w:line="250" w:lineRule="auto"/>
        <w:rPr>
          <w:rFonts w:hint="eastAsia" w:ascii="Arial"/>
          <w:sz w:val="21"/>
        </w:rPr>
      </w:pPr>
    </w:p>
    <w:p w14:paraId="2F0DDC96">
      <w:pPr>
        <w:pStyle w:val="11"/>
        <w:widowControl/>
      </w:pPr>
      <w:r>
        <w:t>The effect of this noted in the verse. is, the distress which he was now brought to, He began to be in want. His misery began from himself, his own riot had wasted his substance, and now all was gone. It was a sad alteration which befell this poor young man, a few days ago he was swaggering and spending with the best, his Coffers full, and he scattered it by handfuls, but now nothing remains, all is gone and that not by some unforeseen inevitable providence (there had then been some room to have pitied and excused him) but by his own improvidence; he had lived to be his own Executor, He had spent all. The Word in the Text signifies to consume a thing, not in a way of prudent and frugal expense, but in foolish prodigality. That poor man is the blamable cause of his own misery; though it be a plain conclusion from the words, yet, having hinted at it before, I pass it over here. The main thing I would now take notice of in the words is, that his own stock failed him, all his portion came to nothing. Hence.</w:t>
      </w:r>
    </w:p>
    <w:p w14:paraId="031460FF">
      <w:pPr>
        <w:spacing w:line="250" w:lineRule="auto"/>
        <w:rPr>
          <w:rFonts w:hint="eastAsia" w:ascii="Arial"/>
          <w:sz w:val="21"/>
        </w:rPr>
      </w:pPr>
    </w:p>
    <w:p w14:paraId="3172FBE9">
      <w:pPr>
        <w:pStyle w:val="11"/>
        <w:widowControl/>
      </w:pPr>
      <w:r>
        <w:t>二、本节所记载的其后果是，他现在所陷入的困苦，“他就穷苦起来”。他的苦难始于他自己，他自己的放荡浪费了他的赀财，现在一切都耗尽了。这可怜的年轻人遭遇了何等悲惨的变故，几天前他还趾高气扬，与最好的人一同挥霍，他的钱箱满满，他大把大把地撒钱，但现在什么都没剩下，一切都耗尽了，而且不是由于某种无法预见的、不可避免的护理（那样的话还有些余地去同情和原谅他），而是由于他自己的挥霍无度；他活着成了自己的遗嘱执行人，他耗尽了一切。经文中的这个词意指消耗一物，不是以审慎和节俭的方式花费，而是以愚蠢的挥霍。那可怜的人是他自己苦难的应受责备的原因；虽然这是从话语中得出的一个明显结论，但由于之前已经提到过，我在这里就略过了。我现在要从这些话语中注意到的主要事情是，他自己的资本耗尽了，他所有的产业都化为乌有。因此。</w:t>
      </w:r>
    </w:p>
    <w:p w14:paraId="7222A777">
      <w:pPr>
        <w:spacing w:line="250" w:lineRule="auto"/>
        <w:rPr>
          <w:rFonts w:hint="eastAsia" w:ascii="Arial"/>
          <w:sz w:val="21"/>
        </w:rPr>
      </w:pPr>
    </w:p>
    <w:p w14:paraId="46397568">
      <w:pPr>
        <w:pStyle w:val="11"/>
        <w:widowControl/>
      </w:pPr>
      <w:r>
        <w:t>DOCT. All that which natural or unregenerate men place their confidence in, will fail, and leave them short of Salvation.</w:t>
      </w:r>
    </w:p>
    <w:p w14:paraId="711524D4">
      <w:pPr>
        <w:spacing w:line="250" w:lineRule="auto"/>
        <w:rPr>
          <w:rFonts w:hint="eastAsia" w:ascii="Arial"/>
          <w:sz w:val="21"/>
        </w:rPr>
      </w:pPr>
    </w:p>
    <w:p w14:paraId="31D59350">
      <w:pPr>
        <w:pStyle w:val="11"/>
        <w:widowControl/>
      </w:pPr>
      <w:r>
        <w:t>教义：所有属血气或未重生之人所信靠的，都将失败，并使他们得不到救恩。</w:t>
      </w:r>
    </w:p>
    <w:p w14:paraId="7996B38F">
      <w:pPr>
        <w:spacing w:line="250" w:lineRule="auto"/>
        <w:rPr>
          <w:rFonts w:hint="eastAsia" w:ascii="Arial"/>
          <w:sz w:val="21"/>
        </w:rPr>
      </w:pPr>
    </w:p>
    <w:p w14:paraId="7BABF9F3">
      <w:pPr>
        <w:pStyle w:val="11"/>
        <w:widowControl/>
      </w:pPr>
      <w:r>
        <w:t>Let men have never so much of God's common favors, without saving grace all will come to nothing in the end: Man may make a flourishing show with these things for a while but they will not last: There are things which the Scripture tells us perish with the using; such are all the common gifts of God. For clearing this truth, observe.</w:t>
      </w:r>
    </w:p>
    <w:p w14:paraId="3C8EE5B4">
      <w:pPr>
        <w:spacing w:line="250" w:lineRule="auto"/>
        <w:rPr>
          <w:rFonts w:hint="eastAsia" w:ascii="Arial"/>
          <w:sz w:val="21"/>
        </w:rPr>
      </w:pPr>
    </w:p>
    <w:p w14:paraId="231ED951">
      <w:pPr>
        <w:pStyle w:val="11"/>
        <w:widowControl/>
      </w:pPr>
      <w:r>
        <w:t>无论人拥有多少神普遍的恩惠，若没有救赎的恩典，最终一切都将化为乌有：人或许可以用这些东西暂时炫耀一番，但它们不会持久：圣经告诉我们有些东西会随着使用而朽坏；所有神普遍的恩赐都是如此。为阐明此真理，请注意。</w:t>
      </w:r>
    </w:p>
    <w:p w14:paraId="16B0EC14">
      <w:pPr>
        <w:spacing w:line="250" w:lineRule="auto"/>
        <w:rPr>
          <w:rFonts w:hint="eastAsia" w:ascii="Arial"/>
          <w:sz w:val="21"/>
        </w:rPr>
      </w:pPr>
    </w:p>
    <w:p w14:paraId="3E102F5A">
      <w:pPr>
        <w:pStyle w:val="11"/>
        <w:widowControl/>
      </w:pPr>
      <w:r>
        <w:t>That is properly said to be spent which is laid out unprofitably. What men lay out for advantage, is not spent but improved; but that which brings in nothing again, is not only expended but mispended: The Scripture expresseth it by laboring for the East-Wind, by laying out money, for that which is not bread, by laboring in vain, &amp;c. For a man to give his Gold or Silver, in exchange for Cockles, Pearls for Pebbles, Substance for Shadows, this is that which is deservedly accounted spending.</w:t>
      </w:r>
    </w:p>
    <w:p w14:paraId="211C6658">
      <w:pPr>
        <w:spacing w:line="250" w:lineRule="auto"/>
        <w:rPr>
          <w:rFonts w:hint="eastAsia" w:ascii="Arial"/>
          <w:sz w:val="21"/>
        </w:rPr>
      </w:pPr>
    </w:p>
    <w:p w14:paraId="27C06773">
      <w:pPr>
        <w:pStyle w:val="11"/>
        <w:widowControl/>
      </w:pPr>
      <w:r>
        <w:t>一、凡是无益地花费的，才算得上是耗尽了。人为了益处而花费的，不是耗尽而是增进；但那不能带来任何回报的，不仅是花费了，而且是错花了：圣经用“为东风劳碌”、“花钱买那不足为食物的”、“徒然劳碌”等来表达。一个人用他的金或银换取贝壳，用珍珠换取卵石，用实体换取影子，这才是理所当然地被算为耗尽。</w:t>
      </w:r>
    </w:p>
    <w:p w14:paraId="75A0E385">
      <w:pPr>
        <w:pStyle w:val="11"/>
        <w:widowControl/>
      </w:pPr>
      <w:r>
        <w:t>Nothing is profitably laid out, but what is expended for Salvation: This is the only saving purchase that any of the Children of men can trade for: A part in Christ is the only Riches, a Crown of Glory is the only honor, a place in the Paradise of God is the only pleasure which is worthy a Man's laying out of cost and care for; and other purchases are empty, and will be found loss, Eccl. 1. 3. What profit hath a man of all the labor which he hath taken under the Sun?</w:t>
      </w:r>
    </w:p>
    <w:p w14:paraId="17547515">
      <w:pPr>
        <w:spacing w:line="250" w:lineRule="auto"/>
        <w:rPr>
          <w:rFonts w:hint="eastAsia" w:ascii="Arial"/>
          <w:sz w:val="21"/>
        </w:rPr>
      </w:pPr>
    </w:p>
    <w:p w14:paraId="7C959B01">
      <w:pPr>
        <w:pStyle w:val="11"/>
        <w:widowControl/>
      </w:pPr>
      <w:r>
        <w:t>二、除了为救恩而花费的，没有什么是被有益地支出的：这是任何世人所能经营的唯一有益的购买：在基督里有份是唯一的财富，荣耀的冠冕是唯一的尊荣，在神的乐园里有一席之地是唯一值得人花费成本和心思去追求的喜乐；其他的购买都是空虚的，并且将被发现是损失，传道书1章3节：“人一切的劳碌，就是他在日光之下的劳碌，有什么益处呢？”</w:t>
      </w:r>
    </w:p>
    <w:p w14:paraId="79C8FFBC">
      <w:pPr>
        <w:spacing w:line="250" w:lineRule="auto"/>
        <w:rPr>
          <w:rFonts w:hint="eastAsia" w:ascii="Arial"/>
          <w:sz w:val="21"/>
        </w:rPr>
      </w:pPr>
    </w:p>
    <w:p w14:paraId="0761C756">
      <w:pPr>
        <w:pStyle w:val="11"/>
        <w:widowControl/>
      </w:pPr>
      <w:r>
        <w:t>Though all mankind are (in some sense) trading for Salvation or Happiness, yet the greatest number are there trading for it where it is not to be found; they are seeking the living among the dead; they are seeking heaven in hell, happiness among an heap of miseries: One man's wealth is his God, another's pleasures are his felicity, another climbs the Pinnacles of honor to seek for the seat of happiness: Nature leads men no higher than something under the Sun, and therefore such as see no higher must of necessity spend their time, their wit, their estate, their all.</w:t>
      </w:r>
    </w:p>
    <w:p w14:paraId="53E68F83">
      <w:pPr>
        <w:spacing w:line="250" w:lineRule="auto"/>
        <w:rPr>
          <w:rFonts w:hint="eastAsia" w:ascii="Arial"/>
          <w:sz w:val="21"/>
        </w:rPr>
      </w:pPr>
    </w:p>
    <w:p w14:paraId="15D59C21">
      <w:pPr>
        <w:pStyle w:val="11"/>
        <w:widowControl/>
      </w:pPr>
      <w:r>
        <w:t>三、虽然全人类（在某种意义上）都在为救恩或幸福而经营，但绝大多数人却在找不到它的地方经营；他们在死人中寻找活人；他们在地狱里寻找天堂，在一堆苦难中寻找幸福：一个人的财富是他的神，另一个人的快乐是他的福气，又一个人攀登荣誉的顶峰去寻找幸福的宝座：本性引导人不超过日光之下的事物，因此那些眼光不高的人必然会耗尽他们的时间、他们的才智、他们的产业、他们的一切。</w:t>
      </w:r>
    </w:p>
    <w:p w14:paraId="0B8B0399">
      <w:pPr>
        <w:spacing w:line="250" w:lineRule="auto"/>
        <w:rPr>
          <w:rFonts w:hint="eastAsia" w:ascii="Arial"/>
          <w:sz w:val="21"/>
        </w:rPr>
      </w:pPr>
    </w:p>
    <w:p w14:paraId="56FF71BA">
      <w:pPr>
        <w:pStyle w:val="11"/>
        <w:widowControl/>
      </w:pPr>
      <w:r>
        <w:t>The best improvement that nature can make of God's common favors, cannot bring them to find and enjoy blessedness: Let men use them never so frugally, and prudently, according to the measures which they take of prudence, and frugality, yet they will fall short. Nature could never by its own strength arrive at saving grace, nor by the outward help of all the common blessings of God: A man may have health, strength, understanding, ordinances, many advantages, but let him make his best of them, all will fall short: It is not of him that wills, nor of him that runs, Rom. 9. 16: these all are either but nature which is in a man, or but external things which he enjoyeth, and man cannot climb up to Heaven on the rounds of such a Ladder.</w:t>
      </w:r>
    </w:p>
    <w:p w14:paraId="3B57601F">
      <w:pPr>
        <w:spacing w:line="250" w:lineRule="auto"/>
        <w:rPr>
          <w:rFonts w:hint="eastAsia" w:ascii="Arial"/>
          <w:sz w:val="21"/>
        </w:rPr>
      </w:pPr>
    </w:p>
    <w:p w14:paraId="73BC39E0">
      <w:pPr>
        <w:pStyle w:val="11"/>
        <w:widowControl/>
      </w:pPr>
      <w:r>
        <w:t>四、本性对神普遍恩惠所能作出的最佳增进，也不能使他们找到并享受福乐：无论人如何根据他们对审慎和节俭的衡量标准来节俭和审慎地使用它们，他们仍将亏缺。本性绝不能凭其自身的力量达到救赎的恩典，也不能藉着神所有普遍祝福的外在帮助达到：一个人可以有健康、力量、悟性、圣礼、许多优势，但让他尽其所能地使用它们，一切都将亏缺：这不在乎那定意的，也不在乎那奔跑的，罗马书9章16节：这些都不过是一个人里面的本性，或是他所享有的外在事物，人不能靠着这样梯子的梯级爬上天堂。</w:t>
      </w:r>
    </w:p>
    <w:p w14:paraId="63B74EDB">
      <w:pPr>
        <w:spacing w:line="250" w:lineRule="auto"/>
        <w:rPr>
          <w:rFonts w:hint="eastAsia" w:ascii="Arial"/>
          <w:sz w:val="21"/>
        </w:rPr>
      </w:pPr>
    </w:p>
    <w:p w14:paraId="41FF84AC">
      <w:pPr>
        <w:pStyle w:val="11"/>
        <w:widowControl/>
      </w:pPr>
      <w:r>
        <w:t>Hence when the natural man hath done his utmost, and taken the greatest pains in laying out his time, strength and estate, he loseth his soul: Nay, it is very certain, that though a man be never so proud and confident in those many blessings God which he hath conferred upon him, yet sooner or later, he shall have a through and sensible conviction of his poverty; that he hath nothing which is saving, that he hath wasted and missimproved that which he had to unprofitable mispense Job. 27. 8.</w:t>
      </w:r>
    </w:p>
    <w:p w14:paraId="0206474D">
      <w:pPr>
        <w:spacing w:line="250" w:lineRule="auto"/>
        <w:rPr>
          <w:rFonts w:hint="eastAsia" w:ascii="Arial"/>
          <w:sz w:val="21"/>
        </w:rPr>
      </w:pPr>
    </w:p>
    <w:p w14:paraId="3A7D5DD3">
      <w:pPr>
        <w:pStyle w:val="11"/>
        <w:widowControl/>
      </w:pPr>
      <w:r>
        <w:t>五、因此，当属血气的人尽其所能，费尽心力花费他的时间、力量和产业时，他丧失了他的灵魂：不仅如此，这是非常确定的，虽然一个人对神所赐给他的许多祝福无论如何骄傲和自信，但迟早，他将对自己的贫穷有彻底而深刻的认识；认识到他没有任何能拯救的东西，认识到他已将他所拥有的浪费和错用在了无益的花费上，约伯记27章8节。</w:t>
      </w:r>
    </w:p>
    <w:p w14:paraId="2C4CADAE">
      <w:pPr>
        <w:spacing w:line="250" w:lineRule="auto"/>
        <w:rPr>
          <w:rFonts w:hint="eastAsia" w:ascii="Arial"/>
          <w:sz w:val="21"/>
        </w:rPr>
      </w:pPr>
    </w:p>
    <w:p w14:paraId="22115E18">
      <w:pPr>
        <w:pStyle w:val="11"/>
        <w:widowControl/>
      </w:pPr>
      <w:r>
        <w:t>USE. 1. Here we see what a poor Portion unregenerate men have, and therefore what little cause have they of pride, or the people of God of envy. God gives his enemies a great deal, but alas, what is it? Poor perishing stuff, spending, wasting substance, not indeed worthy of that name: Think of this you that are proud of your wits, your wealth, your honor, your privileges; what it is that you pride yourselves in? or what will you do when all is spent? and such is the miserable exit of all that you are boasting yourselves of: you now flourish and spread yourselves, ere it be long all will be gone, and nowhere to be found, Psal. 37. 37, 38. There are thousands of casualties to which the object of your trust is daily exposed, you are sure of nothing; nay, there needs no more but yourselves and your own folly to spend it: You may for a while carry before you a breadth in the world, and bless yourselves in what you have, but it will not be long ere your mouths shall put upon you the name and title of fools, Prov. 5. 11, 12, 13. Your wit will not direct you to happiness, your wealth will not purchase you honor and glory; if not before, yet certainly in a dying hour they will all leave you, and then your naked soul passeth into eternity with nothing to live upon forever: But if God intend your souls good, you shall, before that time, have your eyes opened to see that all this is nothing: your dependence upon these things shall be broken, and your hopes vanish: Lift not then up the born on high, nor speak with a stiff neck. And you that are the Saints of God, be not envious; go with the Psalmist into the Temple, see their end, and then shall you find all that, which your mistake hath called happiness and prosperity, to be nothing better than painted misery; yea, woeful infelicity. Little reason hath that man to make his brags, of the love of God, that hath no better an argument to ground his title upon. It had been well for some men if their Portion in this world had been less, some hopes there would then have been, that they would have been persuaded to have sought a durable portion in another.</w:t>
      </w:r>
    </w:p>
    <w:p w14:paraId="72A09B8D">
      <w:pPr>
        <w:spacing w:line="250" w:lineRule="auto"/>
        <w:rPr>
          <w:rFonts w:hint="eastAsia" w:ascii="Arial"/>
          <w:sz w:val="21"/>
        </w:rPr>
      </w:pPr>
    </w:p>
    <w:p w14:paraId="1F6E4FF7">
      <w:pPr>
        <w:pStyle w:val="11"/>
        <w:widowControl/>
      </w:pPr>
      <w:r>
        <w:t>应用一：在这里我们看到未重生的人拥有何等贫乏的产业，因此他们有什么理由骄傲，神的子民又有什么理由嫉妒呢？神赐给祂的仇敌很多，但唉，那是什么呢？可怜的、会朽坏的东西，会耗尽、会浪费的赀财，实在不配称为赀财：你们这些为自己的才智、财富、尊荣、特权而骄傲的人，想想这个；你们所骄傲的是什么？当一切都耗尽时，你们将怎么办？你们所夸耀的一切，其悲惨的结局就是这样：你们现在兴盛，扩张自己，不久之后一切都将消失，无处可寻，诗篇37篇37、38节。你们所信靠的对象每天都暴露在成千上万的意外之中，你们对任何事都不能确定；不仅如此，只需要你们自己和你们自己的愚蠢就能耗尽它：你们或许可以在世上一时风光，为自己所拥有的而祝福，但不久你们的口就要给你们加上愚昧人的名号，箴言5章11、12、13节。你们的才智不会引导你们走向幸福，你们的财富不会为你们购买尊荣和荣耀；如果不是在此之前，那么在临终之时，它们肯定都会离你们而去，然后你们赤裸的灵魂进入永恒，永远一无所有可以依靠：但如果神有意要使你们的灵魂得益处，你们将在此之前，眼睛被打开，看到这一切都算不得什么：你们对这些事物的依赖将被打破，你们的希望将消失：那时就不要高举你们的角，也不要用强项说话。而你们这些神的圣徒，不要嫉妒；与诗篇作者一同进入圣殿，看看他们的结局，那时你们将发现，你们错误地称为幸福和繁荣的一切，不过是粉饰的苦难；是的，是悲惨的不幸。那人若没有更好的论据来建立他对神的爱的所有权，就没有什么理由去夸耀。对某些人来说，如果他们今世的产业少一些，那倒好了，那样或许还有一些希望，他们会被说服去寻求另一个世界里持久的产业。</w:t>
      </w:r>
    </w:p>
    <w:p w14:paraId="398DB23E">
      <w:pPr>
        <w:spacing w:line="250" w:lineRule="auto"/>
        <w:rPr>
          <w:rFonts w:hint="eastAsia" w:ascii="Arial"/>
          <w:sz w:val="21"/>
        </w:rPr>
      </w:pPr>
    </w:p>
    <w:p w14:paraId="3768EC7A">
      <w:pPr>
        <w:pStyle w:val="11"/>
        <w:widowControl/>
      </w:pPr>
      <w:r>
        <w:t>USE. 2. Let it teach us all not to content ourselves with anything but saving Grace. Be not satisfied with no more but a Portion of outward favors; it is a great misery to think we have enough when we have nothing else: Let us not be well pleased to sit down with things that will not last or hold out: Remember thou art an everlasting creature, and must endure forever, and what good can a perishing portion do thee for eternity? Think with yourselves, what will all these things avail me, which will not last out those infinite ages in which I must have a being, and without a Portion, must needs be miserable? It is our Savior's advice to think of this when we are about laying up our treasures, Mat. 6. 20, 21. All God's common gifts and favors are liable to the moth and rust and thief; the present enjoyment of these things is so far from being an happiness, that it will be an aggravating circumstance of our misery when they are gone, that once we had them, when we shall have nothing left of all, but the sorrowful remembrance: Learn therefore Luther 's resolute prayer, Lord, I will not be put off with these things. Remember the worlds wise men with their wisdom go to hell, wicked men will ere long be stripped naked; let this put you upon it, to seek for yourselves a Portion which endureth forever.</w:t>
      </w:r>
    </w:p>
    <w:p w14:paraId="14860F99">
      <w:pPr>
        <w:spacing w:line="250" w:lineRule="auto"/>
        <w:rPr>
          <w:rFonts w:hint="eastAsia" w:ascii="Arial"/>
          <w:sz w:val="21"/>
        </w:rPr>
      </w:pPr>
    </w:p>
    <w:p w14:paraId="65B149B1">
      <w:pPr>
        <w:pStyle w:val="11"/>
        <w:widowControl/>
      </w:pPr>
      <w:r>
        <w:t>应用二：让这教导我们所有人，不要满足于救赎的恩典之外的任何事物。不要只满足于一份外在的恩惠；当我们一无所有时，却以为我们已经足够，这是极大的苦难：让我们不要乐于安于那些不能持久或存留的事物：记住你是一个永恒的受造物，必须永远存留，一份会朽坏的产业对你的永恒有什么好处呢？你们自己想想，这些不能持续到我必须存在的无限世代的东西，对我有什么益处呢？没有产业，我岂不必然是悲惨的吗？当我们积攒财宝时，我们的救主建议我们思想这一点，马太福音6章20、21节。神所有普遍的恩赐和恩惠都容易被虫蛀、锈蚀和盗贼所害；现在享受这些东西远非幸福，当它们消失时，这将成为我们苦难的一个加重因素，即我们曾经拥有过它们，而那时我们将一无所有，只剩下悲伤的回忆：因此，要学习路德坚定的祷告：主啊，我不会被这些东西打发。记住，世上的智慧人连同他们的智慧都下了地狱，恶人不久将赤身露体；让这激励你们，为自己去寻求一份永远长存的产业。</w:t>
      </w:r>
    </w:p>
    <w:p w14:paraId="5D681D8C">
      <w:pPr>
        <w:spacing w:line="250" w:lineRule="auto"/>
        <w:rPr>
          <w:rFonts w:hint="eastAsia" w:ascii="Arial"/>
          <w:sz w:val="21"/>
        </w:rPr>
      </w:pPr>
    </w:p>
    <w:p w14:paraId="5085DD72">
      <w:pPr>
        <w:pStyle w:val="11"/>
        <w:widowControl/>
      </w:pPr>
      <w:r>
        <w:t>USE. 3. For encouragement and comfort to the People of God; I mean such as have gotten a part in saving Grace, you may want, or be scanted in all outward blessings, you may have but a little of worldly wisdom, a little Estate here, little favor among men, but be not discouraged with these things; have you saving Grace? you have the better Portion, and therefore better, because it shall never be taken away; this is durable riches; the hypocrites shall perish, but yours shall endure: All the wit, good nature, moral righteousness, specious profession, vain hopes and confidences of ungodly men shall all perish; they live now jovially upon them, but all will shortly be spent, and then where are they? or what shall they do? but your Grace, though little, shall not waste but increase, your hope, though languid, shall endure; saving Grace shall never go to decay; you shall live by your faith here in this world in despite of all adversity and temptations, and this faith shall never leave you, till having accompanied you in death, and waited upon you to eternity, it hath brought you to the possession of the Kingdom of Glory. That man is a rich man indeed, that hath believed in Christ; he is rich in possession, he shall never want; and he is infinitely rich in reversion, for Jehovah is his portion, and all the glories of Heaven are his heritage: bless God then for his grace; if wicked men owe God thanks for a spending portion, how much more do you owe him of gratitude for that which endures unto eternal life?</w:t>
      </w:r>
    </w:p>
    <w:p w14:paraId="7343DFD3">
      <w:pPr>
        <w:spacing w:line="250" w:lineRule="auto"/>
        <w:rPr>
          <w:rFonts w:hint="eastAsia" w:ascii="Arial"/>
          <w:sz w:val="21"/>
        </w:rPr>
      </w:pPr>
    </w:p>
    <w:p w14:paraId="73B8D428">
      <w:pPr>
        <w:pStyle w:val="11"/>
        <w:widowControl/>
      </w:pPr>
      <w:r>
        <w:t>应用三：为鼓励和安慰神的子民；我是指那些在救赎的恩典中有份的人，你们可能缺乏或缺少一切外在的祝福，你们可能只有一点属世的智慧，这里的一点产业，在人中间的一点恩惠，但不要因这些事而灰心；你们有救赎的恩典吗？你们有更好的产业，因此更好，因为它永不被夺去；这是持久的财富；伪善的人将灭亡，但你们的将存留：不敬虔之人的所有才智、良善的本性、道德的义、虚假的信仰告白、虚空的希望和自信都将灭亡；他们现在靠着这些快活地生活，但一切都将很快耗尽，那时他们在哪里呢？或者他们将做什么呢？但你们的恩典，虽然微小，却不会浪费反会增加，你们的盼望，虽然微弱，却将存留；救赎的恩典永不衰残；你们将凭信心在这世上生活，不畏一切逆境和试探，这信心永不离开你们，直到在死亡中陪伴你们，并等待你们进入永恒，它已将你们带入荣耀国度的拥有权中。那信靠基督的人，确实是富足的人；他在拥有上是富足的，他永不缺乏；他在未来的继承上是无限富足的，因为耶和华是他的产业，天堂所有的荣耀都是他的基业：那么，为祂的恩典祝福神吧；如果恶人为一份会耗尽的产业尚且欠神感谢，你们为那存到永生的产业，岂不更当欠祂感恩吗？</w:t>
      </w:r>
    </w:p>
    <w:p w14:paraId="534423D1">
      <w:pPr>
        <w:spacing w:line="250" w:lineRule="auto"/>
        <w:rPr>
          <w:rFonts w:hint="eastAsia" w:ascii="Arial"/>
          <w:sz w:val="21"/>
        </w:rPr>
      </w:pPr>
    </w:p>
    <w:p w14:paraId="6D73478D">
      <w:pPr>
        <w:pStyle w:val="11"/>
        <w:widowControl/>
      </w:pPr>
      <w:r>
        <w:t>The other cause of his misery, was from the place that he was in; there arose a mighty famine in that land. Here are three circumstances, observable which made his misery exceeding great. 1. The time when the famine came, it was in conjunction with his poverty, when he had spent all. 2. The measure of the famine; a mighty famine. The word signifies strong, powerful, prevailing: It was far greater than ordinary. 3. The place where it was, in that land: which was in a far Country, where he was a stranger, at a great distance from his Father and Friends. Hence,</w:t>
      </w:r>
    </w:p>
    <w:p w14:paraId="65B06C20">
      <w:pPr>
        <w:spacing w:line="250" w:lineRule="auto"/>
        <w:rPr>
          <w:rFonts w:hint="eastAsia" w:ascii="Arial"/>
          <w:sz w:val="21"/>
        </w:rPr>
      </w:pPr>
    </w:p>
    <w:p w14:paraId="60266C14">
      <w:pPr>
        <w:pStyle w:val="11"/>
        <w:widowControl/>
      </w:pPr>
      <w:r>
        <w:t>二、他苦难的另一个原因，是来自他所在的那个地方；“那地方大遭饥荒”。这里有三个值得注意的情形，使他的苦难极其巨大。一、饥荒发生的时间，是在他贫穷的时候，当他耗尽一切时。二、饥荒的程度；一场大饥荒。这个词意指强烈的、有力的、普遍的：它远比寻常的要大。三、饥荒发生的地点，在那地方：那是在一个遥远的国度，他是个陌生人，离他的父亲和朋友很远。因此，</w:t>
      </w:r>
    </w:p>
    <w:p w14:paraId="650A1004">
      <w:pPr>
        <w:spacing w:line="250" w:lineRule="auto"/>
        <w:rPr>
          <w:rFonts w:hint="eastAsia" w:ascii="Arial"/>
          <w:sz w:val="21"/>
        </w:rPr>
      </w:pPr>
    </w:p>
    <w:p w14:paraId="3C6114D2">
      <w:pPr>
        <w:pStyle w:val="11"/>
        <w:widowControl/>
      </w:pPr>
      <w:r>
        <w:t>DOCT. The World then most of all deceives and fails, when men have the most need of help.</w:t>
      </w:r>
    </w:p>
    <w:p w14:paraId="40A24765">
      <w:pPr>
        <w:spacing w:line="250" w:lineRule="auto"/>
        <w:rPr>
          <w:rFonts w:hint="eastAsia" w:ascii="Arial"/>
          <w:sz w:val="21"/>
        </w:rPr>
      </w:pPr>
    </w:p>
    <w:p w14:paraId="23DBCED2">
      <w:pPr>
        <w:pStyle w:val="11"/>
        <w:widowControl/>
      </w:pPr>
      <w:r>
        <w:t>教义：当人最需要帮助时，世界最会欺骗和辜负人。</w:t>
      </w:r>
    </w:p>
    <w:p w14:paraId="76FF294D">
      <w:pPr>
        <w:spacing w:line="250" w:lineRule="auto"/>
        <w:rPr>
          <w:rFonts w:hint="eastAsia" w:ascii="Arial"/>
          <w:sz w:val="21"/>
        </w:rPr>
      </w:pPr>
    </w:p>
    <w:p w14:paraId="18BD2863">
      <w:pPr>
        <w:pStyle w:val="11"/>
        <w:widowControl/>
      </w:pPr>
      <w:r>
        <w:t>If the young man had now had a good Estate in his hands, as he sometimes had, he would not have been so pinched with the famine: Rich men usually rub through, it is the poor that are most oppressed in times of scarcity: or if the famine had been more moderate, he might with more ease have scrambled for some supply, but when all fails, who should relieve him? or if he had been among his friends and rich kindred, they would have so far pitied him, as not to have suffered him to starve: but he is poor, and in a far Country, and a famine raging, and now what shall become of him?</w:t>
      </w:r>
    </w:p>
    <w:p w14:paraId="1C557AA4">
      <w:pPr>
        <w:spacing w:line="250" w:lineRule="auto"/>
        <w:rPr>
          <w:rFonts w:hint="eastAsia" w:ascii="Arial"/>
          <w:sz w:val="21"/>
        </w:rPr>
      </w:pPr>
    </w:p>
    <w:p w14:paraId="747270DB">
      <w:pPr>
        <w:pStyle w:val="11"/>
        <w:widowControl/>
      </w:pPr>
      <w:r>
        <w:t>如果那年轻人现在手中有好产业，像他曾经拥有过的那样，他就不会被饥荒如此困扰：富人通常能挺过去，在匮乏时期受压迫最深的是穷人：或者如果饥荒更温和一些，他或许能更容易地争得一些供应，但当一切都失败时，谁来救济他呢？或者如果他在他的朋友和富有的亲戚中间，他们会同情他，不至于让他饿死：但他贫穷，又在远方，饥荒肆虐，现在他将怎么办呢？</w:t>
      </w:r>
    </w:p>
    <w:p w14:paraId="61B99073">
      <w:pPr>
        <w:spacing w:line="250" w:lineRule="auto"/>
        <w:rPr>
          <w:rFonts w:hint="eastAsia" w:ascii="Arial"/>
          <w:sz w:val="21"/>
        </w:rPr>
      </w:pPr>
    </w:p>
    <w:p w14:paraId="5C651E29">
      <w:pPr>
        <w:pStyle w:val="11"/>
        <w:widowControl/>
      </w:pPr>
      <w:r>
        <w:t>The famine deciphers to us the deficiency or of spiritual supplies, or of Soul-food: Whereas it is said, that then it arose, we must take notice that things are many times described according to appearance, and not reality: This spiritual famine was there before, but the young man, as long as he had something of his own, minded it not, but now when all was spent he began to feel it: The substance of this Allegory is, that a distressed sinner shall find that the world hath no relief for his soul; if a man feel anguish and misery coming upon him and go to the world for help, he shall find nothing there but want and distress; all the world cannot ease an oppressed soul. For further Explication, Consider.</w:t>
      </w:r>
    </w:p>
    <w:p w14:paraId="603E53B4">
      <w:pPr>
        <w:spacing w:line="250" w:lineRule="auto"/>
        <w:rPr>
          <w:rFonts w:hint="eastAsia" w:ascii="Arial"/>
          <w:sz w:val="21"/>
        </w:rPr>
      </w:pPr>
    </w:p>
    <w:p w14:paraId="54A71407">
      <w:pPr>
        <w:pStyle w:val="11"/>
        <w:widowControl/>
      </w:pPr>
      <w:r>
        <w:t>饥荒向我们揭示了属灵供应的缺乏，或灵魂食粮的缺乏：经文说，那时饥荒发生了，我们必须注意到，事物很多时候是根据表象而非现实来描述的：这场属灵的饥荒之前就在那里，但那年轻人，只要他自己还有些东西，就不在意它，但现在当一切都耗尽时，他开始感觉到了：这寓言的实质是，一个困苦的罪人将发现世界对他灵魂毫无帮助；如果一个人感到痛苦和苦难临到他，并向世界寻求帮助，他将在那里找不到任何东西，只有匮乏和困苦；全世界都不能安慰一个受压迫的灵魂。为进一步阐明，请思考。</w:t>
      </w:r>
    </w:p>
    <w:p w14:paraId="6C0B51F8">
      <w:pPr>
        <w:spacing w:line="250" w:lineRule="auto"/>
        <w:rPr>
          <w:rFonts w:ascii="Arial"/>
          <w:sz w:val="21"/>
        </w:rPr>
      </w:pPr>
    </w:p>
    <w:p w14:paraId="58C7AB41">
      <w:pPr>
        <w:spacing w:line="250" w:lineRule="auto"/>
        <w:rPr>
          <w:rFonts w:ascii="Arial"/>
          <w:sz w:val="21"/>
        </w:rPr>
      </w:pPr>
    </w:p>
    <w:p w14:paraId="0BACDA7D">
      <w:pPr>
        <w:spacing w:before="86" w:line="266" w:lineRule="auto"/>
        <w:ind w:left="11" w:right="16" w:hanging="2"/>
        <w:rPr>
          <w:rFonts w:ascii="Georgia" w:hAnsi="Georgia" w:eastAsia="Georgia" w:cs="Georgia"/>
          <w:sz w:val="30"/>
          <w:szCs w:val="30"/>
        </w:rPr>
      </w:pPr>
    </w:p>
    <w:p w14:paraId="3B170629">
      <w:pPr>
        <w:pStyle w:val="11"/>
        <w:widowControl/>
      </w:pPr>
      <w:r>
        <w:t>1. The natural man, standing at a great distance from God hath no other hope or help to take to in his distress but the world: This far Country is the place which this sinner dwells in, and therefore here he must look for his succor; he hath by his own grievous folly, put himself under the necessity, either to find relief from the world, or else to perish; i.e., he knows no other way.</w:t>
      </w:r>
    </w:p>
    <w:p w14:paraId="5596ED5F">
      <w:pPr>
        <w:spacing w:line="247" w:lineRule="auto"/>
        <w:rPr>
          <w:rFonts w:hint="eastAsia" w:ascii="Arial"/>
          <w:sz w:val="21"/>
        </w:rPr>
      </w:pPr>
    </w:p>
    <w:p w14:paraId="036CEB84">
      <w:pPr>
        <w:pStyle w:val="11"/>
        <w:widowControl/>
      </w:pPr>
      <w:r>
        <w:t>属血气的人，与神相距甚远，在他的困苦中除了世界之外别无希望或帮助可依靠：这远方之地是这罪人所居住的地方，因此他必须在这里寻求救援；他因自己严重的愚昧，使自己陷入必然性之中，要么从世界中寻得救济，要么就灭亡；也就是说，他不知道别的道路。</w:t>
      </w:r>
    </w:p>
    <w:p w14:paraId="45000479">
      <w:pPr>
        <w:spacing w:line="247" w:lineRule="auto"/>
        <w:rPr>
          <w:rFonts w:hint="eastAsia" w:ascii="Arial"/>
          <w:sz w:val="21"/>
        </w:rPr>
      </w:pPr>
    </w:p>
    <w:p w14:paraId="7099E2CD">
      <w:pPr>
        <w:pStyle w:val="11"/>
        <w:widowControl/>
      </w:pPr>
      <w:r>
        <w:t>2. Nay, he hath chosen and preferred the friendship and presumed fidelity of the world, rather than to have his dependence upon God, he went himself into this far  Country; he was not  driven to it by necessity, but went to it by choice, it was the place of his desires; he had rather trust in the uncertain world than a living God; this is a thing so natural to fallen man, that Paul is fain to give a strict charge against it, 1 Tim. 6. 17.</w:t>
      </w:r>
    </w:p>
    <w:p w14:paraId="7230ADAD">
      <w:pPr>
        <w:spacing w:line="247" w:lineRule="auto"/>
        <w:rPr>
          <w:rFonts w:hint="eastAsia" w:ascii="Arial"/>
          <w:sz w:val="21"/>
        </w:rPr>
      </w:pPr>
    </w:p>
    <w:p w14:paraId="17831284">
      <w:pPr>
        <w:pStyle w:val="11"/>
        <w:widowControl/>
      </w:pPr>
      <w:r>
        <w:t>不仅如此，他已选择并偏爱世界的友谊和所谓的忠诚，而不愿依靠神，他自己进入了这远方之地；他不是被必要性驱使到那里，而是出于选择而去的，那是他欲望之所在；他宁愿信靠不确定的世界，也不信靠永活的神；这对堕落之人来说是如此自然的事，以至于保罗不得不严厉地加以禁戒，提摩太前书六章十七节。</w:t>
      </w:r>
    </w:p>
    <w:p w14:paraId="73448757">
      <w:pPr>
        <w:spacing w:line="247" w:lineRule="auto"/>
        <w:rPr>
          <w:rFonts w:hint="eastAsia" w:ascii="Arial"/>
          <w:sz w:val="21"/>
        </w:rPr>
      </w:pPr>
    </w:p>
    <w:p w14:paraId="1BBE454C">
      <w:pPr>
        <w:pStyle w:val="11"/>
        <w:widowControl/>
      </w:pPr>
      <w:r>
        <w:t>3. Hence in all his straits and wants he goes to the world, and seeks his  redress there, with hopes to find  supply: This  is  described by men's wandering from mountain to hill: The sinner concludes that if it  be  not  here  to  be  found,  it  is  nowhere;  he  knows  of  no  other content or soul-satisfaction, but what ariseth out of the dust, and is to be gotten by the worlds favor.</w:t>
      </w:r>
    </w:p>
    <w:p w14:paraId="68061ED7">
      <w:pPr>
        <w:spacing w:line="247" w:lineRule="auto"/>
        <w:rPr>
          <w:rFonts w:hint="eastAsia" w:ascii="Arial"/>
          <w:sz w:val="21"/>
        </w:rPr>
      </w:pPr>
    </w:p>
    <w:p w14:paraId="5A98FFCA">
      <w:pPr>
        <w:pStyle w:val="11"/>
        <w:widowControl/>
      </w:pPr>
      <w:r>
        <w:t>因此在他所有的困境和缺乏中，他都转向世界，在那里寻求补救，希望找到供应：这被描述为人们从山到山的游荡：罪人断定如果在这里找不到，就哪里都找不到；他不知道除了从尘土中兴起、通过世界的恩惠所得到的满足之外，还有什么别的满足或灵魂的满足。</w:t>
      </w:r>
    </w:p>
    <w:p w14:paraId="25B41AD4">
      <w:pPr>
        <w:spacing w:line="247" w:lineRule="auto"/>
        <w:rPr>
          <w:rFonts w:hint="eastAsia" w:ascii="Arial"/>
          <w:sz w:val="21"/>
        </w:rPr>
      </w:pPr>
    </w:p>
    <w:p w14:paraId="76AD1ED7">
      <w:pPr>
        <w:pStyle w:val="11"/>
        <w:widowControl/>
      </w:pPr>
      <w:r>
        <w:t>4. There is an hour of distress which the riotous sinner shall bring upon himself: It is certain that he shall find himself at a loss and undone; conscience will sooner or later speak, and tell him that he hath  wasted  all;  hope  will  in  a  while  fail,  carnal  confidence  will shrink up to nothing, and his soul be filled with perplexing sorrows.</w:t>
      </w:r>
    </w:p>
    <w:p w14:paraId="33E22889">
      <w:pPr>
        <w:spacing w:line="247" w:lineRule="auto"/>
        <w:rPr>
          <w:rFonts w:hint="eastAsia" w:ascii="Arial"/>
          <w:sz w:val="21"/>
        </w:rPr>
      </w:pPr>
    </w:p>
    <w:p w14:paraId="25A3A991">
      <w:pPr>
        <w:pStyle w:val="11"/>
        <w:widowControl/>
      </w:pPr>
      <w:r>
        <w:t>有一个困苦的时刻，放纵的罪人必将自取其祸：他必定会发现自己迷失和败坏；良心迟早会说话，告诉他他已挥霍了一切；希望不久就会失败，肉体的信心会缩减为虚无，他的灵魂要充满困惑的忧愁。</w:t>
      </w:r>
    </w:p>
    <w:p w14:paraId="38515110">
      <w:pPr>
        <w:spacing w:line="247" w:lineRule="auto"/>
        <w:rPr>
          <w:rFonts w:hint="eastAsia" w:ascii="Arial"/>
          <w:sz w:val="21"/>
        </w:rPr>
      </w:pPr>
    </w:p>
    <w:p w14:paraId="4F3FF0B3">
      <w:pPr>
        <w:pStyle w:val="11"/>
        <w:widowControl/>
      </w:pPr>
      <w:r>
        <w:t>5. Now the world in which he trusted will without doubt leave him at a loss: The Magazine from whence he hoped to fetch his livelihood, will be found empty, the Cistern will appear to be broken, and have no water in it; he shall be far from finding it able to direct him to true &amp; solid comfort, or so much as point him to that which can indeed give him life. If a sinner be perishing, he must needs perish for all that the world can do to save him; here is not one morsel of the Bread of Life to keep a soul from Perdition; if he could gain it all, that would not save his soul, Mat. 16. 26. If he ask for bread, it gives him a stone, if a fish, a scorpion; he may wander from sea to sea, seeking the bread of life, and find none: Hence the wiseman, in answer to the great question, where good is to be found, or where a man may fill himself with substance, and find content, returns it in the Negative, respecting the world and all that is in it, and that because it is empty, vain, and vexatious, in the proof whereof he spends a whole Book, viz. that of Ecclesiastes. If a man wants eternal life, he may ask every creature for it, but all answer no, it is not in me: he that doth for the present rely here, and hopes it shall be well with him, doth but feed upon ashes, and cherish himself up with false expectations. As man cannot find his life in himself, so neither shall he mend himself in the world; he goes but from one want to another, from a famine within doors to a famine abroad; if he goes to the world he dies, and if he rests in himself he dies; he doth but rise to fall, he doth but go abroad to meet with that death which was coming home to him.</w:t>
      </w:r>
    </w:p>
    <w:p w14:paraId="34E822F8">
      <w:pPr>
        <w:spacing w:line="247" w:lineRule="auto"/>
        <w:rPr>
          <w:rFonts w:hint="eastAsia" w:ascii="Arial"/>
          <w:sz w:val="21"/>
        </w:rPr>
      </w:pPr>
    </w:p>
    <w:p w14:paraId="6C40D7DD">
      <w:pPr>
        <w:pStyle w:val="11"/>
        <w:widowControl/>
      </w:pPr>
      <w:r>
        <w:t>现在他所信靠的世界必定会使他迷失无助：他希望从中获取生计的仓库，会被发现是空的，水池会显出是破的，里面没有水；他绝不会发现它能够指引他得到真实而坚固的安慰，甚至不能向他指出那真能赐给他生命的。如果一个罪人要灭亡，尽管世界能为拯救他做一切，他仍必须灭亡；这里没有一点生命之粮的碎屑来保守灵魂免于沉沦；即使他能得到一切，也不能拯救他的灵魂，马太福音十六章二十六节。如果他求饼，世界给他石头，如果求鱼，给他蝎子；他可以从海到海地游荡，寻求生命之粮，却找不到：因此智慧人在回答这个重大问题——哪里可以找到善，或人在哪里可以用实质充满自己并找到满足——时，对于世界和其中的一切都给出否定的答案，这是因为它是空虚的、虚妄的、令人烦恼的，为了证明这一点，他用了整卷书，就是传道书。如果一个人想要永生，他可以向每个受造物询问，但都回答说不，不在我里面：那现在依靠这里、并希望自己会好的人，不过是以灰为食，用虚假的期望安慰自己。正如人不能在自己里面找到生命，同样他也不能在世界中改善自己；他只是从一个缺乏到另一个缺乏，从室内的饥荒到室外的饥荒；如果他去世界他就死，如果他依靠自己他就死；他不过是起来为了跌倒，他不过是出去遇见那本来要临到他家中的死亡。</w:t>
      </w:r>
    </w:p>
    <w:p w14:paraId="45292813">
      <w:pPr>
        <w:spacing w:line="247" w:lineRule="auto"/>
        <w:rPr>
          <w:rFonts w:hint="eastAsia" w:ascii="Arial"/>
          <w:sz w:val="21"/>
        </w:rPr>
      </w:pPr>
    </w:p>
    <w:p w14:paraId="2A2A2D1E">
      <w:pPr>
        <w:pStyle w:val="11"/>
        <w:widowControl/>
      </w:pPr>
      <w:r>
        <w:t>USE. 1. To teach us the certain necessity of the perdition of all those souls that have nothing else to trust to in their need, but this world and the vanities of it. What fools are the sons and daughters of men, that lay out their time, and thoughts, and care to get into the worlds favor,  and  secure  to  themselves  a  refuge  here?  What  will  you  do when  the  day  of  distress  comes  upon  you?  Men  think  they  shall inherit substance, but they purchase nothing but famine. The world seems full to a carnal mind, he thinks it affords all that heart can wish, if he can have this to friend, he fears no want: but the soul shall to its cost find that it is empty, void, and waste. The soul of man must have something to live upon, or else it is undone, this is the great want, and for this want the creature hath no supply; whiles it feeds the body the soul starves: It is not itself soul-food, it cannot be the happiness of any man, neither can it be the price of the purchase of it; earths Money will not pass in heavens Exchange; riches profit not in the day of wrath, Prov. 11. 4. What is it then that the Children of Men are doing, whiles they dig deep, and labor hard to build up a fabric for themselves with such materials, with which they cannot ward themselves from wrath, buy themselves  out  of the hands  of death, nor brible the flames of hell? he that hath laid in nothing else to  live  upon  to  all  eternity  but  this  vanishing  world,  must  needs famish: and therefore,</w:t>
      </w:r>
    </w:p>
    <w:p w14:paraId="47C0898C">
      <w:pPr>
        <w:spacing w:line="247" w:lineRule="auto"/>
        <w:rPr>
          <w:rFonts w:hint="eastAsia" w:ascii="Arial"/>
          <w:sz w:val="21"/>
        </w:rPr>
      </w:pPr>
    </w:p>
    <w:p w14:paraId="621669BB">
      <w:pPr>
        <w:pStyle w:val="11"/>
        <w:widowControl/>
      </w:pPr>
      <w:r>
        <w:t>用处一。教导我们：凡在需要中除了这世界和它的虚妄之外别无信靠的灵魂，其沉沦是必然的。人的儿女们何等愚昧，花费他们的时间、思想和关怀来获得世界的恩宠，为自己在这里确保避难所？当困苦的日子临到你们时，你们要做什么？人以为他们要承受实质，但他们所购买的只是饥荒。世界对属肉体的心思似乎是充满的，他认为它提供了心所能愿的一切，如果他能与它为友，就不怕缺乏：但灵魂要付出代价地发现它是空虚的、虚无的、荒废的。人的灵魂必须有可以生存的东西，否则就完了，这是极大的缺乏，对于这缺乏受造物没有供应；当它喂养身体时灵魂却饿死：它本身不是灵魂的食物，它不能成为任何人的幸福，也不能成为购买幸福的价钱；地上的钱币在天上的兑换中不通用；财富在愤怒的日子毫无益处，箴言十一章四节。那么人的儿女们在做什么呢，当他们深挖并努力工作，用这样的材料为自己建造结构，用这些材料他们不能保护自己免受愤怒，不能把自己从死亡的手中买出，也不能贿赂地狱的火焰？那除了这消失的世界之外，没有储备别的东西来永远生存的人，必须饥饿：因此，</w:t>
      </w:r>
    </w:p>
    <w:p w14:paraId="2B581590">
      <w:pPr>
        <w:spacing w:line="247" w:lineRule="auto"/>
        <w:rPr>
          <w:rFonts w:hint="eastAsia" w:ascii="Arial"/>
          <w:sz w:val="21"/>
        </w:rPr>
      </w:pPr>
    </w:p>
    <w:p w14:paraId="527BA9A2">
      <w:pPr>
        <w:pStyle w:val="11"/>
        <w:widowControl/>
      </w:pPr>
      <w:r>
        <w:t>USE.  2.  Let  it  be  a  loud  and  awakening  Call  to  all  unregenerate sinners,  if  you  would  not  suffer  the  utmost  distress  of  the  most pinching famine, to get away from the world Make hast out of your natural state, live no longer in this far Country; your distance from God is your misery, return to him and you shall be happy: You that live jocund and pleasant, you that think all is well, and shall be so though you add iniquity to sin, be persuaded to take this warning: As much pomp and splendor as you now live in, as satisfied as you are at present, ere it be long a famine will come, a mighty famine, and what will you  do  then?  Oh,  fly  from  it  before you  come  to  the  utmost distress: Did Abraham go to Egypt, the Shummite to the Philistines, being warned of a temporal famine?  Do not you then  despise the warning, to come out of Egypt  and  Philistia, to  escape  a  spiritual famine:  Be  assured,  it  will be  a  sore  and  distressing  thing  to feel wrath  and  misery  seizing  upon you,  and  have  nothing  but  a vain world to go to; miserable comforters shall you find all these things to be, they will not afford you one dram of consolation, nor give one morsel of quiet to your souls; you may cry and roar in your distress, but there will be none to help you; God whom you have forsaken, it may be will not, and to be sure the world in which you have trusted cannot: It will be a complicate misery to be a bankrupt, and in a far Country, and there to be seized with a mighty famine; now you are called to avoid this: All you want is with God, for though the world be empty, he is full; that can supply no spiritual necessity, he can satisfy all;  there  you  must  needs  perish,  here  you  may  be   saved  and satisfied: There is bread in Egypt when all other countries have none, but look one upon another, and pine and die: There is no want with God, there is nothing else but want everywhere else: Do but open your eyes, the Lord open them for you; the famine is upon you now though you discern it not; see and be affected with and fly from it: and let this be your encouragement, that though you have provoked God by going from him, and abused his goodness, yet, as there is with him  enough  and to  spare,  so  upon your penitent  return you need not doubt or fear, but to find relief and welcome with him, as will also appear in the sequel of the Parable: Only do you know your misery, and fly to God in time to get a redress of it; so shall you find in him, all that which is in vain and to no purpose you have been seeking in an howling wilderness, in a famishing world.</w:t>
      </w:r>
    </w:p>
    <w:p w14:paraId="690A6619">
      <w:pPr>
        <w:spacing w:line="247" w:lineRule="auto"/>
        <w:rPr>
          <w:rFonts w:hint="eastAsia" w:ascii="Arial"/>
          <w:sz w:val="21"/>
        </w:rPr>
      </w:pPr>
    </w:p>
    <w:p w14:paraId="2C0B34F2">
      <w:pPr>
        <w:pStyle w:val="11"/>
        <w:widowControl/>
      </w:pPr>
      <w:r>
        <w:t>用处二。让这成为对所有未重生罪人的大声而觉醒的呼召，如果你们不愿遭受最严重饥荒的极大困苦，就要离开世界，快快脱离你们的天然状态，不要再住在这远方之地；你们与神的距离就是你们的苦难，回到祂那里你们就必快乐：你们这些生活快乐愉悦的人，你们这些认为一切都好、并且即使你们在罪上加罪也会继续好的人，请接受这警告的劝说：无论你们现在生活在多少华丽和辉煌中，无论你们目前多么满足，不久饥荒就要来临，巨大的饥荒，那时你们要做什么？哦，在你们到达极大困苦之前就逃离吧：亚伯拉罕在得到暂时饥荒的警告时不是去了埃及，书念妇人不是去了非利士人那里吗？那么你们不要藐视这警告，要从埃及和非利士出来，以逃避属灵的饥荒：要确信，感受到愤怒和苦难抓住你们，却只有虚妄的世界可去，这将是痛苦和困扰的事；你们会发现所有这些东西都是可怜的安慰者，它们不会给你们一丝安慰，也不会给你们的灵魂一点安息；你们可以在困苦中哭泣哀号，但没有人能帮助你们；你们所离弃的神，可能不会帮助，你们所信靠的世界，肯定不能帮助：作为破产者，在远方之地，又被巨大的饥荒抓住，这将是复合的苦难；现在你们被呼召要避免这一点：你们所需要的一切都在神那里，因为虽然世界是空虚的，祂却是丰满的；那不能供应属灵的必需品，祂却能满足一切；在那里你们必须灭亡，在这里你们可以得救并得满足：当所有其他国家都没有时，埃及有粮食，但他们彼此观看，憔悴而死：神那里没有缺乏，其他任何地方都只有缺乏：只要睁开你们的眼睛，愿主为你们睁开；饥荒现在就在你们身上，虽然你们觉察不到；要看见并被感动并从中逃离：让这成为你们的鼓励，虽然你们通过离开祂惹祂发怒，并滥用了祂的恩慈，然而，正如在祂那里有充足和有余的，照样在你们悔改归回时，你们不必怀疑或惧怕，必能在祂那里找到救济和欢迎，这在比喻的后续中也会显明：只要你们知道自己的苦难，及时逃到神那里得到救济；这样你们就会在祂里面找到一切，就是你们在嚎叫的旷野中、在饥饿的世界里徒然和毫无目的地寻求的一切。</w:t>
      </w:r>
    </w:p>
    <w:p w14:paraId="7FFB4FBC">
      <w:pPr>
        <w:spacing w:line="247" w:lineRule="auto"/>
        <w:rPr>
          <w:rFonts w:ascii="Arial"/>
          <w:sz w:val="21"/>
        </w:rPr>
      </w:pPr>
    </w:p>
    <w:p w14:paraId="153DC58A">
      <w:pPr>
        <w:spacing w:line="247" w:lineRule="auto"/>
        <w:rPr>
          <w:rFonts w:ascii="Arial"/>
          <w:sz w:val="21"/>
        </w:rPr>
      </w:pPr>
    </w:p>
    <w:p w14:paraId="5E64C815">
      <w:pPr>
        <w:spacing w:line="247" w:lineRule="auto"/>
        <w:rPr>
          <w:rFonts w:ascii="Arial"/>
          <w:sz w:val="21"/>
        </w:rPr>
      </w:pPr>
    </w:p>
    <w:p w14:paraId="5F1B7ABB">
      <w:pPr>
        <w:spacing w:line="247" w:lineRule="auto"/>
        <w:rPr>
          <w:rFonts w:ascii="Arial"/>
          <w:sz w:val="21"/>
        </w:rPr>
      </w:pPr>
    </w:p>
    <w:p w14:paraId="500C59C3">
      <w:pPr>
        <w:spacing w:line="248" w:lineRule="auto"/>
        <w:rPr>
          <w:rFonts w:ascii="Arial"/>
          <w:sz w:val="21"/>
        </w:rPr>
      </w:pPr>
    </w:p>
    <w:p w14:paraId="1934D76B">
      <w:pPr>
        <w:spacing w:line="248" w:lineRule="auto"/>
        <w:rPr>
          <w:rFonts w:ascii="Arial"/>
          <w:sz w:val="21"/>
        </w:rPr>
      </w:pPr>
    </w:p>
    <w:p w14:paraId="4EC06F3C">
      <w:pPr>
        <w:spacing w:before="120" w:line="563" w:lineRule="exact"/>
        <w:ind w:left="3090"/>
        <w:outlineLvl w:val="9"/>
        <w:rPr>
          <w:rFonts w:ascii="Georgia" w:hAnsi="Georgia" w:eastAsia="Georgia" w:cs="Georgia"/>
          <w:b/>
          <w:bCs/>
          <w:position w:val="2"/>
          <w:sz w:val="42"/>
          <w:szCs w:val="42"/>
        </w:rPr>
      </w:pPr>
      <w:bookmarkStart w:id="2" w:name="bookmark8"/>
      <w:bookmarkEnd w:id="2"/>
    </w:p>
    <w:p w14:paraId="53588721">
      <w:pPr>
        <w:spacing w:before="120" w:line="563" w:lineRule="exact"/>
        <w:ind w:left="3090"/>
        <w:outlineLvl w:val="9"/>
        <w:rPr>
          <w:rFonts w:ascii="Georgia" w:hAnsi="Georgia" w:eastAsia="Georgia" w:cs="Georgia"/>
          <w:b/>
          <w:bCs/>
          <w:position w:val="2"/>
          <w:sz w:val="42"/>
          <w:szCs w:val="42"/>
        </w:rPr>
      </w:pPr>
    </w:p>
    <w:p w14:paraId="73722710">
      <w:pPr>
        <w:spacing w:line="278" w:lineRule="auto"/>
        <w:rPr>
          <w:rFonts w:ascii="Arial"/>
          <w:sz w:val="21"/>
        </w:rPr>
      </w:pPr>
    </w:p>
    <w:p w14:paraId="7E9F6FE3">
      <w:pPr>
        <w:pStyle w:val="11"/>
        <w:widowControl/>
      </w:pPr>
      <w:r>
        <w:t>SERMON VII.</w:t>
      </w:r>
    </w:p>
    <w:p w14:paraId="569DC4C2">
      <w:pPr>
        <w:pStyle w:val="11"/>
        <w:widowControl/>
      </w:pPr>
      <w:r>
        <w:t>讲道第七篇</w:t>
      </w:r>
    </w:p>
    <w:p w14:paraId="6723B417">
      <w:pPr>
        <w:spacing w:line="278" w:lineRule="auto"/>
        <w:rPr>
          <w:rFonts w:hint="eastAsia" w:ascii="Arial"/>
          <w:sz w:val="21"/>
        </w:rPr>
      </w:pPr>
    </w:p>
    <w:p w14:paraId="155ACD49">
      <w:pPr>
        <w:pStyle w:val="11"/>
        <w:widowControl/>
      </w:pPr>
      <w:r>
        <w:t>Thus of the causes of, or leading occasions to this young Man's misery; it follows to take notice of one great effect arising from it, according as it is expressed in this verse. He began to be in want.</w:t>
      </w:r>
    </w:p>
    <w:p w14:paraId="7A8872B5">
      <w:pPr>
        <w:spacing w:line="278" w:lineRule="auto"/>
        <w:rPr>
          <w:rFonts w:hint="eastAsia" w:ascii="Arial"/>
          <w:sz w:val="21"/>
        </w:rPr>
      </w:pPr>
    </w:p>
    <w:p w14:paraId="193EA3A2">
      <w:pPr>
        <w:pStyle w:val="11"/>
        <w:widowControl/>
      </w:pPr>
      <w:r>
        <w:t>论到这年轻人苦境的起因，或主要缘由；接下来要注意由此产生的一个巨大后果，正如这节经文所表达的。他开始穷苦起来。</w:t>
      </w:r>
    </w:p>
    <w:p w14:paraId="2B5DA588">
      <w:pPr>
        <w:spacing w:line="278" w:lineRule="auto"/>
        <w:rPr>
          <w:rFonts w:hint="eastAsia" w:ascii="Arial"/>
          <w:sz w:val="21"/>
        </w:rPr>
      </w:pPr>
    </w:p>
    <w:p w14:paraId="24408309">
      <w:pPr>
        <w:pStyle w:val="11"/>
        <w:widowControl/>
      </w:pPr>
      <w:r>
        <w:t>The word that is used in our Text signifies to be, or to fall behind, and is wont to be used of such as come too late to a Feast, as the five foolish Virgins, Mat. 25. 11. or of men that are left behind in a Race, as Heb. 4. 1.</w:t>
      </w:r>
    </w:p>
    <w:p w14:paraId="2216A858">
      <w:pPr>
        <w:pStyle w:val="11"/>
        <w:widowControl/>
      </w:pPr>
      <w:r>
        <w:t>我们经文里用的这个词，意思是“落在后面”，通常用来指那些赴宴迟到的人，比如马太福音25章11节里那五个愚拙的童女，或指那些在赛跑中落后的人，如希伯来书4章1节。</w:t>
      </w:r>
    </w:p>
    <w:p w14:paraId="75B35D26">
      <w:pPr>
        <w:spacing w:line="278" w:lineRule="auto"/>
        <w:rPr>
          <w:rFonts w:hint="eastAsia" w:ascii="Arial"/>
          <w:sz w:val="21"/>
        </w:rPr>
      </w:pPr>
    </w:p>
    <w:p w14:paraId="4E3AC680">
      <w:pPr>
        <w:pStyle w:val="11"/>
        <w:widowControl/>
      </w:pPr>
      <w:r>
        <w:t>The meaning of it in our Text is, that he now began to be pinched with indigence, now the sense of the misery of his condition came upon him: Such is our English phrase, to fall behind, and to be brought into straits.</w:t>
      </w:r>
    </w:p>
    <w:p w14:paraId="5D2A5EAC">
      <w:pPr>
        <w:pStyle w:val="11"/>
        <w:widowControl/>
      </w:pPr>
      <w:r>
        <w:t>在我们经文里，它的意思是，他现在开始被贫乏所困，现在他开始感觉到自己处境的悲惨：这就像我们的英语短语“落在后面”，以及“陷入困境”。</w:t>
      </w:r>
    </w:p>
    <w:p w14:paraId="6003D751">
      <w:pPr>
        <w:spacing w:line="278" w:lineRule="auto"/>
        <w:rPr>
          <w:rFonts w:hint="eastAsia" w:ascii="Arial"/>
          <w:sz w:val="21"/>
        </w:rPr>
      </w:pPr>
    </w:p>
    <w:p w14:paraId="41A6614D">
      <w:pPr>
        <w:pStyle w:val="11"/>
        <w:widowControl/>
      </w:pPr>
      <w:r>
        <w:t>Things are here expressed (as we heard) according to appearance, a man is not pinched with want till he feels it, and is oppressed with it: Hence,</w:t>
      </w:r>
    </w:p>
    <w:p w14:paraId="64A78505">
      <w:pPr>
        <w:pStyle w:val="11"/>
        <w:widowControl/>
      </w:pPr>
      <w:r>
        <w:t>事情在这里（正如我们所听说的）是根据表象来表达的，一个人直到他感觉到缺乏，并被其压迫时，才算是被缺乏所困：因此，</w:t>
      </w:r>
    </w:p>
    <w:p w14:paraId="7E1901BB">
      <w:pPr>
        <w:spacing w:line="278" w:lineRule="auto"/>
        <w:rPr>
          <w:rFonts w:hint="eastAsia" w:ascii="Arial"/>
          <w:sz w:val="21"/>
        </w:rPr>
      </w:pPr>
    </w:p>
    <w:p w14:paraId="2C07D703">
      <w:pPr>
        <w:pStyle w:val="11"/>
        <w:widowControl/>
      </w:pPr>
      <w:r>
        <w:t>DOCT. When God intends saving Grace to any, he first makes them effectually sensible of their own miserable and undone state.</w:t>
      </w:r>
    </w:p>
    <w:p w14:paraId="06B3E920">
      <w:pPr>
        <w:pStyle w:val="11"/>
        <w:widowControl/>
      </w:pPr>
      <w:r>
        <w:t>教义：当神定意要赐救赎的恩典给任何人时，祂首先会让他们切实地感受到自己悲惨与败坏的光景。</w:t>
      </w:r>
    </w:p>
    <w:p w14:paraId="559B5D83">
      <w:pPr>
        <w:spacing w:line="278" w:lineRule="auto"/>
        <w:rPr>
          <w:rFonts w:hint="eastAsia" w:ascii="Arial"/>
          <w:sz w:val="21"/>
        </w:rPr>
      </w:pPr>
    </w:p>
    <w:p w14:paraId="0D6C6B1B">
      <w:pPr>
        <w:pStyle w:val="11"/>
        <w:widowControl/>
      </w:pPr>
      <w:r>
        <w:t>God, in the ordinary and usual method of converting sinners under the means of Grace, begins with the discovery of their empty, needy, poor and miserable condition: Here began the ground and motive of the young man's returning to his Father, though it did not presently work to this end; had he not been reduced to the greatest straits, he had never thought of returning; his being in want was that which set him to seeking relief, and this is it which did at last (though not immediately) drive him home.</w:t>
      </w:r>
    </w:p>
    <w:p w14:paraId="05F30E2B">
      <w:pPr>
        <w:pStyle w:val="11"/>
        <w:widowControl/>
      </w:pPr>
      <w:r>
        <w:t>神，在恩典的媒介下，以祂通常惯常使罪人悔改的方式，是从揭示他们空虚、贫乏、穷苦与悲惨的光景开始的：这便是那年轻人回转到他父亲那里的根据与动机，尽管这并未立刻产生此结果；若他没有落到极大的困境里，他就绝不会想到要回转；他的穷困使他开始寻求救济，也正是这一点最终（虽然不是立刻）驱使他回家。</w:t>
      </w:r>
    </w:p>
    <w:p w14:paraId="52EBD3F3">
      <w:pPr>
        <w:spacing w:line="278" w:lineRule="auto"/>
        <w:rPr>
          <w:rFonts w:hint="eastAsia" w:ascii="Arial"/>
          <w:sz w:val="21"/>
        </w:rPr>
      </w:pPr>
    </w:p>
    <w:p w14:paraId="6075306D">
      <w:pPr>
        <w:pStyle w:val="11"/>
        <w:widowControl/>
      </w:pPr>
      <w:r>
        <w:t>Among the works ascribed to the spirit of God, there are some which are called common and preparatory; common, because they may be found in Reprobates; preparatory, because they are wont (in the Elect) to be steps towards conversion, or works preparing the soul, as a rational Agent to entertain Christ as he is tendered in the Gospel.</w:t>
      </w:r>
    </w:p>
    <w:p w14:paraId="6FFB61D3">
      <w:pPr>
        <w:pStyle w:val="11"/>
        <w:widowControl/>
      </w:pPr>
      <w:r>
        <w:t>在归于神之灵的工作中，有些被称为是普遍的与预备性的；普遍的，因为它们也可能在被弃者身上找到；预备性的，因为它们通常（在蒙拣选者身上）是迈向悔改的步骤，或预备灵魂（作为一个理性主体）来接受福音中所提供的基督的工作。</w:t>
      </w:r>
    </w:p>
    <w:p w14:paraId="68462C85">
      <w:pPr>
        <w:spacing w:line="278" w:lineRule="auto"/>
        <w:rPr>
          <w:rFonts w:hint="eastAsia" w:ascii="Arial"/>
          <w:sz w:val="21"/>
        </w:rPr>
      </w:pPr>
    </w:p>
    <w:p w14:paraId="3D5EB361">
      <w:pPr>
        <w:pStyle w:val="11"/>
        <w:widowControl/>
      </w:pPr>
      <w:r>
        <w:t>The first of these works is Conviction, which hath two things for objects, viz. Sin and misery; one is the cause, the other the effect.</w:t>
      </w:r>
    </w:p>
    <w:p w14:paraId="2EA522EC">
      <w:pPr>
        <w:pStyle w:val="11"/>
        <w:widowControl/>
      </w:pPr>
      <w:r>
        <w:t>这些工作的第一项是“定罪”（Conviction），它有两个对象，即罪与苦；一个是因，另一个是果。</w:t>
      </w:r>
    </w:p>
    <w:p w14:paraId="33A541D3">
      <w:pPr>
        <w:spacing w:line="278" w:lineRule="auto"/>
        <w:rPr>
          <w:rFonts w:hint="eastAsia" w:ascii="Arial"/>
          <w:sz w:val="21"/>
        </w:rPr>
      </w:pPr>
    </w:p>
    <w:p w14:paraId="1FED0DA8">
      <w:pPr>
        <w:pStyle w:val="11"/>
        <w:widowControl/>
      </w:pPr>
      <w:r>
        <w:t>Conviction usually proceeds Analytically, it first discovers the effect, and from thence searcheth after the cause.</w:t>
      </w:r>
    </w:p>
    <w:p w14:paraId="398902C8">
      <w:pPr>
        <w:pStyle w:val="11"/>
        <w:widowControl/>
      </w:pPr>
      <w:r>
        <w:t>定罪通常是分析性地进行的，它首先揭示结果，然后由此追溯其原因。</w:t>
      </w:r>
    </w:p>
    <w:p w14:paraId="09EE4EED">
      <w:pPr>
        <w:spacing w:line="278" w:lineRule="auto"/>
        <w:rPr>
          <w:rFonts w:hint="eastAsia" w:ascii="Arial"/>
          <w:sz w:val="21"/>
        </w:rPr>
      </w:pPr>
    </w:p>
    <w:p w14:paraId="714665FA">
      <w:pPr>
        <w:pStyle w:val="11"/>
        <w:widowControl/>
      </w:pPr>
      <w:r>
        <w:t>The conviction of misery is that which here hath its consideration, that of sin follows afterwards.</w:t>
      </w:r>
    </w:p>
    <w:p w14:paraId="30D046EA">
      <w:pPr>
        <w:pStyle w:val="11"/>
        <w:widowControl/>
      </w:pPr>
      <w:r>
        <w:t>此处所要思考的，是关于苦境的定罪，而关于罪的定罪则在之后。</w:t>
      </w:r>
    </w:p>
    <w:p w14:paraId="62B2B75F">
      <w:pPr>
        <w:spacing w:line="278" w:lineRule="auto"/>
        <w:rPr>
          <w:rFonts w:hint="eastAsia" w:ascii="Arial"/>
          <w:sz w:val="21"/>
        </w:rPr>
      </w:pPr>
    </w:p>
    <w:p w14:paraId="5A73BBDC">
      <w:pPr>
        <w:pStyle w:val="11"/>
        <w:widowControl/>
      </w:pPr>
      <w:r>
        <w:t>The first remove of the young man was, he felt himself to be in want, he found when the famine came and increased, that now he had nothing to live upon.</w:t>
      </w:r>
    </w:p>
    <w:p w14:paraId="54091782">
      <w:pPr>
        <w:pStyle w:val="11"/>
        <w:widowControl/>
      </w:pPr>
      <w:r>
        <w:t>这年轻人的第一个转变是，他感觉到自己穷苦，当饥荒来临且加剧时，他发现自己现在已无以为生。</w:t>
      </w:r>
    </w:p>
    <w:p w14:paraId="15D39016">
      <w:pPr>
        <w:spacing w:line="278" w:lineRule="auto"/>
        <w:rPr>
          <w:rFonts w:hint="eastAsia" w:ascii="Arial"/>
          <w:sz w:val="21"/>
        </w:rPr>
      </w:pPr>
    </w:p>
    <w:p w14:paraId="3C03CD34">
      <w:pPr>
        <w:pStyle w:val="11"/>
        <w:widowControl/>
      </w:pPr>
      <w:r>
        <w:t>In the Explication we may consider, 1. What is this conviction of misery 2. How it is wrought? 3. The reasons of the Doctrine.</w:t>
      </w:r>
    </w:p>
    <w:p w14:paraId="45CB304F">
      <w:pPr>
        <w:pStyle w:val="11"/>
        <w:widowControl/>
      </w:pPr>
      <w:r>
        <w:t>在解说中，我们可以思考：1. 什么是这苦境的定罪？ 2. 它是如何产生的？ 3. 此教义的理由。</w:t>
      </w:r>
    </w:p>
    <w:p w14:paraId="30957D6B">
      <w:pPr>
        <w:spacing w:line="278" w:lineRule="auto"/>
        <w:rPr>
          <w:rFonts w:hint="eastAsia" w:ascii="Arial"/>
          <w:sz w:val="21"/>
        </w:rPr>
      </w:pPr>
    </w:p>
    <w:p w14:paraId="123E2EC2">
      <w:pPr>
        <w:pStyle w:val="11"/>
        <w:widowControl/>
      </w:pPr>
      <w:r>
        <w:t>What is this conviction of misery?</w:t>
      </w:r>
    </w:p>
    <w:p w14:paraId="6254B43C">
      <w:pPr>
        <w:spacing w:line="278" w:lineRule="auto"/>
        <w:rPr>
          <w:rFonts w:hint="eastAsia" w:ascii="Arial"/>
          <w:sz w:val="21"/>
        </w:rPr>
      </w:pPr>
    </w:p>
    <w:p w14:paraId="0B048950">
      <w:pPr>
        <w:pStyle w:val="11"/>
        <w:widowControl/>
      </w:pPr>
      <w:r>
        <w:t>什么是这苦境的定罪？</w:t>
      </w:r>
    </w:p>
    <w:p w14:paraId="18553FA6">
      <w:pPr>
        <w:spacing w:line="278" w:lineRule="auto"/>
        <w:rPr>
          <w:rFonts w:hint="eastAsia" w:ascii="Arial"/>
          <w:sz w:val="21"/>
        </w:rPr>
      </w:pPr>
    </w:p>
    <w:p w14:paraId="179EF2DD">
      <w:pPr>
        <w:pStyle w:val="11"/>
        <w:widowControl/>
      </w:pPr>
      <w:r>
        <w:t>ANSW. It is the first legal work that is usually wrought in a sinner, making him to apprehend his present state of perdition, notwithstanding all that is either in himself, or in the world.</w:t>
      </w:r>
    </w:p>
    <w:p w14:paraId="4F521B6C">
      <w:pPr>
        <w:pStyle w:val="11"/>
        <w:widowControl/>
      </w:pPr>
      <w:r>
        <w:t>回答：这通常是在罪人身上完成的第一个律法的工作，使他认识到自己当下的沉沦状态，尽管他拥有自身或世上的一切。</w:t>
      </w:r>
    </w:p>
    <w:p w14:paraId="7CC22792">
      <w:pPr>
        <w:spacing w:line="278" w:lineRule="auto"/>
        <w:rPr>
          <w:rFonts w:hint="eastAsia" w:ascii="Arial"/>
          <w:sz w:val="21"/>
        </w:rPr>
      </w:pPr>
    </w:p>
    <w:p w14:paraId="7C05D09F">
      <w:pPr>
        <w:pStyle w:val="11"/>
        <w:widowControl/>
      </w:pPr>
      <w:r>
        <w:t>It is, though not the full of a lost estate, yet leading to it, or a step towards it.</w:t>
      </w:r>
    </w:p>
    <w:p w14:paraId="64BED3EF">
      <w:pPr>
        <w:pStyle w:val="11"/>
        <w:widowControl/>
      </w:pPr>
      <w:r>
        <w:t>这虽不是失丧状态的全部，却是导向它的，或是迈向它的一步。</w:t>
      </w:r>
    </w:p>
    <w:p w14:paraId="31B8DCD4">
      <w:pPr>
        <w:spacing w:line="278" w:lineRule="auto"/>
        <w:rPr>
          <w:rFonts w:hint="eastAsia" w:ascii="Arial"/>
          <w:sz w:val="21"/>
        </w:rPr>
      </w:pPr>
    </w:p>
    <w:p w14:paraId="466B7794">
      <w:pPr>
        <w:pStyle w:val="11"/>
        <w:widowControl/>
      </w:pPr>
      <w:r>
        <w:t>In the Description observe,</w:t>
      </w:r>
    </w:p>
    <w:p w14:paraId="7AB4CCD1">
      <w:pPr>
        <w:pStyle w:val="11"/>
        <w:widowControl/>
      </w:pPr>
      <w:r>
        <w:t>在描述中请注意，</w:t>
      </w:r>
    </w:p>
    <w:p w14:paraId="7F8DFC0A">
      <w:pPr>
        <w:spacing w:line="278" w:lineRule="auto"/>
        <w:rPr>
          <w:rFonts w:hint="eastAsia" w:ascii="Arial"/>
          <w:sz w:val="21"/>
        </w:rPr>
      </w:pPr>
    </w:p>
    <w:p w14:paraId="5E413F48">
      <w:pPr>
        <w:pStyle w:val="11"/>
        <w:widowControl/>
      </w:pPr>
      <w:r>
        <w:t>I call it a legal work; now Divines are wont to call those works legal.</w:t>
      </w:r>
    </w:p>
    <w:p w14:paraId="0CBB1C99">
      <w:pPr>
        <w:spacing w:line="278" w:lineRule="auto"/>
        <w:rPr>
          <w:rFonts w:hint="eastAsia" w:ascii="Arial"/>
          <w:sz w:val="21"/>
        </w:rPr>
      </w:pPr>
    </w:p>
    <w:p w14:paraId="4E0E5F6B">
      <w:pPr>
        <w:pStyle w:val="11"/>
        <w:widowControl/>
      </w:pPr>
      <w:r>
        <w:t>我称之为律法的工作；如今神学家们习惯于称那些工作为律法的。</w:t>
      </w:r>
    </w:p>
    <w:p w14:paraId="16FD7A48">
      <w:pPr>
        <w:spacing w:line="278" w:lineRule="auto"/>
        <w:rPr>
          <w:rFonts w:hint="eastAsia" w:ascii="Arial"/>
          <w:sz w:val="21"/>
        </w:rPr>
      </w:pPr>
    </w:p>
    <w:p w14:paraId="4C0047BB">
      <w:pPr>
        <w:pStyle w:val="11"/>
        <w:widowControl/>
      </w:pPr>
      <w:r>
        <w:t>Which are usually wrought by the application of the Law, in which is the curse, and by which is the knowledge of sin, Rom. 7. 8. Misery ariseth out of the curse, and the curse comes upon the breach of the Law, Gal. 3. 12. The Law therefore firstly discovers it.</w:t>
      </w:r>
    </w:p>
    <w:p w14:paraId="70F9D024">
      <w:pPr>
        <w:spacing w:line="278" w:lineRule="auto"/>
        <w:rPr>
          <w:rFonts w:hint="eastAsia" w:ascii="Arial"/>
          <w:sz w:val="21"/>
        </w:rPr>
      </w:pPr>
    </w:p>
    <w:p w14:paraId="6B58E46A">
      <w:pPr>
        <w:pStyle w:val="11"/>
        <w:widowControl/>
      </w:pPr>
      <w:r>
        <w:t>那些通常藉由律法的应用而成就的，律法之中有咒诅，也藉着律法使人知罪，罗马书7章8节。苦境源于咒诅，咒诅因违背律法而来，加拉太书3章12节。因此，律法首先揭示了它。</w:t>
      </w:r>
    </w:p>
    <w:p w14:paraId="564BEB22">
      <w:pPr>
        <w:spacing w:line="278" w:lineRule="auto"/>
        <w:rPr>
          <w:rFonts w:hint="eastAsia" w:ascii="Arial"/>
          <w:sz w:val="21"/>
        </w:rPr>
      </w:pPr>
    </w:p>
    <w:p w14:paraId="63B5E20A">
      <w:pPr>
        <w:pStyle w:val="11"/>
        <w:widowControl/>
      </w:pPr>
      <w:r>
        <w:t>Which are common works, and not in themselves saving; and so the word legal is often used in Divinity, of which nature is this before us: Conviction of misery may befall hypocrites, Isa. 43. 14. Yea, of itself this is hell begun in the soul, or conscience.</w:t>
      </w:r>
    </w:p>
    <w:p w14:paraId="334E837D">
      <w:pPr>
        <w:spacing w:line="278" w:lineRule="auto"/>
        <w:rPr>
          <w:rFonts w:hint="eastAsia" w:ascii="Arial"/>
          <w:sz w:val="21"/>
        </w:rPr>
      </w:pPr>
    </w:p>
    <w:p w14:paraId="2C4FA26F">
      <w:pPr>
        <w:pStyle w:val="11"/>
        <w:widowControl/>
      </w:pPr>
      <w:r>
        <w:t>那些是普遍的工作，本身并不带来救恩；因此“律法的”（legal）这个词常在神学中使用，我们面前这个就是这种性质：对苦境的定罪可能会临到假冒为善的人，以赛亚书43章14节。是的，这本身就是地狱在灵魂或良心中的开始。</w:t>
      </w:r>
    </w:p>
    <w:p w14:paraId="38A98BFD">
      <w:pPr>
        <w:spacing w:line="278" w:lineRule="auto"/>
        <w:rPr>
          <w:rFonts w:hint="eastAsia" w:ascii="Arial"/>
          <w:sz w:val="21"/>
        </w:rPr>
      </w:pPr>
    </w:p>
    <w:p w14:paraId="5589A9AB">
      <w:pPr>
        <w:pStyle w:val="11"/>
        <w:widowControl/>
      </w:pPr>
      <w:r>
        <w:t>I call it the first legal work: my meaning is that God usually begins here, and so man for the most part is made to look upon the effect, before he discovers the cause, yea is led by it thereunto: he first sees and feels misery upon himself, and thence is led to see sin as the blamable &amp; meritorious cause of all this misery.</w:t>
      </w:r>
    </w:p>
    <w:p w14:paraId="7A19652F">
      <w:pPr>
        <w:spacing w:line="278" w:lineRule="auto"/>
        <w:rPr>
          <w:rFonts w:hint="eastAsia" w:ascii="Arial"/>
          <w:sz w:val="21"/>
        </w:rPr>
      </w:pPr>
    </w:p>
    <w:p w14:paraId="4F5AAD3F">
      <w:pPr>
        <w:pStyle w:val="11"/>
        <w:widowControl/>
      </w:pPr>
      <w:r>
        <w:t>我称之为第一个律法的工作：我的意思是，神通常从这里开始，因此人多半是在发现原因之前先看到结果，甚至被结果引向原因：他首先看到并感觉到自身的苦境，然后才被引导去看见罪是这一切苦境该受责备且应得的因由。</w:t>
      </w:r>
    </w:p>
    <w:p w14:paraId="7CF73EEA">
      <w:pPr>
        <w:spacing w:line="278" w:lineRule="auto"/>
        <w:rPr>
          <w:rFonts w:hint="eastAsia" w:ascii="Arial"/>
          <w:sz w:val="21"/>
        </w:rPr>
      </w:pPr>
    </w:p>
    <w:p w14:paraId="4187D803">
      <w:pPr>
        <w:pStyle w:val="11"/>
        <w:widowControl/>
      </w:pPr>
      <w:r>
        <w:t>Man usually apprehends that he is condemned, before he apprehends sin to be the just condemnation, he feels himself miserable, before he justifieth God: for though it be sin which the law condemns, and hence he must so far see sin, as to know that he hath broken this law, yet he is not made to know sin in its just merit, but rather counts it a rigor of the law which makes him angry, with that and not with sin, Rom. 7. 5.</w:t>
      </w:r>
    </w:p>
    <w:p w14:paraId="526ACBC9">
      <w:pPr>
        <w:pStyle w:val="11"/>
        <w:widowControl/>
      </w:pPr>
      <w:r>
        <w:t>人通常在认识到罪是公义的定罪之前，先认识到自己被定了罪，他在称神为义之前，先感觉到自己是悲惨的：因为虽然是罪被律法所定，因此他必须认识到罪，以至于知道自己违背了这律法，但他并未认识到罪的应得之罚，反而认为这是律法的严苛，这使他恼怒，是对律法恼怒，而不是对罪，罗马书7章5节。</w:t>
      </w:r>
    </w:p>
    <w:p w14:paraId="7B9546EF">
      <w:pPr>
        <w:spacing w:line="278" w:lineRule="auto"/>
        <w:rPr>
          <w:rFonts w:hint="eastAsia" w:ascii="Arial"/>
          <w:sz w:val="21"/>
        </w:rPr>
      </w:pPr>
    </w:p>
    <w:p w14:paraId="7AD0D52A">
      <w:pPr>
        <w:pStyle w:val="11"/>
        <w:widowControl/>
      </w:pPr>
      <w:r>
        <w:t>The proper effect of this conviction is to make him know and feel his perishing condition at present, that he is now going to perdition, viz. that he is under the curse of the law, bound over to eternal death, and that he is in the way to it, being held under the curse: the young man found himself perishing with hunger.</w:t>
      </w:r>
    </w:p>
    <w:p w14:paraId="31FF6EF4">
      <w:pPr>
        <w:spacing w:line="278" w:lineRule="auto"/>
        <w:rPr>
          <w:rFonts w:hint="eastAsia" w:ascii="Arial"/>
          <w:sz w:val="21"/>
        </w:rPr>
      </w:pPr>
    </w:p>
    <w:p w14:paraId="75B7239B">
      <w:pPr>
        <w:pStyle w:val="11"/>
        <w:widowControl/>
      </w:pPr>
      <w:r>
        <w:t>这定罪的真正效果，是使他知道并感觉到自己当下正走向灭亡的光景，即他正走向沉沦，也就是说，他正处在律法的咒诅之下，被判定要受永死，并且正走在这条路上，被咒诅所困：那年轻人发现自己快要饿死了。</w:t>
      </w:r>
    </w:p>
    <w:p w14:paraId="46A6324F">
      <w:pPr>
        <w:spacing w:line="278" w:lineRule="auto"/>
        <w:rPr>
          <w:rFonts w:hint="eastAsia" w:ascii="Arial"/>
          <w:sz w:val="21"/>
        </w:rPr>
      </w:pPr>
    </w:p>
    <w:p w14:paraId="67DB2DBC">
      <w:pPr>
        <w:pStyle w:val="11"/>
        <w:widowControl/>
      </w:pPr>
      <w:r>
        <w:t>The efficacy of this conviction is that it unmasks the former delusion under which he lay, making him to see that he hath no remedy against this misery either in himself, or in the world.</w:t>
      </w:r>
    </w:p>
    <w:p w14:paraId="0752DB66">
      <w:pPr>
        <w:spacing w:line="278" w:lineRule="auto"/>
        <w:rPr>
          <w:rFonts w:hint="eastAsia" w:ascii="Arial"/>
          <w:sz w:val="21"/>
        </w:rPr>
      </w:pPr>
    </w:p>
    <w:p w14:paraId="37B64E81">
      <w:pPr>
        <w:pStyle w:val="11"/>
        <w:widowControl/>
      </w:pPr>
      <w:r>
        <w:t>这定罪的功效在于，它揭穿了他先前所处的错觉，使他看到，无论在他自己里面，还是在世界上，都没有补救这苦境的方法。</w:t>
      </w:r>
    </w:p>
    <w:p w14:paraId="5CA7717A">
      <w:pPr>
        <w:spacing w:line="278" w:lineRule="auto"/>
        <w:rPr>
          <w:rFonts w:hint="eastAsia" w:ascii="Arial"/>
          <w:sz w:val="21"/>
        </w:rPr>
      </w:pPr>
    </w:p>
    <w:p w14:paraId="55765FBD">
      <w:pPr>
        <w:pStyle w:val="11"/>
        <w:widowControl/>
      </w:pPr>
      <w:r>
        <w:t>In respect to himself, he finds that he hath spent all, in regard to the world, he finds that there is a famine in that land, and the conclusion that ariseth from hence is, that he is sensibly in what: i. e. he still wants that freedom from the curse, notwithstanding all God's favors, or his interest in the creature, this is the sum of this conviction: in which, though we must confess that there is a change now made in the sinner, yet it is not a saving change of his state.</w:t>
      </w:r>
    </w:p>
    <w:p w14:paraId="63DA64CF">
      <w:pPr>
        <w:pStyle w:val="11"/>
        <w:widowControl/>
      </w:pPr>
      <w:r>
        <w:t>就他自己而言，他发现自己已经耗尽了一切；就世界而言，他发现那地有饥荒，由此得出的结论是，他真切地处于缺乏之中：即，尽管有神的一切恩惠，或他在受造物中的利益，他仍然缺乏脱离咒诅的自由，这便是此定罪的总结：其中，虽然我们必须承认罪人此刻有了改变，但这并不是他状态上救赎性的改变。</w:t>
      </w:r>
    </w:p>
    <w:p w14:paraId="5720B632">
      <w:pPr>
        <w:spacing w:line="278" w:lineRule="auto"/>
        <w:rPr>
          <w:rFonts w:hint="eastAsia" w:ascii="Arial"/>
          <w:sz w:val="21"/>
        </w:rPr>
      </w:pPr>
    </w:p>
    <w:p w14:paraId="5182F8B6">
      <w:pPr>
        <w:pStyle w:val="11"/>
        <w:widowControl/>
      </w:pPr>
      <w:r>
        <w:t>For,</w:t>
      </w:r>
    </w:p>
    <w:p w14:paraId="3DE1C6C6">
      <w:pPr>
        <w:pStyle w:val="11"/>
        <w:widowControl/>
      </w:pPr>
      <w:r>
        <w:t>因为，</w:t>
      </w:r>
    </w:p>
    <w:p w14:paraId="069AD27E">
      <w:pPr>
        <w:spacing w:line="278" w:lineRule="auto"/>
        <w:rPr>
          <w:rFonts w:hint="eastAsia" w:ascii="Arial"/>
          <w:sz w:val="21"/>
        </w:rPr>
      </w:pPr>
    </w:p>
    <w:p w14:paraId="75B5E26A">
      <w:pPr>
        <w:pStyle w:val="11"/>
        <w:widowControl/>
      </w:pPr>
      <w:r>
        <w:t>His state was as bad before, only the difference is, he then saw it not, but now he doth, he thought himself rich, and the world a trusty friend: both these were mistakes, and now he finds them so to be; so that the substance of this charge is, now he is convinced that before he cheated himself: Hence,</w:t>
      </w:r>
    </w:p>
    <w:p w14:paraId="79C6BF66">
      <w:pPr>
        <w:spacing w:line="278" w:lineRule="auto"/>
        <w:rPr>
          <w:rFonts w:hint="eastAsia" w:ascii="Arial"/>
          <w:sz w:val="21"/>
        </w:rPr>
      </w:pPr>
    </w:p>
    <w:p w14:paraId="45765395">
      <w:pPr>
        <w:pStyle w:val="11"/>
        <w:widowControl/>
      </w:pPr>
      <w:r>
        <w:t>他之前的光景同样糟糕，唯一的区别是，他那时没有看到，而现在看到了；他曾以为自己富足，以为世界是可信赖的朋友：这两者都是错误的，现在他发现的确如此；所以这项指控的实质是，他现在确信自己以前欺骗了自己：因此，</w:t>
      </w:r>
    </w:p>
    <w:p w14:paraId="25EF8BE7">
      <w:pPr>
        <w:spacing w:line="278" w:lineRule="auto"/>
        <w:rPr>
          <w:rFonts w:hint="eastAsia" w:ascii="Arial"/>
          <w:sz w:val="21"/>
        </w:rPr>
      </w:pPr>
    </w:p>
    <w:p w14:paraId="1FF04A7F">
      <w:pPr>
        <w:pStyle w:val="11"/>
        <w:widowControl/>
      </w:pPr>
      <w:r>
        <w:t>His state is not properly mended by this conviction; for though he sees his misery in some degree, yet this sight doth not free him from it: Conviction is not Conversion, though God can, when he pleaseth, make it a step towards it: Conviction doth not make any man really better, though it doth give us hopes that where the spirit begins he may carry it on; for Cain and Judas fared never the better by it, though many souls have, by Divine Grace.</w:t>
      </w:r>
    </w:p>
    <w:p w14:paraId="28205047">
      <w:pPr>
        <w:spacing w:line="278" w:lineRule="auto"/>
        <w:rPr>
          <w:rFonts w:hint="eastAsia" w:ascii="Arial"/>
          <w:sz w:val="21"/>
        </w:rPr>
      </w:pPr>
    </w:p>
    <w:p w14:paraId="450422AC">
      <w:pPr>
        <w:pStyle w:val="11"/>
        <w:widowControl/>
      </w:pPr>
      <w:r>
        <w:t>他的光景并没有因这定罪而真正改善；因为虽然他在某种程度上看到了自己的苦境，但这看见并不能使他脱离苦境：定罪不是悔改，虽然神若愿意，可以使它成为迈向悔改的一步：定罪并不会使任何人真正变好，虽然它确实给了我们希望，即圣灵在哪里开始工作，祂就可能继续下去；因为该隐和犹大从未因此而有任何好转，尽管许多灵魂因神的恩典而得救。</w:t>
      </w:r>
    </w:p>
    <w:p w14:paraId="6BA486E4">
      <w:pPr>
        <w:spacing w:line="278" w:lineRule="auto"/>
        <w:rPr>
          <w:rFonts w:hint="eastAsia" w:ascii="Arial"/>
          <w:sz w:val="21"/>
        </w:rPr>
      </w:pPr>
    </w:p>
    <w:p w14:paraId="0C5BFFE2">
      <w:pPr>
        <w:pStyle w:val="11"/>
        <w:widowControl/>
      </w:pPr>
      <w:r>
        <w:t>How this conviction is wrought?</w:t>
      </w:r>
    </w:p>
    <w:p w14:paraId="5E3BCA6C">
      <w:pPr>
        <w:spacing w:line="278" w:lineRule="auto"/>
        <w:rPr>
          <w:rFonts w:hint="eastAsia" w:ascii="Arial"/>
          <w:sz w:val="21"/>
        </w:rPr>
      </w:pPr>
    </w:p>
    <w:p w14:paraId="7C9293B9">
      <w:pPr>
        <w:pStyle w:val="11"/>
        <w:widowControl/>
      </w:pPr>
      <w:r>
        <w:t>这定罪是如何产生的？</w:t>
      </w:r>
    </w:p>
    <w:p w14:paraId="0CED5A8E">
      <w:pPr>
        <w:spacing w:line="278" w:lineRule="auto"/>
        <w:rPr>
          <w:rFonts w:hint="eastAsia" w:ascii="Arial"/>
          <w:sz w:val="21"/>
        </w:rPr>
      </w:pPr>
    </w:p>
    <w:p w14:paraId="11C59A63">
      <w:pPr>
        <w:pStyle w:val="11"/>
        <w:widowControl/>
      </w:pPr>
      <w:r>
        <w:t>ANSW. 1. If we speak of the Author or efficient Cause of this work, it properly belongs to the spirit of God, who (in a work of common grace) brings the creature to the sense and apprehension of this misery.</w:t>
      </w:r>
    </w:p>
    <w:p w14:paraId="02D2CD8F">
      <w:pPr>
        <w:pStyle w:val="11"/>
        <w:widowControl/>
      </w:pPr>
      <w:r>
        <w:t>回答：1. 如果我们谈论这项工作的作者或动因，它理当属于神的灵，是祂（在普遍恩典的工作中）使受造之物感受到并认识到这苦境。</w:t>
      </w:r>
    </w:p>
    <w:p w14:paraId="443CC1E8">
      <w:pPr>
        <w:spacing w:line="278" w:lineRule="auto"/>
        <w:rPr>
          <w:rFonts w:hint="eastAsia" w:ascii="Arial"/>
          <w:sz w:val="21"/>
        </w:rPr>
      </w:pPr>
    </w:p>
    <w:p w14:paraId="014C6FCC">
      <w:pPr>
        <w:pStyle w:val="11"/>
        <w:widowControl/>
      </w:pPr>
      <w:r>
        <w:t>I deny not but that rational conviction may be gathered and applied from the rational consideration of things, but that this sensible conviction depends on a special work of the spirit, appears.</w:t>
      </w:r>
    </w:p>
    <w:p w14:paraId="33F26DF2">
      <w:pPr>
        <w:pStyle w:val="11"/>
        <w:widowControl/>
      </w:pPr>
      <w:r>
        <w:t>我不否认，理性上的信服可以从对事物的理性思考中汇集和应用，但这种可感知的定罪，显然是依赖于圣灵一项特别的工作。</w:t>
      </w:r>
    </w:p>
    <w:p w14:paraId="537E3B3A">
      <w:pPr>
        <w:spacing w:line="278" w:lineRule="auto"/>
        <w:rPr>
          <w:rFonts w:hint="eastAsia" w:ascii="Arial"/>
          <w:sz w:val="21"/>
        </w:rPr>
      </w:pPr>
    </w:p>
    <w:p w14:paraId="5F8AFC35">
      <w:pPr>
        <w:pStyle w:val="11"/>
        <w:widowControl/>
      </w:pPr>
      <w:r>
        <w:t>Because the same means of conviction are used with others, who yet are not thus convinced: We preach sin and misery to a great many; discourse with them of the distressed condition of the poor prodigal man; but it is but now and then one that is touched with remorse, and cries out of it, or acknowledgeth it sensibly.</w:t>
      </w:r>
    </w:p>
    <w:p w14:paraId="53104B51">
      <w:pPr>
        <w:spacing w:line="278" w:lineRule="auto"/>
        <w:rPr>
          <w:rFonts w:hint="eastAsia" w:ascii="Arial"/>
          <w:sz w:val="21"/>
        </w:rPr>
      </w:pPr>
    </w:p>
    <w:p w14:paraId="471C0041">
      <w:pPr>
        <w:pStyle w:val="11"/>
        <w:widowControl/>
      </w:pPr>
      <w:r>
        <w:t>因为同样的定罪方法也用在别人身上，但他们却没有因此被定罪：我们向许多人传讲罪与苦；与他们谈论那可怜浪子的困苦光景；但只有偶尔一两个人会因此感到悔恨，为此呼喊，或真切地承认它。</w:t>
      </w:r>
    </w:p>
    <w:p w14:paraId="03E8BAD7">
      <w:pPr>
        <w:spacing w:line="278" w:lineRule="auto"/>
        <w:rPr>
          <w:rFonts w:hint="eastAsia" w:ascii="Arial"/>
          <w:sz w:val="21"/>
        </w:rPr>
      </w:pPr>
    </w:p>
    <w:p w14:paraId="281D850F">
      <w:pPr>
        <w:pStyle w:val="11"/>
        <w:widowControl/>
      </w:pPr>
      <w:r>
        <w:t>Because the same means may have been formerly used with this person, and yet did not gain their effect: It may be he had heard the same thing many a time, and his judgment assented to it to be truth, but yet he regarded it not, nor was affected with it: yea, possibly he had had it more urged, with more strength of argument, and pressed with more morally persuasive motives by others, but yet it never gained upon or got within him till now; and why now rather than at any other time?</w:t>
      </w:r>
    </w:p>
    <w:p w14:paraId="75ECAE0E">
      <w:pPr>
        <w:spacing w:line="278" w:lineRule="auto"/>
        <w:rPr>
          <w:rFonts w:hint="eastAsia" w:ascii="Arial"/>
          <w:sz w:val="21"/>
        </w:rPr>
      </w:pPr>
    </w:p>
    <w:p w14:paraId="22D8C1F6">
      <w:pPr>
        <w:pStyle w:val="11"/>
        <w:widowControl/>
      </w:pPr>
      <w:r>
        <w:t>因为同样的方法可能以前也曾用在这人身上，却没有达到效果：或许他已经听过同样的事情很多次，他的判断也同意这是真理，但他却不以为意，也未受其影响：是的，可能别人曾用更强的论证，用更具道德说服力的动机来催促他，但直到现在它才进入他心里，影响了他；为什么是现在而不是其他任何时候呢？</w:t>
      </w:r>
    </w:p>
    <w:p w14:paraId="7C860B15">
      <w:pPr>
        <w:spacing w:line="278" w:lineRule="auto"/>
        <w:rPr>
          <w:rFonts w:hint="eastAsia" w:ascii="Arial"/>
          <w:sz w:val="21"/>
        </w:rPr>
      </w:pPr>
    </w:p>
    <w:p w14:paraId="50E712C0">
      <w:pPr>
        <w:pStyle w:val="11"/>
        <w:widowControl/>
      </w:pPr>
      <w:r>
        <w:t>there was as much to have driven it home before; it must needs therefore proceed from the power of the Holy Ghost working when he sees meet.</w:t>
      </w:r>
    </w:p>
    <w:p w14:paraId="14655A00">
      <w:pPr>
        <w:pStyle w:val="11"/>
        <w:widowControl/>
      </w:pPr>
      <w:r>
        <w:t>之前也有同样多的理由能打动他；因此，这必定是出于圣灵在祂认为合宜之时工作的能力。</w:t>
      </w:r>
    </w:p>
    <w:p w14:paraId="544BFCBB">
      <w:pPr>
        <w:spacing w:line="278" w:lineRule="auto"/>
        <w:rPr>
          <w:rFonts w:hint="eastAsia" w:ascii="Arial"/>
          <w:sz w:val="21"/>
        </w:rPr>
      </w:pPr>
    </w:p>
    <w:p w14:paraId="2AC87DEF">
      <w:pPr>
        <w:pStyle w:val="11"/>
        <w:widowControl/>
      </w:pPr>
      <w:r>
        <w:t>But,</w:t>
      </w:r>
    </w:p>
    <w:p w14:paraId="784A9053">
      <w:pPr>
        <w:pStyle w:val="11"/>
        <w:widowControl/>
      </w:pPr>
      <w:r>
        <w:t>但是，</w:t>
      </w:r>
    </w:p>
    <w:p w14:paraId="6A0CA3F7">
      <w:pPr>
        <w:spacing w:line="278" w:lineRule="auto"/>
        <w:rPr>
          <w:rFonts w:hint="eastAsia" w:ascii="Arial"/>
          <w:sz w:val="21"/>
        </w:rPr>
      </w:pPr>
    </w:p>
    <w:p w14:paraId="298EDEBB">
      <w:pPr>
        <w:pStyle w:val="11"/>
        <w:widowControl/>
      </w:pPr>
      <w:r>
        <w:t>If we speak of the means by which it is wrought, I answer, God's spirit doth it sometimes by the ministry of the Word, sometimes by the concurrence of wisely ordered Providences, speaking in them to the soul; and it is a very frequent thing for God to back the Word in his providence for the bringing of a sinner under the power of this conviction: yea, providence sometimes begins and gives a general conviction, the Word then sets in and more particularly points out his condition: Providence many times tells a man that he is miserable, and then the Word comes and tells him how he came to be so: More particularly.</w:t>
      </w:r>
    </w:p>
    <w:p w14:paraId="3070D446">
      <w:pPr>
        <w:spacing w:line="278" w:lineRule="auto"/>
        <w:rPr>
          <w:rFonts w:hint="eastAsia" w:ascii="Arial"/>
          <w:sz w:val="21"/>
        </w:rPr>
      </w:pPr>
    </w:p>
    <w:p w14:paraId="5B5D19F4">
      <w:pPr>
        <w:pStyle w:val="11"/>
        <w:widowControl/>
      </w:pPr>
      <w:r>
        <w:t>如果我们谈论它产生的方法，我回答说，神的灵有时藉着圣言的职事，有时藉着智慧安排的护理的协同作用，在其中对灵魂说话；神常在祂的护理中支持圣言，为要使罪人伏在这定罪的能力之下：是的，护理有时开始并给予一个普遍的定罪，然后圣言介入并更具体地指出他的光景：护理多次告诉人他是悲惨的，然后圣言来告诉他为何会如此：更具体地说。</w:t>
      </w:r>
    </w:p>
    <w:p w14:paraId="74DC26B9">
      <w:pPr>
        <w:spacing w:line="278" w:lineRule="auto"/>
        <w:rPr>
          <w:rFonts w:hint="eastAsia" w:ascii="Arial"/>
          <w:sz w:val="21"/>
        </w:rPr>
      </w:pPr>
    </w:p>
    <w:p w14:paraId="45A4767B">
      <w:pPr>
        <w:pStyle w:val="11"/>
        <w:widowControl/>
      </w:pPr>
      <w:r>
        <w:t>The Word of God gives a full demonstration of the natural state of all mankind; it tells us both what we are, and how we came to be so; it declares the wrath of God, and shows how man came to be subjected to it; it convinceth by clear and plain evidence; it is a Glass in which a natural man may see his own face, without those paintings wherewith carnal reason is wont to varnish and hide it.</w:t>
      </w:r>
    </w:p>
    <w:p w14:paraId="7D17DEDA">
      <w:pPr>
        <w:spacing w:line="278" w:lineRule="auto"/>
        <w:rPr>
          <w:rFonts w:hint="eastAsia" w:ascii="Arial"/>
          <w:sz w:val="21"/>
        </w:rPr>
      </w:pPr>
    </w:p>
    <w:p w14:paraId="374A694A">
      <w:pPr>
        <w:pStyle w:val="11"/>
        <w:widowControl/>
      </w:pPr>
      <w:r>
        <w:t>神的圣言充分地展示了全人类的自然状态；它告诉我们我们是什么，以及我们是如何变成这样的；它宣告神的忿怒，并显明人是如何服于其下的；它用清晰明白的证据使人信服；它是一面镜子，属血气的人可以在其中看到自己本来的面目，没有属肉体的理性惯常用来粉饰和隐藏它的那些涂抹。</w:t>
      </w:r>
    </w:p>
    <w:p w14:paraId="23528B03">
      <w:pPr>
        <w:spacing w:line="278" w:lineRule="auto"/>
        <w:rPr>
          <w:rFonts w:hint="eastAsia" w:ascii="Arial"/>
          <w:sz w:val="21"/>
        </w:rPr>
      </w:pPr>
    </w:p>
    <w:p w14:paraId="73284266">
      <w:pPr>
        <w:pStyle w:val="11"/>
        <w:widowControl/>
      </w:pPr>
      <w:r>
        <w:t>It is one of the ends for which the Scripture is given, 2 Tim. 3. 16.</w:t>
      </w:r>
    </w:p>
    <w:p w14:paraId="0C0CDADC">
      <w:pPr>
        <w:pStyle w:val="11"/>
        <w:widowControl/>
      </w:pPr>
      <w:r>
        <w:t>这是赐下圣经的目的之一，提摩太后书3章16节。</w:t>
      </w:r>
    </w:p>
    <w:p w14:paraId="13C7314A">
      <w:pPr>
        <w:spacing w:line="278" w:lineRule="auto"/>
        <w:rPr>
          <w:rFonts w:hint="eastAsia" w:ascii="Arial"/>
          <w:sz w:val="21"/>
        </w:rPr>
      </w:pPr>
    </w:p>
    <w:p w14:paraId="00FEB429">
      <w:pPr>
        <w:pStyle w:val="11"/>
        <w:widowControl/>
      </w:pPr>
      <w:r>
        <w:t>Divine Providence concurs to the setting home of this truth, thus.</w:t>
      </w:r>
    </w:p>
    <w:p w14:paraId="565CA3AA">
      <w:pPr>
        <w:spacing w:line="278" w:lineRule="auto"/>
        <w:rPr>
          <w:rFonts w:hint="eastAsia" w:ascii="Arial"/>
          <w:sz w:val="21"/>
        </w:rPr>
      </w:pPr>
    </w:p>
    <w:p w14:paraId="0AF2DD57">
      <w:pPr>
        <w:pStyle w:val="11"/>
        <w:widowControl/>
      </w:pPr>
      <w:r>
        <w:t>神的护理协同作用，将这真理带入人心，如下。</w:t>
      </w:r>
    </w:p>
    <w:p w14:paraId="712159CE">
      <w:pPr>
        <w:spacing w:line="278" w:lineRule="auto"/>
        <w:rPr>
          <w:rFonts w:hint="eastAsia" w:ascii="Arial"/>
          <w:sz w:val="21"/>
        </w:rPr>
      </w:pPr>
    </w:p>
    <w:p w14:paraId="57E7EC88">
      <w:pPr>
        <w:pStyle w:val="11"/>
        <w:widowControl/>
      </w:pPr>
      <w:r>
        <w:t>God often brings secure sinners into an afflicted condition, who were before that prosperous, and whiles prosperous, they were secure; but now God's begins to open their eyes: Thus it was with this younger son, Text, and Context.</w:t>
      </w:r>
    </w:p>
    <w:p w14:paraId="0E396C73">
      <w:pPr>
        <w:spacing w:line="278" w:lineRule="auto"/>
        <w:rPr>
          <w:rFonts w:hint="eastAsia" w:ascii="Arial"/>
          <w:sz w:val="21"/>
        </w:rPr>
      </w:pPr>
    </w:p>
    <w:p w14:paraId="73453CBE">
      <w:pPr>
        <w:pStyle w:val="11"/>
        <w:widowControl/>
      </w:pPr>
      <w:r>
        <w:t>神常将心安理得的罪人带入受苦的光景中，他们之前是亨通的，亨通之时，他们便心安理得；但如今神开始打开他们的眼睛：这小儿子就是这样，见经文与上下文。</w:t>
      </w:r>
    </w:p>
    <w:p w14:paraId="689CE4D3">
      <w:pPr>
        <w:spacing w:line="278" w:lineRule="auto"/>
        <w:rPr>
          <w:rFonts w:hint="eastAsia" w:ascii="Arial"/>
          <w:sz w:val="21"/>
        </w:rPr>
      </w:pPr>
    </w:p>
    <w:p w14:paraId="7B782969">
      <w:pPr>
        <w:pStyle w:val="11"/>
        <w:widowControl/>
      </w:pPr>
      <w:r>
        <w:t>In this afflicted estate men are apt to ponder and think of their condition: Affliction puts men upon consideration, and makes them usually more ready to hear, and take into their meditation such things as may concern them, Hos. 5. 15.</w:t>
      </w:r>
    </w:p>
    <w:p w14:paraId="72EC7A0E">
      <w:pPr>
        <w:spacing w:line="278" w:lineRule="auto"/>
        <w:rPr>
          <w:rFonts w:hint="eastAsia" w:ascii="Arial"/>
          <w:sz w:val="21"/>
        </w:rPr>
      </w:pPr>
    </w:p>
    <w:p w14:paraId="180CB082">
      <w:pPr>
        <w:pStyle w:val="11"/>
        <w:widowControl/>
      </w:pPr>
      <w:r>
        <w:t>在这受苦的光景中，人容易思量和思考自己的处境：苦难使人省察，通常也让他们更愿意去听，并默想那些与他们有关的事，何西阿书5章15节。</w:t>
      </w:r>
    </w:p>
    <w:p w14:paraId="66E5B6D8">
      <w:pPr>
        <w:spacing w:line="278" w:lineRule="auto"/>
        <w:rPr>
          <w:rFonts w:hint="eastAsia" w:ascii="Arial"/>
          <w:sz w:val="21"/>
        </w:rPr>
      </w:pPr>
    </w:p>
    <w:p w14:paraId="244101AC">
      <w:pPr>
        <w:pStyle w:val="11"/>
        <w:widowControl/>
      </w:pPr>
      <w:r>
        <w:t>Now God many times brings home the Word to them, and moves them to a more serious and particular consideration of it: Their own concerns are now in it, whereas they looked at themselves as unconcerned before: In prosperity they would not hear, but now the Word is made more to affect them than formerly.</w:t>
      </w:r>
    </w:p>
    <w:p w14:paraId="5292CF93">
      <w:pPr>
        <w:spacing w:line="278" w:lineRule="auto"/>
        <w:rPr>
          <w:rFonts w:hint="eastAsia" w:ascii="Arial"/>
          <w:sz w:val="21"/>
        </w:rPr>
      </w:pPr>
    </w:p>
    <w:p w14:paraId="7E9E2D12">
      <w:pPr>
        <w:pStyle w:val="11"/>
        <w:widowControl/>
      </w:pPr>
      <w:r>
        <w:t>如今神多次将圣言带到他们心里，感动他们更认真、更具体地去思考它：他们自己的利害关系如今就在其中，而他们以前总看自己是无关的：在亨通时他们不听，但如今圣言比从前更能打动他们。</w:t>
      </w:r>
    </w:p>
    <w:p w14:paraId="4C2BFDB0">
      <w:pPr>
        <w:spacing w:line="278" w:lineRule="auto"/>
        <w:rPr>
          <w:rFonts w:hint="eastAsia" w:ascii="Arial"/>
          <w:sz w:val="21"/>
        </w:rPr>
      </w:pPr>
    </w:p>
    <w:p w14:paraId="0B797E23">
      <w:pPr>
        <w:pStyle w:val="11"/>
        <w:widowControl/>
      </w:pPr>
      <w:r>
        <w:t>Now the spirit of God takes an opportunity to make many truths which before were very unwelcome to them, and they had put them away, to be thought upon, and credited, so that,</w:t>
      </w:r>
    </w:p>
    <w:p w14:paraId="1A1CB042">
      <w:pPr>
        <w:spacing w:line="278" w:lineRule="auto"/>
        <w:rPr>
          <w:rFonts w:hint="eastAsia" w:ascii="Arial"/>
          <w:sz w:val="21"/>
        </w:rPr>
      </w:pPr>
    </w:p>
    <w:p w14:paraId="35160AE3">
      <w:pPr>
        <w:pStyle w:val="11"/>
        <w:widowControl/>
      </w:pPr>
      <w:r>
        <w:t>如今神的灵抓住机会，使许多他们以前非常不欢迎、并已抛弃的真理，被他们思考和相信，以至于，</w:t>
      </w:r>
    </w:p>
    <w:p w14:paraId="773F8468">
      <w:pPr>
        <w:spacing w:line="278" w:lineRule="auto"/>
        <w:rPr>
          <w:rFonts w:hint="eastAsia" w:ascii="Arial"/>
          <w:sz w:val="21"/>
        </w:rPr>
      </w:pPr>
    </w:p>
    <w:p w14:paraId="6F0AC245">
      <w:pPr>
        <w:pStyle w:val="11"/>
        <w:widowControl/>
      </w:pPr>
      <w:r>
        <w:t>They now feel that they are mortal, and must go shortly to another world, they could not endure to think of this formerly, nor did practically believe it, but now they apprehend it as a reality, and matter of concern.</w:t>
      </w:r>
    </w:p>
    <w:p w14:paraId="5A29D4DD">
      <w:pPr>
        <w:spacing w:line="278" w:lineRule="auto"/>
        <w:rPr>
          <w:rFonts w:hint="eastAsia" w:ascii="Arial"/>
          <w:sz w:val="21"/>
        </w:rPr>
      </w:pPr>
    </w:p>
    <w:p w14:paraId="2D9A681E">
      <w:pPr>
        <w:pStyle w:val="11"/>
        <w:widowControl/>
      </w:pPr>
      <w:r>
        <w:t>他们现在感觉到自己是必死的，不久就要去另一个世界，他们以前无法忍受去想这件事，也并未在实际上相信它，但如今他们认识到这是一个现实，是一件关乎己身的大事。</w:t>
      </w:r>
    </w:p>
    <w:p w14:paraId="759F0B85">
      <w:pPr>
        <w:spacing w:line="278" w:lineRule="auto"/>
        <w:rPr>
          <w:rFonts w:hint="eastAsia" w:ascii="Arial"/>
          <w:sz w:val="21"/>
        </w:rPr>
      </w:pPr>
    </w:p>
    <w:p w14:paraId="26A42BE1">
      <w:pPr>
        <w:pStyle w:val="11"/>
        <w:widowControl/>
      </w:pPr>
      <w:r>
        <w:t>They are made to discern that trust in themselves and in the world is vain, and that by reason of the foregoing truth: They now rememher that they have been hitherto thinking of time, and providing for that, but had forgotten eternity: They thought of no heaven but in the enjoyment of the world and favous of it, but now they see that all this will not avail them for an everlasting state.</w:t>
      </w:r>
    </w:p>
    <w:p w14:paraId="7650CE1C">
      <w:pPr>
        <w:spacing w:line="278" w:lineRule="auto"/>
        <w:rPr>
          <w:rFonts w:hint="eastAsia" w:ascii="Arial"/>
          <w:sz w:val="21"/>
        </w:rPr>
      </w:pPr>
    </w:p>
    <w:p w14:paraId="7FFA5139">
      <w:pPr>
        <w:pStyle w:val="11"/>
        <w:widowControl/>
      </w:pPr>
      <w:r>
        <w:t>他们被使之辨明，信靠自己和世界是徒然的，这是因为前述的真理：他们现在记起，他们至今一直在思想时间的事，并为此预备，却忘记了永恒：他们所想的天堂，无非是享受世界及其恩惠，但如今他们看到，这一切对于永恒的光景都无济于事。</w:t>
      </w:r>
    </w:p>
    <w:p w14:paraId="1439221E">
      <w:pPr>
        <w:spacing w:line="278" w:lineRule="auto"/>
        <w:rPr>
          <w:rFonts w:hint="eastAsia" w:ascii="Arial"/>
          <w:sz w:val="21"/>
        </w:rPr>
      </w:pPr>
    </w:p>
    <w:p w14:paraId="3358D2B4">
      <w:pPr>
        <w:pStyle w:val="11"/>
        <w:widowControl/>
      </w:pPr>
      <w:r>
        <w:t>They now remember the curses ofthe Law against such as do these and those things, or against all the progeny of fallen Adam in a natural condition, and are convinced that they are the men against whom they are denounced; and now apprehending themselves hasting to eternity, and to have done nothing in way of providing for it, this becomes a terrible thought in them; and they are extremely terrified with the thought of a future state, for which they have been taking no care: The severity of the word, and the fears of death oppress them, and they know not how they shall do to go into another world, and now they begin to be in want, all is leaving them, and they are naked and have no portion, and the world cannot keep them alive, for there is a famine.</w:t>
      </w:r>
    </w:p>
    <w:p w14:paraId="0F8E5DC1">
      <w:pPr>
        <w:spacing w:line="278" w:lineRule="auto"/>
        <w:rPr>
          <w:rFonts w:hint="eastAsia" w:ascii="Arial"/>
          <w:sz w:val="21"/>
        </w:rPr>
      </w:pPr>
    </w:p>
    <w:p w14:paraId="045BD030">
      <w:pPr>
        <w:pStyle w:val="11"/>
        <w:widowControl/>
      </w:pPr>
      <w:r>
        <w:t>他们现在记起律法对那些行这样那样之事的人的咒诅，或是对堕落的亚当在自然光景下的所有后裔的咒诅，并确信他们就是被谴责的对象；如今，他们认识到自己正奔向永恒，却未曾为此做任何预备，这在他们里面成了一个可怕的想法；他们为着那未曾关心的未来光景而极度惊恐：圣言的严厉和死亡的恐惧压迫着他们，他们不知道如何进入另一个世界，现在他们开始穷苦起来，一切都在离他们而去，他们赤身露体，一无所有，世界也无法让他们存活，因为有饥荒。</w:t>
      </w:r>
    </w:p>
    <w:p w14:paraId="109FBC68">
      <w:pPr>
        <w:spacing w:line="278" w:lineRule="auto"/>
        <w:rPr>
          <w:rFonts w:hint="eastAsia" w:ascii="Arial"/>
          <w:sz w:val="21"/>
        </w:rPr>
      </w:pPr>
    </w:p>
    <w:p w14:paraId="0EA54F1A">
      <w:pPr>
        <w:pStyle w:val="11"/>
        <w:widowControl/>
      </w:pPr>
      <w:r>
        <w:t>The thoughts of dwelling with everlasting burnings, possesseth them with fearfulness, Isa. 35. 14.</w:t>
      </w:r>
    </w:p>
    <w:p w14:paraId="36E06F3B">
      <w:pPr>
        <w:pStyle w:val="11"/>
        <w:widowControl/>
      </w:pPr>
      <w:r>
        <w:t>与永火同住的想法，使他们充满了恐惧，以赛亚书35章14节。</w:t>
      </w:r>
    </w:p>
    <w:p w14:paraId="44399F2F">
      <w:pPr>
        <w:spacing w:line="278" w:lineRule="auto"/>
        <w:rPr>
          <w:rFonts w:hint="eastAsia" w:ascii="Arial"/>
          <w:sz w:val="21"/>
        </w:rPr>
      </w:pPr>
    </w:p>
    <w:p w14:paraId="22EF21B0">
      <w:pPr>
        <w:pStyle w:val="11"/>
        <w:widowControl/>
      </w:pPr>
      <w:r>
        <w:t>REAS. From the usefulness there is of this conviction in order to Conversion: It is useful,</w:t>
      </w:r>
    </w:p>
    <w:p w14:paraId="3104AA54">
      <w:pPr>
        <w:pStyle w:val="11"/>
        <w:widowControl/>
      </w:pPr>
      <w:r>
        <w:t>理由：从这定罪为悔改所带来的用处来看：它是有用的，</w:t>
      </w:r>
    </w:p>
    <w:p w14:paraId="0BF28037">
      <w:pPr>
        <w:spacing w:line="278" w:lineRule="auto"/>
        <w:rPr>
          <w:rFonts w:hint="eastAsia" w:ascii="Arial"/>
          <w:sz w:val="21"/>
        </w:rPr>
      </w:pPr>
    </w:p>
    <w:p w14:paraId="1F810048">
      <w:pPr>
        <w:pStyle w:val="11"/>
        <w:widowControl/>
      </w:pPr>
      <w:r>
        <w:t>For the seasonableness of it: God intending to advance himself in man's Salvation, and his Glory being declarative (for his essential Glory is incapable of any advancement) hence the more gracious he appears to be, the more Glory redounds to his great Name: Now the greatness of grace herein appears in one discovery of it, viz. the greatness of the misery from which the subject of this grace is delivered: For the illustration whereof, this work is very fit and seasonable: For, 1.</w:t>
      </w:r>
    </w:p>
    <w:p w14:paraId="284F9539">
      <w:pPr>
        <w:spacing w:line="278" w:lineRule="auto"/>
        <w:rPr>
          <w:rFonts w:hint="eastAsia" w:ascii="Arial"/>
          <w:sz w:val="21"/>
        </w:rPr>
      </w:pPr>
    </w:p>
    <w:p w14:paraId="0A23F44C">
      <w:pPr>
        <w:pStyle w:val="11"/>
        <w:widowControl/>
      </w:pPr>
      <w:r>
        <w:t>因其合时：神定意在人的救恩中高举自己，而祂的荣耀是彰显的（因祂本质的荣耀是无法增进的），因此祂显得越有恩典，就越有荣耀归于祂的圣名：如今，恩典的浩大在此显明于它的一项启示，即这恩典的对象所脱离之苦境的巨大：为说明这一点，这工作是非常合适与及时的：因为，1.</w:t>
      </w:r>
    </w:p>
    <w:p w14:paraId="0775F6FA">
      <w:pPr>
        <w:spacing w:line="278" w:lineRule="auto"/>
        <w:rPr>
          <w:rFonts w:hint="eastAsia" w:ascii="Arial"/>
          <w:sz w:val="21"/>
        </w:rPr>
      </w:pPr>
    </w:p>
    <w:p w14:paraId="47DF6B81">
      <w:pPr>
        <w:pStyle w:val="11"/>
        <w:widowControl/>
      </w:pPr>
      <w:r>
        <w:t>Man must see his own misery, or else he will never admire God's mercy.</w:t>
      </w:r>
    </w:p>
    <w:p w14:paraId="467D02C5">
      <w:pPr>
        <w:pStyle w:val="11"/>
        <w:widowControl/>
      </w:pPr>
      <w:r>
        <w:t>人必须看到自己的苦境，否则他永远不会赞美神的怜悯。</w:t>
      </w:r>
    </w:p>
    <w:p w14:paraId="4C18BF21">
      <w:pPr>
        <w:spacing w:line="278" w:lineRule="auto"/>
        <w:rPr>
          <w:rFonts w:hint="eastAsia" w:ascii="Arial"/>
          <w:sz w:val="21"/>
        </w:rPr>
      </w:pPr>
    </w:p>
    <w:p w14:paraId="7B4F5F53">
      <w:pPr>
        <w:pStyle w:val="11"/>
        <w:widowControl/>
      </w:pPr>
      <w:r>
        <w:t>The best knowledge of this misery, is by a sensible apprehension of the distressing efficacy of it.</w:t>
      </w:r>
    </w:p>
    <w:p w14:paraId="35FCBCBE">
      <w:pPr>
        <w:pStyle w:val="11"/>
        <w:widowControl/>
      </w:pPr>
      <w:r>
        <w:t>了解这苦境的最好方法，是真切地体会到它令人痛苦的效力。</w:t>
      </w:r>
    </w:p>
    <w:p w14:paraId="2E42A197">
      <w:pPr>
        <w:spacing w:line="278" w:lineRule="auto"/>
        <w:rPr>
          <w:rFonts w:hint="eastAsia" w:ascii="Arial"/>
          <w:sz w:val="21"/>
        </w:rPr>
      </w:pPr>
    </w:p>
    <w:p w14:paraId="4680F1E2">
      <w:pPr>
        <w:pStyle w:val="11"/>
        <w:widowControl/>
      </w:pPr>
      <w:r>
        <w:t>The sense and apprehension cannot be so well after conversion, because then the apprehension of God's mercy, applied to faith in the promise, cannot but afford some relief against the sense of misery: Though it is true, the right improvement of this is after mercy hath been apprehended; yet still the remembrance of this distress is a main help to fill the soul with admiration, Isa. 53. 6.</w:t>
      </w:r>
    </w:p>
    <w:p w14:paraId="6A07DFCC">
      <w:pPr>
        <w:spacing w:line="278" w:lineRule="auto"/>
        <w:rPr>
          <w:rFonts w:hint="eastAsia" w:ascii="Arial"/>
          <w:sz w:val="21"/>
        </w:rPr>
      </w:pPr>
    </w:p>
    <w:p w14:paraId="16529318">
      <w:pPr>
        <w:pStyle w:val="11"/>
        <w:widowControl/>
      </w:pPr>
      <w:r>
        <w:t>这种感觉和认识在悔改之后就不能那么好了，因为那时，对神怜悯的认识，应用于信靠应许，不能不为苦境的感觉提供一些安慰：虽然诚然，对此的正确运用是在领会了怜悯之后；但对这困苦的回忆仍是使灵魂充满赞叹的主要帮助，以赛亚书53章6节。</w:t>
      </w:r>
    </w:p>
    <w:p w14:paraId="071697EC">
      <w:pPr>
        <w:spacing w:line="278" w:lineRule="auto"/>
        <w:rPr>
          <w:rFonts w:hint="eastAsia" w:ascii="Arial"/>
          <w:sz w:val="21"/>
        </w:rPr>
      </w:pPr>
    </w:p>
    <w:p w14:paraId="7BA34716">
      <w:pPr>
        <w:pStyle w:val="11"/>
        <w:widowControl/>
      </w:pPr>
      <w:r>
        <w:t>For the necessity of it in order to the receiving of Christ in the tenders of the Gospel.</w:t>
      </w:r>
    </w:p>
    <w:p w14:paraId="6C2425D8">
      <w:pPr>
        <w:spacing w:line="278" w:lineRule="auto"/>
        <w:rPr>
          <w:rFonts w:hint="eastAsia" w:ascii="Arial"/>
          <w:sz w:val="21"/>
        </w:rPr>
      </w:pPr>
    </w:p>
    <w:p w14:paraId="125459E5">
      <w:pPr>
        <w:pStyle w:val="11"/>
        <w:widowControl/>
      </w:pPr>
      <w:r>
        <w:t>因其对于在福音的提供中接受基督的必要性。</w:t>
      </w:r>
    </w:p>
    <w:p w14:paraId="5DDAD7D3">
      <w:pPr>
        <w:spacing w:line="278" w:lineRule="auto"/>
        <w:rPr>
          <w:rFonts w:hint="eastAsia" w:ascii="Arial"/>
          <w:sz w:val="21"/>
        </w:rPr>
      </w:pPr>
    </w:p>
    <w:p w14:paraId="6288989E">
      <w:pPr>
        <w:pStyle w:val="11"/>
        <w:widowControl/>
      </w:pPr>
      <w:r>
        <w:t>For, 1. Christ's work is Salvation work. Hence he is called Jesus, the Savior, and said to come on this errand, 1 Tim. 1. 15. Christ came to save sinners.</w:t>
      </w:r>
    </w:p>
    <w:p w14:paraId="5D4E0EB4">
      <w:pPr>
        <w:pStyle w:val="11"/>
        <w:widowControl/>
      </w:pPr>
      <w:r>
        <w:t>因为，1. 基督的工作是救恩的工作。因此祂被称为耶稣，救主，并且说祂是为此差事而来，提摩太前书1章15节。基督来，为要拯救罪人。</w:t>
      </w:r>
    </w:p>
    <w:p w14:paraId="1A650D29">
      <w:pPr>
        <w:spacing w:line="278" w:lineRule="auto"/>
        <w:rPr>
          <w:rFonts w:hint="eastAsia" w:ascii="Arial"/>
          <w:sz w:val="21"/>
        </w:rPr>
      </w:pPr>
    </w:p>
    <w:p w14:paraId="75D5B2D0">
      <w:pPr>
        <w:pStyle w:val="11"/>
        <w:widowControl/>
      </w:pPr>
      <w:r>
        <w:t>Hence this work is for none but such as need Salvation, and that is such as are miserable: What should a Physician do among men that are hail and sound?</w:t>
      </w:r>
    </w:p>
    <w:p w14:paraId="66A06FDE">
      <w:pPr>
        <w:spacing w:line="278" w:lineRule="auto"/>
        <w:rPr>
          <w:rFonts w:hint="eastAsia" w:ascii="Arial"/>
          <w:sz w:val="21"/>
        </w:rPr>
      </w:pPr>
    </w:p>
    <w:p w14:paraId="59EC81BC">
      <w:pPr>
        <w:pStyle w:val="11"/>
        <w:widowControl/>
      </w:pPr>
      <w:r>
        <w:t>因此这工作只为那些需要救恩的人，也就是那些悲惨的人：医生在健康无恙的人中间能做什么呢？</w:t>
      </w:r>
    </w:p>
    <w:p w14:paraId="03B22141">
      <w:pPr>
        <w:pStyle w:val="11"/>
        <w:widowControl/>
      </w:pPr>
      <w:r>
        <w:t>Luk. 5.</w:t>
      </w:r>
    </w:p>
    <w:p w14:paraId="0CBB1D13">
      <w:pPr>
        <w:pStyle w:val="11"/>
        <w:widowControl/>
      </w:pPr>
      <w:r>
        <w:t>路加福音5章31节。</w:t>
      </w:r>
    </w:p>
    <w:p w14:paraId="7DEC4128">
      <w:pPr>
        <w:spacing w:line="278" w:lineRule="auto"/>
        <w:rPr>
          <w:rFonts w:hint="eastAsia" w:ascii="Arial"/>
          <w:sz w:val="21"/>
        </w:rPr>
      </w:pPr>
    </w:p>
    <w:p w14:paraId="4F4A120F">
      <w:pPr>
        <w:pStyle w:val="11"/>
        <w:widowControl/>
      </w:pPr>
      <w:r>
        <w:t>Hence till men feel this misery, they will certainly despise Christ; till then they will bid the Almighty to depart from them, Job 21. 14.</w:t>
      </w:r>
    </w:p>
    <w:p w14:paraId="558B34C9">
      <w:pPr>
        <w:spacing w:line="278" w:lineRule="auto"/>
        <w:rPr>
          <w:rFonts w:hint="eastAsia" w:ascii="Arial"/>
          <w:sz w:val="21"/>
        </w:rPr>
      </w:pPr>
    </w:p>
    <w:p w14:paraId="02F13C18">
      <w:pPr>
        <w:pStyle w:val="11"/>
        <w:widowControl/>
      </w:pPr>
      <w:r>
        <w:t>因此，直到人感觉到这苦境，他们必定会藐视基督；在那之前，他们会对全能者说，离开我们吧，约伯记21章14节。</w:t>
      </w:r>
    </w:p>
    <w:p w14:paraId="074D35EF">
      <w:pPr>
        <w:spacing w:line="278" w:lineRule="auto"/>
        <w:rPr>
          <w:rFonts w:hint="eastAsia" w:ascii="Arial"/>
          <w:sz w:val="21"/>
        </w:rPr>
      </w:pPr>
    </w:p>
    <w:p w14:paraId="3F063F31">
      <w:pPr>
        <w:pStyle w:val="11"/>
        <w:widowControl/>
      </w:pPr>
      <w:r>
        <w:t>USE. 1. For Information hence learn,</w:t>
      </w:r>
    </w:p>
    <w:p w14:paraId="705CD5E5">
      <w:pPr>
        <w:pStyle w:val="11"/>
        <w:widowControl/>
      </w:pPr>
      <w:r>
        <w:t>应用：1. 为提供信息，由此学习，</w:t>
      </w:r>
    </w:p>
    <w:p w14:paraId="465E5553">
      <w:pPr>
        <w:spacing w:line="278" w:lineRule="auto"/>
        <w:rPr>
          <w:rFonts w:hint="eastAsia" w:ascii="Arial"/>
          <w:sz w:val="21"/>
        </w:rPr>
      </w:pPr>
    </w:p>
    <w:p w14:paraId="5BDFD249">
      <w:pPr>
        <w:pStyle w:val="11"/>
        <w:widowControl/>
      </w:pPr>
      <w:r>
        <w:t>That they make more hast than good speed, that are great Professors of Faith in Christ, before ever they were made thoroughly sensible of their own misery.</w:t>
      </w:r>
    </w:p>
    <w:p w14:paraId="72755CC2">
      <w:pPr>
        <w:spacing w:line="278" w:lineRule="auto"/>
        <w:rPr>
          <w:rFonts w:hint="eastAsia" w:ascii="Arial"/>
          <w:sz w:val="21"/>
        </w:rPr>
      </w:pPr>
    </w:p>
    <w:p w14:paraId="16D3B8EE">
      <w:pPr>
        <w:pStyle w:val="11"/>
        <w:widowControl/>
      </w:pPr>
      <w:r>
        <w:t>那些在未曾彻底感受到自身苦境之前，就成为基督信仰的伟大宣信者，是欲速则不达。</w:t>
      </w:r>
    </w:p>
    <w:p w14:paraId="1FECB42C">
      <w:pPr>
        <w:spacing w:line="278" w:lineRule="auto"/>
        <w:rPr>
          <w:rFonts w:hint="eastAsia" w:ascii="Arial"/>
          <w:sz w:val="21"/>
        </w:rPr>
      </w:pPr>
    </w:p>
    <w:p w14:paraId="7F8AFE4B">
      <w:pPr>
        <w:pStyle w:val="11"/>
        <w:widowControl/>
      </w:pPr>
      <w:r>
        <w:t>A Faith that antedates Conviction may justly be suspected: He that never knew his own distress, never went to Christ as a Savior.</w:t>
      </w:r>
    </w:p>
    <w:p w14:paraId="3BDADC3B">
      <w:pPr>
        <w:pStyle w:val="11"/>
        <w:widowControl/>
      </w:pPr>
      <w:r>
        <w:t>一个先于定罪的信心理当受到怀疑：那从未认识到自己困苦的人，也从未到基督那里去寻求祂作救主。</w:t>
      </w:r>
    </w:p>
    <w:p w14:paraId="3BE4CE45">
      <w:pPr>
        <w:spacing w:line="278" w:lineRule="auto"/>
        <w:rPr>
          <w:rFonts w:hint="eastAsia" w:ascii="Arial"/>
          <w:sz w:val="21"/>
        </w:rPr>
      </w:pPr>
    </w:p>
    <w:p w14:paraId="2FB4BD63">
      <w:pPr>
        <w:pStyle w:val="11"/>
        <w:widowControl/>
      </w:pPr>
      <w:r>
        <w:t>There are indeed divers steps from this conviction to true conversion, but yet this is one step from natural security, and usually the first: Though a man cannot see sin sinful (which is the true conviction of sin) but by an eye of faith, yet, by the common work of Illumination, he may see the woeful estate of it.</w:t>
      </w:r>
    </w:p>
    <w:p w14:paraId="2D749D62">
      <w:pPr>
        <w:pStyle w:val="11"/>
        <w:widowControl/>
      </w:pPr>
      <w:r>
        <w:t>从这定罪到真正的悔改，确实有许多步骤，但这却是脱离天然安逸的第一步，而且通常是第一步：虽然人若不藉着信心的眼睛，就不能看见罪之为罪（这才是对罪真正的定罪），然而，藉着光照的普遍工作，他可以看到罪的可悲光景。</w:t>
      </w:r>
    </w:p>
    <w:p w14:paraId="07A07CED">
      <w:pPr>
        <w:spacing w:line="278" w:lineRule="auto"/>
        <w:rPr>
          <w:rFonts w:hint="eastAsia" w:ascii="Arial"/>
          <w:sz w:val="21"/>
        </w:rPr>
      </w:pPr>
    </w:p>
    <w:p w14:paraId="2F50D8F7">
      <w:pPr>
        <w:pStyle w:val="11"/>
        <w:widowControl/>
      </w:pPr>
      <w:r>
        <w:t>God, like a wise builder, digs for a foundation, before he lays it.</w:t>
      </w:r>
    </w:p>
    <w:p w14:paraId="30D2CE8E">
      <w:pPr>
        <w:pStyle w:val="11"/>
        <w:widowControl/>
      </w:pPr>
      <w:r>
        <w:t>神，像一个智慧的建造者，在立定根基之前，先挖掘地基。</w:t>
      </w:r>
    </w:p>
    <w:p w14:paraId="1CED1158">
      <w:pPr>
        <w:spacing w:line="278" w:lineRule="auto"/>
        <w:rPr>
          <w:rFonts w:hint="eastAsia" w:ascii="Arial"/>
          <w:sz w:val="21"/>
        </w:rPr>
      </w:pPr>
    </w:p>
    <w:p w14:paraId="2B19A04B">
      <w:pPr>
        <w:pStyle w:val="11"/>
        <w:widowControl/>
      </w:pPr>
      <w:r>
        <w:t>Conviction of misery is not our foundation, Christ is the only foundation, Faith is that which only builds us upon him; but by Conviction, the loose and unstable earth is removed, the false and failing hopes of men are dug up.</w:t>
      </w:r>
    </w:p>
    <w:p w14:paraId="4051A55E">
      <w:pPr>
        <w:pStyle w:val="11"/>
        <w:widowControl/>
      </w:pPr>
      <w:r>
        <w:t>对苦境的定罪并非我们的根基，基督是唯一的根基，信心是唯一将我们建造在祂之上的；但藉着定罪，松散不稳的土被移去，人虚假易败的盼望被掘出。</w:t>
      </w:r>
    </w:p>
    <w:p w14:paraId="25678866">
      <w:pPr>
        <w:spacing w:line="278" w:lineRule="auto"/>
        <w:rPr>
          <w:rFonts w:hint="eastAsia" w:ascii="Arial"/>
          <w:sz w:val="21"/>
        </w:rPr>
      </w:pPr>
    </w:p>
    <w:p w14:paraId="008ECC25">
      <w:pPr>
        <w:pStyle w:val="11"/>
        <w:widowControl/>
      </w:pPr>
      <w:r>
        <w:t>God is not wont to give hope, before he hath brought the soul to despair; he applies not comforts antecedent to conviction.</w:t>
      </w:r>
    </w:p>
    <w:p w14:paraId="3026F01F">
      <w:pPr>
        <w:pStyle w:val="11"/>
        <w:widowControl/>
      </w:pPr>
      <w:r>
        <w:t>神不习惯在祂使灵魂陷入绝望之前赐予盼望；祂不在定罪之前施与安慰。</w:t>
      </w:r>
    </w:p>
    <w:p w14:paraId="4510D249">
      <w:pPr>
        <w:spacing w:line="278" w:lineRule="auto"/>
        <w:rPr>
          <w:rFonts w:hint="eastAsia" w:ascii="Arial"/>
          <w:sz w:val="21"/>
        </w:rPr>
      </w:pPr>
    </w:p>
    <w:p w14:paraId="644E612B">
      <w:pPr>
        <w:pStyle w:val="11"/>
        <w:widowControl/>
      </w:pPr>
      <w:r>
        <w:t>It may therefore put us upon it to enquire whether ever it were thus: It may be now you are rich in your own conceit, like Laodicea, but did you ever know yourselves to be poor, and miserable, and blind, and naked?</w:t>
      </w:r>
    </w:p>
    <w:p w14:paraId="4FC8C05B">
      <w:pPr>
        <w:pStyle w:val="11"/>
        <w:widowControl/>
      </w:pPr>
      <w:r>
        <w:t>因此，这可能促使我们去探究是否曾是这样：或许你现在自以为富足，像老底嘉一样，但你可曾知道自己是贫穷、可怜、瞎眼、赤身的吗？</w:t>
      </w:r>
    </w:p>
    <w:p w14:paraId="084655A7">
      <w:pPr>
        <w:spacing w:line="278" w:lineRule="auto"/>
        <w:rPr>
          <w:rFonts w:hint="eastAsia" w:ascii="Arial"/>
          <w:sz w:val="21"/>
        </w:rPr>
      </w:pPr>
    </w:p>
    <w:p w14:paraId="13137064">
      <w:pPr>
        <w:pStyle w:val="11"/>
        <w:widowControl/>
      </w:pPr>
      <w:r>
        <w:t>if not your riches are but a fancy, and your hopes are empty.</w:t>
      </w:r>
    </w:p>
    <w:p w14:paraId="1EA9828E">
      <w:pPr>
        <w:pStyle w:val="11"/>
        <w:widowControl/>
      </w:pPr>
      <w:r>
        <w:t>若不曾，那么你的富足只是幻想，你的盼望也是虚空的。</w:t>
      </w:r>
    </w:p>
    <w:p w14:paraId="78DB7916">
      <w:pPr>
        <w:spacing w:line="278" w:lineRule="auto"/>
        <w:rPr>
          <w:rFonts w:hint="eastAsia" w:ascii="Arial"/>
          <w:sz w:val="21"/>
        </w:rPr>
      </w:pPr>
    </w:p>
    <w:p w14:paraId="1043BEBF">
      <w:pPr>
        <w:pStyle w:val="11"/>
        <w:widowControl/>
      </w:pPr>
      <w:r>
        <w:t>That there are some grounds of hope for those whom the spirit of God brings into ae needy and destitute condition; whom he convinceth of their want and misery; who feel the curses of the Law, and can find no help in the world: I say, there is some hope, for there may be reason for fears and jealousies too, For, 1.</w:t>
      </w:r>
    </w:p>
    <w:p w14:paraId="5E1FE500">
      <w:pPr>
        <w:spacing w:line="278" w:lineRule="auto"/>
        <w:rPr>
          <w:rFonts w:hint="eastAsia" w:ascii="Arial"/>
          <w:sz w:val="21"/>
        </w:rPr>
      </w:pPr>
    </w:p>
    <w:p w14:paraId="10A89501">
      <w:pPr>
        <w:pStyle w:val="11"/>
        <w:widowControl/>
      </w:pPr>
      <w:r>
        <w:t>对于那些被神的灵带入贫乏困苦境地的人，祂使他们确信自己的缺乏与苦境，他们感受到律法的咒诅，在世上找不到任何帮助；我说，他们是有盼望的理由的，因为也可能有惧怕与猜忌的理由，因为，1.</w:t>
      </w:r>
    </w:p>
    <w:p w14:paraId="15C3829D">
      <w:pPr>
        <w:spacing w:line="278" w:lineRule="auto"/>
        <w:rPr>
          <w:rFonts w:hint="eastAsia" w:ascii="Arial"/>
          <w:sz w:val="21"/>
        </w:rPr>
      </w:pPr>
    </w:p>
    <w:p w14:paraId="5A706BF2">
      <w:pPr>
        <w:pStyle w:val="11"/>
        <w:widowControl/>
      </w:pPr>
      <w:r>
        <w:t>This is but a common work, and therefore is no sufficient evidence of God's special love, no sure Character of an Elect Vessel.</w:t>
      </w:r>
    </w:p>
    <w:p w14:paraId="3B79971A">
      <w:pPr>
        <w:pStyle w:val="11"/>
        <w:widowControl/>
      </w:pPr>
      <w:r>
        <w:t>这不过是一项普遍的工作，因此不足以证明神特别的爱，也不是蒙拣选器皿的确实记号。</w:t>
      </w:r>
    </w:p>
    <w:p w14:paraId="76D18E65">
      <w:pPr>
        <w:spacing w:line="278" w:lineRule="auto"/>
        <w:rPr>
          <w:rFonts w:hint="eastAsia" w:ascii="Arial"/>
          <w:sz w:val="21"/>
        </w:rPr>
      </w:pPr>
    </w:p>
    <w:p w14:paraId="3D54FF0A">
      <w:pPr>
        <w:pStyle w:val="11"/>
        <w:widowControl/>
      </w:pPr>
      <w:r>
        <w:t>There have been many under it, who yet through Satan's temptations, and God leaving them, have lost it again; yea, and manifold experience gives in a sad testimony to this truth.</w:t>
      </w:r>
    </w:p>
    <w:p w14:paraId="17C0A4F0">
      <w:pPr>
        <w:spacing w:line="278" w:lineRule="auto"/>
        <w:rPr>
          <w:rFonts w:hint="eastAsia" w:ascii="Arial"/>
          <w:sz w:val="21"/>
        </w:rPr>
      </w:pPr>
    </w:p>
    <w:p w14:paraId="6E4DB9E0">
      <w:pPr>
        <w:pStyle w:val="11"/>
        <w:widowControl/>
      </w:pPr>
      <w:r>
        <w:t>曾有许多人经历过它，但因撒但的试探，和神的离弃，又失去了它；是的，许多经历为此真理作了悲伤的见证。</w:t>
      </w:r>
    </w:p>
    <w:p w14:paraId="43AAD176">
      <w:pPr>
        <w:spacing w:line="278" w:lineRule="auto"/>
        <w:rPr>
          <w:rFonts w:hint="eastAsia" w:ascii="Arial"/>
          <w:sz w:val="21"/>
        </w:rPr>
      </w:pPr>
    </w:p>
    <w:p w14:paraId="62935AB8">
      <w:pPr>
        <w:pStyle w:val="11"/>
        <w:widowControl/>
      </w:pPr>
      <w:r>
        <w:t>The curse and condemnation is still as really upon them as ever it was: That is not taken off till believing.</w:t>
      </w:r>
    </w:p>
    <w:p w14:paraId="40C46653">
      <w:pPr>
        <w:spacing w:line="278" w:lineRule="auto"/>
        <w:rPr>
          <w:rFonts w:hint="eastAsia" w:ascii="Arial"/>
          <w:sz w:val="21"/>
        </w:rPr>
      </w:pPr>
    </w:p>
    <w:p w14:paraId="3CE1107F">
      <w:pPr>
        <w:pStyle w:val="11"/>
        <w:widowControl/>
      </w:pPr>
      <w:r>
        <w:t>咒诅与定罪仍旧真实地在他们身上，一如既往：这要直到相信之后才会被除去。</w:t>
      </w:r>
    </w:p>
    <w:p w14:paraId="18E90B03">
      <w:pPr>
        <w:spacing w:line="278" w:lineRule="auto"/>
        <w:rPr>
          <w:rFonts w:hint="eastAsia" w:ascii="Arial"/>
          <w:sz w:val="21"/>
        </w:rPr>
      </w:pPr>
    </w:p>
    <w:p w14:paraId="5CF3FED7">
      <w:pPr>
        <w:pStyle w:val="11"/>
        <w:widowControl/>
      </w:pPr>
      <w:r>
        <w:t>There is no special promise made to them that God will carry on this work in them to effect: He may or he may not, and if he do not, it will leave the man short of Heaven and Glory.</w:t>
      </w:r>
    </w:p>
    <w:p w14:paraId="0406B32E">
      <w:pPr>
        <w:spacing w:line="278" w:lineRule="auto"/>
        <w:rPr>
          <w:rFonts w:hint="eastAsia" w:ascii="Arial"/>
          <w:sz w:val="21"/>
        </w:rPr>
      </w:pPr>
    </w:p>
    <w:p w14:paraId="0EB841B5">
      <w:pPr>
        <w:pStyle w:val="11"/>
        <w:widowControl/>
      </w:pPr>
      <w:r>
        <w:t>并没有特别的应许给他们说，神必在他们里面将这工作进行到底：祂可能会，也可能不会，如果祂不这样做，这人就将与天堂和荣耀无份。</w:t>
      </w:r>
    </w:p>
    <w:p w14:paraId="7208F15B">
      <w:pPr>
        <w:spacing w:line="278" w:lineRule="auto"/>
        <w:rPr>
          <w:rFonts w:hint="eastAsia" w:ascii="Arial"/>
          <w:sz w:val="21"/>
        </w:rPr>
      </w:pPr>
    </w:p>
    <w:p w14:paraId="6745B4CF">
      <w:pPr>
        <w:pStyle w:val="11"/>
        <w:widowControl/>
      </w:pPr>
      <w:r>
        <w:t>But still there is more hope than there was before; for while they lay secure in sin, and felt no wrath. they were in no order to Salvation, but now they are in such a way as God brings home his own by; and we may say they are a step nearer to the Kingdom than before: Though they are not under saving Grace, yet they are under the means to it: A man that is without the City gates, though just by them, is as really without, as one an hundred miles off, but yet he is nearer to</w:t>
      </w:r>
    </w:p>
    <w:p w14:paraId="1410DBE9">
      <w:pPr>
        <w:pStyle w:val="11"/>
        <w:widowControl/>
      </w:pPr>
      <w:r>
        <w:t>但仍然比以前更有盼望；因为当他们安然躺在罪中，感受不到忿怒时，他们毫无得救的次序，但现在他们正走在神引领祂子民回家的路上；我们可以说，他们比以前更靠近天国一步了：虽然他们不在救赎的恩典之下，但他们却在通往这恩典的媒介之下：一个人在城门外，即使就在门边，也和离城一百里远的人一样，确实在城外，但他却离得更近。</w:t>
      </w:r>
    </w:p>
    <w:p w14:paraId="2622C78A">
      <w:pPr>
        <w:spacing w:line="278" w:lineRule="auto"/>
        <w:rPr>
          <w:rFonts w:hint="eastAsia" w:ascii="Arial"/>
          <w:sz w:val="21"/>
        </w:rPr>
      </w:pPr>
    </w:p>
    <w:p w14:paraId="753E6195">
      <w:pPr>
        <w:pStyle w:val="11"/>
        <w:widowControl/>
      </w:pPr>
      <w:r>
        <w:t>We have here a rule how to begin with men in our endeavors, for their spiritual good: Let us labor to show them their misery by sin: We must wound before we can heal, instrumentally: Be not afraid to show men their sins and the wrath of God for them: Misery is the first thing a secure soul is like to be affected withal, and that is preparatory to the rendering of Christ precious to them: We should indeed encourage all to go to Christ, but encouragements without convictions, are but the laying a foundation for presumption, and not the way to bring men truly to believe.</w:t>
      </w:r>
    </w:p>
    <w:p w14:paraId="256A76FB">
      <w:pPr>
        <w:spacing w:line="278" w:lineRule="auto"/>
        <w:rPr>
          <w:rFonts w:hint="eastAsia" w:ascii="Arial"/>
          <w:sz w:val="21"/>
        </w:rPr>
      </w:pPr>
    </w:p>
    <w:p w14:paraId="464E79AB">
      <w:pPr>
        <w:pStyle w:val="11"/>
        <w:widowControl/>
      </w:pPr>
      <w:r>
        <w:t>我们在这里有一个规则，即在我们为人的属灵益处努力时，该如何着手：让我们努力向他们显明他们因罪而有的苦境：我们在医治之前，必须先（作为器皿）造成创伤：不要害怕向人显明他们的罪和神因此而有的忿怒：苦境是一个心安理得的灵魂最可能受感动的第一件事，而这是使基督对他们显得宝贵的预备：我们确实应该鼓励所有人都到基督这里来，但没有定罪的鼓励，只不过是为任意妄为奠定基础，而不是引导人真正相信的途径。</w:t>
      </w:r>
    </w:p>
    <w:p w14:paraId="4C55B8ED">
      <w:pPr>
        <w:spacing w:line="278" w:lineRule="auto"/>
        <w:rPr>
          <w:rFonts w:hint="eastAsia" w:ascii="Arial"/>
          <w:sz w:val="21"/>
        </w:rPr>
      </w:pPr>
    </w:p>
    <w:p w14:paraId="02E43F39">
      <w:pPr>
        <w:pStyle w:val="11"/>
        <w:widowControl/>
      </w:pPr>
      <w:r>
        <w:t>Peter, in Act. 2 First preacheth his hearers to remorse, and then he directs them to Christ.</w:t>
      </w:r>
    </w:p>
    <w:p w14:paraId="298D213E">
      <w:pPr>
        <w:pStyle w:val="11"/>
        <w:widowControl/>
      </w:pPr>
      <w:r>
        <w:t>彼得，在使徒行传第二章，首先向他的听众讲道，使他们悔恨，然后才指引他们到基督那里。</w:t>
      </w:r>
    </w:p>
    <w:p w14:paraId="246F0AB0">
      <w:pPr>
        <w:spacing w:line="278" w:lineRule="auto"/>
        <w:rPr>
          <w:rFonts w:hint="eastAsia" w:ascii="Arial"/>
          <w:sz w:val="21"/>
        </w:rPr>
      </w:pPr>
    </w:p>
    <w:p w14:paraId="63C11363">
      <w:pPr>
        <w:pStyle w:val="11"/>
        <w:widowControl/>
      </w:pPr>
      <w:r>
        <w:t>USE. 2. For Conviction; let every unregenerate sinner see here (as in a Glass) his own miserable state: This young man's condition is thine spiritually: Thou hast nothing of thine own to live upon, there is nothing in the world to relieve thee, thou art perishing if no help appear; and art not thou then in want?</w:t>
      </w:r>
    </w:p>
    <w:p w14:paraId="6FF664A2">
      <w:pPr>
        <w:pStyle w:val="11"/>
        <w:widowControl/>
      </w:pPr>
      <w:r>
        <w:t>应用：2. 为定罪；让每一个未重生的罪人在这里（如在镜中）看到自己悲惨的光景：这年轻人的光景就是你属灵的光景：你没有自己的任何东西可以赖以生存，世界上没有任何东西可以救济你，若没有帮助出现，你就要灭亡；那么，你岂不是在穷苦之中吗？</w:t>
      </w:r>
    </w:p>
    <w:p w14:paraId="09F8C714">
      <w:pPr>
        <w:spacing w:line="278" w:lineRule="auto"/>
        <w:rPr>
          <w:rFonts w:hint="eastAsia" w:ascii="Arial"/>
          <w:sz w:val="21"/>
        </w:rPr>
      </w:pPr>
    </w:p>
    <w:p w14:paraId="4389881A">
      <w:pPr>
        <w:pStyle w:val="11"/>
        <w:widowControl/>
      </w:pPr>
      <w:r>
        <w:t>here take these Considerations:</w:t>
      </w:r>
    </w:p>
    <w:p w14:paraId="7A80E854">
      <w:pPr>
        <w:pStyle w:val="11"/>
        <w:widowControl/>
      </w:pPr>
      <w:r>
        <w:t>在此，请思考以下几点：</w:t>
      </w:r>
    </w:p>
    <w:p w14:paraId="78948F0E">
      <w:pPr>
        <w:spacing w:line="278" w:lineRule="auto"/>
        <w:rPr>
          <w:rFonts w:hint="eastAsia" w:ascii="Arial"/>
          <w:sz w:val="21"/>
        </w:rPr>
      </w:pPr>
    </w:p>
    <w:p w14:paraId="16BAA579">
      <w:pPr>
        <w:pStyle w:val="11"/>
        <w:widowControl/>
      </w:pPr>
      <w:r>
        <w:t>Thou art a cursed creature by nature: Wrath is upon all the world of mankind, who are condemned before they are born, who are enemies from the birth, and come into the world Children of wrath, Eph. 2. 3.</w:t>
      </w:r>
    </w:p>
    <w:p w14:paraId="2107E575">
      <w:pPr>
        <w:spacing w:line="278" w:lineRule="auto"/>
        <w:rPr>
          <w:rFonts w:hint="eastAsia" w:ascii="Arial"/>
          <w:sz w:val="21"/>
        </w:rPr>
      </w:pPr>
    </w:p>
    <w:p w14:paraId="6EA2C364">
      <w:pPr>
        <w:pStyle w:val="11"/>
        <w:widowControl/>
      </w:pPr>
      <w:r>
        <w:t>你按本性是一个被咒诅的受造物：忿怒临到全人类，他们在出生前就被定了罪，从出生起就是仇敌，生来就是可怒之子，以弗所书2章3节。</w:t>
      </w:r>
    </w:p>
    <w:p w14:paraId="4180D21B">
      <w:pPr>
        <w:spacing w:line="278" w:lineRule="auto"/>
        <w:rPr>
          <w:rFonts w:hint="eastAsia" w:ascii="Arial"/>
          <w:sz w:val="21"/>
        </w:rPr>
      </w:pPr>
    </w:p>
    <w:p w14:paraId="16DC02D2">
      <w:pPr>
        <w:pStyle w:val="11"/>
        <w:widowControl/>
      </w:pPr>
      <w:r>
        <w:t>Thou hast nothing with thee which can help thee out of this cursed condition, all the Portion of God's common favors which thou enjoyest, will not redeem thee out of the hands of wrath, they cannot afford thy soul one drop of relief or supply; nay, all thy natural and providential enjoyments are themselves under a curse as they are thine, Rom. 8. 20.</w:t>
      </w:r>
    </w:p>
    <w:p w14:paraId="088152AD">
      <w:pPr>
        <w:spacing w:line="278" w:lineRule="auto"/>
        <w:rPr>
          <w:rFonts w:hint="eastAsia" w:ascii="Arial"/>
          <w:sz w:val="21"/>
        </w:rPr>
      </w:pPr>
    </w:p>
    <w:p w14:paraId="29D4947B">
      <w:pPr>
        <w:pStyle w:val="11"/>
        <w:widowControl/>
      </w:pPr>
      <w:r>
        <w:t>你身上没有任何东西能帮助你脱离这被咒诅的光景，你所享有的神一切普遍的恩惠，都不能将你从忿怒的手中救赎出来，它们不能给你的灵魂提供一滴的安慰或供应；不仅如此，你所有天然的和护理中的享受，就其为你所有而言，其本身也都在咒诅之下，罗马书8章20节。</w:t>
      </w:r>
    </w:p>
    <w:p w14:paraId="7852FD96">
      <w:pPr>
        <w:spacing w:line="278" w:lineRule="auto"/>
        <w:rPr>
          <w:rFonts w:hint="eastAsia" w:ascii="Arial"/>
          <w:sz w:val="21"/>
        </w:rPr>
      </w:pPr>
    </w:p>
    <w:p w14:paraId="019A1935">
      <w:pPr>
        <w:pStyle w:val="11"/>
        <w:widowControl/>
      </w:pPr>
      <w:r>
        <w:t>Thou hast by a vain and sinful life, abused all the favors of God, and thereby made thy accounts the greater; thy condemnation is augmented: thou hast laid out all upon sin, and that is the worst sort of spending that can be, for thou art by it not only made poor, but greatly in debt also, and God will call thee to an account for all his goodness, and thy riot will enflame thy reckoning.</w:t>
      </w:r>
    </w:p>
    <w:p w14:paraId="1B8822F1">
      <w:pPr>
        <w:spacing w:line="278" w:lineRule="auto"/>
        <w:rPr>
          <w:rFonts w:hint="eastAsia" w:ascii="Arial"/>
          <w:sz w:val="21"/>
        </w:rPr>
      </w:pPr>
    </w:p>
    <w:p w14:paraId="0D030CA2">
      <w:pPr>
        <w:pStyle w:val="11"/>
        <w:widowControl/>
      </w:pPr>
      <w:r>
        <w:t>你藉着虚空和罪恶的生活，滥用了神的一切恩惠，因此使你的账目更大；你的定罪增加了：你把一切都花在罪上，这是最坏的花费方式，因为你因此不仅变得贫穷，而且还欠下巨债，神要为祂一切的良善向你追讨，你的放荡将使你的账目更加严重。</w:t>
      </w:r>
    </w:p>
    <w:p w14:paraId="49C915A2">
      <w:pPr>
        <w:spacing w:line="278" w:lineRule="auto"/>
        <w:rPr>
          <w:rFonts w:hint="eastAsia" w:ascii="Arial"/>
          <w:sz w:val="21"/>
        </w:rPr>
      </w:pPr>
    </w:p>
    <w:p w14:paraId="6F0EF8B5">
      <w:pPr>
        <w:pStyle w:val="11"/>
        <w:widowControl/>
      </w:pPr>
      <w:r>
        <w:t>Thou hast been in vain seeking thy Salvation among creatures; the world thou goest to is under the curse too for man's sin, and can yield thee nothing but briars, and thorns, which will scratch and wound, but not relieve thee: They are but the shadow of a bramble which will but mischief him that betakes himself thither for shelter: nothing but what will reconcile thee to God, and bring thee in to his favor, give thee a part in Christ pay all thy debts, and save thy soul from hell will do thee any good, and this thou canst not find here.</w:t>
      </w:r>
    </w:p>
    <w:p w14:paraId="61964783">
      <w:pPr>
        <w:spacing w:line="278" w:lineRule="auto"/>
        <w:rPr>
          <w:rFonts w:hint="eastAsia" w:ascii="Arial"/>
          <w:sz w:val="21"/>
        </w:rPr>
      </w:pPr>
    </w:p>
    <w:p w14:paraId="5B64E48E">
      <w:pPr>
        <w:pStyle w:val="11"/>
        <w:widowControl/>
      </w:pPr>
      <w:r>
        <w:t>你徒然在受造物中寻求你的救恩；你所投靠的世界也因人的罪而在咒诅之下，除了荆棘和蒺藜之外，不能给你任何东西，它们只会刮伤和伤害你，却不能救济你：它们不过是荆棘的影子，只会伤害那到那里寻求庇护的人：除非能使你与神和好，带你进入祂的恩宠，使你在基督里有份，偿还你一切的债务，并拯救你的灵魂脱离地狱，否则对你没有任何好处，而这一切你在这里是找不到的。</w:t>
      </w:r>
    </w:p>
    <w:p w14:paraId="749B9AFC">
      <w:pPr>
        <w:spacing w:line="278" w:lineRule="auto"/>
        <w:rPr>
          <w:rFonts w:hint="eastAsia" w:ascii="Arial"/>
          <w:sz w:val="21"/>
        </w:rPr>
      </w:pPr>
    </w:p>
    <w:p w14:paraId="01FBA571">
      <w:pPr>
        <w:pStyle w:val="11"/>
        <w:widowControl/>
      </w:pPr>
      <w:r>
        <w:t>Death and Judgment and Hell are coming upon thee: Thou art a mortal creature, thy day is coming, and may be nearer than thou art aware of; thou must ere long go down to the pit, and then Judgment calls thee to an account, and if thou art not better bestead, hell receives thee forever, from whence all thy vain trust shall not be able to deliver thee, Isa. 28. 17, 18.</w:t>
      </w:r>
    </w:p>
    <w:p w14:paraId="2EF912DE">
      <w:pPr>
        <w:spacing w:line="278" w:lineRule="auto"/>
        <w:rPr>
          <w:rFonts w:hint="eastAsia" w:ascii="Arial"/>
          <w:sz w:val="21"/>
        </w:rPr>
      </w:pPr>
    </w:p>
    <w:p w14:paraId="60382561">
      <w:pPr>
        <w:pStyle w:val="11"/>
        <w:widowControl/>
      </w:pPr>
      <w:r>
        <w:t>死亡、审判和地狱正临到你：你是个必死的受造物，你的日子就要到了，可能比你所意识到的更近；你不久就要下到坑中，然后审判要你交账，如果你没有更好的预备，地狱就要永远收留你，你一切虚空的信靠都不能救你脱离那里，以赛亚书28章17, 18节。</w:t>
      </w:r>
    </w:p>
    <w:p w14:paraId="49A0E389">
      <w:pPr>
        <w:spacing w:line="278" w:lineRule="auto"/>
        <w:rPr>
          <w:rFonts w:hint="eastAsia" w:ascii="Arial"/>
          <w:sz w:val="21"/>
        </w:rPr>
      </w:pPr>
    </w:p>
    <w:p w14:paraId="5F9712E4">
      <w:pPr>
        <w:pStyle w:val="11"/>
        <w:widowControl/>
      </w:pPr>
      <w:r>
        <w:t>Know then and consider that it is an evil thing and a bitter, that thou hast gone so far away from the living God, Jer. 2. 19 Thou thinkest thou wantest for nothing, but I can assure thee that thou art oppressed with every want: There is a great deal goes to the eternal life of a soul, and thou hast none of it; thou wantest the love of God, which is better than life; thou wantest grace which is indeed the inward principle of life in the soul; thou wantest the promise which is the support of the soul here in this life; yea, what is it thou wantest not?</w:t>
      </w:r>
    </w:p>
    <w:p w14:paraId="115BF52A">
      <w:pPr>
        <w:pStyle w:val="11"/>
        <w:widowControl/>
      </w:pPr>
      <w:r>
        <w:t>那么，你要知道并思想，你离弃永生神，走得这么远，是件邪恶和痛苦的事，耶利米书2章19节。你以为你一无所缺，但我可以向你保证，你正被各种缺乏所压迫：灵魂的永生需要许多东西，而你一样也没有；你缺乏神的爱，那比生命更好；你缺乏恩典，那实在是灵魂里生命的内在原则；你缺乏应许，那是灵魂在此生中的支持；是的，你到底不缺乏什么呢？</w:t>
      </w:r>
    </w:p>
    <w:p w14:paraId="680D9684">
      <w:pPr>
        <w:spacing w:line="278" w:lineRule="auto"/>
        <w:rPr>
          <w:rFonts w:hint="eastAsia" w:ascii="Arial"/>
          <w:sz w:val="21"/>
        </w:rPr>
      </w:pPr>
    </w:p>
    <w:p w14:paraId="198D9E2A">
      <w:pPr>
        <w:pStyle w:val="11"/>
        <w:widowControl/>
      </w:pPr>
      <w:r>
        <w:t>Oh that thou knewest it!</w:t>
      </w:r>
    </w:p>
    <w:p w14:paraId="01D89496">
      <w:pPr>
        <w:pStyle w:val="11"/>
        <w:widowControl/>
      </w:pPr>
      <w:r>
        <w:t>哦，愿你知道！</w:t>
      </w:r>
    </w:p>
    <w:p w14:paraId="4ACCA10F">
      <w:pPr>
        <w:spacing w:line="278" w:lineRule="auto"/>
        <w:rPr>
          <w:rFonts w:hint="eastAsia" w:ascii="Arial"/>
          <w:sz w:val="21"/>
        </w:rPr>
      </w:pPr>
    </w:p>
    <w:p w14:paraId="64099358">
      <w:pPr>
        <w:pStyle w:val="11"/>
        <w:widowControl/>
      </w:pPr>
      <w:r>
        <w:t>thou wouldest not then be so secure and contented, thou wouldest bestir thyself, and seek for some remedy: Thou shalt find these words to be realities one day, God grant thou mayest be persuaded of them, and so persuaded as not to rest content till thou hast gotten good security about them: Wert thou but once stirred up to make inquiry, there is hope that God would of his rich mercy, in his own time point thee to the right way: This is certain there is no expectation that thou shouldest ever return to God, except thou first begin to be in want.</w:t>
      </w:r>
    </w:p>
    <w:p w14:paraId="0D651CF8">
      <w:pPr>
        <w:pStyle w:val="11"/>
        <w:widowControl/>
      </w:pPr>
      <w:r>
        <w:t>那么你就不会如此安逸自满，你会振作起来，寻求某种补救：总有一天你会发现这些话是真实的，愿神使你信服这些话，并且信服到在你为它们得到可靠的保障之前不肯罢休：你若能一度被激动去寻求，就有盼望，神会因祂丰盛的怜悯，在祂自己的时候，为你指出正确的道路：这是确定的，除非你先开始穷苦起来，否则就绝无可能回转归向神。</w:t>
      </w:r>
    </w:p>
    <w:p w14:paraId="715ABB36">
      <w:pPr>
        <w:spacing w:line="278" w:lineRule="auto"/>
        <w:rPr>
          <w:rFonts w:hint="eastAsia" w:ascii="Arial"/>
          <w:sz w:val="21"/>
        </w:rPr>
      </w:pPr>
    </w:p>
    <w:p w14:paraId="139A3B26">
      <w:pPr>
        <w:pStyle w:val="2"/>
        <w:widowControl/>
      </w:pPr>
      <w:r>
        <w:t>SERMON VIII.</w:t>
      </w:r>
    </w:p>
    <w:p w14:paraId="181C610E">
      <w:pPr>
        <w:pStyle w:val="11"/>
        <w:widowControl/>
      </w:pPr>
      <w:r>
        <w:t>讲道第八篇</w:t>
      </w:r>
    </w:p>
    <w:p w14:paraId="77567693">
      <w:pPr>
        <w:spacing w:line="278" w:lineRule="auto"/>
        <w:rPr>
          <w:rFonts w:hint="eastAsia" w:ascii="Arial"/>
          <w:sz w:val="21"/>
        </w:rPr>
      </w:pPr>
    </w:p>
    <w:p w14:paraId="05B077C8">
      <w:pPr>
        <w:pStyle w:val="11"/>
        <w:widowControl/>
      </w:pPr>
      <w:r>
        <w:t>And he went and joined himself to a Citizen in that Country, and he sent him into his fields to feed swine. - Vers. 15.</w:t>
      </w:r>
    </w:p>
    <w:p w14:paraId="04BCB335">
      <w:pPr>
        <w:pStyle w:val="11"/>
        <w:widowControl/>
      </w:pPr>
      <w:r>
        <w:t>他就去投靠那地方的一个人；那人打发他到田里去放猪。 - 第15节。</w:t>
      </w:r>
    </w:p>
    <w:p w14:paraId="16AE5637">
      <w:pPr>
        <w:spacing w:line="278" w:lineRule="auto"/>
        <w:rPr>
          <w:rFonts w:hint="eastAsia" w:ascii="Arial"/>
          <w:sz w:val="21"/>
        </w:rPr>
      </w:pPr>
    </w:p>
    <w:p w14:paraId="49B087AD">
      <w:pPr>
        <w:pStyle w:val="11"/>
        <w:widowControl/>
      </w:pPr>
      <w:r>
        <w:t>We are now to consider of the sordid course which the young man took for his relief, expressed in these words.</w:t>
      </w:r>
    </w:p>
    <w:p w14:paraId="15807EAA">
      <w:pPr>
        <w:spacing w:line="278" w:lineRule="auto"/>
        <w:rPr>
          <w:rFonts w:hint="eastAsia" w:ascii="Arial"/>
          <w:sz w:val="21"/>
        </w:rPr>
      </w:pPr>
    </w:p>
    <w:p w14:paraId="68C15CE9">
      <w:pPr>
        <w:pStyle w:val="11"/>
        <w:widowControl/>
      </w:pPr>
      <w:r>
        <w:t>我们现在要思想这年轻人为求救济所采取的卑劣行径，由这些话语表达出来。</w:t>
      </w:r>
    </w:p>
    <w:p w14:paraId="59AA7CEB">
      <w:pPr>
        <w:spacing w:line="278" w:lineRule="auto"/>
        <w:rPr>
          <w:rFonts w:hint="eastAsia" w:ascii="Arial"/>
          <w:sz w:val="21"/>
        </w:rPr>
      </w:pPr>
    </w:p>
    <w:p w14:paraId="05B880FA">
      <w:pPr>
        <w:pStyle w:val="11"/>
        <w:widowControl/>
      </w:pPr>
      <w:r>
        <w:t>When once he felt his want, he sat not still: Sense of misery will readily drive the creature to seek supply: and so far he did well: God would not have awakened sinners to sit still: but yet he takes a very wrong course, and therein he discovered his folly: As good sit still as rise to fall.</w:t>
      </w:r>
    </w:p>
    <w:p w14:paraId="16AC3942">
      <w:pPr>
        <w:pStyle w:val="11"/>
        <w:widowControl/>
      </w:pPr>
      <w:r>
        <w:t>当他一旦感到缺乏，他便没有坐着不动：苦境的感觉会轻易驱使受造物去寻求供应：在这一点上，他做得对：神不会唤醒罪人让他们坐以待毙：但他却采取了一条非常错误的道路，并从中显露了他的愚蠢：与其起来跌倒，不如坐着不动。</w:t>
      </w:r>
    </w:p>
    <w:p w14:paraId="22CF2E81">
      <w:pPr>
        <w:spacing w:line="278" w:lineRule="auto"/>
        <w:rPr>
          <w:rFonts w:hint="eastAsia" w:ascii="Arial"/>
          <w:sz w:val="21"/>
        </w:rPr>
      </w:pPr>
    </w:p>
    <w:p w14:paraId="7E8CA238">
      <w:pPr>
        <w:pStyle w:val="11"/>
        <w:widowControl/>
      </w:pPr>
      <w:r>
        <w:t>The course which he took is here expressed emphatically, and set forth notably; in two things doth the misery appear which he brought upon himself by this course.</w:t>
      </w:r>
    </w:p>
    <w:p w14:paraId="702E607E">
      <w:pPr>
        <w:pStyle w:val="11"/>
        <w:widowControl/>
      </w:pPr>
      <w:r>
        <w:t>他所采取的道路在这里被着重表达，并显著地呈现出来；他藉此道路给自己带来的苦境，在两件事上显明出来。</w:t>
      </w:r>
    </w:p>
    <w:p w14:paraId="10E4229B">
      <w:pPr>
        <w:spacing w:line="278" w:lineRule="auto"/>
        <w:rPr>
          <w:rFonts w:hint="eastAsia" w:ascii="Arial"/>
          <w:sz w:val="21"/>
        </w:rPr>
      </w:pPr>
    </w:p>
    <w:p w14:paraId="5EB46444">
      <w:pPr>
        <w:pStyle w:val="11"/>
        <w:widowControl/>
      </w:pPr>
      <w:r>
        <w:t>The servitude or slavery which he voluntarily put himself upon, illustrated and aggravated in two circumstances.</w:t>
      </w:r>
    </w:p>
    <w:p w14:paraId="4D15AB92">
      <w:pPr>
        <w:spacing w:line="278" w:lineRule="auto"/>
        <w:rPr>
          <w:rFonts w:hint="eastAsia" w:ascii="Arial"/>
          <w:sz w:val="21"/>
        </w:rPr>
      </w:pPr>
    </w:p>
    <w:p w14:paraId="0B8E91A8">
      <w:pPr>
        <w:pStyle w:val="11"/>
        <w:widowControl/>
      </w:pPr>
      <w:r>
        <w:t>他自愿投入的劳役或奴役，在两种情况下被说明并加重。</w:t>
      </w:r>
    </w:p>
    <w:p w14:paraId="4CC9A2AA">
      <w:pPr>
        <w:spacing w:line="278" w:lineRule="auto"/>
        <w:rPr>
          <w:rFonts w:hint="eastAsia" w:ascii="Arial"/>
          <w:sz w:val="21"/>
        </w:rPr>
      </w:pPr>
    </w:p>
    <w:p w14:paraId="4F73BD95">
      <w:pPr>
        <w:pStyle w:val="11"/>
        <w:widowControl/>
      </w:pPr>
      <w:r>
        <w:t>It was his own act, He went and joined.</w:t>
      </w:r>
    </w:p>
    <w:p w14:paraId="1F93066F">
      <w:pPr>
        <w:spacing w:line="278" w:lineRule="auto"/>
        <w:rPr>
          <w:rFonts w:hint="eastAsia" w:ascii="Arial"/>
          <w:sz w:val="21"/>
        </w:rPr>
      </w:pPr>
    </w:p>
    <w:p w14:paraId="2EFF84CF">
      <w:pPr>
        <w:pStyle w:val="11"/>
        <w:widowControl/>
      </w:pPr>
      <w:r>
        <w:t>这是他自己的行为，他去投靠。</w:t>
      </w:r>
    </w:p>
    <w:p w14:paraId="088D9101">
      <w:pPr>
        <w:spacing w:line="278" w:lineRule="auto"/>
        <w:rPr>
          <w:rFonts w:hint="eastAsia" w:ascii="Arial"/>
          <w:sz w:val="21"/>
        </w:rPr>
      </w:pPr>
    </w:p>
    <w:p w14:paraId="76DD890A">
      <w:pPr>
        <w:pStyle w:val="11"/>
        <w:widowControl/>
      </w:pPr>
      <w:r>
        <w:t>It was to one of that Country, to a stranger.</w:t>
      </w:r>
    </w:p>
    <w:p w14:paraId="7692EAC2">
      <w:pPr>
        <w:spacing w:line="278" w:lineRule="auto"/>
        <w:rPr>
          <w:rFonts w:hint="eastAsia" w:ascii="Arial"/>
          <w:sz w:val="21"/>
        </w:rPr>
      </w:pPr>
    </w:p>
    <w:p w14:paraId="62323242">
      <w:pPr>
        <w:pStyle w:val="11"/>
        <w:widowControl/>
      </w:pPr>
      <w:r>
        <w:t>是投靠那地方的一个人，一个陌生人。</w:t>
      </w:r>
    </w:p>
    <w:p w14:paraId="5E14ECBE">
      <w:pPr>
        <w:spacing w:line="278" w:lineRule="auto"/>
        <w:rPr>
          <w:rFonts w:hint="eastAsia" w:ascii="Arial"/>
          <w:sz w:val="21"/>
        </w:rPr>
      </w:pPr>
    </w:p>
    <w:p w14:paraId="0E560DF3">
      <w:pPr>
        <w:pStyle w:val="11"/>
        <w:widowControl/>
      </w:pPr>
      <w:r>
        <w:t>The ignoble and sordid manner of life which he was put to, to feed swine, which was among the Jews accounted the basest life of all, men of that occupation were contemned, none would have any communion with them: Shepherds were of good account, but Swineherds were not admitted to the society of men.</w:t>
      </w:r>
    </w:p>
    <w:p w14:paraId="6B91A084">
      <w:pPr>
        <w:spacing w:line="278" w:lineRule="auto"/>
        <w:rPr>
          <w:rFonts w:hint="eastAsia" w:ascii="Arial"/>
          <w:sz w:val="21"/>
        </w:rPr>
      </w:pPr>
    </w:p>
    <w:p w14:paraId="13846F87">
      <w:pPr>
        <w:pStyle w:val="11"/>
        <w:widowControl/>
      </w:pPr>
      <w:r>
        <w:t>他被迫过的卑贱卑劣的生活方式，即放猪，这在犹太人中被视为最卑贱的生活，从事此业者被人鄙视，无人愿与他们交往：牧羊人备受尊重，而猪倌却不被接纳于人类社会。</w:t>
      </w:r>
    </w:p>
    <w:p w14:paraId="6CCA5741">
      <w:pPr>
        <w:spacing w:line="278" w:lineRule="auto"/>
        <w:rPr>
          <w:rFonts w:hint="eastAsia" w:ascii="Arial"/>
          <w:sz w:val="21"/>
        </w:rPr>
      </w:pPr>
    </w:p>
    <w:p w14:paraId="450D0B24">
      <w:pPr>
        <w:pStyle w:val="11"/>
        <w:widowControl/>
      </w:pPr>
      <w:r>
        <w:t>That by this Citizen, Satan is to be understood, is the received interpretation, and his setting him to keep swine, intimates the contemptible employment and service which he occupieth sinners about.</w:t>
      </w:r>
    </w:p>
    <w:p w14:paraId="48E5B8FA">
      <w:pPr>
        <w:pStyle w:val="11"/>
        <w:widowControl/>
      </w:pPr>
      <w:r>
        <w:t>这公民被理解为撒但，是公认的解释，而他打发他去放猪，则暗示了他让罪人从事的卑贱职业与服事。</w:t>
      </w:r>
    </w:p>
    <w:p w14:paraId="02E143E9">
      <w:pPr>
        <w:spacing w:line="278" w:lineRule="auto"/>
        <w:rPr>
          <w:rFonts w:hint="eastAsia" w:ascii="Arial"/>
          <w:sz w:val="21"/>
        </w:rPr>
      </w:pPr>
    </w:p>
    <w:p w14:paraId="26E2D3B6">
      <w:pPr>
        <w:pStyle w:val="11"/>
        <w:widowControl/>
      </w:pPr>
      <w:r>
        <w:t>We may gather up the substance of this verse. into a few brief notes.</w:t>
      </w:r>
    </w:p>
    <w:p w14:paraId="61797C13">
      <w:pPr>
        <w:pStyle w:val="11"/>
        <w:widowControl/>
      </w:pPr>
      <w:r>
        <w:t>我们可以将这节经文的要旨，归纳为几点简要的注释。</w:t>
      </w:r>
    </w:p>
    <w:p w14:paraId="468D85AE">
      <w:pPr>
        <w:spacing w:line="278" w:lineRule="auto"/>
        <w:rPr>
          <w:rFonts w:hint="eastAsia" w:ascii="Arial"/>
          <w:sz w:val="21"/>
        </w:rPr>
      </w:pPr>
    </w:p>
    <w:p w14:paraId="66A6728B">
      <w:pPr>
        <w:pStyle w:val="11"/>
        <w:widowControl/>
      </w:pPr>
      <w:r>
        <w:t>DOCT. I Those that will not serve God, shall serve a worse Master.</w:t>
      </w:r>
    </w:p>
    <w:p w14:paraId="4668DFE2">
      <w:pPr>
        <w:pStyle w:val="11"/>
        <w:widowControl/>
      </w:pPr>
      <w:r>
        <w:t>教义一：不愿事奉神的人，必将事奉一个更坏的主人。</w:t>
      </w:r>
    </w:p>
    <w:p w14:paraId="7BD8A2B2">
      <w:pPr>
        <w:spacing w:line="278" w:lineRule="auto"/>
        <w:rPr>
          <w:rFonts w:hint="eastAsia" w:ascii="Arial"/>
          <w:sz w:val="21"/>
        </w:rPr>
      </w:pPr>
    </w:p>
    <w:p w14:paraId="43E2878F">
      <w:pPr>
        <w:pStyle w:val="11"/>
        <w:widowControl/>
      </w:pPr>
      <w:r>
        <w:t>The Prodigal was weary of his Father's Government, and what comes of it?</w:t>
      </w:r>
    </w:p>
    <w:p w14:paraId="21BD7E96">
      <w:pPr>
        <w:pStyle w:val="11"/>
        <w:widowControl/>
      </w:pPr>
      <w:r>
        <w:t>浪子厌倦了他父亲的管治，结果如何呢？</w:t>
      </w:r>
    </w:p>
    <w:p w14:paraId="53101521">
      <w:pPr>
        <w:pStyle w:val="11"/>
        <w:widowControl/>
      </w:pPr>
      <w:r>
        <w:t>he is fain to put himself under the Government of a stranger: Man was not made for sovereignty, but for service, and properly for the service of God; if therefore he shake off this service God righteously provides him cruel and Tyrannical Lord's, that shall bear rule over him, 2 Chron. 12. 8.</w:t>
      </w:r>
    </w:p>
    <w:p w14:paraId="5A9DB705">
      <w:pPr>
        <w:pStyle w:val="11"/>
        <w:widowControl/>
      </w:pPr>
      <w:r>
        <w:t>他只好将自己置于一个陌生人的管治之下：人被造不是为了主权，而是为了服事，并且理当是为了服事神；因此，如果他摆脱这服事，神便公义地为他预备残暴专制的君主来管辖他，历代志下12章8节。</w:t>
      </w:r>
    </w:p>
    <w:p w14:paraId="584621D2">
      <w:pPr>
        <w:spacing w:line="278" w:lineRule="auto"/>
        <w:rPr>
          <w:rFonts w:hint="eastAsia" w:ascii="Arial"/>
          <w:sz w:val="21"/>
        </w:rPr>
      </w:pPr>
    </w:p>
    <w:p w14:paraId="20277096">
      <w:pPr>
        <w:pStyle w:val="11"/>
        <w:widowControl/>
      </w:pPr>
      <w:r>
        <w:t>USE. This may teach us to beware how we count the service of God irksome and tedious.</w:t>
      </w:r>
    </w:p>
    <w:p w14:paraId="6EA6F271">
      <w:pPr>
        <w:pStyle w:val="11"/>
        <w:widowControl/>
      </w:pPr>
      <w:r>
        <w:t>应用：这可以教导我们，要警惕，不要把事奉神看作是烦人与乏味的。</w:t>
      </w:r>
    </w:p>
    <w:p w14:paraId="5BCACAE8">
      <w:pPr>
        <w:spacing w:line="278" w:lineRule="auto"/>
        <w:rPr>
          <w:rFonts w:hint="eastAsia" w:ascii="Arial"/>
          <w:sz w:val="21"/>
        </w:rPr>
      </w:pPr>
    </w:p>
    <w:p w14:paraId="276AF3ED">
      <w:pPr>
        <w:pStyle w:val="11"/>
        <w:widowControl/>
      </w:pPr>
      <w:r>
        <w:t>If Christ's easy yoke will not be born, but we will pluck out our necks, and draw back our shoulders, Satan's iron yoke shall be prepared for us, and then we shall sooner or later know the difference.</w:t>
      </w:r>
    </w:p>
    <w:p w14:paraId="3702994D">
      <w:pPr>
        <w:pStyle w:val="11"/>
        <w:widowControl/>
      </w:pPr>
      <w:r>
        <w:t>如果我们不愿负基督容易的轭，反而缩颈退后，那么撒但的铁轭就要为我们预备了，届时我们迟早会知道其间的差别。</w:t>
      </w:r>
    </w:p>
    <w:p w14:paraId="64153E71">
      <w:pPr>
        <w:spacing w:line="278" w:lineRule="auto"/>
        <w:rPr>
          <w:rFonts w:hint="eastAsia" w:ascii="Arial"/>
          <w:sz w:val="21"/>
        </w:rPr>
      </w:pPr>
    </w:p>
    <w:p w14:paraId="010179D7">
      <w:pPr>
        <w:pStyle w:val="11"/>
        <w:widowControl/>
      </w:pPr>
      <w:r>
        <w:t>DOCT. II. Man when convinced of his misery, had rather take any course for relief, than to go to God.</w:t>
      </w:r>
    </w:p>
    <w:p w14:paraId="6BB83515">
      <w:pPr>
        <w:pStyle w:val="11"/>
        <w:widowControl/>
      </w:pPr>
      <w:r>
        <w:t>教义二：人一旦确信自己的苦境，宁愿采取任何方法求救济，也不愿到神那里去。</w:t>
      </w:r>
    </w:p>
    <w:p w14:paraId="39488276">
      <w:pPr>
        <w:spacing w:line="278" w:lineRule="auto"/>
        <w:rPr>
          <w:rFonts w:hint="eastAsia" w:ascii="Arial"/>
          <w:sz w:val="21"/>
        </w:rPr>
      </w:pPr>
    </w:p>
    <w:p w14:paraId="33DF6180">
      <w:pPr>
        <w:pStyle w:val="11"/>
        <w:widowControl/>
      </w:pPr>
      <w:r>
        <w:t>He will first try all ways to repair his loss, and quite weary himself out in so doing; he had rather to enslave himself to Satan than become Christ's freeman.</w:t>
      </w:r>
    </w:p>
    <w:p w14:paraId="7094C01C">
      <w:pPr>
        <w:pStyle w:val="11"/>
        <w:widowControl/>
      </w:pPr>
      <w:r>
        <w:t>他会先尝试所有方法来弥补他的损失，并在此过程中把自己弄得筋疲力尽；他宁愿奴役自己给撒但，也不愿成为基督的自由人。</w:t>
      </w:r>
    </w:p>
    <w:p w14:paraId="3D82F811">
      <w:pPr>
        <w:pStyle w:val="11"/>
        <w:widowControl/>
      </w:pPr>
      <w:r>
        <w:t>And the Reason of this is,</w:t>
      </w:r>
    </w:p>
    <w:p w14:paraId="67605EBF">
      <w:pPr>
        <w:pStyle w:val="11"/>
        <w:widowControl/>
      </w:pPr>
      <w:r>
        <w:t>其原因如下，</w:t>
      </w:r>
    </w:p>
    <w:p w14:paraId="164EC54D">
      <w:pPr>
        <w:spacing w:line="278" w:lineRule="auto"/>
        <w:rPr>
          <w:rFonts w:hint="eastAsia" w:ascii="Arial"/>
          <w:sz w:val="21"/>
        </w:rPr>
      </w:pPr>
    </w:p>
    <w:p w14:paraId="27C4569D">
      <w:pPr>
        <w:pStyle w:val="11"/>
        <w:widowControl/>
      </w:pPr>
      <w:r>
        <w:t>Negatively.</w:t>
      </w:r>
    </w:p>
    <w:p w14:paraId="61F28E7B">
      <w:pPr>
        <w:spacing w:line="278" w:lineRule="auto"/>
        <w:rPr>
          <w:rFonts w:hint="eastAsia" w:ascii="Arial"/>
          <w:sz w:val="21"/>
        </w:rPr>
      </w:pPr>
    </w:p>
    <w:p w14:paraId="48A7D21A">
      <w:pPr>
        <w:pStyle w:val="11"/>
        <w:widowControl/>
      </w:pPr>
      <w:r>
        <w:t>反面而言。</w:t>
      </w:r>
    </w:p>
    <w:p w14:paraId="215C63BD">
      <w:pPr>
        <w:spacing w:line="278" w:lineRule="auto"/>
        <w:rPr>
          <w:rFonts w:hint="eastAsia" w:ascii="Arial"/>
          <w:sz w:val="21"/>
        </w:rPr>
      </w:pPr>
    </w:p>
    <w:p w14:paraId="540EBC00">
      <w:pPr>
        <w:pStyle w:val="11"/>
        <w:widowControl/>
      </w:pPr>
      <w:r>
        <w:t>Not because there is indeed any help to be had elsewhere, for indeed there is none: Mans misery is such as the whole creation cannot repair it, it's vain to look anywhere for salvation, Jer. 3. 23.</w:t>
      </w:r>
    </w:p>
    <w:p w14:paraId="25B83E97">
      <w:pPr>
        <w:spacing w:line="278" w:lineRule="auto"/>
        <w:rPr>
          <w:rFonts w:hint="eastAsia" w:ascii="Arial"/>
          <w:sz w:val="21"/>
        </w:rPr>
      </w:pPr>
    </w:p>
    <w:p w14:paraId="6DAB0548">
      <w:pPr>
        <w:pStyle w:val="11"/>
        <w:widowControl/>
      </w:pPr>
      <w:r>
        <w:t>不是因为在别处确实有任何帮助，因为实在没有：人的苦境是如此，以致整个受造界都无法修复它，到处寻求救恩都是徒然的，耶利米书3章23节。</w:t>
      </w:r>
    </w:p>
    <w:p w14:paraId="68BA1CA4">
      <w:pPr>
        <w:spacing w:line="278" w:lineRule="auto"/>
        <w:rPr>
          <w:rFonts w:hint="eastAsia" w:ascii="Arial"/>
          <w:sz w:val="21"/>
        </w:rPr>
      </w:pPr>
    </w:p>
    <w:p w14:paraId="3513DA17">
      <w:pPr>
        <w:pStyle w:val="11"/>
        <w:widowControl/>
      </w:pPr>
      <w:r>
        <w:t>Man may try many conclusions, but it is a certain truth before he tries that he shall be wholly disappointed, they who forsake God, follows lies.</w:t>
      </w:r>
    </w:p>
    <w:p w14:paraId="429369F4">
      <w:pPr>
        <w:pStyle w:val="11"/>
        <w:widowControl/>
      </w:pPr>
      <w:r>
        <w:t>人可以尝试许多方法，但在他尝试之前，一个确定的真理是，他必将完全失望，那些离弃神的人，是随从谎言。</w:t>
      </w:r>
    </w:p>
    <w:p w14:paraId="0E040F07">
      <w:pPr>
        <w:spacing w:line="278" w:lineRule="auto"/>
        <w:rPr>
          <w:rFonts w:hint="eastAsia" w:ascii="Arial"/>
          <w:sz w:val="21"/>
        </w:rPr>
      </w:pPr>
    </w:p>
    <w:p w14:paraId="004F099C">
      <w:pPr>
        <w:pStyle w:val="11"/>
        <w:widowControl/>
      </w:pPr>
      <w:r>
        <w:t>Nor because there is not help to be had with God for such: Fallen, back-slidden, wandering Prodigals may have hope with him in returning, Hos. 13. 9. Oh Israel thou hast destroyed thyself, but in me is thy help.</w:t>
      </w:r>
    </w:p>
    <w:p w14:paraId="2AE6E059">
      <w:pPr>
        <w:spacing w:line="278" w:lineRule="auto"/>
        <w:rPr>
          <w:rFonts w:hint="eastAsia" w:ascii="Arial"/>
          <w:sz w:val="21"/>
        </w:rPr>
      </w:pPr>
    </w:p>
    <w:p w14:paraId="68D35BDC">
      <w:pPr>
        <w:pStyle w:val="11"/>
        <w:widowControl/>
      </w:pPr>
      <w:r>
        <w:t>也不是因为在神那里没有给这样的人的帮助：堕落的、退后的、流浪的浪子，在回转时仍可在祂那里有盼望，何西阿书13章9节。哦，以色列啊，你自取败坏，但你的帮助在于我。</w:t>
      </w:r>
    </w:p>
    <w:p w14:paraId="527F909C">
      <w:pPr>
        <w:spacing w:line="278" w:lineRule="auto"/>
        <w:rPr>
          <w:rFonts w:hint="eastAsia" w:ascii="Arial"/>
          <w:sz w:val="21"/>
        </w:rPr>
      </w:pPr>
    </w:p>
    <w:p w14:paraId="37470DEA">
      <w:pPr>
        <w:pStyle w:val="11"/>
        <w:widowControl/>
      </w:pPr>
      <w:r>
        <w:t>Hence the following invitation, Chap. 14. 1. The Prodigal when he came home found it so.</w:t>
      </w:r>
    </w:p>
    <w:p w14:paraId="5BA2129C">
      <w:pPr>
        <w:pStyle w:val="11"/>
        <w:widowControl/>
      </w:pPr>
      <w:r>
        <w:t>因此有了接下来的邀请，第14章1节。浪子回家时就发现果真如此。</w:t>
      </w:r>
    </w:p>
    <w:p w14:paraId="3E000F7F">
      <w:pPr>
        <w:spacing w:line="278" w:lineRule="auto"/>
        <w:rPr>
          <w:rFonts w:hint="eastAsia" w:ascii="Arial"/>
          <w:sz w:val="21"/>
        </w:rPr>
      </w:pPr>
    </w:p>
    <w:p w14:paraId="4016754D">
      <w:pPr>
        <w:pStyle w:val="11"/>
        <w:widowControl/>
      </w:pPr>
      <w:r>
        <w:t>God is both able and willing, hence he never casts off a true penitent, but always gave to such the best welcome.</w:t>
      </w:r>
    </w:p>
    <w:p w14:paraId="724AE76A">
      <w:pPr>
        <w:pStyle w:val="11"/>
        <w:widowControl/>
      </w:pPr>
      <w:r>
        <w:t>神既有能力又愿意，因此祂从不丢弃一个真正悔罪的人，总是给这样的人最热烈的欢迎。</w:t>
      </w:r>
    </w:p>
    <w:p w14:paraId="31E0591C">
      <w:pPr>
        <w:spacing w:line="278" w:lineRule="auto"/>
        <w:rPr>
          <w:rFonts w:hint="eastAsia" w:ascii="Arial"/>
          <w:sz w:val="21"/>
        </w:rPr>
      </w:pPr>
    </w:p>
    <w:p w14:paraId="0D4CE80A">
      <w:pPr>
        <w:pStyle w:val="11"/>
        <w:widowControl/>
      </w:pPr>
      <w:r>
        <w:t>Affirmatively.</w:t>
      </w:r>
    </w:p>
    <w:p w14:paraId="64DA355E">
      <w:pPr>
        <w:spacing w:line="278" w:lineRule="auto"/>
        <w:rPr>
          <w:rFonts w:hint="eastAsia" w:ascii="Arial"/>
          <w:sz w:val="21"/>
        </w:rPr>
      </w:pPr>
    </w:p>
    <w:p w14:paraId="7FEA20F3">
      <w:pPr>
        <w:pStyle w:val="11"/>
        <w:widowControl/>
      </w:pPr>
      <w:r>
        <w:t>正面而言。</w:t>
      </w:r>
    </w:p>
    <w:p w14:paraId="57D8FB5E">
      <w:pPr>
        <w:spacing w:line="278" w:lineRule="auto"/>
        <w:rPr>
          <w:rFonts w:hint="eastAsia" w:ascii="Arial"/>
          <w:sz w:val="21"/>
        </w:rPr>
      </w:pPr>
    </w:p>
    <w:p w14:paraId="775E6EB6">
      <w:pPr>
        <w:pStyle w:val="11"/>
        <w:widowControl/>
      </w:pPr>
      <w:r>
        <w:t>From the pride of heart which is in natural men: There is a proud shame (as I may call it) when a man knowing that he hath ill- deserved at the hands of God, and greatly provoked him to anger by sinful departing from him, whereby he hath become his own undoer, is now ashamed to come in God's sight, such was in our first Parents upon their Apostasy, Gen. 3. 10.</w:t>
      </w:r>
    </w:p>
    <w:p w14:paraId="4C2168D7">
      <w:pPr>
        <w:spacing w:line="278" w:lineRule="auto"/>
        <w:rPr>
          <w:rFonts w:hint="eastAsia" w:ascii="Arial"/>
          <w:sz w:val="21"/>
        </w:rPr>
      </w:pPr>
    </w:p>
    <w:p w14:paraId="5869396D">
      <w:pPr>
        <w:pStyle w:val="11"/>
        <w:widowControl/>
      </w:pPr>
      <w:r>
        <w:t>出于属血气之人内心的骄傲：当一个人知道自己在神面前不配得恩，并因罪恶地离开祂而大大惹祂发怒，因此自取败坏时，他现在就羞于来到神面前，这是一种骄傲的羞耻（容我这么说），就像我们的始祖在他们背道时那样，创世记3章10节。</w:t>
      </w:r>
    </w:p>
    <w:p w14:paraId="51D016BA">
      <w:pPr>
        <w:spacing w:line="278" w:lineRule="auto"/>
        <w:rPr>
          <w:rFonts w:hint="eastAsia" w:ascii="Arial"/>
          <w:sz w:val="21"/>
        </w:rPr>
      </w:pPr>
    </w:p>
    <w:p w14:paraId="224DD63B">
      <w:pPr>
        <w:pStyle w:val="11"/>
        <w:widowControl/>
      </w:pPr>
      <w:r>
        <w:t>Man is ashamed, i.e. in truth he is too proud to take that shame to himself, which he must, if ever he hope to find acceptance.</w:t>
      </w:r>
    </w:p>
    <w:p w14:paraId="5A9FF06B">
      <w:pPr>
        <w:pStyle w:val="11"/>
        <w:widowControl/>
      </w:pPr>
      <w:r>
        <w:t>人感到羞愧，即，事实上他太骄傲了，不愿承担那份羞耻，而如果他希望能被接纳，就必须承担这份羞耻。</w:t>
      </w:r>
    </w:p>
    <w:p w14:paraId="44F55B5F">
      <w:pPr>
        <w:spacing w:line="278" w:lineRule="auto"/>
        <w:rPr>
          <w:rFonts w:hint="eastAsia" w:ascii="Arial"/>
          <w:sz w:val="21"/>
        </w:rPr>
      </w:pPr>
    </w:p>
    <w:p w14:paraId="7A7DE4E7">
      <w:pPr>
        <w:pStyle w:val="11"/>
        <w:widowControl/>
      </w:pPr>
      <w:r>
        <w:t>Because his former Conviction hath not taken away all his hopes; nay, although he feels his misery, &amp; is convinced that the worlds help fails him, and will not supply him voluntarily, yet he hopes that he may do something whereby he may help himself.</w:t>
      </w:r>
    </w:p>
    <w:p w14:paraId="61CC6EE2">
      <w:pPr>
        <w:spacing w:line="278" w:lineRule="auto"/>
        <w:rPr>
          <w:rFonts w:hint="eastAsia" w:ascii="Arial"/>
          <w:sz w:val="21"/>
        </w:rPr>
      </w:pPr>
    </w:p>
    <w:p w14:paraId="387FBA4D">
      <w:pPr>
        <w:pStyle w:val="11"/>
        <w:widowControl/>
      </w:pPr>
      <w:r>
        <w:t>因为他先前的定罪并未除去他所有的盼望；不，虽然他感觉到自己的苦境，并确信世界的帮助会让他失望，不会主动供应他，他仍然希望自己可以做些什么来帮助自己。</w:t>
      </w:r>
    </w:p>
    <w:p w14:paraId="62405CB6">
      <w:pPr>
        <w:spacing w:line="278" w:lineRule="auto"/>
        <w:rPr>
          <w:rFonts w:hint="eastAsia" w:ascii="Arial"/>
          <w:sz w:val="21"/>
        </w:rPr>
      </w:pPr>
    </w:p>
    <w:p w14:paraId="5A5CFA30">
      <w:pPr>
        <w:pStyle w:val="11"/>
        <w:widowControl/>
      </w:pPr>
      <w:r>
        <w:t>The young man thought if he could but put himself out to service, he might be in a way to earn a living; so convinced sinners hope they may, by their own pains taking, get some ease, some relief; and if they can but make any shift to silence conscience, or cheat their own souls, so that their present terrors need not to make them afraid, they are satisfied.</w:t>
      </w:r>
    </w:p>
    <w:p w14:paraId="5FB9102F">
      <w:pPr>
        <w:pStyle w:val="11"/>
        <w:widowControl/>
      </w:pPr>
      <w:r>
        <w:t>那年轻人想，如果他能去为人服事，他或许就能找到谋生之路；同样，被定罪的罪人也希望他们可以藉着自己的努力，得到一些安逸，一些救济；如果他们能设法使良心沉默，或欺骗自己的灵魂，以至于他们当下的恐惧不再使他们害怕，他们就满足了。</w:t>
      </w:r>
    </w:p>
    <w:p w14:paraId="4810D04B">
      <w:pPr>
        <w:spacing w:line="278" w:lineRule="auto"/>
        <w:rPr>
          <w:rFonts w:hint="eastAsia" w:ascii="Arial"/>
          <w:sz w:val="21"/>
        </w:rPr>
      </w:pPr>
    </w:p>
    <w:p w14:paraId="1DFD99E5">
      <w:pPr>
        <w:pStyle w:val="11"/>
        <w:widowControl/>
      </w:pPr>
      <w:r>
        <w:t>USE. 1. Here we have one reason why it is oftentimes so long after notable convictions of misery, before many are truly brought home to God: why the convinced sinner hath many courses to try, he sets his wit and invention to work, and though he hath lost his estate, lost the worlds favor, yet he hath his fingers ends; if he have it not in himself, yet notwithstanding he may earn it by his industry: Proud man is loath to come upon his knees, he is not willing to turn beggar; he may be stung with Conviction, and yet not killed with despair, he may be at some loss, and not a lost creature in his own apprehension; he hath some hopes that he may shift, and if he can catch at any straw, he will not swim to the Ark; nay, never expect as long as men have any project of their own, that ever they will come to God.</w:t>
      </w:r>
    </w:p>
    <w:p w14:paraId="6104002D">
      <w:pPr>
        <w:pStyle w:val="11"/>
        <w:widowControl/>
      </w:pPr>
      <w:r>
        <w:t>应用：1. 在这里，我们找到了一个原因，解释为何许多人在经历显著的苦境定罪之后，过了很久才真正归向神：为何被定罪的罪人有许多方法要去尝试，他动用自己的智慧和创造力，虽然他失去了财产，失去了世界的青睐，但他还有自己的本事；即使他自己里面没有，他仍然可以通过勤奋来赚取：骄傲的人不愿屈膝，不愿作乞丐；他可能会被定罪刺痛，但尚未被绝望杀死，他可能有所损失，但在他自己的感觉里还不是一个失丧的受造物；他还有些盼望，认为自己能设法应付，如果他能抓住任何一根稻草，他就不会游向方舟；不，只要人还有自己的计划，就别指望他们会来到神面前。</w:t>
      </w:r>
    </w:p>
    <w:p w14:paraId="50123926">
      <w:pPr>
        <w:spacing w:line="278" w:lineRule="auto"/>
        <w:rPr>
          <w:rFonts w:hint="eastAsia" w:ascii="Arial"/>
          <w:sz w:val="21"/>
        </w:rPr>
      </w:pPr>
    </w:p>
    <w:p w14:paraId="3C0F373E">
      <w:pPr>
        <w:pStyle w:val="11"/>
        <w:widowControl/>
      </w:pPr>
      <w:r>
        <w:t>And hence the Scripture speaks of going from mountain to hill, Jer. 50. 6.</w:t>
      </w:r>
    </w:p>
    <w:p w14:paraId="7E4C6AC1">
      <w:pPr>
        <w:pStyle w:val="11"/>
        <w:widowControl/>
      </w:pPr>
      <w:r>
        <w:t>因此圣经提到从这山走到那山，耶利米书50章6节。</w:t>
      </w:r>
    </w:p>
    <w:p w14:paraId="28A2A997">
      <w:pPr>
        <w:spacing w:line="278" w:lineRule="auto"/>
        <w:rPr>
          <w:rFonts w:hint="eastAsia" w:ascii="Arial"/>
          <w:sz w:val="21"/>
        </w:rPr>
      </w:pPr>
    </w:p>
    <w:p w14:paraId="2F525357">
      <w:pPr>
        <w:pStyle w:val="11"/>
        <w:widowControl/>
      </w:pPr>
      <w:r>
        <w:t>USE. 2. To teach us what is to be done to and with such as are under these convictions; they are not yet fit for Christ, nor persuadable to go to him; no, but they must be yet driven farther; they must have their hands knocked off from every hold, and yet fall into the ocean of distress, before they will look to the Temple: our endeavoring therefore, and our prayers must be, that they may be shaken out of all: a despairing soul is, though a sad, yet an encouraging sight, there is then hope, Isa. 41. 17.</w:t>
      </w:r>
    </w:p>
    <w:p w14:paraId="267E2A3B">
      <w:pPr>
        <w:pStyle w:val="11"/>
        <w:widowControl/>
      </w:pPr>
      <w:r>
        <w:t>应用：2. 教导我们该对那些处于这些定罪之下的人做什么；他们还不适合基督，也无法被说服去到祂那里；不，他们必须被进一步驱赶；他们必须从每个抓手处被打掉手，并且跌入苦难的海洋，然后他们才会仰望圣殿：因此，我们的努力和祷告必须是，愿他们从一切中被震动出来：一个绝望的灵魂，虽然是悲伤的景象，却是令人鼓舞的，因为那时就有盼望了，以赛亚书41章17节。</w:t>
      </w:r>
    </w:p>
    <w:p w14:paraId="3AB84EB4">
      <w:pPr>
        <w:spacing w:line="278" w:lineRule="auto"/>
        <w:rPr>
          <w:rFonts w:hint="eastAsia" w:ascii="Arial"/>
          <w:sz w:val="21"/>
        </w:rPr>
      </w:pPr>
    </w:p>
    <w:p w14:paraId="415AE2CB">
      <w:pPr>
        <w:pStyle w:val="11"/>
        <w:widowControl/>
      </w:pPr>
      <w:r>
        <w:t>USE. 3. It may teach us to pity the empty designs that many are driving, after that they have had conviction of their misery: Some there be that seek to repair it by their reformation, others to forget it by involving themselves in vain and secular business, and many there be that would sooth themselves up with a general notion of God's mercy, and by these and the like fancies, poor miserable man takes pains to make themselves more miserable, for all this that they do is to no purpose, Jer. 46. 11.</w:t>
      </w:r>
    </w:p>
    <w:p w14:paraId="2FC05B72">
      <w:pPr>
        <w:pStyle w:val="11"/>
        <w:widowControl/>
      </w:pPr>
      <w:r>
        <w:t>应用：3. 它可以教导我们去怜悯许多人在经历苦境定罪之后所追求的空虚计划：有些人试图通过自己的改革来弥补，另一些人则通过投身于虚空和世俗的事务来忘记它，还有许多人则用神怜悯的笼统观念来安慰自己，藉着这些以及类似的幻想，可怜悲惨的人费尽心机使自己更悲惨，因为他们所做的这一切都毫无用处，耶利米书46章11节。</w:t>
      </w:r>
    </w:p>
    <w:p w14:paraId="0AAF189A">
      <w:pPr>
        <w:spacing w:line="278" w:lineRule="auto"/>
        <w:rPr>
          <w:rFonts w:hint="eastAsia" w:ascii="Arial"/>
          <w:sz w:val="21"/>
        </w:rPr>
      </w:pPr>
    </w:p>
    <w:p w14:paraId="61EA487C">
      <w:pPr>
        <w:pStyle w:val="11"/>
        <w:widowControl/>
      </w:pPr>
      <w:r>
        <w:t>DOCT. III The folly of sinful man brings him into a state of necessary and voluntary bondage.</w:t>
      </w:r>
    </w:p>
    <w:p w14:paraId="23F187C6">
      <w:pPr>
        <w:pStyle w:val="11"/>
        <w:widowControl/>
      </w:pPr>
      <w:r>
        <w:t>教义三：罪人的愚蠢使他陷入一种必要而自愿的捆绑状态。</w:t>
      </w:r>
    </w:p>
    <w:p w14:paraId="7DB121DF">
      <w:pPr>
        <w:spacing w:line="278" w:lineRule="auto"/>
        <w:rPr>
          <w:rFonts w:hint="eastAsia" w:ascii="Arial"/>
          <w:sz w:val="21"/>
        </w:rPr>
      </w:pPr>
    </w:p>
    <w:p w14:paraId="3A05CB0B">
      <w:pPr>
        <w:pStyle w:val="11"/>
        <w:widowControl/>
      </w:pPr>
      <w:r>
        <w:t>The Prodigal binds himself out for a servant.</w:t>
      </w:r>
    </w:p>
    <w:p w14:paraId="28CA18BD">
      <w:pPr>
        <w:pStyle w:val="11"/>
        <w:widowControl/>
      </w:pPr>
      <w:r>
        <w:t>浪子把自己卖身为仆。</w:t>
      </w:r>
    </w:p>
    <w:p w14:paraId="57A4E933">
      <w:pPr>
        <w:spacing w:line="278" w:lineRule="auto"/>
        <w:rPr>
          <w:rFonts w:hint="eastAsia" w:ascii="Arial"/>
          <w:sz w:val="21"/>
        </w:rPr>
      </w:pPr>
    </w:p>
    <w:p w14:paraId="76AAE420">
      <w:pPr>
        <w:pStyle w:val="11"/>
        <w:widowControl/>
      </w:pPr>
      <w:r>
        <w:t>The two terms used in the Doctrine may seem contradictory, but they are not: His bondage is necessary; when he had spent all, and there was no friend to relieve him, what could he now do?</w:t>
      </w:r>
    </w:p>
    <w:p w14:paraId="2D843873">
      <w:pPr>
        <w:pStyle w:val="11"/>
        <w:widowControl/>
      </w:pPr>
      <w:r>
        <w:t>教义中使用的两个词看似矛盾，但并非如此：他的捆绑是必要的；当他耗尽一切，又没有朋友救济他时，他现在还能做什么呢？</w:t>
      </w:r>
    </w:p>
    <w:p w14:paraId="5C37744B">
      <w:pPr>
        <w:spacing w:line="278" w:lineRule="auto"/>
        <w:rPr>
          <w:rFonts w:hint="eastAsia" w:ascii="Arial"/>
          <w:sz w:val="21"/>
        </w:rPr>
      </w:pPr>
    </w:p>
    <w:p w14:paraId="47D588FC">
      <w:pPr>
        <w:pStyle w:val="11"/>
        <w:widowControl/>
      </w:pPr>
      <w:r>
        <w:t>he saw no other way, but either he must bind himself out or starve.</w:t>
      </w:r>
    </w:p>
    <w:p w14:paraId="3850C3B1">
      <w:pPr>
        <w:pStyle w:val="11"/>
        <w:widowControl/>
      </w:pPr>
      <w:r>
        <w:t>他看不到别的路，要么把自己卖出去，要么饿死。</w:t>
      </w:r>
    </w:p>
    <w:p w14:paraId="548D82C1">
      <w:pPr>
        <w:spacing w:line="278" w:lineRule="auto"/>
        <w:rPr>
          <w:rFonts w:hint="eastAsia" w:ascii="Arial"/>
          <w:sz w:val="21"/>
        </w:rPr>
      </w:pPr>
    </w:p>
    <w:p w14:paraId="79CAD0A9">
      <w:pPr>
        <w:pStyle w:val="11"/>
        <w:widowControl/>
      </w:pPr>
      <w:r>
        <w:t>The curse that fell upon Cham literally, fell upon all mankind spiritually: This servitude is therefore necessary, because, being a part of the curse, it falls upon the natural man undoubtedly, being ae punishment inflicted upon man by God for sin, Joh. 8. 3.</w:t>
      </w:r>
    </w:p>
    <w:p w14:paraId="1FDB6BC3">
      <w:pPr>
        <w:pStyle w:val="11"/>
        <w:widowControl/>
      </w:pPr>
      <w:r>
        <w:t>那在字面上临到含的咒诅，在属灵上也临到了全人类：因此这劳役是必要的，因为它作为咒诅的一部分，无疑会临到属血气的人身上，是神因罪而加在人身上的惩罚，约翰福音8章3节。</w:t>
      </w:r>
    </w:p>
    <w:p w14:paraId="545E9EEC">
      <w:pPr>
        <w:spacing w:line="278" w:lineRule="auto"/>
        <w:rPr>
          <w:rFonts w:hint="eastAsia" w:ascii="Arial"/>
          <w:sz w:val="21"/>
        </w:rPr>
      </w:pPr>
    </w:p>
    <w:p w14:paraId="36E9DBF0">
      <w:pPr>
        <w:pStyle w:val="11"/>
        <w:widowControl/>
      </w:pPr>
      <w:r>
        <w:t>Whosoever committeth sin, is the servant of sin.</w:t>
      </w:r>
    </w:p>
    <w:p w14:paraId="1D87B1C4">
      <w:pPr>
        <w:pStyle w:val="11"/>
        <w:widowControl/>
      </w:pPr>
      <w:r>
        <w:t>凡犯罪的，就是罪的奴仆。</w:t>
      </w:r>
    </w:p>
    <w:p w14:paraId="3DDD04E5">
      <w:pPr>
        <w:spacing w:line="278" w:lineRule="auto"/>
        <w:rPr>
          <w:rFonts w:hint="eastAsia" w:ascii="Arial"/>
          <w:sz w:val="21"/>
        </w:rPr>
      </w:pPr>
    </w:p>
    <w:p w14:paraId="51F7B397">
      <w:pPr>
        <w:pStyle w:val="11"/>
        <w:widowControl/>
      </w:pPr>
      <w:r>
        <w:t>And ye it is.</w:t>
      </w:r>
    </w:p>
    <w:p w14:paraId="2D8BE8D4">
      <w:pPr>
        <w:pStyle w:val="11"/>
        <w:widowControl/>
      </w:pPr>
      <w:r>
        <w:t>而你们就是如此。</w:t>
      </w:r>
    </w:p>
    <w:p w14:paraId="0DC8B7C3">
      <w:pPr>
        <w:spacing w:line="278" w:lineRule="auto"/>
        <w:rPr>
          <w:rFonts w:hint="eastAsia" w:ascii="Arial"/>
          <w:sz w:val="21"/>
        </w:rPr>
      </w:pPr>
    </w:p>
    <w:p w14:paraId="3AF78D5D">
      <w:pPr>
        <w:pStyle w:val="11"/>
        <w:widowControl/>
      </w:pPr>
      <w:r>
        <w:t>Voluntary; men give themselves up to this slavery; they will do it, Joh. 8. 44. You are of your father the Devil, and the lusts of your father ye will do.</w:t>
      </w:r>
    </w:p>
    <w:p w14:paraId="17D0ABD5">
      <w:pPr>
        <w:spacing w:line="278" w:lineRule="auto"/>
        <w:rPr>
          <w:rFonts w:hint="eastAsia" w:ascii="Arial"/>
          <w:sz w:val="21"/>
        </w:rPr>
      </w:pPr>
    </w:p>
    <w:p w14:paraId="745D0705">
      <w:pPr>
        <w:pStyle w:val="11"/>
        <w:widowControl/>
      </w:pPr>
      <w:r>
        <w:t>自愿的；人把自己交给了这种奴役；他们愿意这样做，约翰福音8章44节。你们是出于你们的父魔鬼，你们父的私欲，你们偏要行。</w:t>
      </w:r>
    </w:p>
    <w:p w14:paraId="357E6A49">
      <w:pPr>
        <w:spacing w:line="278" w:lineRule="auto"/>
        <w:rPr>
          <w:rFonts w:hint="eastAsia" w:ascii="Arial"/>
          <w:sz w:val="21"/>
        </w:rPr>
      </w:pPr>
    </w:p>
    <w:p w14:paraId="270CC579">
      <w:pPr>
        <w:pStyle w:val="11"/>
        <w:widowControl/>
      </w:pPr>
      <w:r>
        <w:t>This bondage is man's own choice: Had this son been willing to return to his father, the necessity had been taken away; but men give themselves up to Satan; and the ground of this lies in the very nature of sin, which is a relinquishing of the service of God and enslaving a man's self to Satan.</w:t>
      </w:r>
    </w:p>
    <w:p w14:paraId="105C8D77">
      <w:pPr>
        <w:pStyle w:val="11"/>
        <w:widowControl/>
      </w:pPr>
      <w:r>
        <w:t>这捆绑是人自己的选择：如果这儿子愿意回到他父亲那里，这必要性就会被除去；但人却把自己交给了撒但；其根源就在于罪的本性，即放弃事奉神，而使自己奴役于撒但。</w:t>
      </w:r>
    </w:p>
    <w:p w14:paraId="2505E394">
      <w:pPr>
        <w:spacing w:line="278" w:lineRule="auto"/>
        <w:rPr>
          <w:rFonts w:hint="eastAsia" w:ascii="Arial"/>
          <w:sz w:val="21"/>
        </w:rPr>
      </w:pPr>
    </w:p>
    <w:p w14:paraId="17C75C9C">
      <w:pPr>
        <w:pStyle w:val="11"/>
        <w:widowControl/>
      </w:pPr>
      <w:r>
        <w:t>Now this bondage is not bodily so much as spiritual; it is an enslaving or binding of the soul to his service, and consists in these things.</w:t>
      </w:r>
    </w:p>
    <w:p w14:paraId="4F540D66">
      <w:pPr>
        <w:pStyle w:val="11"/>
        <w:widowControl/>
      </w:pPr>
      <w:r>
        <w:t>现在这捆绑与其说是身体上的，不如说是属灵上的；它是将灵魂奴役或捆绑于他的服事之下，并包含以下几方面。</w:t>
      </w:r>
    </w:p>
    <w:p w14:paraId="51AF6444">
      <w:pPr>
        <w:spacing w:line="278" w:lineRule="auto"/>
        <w:rPr>
          <w:rFonts w:hint="eastAsia" w:ascii="Arial"/>
          <w:sz w:val="21"/>
        </w:rPr>
      </w:pPr>
    </w:p>
    <w:p w14:paraId="01A2259C">
      <w:pPr>
        <w:pStyle w:val="11"/>
        <w:widowControl/>
      </w:pPr>
      <w:r>
        <w:t>He is now at Satan's beck, and ready to hearken to, and attend every hint from him, to come and go at his pleasure; he hath given him the lordship of his soul, and bids him to take him under his government; hence he is said to rule in the Children of disobedience, Eph. 2. 2.</w:t>
      </w:r>
    </w:p>
    <w:p w14:paraId="461911CA">
      <w:pPr>
        <w:spacing w:line="278" w:lineRule="auto"/>
        <w:rPr>
          <w:rFonts w:hint="eastAsia" w:ascii="Arial"/>
          <w:sz w:val="21"/>
        </w:rPr>
      </w:pPr>
    </w:p>
    <w:p w14:paraId="296E2623">
      <w:pPr>
        <w:pStyle w:val="11"/>
        <w:widowControl/>
      </w:pPr>
      <w:r>
        <w:t>他现在听从撒但的差遣，随时准备听从并留意他每一个暗示，任他差遣；他已将自己灵魂的主权交给了他，并请他将自己置于他的管治之下；因此经上说，他在悖逆之子心中运行，以弗所书2章2节。</w:t>
      </w:r>
    </w:p>
    <w:p w14:paraId="43BD15EC">
      <w:pPr>
        <w:spacing w:line="278" w:lineRule="auto"/>
        <w:rPr>
          <w:rFonts w:hint="eastAsia" w:ascii="Arial"/>
          <w:sz w:val="21"/>
        </w:rPr>
      </w:pPr>
    </w:p>
    <w:p w14:paraId="4018B969">
      <w:pPr>
        <w:pStyle w:val="11"/>
        <w:widowControl/>
      </w:pPr>
      <w:r>
        <w:t>He is ready and forward to do all Satan's commands, let them be what they will; he refuseth none, though never so base; if he sends him into the field to keep swine, he goes readily, and willingly about his business, so sordid and slavish a spirit hath he gotten.</w:t>
      </w:r>
    </w:p>
    <w:p w14:paraId="086647EC">
      <w:pPr>
        <w:spacing w:line="278" w:lineRule="auto"/>
        <w:rPr>
          <w:rFonts w:hint="eastAsia" w:ascii="Arial"/>
          <w:sz w:val="21"/>
        </w:rPr>
      </w:pPr>
    </w:p>
    <w:p w14:paraId="3DF8E306">
      <w:pPr>
        <w:pStyle w:val="11"/>
        <w:widowControl/>
      </w:pPr>
      <w:r>
        <w:t>他随时准备并积极地去行撒但所有的命令，无论是什么；他从不拒绝，即使是再卑劣的；如果撒但派他到田里去放猪，他就欣然乐意地去做他的事，他已养成如此卑劣和奴性的灵。</w:t>
      </w:r>
    </w:p>
    <w:p w14:paraId="29B011AA">
      <w:pPr>
        <w:spacing w:line="278" w:lineRule="auto"/>
        <w:rPr>
          <w:rFonts w:hint="eastAsia" w:ascii="Arial"/>
          <w:sz w:val="21"/>
        </w:rPr>
      </w:pPr>
    </w:p>
    <w:p w14:paraId="6ABAF865">
      <w:pPr>
        <w:pStyle w:val="11"/>
        <w:widowControl/>
      </w:pPr>
      <w:r>
        <w:t>He is devoted to his own lust; for Satan rules in the unregenerate, by leading them after the lusts of their own hearts, which are also in the Scripture, called the lusts of Satan, because he busily sets them on work, and serves himself and his own ends by them.</w:t>
      </w:r>
    </w:p>
    <w:p w14:paraId="762A34FB">
      <w:pPr>
        <w:spacing w:line="278" w:lineRule="auto"/>
        <w:rPr>
          <w:rFonts w:hint="eastAsia" w:ascii="Arial"/>
          <w:sz w:val="21"/>
        </w:rPr>
      </w:pPr>
    </w:p>
    <w:p w14:paraId="5303E80F">
      <w:pPr>
        <w:pStyle w:val="11"/>
        <w:widowControl/>
      </w:pPr>
      <w:r>
        <w:t>他沉溺于自己的私欲；因为撒但在未重生者心中作王，是藉着引导他们随从自己心里的私欲，这在圣经中也被称为撒但的私欲，因为他忙于使它们运作，并藉此来服事他自己和他自己的目的。</w:t>
      </w:r>
    </w:p>
    <w:p w14:paraId="0C4EE917">
      <w:pPr>
        <w:spacing w:line="278" w:lineRule="auto"/>
        <w:rPr>
          <w:rFonts w:hint="eastAsia" w:ascii="Arial"/>
          <w:sz w:val="21"/>
        </w:rPr>
      </w:pPr>
    </w:p>
    <w:p w14:paraId="66AEAECF">
      <w:pPr>
        <w:pStyle w:val="11"/>
        <w:widowControl/>
      </w:pPr>
      <w:r>
        <w:t>Here he hath his whole dependence or reliance for relief, this is the utmost essay he hath to make, it is his last shift, and if this course fails him he is undone: As a servant expects (at least) food and raiment for his work, so the sinner hopes to get quiet and settlement in the service of Satan.</w:t>
      </w:r>
    </w:p>
    <w:p w14:paraId="61817BA8">
      <w:pPr>
        <w:spacing w:line="278" w:lineRule="auto"/>
        <w:rPr>
          <w:rFonts w:hint="eastAsia" w:ascii="Arial"/>
          <w:sz w:val="21"/>
        </w:rPr>
      </w:pPr>
    </w:p>
    <w:p w14:paraId="773950DD">
      <w:pPr>
        <w:pStyle w:val="11"/>
        <w:widowControl/>
      </w:pPr>
      <w:r>
        <w:t>在这里，他将他全部的依赖或依靠都放在寻求救济上，这是他能做的最大努力，是他的最后一招，如果这条路失败了，他就完了：正如一个仆人期望（至少）从工作中得到食物和衣裳，罪人也希望在事奉撒但中得到安宁和稳定。</w:t>
      </w:r>
    </w:p>
    <w:p w14:paraId="13F87E49">
      <w:pPr>
        <w:spacing w:line="278" w:lineRule="auto"/>
        <w:rPr>
          <w:rFonts w:hint="eastAsia" w:ascii="Arial"/>
          <w:sz w:val="21"/>
        </w:rPr>
      </w:pPr>
    </w:p>
    <w:p w14:paraId="29014C8B">
      <w:pPr>
        <w:pStyle w:val="11"/>
        <w:widowControl/>
      </w:pPr>
      <w:r>
        <w:t>Now the reason why men do thus often times, after they have been convinced of misery, lies here, because this conviction doth not so properly put man upon it to get rid of sin, but to get his terrors removed, to get off his fears; and now Satan persuades him with many wiles to yield to him, and he will effect it, but how poorly he performs it for them, we shall soon hear.</w:t>
      </w:r>
    </w:p>
    <w:p w14:paraId="18A98BFB">
      <w:pPr>
        <w:pStyle w:val="11"/>
        <w:widowControl/>
      </w:pPr>
      <w:r>
        <w:t>现在，人在确信苦境之后常常这样做的原因在于，这定罪并非真正促使人去摆脱罪，而是去消除他的恐惧，摆脱他的害怕；于是撒但用许多诡计说服他顺服他，他会做到，但他为他们做得多么差劲，我们很快就会听到。</w:t>
      </w:r>
    </w:p>
    <w:p w14:paraId="4B70FF52">
      <w:pPr>
        <w:spacing w:line="278" w:lineRule="auto"/>
        <w:rPr>
          <w:rFonts w:hint="eastAsia" w:ascii="Arial"/>
          <w:sz w:val="21"/>
        </w:rPr>
      </w:pPr>
    </w:p>
    <w:p w14:paraId="787AFB5A">
      <w:pPr>
        <w:pStyle w:val="11"/>
        <w:widowControl/>
      </w:pPr>
      <w:r>
        <w:t>USE. Hence we may learn what to judge of all those who are remaining in a state of nature; they are in most servile slavish condition, and let every unregenerate man lay it to heart, consider therefore.</w:t>
      </w:r>
    </w:p>
    <w:p w14:paraId="6A9192E3">
      <w:pPr>
        <w:pStyle w:val="11"/>
        <w:widowControl/>
      </w:pPr>
      <w:r>
        <w:t>应用：因此我们可以学习如何判断所有那些仍处于自然状态的人；他们处于最卑贱奴役的光景中，让每一个未重生的人都将此放在心上，因此要思想。</w:t>
      </w:r>
    </w:p>
    <w:p w14:paraId="5B737721">
      <w:pPr>
        <w:spacing w:line="278" w:lineRule="auto"/>
        <w:rPr>
          <w:rFonts w:hint="eastAsia" w:ascii="Arial"/>
          <w:sz w:val="21"/>
        </w:rPr>
      </w:pPr>
    </w:p>
    <w:p w14:paraId="389A8E15">
      <w:pPr>
        <w:pStyle w:val="11"/>
        <w:widowControl/>
      </w:pPr>
      <w:r>
        <w:t>Whom it is that you are enslaved to, it is Satan himself, he is that Citizen the Prodigal bound himself under.</w:t>
      </w:r>
    </w:p>
    <w:p w14:paraId="79326481">
      <w:pPr>
        <w:spacing w:line="278" w:lineRule="auto"/>
        <w:rPr>
          <w:rFonts w:hint="eastAsia" w:ascii="Arial"/>
          <w:sz w:val="21"/>
        </w:rPr>
      </w:pPr>
    </w:p>
    <w:p w14:paraId="06F2AC64">
      <w:pPr>
        <w:pStyle w:val="11"/>
        <w:widowControl/>
      </w:pPr>
      <w:r>
        <w:t>你被奴役的对象是谁，是撒但自己，他就是那浪子投靠的公民。</w:t>
      </w:r>
    </w:p>
    <w:p w14:paraId="28CF131B">
      <w:pPr>
        <w:spacing w:line="278" w:lineRule="auto"/>
        <w:rPr>
          <w:rFonts w:hint="eastAsia" w:ascii="Arial"/>
          <w:sz w:val="21"/>
        </w:rPr>
      </w:pPr>
    </w:p>
    <w:p w14:paraId="0DF1ABB6">
      <w:pPr>
        <w:pStyle w:val="11"/>
        <w:widowControl/>
      </w:pPr>
      <w:r>
        <w:t>What a manner of bondage you are in, viz.</w:t>
      </w:r>
    </w:p>
    <w:p w14:paraId="68489F41">
      <w:pPr>
        <w:spacing w:line="278" w:lineRule="auto"/>
        <w:rPr>
          <w:rFonts w:hint="eastAsia" w:ascii="Arial"/>
          <w:sz w:val="21"/>
        </w:rPr>
      </w:pPr>
    </w:p>
    <w:p w14:paraId="61E2148D">
      <w:pPr>
        <w:pStyle w:val="11"/>
        <w:widowControl/>
      </w:pPr>
      <w:r>
        <w:t>你处于何等捆绑之中，即。</w:t>
      </w:r>
    </w:p>
    <w:p w14:paraId="0DBA8E3E">
      <w:pPr>
        <w:spacing w:line="278" w:lineRule="auto"/>
        <w:rPr>
          <w:rFonts w:hint="eastAsia" w:ascii="Arial"/>
          <w:sz w:val="21"/>
        </w:rPr>
      </w:pPr>
    </w:p>
    <w:p w14:paraId="04EF7EAA">
      <w:pPr>
        <w:pStyle w:val="11"/>
        <w:widowControl/>
      </w:pPr>
      <w:r>
        <w:t>It is necessary; I mean that which you have made so by your folly, for your natural condition leads you to it uncontrollably, and Satan hath gotten the possession of your wills, and all your faculties; and hence natural men are said to he led about by him at his will, 2 Tim. 2. 26.</w:t>
      </w:r>
    </w:p>
    <w:p w14:paraId="6B16B057">
      <w:pPr>
        <w:spacing w:line="278" w:lineRule="auto"/>
        <w:rPr>
          <w:rFonts w:hint="eastAsia" w:ascii="Arial"/>
          <w:sz w:val="21"/>
        </w:rPr>
      </w:pPr>
    </w:p>
    <w:p w14:paraId="2D1DF6E2">
      <w:pPr>
        <w:pStyle w:val="11"/>
        <w:widowControl/>
      </w:pPr>
      <w:r>
        <w:t>它是必要的；我指的是你因自己的愚蠢而使之变得必要，因为你的自然光景无法控制地将你引向它，撒但已经占有了你的意志和你所有的官能；因此，属血气的人被说成是任他随意掳去，提摩太后书2章26节。</w:t>
      </w:r>
    </w:p>
    <w:p w14:paraId="3918D0F4">
      <w:pPr>
        <w:spacing w:line="278" w:lineRule="auto"/>
        <w:rPr>
          <w:rFonts w:hint="eastAsia" w:ascii="Arial"/>
          <w:sz w:val="21"/>
        </w:rPr>
      </w:pPr>
    </w:p>
    <w:p w14:paraId="74A3BFCC">
      <w:pPr>
        <w:pStyle w:val="11"/>
        <w:widowControl/>
      </w:pPr>
      <w:r>
        <w:t>It is your own doing and choice: thou wentest and joinedst thyself to him, hoping so to advance and meliorate thy condition, but all to no purpose, as will anon appear; and let this humble thee, to think that thou hast given Satan that possession of thy heart, that thou hast indented with him, and joined thyself to him: Learn hence also that thou canst not lay the blame of thy misery upon any but thyself; it is the course thou hast deliberately taken to rid thyself of misery by, but will be found a delusive project, and that which will involve thee in the greatest distress.</w:t>
      </w:r>
    </w:p>
    <w:p w14:paraId="691AB3CB">
      <w:pPr>
        <w:spacing w:line="278" w:lineRule="auto"/>
        <w:rPr>
          <w:rFonts w:hint="eastAsia" w:ascii="Arial"/>
          <w:sz w:val="21"/>
        </w:rPr>
      </w:pPr>
    </w:p>
    <w:p w14:paraId="16D2DC9B">
      <w:pPr>
        <w:pStyle w:val="11"/>
        <w:widowControl/>
      </w:pPr>
      <w:r>
        <w:t>这是你自己的作为和选择：你去了，投靠了他，希望以此提升和改善你的光景，但都徒劳无功，不久就会显明；让这件事使你谦卑，想想你已将你的心交给了撒但，你与他立了约，与他联合：由此也要学习，你不能将你苦境的责任归咎于任何人，只能归咎于你自己；这是你为摆脱苦境而深思熟虑采取的道路，但终将被发现是一个骗人的计划，并将使你陷入最大的困苦之中。</w:t>
      </w:r>
    </w:p>
    <w:p w14:paraId="1503EB29">
      <w:pPr>
        <w:spacing w:line="278" w:lineRule="auto"/>
        <w:rPr>
          <w:rFonts w:hint="eastAsia" w:ascii="Arial"/>
          <w:sz w:val="21"/>
        </w:rPr>
      </w:pPr>
    </w:p>
    <w:p w14:paraId="585C00EB">
      <w:pPr>
        <w:pStyle w:val="11"/>
        <w:widowControl/>
      </w:pPr>
      <w:r>
        <w:t>Ah, what poor shifts are they which wretched sinners are driven to, when God makes them know themselves miserable, but reveals not to their souls the only way to recover out of it.</w:t>
      </w:r>
    </w:p>
    <w:p w14:paraId="7A2E97D2">
      <w:pPr>
        <w:pStyle w:val="11"/>
        <w:widowControl/>
      </w:pPr>
      <w:r>
        <w:t>啊，当神使可怜的罪人认识到自己的悲惨，却不向他们的灵魂启示那唯一能脱离这境况的道路时，他们被迫采取的计策是何等可怜。</w:t>
      </w:r>
    </w:p>
    <w:p w14:paraId="770C3E18">
      <w:pPr>
        <w:spacing w:line="278" w:lineRule="auto"/>
        <w:rPr>
          <w:rFonts w:hint="eastAsia" w:ascii="Arial"/>
          <w:sz w:val="21"/>
        </w:rPr>
      </w:pPr>
    </w:p>
    <w:p w14:paraId="6C4DFBA4">
      <w:pPr>
        <w:pStyle w:val="11"/>
        <w:widowControl/>
      </w:pPr>
      <w:r>
        <w:t>DOCT. IV. Satan exposeth his Vassals to all mean, ignoble, and sordid services.</w:t>
      </w:r>
    </w:p>
    <w:p w14:paraId="2506FAAA">
      <w:pPr>
        <w:pStyle w:val="11"/>
        <w:widowControl/>
      </w:pPr>
      <w:r>
        <w:t>教义四：撒但使其奴仆从事一切卑鄙、卑贱和卑劣的服事。</w:t>
      </w:r>
    </w:p>
    <w:p w14:paraId="6A4FE56A">
      <w:pPr>
        <w:spacing w:line="278" w:lineRule="auto"/>
        <w:rPr>
          <w:rFonts w:hint="eastAsia" w:ascii="Arial"/>
          <w:sz w:val="21"/>
        </w:rPr>
      </w:pPr>
    </w:p>
    <w:p w14:paraId="67333BB0">
      <w:pPr>
        <w:pStyle w:val="11"/>
        <w:widowControl/>
      </w:pPr>
      <w:r>
        <w:t>This our Savior aims at, by the Citizens setting him to keep swine: Swine were of old by the Ceremonial Law reckoned among unclean beasts, and still they are of brutes the most brutish: A swineherd among men is accounted the most low, sordid and contemptible employment: Such and so vile; yea, and incomparably more base are those services which Satan Employs wicked men about; we may conceive of this, if we consider what it is he puts them upon doing: It is called in the Scripture, a fulfilling of his lusts, Joh. 8. 44. and those are vile lusts so called, Rom. 1. 26.</w:t>
      </w:r>
    </w:p>
    <w:p w14:paraId="4E567B88">
      <w:pPr>
        <w:pStyle w:val="11"/>
        <w:widowControl/>
      </w:pPr>
      <w:r>
        <w:t>我们的救主藉着那公民打发他去放猪，所要指出的就是这个：猪在古代根据礼仪律被算为不洁净的牲畜，至今它们仍是牲畜中最具兽性的：猪倌在人中被视为最低下、卑劣和可鄙的职业：撒但让恶人从事的服事就是如此卑劣；是的，并且是无比更卑贱的；如果我们思考他让他们做什么，我们就能理解这一点：在圣经中，这被称为满足他的私欲，约翰福音8章44节，而那些被称为卑劣的私欲，罗马书1章26节。</w:t>
      </w:r>
    </w:p>
    <w:p w14:paraId="67896100">
      <w:pPr>
        <w:spacing w:line="278" w:lineRule="auto"/>
        <w:rPr>
          <w:rFonts w:hint="eastAsia" w:ascii="Arial"/>
          <w:sz w:val="21"/>
        </w:rPr>
      </w:pPr>
    </w:p>
    <w:p w14:paraId="561CEB39">
      <w:pPr>
        <w:pStyle w:val="11"/>
        <w:widowControl/>
      </w:pPr>
      <w:r>
        <w:t>If we should examine in particular, what it is that wicked men do, in obedience to Satan's will, we shall find it all to be filthy and swinish: What is the drunkard's employment, but swilling himself, and turning his body into a living cask, and so losing that little of man which he had in him, and wholly becomes a beast?</w:t>
      </w:r>
    </w:p>
    <w:p w14:paraId="7DAB63F0">
      <w:pPr>
        <w:pStyle w:val="11"/>
        <w:widowControl/>
      </w:pPr>
      <w:r>
        <w:t>如果我们仔细察看恶人顺从撒但旨意所做的是什么，我们会发现那全是污秽和猪一般的：醉汉的职业是什么，不就是狂饮，把自己的身体变成一个活酒桶，因此失去他里面仅存的一点人性，而完全变成一头野兽吗？</w:t>
      </w:r>
    </w:p>
    <w:p w14:paraId="59F539FF">
      <w:pPr>
        <w:pStyle w:val="11"/>
        <w:widowControl/>
      </w:pPr>
      <w:r>
        <w:t>What doth the lewd and voluptuous man follow, but the giving scope to his lustful humor, and so throws himself into the perpetration of those base and obscene actions of which it is a shame to make any mention?</w:t>
      </w:r>
    </w:p>
    <w:p w14:paraId="2ABDBD46">
      <w:pPr>
        <w:pStyle w:val="11"/>
        <w:widowControl/>
      </w:pPr>
      <w:r>
        <w:t>淫荡放纵的人所追求的，不就是放纵他好色的性情，因此投身于行那些卑鄙淫秽之事，以至于提起都觉羞耻吗？</w:t>
      </w:r>
    </w:p>
    <w:p w14:paraId="035FF10E">
      <w:pPr>
        <w:spacing w:line="278" w:lineRule="auto"/>
        <w:rPr>
          <w:rFonts w:hint="eastAsia" w:ascii="Arial"/>
          <w:sz w:val="21"/>
        </w:rPr>
      </w:pPr>
    </w:p>
    <w:p w14:paraId="6D085A25">
      <w:pPr>
        <w:pStyle w:val="11"/>
        <w:widowControl/>
      </w:pPr>
      <w:r>
        <w:t>As for the Epicure, Philosophy itself calls him not a swine-herd, but a very swine: Epicuri de grige porcum.</w:t>
      </w:r>
    </w:p>
    <w:p w14:paraId="1844BBE5">
      <w:pPr>
        <w:pStyle w:val="11"/>
        <w:widowControl/>
      </w:pPr>
      <w:r>
        <w:t>至于伊壁鸠鲁派（享乐主义者），哲学本身不称他为猪倌，而称他为一头真正的猪：Epicuri de grege porcum (伊壁鸠鲁猪群中的一头猪)。</w:t>
      </w:r>
    </w:p>
    <w:p w14:paraId="51E0A3FC">
      <w:pPr>
        <w:spacing w:line="278" w:lineRule="auto"/>
        <w:rPr>
          <w:rFonts w:hint="eastAsia" w:ascii="Arial"/>
          <w:sz w:val="21"/>
        </w:rPr>
      </w:pPr>
    </w:p>
    <w:p w14:paraId="252B685C">
      <w:pPr>
        <w:pStyle w:val="11"/>
        <w:widowControl/>
      </w:pPr>
      <w:r>
        <w:t>And in truth all lusts are brutish; it hath its seat in the sensitive part of man, and its highest aspiring's are but to give content to the body and senses, with a total neglect of the soul.</w:t>
      </w:r>
    </w:p>
    <w:p w14:paraId="06DB1C62">
      <w:pPr>
        <w:pStyle w:val="11"/>
        <w:widowControl/>
      </w:pPr>
      <w:r>
        <w:t>而事实上，所有的私欲都是兽性的；它的座位在人感性的部分，其最高的追求不过是满足身体和感官，而完全忽略了灵魂。</w:t>
      </w:r>
    </w:p>
    <w:p w14:paraId="1FCB1191">
      <w:pPr>
        <w:spacing w:line="278" w:lineRule="auto"/>
        <w:rPr>
          <w:rFonts w:hint="eastAsia" w:ascii="Arial"/>
          <w:sz w:val="21"/>
        </w:rPr>
      </w:pPr>
    </w:p>
    <w:p w14:paraId="70D5B09A">
      <w:pPr>
        <w:pStyle w:val="11"/>
        <w:widowControl/>
      </w:pPr>
      <w:r>
        <w:t>Let us but consider what man was made for, viz. the service of God, those high and noble employments which Angels delight in, and account their glory, and then look and see what a world of men are doing, one courting his pleasures, another chasing after honors, a third heaping up wealth, a fourth studying his revenge, &amp;c. unto any of which (in a true judgment) keeping of swine is a noble and honorable employment: And yet these are the things with which Satan seeks to divert men, and in the pursuit after which he makes them to hope that they shall get a living in this famine.</w:t>
      </w:r>
    </w:p>
    <w:p w14:paraId="6BC54A93">
      <w:pPr>
        <w:pStyle w:val="11"/>
        <w:widowControl/>
      </w:pPr>
      <w:r>
        <w:t>让我们思考一下人被造的目的，即事奉神，那些天使所喜悦并引以为荣的高尚尊贵的职事，然后看看世上的人在做什么，一个在追求他的享乐，另一个在追逐荣誉，第三个在堆积财富，第四个在图谋报复，等等，与其中任何一项相比（按真正的判断），放猪都是一项高尚尊贵的职业：然而，这些正是撒但用来转移人注意力的事，并使他们在追求这些事的过程中希望自己能在这饥荒中谋生。</w:t>
      </w:r>
    </w:p>
    <w:p w14:paraId="7B54B062">
      <w:pPr>
        <w:spacing w:line="278" w:lineRule="auto"/>
        <w:rPr>
          <w:rFonts w:hint="eastAsia" w:ascii="Arial"/>
          <w:sz w:val="21"/>
        </w:rPr>
      </w:pPr>
    </w:p>
    <w:p w14:paraId="294F89E4">
      <w:pPr>
        <w:pStyle w:val="11"/>
        <w:widowControl/>
      </w:pPr>
      <w:r>
        <w:t>REAS. From the malice which Satan bears against the Children of men: Who can expect favor or fidelity from an enemy?</w:t>
      </w:r>
    </w:p>
    <w:p w14:paraId="4814D1C4">
      <w:pPr>
        <w:pStyle w:val="11"/>
        <w:widowControl/>
      </w:pPr>
      <w:r>
        <w:t>理由：出于撒但对人类儿女所怀的恶意：谁能期望从敌人那里得到恩惠或忠诚呢？</w:t>
      </w:r>
    </w:p>
    <w:p w14:paraId="6A9F0F58">
      <w:pPr>
        <w:spacing w:line="278" w:lineRule="auto"/>
        <w:rPr>
          <w:rFonts w:hint="eastAsia" w:ascii="Arial"/>
          <w:sz w:val="21"/>
        </w:rPr>
      </w:pPr>
    </w:p>
    <w:p w14:paraId="630FE71B">
      <w:pPr>
        <w:pStyle w:val="11"/>
        <w:widowControl/>
      </w:pPr>
      <w:r>
        <w:t>It is true, Satan promiseth men fair, and pretends to be a sure friend in a time of need, and makes them believe he proffers to do them a kindness, and thus with many fair words and deceivable, he draws them after him; but in truth, he hates the whole race of mankind, and all his contrivance is to compass their utter and unavoidable ruin: He undid himself (as is thought by divers judicious) that he might undo man, and having by this horrid attempt of his lost his own felicity, without any the least glmering hope of any retrieval forever, how is it possible we should believe that he can study man's welfare,?</w:t>
      </w:r>
    </w:p>
    <w:p w14:paraId="3FF1FF24">
      <w:pPr>
        <w:pStyle w:val="11"/>
        <w:widowControl/>
      </w:pPr>
      <w:r>
        <w:t>诚然，撒但向人许下美好的承诺，并假装是在需要时的可靠朋友，使他们相信他主动要向他们施恩，就这样用许多花言巧语和欺骗，引诱他们跟从他；但事实上，他憎恨全人类，他所有的计谋都是为了实现他们彻底和不可避免的毁灭：他（正如许多明智之人所认为的）毁灭了自己，为要毁灭人，并且藉着他这可怕的企图，永远失去了自己的福乐，没有任何一丝恢复的希望，我们怎么可能相信他会谋求人的福祉呢？</w:t>
      </w:r>
    </w:p>
    <w:p w14:paraId="090ED58F">
      <w:pPr>
        <w:spacing w:line="278" w:lineRule="auto"/>
        <w:rPr>
          <w:rFonts w:hint="eastAsia" w:ascii="Arial"/>
          <w:sz w:val="21"/>
        </w:rPr>
      </w:pPr>
    </w:p>
    <w:p w14:paraId="45C40580">
      <w:pPr>
        <w:pStyle w:val="11"/>
        <w:widowControl/>
      </w:pPr>
      <w:r>
        <w:t>And the truth is, Satan's Kingdom is most properly a Tyranny, and it comes to pass through the righteous judgment of God: Satan being, of a fellow-servant, risen to be a master, and man having forsaken God, and joined himself to him, choosing rather to be at his courteousie, than under God's directions, the Devil now instead of a subject makes of him a slave.</w:t>
      </w:r>
    </w:p>
    <w:p w14:paraId="5068DD7D">
      <w:pPr>
        <w:pStyle w:val="11"/>
        <w:widowControl/>
      </w:pPr>
      <w:r>
        <w:t>而事实是，撒但的国度最恰当的描述是暴政，这是藉着神公义的审判而成的：撒但，从一个同伴仆人，升为主人，而人离弃了神，与他联合，宁愿受他的支配，也不愿在神的指引之下，魔鬼现在不把他当作臣民，而是把他当作奴隶。</w:t>
      </w:r>
    </w:p>
    <w:p w14:paraId="0B983914">
      <w:pPr>
        <w:spacing w:line="278" w:lineRule="auto"/>
        <w:rPr>
          <w:rFonts w:hint="eastAsia" w:ascii="Arial"/>
          <w:sz w:val="21"/>
        </w:rPr>
      </w:pPr>
    </w:p>
    <w:p w14:paraId="5BD03E9E">
      <w:pPr>
        <w:pStyle w:val="11"/>
        <w:widowControl/>
      </w:pPr>
      <w:r>
        <w:t>USE. 1. See from whence we are fallen by sin, and learn to be ashamed of ourselves: Every unregenerate man hath reason to hide his head with shame: If one of his fathers family had come to this young man, as he followed his swine, ragged and tattered, and put him in mind of his former condition, how tenderly he was brought up by the care of a loving father, &amp;c.</w:t>
      </w:r>
    </w:p>
    <w:p w14:paraId="03215CFA">
      <w:pPr>
        <w:pStyle w:val="11"/>
        <w:widowControl/>
      </w:pPr>
      <w:r>
        <w:t>应用：1. 看看我们因罪从何处堕落，并学着为自己感到羞耻：每一个未重生的人都有理由羞愧地抬不起头来：如果他父亲家里的一个人来到这年轻人面前，当他衣衫褴褛地跟在猪后面时，提醒他以前的光景，他是如何在一个慈爱父亲的照料下被温柔地养大的，等等。</w:t>
      </w:r>
    </w:p>
    <w:p w14:paraId="199FAFB9">
      <w:pPr>
        <w:spacing w:line="278" w:lineRule="auto"/>
        <w:rPr>
          <w:rFonts w:hint="eastAsia" w:ascii="Arial"/>
          <w:sz w:val="21"/>
        </w:rPr>
      </w:pPr>
    </w:p>
    <w:p w14:paraId="364E71B5">
      <w:pPr>
        <w:pStyle w:val="11"/>
        <w:widowControl/>
      </w:pPr>
      <w:r>
        <w:t>how think you would he have looked? would he not have hid his head in some bush?</w:t>
      </w:r>
    </w:p>
    <w:p w14:paraId="41F4289A">
      <w:pPr>
        <w:pStyle w:val="11"/>
        <w:widowControl/>
      </w:pPr>
      <w:r>
        <w:t>你认为他会是什么表情？他难道不会把头藏在某个灌木丛里吗？</w:t>
      </w:r>
    </w:p>
    <w:p w14:paraId="03AB6662">
      <w:pPr>
        <w:spacing w:line="278" w:lineRule="auto"/>
        <w:rPr>
          <w:rFonts w:hint="eastAsia" w:ascii="Arial"/>
          <w:sz w:val="21"/>
        </w:rPr>
      </w:pPr>
    </w:p>
    <w:p w14:paraId="2EC19E6C">
      <w:pPr>
        <w:pStyle w:val="11"/>
        <w:widowControl/>
      </w:pPr>
      <w:r>
        <w:t>what blushing and stupefaction would he have been seized withal?</w:t>
      </w:r>
    </w:p>
    <w:p w14:paraId="66DAC600">
      <w:pPr>
        <w:pStyle w:val="11"/>
        <w:widowControl/>
      </w:pPr>
      <w:r>
        <w:t>他会被怎样的脸红和惊愕所抓住呢？</w:t>
      </w:r>
    </w:p>
    <w:p w14:paraId="708DDF1A">
      <w:pPr>
        <w:spacing w:line="278" w:lineRule="auto"/>
        <w:rPr>
          <w:rFonts w:hint="eastAsia" w:ascii="Arial"/>
          <w:sz w:val="21"/>
        </w:rPr>
      </w:pPr>
    </w:p>
    <w:p w14:paraId="7B67C6C6">
      <w:pPr>
        <w:pStyle w:val="11"/>
        <w:widowControl/>
      </w:pPr>
      <w:r>
        <w:t>Why this is the very condition of all men out of Christ: Remember therefore what you once were, look back to your former state, when you were favorites of God, adorned with his Image, shining with his Graces, and dwelling in his Paradise, living in good fashion, and fitted for the best and most honorable employment: But how are you now changed into a company of swine-herds; yea, rather into mere swine?</w:t>
      </w:r>
    </w:p>
    <w:p w14:paraId="5148217A">
      <w:pPr>
        <w:pStyle w:val="11"/>
        <w:widowControl/>
      </w:pPr>
      <w:r>
        <w:t>为何这正是所有在基督之外之人的光景：因此，要记住你们曾经是什么，回看你们从前的光景，那时你们是神的宠儿，装饰着祂的形象，闪耀着祂的恩典，住在祂的乐园里，生活得体面，并适合从事最好和最尊贵的职业：但如今你们如何变成了猪倌的一群；不，更确切地说，变成了纯粹的猪？</w:t>
      </w:r>
    </w:p>
    <w:p w14:paraId="183A358B">
      <w:pPr>
        <w:spacing w:line="278" w:lineRule="auto"/>
        <w:rPr>
          <w:rFonts w:hint="eastAsia" w:ascii="Arial"/>
          <w:sz w:val="21"/>
        </w:rPr>
      </w:pPr>
    </w:p>
    <w:p w14:paraId="7CB67178">
      <w:pPr>
        <w:pStyle w:val="11"/>
        <w:widowControl/>
      </w:pPr>
      <w:r>
        <w:t>and that which makes it the more wonderful, is that we see men are proud of this employment.</w:t>
      </w:r>
    </w:p>
    <w:p w14:paraId="0401785B">
      <w:pPr>
        <w:pStyle w:val="11"/>
        <w:widowControl/>
      </w:pPr>
      <w:r>
        <w:t>而更令人惊奇的是，我们看到人竟为这职业感到骄傲。</w:t>
      </w:r>
    </w:p>
    <w:p w14:paraId="4E9E900E">
      <w:pPr>
        <w:spacing w:line="278" w:lineRule="auto"/>
        <w:rPr>
          <w:rFonts w:hint="eastAsia" w:ascii="Arial"/>
          <w:sz w:val="21"/>
        </w:rPr>
      </w:pPr>
    </w:p>
    <w:p w14:paraId="743C901D">
      <w:pPr>
        <w:pStyle w:val="11"/>
        <w:widowControl/>
      </w:pPr>
      <w:r>
        <w:t>USE. 2. Here we see a reason why it often fall out that men, after terrible awakenings, and convictions of wrath and misery, grow more loose, more vain, more addicted to folly and vanity than before: It shows us that they have been using of foolish courses, they have gone to Satan for advice, and not to the Spirit of God; and the truth is, Satan is now more busy, and urgent with the soul to hearken to him, and if it do, this is that which always comes of it.</w:t>
      </w:r>
    </w:p>
    <w:p w14:paraId="0799D6C7">
      <w:pPr>
        <w:pStyle w:val="11"/>
        <w:widowControl/>
      </w:pPr>
      <w:r>
        <w:t>应用：2. 在这里我们看到一个原因，解释为何人常在经历可怕的觉醒，以及对忿怒和苦境的定罪之后，变得比以前更放荡、更虚空、更沉迷于愚蠢和虚荣：这向我们表明，他们一直在采取愚蠢的途径，他们去求撒但的建议，而不是求神的灵；而事实是，撒但现在更忙碌、更急切地要灵魂听从他，如果灵魂听从了，这总是会带来的结果。</w:t>
      </w:r>
    </w:p>
    <w:p w14:paraId="674EBE25">
      <w:pPr>
        <w:spacing w:line="278" w:lineRule="auto"/>
        <w:rPr>
          <w:rFonts w:hint="eastAsia" w:ascii="Arial"/>
          <w:sz w:val="21"/>
        </w:rPr>
      </w:pPr>
    </w:p>
    <w:p w14:paraId="01359B87">
      <w:pPr>
        <w:pStyle w:val="11"/>
        <w:widowControl/>
      </w:pPr>
      <w:r>
        <w:t>Satan evermore directeth men to some ignoble course or other; sends Cain to build Cities, that the noise of the hammers and axes may silence or drown the voice of Conscience, sets the drunkard to his cups, the wanton to his harlots, the vain man to his merry company, &amp;c. and God often permits this, to the end that his Elect may be the more convinced of their own folly and impotency, and of the wonderful riches of his grace in bringing of them home: And as long as men will afford an ear to Satan, it is not to be hoped that ever they should do better.</w:t>
      </w:r>
    </w:p>
    <w:p w14:paraId="6B36631D">
      <w:pPr>
        <w:pStyle w:val="11"/>
        <w:widowControl/>
      </w:pPr>
      <w:r>
        <w:t>撒但总是把人引向某些卑贱的道路；派该隐去建造城池，好让锤子和斧头的噪音压制或淹没良心的声音，让醉汉去喝酒，让淫荡的人去找妓女，让虚荣的人去找他的快活同伴，等等。神常常允许这些事发生，为的是让祂的选民更加确信自己的愚蠢和无能，以及祂带领他们回家时祂恩典的奇妙丰富：只要人愿意听从撒但，就别指望他们会做得更好。</w:t>
      </w:r>
    </w:p>
    <w:p w14:paraId="04110224">
      <w:pPr>
        <w:spacing w:line="278" w:lineRule="auto"/>
        <w:rPr>
          <w:rFonts w:hint="eastAsia" w:ascii="Arial"/>
          <w:sz w:val="21"/>
        </w:rPr>
      </w:pPr>
    </w:p>
    <w:p w14:paraId="2665D5EC">
      <w:pPr>
        <w:pStyle w:val="11"/>
        <w:widowControl/>
      </w:pPr>
      <w:r>
        <w:t>Let us therefore pity such poor souls, and yet let us hope and pray for them: Conviction may be a seed of conversion, and though God suffer it to die, and seem to be utterly lost, in its good time, it may revive again to efficacy, after they have unprofitably made themselves the Devils drudges, and wearied themselves in their way; they may be taken in their months, Jer. 2. 24.</w:t>
      </w:r>
    </w:p>
    <w:p w14:paraId="0C539157">
      <w:pPr>
        <w:pStyle w:val="11"/>
        <w:widowControl/>
      </w:pPr>
      <w:r>
        <w:t>因此，让我们怜悯这些可怜的灵魂，但也要为他们盼望和祷告：定罪可能是悔改的种子，虽然神任其死去，看似完全失落，但在合宜的时候，它可能会再次复活生效，在他们徒劳地作了魔鬼的苦工，并在自己的路上疲惫不堪之后；他们可能会在发情的时候被捉住，耶利米书2章24节。</w:t>
      </w:r>
    </w:p>
    <w:p w14:paraId="29770A19">
      <w:pPr>
        <w:spacing w:line="278" w:lineRule="auto"/>
        <w:rPr>
          <w:rFonts w:hint="eastAsia" w:ascii="Arial"/>
          <w:sz w:val="21"/>
        </w:rPr>
      </w:pPr>
    </w:p>
    <w:p w14:paraId="58062B89">
      <w:pPr>
        <w:pStyle w:val="11"/>
        <w:widowControl/>
      </w:pPr>
      <w:r>
        <w:t>USE. 3. To awaken poor enslaved sinners to think, and seriously to consider of their miserable and ignoble drudgery: Hadst thou one spark of that noble spirit of man in his creation, left in thee, thou wouldst rather choose to die, than live in such a service: Art thou poor and famishing?</w:t>
      </w:r>
    </w:p>
    <w:p w14:paraId="56AFCAE8">
      <w:pPr>
        <w:pStyle w:val="11"/>
        <w:widowControl/>
      </w:pPr>
      <w:r>
        <w:t>应用：3. 唤醒可怜被奴役的罪人去思考，并认真思想他们悲惨卑贱的苦差事：你若还存留一丝人在被造时那高贵精神的火花，你宁愿选择死，也不愿活在这样的服事中：你贫穷又饥饿吗？</w:t>
      </w:r>
    </w:p>
    <w:p w14:paraId="2CA75382">
      <w:pPr>
        <w:spacing w:line="278" w:lineRule="auto"/>
        <w:rPr>
          <w:rFonts w:hint="eastAsia" w:ascii="Arial"/>
          <w:sz w:val="21"/>
        </w:rPr>
      </w:pPr>
    </w:p>
    <w:p w14:paraId="5830B645">
      <w:pPr>
        <w:pStyle w:val="11"/>
        <w:widowControl/>
      </w:pPr>
      <w:r>
        <w:t>and dost thou think Satan can relieve thee?</w:t>
      </w:r>
    </w:p>
    <w:p w14:paraId="4CBC8FF4">
      <w:pPr>
        <w:pStyle w:val="11"/>
        <w:widowControl/>
      </w:pPr>
      <w:r>
        <w:t>你以为撒但能救济你吗？</w:t>
      </w:r>
    </w:p>
    <w:p w14:paraId="400188D8">
      <w:pPr>
        <w:spacing w:line="278" w:lineRule="auto"/>
        <w:rPr>
          <w:rFonts w:hint="eastAsia" w:ascii="Arial"/>
          <w:sz w:val="21"/>
        </w:rPr>
      </w:pPr>
    </w:p>
    <w:p w14:paraId="3AAA0036">
      <w:pPr>
        <w:pStyle w:val="11"/>
        <w:widowControl/>
      </w:pPr>
      <w:r>
        <w:t>Alas, the best that he can promise thee is but that poor world, where thou hast once already found there is a famine, he doth but paint it over in new colors to cheat thee: And for it thou must keep swine, be a drudge to the vilest of his lusts, and he will never give thee any better preferment; nay, his very design is to make thee a miserable slave here, that.</w:t>
      </w:r>
    </w:p>
    <w:p w14:paraId="735696A7">
      <w:pPr>
        <w:pStyle w:val="11"/>
        <w:widowControl/>
      </w:pPr>
      <w:r>
        <w:t>唉，他能应许你的最好的，不过是那个你早已发现有饥荒的可怜世界，他只是用新的颜色把它粉饰一番来欺骗你：为此你必须放猪，作他最卑劣私欲的苦工，他永远不会给你任何更好的晋升；不，他的目的就是要使你在这里成为一个悲惨的奴隶，以便。</w:t>
      </w:r>
    </w:p>
    <w:p w14:paraId="7F8E9076">
      <w:pPr>
        <w:spacing w:line="278" w:lineRule="auto"/>
        <w:rPr>
          <w:rFonts w:hint="eastAsia" w:ascii="Arial"/>
          <w:sz w:val="21"/>
        </w:rPr>
      </w:pPr>
    </w:p>
    <w:p w14:paraId="788728CF">
      <w:pPr>
        <w:pStyle w:val="11"/>
        <w:widowControl/>
      </w:pPr>
      <w:r>
        <w:t>thou mayest be a damned wretch hereafter.</w:t>
      </w:r>
    </w:p>
    <w:p w14:paraId="4FBC9B97">
      <w:pPr>
        <w:pStyle w:val="11"/>
        <w:widowControl/>
      </w:pPr>
      <w:r>
        <w:t>你将来成为一个被咒诅的可怜人。</w:t>
      </w:r>
    </w:p>
    <w:p w14:paraId="29F34C2E">
      <w:pPr>
        <w:spacing w:line="278" w:lineRule="auto"/>
        <w:rPr>
          <w:rFonts w:hint="eastAsia" w:ascii="Arial"/>
          <w:sz w:val="21"/>
        </w:rPr>
      </w:pPr>
    </w:p>
    <w:p w14:paraId="5E0E07D7">
      <w:pPr>
        <w:pStyle w:val="11"/>
        <w:widowControl/>
      </w:pPr>
      <w:r>
        <w:t>Stay then and consider before thou goest and joinest thyself to him; what canst thou promise thyself at his hands, who never did anything but undo all those that have placed themselves under him, and put their trust in him?</w:t>
      </w:r>
    </w:p>
    <w:p w14:paraId="21693AD4">
      <w:pPr>
        <w:pStyle w:val="11"/>
        <w:widowControl/>
      </w:pPr>
      <w:r>
        <w:t>那么，在你去投靠他之前，请停下来想一想；你能从他手里为自己许下什么呢，他除了毁灭所有投靠他、信赖他的人之外，从未做过任何事？</w:t>
      </w:r>
    </w:p>
    <w:p w14:paraId="0522EE69">
      <w:pPr>
        <w:spacing w:line="278" w:lineRule="auto"/>
        <w:rPr>
          <w:rFonts w:hint="eastAsia" w:ascii="Arial"/>
          <w:sz w:val="21"/>
        </w:rPr>
      </w:pPr>
    </w:p>
    <w:p w14:paraId="3111B91D">
      <w:pPr>
        <w:pStyle w:val="11"/>
        <w:widowControl/>
      </w:pPr>
      <w:r>
        <w:t>God is a better Master, and if thou wilt come to him, he will give thee a better service, a high-calling; he will give thee a clean and not a dirty service, thou shalt be a freeman and no longer a slave, it shall be a Glory for thee to serve him, the service itself shall be thy honor and felicity, and in the end of it, thou shalt be advanced to a throne and a Crown.</w:t>
      </w:r>
    </w:p>
    <w:p w14:paraId="08E035A5">
      <w:pPr>
        <w:pStyle w:val="11"/>
        <w:widowControl/>
      </w:pPr>
      <w:r>
        <w:t>神是更好的主人，如果你愿意到祂这里来，祂会给你更好的服事，一个崇高的呼召；祂会给你一个洁净而非肮脏的服事，你将成为一个自由人，不再是奴隶，事奉祂将是你的荣耀，服事本身将是你的尊荣和福乐，最终，你将被提升到宝座和冠冕。</w:t>
      </w:r>
    </w:p>
    <w:p w14:paraId="461AB222">
      <w:pPr>
        <w:spacing w:line="278" w:lineRule="auto"/>
        <w:rPr>
          <w:rFonts w:ascii="Arial"/>
          <w:sz w:val="21"/>
        </w:rPr>
      </w:pPr>
    </w:p>
    <w:p w14:paraId="5BC46EC8">
      <w:pPr>
        <w:spacing w:line="279" w:lineRule="auto"/>
        <w:rPr>
          <w:rFonts w:ascii="Arial"/>
          <w:sz w:val="21"/>
        </w:rPr>
      </w:pPr>
    </w:p>
    <w:p w14:paraId="1AC10910">
      <w:pPr>
        <w:spacing w:line="279" w:lineRule="auto"/>
        <w:rPr>
          <w:rFonts w:ascii="Arial"/>
          <w:sz w:val="21"/>
        </w:rPr>
      </w:pPr>
    </w:p>
    <w:p w14:paraId="19D09F37">
      <w:pPr>
        <w:spacing w:line="279" w:lineRule="auto"/>
        <w:rPr>
          <w:rFonts w:ascii="Arial"/>
          <w:sz w:val="21"/>
        </w:rPr>
      </w:pPr>
    </w:p>
    <w:p w14:paraId="2A55008C">
      <w:pPr>
        <w:pStyle w:val="11"/>
        <w:widowControl/>
      </w:pPr>
      <w:bookmarkStart w:id="3" w:name="bookmark10"/>
      <w:bookmarkEnd w:id="3"/>
      <w:r>
        <w:t>SERMON IX.</w:t>
      </w:r>
    </w:p>
    <w:p w14:paraId="2E8936E6">
      <w:pPr>
        <w:pStyle w:val="11"/>
        <w:widowControl/>
      </w:pPr>
      <w:r>
        <w:t>讲道第九篇</w:t>
      </w:r>
    </w:p>
    <w:p w14:paraId="0724F545">
      <w:pPr>
        <w:pStyle w:val="11"/>
        <w:widowControl/>
      </w:pPr>
      <w:r>
        <w:t>And he would fain have filled his belly with the husks that the swine did eat; and no man gave unto him. - Vers. 16.</w:t>
      </w:r>
    </w:p>
    <w:p w14:paraId="17807F3C">
      <w:pPr>
        <w:pStyle w:val="11"/>
        <w:widowControl/>
      </w:pPr>
      <w:r>
        <w:t>他恨不得拿猪所吃的豆荚充饥，也没有人给他。 - 第16节。</w:t>
      </w:r>
    </w:p>
    <w:p w14:paraId="5C0917AA">
      <w:pPr>
        <w:spacing w:line="247" w:lineRule="auto"/>
        <w:rPr>
          <w:rFonts w:hint="eastAsia" w:ascii="Arial"/>
          <w:sz w:val="21"/>
        </w:rPr>
      </w:pPr>
    </w:p>
    <w:p w14:paraId="6BCB19A1">
      <w:pPr>
        <w:pStyle w:val="11"/>
        <w:widowControl/>
      </w:pPr>
      <w:r>
        <w:t>We now come to consider the miserable issue of all his endeavors, and the utter extremity which he was reduced unto, intimated in this verse, and is considerable in two things.</w:t>
      </w:r>
    </w:p>
    <w:p w14:paraId="11FB4DEC">
      <w:pPr>
        <w:pStyle w:val="11"/>
        <w:widowControl/>
      </w:pPr>
      <w:r>
        <w:t>我们现在要思想他一切努力的悲惨结局，以及他所陷入的极端困境，这在这节经文中有所暗示，并可在两件事上加以思考。</w:t>
      </w:r>
    </w:p>
    <w:p w14:paraId="7EC4C26A">
      <w:pPr>
        <w:spacing w:line="247" w:lineRule="auto"/>
        <w:rPr>
          <w:rFonts w:hint="eastAsia" w:ascii="Arial"/>
          <w:sz w:val="21"/>
        </w:rPr>
      </w:pPr>
    </w:p>
    <w:p w14:paraId="12B00544">
      <w:pPr>
        <w:pStyle w:val="11"/>
        <w:widowControl/>
      </w:pPr>
      <w:r>
        <w:t>The base and sordid spirit he was reduced unto, the Citizen sent him to keep swine, but he would fain have made a swine of himself, and give himself leave to be a fellow-commoner with his hogs: Husk, and draff would now have contented him, if he might but have had his belly full of them: And would fain have filled his belly, &amp;c.</w:t>
      </w:r>
    </w:p>
    <w:p w14:paraId="20CD8E10">
      <w:pPr>
        <w:spacing w:line="247" w:lineRule="auto"/>
        <w:rPr>
          <w:rFonts w:hint="eastAsia" w:ascii="Arial"/>
          <w:sz w:val="21"/>
        </w:rPr>
      </w:pPr>
    </w:p>
    <w:p w14:paraId="1B70771E">
      <w:pPr>
        <w:pStyle w:val="11"/>
        <w:widowControl/>
      </w:pPr>
      <w:r>
        <w:t>他沦落到的卑贱卑劣的心境，那公民打发他去放猪，但他却恨不得把自己变成一头猪，让自己与他的猪同吃同住：豆荚和酒糟，只要能填饱肚子，如今就能使他满足了：并且恨不得拿……充饥，等等。</w:t>
      </w:r>
    </w:p>
    <w:p w14:paraId="48D6C08D">
      <w:pPr>
        <w:spacing w:line="247" w:lineRule="auto"/>
        <w:rPr>
          <w:rFonts w:hint="eastAsia" w:ascii="Arial"/>
          <w:sz w:val="21"/>
        </w:rPr>
      </w:pPr>
    </w:p>
    <w:p w14:paraId="3D5DF7E0">
      <w:pPr>
        <w:pStyle w:val="11"/>
        <w:widowControl/>
      </w:pPr>
      <w:r>
        <w:t>That even this poor and contemptible succor failed him: No men gave him.</w:t>
      </w:r>
    </w:p>
    <w:p w14:paraId="250717B3">
      <w:pPr>
        <w:spacing w:line="247" w:lineRule="auto"/>
        <w:rPr>
          <w:rFonts w:hint="eastAsia" w:ascii="Arial"/>
          <w:sz w:val="21"/>
        </w:rPr>
      </w:pPr>
    </w:p>
    <w:p w14:paraId="6059DFDB">
      <w:pPr>
        <w:pStyle w:val="11"/>
        <w:widowControl/>
      </w:pPr>
      <w:r>
        <w:t>即使是这可怜而卑微的救济也落空了：没有人给他。</w:t>
      </w:r>
    </w:p>
    <w:p w14:paraId="0E260E89">
      <w:pPr>
        <w:spacing w:line="247" w:lineRule="auto"/>
        <w:rPr>
          <w:rFonts w:hint="eastAsia" w:ascii="Arial"/>
          <w:sz w:val="21"/>
        </w:rPr>
      </w:pPr>
    </w:p>
    <w:p w14:paraId="1127648B">
      <w:pPr>
        <w:pStyle w:val="11"/>
        <w:widowControl/>
      </w:pPr>
      <w:r>
        <w:t>[He would fain] the word signifies to covet, to lust, to long earnestly for a thing, noting the reaching's and desires of carnal corruption.</w:t>
      </w:r>
    </w:p>
    <w:p w14:paraId="7A1D68E5">
      <w:pPr>
        <w:pStyle w:val="11"/>
        <w:widowControl/>
      </w:pPr>
      <w:r>
        <w:t>[他恨不得] 这个词意为贪求、渴望、热切地向往一件事物，指属肉体败坏的企图和欲望。</w:t>
      </w:r>
    </w:p>
    <w:p w14:paraId="196DFB50">
      <w:pPr>
        <w:spacing w:line="247" w:lineRule="auto"/>
        <w:rPr>
          <w:rFonts w:hint="eastAsia" w:ascii="Arial"/>
          <w:sz w:val="21"/>
        </w:rPr>
      </w:pPr>
    </w:p>
    <w:p w14:paraId="443BCB4C">
      <w:pPr>
        <w:pStyle w:val="11"/>
        <w:widowControl/>
      </w:pPr>
      <w:r>
        <w:t>[Have filled his belly] i.e., answered his desires, or satisfied his wants, or gotten content to his soul.</w:t>
      </w:r>
    </w:p>
    <w:p w14:paraId="356F88D7">
      <w:pPr>
        <w:pStyle w:val="11"/>
        <w:widowControl/>
      </w:pPr>
      <w:r>
        <w:t>[拿……充饥] 即，满足他的欲望，或满足他的需要，或使他的灵魂得到满足。</w:t>
      </w:r>
    </w:p>
    <w:p w14:paraId="4A2DAA8D">
      <w:pPr>
        <w:spacing w:line="247" w:lineRule="auto"/>
        <w:rPr>
          <w:rFonts w:hint="eastAsia" w:ascii="Arial"/>
          <w:sz w:val="21"/>
        </w:rPr>
      </w:pPr>
    </w:p>
    <w:p w14:paraId="49BBB489">
      <w:pPr>
        <w:pStyle w:val="11"/>
        <w:widowControl/>
      </w:pPr>
      <w:r>
        <w:t>[With the husks] The word signifies, the rinds or parings of fruits, the pods of beans, peas, &amp;c. with which in those countries they fed their hogs: and afterwards Acorns, and such like course things were called by the same word: it here intends the things of the world, earthly things, things of this life.</w:t>
      </w:r>
    </w:p>
    <w:p w14:paraId="6F4B592D">
      <w:pPr>
        <w:pStyle w:val="11"/>
        <w:widowControl/>
      </w:pPr>
      <w:r>
        <w:t>[用豆荚] 这个词意为果皮或果壳，豆子、豌豆等的荚；在那些地方，人们用这些东西喂猪：后来，橡子和这类粗劣的东西也用同一个词来称呼：这里它意指世界的事物，属地的事物，今生的事物。</w:t>
      </w:r>
    </w:p>
    <w:p w14:paraId="3E1EE71D">
      <w:pPr>
        <w:spacing w:line="247" w:lineRule="auto"/>
        <w:rPr>
          <w:rFonts w:hint="eastAsia" w:ascii="Arial"/>
          <w:sz w:val="21"/>
        </w:rPr>
      </w:pPr>
    </w:p>
    <w:p w14:paraId="0F02530A">
      <w:pPr>
        <w:pStyle w:val="11"/>
        <w:widowControl/>
      </w:pPr>
      <w:r>
        <w:t>[That the swine eat] i.e. Such things as earthly minded men (who are here called swine) did feed themselves withal.</w:t>
      </w:r>
    </w:p>
    <w:p w14:paraId="337E15D8">
      <w:pPr>
        <w:pStyle w:val="11"/>
        <w:widowControl/>
      </w:pPr>
      <w:r>
        <w:t>[猪所吃的] 即，那些心怀属地之事的人（这里被称为猪）所赖以自养的东西。</w:t>
      </w:r>
    </w:p>
    <w:p w14:paraId="4A35169E">
      <w:pPr>
        <w:spacing w:line="247" w:lineRule="auto"/>
        <w:rPr>
          <w:rFonts w:hint="eastAsia" w:ascii="Arial"/>
          <w:sz w:val="21"/>
        </w:rPr>
      </w:pPr>
    </w:p>
    <w:p w14:paraId="6705841D">
      <w:pPr>
        <w:pStyle w:val="11"/>
        <w:widowControl/>
      </w:pPr>
      <w:r>
        <w:t>[And no man gave to him] i.e. He failed in all his endeavors; he could find out no way to attain them. Hence;</w:t>
      </w:r>
    </w:p>
    <w:p w14:paraId="7D34BC5C">
      <w:pPr>
        <w:pStyle w:val="11"/>
        <w:widowControl/>
      </w:pPr>
      <w:r>
        <w:t>[也没有人给他] 即，他的一切努力都失败了；他找不到任何方法来得到它们。因此；</w:t>
      </w:r>
    </w:p>
    <w:p w14:paraId="09574F81">
      <w:pPr>
        <w:spacing w:line="247" w:lineRule="auto"/>
        <w:rPr>
          <w:rFonts w:hint="eastAsia" w:ascii="Arial"/>
          <w:sz w:val="21"/>
        </w:rPr>
      </w:pPr>
    </w:p>
    <w:p w14:paraId="681D7015">
      <w:pPr>
        <w:pStyle w:val="11"/>
        <w:widowControl/>
      </w:pPr>
      <w:r>
        <w:t>DOCT. I. The things of this world are but husks.</w:t>
      </w:r>
    </w:p>
    <w:p w14:paraId="6824F9EF">
      <w:pPr>
        <w:pStyle w:val="11"/>
        <w:widowControl/>
      </w:pPr>
      <w:r>
        <w:t>教义一：这世界的事物不过是豆荚。</w:t>
      </w:r>
    </w:p>
    <w:p w14:paraId="2AAD689B">
      <w:pPr>
        <w:spacing w:line="247" w:lineRule="auto"/>
        <w:rPr>
          <w:rFonts w:hint="eastAsia" w:ascii="Arial"/>
          <w:sz w:val="21"/>
        </w:rPr>
      </w:pPr>
    </w:p>
    <w:p w14:paraId="061A097D">
      <w:pPr>
        <w:pStyle w:val="11"/>
        <w:widowControl/>
      </w:pPr>
      <w:r>
        <w:t>I know some by these husks interpret to be meant, the Doctrine of the Scribes and Pharisees, who would persuade a man to rest in his own righteousness: but I choose the former interpretation; and our Savior useth this mean and opprobrious word, to show us what a low and little esteem we ought to set upon earthly things.</w:t>
      </w:r>
    </w:p>
    <w:p w14:paraId="24A79863">
      <w:pPr>
        <w:pStyle w:val="11"/>
        <w:widowControl/>
      </w:pPr>
      <w:r>
        <w:t>我知道有些人将这些豆荚解释为文士和法利赛人的教义，他们会说服人安于自己的义：但我选择前一种解释；我们的救主使用这个卑贱和可鄙的词，是为了向我们显明，我们应当何等轻看属地的事物。</w:t>
      </w:r>
    </w:p>
    <w:p w14:paraId="79421562">
      <w:pPr>
        <w:spacing w:line="247" w:lineRule="auto"/>
        <w:rPr>
          <w:rFonts w:hint="eastAsia" w:ascii="Arial"/>
          <w:sz w:val="21"/>
        </w:rPr>
      </w:pPr>
    </w:p>
    <w:p w14:paraId="701B404C">
      <w:pPr>
        <w:pStyle w:val="11"/>
        <w:widowControl/>
      </w:pPr>
      <w:r>
        <w:t>Now the things of the world may be called husks.</w:t>
      </w:r>
    </w:p>
    <w:p w14:paraId="451F6903">
      <w:pPr>
        <w:pStyle w:val="11"/>
        <w:widowControl/>
      </w:pPr>
      <w:r>
        <w:t>现在，世界的事物可被称为豆荚。</w:t>
      </w:r>
    </w:p>
    <w:p w14:paraId="7F4DB287">
      <w:pPr>
        <w:spacing w:line="247" w:lineRule="auto"/>
        <w:rPr>
          <w:rFonts w:hint="eastAsia" w:ascii="Arial"/>
          <w:sz w:val="21"/>
        </w:rPr>
      </w:pPr>
    </w:p>
    <w:p w14:paraId="739DC028">
      <w:pPr>
        <w:pStyle w:val="11"/>
        <w:widowControl/>
      </w:pPr>
      <w:r>
        <w:t>Negatively, not that they are things in themselves to be contemned undervalued, or in their place and use to be despised. For,</w:t>
      </w:r>
    </w:p>
    <w:p w14:paraId="6EB8B17A">
      <w:pPr>
        <w:spacing w:line="247" w:lineRule="auto"/>
        <w:rPr>
          <w:rFonts w:hint="eastAsia" w:ascii="Arial"/>
          <w:sz w:val="21"/>
        </w:rPr>
      </w:pPr>
    </w:p>
    <w:p w14:paraId="17C0E570">
      <w:pPr>
        <w:pStyle w:val="11"/>
        <w:widowControl/>
      </w:pPr>
      <w:r>
        <w:t>从反面来说，并不是说它们本身是该被藐视、低估，或在其地位和用途上该被轻看的事物。因为，</w:t>
      </w:r>
    </w:p>
    <w:p w14:paraId="64BAF8D2">
      <w:pPr>
        <w:spacing w:line="247" w:lineRule="auto"/>
        <w:rPr>
          <w:rFonts w:hint="eastAsia" w:ascii="Arial"/>
          <w:sz w:val="21"/>
        </w:rPr>
      </w:pPr>
    </w:p>
    <w:p w14:paraId="745BFC7F">
      <w:pPr>
        <w:pStyle w:val="11"/>
        <w:widowControl/>
      </w:pPr>
      <w:r>
        <w:t>They are the creatures of God, and therefore good in their place and use for which he appointed them; God made nothing in vain, Gen. 1. ult.</w:t>
      </w:r>
    </w:p>
    <w:p w14:paraId="4717BE4C">
      <w:pPr>
        <w:spacing w:line="247" w:lineRule="auto"/>
        <w:rPr>
          <w:rFonts w:hint="eastAsia" w:ascii="Arial"/>
          <w:sz w:val="21"/>
        </w:rPr>
      </w:pPr>
    </w:p>
    <w:p w14:paraId="6F80958D">
      <w:pPr>
        <w:pStyle w:val="11"/>
        <w:widowControl/>
      </w:pPr>
      <w:r>
        <w:t>它们是神的创造物，因此在祂所指定的地位和用途上是好的；神所造的没有一样是徒然的，创世记1章末节。</w:t>
      </w:r>
    </w:p>
    <w:p w14:paraId="4715266E">
      <w:pPr>
        <w:spacing w:line="247" w:lineRule="auto"/>
        <w:rPr>
          <w:rFonts w:hint="eastAsia" w:ascii="Arial"/>
          <w:sz w:val="21"/>
        </w:rPr>
      </w:pPr>
    </w:p>
    <w:p w14:paraId="0CB02BC5">
      <w:pPr>
        <w:pStyle w:val="11"/>
        <w:widowControl/>
      </w:pPr>
      <w:r>
        <w:t>They are outward blessings and so to be acknowledged by these that enjoy them; they are called his hid treasure, Psal. 17. 14. Yea, such blessings as God will call men to an account for, and if he takes them away, it is a punishment, Hos. 2. 8, 9.</w:t>
      </w:r>
    </w:p>
    <w:p w14:paraId="2B20A602">
      <w:pPr>
        <w:spacing w:line="247" w:lineRule="auto"/>
        <w:rPr>
          <w:rFonts w:hint="eastAsia" w:ascii="Arial"/>
          <w:sz w:val="21"/>
        </w:rPr>
      </w:pPr>
    </w:p>
    <w:p w14:paraId="1BEFD5E4">
      <w:pPr>
        <w:pStyle w:val="11"/>
        <w:widowControl/>
      </w:pPr>
      <w:r>
        <w:t>它们是外在的福分，因此享有它们的人当如此承认；它们被称为祂隐藏的财宝，诗篇17篇14节。是的，这些福分是神要人为此交账的，如果祂将它们取走，那就是一种惩罚，何西阿书2章8, 9节。</w:t>
      </w:r>
    </w:p>
    <w:p w14:paraId="6D12BF73">
      <w:pPr>
        <w:spacing w:line="247" w:lineRule="auto"/>
        <w:rPr>
          <w:rFonts w:hint="eastAsia" w:ascii="Arial"/>
          <w:sz w:val="21"/>
        </w:rPr>
      </w:pPr>
    </w:p>
    <w:p w14:paraId="1D0FE6E4">
      <w:pPr>
        <w:pStyle w:val="11"/>
        <w:widowControl/>
      </w:pPr>
      <w:r>
        <w:t>They are things by which the people of God are in this life sustained, and comforted, and by the want whereof they are afflicted: They were made for the supply of their bodies, and when God chasteneth his Children, he sometimes takes them away, 2 Sam. 24. 13.</w:t>
      </w:r>
    </w:p>
    <w:p w14:paraId="2FD77EAC">
      <w:pPr>
        <w:pStyle w:val="11"/>
        <w:widowControl/>
      </w:pPr>
      <w:r>
        <w:t>它们是神的子民在今生赖以维持和得安慰的事物，并且因其缺乏而受苦：它们被造是为了供应他们的身体，当神管教祂的儿女时，祂有时会把它们取走，撒母耳记下24章13节。</w:t>
      </w:r>
    </w:p>
    <w:p w14:paraId="737575DA">
      <w:pPr>
        <w:spacing w:line="247" w:lineRule="auto"/>
        <w:rPr>
          <w:rFonts w:hint="eastAsia" w:ascii="Arial"/>
          <w:sz w:val="21"/>
        </w:rPr>
      </w:pPr>
    </w:p>
    <w:p w14:paraId="1BAA7CC1">
      <w:pPr>
        <w:pStyle w:val="11"/>
        <w:widowControl/>
      </w:pPr>
      <w:r>
        <w:t>They are such things as we are to pray for in their place, and to deprecate the want of them, Mat. 6. 11. But,</w:t>
      </w:r>
    </w:p>
    <w:p w14:paraId="4BA3F725">
      <w:pPr>
        <w:spacing w:line="247" w:lineRule="auto"/>
        <w:rPr>
          <w:rFonts w:hint="eastAsia" w:ascii="Arial"/>
          <w:sz w:val="21"/>
        </w:rPr>
      </w:pPr>
    </w:p>
    <w:p w14:paraId="22C6F264">
      <w:pPr>
        <w:pStyle w:val="11"/>
        <w:widowControl/>
      </w:pPr>
      <w:r>
        <w:t>它们是我们当在其位上为之祈求，并祈求免于缺乏的事物，马太福音6章11节。但是，</w:t>
      </w:r>
    </w:p>
    <w:p w14:paraId="373F025D">
      <w:pPr>
        <w:spacing w:line="247" w:lineRule="auto"/>
        <w:rPr>
          <w:rFonts w:hint="eastAsia" w:ascii="Arial"/>
          <w:sz w:val="21"/>
        </w:rPr>
      </w:pPr>
    </w:p>
    <w:p w14:paraId="5260270D">
      <w:pPr>
        <w:pStyle w:val="11"/>
        <w:widowControl/>
      </w:pPr>
      <w:r>
        <w:t>They are husks when they are propounded to the soul as its adequate object: They are not food for souls, they cannot give satisfaction nor refreshment to the spiritual part of man; they are neither suitable nor sufficient for that, Mat. 16. 26.</w:t>
      </w:r>
    </w:p>
    <w:p w14:paraId="215074DE">
      <w:pPr>
        <w:spacing w:line="247" w:lineRule="auto"/>
        <w:rPr>
          <w:rFonts w:hint="eastAsia" w:ascii="Arial"/>
          <w:sz w:val="21"/>
        </w:rPr>
      </w:pPr>
    </w:p>
    <w:p w14:paraId="50AD7829">
      <w:pPr>
        <w:pStyle w:val="11"/>
        <w:widowControl/>
      </w:pPr>
      <w:r>
        <w:t>当它们被提供给灵魂作为其恰当的对象时，它们就是豆荚：它们不是灵魂的食物，它们不能给人属灵的部分带来满足或更新；它们对此既不合适也不足够，马太福音16章26节。</w:t>
      </w:r>
    </w:p>
    <w:p w14:paraId="66E44716">
      <w:pPr>
        <w:spacing w:line="247" w:lineRule="auto"/>
        <w:rPr>
          <w:rFonts w:hint="eastAsia" w:ascii="Arial"/>
          <w:sz w:val="21"/>
        </w:rPr>
      </w:pPr>
    </w:p>
    <w:p w14:paraId="17417B64">
      <w:pPr>
        <w:pStyle w:val="11"/>
        <w:widowControl/>
      </w:pPr>
      <w:r>
        <w:t>They are husks; i.e., they are the object of low, mean, and vile spirits, they are only carnal and sensual appetites, that place their contentment in them; the basest spirited men are they that do most prize and pursue them.</w:t>
      </w:r>
    </w:p>
    <w:p w14:paraId="61002781">
      <w:pPr>
        <w:spacing w:line="247" w:lineRule="auto"/>
        <w:rPr>
          <w:rFonts w:hint="eastAsia" w:ascii="Arial"/>
          <w:sz w:val="21"/>
        </w:rPr>
      </w:pPr>
    </w:p>
    <w:p w14:paraId="5C4014E7">
      <w:pPr>
        <w:pStyle w:val="11"/>
        <w:widowControl/>
      </w:pPr>
      <w:r>
        <w:t>它们是豆荚；即，它们是低下、卑鄙和卑劣心智的对象，只有属肉体和感官的欲望，才将它们的满足感置于其中；心智最卑劣的人，最珍视和追求它们。</w:t>
      </w:r>
    </w:p>
    <w:p w14:paraId="68C098DD">
      <w:pPr>
        <w:spacing w:line="247" w:lineRule="auto"/>
        <w:rPr>
          <w:rFonts w:hint="eastAsia" w:ascii="Arial"/>
          <w:sz w:val="21"/>
        </w:rPr>
      </w:pPr>
    </w:p>
    <w:p w14:paraId="4DAA1B8A">
      <w:pPr>
        <w:pStyle w:val="11"/>
        <w:widowControl/>
      </w:pPr>
      <w:r>
        <w:t>They are husks, i.e., a truly illuminated, and savingly informed mind puts a low and inconsiderable account upon them, in comparison of those better things which the soul finds in Jesus Christ: and they plainly discover themselves in all these respects to be but husks.</w:t>
      </w:r>
    </w:p>
    <w:p w14:paraId="49A351D4">
      <w:pPr>
        <w:spacing w:line="247" w:lineRule="auto"/>
        <w:rPr>
          <w:rFonts w:hint="eastAsia" w:ascii="Arial"/>
          <w:sz w:val="21"/>
        </w:rPr>
      </w:pPr>
    </w:p>
    <w:p w14:paraId="1A9A9ADF">
      <w:pPr>
        <w:pStyle w:val="11"/>
        <w:widowControl/>
      </w:pPr>
      <w:r>
        <w:t>它们是豆荚，即，一个真正被光照、并被救恩性地告知的心智，与灵魂在耶稣基督里所找到的更美之事相比，对它们评价甚低，认为无足轻重：并且它们在所有这些方面都清楚地显明自己不过是豆荚。</w:t>
      </w:r>
    </w:p>
    <w:p w14:paraId="37F645EA">
      <w:pPr>
        <w:spacing w:line="247" w:lineRule="auto"/>
        <w:rPr>
          <w:rFonts w:hint="eastAsia" w:ascii="Arial"/>
          <w:sz w:val="21"/>
        </w:rPr>
      </w:pPr>
    </w:p>
    <w:p w14:paraId="7A0F983F">
      <w:pPr>
        <w:pStyle w:val="11"/>
        <w:widowControl/>
      </w:pPr>
      <w:r>
        <w:t>Because they are not fitted to the soul of man; they are too mean for it: that is a spirit, but these are carnal things, that is a durable substance, but these are things that perish in the using, Col. 22. 22.</w:t>
      </w:r>
    </w:p>
    <w:p w14:paraId="126DD238">
      <w:pPr>
        <w:spacing w:line="247" w:lineRule="auto"/>
        <w:rPr>
          <w:rFonts w:hint="eastAsia" w:ascii="Arial"/>
          <w:sz w:val="21"/>
        </w:rPr>
      </w:pPr>
    </w:p>
    <w:p w14:paraId="4829C410">
      <w:pPr>
        <w:pStyle w:val="11"/>
        <w:widowControl/>
      </w:pPr>
      <w:r>
        <w:t>因为它们不适合人的灵魂；它们对灵魂而言太卑微了：灵魂是灵，而这些是属肉体的事物，灵魂是持久的实体，而这些是用后即坏的事物，歌罗西书2章22节。</w:t>
      </w:r>
    </w:p>
    <w:p w14:paraId="5D5238CA">
      <w:pPr>
        <w:spacing w:line="247" w:lineRule="auto"/>
        <w:rPr>
          <w:rFonts w:hint="eastAsia" w:ascii="Arial"/>
          <w:sz w:val="21"/>
        </w:rPr>
      </w:pPr>
    </w:p>
    <w:p w14:paraId="787ED6DD">
      <w:pPr>
        <w:pStyle w:val="11"/>
        <w:widowControl/>
      </w:pPr>
      <w:r>
        <w:t>Because they are unsatisfying: The soul of man is of a large reach, and the desire of it aspire after more and greater things than this lower world compriseth in it; many men complain of too much of the world: i. e. Of the cares, and burdens, and perplexities that it brings upon them; but no man was ever yet satisfied with it: They are poor empty things, Pro. 21. 5.</w:t>
      </w:r>
    </w:p>
    <w:p w14:paraId="3CA8A846">
      <w:pPr>
        <w:spacing w:line="247" w:lineRule="auto"/>
        <w:rPr>
          <w:rFonts w:hint="eastAsia" w:ascii="Arial"/>
          <w:sz w:val="21"/>
        </w:rPr>
      </w:pPr>
    </w:p>
    <w:p w14:paraId="2D08C860">
      <w:pPr>
        <w:pStyle w:val="11"/>
        <w:widowControl/>
      </w:pPr>
      <w:r>
        <w:t>因为它们不能令人满足：人的灵魂所及甚广，其欲望渴慕比这低下世界所包含的更多、更大的事物；许多人抱怨世界太多：即，它带给他们的忧虑、重担和困惑；但从来没有人曾被它满足过：它们是贫乏虚空的事物，箴言21章5节。</w:t>
      </w:r>
    </w:p>
    <w:p w14:paraId="38D76834">
      <w:pPr>
        <w:spacing w:line="247" w:lineRule="auto"/>
        <w:rPr>
          <w:rFonts w:hint="eastAsia" w:ascii="Arial"/>
          <w:sz w:val="21"/>
        </w:rPr>
      </w:pPr>
    </w:p>
    <w:p w14:paraId="35863E6E">
      <w:pPr>
        <w:pStyle w:val="11"/>
        <w:widowControl/>
      </w:pPr>
      <w:r>
        <w:t>USE. 1. Hence see their folly, who spend their whole time about the world, and the things of it: They spend their money for that which is not bread, Isa. 55. 2.</w:t>
      </w:r>
    </w:p>
    <w:p w14:paraId="3114A3F9">
      <w:pPr>
        <w:pStyle w:val="11"/>
        <w:widowControl/>
      </w:pPr>
      <w:r>
        <w:t>应用一：因此，要看清那些将全部时间都花在世界及其事物上之人的愚蠢：他们为那不能作食物的，枉费钱财，以赛亚书55章2节。</w:t>
      </w:r>
    </w:p>
    <w:p w14:paraId="253BA550">
      <w:pPr>
        <w:spacing w:line="247" w:lineRule="auto"/>
        <w:rPr>
          <w:rFonts w:hint="eastAsia" w:ascii="Arial"/>
          <w:sz w:val="21"/>
        </w:rPr>
      </w:pPr>
    </w:p>
    <w:p w14:paraId="37A0A06A">
      <w:pPr>
        <w:pStyle w:val="11"/>
        <w:widowControl/>
      </w:pPr>
      <w:r>
        <w:t>Is it not a horrible debasing of a man's nature, to aspire no higher, nor seek for anything better, than that which can neither suit nor satisfy him?</w:t>
      </w:r>
    </w:p>
    <w:p w14:paraId="5C47FF80">
      <w:pPr>
        <w:pStyle w:val="11"/>
        <w:widowControl/>
      </w:pPr>
      <w:r>
        <w:t>不追求更高，不寻求比那既不适合也不能满足他的事物更好的东西，岂不是对人本性的一种可怕的贬低吗？</w:t>
      </w:r>
    </w:p>
    <w:p w14:paraId="7B290865">
      <w:pPr>
        <w:spacing w:line="247" w:lineRule="auto"/>
        <w:rPr>
          <w:rFonts w:hint="eastAsia" w:ascii="Arial"/>
          <w:sz w:val="21"/>
        </w:rPr>
      </w:pPr>
    </w:p>
    <w:p w14:paraId="0C458DE3">
      <w:pPr>
        <w:pStyle w:val="11"/>
        <w:widowControl/>
      </w:pPr>
      <w:r>
        <w:t>To gather husks, and more especially, such as, enjoying the Gospel, have a better trade opened to them?</w:t>
      </w:r>
    </w:p>
    <w:p w14:paraId="345F779F">
      <w:pPr>
        <w:pStyle w:val="11"/>
        <w:widowControl/>
      </w:pPr>
      <w:r>
        <w:t>去收集豆荚，尤其是那些享有福音、有更好交易向他们敞开的人？</w:t>
      </w:r>
    </w:p>
    <w:p w14:paraId="78DE705E">
      <w:pPr>
        <w:spacing w:line="247" w:lineRule="auto"/>
        <w:rPr>
          <w:rFonts w:hint="eastAsia" w:ascii="Arial"/>
          <w:sz w:val="21"/>
        </w:rPr>
      </w:pPr>
    </w:p>
    <w:p w14:paraId="7061158E">
      <w:pPr>
        <w:pStyle w:val="11"/>
        <w:widowControl/>
      </w:pPr>
      <w:r>
        <w:t>Such before whom the way is presented in which they might come to inherit substance?</w:t>
      </w:r>
    </w:p>
    <w:p w14:paraId="3CF30C13">
      <w:pPr>
        <w:pStyle w:val="11"/>
        <w:widowControl/>
      </w:pPr>
      <w:r>
        <w:t>那些在他们面前呈现了可以承受实体产业的道路的人？</w:t>
      </w:r>
    </w:p>
    <w:p w14:paraId="0198DBEA">
      <w:pPr>
        <w:spacing w:line="247" w:lineRule="auto"/>
        <w:rPr>
          <w:rFonts w:hint="eastAsia" w:ascii="Arial"/>
          <w:sz w:val="21"/>
        </w:rPr>
      </w:pPr>
    </w:p>
    <w:p w14:paraId="198316DD">
      <w:pPr>
        <w:pStyle w:val="11"/>
        <w:widowControl/>
      </w:pPr>
      <w:r>
        <w:t>And what are such as are full fraught with the things of the world?</w:t>
      </w:r>
    </w:p>
    <w:p w14:paraId="7DF16C2B">
      <w:pPr>
        <w:pStyle w:val="11"/>
        <w:widowControl/>
      </w:pPr>
      <w:r>
        <w:t>那些满载世界事物的人又是什么呢？</w:t>
      </w:r>
    </w:p>
    <w:p w14:paraId="6A43EDBB">
      <w:pPr>
        <w:spacing w:line="247" w:lineRule="auto"/>
        <w:rPr>
          <w:rFonts w:hint="eastAsia" w:ascii="Arial"/>
          <w:sz w:val="21"/>
        </w:rPr>
      </w:pPr>
    </w:p>
    <w:p w14:paraId="20AA3DC1">
      <w:pPr>
        <w:pStyle w:val="11"/>
        <w:widowControl/>
      </w:pPr>
      <w:r>
        <w:t>shall we count them rich and happy?</w:t>
      </w:r>
    </w:p>
    <w:p w14:paraId="4E8E2DB0">
      <w:pPr>
        <w:pStyle w:val="11"/>
        <w:widowControl/>
      </w:pPr>
      <w:r>
        <w:t>我们能算他们富足和幸福吗？</w:t>
      </w:r>
    </w:p>
    <w:p w14:paraId="5E606E1D">
      <w:pPr>
        <w:spacing w:line="247" w:lineRule="auto"/>
        <w:rPr>
          <w:rFonts w:hint="eastAsia" w:ascii="Arial"/>
          <w:sz w:val="21"/>
        </w:rPr>
      </w:pPr>
    </w:p>
    <w:p w14:paraId="0FCBFEB6">
      <w:pPr>
        <w:pStyle w:val="11"/>
        <w:widowControl/>
      </w:pPr>
      <w:r>
        <w:t>I pray what is a Ship-load, or a Ware-house full of husks worth?</w:t>
      </w:r>
    </w:p>
    <w:p w14:paraId="3FAA9599">
      <w:pPr>
        <w:pStyle w:val="11"/>
        <w:widowControl/>
      </w:pPr>
      <w:r>
        <w:t>请问，一船或一仓库的豆荚值多少钱？</w:t>
      </w:r>
    </w:p>
    <w:p w14:paraId="6B6423A1">
      <w:pPr>
        <w:spacing w:line="247" w:lineRule="auto"/>
        <w:rPr>
          <w:rFonts w:hint="eastAsia" w:ascii="Arial"/>
          <w:sz w:val="21"/>
        </w:rPr>
      </w:pPr>
    </w:p>
    <w:p w14:paraId="4B632596">
      <w:pPr>
        <w:pStyle w:val="11"/>
        <w:widowControl/>
      </w:pPr>
      <w:r>
        <w:t>True grace, though it makes but a little show, is a Jewel more worth than a whole world of such pitiful lumber.</w:t>
      </w:r>
    </w:p>
    <w:p w14:paraId="3FCEB259">
      <w:pPr>
        <w:pStyle w:val="11"/>
        <w:widowControl/>
      </w:pPr>
      <w:r>
        <w:t>真正的恩典，虽然外表不显眼，却是比充满这类可怜废物的整个世界更有价值的珍宝。</w:t>
      </w:r>
    </w:p>
    <w:p w14:paraId="050D74EA">
      <w:pPr>
        <w:spacing w:line="247" w:lineRule="auto"/>
        <w:rPr>
          <w:rFonts w:hint="eastAsia" w:ascii="Arial"/>
          <w:sz w:val="21"/>
        </w:rPr>
      </w:pPr>
    </w:p>
    <w:p w14:paraId="5D31117A">
      <w:pPr>
        <w:pStyle w:val="11"/>
        <w:widowControl/>
      </w:pPr>
      <w:r>
        <w:t>USE. 2. Let it then awaken us all to lay out our time, strength, and care about better things; be not content with this world: If these things are not better than husks, leave them to swine, if you are men, seek man's meat.</w:t>
      </w:r>
    </w:p>
    <w:p w14:paraId="31FA2D15">
      <w:pPr>
        <w:pStyle w:val="11"/>
        <w:widowControl/>
      </w:pPr>
      <w:r>
        <w:t>应用二：那么，让它唤醒我们所有人，将我们的时间、力量和心思都用在更美的事物上；不要满足于这个世界：如果这些事物不比豆荚更好，就留给猪吧；如果你们是人，就寻求人的食物。</w:t>
      </w:r>
    </w:p>
    <w:p w14:paraId="6958AE64">
      <w:pPr>
        <w:spacing w:line="247" w:lineRule="auto"/>
        <w:rPr>
          <w:rFonts w:hint="eastAsia" w:ascii="Arial"/>
          <w:sz w:val="21"/>
        </w:rPr>
      </w:pPr>
    </w:p>
    <w:p w14:paraId="4359FAE0">
      <w:pPr>
        <w:pStyle w:val="11"/>
        <w:widowControl/>
      </w:pPr>
      <w:r>
        <w:t>Consider,</w:t>
      </w:r>
    </w:p>
    <w:p w14:paraId="08E68CCB">
      <w:pPr>
        <w:pStyle w:val="11"/>
        <w:widowControl/>
      </w:pPr>
      <w:r>
        <w:t>请思想，</w:t>
      </w:r>
    </w:p>
    <w:p w14:paraId="7DD93405">
      <w:pPr>
        <w:spacing w:line="247" w:lineRule="auto"/>
        <w:rPr>
          <w:rFonts w:hint="eastAsia" w:ascii="Arial"/>
          <w:sz w:val="21"/>
        </w:rPr>
      </w:pPr>
    </w:p>
    <w:p w14:paraId="43379D90">
      <w:pPr>
        <w:pStyle w:val="11"/>
        <w:widowControl/>
      </w:pPr>
      <w:r>
        <w:t>There are better things: There is a better happiness to be had from God in Christ, tendered to you in the Gospel, than all you can hope for in the world, Psal. 144. ult. Happy is that People, whose God is the Lord.</w:t>
      </w:r>
    </w:p>
    <w:p w14:paraId="4DC0861A">
      <w:pPr>
        <w:spacing w:line="247" w:lineRule="auto"/>
        <w:rPr>
          <w:rFonts w:hint="eastAsia" w:ascii="Arial"/>
          <w:sz w:val="21"/>
        </w:rPr>
      </w:pPr>
    </w:p>
    <w:p w14:paraId="44F2A505">
      <w:pPr>
        <w:pStyle w:val="11"/>
        <w:widowControl/>
      </w:pPr>
      <w:r>
        <w:t>有更美的事物：在基督里从神那里可以得到一种更好的幸福，这幸福在福音中提供给你们，胜过你们在世界上所能盼望的一切，诗篇144篇末节。有耶和华为他们的神，那百姓便为有福。</w:t>
      </w:r>
    </w:p>
    <w:p w14:paraId="1D9A31BB">
      <w:pPr>
        <w:spacing w:line="247" w:lineRule="auto"/>
        <w:rPr>
          <w:rFonts w:hint="eastAsia" w:ascii="Arial"/>
          <w:sz w:val="21"/>
        </w:rPr>
      </w:pPr>
    </w:p>
    <w:p w14:paraId="30445444">
      <w:pPr>
        <w:pStyle w:val="11"/>
        <w:widowControl/>
      </w:pPr>
      <w:r>
        <w:t>We are commanded to make these better things the object of our pursuit, Joh. 6. 27. Labor not for the meat that perisheth, but for that which endureth to everlasting life.</w:t>
      </w:r>
    </w:p>
    <w:p w14:paraId="7C0DC957">
      <w:pPr>
        <w:spacing w:line="247" w:lineRule="auto"/>
        <w:rPr>
          <w:rFonts w:hint="eastAsia" w:ascii="Arial"/>
          <w:sz w:val="21"/>
        </w:rPr>
      </w:pPr>
    </w:p>
    <w:p w14:paraId="45FAF7D8">
      <w:pPr>
        <w:pStyle w:val="11"/>
        <w:widowControl/>
      </w:pPr>
      <w:r>
        <w:t>我们受命将这些更美的事物作为我们追求的对象，约翰福音6章27节。不要为那必坏的食物劳力，要为那存到永生的食物劳力。</w:t>
      </w:r>
    </w:p>
    <w:p w14:paraId="522B1244">
      <w:pPr>
        <w:spacing w:line="247" w:lineRule="auto"/>
        <w:rPr>
          <w:rFonts w:hint="eastAsia" w:ascii="Arial"/>
          <w:sz w:val="21"/>
        </w:rPr>
      </w:pPr>
    </w:p>
    <w:p w14:paraId="406653A4">
      <w:pPr>
        <w:pStyle w:val="11"/>
        <w:widowControl/>
      </w:pPr>
      <w:r>
        <w:t>Hence there is hope that we may obtain it, if we diligently seek it.</w:t>
      </w:r>
    </w:p>
    <w:p w14:paraId="5D28A5EA">
      <w:pPr>
        <w:pStyle w:val="11"/>
        <w:widowControl/>
      </w:pPr>
      <w:r>
        <w:t>因此，如果我们殷勤地寻求，就有盼望可以得到它。</w:t>
      </w:r>
    </w:p>
    <w:p w14:paraId="6D53BB54">
      <w:pPr>
        <w:spacing w:line="247" w:lineRule="auto"/>
        <w:rPr>
          <w:rFonts w:hint="eastAsia" w:ascii="Arial"/>
          <w:sz w:val="21"/>
        </w:rPr>
      </w:pPr>
    </w:p>
    <w:p w14:paraId="5B1210A6">
      <w:pPr>
        <w:pStyle w:val="11"/>
        <w:widowControl/>
      </w:pPr>
      <w:r>
        <w:t>Ere long there will be no husks: The things of this world will certainly fail in a very little time, and then woe will be to him that hath nothing better to trust to; distress and anguish must need seize upon him; he only is a wise man that now takes care to be provided against these things fail, Luk. 15. 9.</w:t>
      </w:r>
    </w:p>
    <w:p w14:paraId="55D94224">
      <w:pPr>
        <w:spacing w:line="247" w:lineRule="auto"/>
        <w:rPr>
          <w:rFonts w:hint="eastAsia" w:ascii="Arial"/>
          <w:sz w:val="21"/>
        </w:rPr>
      </w:pPr>
    </w:p>
    <w:p w14:paraId="03B22ACD">
      <w:pPr>
        <w:pStyle w:val="11"/>
        <w:widowControl/>
      </w:pPr>
      <w:r>
        <w:t>不久将不再有豆荚：这世界的事物必在很短的时间内消失，那时，那没有更好倚靠的人就有祸了；困苦和愁烦必临到他；只有现在就为这些事物消失之时作预备的人，才是智慧人，路加福音15章9节。</w:t>
      </w:r>
    </w:p>
    <w:p w14:paraId="158481F7">
      <w:pPr>
        <w:spacing w:line="247" w:lineRule="auto"/>
        <w:rPr>
          <w:rFonts w:hint="eastAsia" w:ascii="Arial"/>
          <w:sz w:val="21"/>
        </w:rPr>
      </w:pPr>
    </w:p>
    <w:p w14:paraId="620E3D2E">
      <w:pPr>
        <w:pStyle w:val="11"/>
        <w:widowControl/>
      </w:pPr>
      <w:r>
        <w:t>DOCT. II. Natural man would fain find content and satisfaction in these mean things of the World.</w:t>
      </w:r>
    </w:p>
    <w:p w14:paraId="3249CE0B">
      <w:pPr>
        <w:pStyle w:val="11"/>
        <w:widowControl/>
      </w:pPr>
      <w:r>
        <w:t>教义二：属血气的人恨不得在这些卑贱的世界事物中找到满足和满意。</w:t>
      </w:r>
    </w:p>
    <w:p w14:paraId="6099E633">
      <w:pPr>
        <w:spacing w:line="247" w:lineRule="auto"/>
        <w:rPr>
          <w:rFonts w:hint="eastAsia" w:ascii="Arial"/>
          <w:sz w:val="21"/>
        </w:rPr>
      </w:pPr>
    </w:p>
    <w:p w14:paraId="49A34C8F">
      <w:pPr>
        <w:pStyle w:val="11"/>
        <w:widowControl/>
      </w:pPr>
      <w:r>
        <w:t>The young man, if he could have had his fill of husks, would have thought himself happy.</w:t>
      </w:r>
    </w:p>
    <w:p w14:paraId="4CD5D84F">
      <w:pPr>
        <w:pStyle w:val="11"/>
        <w:widowControl/>
      </w:pPr>
      <w:r>
        <w:t>那年轻人，如果他能吃饱豆荚，就会认为自己是幸福的。</w:t>
      </w:r>
    </w:p>
    <w:p w14:paraId="433EDE24">
      <w:pPr>
        <w:spacing w:line="247" w:lineRule="auto"/>
        <w:rPr>
          <w:rFonts w:hint="eastAsia" w:ascii="Arial"/>
          <w:sz w:val="21"/>
        </w:rPr>
      </w:pPr>
    </w:p>
    <w:p w14:paraId="3A4BABC0">
      <w:pPr>
        <w:pStyle w:val="11"/>
        <w:widowControl/>
      </w:pPr>
      <w:r>
        <w:t>It is a hard matter to persuade a blind sinner that his misery is anywhere else to be repaired, his great longings are to be filled with husks, to have his desires answered in the things below.</w:t>
      </w:r>
    </w:p>
    <w:p w14:paraId="5444B9C0">
      <w:pPr>
        <w:pStyle w:val="11"/>
        <w:widowControl/>
      </w:pPr>
      <w:r>
        <w:t>要说服一个瞎眼的罪人，相信他的苦境能在别处得到弥补，是件难事；他最大的渴望就是被豆荚填满，让他的欲望在底下的事物中得到满足。</w:t>
      </w:r>
    </w:p>
    <w:p w14:paraId="291D59AD">
      <w:pPr>
        <w:spacing w:line="247" w:lineRule="auto"/>
        <w:rPr>
          <w:rFonts w:hint="eastAsia" w:ascii="Arial"/>
          <w:sz w:val="21"/>
        </w:rPr>
      </w:pPr>
    </w:p>
    <w:p w14:paraId="2AB99CE6">
      <w:pPr>
        <w:pStyle w:val="11"/>
        <w:widowControl/>
      </w:pPr>
      <w:r>
        <w:t>This is evident,</w:t>
      </w:r>
    </w:p>
    <w:p w14:paraId="66281D90">
      <w:pPr>
        <w:pStyle w:val="11"/>
        <w:widowControl/>
      </w:pPr>
      <w:r>
        <w:t>这很明显，</w:t>
      </w:r>
    </w:p>
    <w:p w14:paraId="4F266EF3">
      <w:pPr>
        <w:spacing w:line="247" w:lineRule="auto"/>
        <w:rPr>
          <w:rFonts w:hint="eastAsia" w:ascii="Arial"/>
          <w:sz w:val="21"/>
        </w:rPr>
      </w:pPr>
    </w:p>
    <w:p w14:paraId="70C11DB8">
      <w:pPr>
        <w:pStyle w:val="11"/>
        <w:widowControl/>
      </w:pPr>
      <w:r>
        <w:t>From the restless endeavors which natural men use for the obtaining of the things of this life: That which a man's utmost desires and endeavors are laid out about, that is that which he builds his hopes upon, and such is the world to the men of the world: All men's projects, aims and endeavors run this way, their heads are always rolling, their hands and feet always moving to this; for this it is they rise up early, sit up late, wear themselves out in restless labor, that they may grasp in as much as they can of these things; yea, the Psalmist undertakes to tell us what are their inward thoughts, Psal. 94. 11. Their inwards thought is that their houses shall continue forever.</w:t>
      </w:r>
    </w:p>
    <w:p w14:paraId="5C2B1134">
      <w:pPr>
        <w:spacing w:line="247" w:lineRule="auto"/>
        <w:rPr>
          <w:rFonts w:hint="eastAsia" w:ascii="Arial"/>
          <w:sz w:val="21"/>
        </w:rPr>
      </w:pPr>
    </w:p>
    <w:p w14:paraId="27606518">
      <w:pPr>
        <w:pStyle w:val="11"/>
        <w:widowControl/>
      </w:pPr>
      <w:r>
        <w:t>从属血气的人为获得今生事物而作的不懈努力可以看出：一个人倾其所有欲望和努力所追求的，就是他建立盼望所在，对世人而言，世界就是如此：所有人的计划、目标和努力都朝这个方向；他们的头脑总在转动，他们的手脚总在为此而动；为此，他们早起晚睡，在不息的劳碌中耗尽自己，为要尽可能多地抓住这些事物；是的，诗人告诉我们他们内心的想法是什么，诗篇94篇11节。他们心里思想，他们的家室必永存。</w:t>
      </w:r>
    </w:p>
    <w:p w14:paraId="3029BFEC">
      <w:pPr>
        <w:spacing w:line="247" w:lineRule="auto"/>
        <w:rPr>
          <w:rFonts w:hint="eastAsia" w:ascii="Arial"/>
          <w:sz w:val="21"/>
        </w:rPr>
      </w:pPr>
    </w:p>
    <w:p w14:paraId="132A9579">
      <w:pPr>
        <w:pStyle w:val="11"/>
        <w:widowControl/>
      </w:pPr>
      <w:r>
        <w:t>From the confidence which worldly men place in their enjoyment of the things of the world: If once they prosper, they presently grow high, and proud, and self-conceited, though formerly they carried themselves low and humble: yea, now they begin to be become regardless of convictions, and too good for reproofs; yea, they are strongly confident, and presumptuously take up their rest here: They are upon this account called their strong City, Pro. 18. 11.</w:t>
      </w:r>
    </w:p>
    <w:p w14:paraId="452CB790">
      <w:pPr>
        <w:spacing w:line="247" w:lineRule="auto"/>
        <w:rPr>
          <w:rFonts w:hint="eastAsia" w:ascii="Arial"/>
          <w:sz w:val="21"/>
        </w:rPr>
      </w:pPr>
    </w:p>
    <w:p w14:paraId="22A1409F">
      <w:pPr>
        <w:pStyle w:val="11"/>
        <w:widowControl/>
      </w:pPr>
      <w:r>
        <w:t>从世人对他们所享有的世界事物所抱有的信心可以看出：一旦他们亨通，他们立刻就变得高傲、骄傲和自负，尽管他们以前表现得低微和谦卑：是的，现在他们开始变得不顾定罪，自以为好到不需要责备；是的，他们信心十足，并任意妄为地在这里安息：因此，这些事物被称为他们的坚固城，箴言18章11节。</w:t>
      </w:r>
    </w:p>
    <w:p w14:paraId="294210AD">
      <w:pPr>
        <w:spacing w:line="247" w:lineRule="auto"/>
        <w:rPr>
          <w:rFonts w:hint="eastAsia" w:ascii="Arial"/>
          <w:sz w:val="21"/>
        </w:rPr>
      </w:pPr>
    </w:p>
    <w:p w14:paraId="4909E753">
      <w:pPr>
        <w:pStyle w:val="11"/>
        <w:widowControl/>
      </w:pPr>
      <w:r>
        <w:t>From the miserable complaint which they make when they lose these things: they are presently undone, their gods are taken from them, their hopes vanish, and they begin to despair; they now think all joy is departed, and they must never expect to see good day more; their bladders are pricked, and now they sink: And did not men lean their weight upon those things, they would not so anxiously perplex their souls at the loss of them.</w:t>
      </w:r>
    </w:p>
    <w:p w14:paraId="57BA19FE">
      <w:pPr>
        <w:spacing w:line="247" w:lineRule="auto"/>
        <w:rPr>
          <w:rFonts w:hint="eastAsia" w:ascii="Arial"/>
          <w:sz w:val="21"/>
        </w:rPr>
      </w:pPr>
    </w:p>
    <w:p w14:paraId="408DFE31">
      <w:pPr>
        <w:pStyle w:val="11"/>
        <w:widowControl/>
      </w:pPr>
      <w:r>
        <w:t>从他们失去这些事物时所作的悲惨抱怨可以看出：他们立刻就完了，他们的神被夺走了，他们的盼望消失了，他们开始绝望；他们现在认为一切喜乐都已离去，他们再也别想看到好日子了；他们的气囊被刺破，现在他们下沉了：如果人们不把他们的重担倚靠在那些事物上，他们就不会在失去它们时如此焦虑地困扰自己的灵魂。</w:t>
      </w:r>
    </w:p>
    <w:p w14:paraId="0528C952">
      <w:pPr>
        <w:spacing w:line="247" w:lineRule="auto"/>
        <w:rPr>
          <w:rFonts w:hint="eastAsia" w:ascii="Arial"/>
          <w:sz w:val="21"/>
        </w:rPr>
      </w:pPr>
    </w:p>
    <w:p w14:paraId="1F76DFD3">
      <w:pPr>
        <w:pStyle w:val="11"/>
        <w:widowControl/>
      </w:pPr>
      <w:r>
        <w:t>REAS. 1. From the sensuality which possesseth the heart of every natural man: Man i become a slave to his sense, whence it comes to pass that he is persuaded to judge these thing to be most suitable for him: sin having thrown all out of order; sense is now gotten above reason; hence, as swine run after husks, because they suit their nature, and are proper for their kind, so natural men find and taste a sensitive sweetness in the things of the world, and that makes them to say, Happy is the People that is in such a case.</w:t>
      </w:r>
    </w:p>
    <w:p w14:paraId="542A8CA2">
      <w:pPr>
        <w:pStyle w:val="11"/>
        <w:widowControl/>
      </w:pPr>
      <w:r>
        <w:t>理由一：出于占据每个属血气之人内心的感官主义：人已成为他感官的奴隶，因此他被说服，判断这些事物最适合他：罪已使一切失序；感官现在已超越了理性；因此，正如猪追逐豆荚，因为它们适合它们的本性，是它们同类的食物，属血气的人也在世界的事物中找到并尝到一种感官的甜美，这使他们说，遇见这光景的百姓便为有福。</w:t>
      </w:r>
    </w:p>
    <w:p w14:paraId="7533D918">
      <w:pPr>
        <w:spacing w:line="247" w:lineRule="auto"/>
        <w:rPr>
          <w:rFonts w:hint="eastAsia" w:ascii="Arial"/>
          <w:sz w:val="21"/>
        </w:rPr>
      </w:pPr>
    </w:p>
    <w:p w14:paraId="4C5FD951">
      <w:pPr>
        <w:pStyle w:val="11"/>
        <w:widowControl/>
      </w:pPr>
      <w:r>
        <w:t>Psal. 144, ult.</w:t>
      </w:r>
    </w:p>
    <w:p w14:paraId="25B83AF1">
      <w:pPr>
        <w:pStyle w:val="11"/>
        <w:widowControl/>
      </w:pPr>
      <w:r>
        <w:t>诗篇144篇，末节。</w:t>
      </w:r>
    </w:p>
    <w:p w14:paraId="68BAC989">
      <w:pPr>
        <w:spacing w:line="247" w:lineRule="auto"/>
        <w:rPr>
          <w:rFonts w:hint="eastAsia" w:ascii="Arial"/>
          <w:sz w:val="21"/>
        </w:rPr>
      </w:pPr>
    </w:p>
    <w:p w14:paraId="3F40C028">
      <w:pPr>
        <w:pStyle w:val="11"/>
        <w:widowControl/>
      </w:pPr>
      <w:r>
        <w:t>REAS. 2. From the natural ignorance which there is in unregenerate men of better things: Man by sin hath lost the knowledge and apprehension of spiritual and heavenly things, he understands not what they mean, 1 Cor. 2. 14.</w:t>
      </w:r>
    </w:p>
    <w:p w14:paraId="4FEAF073">
      <w:pPr>
        <w:pStyle w:val="11"/>
        <w:widowControl/>
      </w:pPr>
      <w:r>
        <w:t>理由二：出于未重生之人对更美之事物的天然无知：人因罪已失去了对属灵和属天事物的知识和理解，他不明白它们是什么意思，哥林多前书2章14节。</w:t>
      </w:r>
    </w:p>
    <w:p w14:paraId="0DD006DC">
      <w:pPr>
        <w:spacing w:line="247" w:lineRule="auto"/>
        <w:rPr>
          <w:rFonts w:hint="eastAsia" w:ascii="Arial"/>
          <w:sz w:val="21"/>
        </w:rPr>
      </w:pPr>
    </w:p>
    <w:p w14:paraId="2F07CB02">
      <w:pPr>
        <w:pStyle w:val="11"/>
        <w:widowControl/>
      </w:pPr>
      <w:r>
        <w:t>The natural man receiveth not (i.e., into his understanding) the things of the spirit of God.</w:t>
      </w:r>
    </w:p>
    <w:p w14:paraId="136A106D">
      <w:pPr>
        <w:pStyle w:val="11"/>
        <w:widowControl/>
      </w:pPr>
      <w:r>
        <w:t>属血气的人不领会（即，不进入他的理解中）神圣灵的事。</w:t>
      </w:r>
    </w:p>
    <w:p w14:paraId="48AF73A2">
      <w:pPr>
        <w:spacing w:line="247" w:lineRule="auto"/>
        <w:rPr>
          <w:rFonts w:hint="eastAsia" w:ascii="Arial"/>
          <w:sz w:val="21"/>
        </w:rPr>
      </w:pPr>
    </w:p>
    <w:p w14:paraId="6A0EDBE9">
      <w:pPr>
        <w:pStyle w:val="11"/>
        <w:widowControl/>
      </w:pPr>
      <w:r>
        <w:t>The highest reach of his understanding is to find and apprehend some seeming outward repast in the comforts and conveniences of this world, and hence he aspires no higher.</w:t>
      </w:r>
    </w:p>
    <w:p w14:paraId="666B30DB">
      <w:pPr>
        <w:pStyle w:val="11"/>
        <w:widowControl/>
      </w:pPr>
      <w:r>
        <w:t>他理解的最高境界，是在这世界的安慰和便利中，找到并领会一些看似外在的享受，因此他不再追求更高。</w:t>
      </w:r>
    </w:p>
    <w:p w14:paraId="0AD5DDCA">
      <w:pPr>
        <w:spacing w:line="247" w:lineRule="auto"/>
        <w:rPr>
          <w:rFonts w:hint="eastAsia" w:ascii="Arial"/>
          <w:sz w:val="21"/>
        </w:rPr>
      </w:pPr>
    </w:p>
    <w:p w14:paraId="54542D9C">
      <w:pPr>
        <w:pStyle w:val="11"/>
        <w:widowControl/>
      </w:pPr>
      <w:r>
        <w:t>As a beast is not acquainted with the excellency of a rational life, and hence he accounts his own the best, looks after no better: Now every man is become brutish, as the Scripture informs us.</w:t>
      </w:r>
    </w:p>
    <w:p w14:paraId="2C86C92F">
      <w:pPr>
        <w:pStyle w:val="11"/>
        <w:widowControl/>
      </w:pPr>
      <w:r>
        <w:t>正如一头野兽不了解理性生活的优越性，因此它认为自己的生活是最好的，不寻求更好的：如今，每个人都变得如畜类一般，正如圣经所告诉我们的。</w:t>
      </w:r>
    </w:p>
    <w:p w14:paraId="2CEB12AE">
      <w:pPr>
        <w:spacing w:line="247" w:lineRule="auto"/>
        <w:rPr>
          <w:rFonts w:hint="eastAsia" w:ascii="Arial"/>
          <w:sz w:val="21"/>
        </w:rPr>
      </w:pPr>
    </w:p>
    <w:p w14:paraId="2DCB2CEF">
      <w:pPr>
        <w:pStyle w:val="11"/>
        <w:widowControl/>
      </w:pPr>
      <w:r>
        <w:t>REAS. 3. From the delusion of Satan and the World, who promise to vain man more from the enjoyment of these things, than ever they can perform for him; and the credulous soul is ready to believe them, and the rather, because these things are seen, whereas spiritual things are not seen: Satan presents the world in a fine and fair dress, and the heart of man is easily deluded; he thinks it to be all out as good as it looks for, and so his affections are stolen away, Isa. 44. 20.</w:t>
      </w:r>
    </w:p>
    <w:p w14:paraId="007FEA68">
      <w:pPr>
        <w:pStyle w:val="11"/>
        <w:widowControl/>
      </w:pPr>
      <w:r>
        <w:t>理由三：出于撒但和世界的迷惑，它们向虚妄的人应许，从享受这些事物中能得到比它们实际能为他成就的更多；而轻信的灵魂随时准备相信它们，尤其因为这些事物是看得见的，而属灵的事物是看不见的：撒但将世界以华丽美好的外衣呈现，而人的心很容易被迷惑；他以为它完全像看起来那么好，于是他的情感就被偷走了，以赛亚书44章20节。</w:t>
      </w:r>
    </w:p>
    <w:p w14:paraId="32D87D4C">
      <w:pPr>
        <w:spacing w:line="247" w:lineRule="auto"/>
        <w:rPr>
          <w:rFonts w:hint="eastAsia" w:ascii="Arial"/>
          <w:sz w:val="21"/>
        </w:rPr>
      </w:pPr>
    </w:p>
    <w:p w14:paraId="6BDDF6BE">
      <w:pPr>
        <w:pStyle w:val="11"/>
        <w:widowControl/>
      </w:pPr>
      <w:r>
        <w:t>USE. 1. Hence wonder not to see the men of the world carried out so instantly, and with such eagerness in pursuit of the things of this life: their poor, hungry, starving souls want supply, and they hope to fill their bellies with these things; they are their happiness: could we but see the inside of the greedy worldling, and know what conceptions he entertains himself withal, how he promiseth himself all peace, comfort, content and felicity in the creature, (our savior characterizeth him to the life, in, Luk. 12. 17, 18, 19.) We would no more wonder at his violence, his eager and immoderate pursuit after them, every man loveth life, is doth to perish, and is therefore (in distress) ready to say, who shall show me good, and now through his own mistake, increased by the devils delusion, and the worlds flatteries, he conceives that he hath found it: Oh!</w:t>
      </w:r>
    </w:p>
    <w:p w14:paraId="53C885B0">
      <w:pPr>
        <w:pStyle w:val="11"/>
        <w:widowControl/>
      </w:pPr>
      <w:r>
        <w:t>应用一：因此，不要惊讶于看到世人如此立刻地、并以如此热切地追求今生的事物：他们贫穷、饥饿、濒临饿死的灵魂需要供应，他们希望用这些事物填饱肚子；这些就是他们的幸福：如果我们能看到贪婪的世人内心，知道他心中所怀的观念，他如何向自己应许在受造物中得到一切平安、安慰、满足和福乐，（我们的救主在路加福音12章17, 18, 19节中将他描绘得栩栩如生。）我们就不会再对他追求这些事物的猛烈、热切和无节制感到惊讶了，每个人都爱惜生命，不愿灭亡，因此（在困苦中）随时准备说，谁能指示我什么好处，现在，由于他自己的错误，加上魔鬼的迷惑和世界的奉承，他以为自己找到了：哦！</w:t>
      </w:r>
    </w:p>
    <w:p w14:paraId="051A6E6B">
      <w:pPr>
        <w:spacing w:line="247" w:lineRule="auto"/>
        <w:rPr>
          <w:rFonts w:hint="eastAsia" w:ascii="Arial"/>
          <w:sz w:val="21"/>
        </w:rPr>
      </w:pPr>
    </w:p>
    <w:p w14:paraId="609B331B">
      <w:pPr>
        <w:pStyle w:val="11"/>
        <w:widowControl/>
      </w:pPr>
      <w:r>
        <w:t>thinks he, could I but have my belly full of these husks, I should be well of it: he envies the very swine their draff, and could he but be quartered with them, he would desire no more.</w:t>
      </w:r>
    </w:p>
    <w:p w14:paraId="6B1ABB5B">
      <w:pPr>
        <w:pStyle w:val="11"/>
        <w:widowControl/>
      </w:pPr>
      <w:r>
        <w:t>他想，只要我能用这些豆荚填饱肚子，我就好了：他甚至羡慕猪的酒糟，如果能和它们同住，他别无所求。</w:t>
      </w:r>
    </w:p>
    <w:p w14:paraId="5B45A2C5">
      <w:pPr>
        <w:spacing w:line="247" w:lineRule="auto"/>
        <w:rPr>
          <w:rFonts w:hint="eastAsia" w:ascii="Arial"/>
          <w:sz w:val="21"/>
        </w:rPr>
      </w:pPr>
    </w:p>
    <w:p w14:paraId="52516571">
      <w:pPr>
        <w:pStyle w:val="11"/>
        <w:widowControl/>
      </w:pPr>
      <w:r>
        <w:t>USE. 2. Here we are informed that an eager, resolute, and insatiable pursuit after the things of this world, is an argument of an unregenerate man; or an evidence of one that is not as yet truly converted unto God.</w:t>
      </w:r>
    </w:p>
    <w:p w14:paraId="77D01F2A">
      <w:pPr>
        <w:pStyle w:val="11"/>
        <w:widowControl/>
      </w:pPr>
      <w:r>
        <w:t>应用二：在这里我们得知，对这世界事物的热切、坚决和永不满足的追求，是一个未重生之人的论据；或者是一个尚未真正归向神之人的证据。</w:t>
      </w:r>
    </w:p>
    <w:p w14:paraId="2143656B">
      <w:pPr>
        <w:spacing w:line="247" w:lineRule="auto"/>
        <w:rPr>
          <w:rFonts w:hint="eastAsia" w:ascii="Arial"/>
          <w:sz w:val="21"/>
        </w:rPr>
      </w:pPr>
    </w:p>
    <w:p w14:paraId="4FE77B1B">
      <w:pPr>
        <w:pStyle w:val="11"/>
        <w:widowControl/>
      </w:pPr>
      <w:r>
        <w:t>It is clear and undeniable, that a man's chief good is his highest pursuit; and hence if he makes those things his utmost reach, it is a proof that he never knew better, and that is the very reason why he is so violent after them: Wonder not then that covetousness is so often in Scripture branded with the odious name of Idolatry; it being a resolved and not to be questioned Truth, that the World is the covetous man's God.</w:t>
      </w:r>
    </w:p>
    <w:p w14:paraId="618E4862">
      <w:pPr>
        <w:pStyle w:val="11"/>
        <w:widowControl/>
      </w:pPr>
      <w:r>
        <w:t>显而易见，无可否认，一个人的至善是他最高的追求；因此，如果他把那些事物作为他最高的追求，那就证明他从未认识到更好的，而这正是他如此猛烈追求它们的原因：因此，不要奇怪贪婪在圣经中常常被贴上拜偶像的可憎名号；因为这是一个确定无疑的真理，世界就是贪婪之人的神。</w:t>
      </w:r>
    </w:p>
    <w:p w14:paraId="7793A86E">
      <w:pPr>
        <w:spacing w:line="247" w:lineRule="auto"/>
        <w:rPr>
          <w:rFonts w:hint="eastAsia" w:ascii="Arial"/>
          <w:sz w:val="21"/>
        </w:rPr>
      </w:pPr>
    </w:p>
    <w:p w14:paraId="64914487">
      <w:pPr>
        <w:pStyle w:val="11"/>
        <w:widowControl/>
      </w:pPr>
      <w:r>
        <w:t>USE. 3. Let this consideration be an incentive and strong persuasive to the people of God, to stir them up to the more eagerness in pursuit after heaven and heavenly things, and to look for your souls satisfaction in them: When you see the men of the world so eager and busy in seeking to load themselves with thick clay, how should it fill you with an holy emulation, and excite you with utmost endeavor to labor to outstrip them in this more profitable pursuit?</w:t>
      </w:r>
    </w:p>
    <w:p w14:paraId="5B5862DB">
      <w:pPr>
        <w:pStyle w:val="11"/>
        <w:widowControl/>
      </w:pPr>
      <w:r>
        <w:t>应用三：让这个思想成为对神子民的一种激励和强有力的劝说，激动他们更热切地追求天国和属天的事物，并在其中寻求你们灵魂的满足：当你们看到世人如此热切和忙碌地寻求用厚泥土加载自己时，这岂不应当使你们充满圣洁的竞赛心，并激发你们尽最大的努力，在这更有益的追求中超越他们吗？</w:t>
      </w:r>
    </w:p>
    <w:p w14:paraId="5C9F20EC">
      <w:pPr>
        <w:spacing w:line="247" w:lineRule="auto"/>
        <w:rPr>
          <w:rFonts w:hint="eastAsia" w:ascii="Arial"/>
          <w:sz w:val="21"/>
        </w:rPr>
      </w:pPr>
    </w:p>
    <w:p w14:paraId="3F41C4A1">
      <w:pPr>
        <w:pStyle w:val="11"/>
        <w:widowControl/>
      </w:pPr>
      <w:r>
        <w:t>And it may encourage you to be as diligent as; yea more solicitous than they, to consider.</w:t>
      </w:r>
    </w:p>
    <w:p w14:paraId="0C82F42B">
      <w:pPr>
        <w:pStyle w:val="11"/>
        <w:widowControl/>
      </w:pPr>
      <w:r>
        <w:t>并且，思想以下几点，可以鼓励你们像他们一样殷勤；是的，比他们更恳切。</w:t>
      </w:r>
    </w:p>
    <w:p w14:paraId="7EBA2DF6">
      <w:pPr>
        <w:spacing w:line="247" w:lineRule="auto"/>
        <w:rPr>
          <w:rFonts w:hint="eastAsia" w:ascii="Arial"/>
          <w:sz w:val="21"/>
        </w:rPr>
      </w:pPr>
    </w:p>
    <w:p w14:paraId="72F31008">
      <w:pPr>
        <w:pStyle w:val="11"/>
        <w:widowControl/>
      </w:pPr>
      <w:r>
        <w:t>That they labor for the things that perish, but you are an enduring substance: When they have gotten it (if ever they do get the World) it soon vanisheth away again; but what you have in your eye and aim, is a treasure that endures, and never will wax old or go to decay: With this argument the Apostle stirs up his Corinthians, 1 Cor. 9. 25. They do it to obtain a corruptible Crown, but we are incorruptible.</w:t>
      </w:r>
    </w:p>
    <w:p w14:paraId="472EB364">
      <w:pPr>
        <w:spacing w:line="247" w:lineRule="auto"/>
        <w:rPr>
          <w:rFonts w:hint="eastAsia" w:ascii="Arial"/>
          <w:sz w:val="21"/>
        </w:rPr>
      </w:pPr>
    </w:p>
    <w:p w14:paraId="1041901A">
      <w:pPr>
        <w:pStyle w:val="11"/>
        <w:widowControl/>
      </w:pPr>
      <w:r>
        <w:t>他们劳力是为那必朽坏的事物，而你们是为那长存的实体：当他们得到它（如果他们真能得到世界的话），它很快又会消失；但你们眼目所注视和追求的，是一个存到永远、永不衰残或朽坏的财宝：使徒用这个论据激励他的哥林多人，哥林多前书9章25节。他们不过是要得能坏的冠冕，我们却是要得不能坏的冠冕。</w:t>
      </w:r>
    </w:p>
    <w:p w14:paraId="0077FEE8">
      <w:pPr>
        <w:spacing w:line="247" w:lineRule="auto"/>
        <w:rPr>
          <w:rFonts w:hint="eastAsia" w:ascii="Arial"/>
          <w:sz w:val="21"/>
        </w:rPr>
      </w:pPr>
    </w:p>
    <w:p w14:paraId="7D7A02E6">
      <w:pPr>
        <w:pStyle w:val="11"/>
        <w:widowControl/>
      </w:pPr>
      <w:r>
        <w:t>They seek that which shall never fill their bellies, never give them satisfaction: Their eye is never satisfied with seeing, &amp;c.</w:t>
      </w:r>
    </w:p>
    <w:p w14:paraId="01207E42">
      <w:pPr>
        <w:spacing w:line="247" w:lineRule="auto"/>
        <w:rPr>
          <w:rFonts w:hint="eastAsia" w:ascii="Arial"/>
          <w:sz w:val="21"/>
        </w:rPr>
      </w:pPr>
    </w:p>
    <w:p w14:paraId="4FF17007">
      <w:pPr>
        <w:pStyle w:val="11"/>
        <w:widowControl/>
      </w:pPr>
      <w:r>
        <w:t>他们寻求那永远不能填饱他们肚子的，永远不能给他们满足的：他们的眼看，看不饱，等等。</w:t>
      </w:r>
    </w:p>
    <w:p w14:paraId="4D9CEC40">
      <w:pPr>
        <w:spacing w:line="247" w:lineRule="auto"/>
        <w:rPr>
          <w:rFonts w:hint="eastAsia" w:ascii="Arial"/>
          <w:sz w:val="21"/>
        </w:rPr>
      </w:pPr>
    </w:p>
    <w:p w14:paraId="32E59AA1">
      <w:pPr>
        <w:pStyle w:val="11"/>
        <w:widowControl/>
      </w:pPr>
      <w:r>
        <w:t>But God hath promised you to satisfy your most enlarged desires, Psal. 81. 9. Open thy mouth wide, and I will fill it.</w:t>
      </w:r>
    </w:p>
    <w:p w14:paraId="09B629EC">
      <w:pPr>
        <w:pStyle w:val="11"/>
        <w:widowControl/>
      </w:pPr>
      <w:r>
        <w:t>但神已应许你们，要满足你们最广大的愿望，诗篇81篇9节。你要大大张口，我就给你充满。</w:t>
      </w:r>
    </w:p>
    <w:p w14:paraId="763B9DEB">
      <w:pPr>
        <w:spacing w:line="247" w:lineRule="auto"/>
        <w:rPr>
          <w:rFonts w:hint="eastAsia" w:ascii="Arial"/>
          <w:sz w:val="21"/>
        </w:rPr>
      </w:pPr>
    </w:p>
    <w:p w14:paraId="3F5ED54B">
      <w:pPr>
        <w:pStyle w:val="11"/>
        <w:widowControl/>
      </w:pPr>
      <w:r>
        <w:t>He hath told you that he will give you durable riches and righteousness, you shall be abundantly satisfied and filled: This is the way to enjoy abundance, to inherit substance; your labor shall never be lost, nor shall you ever see cause to repent of your care and pains, when you shall find, not your hands full of husks which satisfy not, but your souls replenished with grace and glory.</w:t>
      </w:r>
    </w:p>
    <w:p w14:paraId="2FD10C1E">
      <w:pPr>
        <w:pStyle w:val="11"/>
        <w:widowControl/>
      </w:pPr>
      <w:r>
        <w:t>祂已告诉你们，祂要赐给你们长久的财富和公义，你们必得丰足和饱满：这是享受丰盛、承受实体产业的道路；你们的劳苦绝不徒然，你们也绝不会有理由为你们的操心和劳苦后悔，当你们发现时，不是你们手中满是不能满足的豆荚，而是你们的灵魂充满了恩典和荣耀。</w:t>
      </w:r>
    </w:p>
    <w:p w14:paraId="19556F7B">
      <w:pPr>
        <w:spacing w:line="247" w:lineRule="auto"/>
        <w:rPr>
          <w:rFonts w:hint="eastAsia" w:ascii="Arial"/>
          <w:sz w:val="21"/>
        </w:rPr>
      </w:pPr>
    </w:p>
    <w:p w14:paraId="0C13BF19">
      <w:pPr>
        <w:pStyle w:val="11"/>
        <w:widowControl/>
      </w:pPr>
      <w:r>
        <w:t>DOCT. III. Wicked men are mere swine.</w:t>
      </w:r>
    </w:p>
    <w:p w14:paraId="4396C146">
      <w:pPr>
        <w:pStyle w:val="11"/>
        <w:widowControl/>
      </w:pPr>
      <w:r>
        <w:t>教义三：恶人纯粹是猪。</w:t>
      </w:r>
    </w:p>
    <w:p w14:paraId="03DED20B">
      <w:pPr>
        <w:spacing w:line="247" w:lineRule="auto"/>
        <w:rPr>
          <w:rFonts w:hint="eastAsia" w:ascii="Arial"/>
          <w:sz w:val="21"/>
        </w:rPr>
      </w:pPr>
    </w:p>
    <w:p w14:paraId="74EE7D6A">
      <w:pPr>
        <w:pStyle w:val="11"/>
        <w:widowControl/>
      </w:pPr>
      <w:r>
        <w:t>It is certain that our Savior by this term aims at these, and indeed they are very much alike, for,</w:t>
      </w:r>
    </w:p>
    <w:p w14:paraId="273DF8CE">
      <w:pPr>
        <w:pStyle w:val="11"/>
        <w:widowControl/>
      </w:pPr>
      <w:r>
        <w:t>可以肯定的是，我们的救主用这个词指的是这些人，而且他们的确非常相似，因为，</w:t>
      </w:r>
    </w:p>
    <w:p w14:paraId="6EBADF44">
      <w:pPr>
        <w:spacing w:line="247" w:lineRule="auto"/>
        <w:rPr>
          <w:rFonts w:hint="eastAsia" w:ascii="Arial"/>
          <w:sz w:val="21"/>
        </w:rPr>
      </w:pPr>
    </w:p>
    <w:p w14:paraId="1B5F9DD4">
      <w:pPr>
        <w:pStyle w:val="11"/>
        <w:widowControl/>
      </w:pPr>
      <w:r>
        <w:t>Swine love to live upon husks and draff: The coarsest and meanest things best content them: Thus, give a natural man the things of this world, and let who likes it take heaven, hence it's said, their names are written in the earth, Jer. 17. 13.</w:t>
      </w:r>
    </w:p>
    <w:p w14:paraId="7DA5E939">
      <w:pPr>
        <w:spacing w:line="247" w:lineRule="auto"/>
        <w:rPr>
          <w:rFonts w:hint="eastAsia" w:ascii="Arial"/>
          <w:sz w:val="21"/>
        </w:rPr>
      </w:pPr>
    </w:p>
    <w:p w14:paraId="05E2FE8D">
      <w:pPr>
        <w:pStyle w:val="11"/>
        <w:widowControl/>
      </w:pPr>
      <w:r>
        <w:t>猪喜欢靠豆荚和酒糟为生：最粗劣和最卑贱的东西最能使它们满足：同样，给一个属血气的人这世界的事物，让喜欢的人去得天国吧，因此经上说，他们的名字记录在地上，耶利米书17章13节。</w:t>
      </w:r>
    </w:p>
    <w:p w14:paraId="0F93E9B5">
      <w:pPr>
        <w:spacing w:line="247" w:lineRule="auto"/>
        <w:rPr>
          <w:rFonts w:hint="eastAsia" w:ascii="Arial"/>
          <w:sz w:val="21"/>
        </w:rPr>
      </w:pPr>
    </w:p>
    <w:p w14:paraId="02122207">
      <w:pPr>
        <w:pStyle w:val="11"/>
        <w:widowControl/>
      </w:pPr>
      <w:r>
        <w:t>they aspire no higher; how like a hog did he express himself, that protested he would not change his part in Paris for a part in Paradise?</w:t>
      </w:r>
    </w:p>
    <w:p w14:paraId="0C777D86">
      <w:pPr>
        <w:pStyle w:val="11"/>
        <w:widowControl/>
      </w:pPr>
      <w:r>
        <w:t>他们不追求更高；那声称不愿用他在巴黎的份换取在乐园的份的人，他的表达多么像一头猪啊？</w:t>
      </w:r>
    </w:p>
    <w:p w14:paraId="5F9E63C2">
      <w:pPr>
        <w:spacing w:line="247" w:lineRule="auto"/>
        <w:rPr>
          <w:rFonts w:hint="eastAsia" w:ascii="Arial"/>
          <w:sz w:val="21"/>
        </w:rPr>
      </w:pPr>
    </w:p>
    <w:p w14:paraId="5437D2D0">
      <w:pPr>
        <w:pStyle w:val="11"/>
        <w:widowControl/>
      </w:pPr>
      <w:r>
        <w:t>They are most unprofitable as long as they live, they do no good all their life time, they clothe us not as the Sheep, nor labor for us as the Ox, &amp;c. but are a mere charge without service: and as little good do ungodly men whiles they live in the world, Rom. 3. 12.</w:t>
      </w:r>
    </w:p>
    <w:p w14:paraId="3CCEAE4D">
      <w:pPr>
        <w:pStyle w:val="11"/>
        <w:widowControl/>
      </w:pPr>
      <w:r>
        <w:t>它们活着的时候最无用，一生都不做好事，不像羊给我们穿衣，也不像牛为我们劳力，等等，而纯粹是无服务的负担：不敬虔的人活在世上时也同样无益，罗马书3章12节。</w:t>
      </w:r>
    </w:p>
    <w:p w14:paraId="20439111">
      <w:pPr>
        <w:spacing w:line="247" w:lineRule="auto"/>
        <w:rPr>
          <w:rFonts w:hint="eastAsia" w:ascii="Arial"/>
          <w:sz w:val="21"/>
        </w:rPr>
      </w:pPr>
    </w:p>
    <w:p w14:paraId="24D0D4E9">
      <w:pPr>
        <w:pStyle w:val="11"/>
        <w:widowControl/>
      </w:pPr>
      <w:r>
        <w:t>They are altogether become unprofitable.</w:t>
      </w:r>
    </w:p>
    <w:p w14:paraId="1B28A68C">
      <w:pPr>
        <w:pStyle w:val="11"/>
        <w:widowControl/>
      </w:pPr>
      <w:r>
        <w:t>他们都变为无用。</w:t>
      </w:r>
    </w:p>
    <w:p w14:paraId="721929E5">
      <w:pPr>
        <w:spacing w:line="247" w:lineRule="auto"/>
        <w:rPr>
          <w:rFonts w:hint="eastAsia" w:ascii="Arial"/>
          <w:sz w:val="21"/>
        </w:rPr>
      </w:pPr>
    </w:p>
    <w:p w14:paraId="18D1A1B0">
      <w:pPr>
        <w:pStyle w:val="11"/>
        <w:widowControl/>
      </w:pPr>
      <w:r>
        <w:t>They bring God no honor, but dishonor him all their days, only, as swine when they are dead are for our service, so when wicked men die God will get Glory upon them in the eternal triumphs of Divine revenge.</w:t>
      </w:r>
    </w:p>
    <w:p w14:paraId="2C8549A9">
      <w:pPr>
        <w:pStyle w:val="11"/>
        <w:widowControl/>
      </w:pPr>
      <w:r>
        <w:t>他们一生不给神带来荣耀，反而羞辱祂，只是，正如猪死后对我们有用，当恶人死时，神将在神圣复仇的永恒凯旋中，在他们身上得荣耀。</w:t>
      </w:r>
    </w:p>
    <w:p w14:paraId="5615124D">
      <w:pPr>
        <w:spacing w:line="247" w:lineRule="auto"/>
        <w:rPr>
          <w:rFonts w:hint="eastAsia" w:ascii="Arial"/>
          <w:sz w:val="21"/>
        </w:rPr>
      </w:pPr>
    </w:p>
    <w:p w14:paraId="684452BC">
      <w:pPr>
        <w:pStyle w:val="11"/>
        <w:widowControl/>
      </w:pPr>
      <w:r>
        <w:t>They are a very mischievous creature, they are always doing damage, except carefully looked after; rooting up the ground, and breaking into the Corn, &amp;c. Such are the ways of them that know not God, they are ever provoking him, dishonoring his Name, and doing mischief to his People, Psal. 58. 3, 4.</w:t>
      </w:r>
    </w:p>
    <w:p w14:paraId="5EF120D4">
      <w:pPr>
        <w:spacing w:line="247" w:lineRule="auto"/>
        <w:rPr>
          <w:rFonts w:hint="eastAsia" w:ascii="Arial"/>
          <w:sz w:val="21"/>
        </w:rPr>
      </w:pPr>
    </w:p>
    <w:p w14:paraId="19B80A17">
      <w:pPr>
        <w:pStyle w:val="11"/>
        <w:widowControl/>
      </w:pPr>
      <w:r>
        <w:t>它们是一种非常 mischievous (有害的) 的生物，除非小心看管，否则总是在搞破坏；拱地，闯入庄稼地，等等。不认识神之人的道路也是如此，他们总是惹祂发怒，羞辱祂的名，并伤害祂的子民，诗篇58篇3, 4节。</w:t>
      </w:r>
    </w:p>
    <w:p w14:paraId="506494B3">
      <w:pPr>
        <w:spacing w:line="247" w:lineRule="auto"/>
        <w:rPr>
          <w:rFonts w:hint="eastAsia" w:ascii="Arial"/>
          <w:sz w:val="21"/>
        </w:rPr>
      </w:pPr>
    </w:p>
    <w:p w14:paraId="6C7FD6A1">
      <w:pPr>
        <w:pStyle w:val="11"/>
        <w:widowControl/>
      </w:pPr>
      <w:r>
        <w:t>They are a nasty, brutish, filthy, loathsome creature, always wallowing in the mire defiling themselves, and polluting of all that comes near them, if you should wash them clean they will presently fall to wallowing in the next slough they meet withal: And such is the whole life of wicked men, a mere pollution, they are always defiling themselves with unclean lusts, wallowing in the mire of sin, and never content but when they are entertaining themselves with filthiness: hence called corrupt and abominable, Psal. 14. 1, 3.</w:t>
      </w:r>
    </w:p>
    <w:p w14:paraId="025492BE">
      <w:pPr>
        <w:spacing w:line="247" w:lineRule="auto"/>
        <w:rPr>
          <w:rFonts w:hint="eastAsia" w:ascii="Arial"/>
          <w:sz w:val="21"/>
        </w:rPr>
      </w:pPr>
    </w:p>
    <w:p w14:paraId="6FFDA9B8">
      <w:pPr>
        <w:pStyle w:val="11"/>
        <w:widowControl/>
      </w:pPr>
      <w:r>
        <w:t>它们是一种肮脏、野蛮、污秽、令人作呕的生物，总是在泥沼中打滚，玷污自己，并污染一切靠近它们的东西，如果你把它们洗干净，它们马上就会在遇到的下一个泥潭里打滚：恶人的一生也是如此，纯粹是污染，他们总是用不洁的私欲玷污自己，在罪的泥沼中打滚，除非沉溺于污秽之中，否则永不满足：因此被称为败坏和可憎的，诗篇14篇1, 3节。</w:t>
      </w:r>
    </w:p>
    <w:p w14:paraId="103FB2A4">
      <w:pPr>
        <w:spacing w:line="247" w:lineRule="auto"/>
        <w:rPr>
          <w:rFonts w:hint="eastAsia" w:ascii="Arial"/>
          <w:sz w:val="21"/>
        </w:rPr>
      </w:pPr>
    </w:p>
    <w:p w14:paraId="4F7CA1F5">
      <w:pPr>
        <w:pStyle w:val="11"/>
        <w:widowControl/>
      </w:pPr>
      <w:r>
        <w:t>USE. Let this humble every unregenerate man: Are you out of Christ?</w:t>
      </w:r>
    </w:p>
    <w:p w14:paraId="14AC5CA2">
      <w:pPr>
        <w:pStyle w:val="11"/>
        <w:widowControl/>
      </w:pPr>
      <w:r>
        <w:t>应用：让这使每一个未重生的人谦卑下来：你在基督之外吗？</w:t>
      </w:r>
    </w:p>
    <w:p w14:paraId="3B06F127">
      <w:pPr>
        <w:spacing w:line="247" w:lineRule="auto"/>
        <w:rPr>
          <w:rFonts w:hint="eastAsia" w:ascii="Arial"/>
          <w:sz w:val="21"/>
        </w:rPr>
      </w:pPr>
    </w:p>
    <w:p w14:paraId="4FC1BE51">
      <w:pPr>
        <w:pStyle w:val="11"/>
        <w:widowControl/>
      </w:pPr>
      <w:r>
        <w:t>you here see, that though you think yourselves of worth and excellency, persons of merit and account, yet it is a vile account which Jesus Christ sets upon you; how long and base you are in his eyes: and let it teach all those who desire to pass a right judgment on persons and things, not overmuch to admire, or set too high an esteem upon those that are out of Christ: It cannot be less than the basest Idolatry, to worship and adore a nasty filthy swine.</w:t>
      </w:r>
    </w:p>
    <w:p w14:paraId="3E781E66">
      <w:pPr>
        <w:pStyle w:val="11"/>
        <w:widowControl/>
      </w:pPr>
      <w:r>
        <w:t>你在这里看到，虽然你认为自己有价值和卓越，是有功绩和重要性的人物，但耶稣基督对你的评价却是卑劣的；你在祂眼中是何等长久和卑贱：并且让它教导所有渴望对人和事作出正确判断的人，不要过度钦佩，或对那些在基督之外的人评价过高：崇拜和敬奉一头肮脏污秽的猪，无异于最卑劣的偶像崇拜。</w:t>
      </w:r>
    </w:p>
    <w:p w14:paraId="5F4D90E0">
      <w:pPr>
        <w:spacing w:line="247" w:lineRule="auto"/>
        <w:rPr>
          <w:rFonts w:hint="eastAsia" w:ascii="Arial"/>
          <w:sz w:val="21"/>
        </w:rPr>
      </w:pPr>
    </w:p>
    <w:p w14:paraId="237A9888">
      <w:pPr>
        <w:pStyle w:val="11"/>
        <w:widowControl/>
      </w:pPr>
      <w:r>
        <w:t>DOCT. IV. God many times, when he intends a Soul true good, withholds from him the thing of this world, though he long for, and lay out after them never so earnestly.</w:t>
      </w:r>
    </w:p>
    <w:p w14:paraId="5A214E6E">
      <w:pPr>
        <w:pStyle w:val="11"/>
        <w:widowControl/>
      </w:pPr>
      <w:r>
        <w:t>教义四：神很多时候，当祂定意要给一个灵魂真正的益处时，会扣留这世界的事物不给他，尽管他如何热切地渴望和追求它们。</w:t>
      </w:r>
    </w:p>
    <w:p w14:paraId="3B000B08">
      <w:pPr>
        <w:spacing w:line="247" w:lineRule="auto"/>
        <w:rPr>
          <w:rFonts w:hint="eastAsia" w:ascii="Arial"/>
          <w:sz w:val="21"/>
        </w:rPr>
      </w:pPr>
    </w:p>
    <w:p w14:paraId="44FE2DF5">
      <w:pPr>
        <w:pStyle w:val="11"/>
        <w:widowControl/>
      </w:pPr>
      <w:r>
        <w:t>Men labor hard, take a great deal of pains, weary themselves in pursuit, and think why may not they obtain it as well as others?</w:t>
      </w:r>
    </w:p>
    <w:p w14:paraId="39BA9948">
      <w:pPr>
        <w:pStyle w:val="11"/>
        <w:widowControl/>
      </w:pPr>
      <w:r>
        <w:t>人们辛苦劳作，费尽心机，在追求中耗尽自己，并且想，为什么他们不能像别人一样得到它呢？</w:t>
      </w:r>
    </w:p>
    <w:p w14:paraId="27156414">
      <w:pPr>
        <w:spacing w:line="247" w:lineRule="auto"/>
        <w:rPr>
          <w:rFonts w:hint="eastAsia" w:ascii="Arial"/>
          <w:sz w:val="21"/>
        </w:rPr>
      </w:pPr>
    </w:p>
    <w:p w14:paraId="490DED34">
      <w:pPr>
        <w:pStyle w:val="11"/>
        <w:widowControl/>
      </w:pPr>
      <w:r>
        <w:t>their opportunities are as fair, their understandings as pregnant, their endeavors as prudent and diligent, and still there is an unseen obstacle, a remora that is put to their endeavors, that they prosper not: That this is of God, the Prophet tells us, Hab. 2. 13. and he oftentimes makes it to be thus in order to their conversion and best good.</w:t>
      </w:r>
    </w:p>
    <w:p w14:paraId="4994ED17">
      <w:pPr>
        <w:pStyle w:val="11"/>
        <w:widowControl/>
      </w:pPr>
      <w:r>
        <w:t>他们的机会同样好，他们的理解力同样敏锐，他们的努力同样审慎和勤奋，但总有一个看不见的障碍，一个 remora (障碍物) 阻碍他们的努力，使他们不亨通：先知告诉我们，这是出于神，哈巴谷书2章13节，并且祂常常为了他们的悔改和最大益处而如此行。</w:t>
      </w:r>
    </w:p>
    <w:p w14:paraId="3C485B79">
      <w:pPr>
        <w:spacing w:line="247" w:lineRule="auto"/>
        <w:rPr>
          <w:rFonts w:hint="eastAsia" w:ascii="Arial"/>
          <w:sz w:val="21"/>
        </w:rPr>
      </w:pPr>
    </w:p>
    <w:p w14:paraId="25FA4663">
      <w:pPr>
        <w:pStyle w:val="11"/>
        <w:widowControl/>
      </w:pPr>
      <w:r>
        <w:t>And the reason why God takes this course is,</w:t>
      </w:r>
    </w:p>
    <w:p w14:paraId="4E9C25FC">
      <w:pPr>
        <w:pStyle w:val="11"/>
        <w:widowControl/>
      </w:pPr>
      <w:r>
        <w:t>而神采取这条道路的原因是，</w:t>
      </w:r>
    </w:p>
    <w:p w14:paraId="26763590">
      <w:pPr>
        <w:spacing w:line="247" w:lineRule="auto"/>
        <w:rPr>
          <w:rFonts w:hint="eastAsia" w:ascii="Arial"/>
          <w:sz w:val="21"/>
        </w:rPr>
      </w:pPr>
    </w:p>
    <w:p w14:paraId="62F5B50E">
      <w:pPr>
        <w:pStyle w:val="11"/>
        <w:widowControl/>
      </w:pPr>
      <w:r>
        <w:t>From the natural tendency which there is in outward prosperity to hinder a sinners conversion: for it is an occasion of making him proud, self-conceited, deaf to counsel, Jer. 22. 21. I spake to thee in thy prosperity, and thou wouldest not hear.</w:t>
      </w:r>
    </w:p>
    <w:p w14:paraId="129AF9E7">
      <w:pPr>
        <w:spacing w:line="247" w:lineRule="auto"/>
        <w:rPr>
          <w:rFonts w:hint="eastAsia" w:ascii="Arial"/>
          <w:sz w:val="21"/>
        </w:rPr>
      </w:pPr>
    </w:p>
    <w:p w14:paraId="3D4120DB">
      <w:pPr>
        <w:pStyle w:val="11"/>
        <w:widowControl/>
      </w:pPr>
      <w:r>
        <w:t>出于外在亨通中阻碍罪人悔改的自然倾向：因为它是一个使他骄傲、自负、不听劝告的机会，耶利米书22章21节。我在你亨通的日子对你说话，你却说，我不听。</w:t>
      </w:r>
    </w:p>
    <w:p w14:paraId="1A55B964">
      <w:pPr>
        <w:spacing w:line="247" w:lineRule="auto"/>
        <w:rPr>
          <w:rFonts w:hint="eastAsia" w:ascii="Arial"/>
          <w:sz w:val="21"/>
        </w:rPr>
      </w:pPr>
    </w:p>
    <w:p w14:paraId="26FDF49E">
      <w:pPr>
        <w:pStyle w:val="11"/>
        <w:widowControl/>
      </w:pPr>
      <w:r>
        <w:t>When men are settled upon the world and their hearts are at ease, they. like not to be disturbed.</w:t>
      </w:r>
    </w:p>
    <w:p w14:paraId="44CA23D6">
      <w:pPr>
        <w:pStyle w:val="11"/>
        <w:widowControl/>
      </w:pPr>
      <w:r>
        <w:t>当人安于世界，内心安逸时，他们不喜欢被打扰。</w:t>
      </w:r>
    </w:p>
    <w:p w14:paraId="7A27871A">
      <w:pPr>
        <w:pStyle w:val="11"/>
        <w:widowControl/>
      </w:pPr>
      <w:r>
        <w:t>Because the natural man will never go to God as long as he hath any hopes else-where: if he can but have his belly full of husks, he cares for seeking no farther; he must therefore be taken off from everything here, before he comes to rest upon Christ, who is the only foundation of true rest.</w:t>
      </w:r>
    </w:p>
    <w:p w14:paraId="48D2AF58">
      <w:pPr>
        <w:spacing w:line="247" w:lineRule="auto"/>
        <w:rPr>
          <w:rFonts w:hint="eastAsia" w:ascii="Arial"/>
          <w:sz w:val="21"/>
        </w:rPr>
      </w:pPr>
    </w:p>
    <w:p w14:paraId="2005C370">
      <w:pPr>
        <w:pStyle w:val="11"/>
        <w:widowControl/>
      </w:pPr>
      <w:r>
        <w:t>因为属血气的人只要在别处还有任何盼望，就绝不会到神那里去：只要他能用豆荚填饱肚子，他就不再寻求更远的；因此，在他来到基督那里安息之前，他必须从这里的一切事物上被挪开，基督是真正安息的唯一根基。</w:t>
      </w:r>
    </w:p>
    <w:p w14:paraId="1B38546C">
      <w:pPr>
        <w:spacing w:line="247" w:lineRule="auto"/>
        <w:rPr>
          <w:rFonts w:hint="eastAsia" w:ascii="Arial"/>
          <w:sz w:val="21"/>
        </w:rPr>
      </w:pPr>
    </w:p>
    <w:p w14:paraId="010A95E3">
      <w:pPr>
        <w:pStyle w:val="11"/>
        <w:widowControl/>
      </w:pPr>
      <w:r>
        <w:t>USE. 1. To teach us not to interpret God's providence in the worst sense: Do not be too ready to conclude that he hates you when he strips you of all, but observe the issue; be not angry if he hides all created good from you, that he may make way thoroughly to reveal all his own increated excellencies to your souls; for know it, this is the best love of God you are capable of.</w:t>
      </w:r>
    </w:p>
    <w:p w14:paraId="3F76C8EA">
      <w:pPr>
        <w:pStyle w:val="11"/>
        <w:widowControl/>
      </w:pPr>
      <w:r>
        <w:t>应用一：教导我们不要以最坏的方式解释神的护理：当祂剥夺你的一切时，不要太快断定祂恨你，而要观察结果；如果祂向你隐藏所有受造之善，好为祂彻底向你灵魂启示祂自己所有非受造的卓越开路，不要生气；因为要知道，这是你所能领受的神最好的爱。</w:t>
      </w:r>
    </w:p>
    <w:p w14:paraId="6A47A3CF">
      <w:pPr>
        <w:spacing w:line="247" w:lineRule="auto"/>
        <w:rPr>
          <w:rFonts w:hint="eastAsia" w:ascii="Arial"/>
          <w:sz w:val="21"/>
        </w:rPr>
      </w:pPr>
    </w:p>
    <w:p w14:paraId="6B41A44D">
      <w:pPr>
        <w:pStyle w:val="11"/>
        <w:widowControl/>
      </w:pPr>
      <w:r>
        <w:t>USE. 2: To advise such as are seduced to the utmost straits what to do; i.e.: betake yourselves to God: Can you not get your bellies full of husks?</w:t>
      </w:r>
    </w:p>
    <w:p w14:paraId="0BC069DF">
      <w:pPr>
        <w:pStyle w:val="11"/>
        <w:widowControl/>
      </w:pPr>
      <w:r>
        <w:t>应用二：劝告那些被引诱到极端困境的人该做什么；即：投靠神：你不能用豆荚填饱肚子吗？</w:t>
      </w:r>
    </w:p>
    <w:p w14:paraId="32CD96C4">
      <w:pPr>
        <w:spacing w:line="247" w:lineRule="auto"/>
        <w:rPr>
          <w:rFonts w:hint="eastAsia" w:ascii="Arial"/>
          <w:sz w:val="21"/>
        </w:rPr>
      </w:pPr>
    </w:p>
    <w:p w14:paraId="7C33AB10">
      <w:pPr>
        <w:pStyle w:val="11"/>
        <w:widowControl/>
      </w:pPr>
      <w:r>
        <w:t>are your enterprises defeated in the world, let that stir you up to think where there is bread to be had: It may be you have no husks to feed on, or if you have yet they give you no satisfaction: Let this put you upon it to inquire for that which is better, something which you may have to live upon in the famine, that when the men of the world, for all its draff, must famish and starve, you may have that bread to live upon which endures to eternal life.</w:t>
      </w:r>
    </w:p>
    <w:p w14:paraId="29F159F8">
      <w:pPr>
        <w:pStyle w:val="11"/>
        <w:widowControl/>
      </w:pPr>
      <w:r>
        <w:t>你在世界上的事业失败了吗，让这激动你去思想哪里有面包可得：也许你没有豆荚可吃，或者即使有，它们也不能给你满足：让这促使你去寻求那更好的，在饥荒中你可以赖以为生的东西，以便当世人，尽管有他们的酒糟，也必须挨饿时，你可以有那存到永生的粮来维持生命。</w:t>
      </w:r>
    </w:p>
    <w:p w14:paraId="62436304">
      <w:pPr>
        <w:spacing w:line="247" w:lineRule="auto"/>
        <w:rPr>
          <w:rFonts w:hint="eastAsia" w:ascii="Arial"/>
          <w:sz w:val="21"/>
        </w:rPr>
      </w:pPr>
    </w:p>
    <w:p w14:paraId="3A959FC5">
      <w:pPr>
        <w:pStyle w:val="2"/>
        <w:widowControl/>
      </w:pPr>
      <w:r>
        <w:t>SERMON X.</w:t>
      </w:r>
    </w:p>
    <w:p w14:paraId="691A671D">
      <w:pPr>
        <w:pStyle w:val="11"/>
        <w:widowControl/>
      </w:pPr>
      <w:r>
        <w:t>讲道第十篇</w:t>
      </w:r>
    </w:p>
    <w:p w14:paraId="5D93699F">
      <w:pPr>
        <w:spacing w:line="247" w:lineRule="auto"/>
        <w:rPr>
          <w:rFonts w:hint="eastAsia" w:ascii="Arial"/>
          <w:sz w:val="21"/>
        </w:rPr>
      </w:pPr>
    </w:p>
    <w:p w14:paraId="249019E7">
      <w:pPr>
        <w:pStyle w:val="11"/>
        <w:widowControl/>
      </w:pPr>
      <w:r>
        <w:t>And when he came to himself, he said how many hired Servants of my Fathers have bread enough and to spare, and I perish with hunger? - Vers. 17.</w:t>
      </w:r>
    </w:p>
    <w:p w14:paraId="270E487C">
      <w:pPr>
        <w:pStyle w:val="11"/>
        <w:widowControl/>
      </w:pPr>
      <w:r>
        <w:t>他醒悟过来，就说，我父亲有多少的雇工，口粮有余，我倒在这里饿死吗？ - 第17节。</w:t>
      </w:r>
    </w:p>
    <w:p w14:paraId="413B358A">
      <w:pPr>
        <w:spacing w:line="247" w:lineRule="auto"/>
        <w:rPr>
          <w:rFonts w:hint="eastAsia" w:ascii="Arial"/>
          <w:sz w:val="21"/>
        </w:rPr>
      </w:pPr>
    </w:p>
    <w:p w14:paraId="4DA3E701">
      <w:pPr>
        <w:pStyle w:val="11"/>
        <w:widowControl/>
      </w:pPr>
      <w:r>
        <w:t>The first part of the Parable, containing the Prodigal 's departure from his Father, with the effects following thereupon, hath been briefly handled: The second part containing his return to his Father, with the motives to, and manner of it, is next to be considered, and is described from verse, 17. to 20.</w:t>
      </w:r>
    </w:p>
    <w:p w14:paraId="17F7269C">
      <w:pPr>
        <w:pStyle w:val="11"/>
        <w:widowControl/>
      </w:pPr>
      <w:r>
        <w:t>比喻的第一部分，包含了浪子离开他父亲，以及随之而来的后果，已简要处理过：第二部分包含了他的归回父亲，及其动机和方式，是接下来要思想的，并从第17节到第20节作了描述。</w:t>
      </w:r>
    </w:p>
    <w:p w14:paraId="55EB0DCB">
      <w:pPr>
        <w:spacing w:line="247" w:lineRule="auto"/>
        <w:rPr>
          <w:rFonts w:hint="eastAsia" w:ascii="Arial"/>
          <w:sz w:val="21"/>
        </w:rPr>
      </w:pPr>
    </w:p>
    <w:p w14:paraId="53FE49CB">
      <w:pPr>
        <w:pStyle w:val="11"/>
        <w:widowControl/>
      </w:pPr>
      <w:r>
        <w:t>The prime and general intent whereof is to express the ordinary way and manner of the conversion of a sinner unto God: In which there are two things to be observed.</w:t>
      </w:r>
    </w:p>
    <w:p w14:paraId="5DECA2AD">
      <w:pPr>
        <w:pStyle w:val="11"/>
        <w:widowControl/>
      </w:pPr>
      <w:r>
        <w:t>其主要和总体的意图，是表达一个罪人归向神的通常途径和方式：其中有两件事需要注意。</w:t>
      </w:r>
    </w:p>
    <w:p w14:paraId="3A8CBD6B">
      <w:pPr>
        <w:pStyle w:val="11"/>
        <w:widowControl/>
      </w:pPr>
      <w:r>
        <w:t>A solemn and serious deliberation with himself, verse. 17, 18, 19.</w:t>
      </w:r>
    </w:p>
    <w:p w14:paraId="31B444D0">
      <w:pPr>
        <w:spacing w:line="247" w:lineRule="auto"/>
        <w:rPr>
          <w:rFonts w:hint="eastAsia" w:ascii="Arial"/>
          <w:sz w:val="21"/>
        </w:rPr>
      </w:pPr>
    </w:p>
    <w:p w14:paraId="4861696B">
      <w:pPr>
        <w:pStyle w:val="11"/>
        <w:widowControl/>
      </w:pPr>
      <w:r>
        <w:t>他与自己的一次庄重而严肃的思量，第17, 18, 19节。</w:t>
      </w:r>
    </w:p>
    <w:p w14:paraId="751C838F">
      <w:pPr>
        <w:spacing w:line="247" w:lineRule="auto"/>
        <w:rPr>
          <w:rFonts w:hint="eastAsia" w:ascii="Arial"/>
          <w:sz w:val="21"/>
        </w:rPr>
      </w:pPr>
    </w:p>
    <w:p w14:paraId="43C196A9">
      <w:pPr>
        <w:pStyle w:val="11"/>
        <w:widowControl/>
      </w:pPr>
      <w:r>
        <w:t>His putting of this deliberation in execution, verse. 20. begin.</w:t>
      </w:r>
    </w:p>
    <w:p w14:paraId="30D0EA2C">
      <w:pPr>
        <w:spacing w:line="247" w:lineRule="auto"/>
        <w:rPr>
          <w:rFonts w:hint="eastAsia" w:ascii="Arial"/>
          <w:sz w:val="21"/>
        </w:rPr>
      </w:pPr>
    </w:p>
    <w:p w14:paraId="0F025385">
      <w:pPr>
        <w:pStyle w:val="11"/>
        <w:widowControl/>
      </w:pPr>
      <w:r>
        <w:t>他将这次思量付诸实行，第20节，开始。</w:t>
      </w:r>
    </w:p>
    <w:p w14:paraId="24238927">
      <w:pPr>
        <w:spacing w:line="247" w:lineRule="auto"/>
        <w:rPr>
          <w:rFonts w:hint="eastAsia" w:ascii="Arial"/>
          <w:sz w:val="21"/>
        </w:rPr>
      </w:pPr>
    </w:p>
    <w:p w14:paraId="14B7C398">
      <w:pPr>
        <w:pStyle w:val="11"/>
        <w:widowControl/>
      </w:pPr>
      <w:r>
        <w:t>In his deliberation we may consider, 1. The season or occasion of it, verse, 17. When he came to himself. 2. The things deliberated by him, which are, 1. Motives and encouragements to his return, verse, 17. 2. A strong conclusion or firm resolution built upon those arguments, verse, 18, 19. I shall begin with the first, viz.</w:t>
      </w:r>
    </w:p>
    <w:p w14:paraId="1980311B">
      <w:pPr>
        <w:spacing w:line="247" w:lineRule="auto"/>
        <w:rPr>
          <w:rFonts w:hint="eastAsia" w:ascii="Arial"/>
          <w:sz w:val="21"/>
        </w:rPr>
      </w:pPr>
    </w:p>
    <w:p w14:paraId="000D03F4">
      <w:pPr>
        <w:pStyle w:val="11"/>
        <w:widowControl/>
      </w:pPr>
      <w:r>
        <w:t>在他的思量中，我们可以思考，1. 其时机或缘由，第17节。当他醒悟过来时。2. 他所思量的事，即，1. 他回转的动机和鼓励，第17节。2. 建立在那些论据上的一个强有力的结论或坚定的决心，第18, 19节。我将从第一个开始，即。</w:t>
      </w:r>
    </w:p>
    <w:p w14:paraId="526C5520">
      <w:pPr>
        <w:spacing w:line="247" w:lineRule="auto"/>
        <w:rPr>
          <w:rFonts w:hint="eastAsia" w:ascii="Arial"/>
          <w:sz w:val="21"/>
        </w:rPr>
      </w:pPr>
    </w:p>
    <w:p w14:paraId="7813A616">
      <w:pPr>
        <w:pStyle w:val="11"/>
        <w:widowControl/>
      </w:pPr>
      <w:r>
        <w:t>The season or occasion of this deliberation, in these words, When he came to himself: This is the proper English of the words: Piscator renders it, quum in se descendisset; when he descended into himself: i.e. by serious reflection and consideration, how profusely he had wasted his Patrimony, and what miserable exigencies he had brought himself to: Beza reads it, quum ad se rediisset; when he had returned to himself: in which sense the generality of Interpreters understand it, as intimating that he had been all this while not himself, or besides himself, by which phrase we express a mad man, or one distracted; one that hath not the use of his reason: And the phrase, ad se redire, or to come to one's self, is among the Latins used to express a recovery from a frenzy, and restoring a man to his right mind.</w:t>
      </w:r>
    </w:p>
    <w:p w14:paraId="2D5A4C87">
      <w:pPr>
        <w:spacing w:line="247" w:lineRule="auto"/>
        <w:rPr>
          <w:rFonts w:hint="eastAsia" w:ascii="Arial"/>
          <w:sz w:val="21"/>
        </w:rPr>
      </w:pPr>
    </w:p>
    <w:p w14:paraId="07E058D9">
      <w:pPr>
        <w:pStyle w:val="11"/>
        <w:widowControl/>
      </w:pPr>
      <w:r>
        <w:t>这次思量的时机或缘由，用这些话说，当他醒悟过来时：这是这些词的恰当英文：皮斯卡托 (Piscator) 将其译为 quum in se descendisset；当他降入自己里面时：即，通过严肃的反思和思考，他如何挥霍了他的遗产，以及他给自己带来了何等悲惨的困境：伯撒 (Beza) 读作 quum ad se rediisset；当他回到自己这里时：大多数解经家都以此义理解它，暗示他一直以来都非自己，或失去了自己，我们用这个短语来形容一个疯子，或一个精神错乱的人；一个不能使用自己理性的人：而短语 ad se redire，或回到自己，在拉丁人中用来表达从疯狂中恢复，并将一个人恢复到他清醒的头脑。</w:t>
      </w:r>
    </w:p>
    <w:p w14:paraId="1C7DA308">
      <w:pPr>
        <w:spacing w:line="247" w:lineRule="auto"/>
        <w:rPr>
          <w:rFonts w:hint="eastAsia" w:ascii="Arial"/>
          <w:sz w:val="21"/>
        </w:rPr>
      </w:pPr>
    </w:p>
    <w:p w14:paraId="58CDD731">
      <w:pPr>
        <w:pStyle w:val="11"/>
        <w:widowControl/>
      </w:pPr>
      <w:r>
        <w:t>Hence,</w:t>
      </w:r>
    </w:p>
    <w:p w14:paraId="745539A7">
      <w:pPr>
        <w:pStyle w:val="11"/>
        <w:widowControl/>
      </w:pPr>
      <w:r>
        <w:t>因此，</w:t>
      </w:r>
    </w:p>
    <w:p w14:paraId="175C19E2">
      <w:pPr>
        <w:spacing w:line="247" w:lineRule="auto"/>
        <w:rPr>
          <w:rFonts w:hint="eastAsia" w:ascii="Arial"/>
          <w:sz w:val="21"/>
        </w:rPr>
      </w:pPr>
    </w:p>
    <w:p w14:paraId="50B8D050">
      <w:pPr>
        <w:pStyle w:val="11"/>
        <w:widowControl/>
      </w:pPr>
      <w:r>
        <w:t>DOCT. I. The natural man, whiles he is wandering from God, is beside himself.</w:t>
      </w:r>
    </w:p>
    <w:p w14:paraId="0F1CC0D0">
      <w:pPr>
        <w:pStyle w:val="11"/>
        <w:widowControl/>
      </w:pPr>
      <w:r>
        <w:t>教义一：属血气的人，当他远离神流浪时，是失去了自己。</w:t>
      </w:r>
    </w:p>
    <w:p w14:paraId="63A345B6">
      <w:pPr>
        <w:spacing w:line="247" w:lineRule="auto"/>
        <w:rPr>
          <w:rFonts w:hint="eastAsia" w:ascii="Arial"/>
          <w:sz w:val="21"/>
        </w:rPr>
      </w:pPr>
    </w:p>
    <w:p w14:paraId="22914835">
      <w:pPr>
        <w:pStyle w:val="11"/>
        <w:widowControl/>
      </w:pPr>
      <w:r>
        <w:t>As long as a man seeks happiness and soul satisfaction anywhere else but in God, he is spiritually distracted, out of his wits, a mere mad- man: Hence the Scripture call every natural man, a fool, Psal. 14. 1. a mad-man, Eccl. 9. 3. one that is without knowledge, Jer. 4. 22.</w:t>
      </w:r>
    </w:p>
    <w:p w14:paraId="6CA3E3CC">
      <w:pPr>
        <w:pStyle w:val="11"/>
        <w:widowControl/>
      </w:pPr>
      <w:r>
        <w:t>只要一个人在神以外的任何地方寻求幸福和灵魂的满足，他就是属灵上精神错乱，失去了理智，纯粹是一个疯子：因此圣经称每一个属血气的人为愚顽人，诗篇14篇1节，为狂妄人，传道书9篇3节，为无知的人，耶利米书4章22节。</w:t>
      </w:r>
    </w:p>
    <w:p w14:paraId="6E46B164">
      <w:pPr>
        <w:spacing w:line="247" w:lineRule="auto"/>
        <w:rPr>
          <w:rFonts w:hint="eastAsia" w:ascii="Arial"/>
          <w:sz w:val="21"/>
        </w:rPr>
      </w:pPr>
    </w:p>
    <w:p w14:paraId="3AE9D6F9">
      <w:pPr>
        <w:pStyle w:val="11"/>
        <w:widowControl/>
      </w:pPr>
      <w:r>
        <w:t>It is the natural, habitual, and hereditary distemper of all Adam 's posterity.</w:t>
      </w:r>
    </w:p>
    <w:p w14:paraId="2B422CF9">
      <w:pPr>
        <w:pStyle w:val="11"/>
        <w:widowControl/>
      </w:pPr>
      <w:r>
        <w:t>这是亚当所有后裔天然的、习惯性的和遗传的病症。</w:t>
      </w:r>
    </w:p>
    <w:p w14:paraId="5BBEEF18">
      <w:pPr>
        <w:spacing w:line="247" w:lineRule="auto"/>
        <w:rPr>
          <w:rFonts w:hint="eastAsia" w:ascii="Arial"/>
          <w:sz w:val="21"/>
        </w:rPr>
      </w:pPr>
    </w:p>
    <w:p w14:paraId="67378775">
      <w:pPr>
        <w:pStyle w:val="11"/>
        <w:widowControl/>
      </w:pPr>
      <w:r>
        <w:t>Man got a fall in the Cradle of his infancy, which hath not only lamed his feet, but crazed his brain, which craziness runs in the blood, and is propagated to his Children.</w:t>
      </w:r>
    </w:p>
    <w:p w14:paraId="1DCBAFF5">
      <w:pPr>
        <w:pStyle w:val="11"/>
        <w:widowControl/>
      </w:pPr>
      <w:r>
        <w:t>人在他婴孩时期的摇篮里摔了一跤，这不仅使他的脚瘸了，也使他的脑子疯了，这种疯狂在血液中流传，并遗传给他的儿女。</w:t>
      </w:r>
    </w:p>
    <w:p w14:paraId="32525E3C">
      <w:pPr>
        <w:spacing w:line="247" w:lineRule="auto"/>
        <w:rPr>
          <w:rFonts w:hint="eastAsia" w:ascii="Arial"/>
          <w:sz w:val="21"/>
        </w:rPr>
      </w:pPr>
    </w:p>
    <w:p w14:paraId="4594C19C">
      <w:pPr>
        <w:pStyle w:val="11"/>
        <w:widowControl/>
      </w:pPr>
      <w:r>
        <w:t>Folly, dotage, and madness, are but the divers degrees of one distemper and are indifferently used in Scripture to hold forth the same thing.</w:t>
      </w:r>
    </w:p>
    <w:p w14:paraId="468C5CE5">
      <w:pPr>
        <w:pStyle w:val="11"/>
        <w:widowControl/>
      </w:pPr>
      <w:r>
        <w:t>愚蠢、昏聩和疯狂，不过是同一种病症的不同程度，在圣经中不加区分地用来指明同一件事。</w:t>
      </w:r>
    </w:p>
    <w:p w14:paraId="644E376D">
      <w:pPr>
        <w:spacing w:line="247" w:lineRule="auto"/>
        <w:rPr>
          <w:rFonts w:hint="eastAsia" w:ascii="Arial"/>
          <w:sz w:val="21"/>
        </w:rPr>
      </w:pPr>
    </w:p>
    <w:p w14:paraId="1F990FC4">
      <w:pPr>
        <w:pStyle w:val="11"/>
        <w:widowControl/>
      </w:pPr>
      <w:r>
        <w:t>Now the evidence of the Doctrine will appear, when we have considered what are the symptoms and notes whereby a fool and frantic are to be known, and have seen the like to be in the unregenerate and secure sinner, and they are such as these.</w:t>
      </w:r>
    </w:p>
    <w:p w14:paraId="30655683">
      <w:pPr>
        <w:pStyle w:val="11"/>
        <w:widowControl/>
      </w:pPr>
      <w:r>
        <w:t>现在，当我们思考了辨别一个傻瓜和疯子所用的症状和记号，并看到在未重生和心安理得的罪人身上也有类似的情况时，这教义的证据就会显现出来，它们如下。</w:t>
      </w:r>
    </w:p>
    <w:p w14:paraId="27B4E126">
      <w:pPr>
        <w:spacing w:line="247" w:lineRule="auto"/>
        <w:rPr>
          <w:rFonts w:hint="eastAsia" w:ascii="Arial"/>
          <w:sz w:val="21"/>
        </w:rPr>
      </w:pPr>
    </w:p>
    <w:p w14:paraId="3E3CADE1">
      <w:pPr>
        <w:pStyle w:val="11"/>
        <w:widowControl/>
      </w:pPr>
      <w:r>
        <w:t>An ignorant preferring of the worst things before the best: because he knows not the worth of things, but follows his own fancy, therefore his bauble is of greatest worth and excellency: If things shine, and make a fair show, they are the things in his account: He judgeth of things not by their worth, but by appearance: Such are unregenerate men, the little things, the trifles of this world, the shining glories of it, only win credit with them, and they incomparably prefer them to the glory of another world: A little earthly pelf is better than all the treasures of Heaven, a little frothy pleasure is more worth than everlasting joys, the worlds applause out-weighs the Crown of Glory in their esteem: They call good evil, they see no excellency in God and his ways, Isa. 5. 20.</w:t>
      </w:r>
    </w:p>
    <w:p w14:paraId="5E97AAEF">
      <w:pPr>
        <w:spacing w:line="247" w:lineRule="auto"/>
        <w:rPr>
          <w:rFonts w:hint="eastAsia" w:ascii="Arial"/>
          <w:sz w:val="21"/>
        </w:rPr>
      </w:pPr>
    </w:p>
    <w:p w14:paraId="18E12F26">
      <w:pPr>
        <w:pStyle w:val="11"/>
        <w:widowControl/>
      </w:pPr>
      <w:r>
        <w:t>无知地将最坏的事物置于最好的事物之上：因为他不知道事物的价值，只随从自己的幻想，所以他的玩意儿就是最有价值和卓越的：如果事物闪闪发光，外表华丽，它们在他看来就是重要的：他判断事物不是凭其价值，而是凭其外表：未重生的人就是这样，这世界的琐事，微不足道的东西，其闪耀的荣耀，唯独博得他们的信任，他们将之无比地置于另一个世界的荣耀之上：一点属地的钱财胜过天上一切的财宝，一点虚浮的快乐比永恒的喜乐更有价值，世界的喝彩在他们看来比荣耀的冠冕更重：他们称善为恶，他们在神和祂的道路中看不到任何卓越之处，以赛亚书5章20节。</w:t>
      </w:r>
    </w:p>
    <w:p w14:paraId="18BD4957">
      <w:pPr>
        <w:spacing w:line="247" w:lineRule="auto"/>
        <w:rPr>
          <w:rFonts w:hint="eastAsia" w:ascii="Arial"/>
          <w:sz w:val="21"/>
        </w:rPr>
      </w:pPr>
    </w:p>
    <w:p w14:paraId="056FD962">
      <w:pPr>
        <w:pStyle w:val="11"/>
        <w:widowControl/>
      </w:pPr>
      <w:r>
        <w:t>Job 21. 13, 14.</w:t>
      </w:r>
    </w:p>
    <w:p w14:paraId="01B638D5">
      <w:pPr>
        <w:pStyle w:val="11"/>
        <w:widowControl/>
      </w:pPr>
      <w:r>
        <w:t>约伯记21章13, 14节。</w:t>
      </w:r>
    </w:p>
    <w:p w14:paraId="48D4DC8E">
      <w:pPr>
        <w:spacing w:line="247" w:lineRule="auto"/>
        <w:rPr>
          <w:rFonts w:hint="eastAsia" w:ascii="Arial"/>
          <w:sz w:val="21"/>
        </w:rPr>
      </w:pPr>
    </w:p>
    <w:p w14:paraId="6C70122A">
      <w:pPr>
        <w:pStyle w:val="11"/>
        <w:widowControl/>
      </w:pPr>
      <w:r>
        <w:t>In the choice which they make: And this follows upon the former: a crazed understanding, accompanied with a perverted will, makes a mad-man.</w:t>
      </w:r>
    </w:p>
    <w:p w14:paraId="41F7A4E3">
      <w:pPr>
        <w:spacing w:line="247" w:lineRule="auto"/>
        <w:rPr>
          <w:rFonts w:hint="eastAsia" w:ascii="Arial"/>
          <w:sz w:val="21"/>
        </w:rPr>
      </w:pPr>
    </w:p>
    <w:p w14:paraId="26BEBCD3">
      <w:pPr>
        <w:pStyle w:val="11"/>
        <w:widowControl/>
      </w:pPr>
      <w:r>
        <w:t>在他们所作的选择上：这紧随前者：一个疯狂的理解力，伴随着一个败坏的意志，就造就了一个疯子。</w:t>
      </w:r>
    </w:p>
    <w:p w14:paraId="558CD753">
      <w:pPr>
        <w:spacing w:line="247" w:lineRule="auto"/>
        <w:rPr>
          <w:rFonts w:hint="eastAsia" w:ascii="Arial"/>
          <w:sz w:val="21"/>
        </w:rPr>
      </w:pPr>
    </w:p>
    <w:p w14:paraId="575CF5BD">
      <w:pPr>
        <w:pStyle w:val="11"/>
        <w:widowControl/>
      </w:pPr>
      <w:r>
        <w:t>It was a rule of old to try a fool by his choice, presenting him some gay nothing, and some other thing of worth: Thus every unregenerate man sitting under the Gospel, hath Heaven and Earth set before him, fading vanities and everlasting mercies; and he chooseth these poor things, and leaves those other, he runs away with the world, and the contemptible things of it, and scorns the proffers of Grace and Glory, chooseth a lump of earth rather than a Crown of Stars: The great things of the Law are counted strange things; the little things of the world are excellent things, Isa. 66: 3: They have chosen their own ways.</w:t>
      </w:r>
    </w:p>
    <w:p w14:paraId="2AD29CBB">
      <w:pPr>
        <w:pStyle w:val="11"/>
        <w:widowControl/>
      </w:pPr>
      <w:r>
        <w:t>古时候有一个规则，通过选择来试验一个傻瓜，给他一些华而不实的东西，和一些有价值的东西：同样，每一个坐在福音之下的未重生之人，面前都摆着天地、易逝的虚空和永恒的怜悯；他却选择了这些可怜的东西，而舍弃了那些别的，他带着世界及其可鄙之物跑掉了，并藐视恩典和荣耀的提供，选择一块泥土而不是一顶星辰的冠冕：律法的大事被视为奇特之事；世界的琐事却是卓越之事，以赛亚书66章3节：他们拣选自己的道路。</w:t>
      </w:r>
    </w:p>
    <w:p w14:paraId="4FEC1798">
      <w:pPr>
        <w:spacing w:line="247" w:lineRule="auto"/>
        <w:rPr>
          <w:rFonts w:hint="eastAsia" w:ascii="Arial"/>
          <w:sz w:val="21"/>
        </w:rPr>
      </w:pPr>
    </w:p>
    <w:p w14:paraId="4DD506BD">
      <w:pPr>
        <w:pStyle w:val="11"/>
        <w:widowControl/>
      </w:pPr>
      <w:r>
        <w:t>They are indiscreet and inconsiderate in all they do; fools deliberate not of their actions; they neither ask a reason, nor ponder of the event, but go headlong and precipitant into all, Pro. 27. 12.</w:t>
      </w:r>
    </w:p>
    <w:p w14:paraId="5243447B">
      <w:pPr>
        <w:spacing w:line="247" w:lineRule="auto"/>
        <w:rPr>
          <w:rFonts w:hint="eastAsia" w:ascii="Arial"/>
          <w:sz w:val="21"/>
        </w:rPr>
      </w:pPr>
    </w:p>
    <w:p w14:paraId="34E9765C">
      <w:pPr>
        <w:pStyle w:val="11"/>
        <w:widowControl/>
      </w:pPr>
      <w:r>
        <w:t>他们所做的一切都轻率和不加思索；傻瓜不思量他们的行动；他们既不问理由，也不 ponder (仔细考虑) 后果，而是一头栽进所有事中，箴言27章12节。</w:t>
      </w:r>
    </w:p>
    <w:p w14:paraId="670B8F00">
      <w:pPr>
        <w:spacing w:line="247" w:lineRule="auto"/>
        <w:rPr>
          <w:rFonts w:hint="eastAsia" w:ascii="Arial"/>
          <w:sz w:val="21"/>
        </w:rPr>
      </w:pPr>
    </w:p>
    <w:p w14:paraId="3BB3FA1C">
      <w:pPr>
        <w:pStyle w:val="11"/>
        <w:widowControl/>
      </w:pPr>
      <w:r>
        <w:t>The simple pass on: just so do unregenerate men; they ponder not any of their paths, but are led blindfold after their lusts, Isa. 1. 3.</w:t>
      </w:r>
    </w:p>
    <w:p w14:paraId="7DCB9B24">
      <w:pPr>
        <w:pStyle w:val="11"/>
        <w:widowControl/>
      </w:pPr>
      <w:r>
        <w:t>愚蒙人前往：未重生的人正是如此；他们不思量自己的任何路径，而是被蒙着眼随从他们的私欲，以赛亚书1章3节。</w:t>
      </w:r>
    </w:p>
    <w:p w14:paraId="179F07F0">
      <w:pPr>
        <w:spacing w:line="247" w:lineRule="auto"/>
        <w:rPr>
          <w:rFonts w:hint="eastAsia" w:ascii="Arial"/>
          <w:sz w:val="21"/>
        </w:rPr>
      </w:pPr>
    </w:p>
    <w:p w14:paraId="30118751">
      <w:pPr>
        <w:pStyle w:val="11"/>
        <w:widowControl/>
      </w:pPr>
      <w:r>
        <w:t>Israel doth not know, my People doth not consider.</w:t>
      </w:r>
    </w:p>
    <w:p w14:paraId="480E5B08">
      <w:pPr>
        <w:pStyle w:val="11"/>
        <w:widowControl/>
      </w:pPr>
      <w:r>
        <w:t>以色列不知道，我的民不思想。</w:t>
      </w:r>
    </w:p>
    <w:p w14:paraId="6B5B730D">
      <w:pPr>
        <w:spacing w:line="247" w:lineRule="auto"/>
        <w:rPr>
          <w:rFonts w:hint="eastAsia" w:ascii="Arial"/>
          <w:sz w:val="21"/>
        </w:rPr>
      </w:pPr>
    </w:p>
    <w:p w14:paraId="4811FB7F">
      <w:pPr>
        <w:pStyle w:val="11"/>
        <w:widowControl/>
      </w:pPr>
      <w:r>
        <w:t>Hence that expostulation, Deut. 32. 29. They never ask that question, what they are doing, or whether their ways are tending, Pro. 7. 22, 33.</w:t>
      </w:r>
    </w:p>
    <w:p w14:paraId="7925DC0F">
      <w:pPr>
        <w:pStyle w:val="11"/>
        <w:widowControl/>
      </w:pPr>
      <w:r>
        <w:t>因此有了那质问，申命记32章29节。他们从不问那个问题，他们在做什么，或者他们的道路通向何方，箴言7章22, 33节。</w:t>
      </w:r>
    </w:p>
    <w:p w14:paraId="266D09A2">
      <w:pPr>
        <w:spacing w:line="247" w:lineRule="auto"/>
        <w:rPr>
          <w:rFonts w:hint="eastAsia" w:ascii="Arial"/>
          <w:sz w:val="21"/>
        </w:rPr>
      </w:pPr>
    </w:p>
    <w:p w14:paraId="3DCCC667">
      <w:pPr>
        <w:pStyle w:val="11"/>
        <w:widowControl/>
      </w:pPr>
      <w:r>
        <w:t>He goeth after her, — as a bird hasteth to the snare, and knoweth not that it is for his life.</w:t>
      </w:r>
    </w:p>
    <w:p w14:paraId="64D1D98E">
      <w:pPr>
        <w:pStyle w:val="11"/>
        <w:widowControl/>
      </w:pPr>
      <w:r>
        <w:t>他跟着她去，——如雀鸟急入网罗，却不知是自丧己命。</w:t>
      </w:r>
    </w:p>
    <w:p w14:paraId="1B3917A3">
      <w:pPr>
        <w:spacing w:line="247" w:lineRule="auto"/>
        <w:rPr>
          <w:rFonts w:hint="eastAsia" w:ascii="Arial"/>
          <w:sz w:val="21"/>
        </w:rPr>
      </w:pPr>
    </w:p>
    <w:p w14:paraId="62C3845C">
      <w:pPr>
        <w:pStyle w:val="11"/>
        <w:widowControl/>
      </w:pPr>
      <w:r>
        <w:t>They are very bold and hardy, they fear no dangers that are before them, and will therefore run themselves upon any mischief: If their way be through fire and water, they are not daunted at it, hence our proverb, foolhardy.</w:t>
      </w:r>
    </w:p>
    <w:p w14:paraId="0BE084C2">
      <w:pPr>
        <w:spacing w:line="247" w:lineRule="auto"/>
        <w:rPr>
          <w:rFonts w:hint="eastAsia" w:ascii="Arial"/>
          <w:sz w:val="21"/>
        </w:rPr>
      </w:pPr>
    </w:p>
    <w:p w14:paraId="46B75453">
      <w:pPr>
        <w:pStyle w:val="11"/>
        <w:widowControl/>
      </w:pPr>
      <w:r>
        <w:t>他们非常大胆和顽强，他们不惧怕面前的任何危险，因此会把自己投入任何祸害之中：如果他们的路要经过水火，他们也不畏惧，因此有我们的谚语，foolhardy (有勇无谋)。</w:t>
      </w:r>
    </w:p>
    <w:p w14:paraId="24A678EE">
      <w:pPr>
        <w:spacing w:line="247" w:lineRule="auto"/>
        <w:rPr>
          <w:rFonts w:hint="eastAsia" w:ascii="Arial"/>
          <w:sz w:val="21"/>
        </w:rPr>
      </w:pPr>
    </w:p>
    <w:p w14:paraId="0BB20FAE">
      <w:pPr>
        <w:pStyle w:val="11"/>
        <w:widowControl/>
      </w:pPr>
      <w:r>
        <w:t>So are sinners; warnings, threatening's, terrors of the Almighty fright them not; though the sword of Divine vengeance hang over their heads, though God's judgments are abroad in the world, and their wicked companions are swept away thereby, yet still they hold on their course, hence compared to the horse, Jer. 8: 6: Everyone turneth to his course, as the horse rusheth into the battle.</w:t>
      </w:r>
    </w:p>
    <w:p w14:paraId="31E3783C">
      <w:pPr>
        <w:pStyle w:val="11"/>
        <w:widowControl/>
      </w:pPr>
      <w:r>
        <w:t>罪人也是如此；警告、威胁、全能者的惊吓都吓不倒他们；尽管神圣复仇之剑悬在他们头上，尽管神的审判遍行世界，他们的恶同伴也因此被扫除，他们仍然坚持他们的道路，因此被比作马，耶利米书8章6节：各人转奔己路，如马直闯战场。</w:t>
      </w:r>
    </w:p>
    <w:p w14:paraId="552433CA">
      <w:pPr>
        <w:spacing w:line="247" w:lineRule="auto"/>
        <w:rPr>
          <w:rFonts w:hint="eastAsia" w:ascii="Arial"/>
          <w:sz w:val="21"/>
        </w:rPr>
      </w:pPr>
    </w:p>
    <w:p w14:paraId="0DE258BA">
      <w:pPr>
        <w:pStyle w:val="11"/>
        <w:widowControl/>
      </w:pPr>
      <w:r>
        <w:t>Of whose rashness see, Job 39. 21: &amp;c.</w:t>
      </w:r>
    </w:p>
    <w:p w14:paraId="590E9492">
      <w:pPr>
        <w:pStyle w:val="11"/>
        <w:widowControl/>
      </w:pPr>
      <w:r>
        <w:t>关于其鲁莽，见约伯记39章21节等。</w:t>
      </w:r>
    </w:p>
    <w:p w14:paraId="7A149B59">
      <w:pPr>
        <w:spacing w:line="247" w:lineRule="auto"/>
        <w:rPr>
          <w:rFonts w:hint="eastAsia" w:ascii="Arial"/>
          <w:sz w:val="21"/>
        </w:rPr>
      </w:pPr>
    </w:p>
    <w:p w14:paraId="3BF76894">
      <w:pPr>
        <w:pStyle w:val="11"/>
        <w:widowControl/>
      </w:pPr>
      <w:r>
        <w:t>They are incapable of receiving counsel, or being convinced of their foolish and mad ways: There is no persuading a fool or madman with reason, for wisdom and counsel is out of his reach: If you fetch all the Topics in Logic, and all the Tropes and figures in Rhetoric, you may move a stone sooner than him from his notions: Thus unregenerate men are unteachable; you may teach an Ox and an Ass sooner, Isa. 1: 3: Tell them of the evil of their ways, the unreasonableness of their courses, bring the witness of natural conscience, the testimony of reason, the light of Scripture, and all will not move or persuade them: Plead, entreat, woo, solicit by all that can be said or thought of, surdo canis.</w:t>
      </w:r>
    </w:p>
    <w:p w14:paraId="4CCF206C">
      <w:pPr>
        <w:pStyle w:val="11"/>
        <w:widowControl/>
      </w:pPr>
      <w:r>
        <w:t>他们不能接受劝告，或被说服他们愚蠢和疯狂的道路：用理性是无法说服一个傻瓜或疯子的，因为智慧和劝告是他无法企及的：即使你拿出逻辑学中所有的论题，和修辞学中所有的修辞手法，你移动一块石头也比改变他的观念更容易：同样，未重生的人是不可教的；你教一头牛和一头驴还快些，以赛亚书1章3节：告诉他们他们道路的邪恶，他们行径的不合理，带来天然良心的见证，理性的证词，圣经的光照，所有这些都不能打动或说服他们：用尽一切能说或能想的来辩护、恳求、劝诱、请求，surdo canis (对聋子唱歌)。</w:t>
      </w:r>
    </w:p>
    <w:p w14:paraId="364FDAD6">
      <w:pPr>
        <w:spacing w:line="247" w:lineRule="auto"/>
        <w:rPr>
          <w:rFonts w:hint="eastAsia" w:ascii="Arial"/>
          <w:sz w:val="21"/>
        </w:rPr>
      </w:pPr>
    </w:p>
    <w:p w14:paraId="0824DF10">
      <w:pPr>
        <w:pStyle w:val="11"/>
        <w:widowControl/>
      </w:pPr>
      <w:r>
        <w:t>They are deaf adders, Psal. 58: 4, 5: Which will not hearken to the voice of charms, charming never so wisely.</w:t>
      </w:r>
    </w:p>
    <w:p w14:paraId="2DD7DFE2">
      <w:pPr>
        <w:pStyle w:val="11"/>
        <w:widowControl/>
      </w:pPr>
      <w:r>
        <w:t>他们是聋了的虺蛇，诗篇58篇4, 5节：不听行法术的声音，虽用极灵的咒语也是不听。</w:t>
      </w:r>
    </w:p>
    <w:p w14:paraId="073E586A">
      <w:pPr>
        <w:spacing w:line="247" w:lineRule="auto"/>
        <w:rPr>
          <w:rFonts w:hint="eastAsia" w:ascii="Arial"/>
          <w:sz w:val="21"/>
        </w:rPr>
      </w:pPr>
    </w:p>
    <w:p w14:paraId="363D0142">
      <w:pPr>
        <w:pStyle w:val="11"/>
        <w:widowControl/>
      </w:pPr>
      <w:r>
        <w:t>They are easily cheated and imposed upon: though they will not hear reason, yet they are readily beguiled and abused by fair and fallacious pretenses, they may be cogged to give all they have away for a trifle: Truly thus doth Satan, that great juggler, abuse unregenerate men, he leads them about at his pleasure, rooks them out of all that is good, persuades them to neglect God's day of grace, turn their backs upon heaven, despise a Savior, trample upon the pearl of price, and all for the sake of a few fading, perishing shows of carnal content, and vain delight: Thus he beguiled our first Parents with an Apple, and daily gulls multitudes of sinners, with rattles, and noises, and poor empty gay things to the eternal loss of their souls.</w:t>
      </w:r>
    </w:p>
    <w:p w14:paraId="13AB34A3">
      <w:pPr>
        <w:spacing w:line="247" w:lineRule="auto"/>
        <w:rPr>
          <w:rFonts w:hint="eastAsia" w:ascii="Arial"/>
          <w:sz w:val="21"/>
        </w:rPr>
      </w:pPr>
    </w:p>
    <w:p w14:paraId="7E8F10AD">
      <w:pPr>
        <w:pStyle w:val="11"/>
        <w:widowControl/>
      </w:pPr>
      <w:r>
        <w:t>他们容易被欺骗和利用：虽然他们不听理性，但他们很容易被美好而虚假的借口所迷惑和滥用，他们可能被哄骗，为了一点小事就放弃他们所有的一切：撒但，那个伟大的骗子，正是如此滥用未重生的人，他随意带领他们，骗走他们所有好的东西，说服他们忽略神的恩典之日，背弃天堂，藐视救主，践踏重价的珍珠，而所有这一切都是为了一些易逝、必朽坏的肉体满足和虚空喜乐的表象：他就是这样用一个苹果欺骗了我们的始祖，并且每天用拨浪鼓、噪音和贫乏空虚的华丽之物，欺骗无数罪人，以致他们灵魂永远的失丧。</w:t>
      </w:r>
    </w:p>
    <w:p w14:paraId="08BB57D0">
      <w:pPr>
        <w:pStyle w:val="11"/>
        <w:widowControl/>
      </w:pPr>
      <w:r>
        <w:t>They mischief themselves and all they come near when let loose, and left to themselves: It is a property of madness to be mischievous: Fools throw fire-brands and say they are in sport: Thus unregenerate men delight in nothing but mischief, undoing their own souls, and the souls of all they have to do with as much as in them lies; they run themselves to everlasting ruin and destruction, and draw as many after them as they can, they will entice, allure, persuade others to be their companions, Pro. 1. 10. Cast in thy lot with us.</w:t>
      </w:r>
    </w:p>
    <w:p w14:paraId="7F0CE867">
      <w:pPr>
        <w:spacing w:line="247" w:lineRule="auto"/>
        <w:rPr>
          <w:rFonts w:hint="eastAsia" w:ascii="Arial"/>
          <w:sz w:val="21"/>
        </w:rPr>
      </w:pPr>
    </w:p>
    <w:p w14:paraId="37C85449">
      <w:pPr>
        <w:pStyle w:val="11"/>
        <w:widowControl/>
      </w:pPr>
      <w:r>
        <w:t>当他们被放纵，任其自流时，他们会伤害自己和所有靠近他们的人：疯狂的一个特性就是 mischievous (有害的)：愚妄人抛掷火把，说他们是在嬉戏：同样，未重生的人除了作恶之外，别无喜乐，尽其所能地毁灭自己的灵魂，和所有与他们有关之人的灵魂；他们将自己投入永远的败坏和毁灭之中，并尽可能多地拉人跟从他们，他们会引诱、诱惑、说服别人作他们的同伴，箴言1章10节。你与我们大家同分。</w:t>
      </w:r>
    </w:p>
    <w:p w14:paraId="22290102">
      <w:pPr>
        <w:spacing w:line="247" w:lineRule="auto"/>
        <w:rPr>
          <w:rFonts w:hint="eastAsia" w:ascii="Arial"/>
          <w:sz w:val="21"/>
        </w:rPr>
      </w:pPr>
    </w:p>
    <w:p w14:paraId="0753D5D0">
      <w:pPr>
        <w:pStyle w:val="11"/>
        <w:widowControl/>
      </w:pPr>
      <w:r>
        <w:t>They are most angry at those that endeavor to do them the most good: He that binds or stops a mad-man, though he loveth him, yet he vexeth him: he accounts them for his greatest enemies that would give him any hindrance in his mad pranks; it is as safe meeting a Bear robbed of her whelps, as standing in his way: Thus unrenewed men cannot bear to be told of their ways and courses, they will count a Paul their enemy if he tells them the truth; endeavor never so gently and compassionately to persuade them that they are going away from good, and bringing mischief upon their own heads, it is the way to be hated, back-bitten, reviled, and spitefully used by them: Ahab hates Micaiah, and thinks he never prophesies good to him: And takes Elijah to be the troubler of Israel, because he reproved his wicked courses.</w:t>
      </w:r>
    </w:p>
    <w:p w14:paraId="02BBDF17">
      <w:pPr>
        <w:spacing w:line="247" w:lineRule="auto"/>
        <w:rPr>
          <w:rFonts w:hint="eastAsia" w:ascii="Arial"/>
          <w:sz w:val="21"/>
        </w:rPr>
      </w:pPr>
    </w:p>
    <w:p w14:paraId="456D889D">
      <w:pPr>
        <w:pStyle w:val="11"/>
        <w:widowControl/>
      </w:pPr>
      <w:r>
        <w:t>他们对那些努力为他们做最大好事的人最生气：捆绑或阻止一个疯子的人，虽然爱他，却惹恼他：他把那些在他疯狂行径中给予他任何阻碍的人视为他最大的敌人；遇见丢崽子的母熊，也比挡他的路安全：同样，未更新的人不能忍受别人告诉他们他们的道路和行径，如果保罗告诉他们真理，他们会视他为敌人；无论多么温和和同情地努力说服他们，他们正偏离良善，并给自己招来祸患，这都会招来他们的憎恨、背后中伤、辱骂和恶意对待：亚哈恨米该雅，并认为他从不向他说吉言：并且认为以利亚是搅乱以色列的，因为他责备了他的恶行。</w:t>
      </w:r>
    </w:p>
    <w:p w14:paraId="282BCA06">
      <w:pPr>
        <w:spacing w:line="247" w:lineRule="auto"/>
        <w:rPr>
          <w:rFonts w:hint="eastAsia" w:ascii="Arial"/>
          <w:sz w:val="21"/>
        </w:rPr>
      </w:pPr>
    </w:p>
    <w:p w14:paraId="56BE5DE4">
      <w:pPr>
        <w:pStyle w:val="11"/>
        <w:widowControl/>
      </w:pPr>
      <w:r>
        <w:t>Correction or punishment will not reclaim them, and bring them to better frame, but rather make them more mad, Pro. 17. 10. A reproof enters more into a wise man than a hundred stripes into a fool.</w:t>
      </w:r>
    </w:p>
    <w:p w14:paraId="484C1E77">
      <w:pPr>
        <w:spacing w:line="247" w:lineRule="auto"/>
        <w:rPr>
          <w:rFonts w:hint="eastAsia" w:ascii="Arial"/>
          <w:sz w:val="21"/>
        </w:rPr>
      </w:pPr>
    </w:p>
    <w:p w14:paraId="7D4FF487">
      <w:pPr>
        <w:pStyle w:val="11"/>
        <w:widowControl/>
      </w:pPr>
      <w:r>
        <w:t>纠正或惩罚不会使他们悔改，也不会使他们变得更好，反而会使他们更疯狂，箴言17章10节。一句责备话深入聪明人的心，强如责打愚昧人一百下。</w:t>
      </w:r>
    </w:p>
    <w:p w14:paraId="21F3CDBA">
      <w:pPr>
        <w:spacing w:line="247" w:lineRule="auto"/>
        <w:rPr>
          <w:rFonts w:hint="eastAsia" w:ascii="Arial"/>
          <w:sz w:val="21"/>
        </w:rPr>
      </w:pPr>
    </w:p>
    <w:p w14:paraId="2E5A922C">
      <w:pPr>
        <w:pStyle w:val="11"/>
        <w:widowControl/>
      </w:pPr>
      <w:r>
        <w:t>A hundred, nay, if it were a thousand, his folly would remain with him; yea, you may separate his soul from his body, but not him from his folly; although you reduce him to atoms, yet his foolishness abides still, Prov. 27. 22.</w:t>
      </w:r>
    </w:p>
    <w:p w14:paraId="394C5E78">
      <w:pPr>
        <w:pStyle w:val="11"/>
        <w:widowControl/>
      </w:pPr>
      <w:r>
        <w:t>一百下，不，即使是一千下，他的愚蠢仍会与他同在；是的，你可以将他的灵魂与他的身体分开，却不能将他与他的愚蠢分开；即使你把他化为原子，他的愚蠢仍然存在，箴言27章22节。</w:t>
      </w:r>
    </w:p>
    <w:p w14:paraId="19731F9D">
      <w:pPr>
        <w:spacing w:line="247" w:lineRule="auto"/>
        <w:rPr>
          <w:rFonts w:hint="eastAsia" w:ascii="Arial"/>
          <w:sz w:val="21"/>
        </w:rPr>
      </w:pPr>
    </w:p>
    <w:p w14:paraId="0202343D">
      <w:pPr>
        <w:pStyle w:val="11"/>
        <w:widowControl/>
      </w:pPr>
      <w:r>
        <w:t>Thus are unregenerate men so rivetted to their sin, it is so intrinsically seated in them, and diffused through them, that all the awful judgments of God make no impression upon them to reclaim them; God may smite till he is weary of smiting, but they are as bad as ever and worse, Isa. 1. 5.</w:t>
      </w:r>
    </w:p>
    <w:p w14:paraId="164B0687">
      <w:pPr>
        <w:pStyle w:val="11"/>
        <w:widowControl/>
      </w:pPr>
      <w:r>
        <w:t>未重生的人就是如此被他们的罪所钉牢，罪如此内在地位定在他们里面，并弥漫在他们全身，以至于神所有可畏的审判都不能在他们身上留下任何印记，使他们悔改；神可以击打，直到祂厌倦了击打，但他们还是一样坏，甚至更坏，以赛亚书1章5节。</w:t>
      </w:r>
    </w:p>
    <w:p w14:paraId="7886EC77">
      <w:pPr>
        <w:spacing w:line="247" w:lineRule="auto"/>
        <w:rPr>
          <w:rFonts w:hint="eastAsia" w:ascii="Arial"/>
          <w:sz w:val="21"/>
        </w:rPr>
      </w:pPr>
    </w:p>
    <w:p w14:paraId="227359AF">
      <w:pPr>
        <w:pStyle w:val="11"/>
        <w:widowControl/>
      </w:pPr>
      <w:r>
        <w:t>Why should ye be smitten anymore, ye will revolt more and more: Like Ahaz, in their affliction they will sin more than ever.</w:t>
      </w:r>
    </w:p>
    <w:p w14:paraId="222A469B">
      <w:pPr>
        <w:pStyle w:val="11"/>
        <w:widowControl/>
      </w:pPr>
      <w:r>
        <w:t>你们为什么屡次悖逆，还要受责打吗？你们越发悖逆：像亚哈斯一样，他们在苦难中会比以往更犯罪。</w:t>
      </w:r>
    </w:p>
    <w:p w14:paraId="54B17A65">
      <w:pPr>
        <w:spacing w:line="247" w:lineRule="auto"/>
        <w:rPr>
          <w:rFonts w:hint="eastAsia" w:ascii="Arial"/>
          <w:sz w:val="21"/>
        </w:rPr>
      </w:pPr>
    </w:p>
    <w:p w14:paraId="3B085999">
      <w:pPr>
        <w:pStyle w:val="11"/>
        <w:widowControl/>
      </w:pPr>
      <w:r>
        <w:t>Folly and madness discovers itself in all they do: A wise word or action may steal unawares from them, but this is the tract of their life, you may read it in the tenor of their course: so spiritual madness is in all that unconverted men do; what is the life of the proud and ambitious, but a pleasing and priding themselves in a gay Coat, an handful of dirt, a cap and a knee, an empty title?</w:t>
      </w:r>
    </w:p>
    <w:p w14:paraId="4106CA76">
      <w:pPr>
        <w:spacing w:line="247" w:lineRule="auto"/>
        <w:rPr>
          <w:rFonts w:hint="eastAsia" w:ascii="Arial"/>
          <w:sz w:val="21"/>
        </w:rPr>
      </w:pPr>
    </w:p>
    <w:p w14:paraId="0F0F2EAF">
      <w:pPr>
        <w:pStyle w:val="11"/>
        <w:widowControl/>
      </w:pPr>
      <w:r>
        <w:t>愚蠢和疯狂在他们所做的一切事上都显露出来：一句智慧的话或一个智慧的行动可能会不知不觉地从他们口中溜出，但这是他们生活的轨迹，你可以从他们行事的常态中读到：所以属灵的疯狂存在于所有未悔改之人所做的一切事中；骄傲和野心勃勃之人的生活是什么，不就是为了一件华丽的外套、一把泥土、一顶帽子和一个屈膝、一个空洞的头衔而自得自满吗？</w:t>
      </w:r>
    </w:p>
    <w:p w14:paraId="420A804A">
      <w:pPr>
        <w:spacing w:line="247" w:lineRule="auto"/>
        <w:rPr>
          <w:rFonts w:hint="eastAsia" w:ascii="Arial"/>
          <w:sz w:val="21"/>
        </w:rPr>
      </w:pPr>
    </w:p>
    <w:p w14:paraId="534EB46A">
      <w:pPr>
        <w:pStyle w:val="11"/>
        <w:widowControl/>
      </w:pPr>
      <w:r>
        <w:t>which is mere foolery.</w:t>
      </w:r>
    </w:p>
    <w:p w14:paraId="6B213E03">
      <w:pPr>
        <w:pStyle w:val="11"/>
        <w:widowControl/>
      </w:pPr>
      <w:r>
        <w:t>这纯粹是愚蠢。</w:t>
      </w:r>
    </w:p>
    <w:p w14:paraId="34DA48EB">
      <w:pPr>
        <w:spacing w:line="247" w:lineRule="auto"/>
        <w:rPr>
          <w:rFonts w:hint="eastAsia" w:ascii="Arial"/>
          <w:sz w:val="21"/>
        </w:rPr>
      </w:pPr>
    </w:p>
    <w:p w14:paraId="53FACC3E">
      <w:pPr>
        <w:pStyle w:val="11"/>
        <w:widowControl/>
      </w:pPr>
      <w:r>
        <w:t>How looks the covetous man, who like a boy spends his time in rolling up a great snow ball, which melts before the sun?</w:t>
      </w:r>
    </w:p>
    <w:p w14:paraId="24A807B6">
      <w:pPr>
        <w:pStyle w:val="11"/>
        <w:widowControl/>
      </w:pPr>
      <w:r>
        <w:t>贪婪的人看起来如何，他像一个男孩，花时间滚一个大雪球，却在太阳面前融化？</w:t>
      </w:r>
    </w:p>
    <w:p w14:paraId="10FB056E">
      <w:pPr>
        <w:spacing w:line="247" w:lineRule="auto"/>
        <w:rPr>
          <w:rFonts w:hint="eastAsia" w:ascii="Arial"/>
          <w:sz w:val="21"/>
        </w:rPr>
      </w:pPr>
    </w:p>
    <w:p w14:paraId="6EA9402E">
      <w:pPr>
        <w:pStyle w:val="11"/>
        <w:widowControl/>
      </w:pPr>
      <w:r>
        <w:t>What but madness are all the actions of the voluptuous, who put off man, and put on beast, being brutish in all their prosecutions?</w:t>
      </w:r>
    </w:p>
    <w:p w14:paraId="64E14E0F">
      <w:pPr>
        <w:pStyle w:val="11"/>
        <w:widowControl/>
      </w:pPr>
      <w:r>
        <w:t>纵情声色之人的所有行为，除了疯狂还能是什么，他们脱去人性，穿上兽性，在他们所有的追求中都如畜类一般？</w:t>
      </w:r>
    </w:p>
    <w:p w14:paraId="57EC7B95">
      <w:pPr>
        <w:spacing w:line="247" w:lineRule="auto"/>
        <w:rPr>
          <w:rFonts w:hint="eastAsia" w:ascii="Arial"/>
          <w:sz w:val="21"/>
        </w:rPr>
      </w:pPr>
    </w:p>
    <w:p w14:paraId="2BF0CEFF">
      <w:pPr>
        <w:pStyle w:val="11"/>
        <w:widowControl/>
      </w:pPr>
      <w:r>
        <w:t>what doth the passionate man, but scatter coals, and throw about fire-brands, as if he had nothing else to do, but set the world in a flame?</w:t>
      </w:r>
    </w:p>
    <w:p w14:paraId="08ACE798">
      <w:pPr>
        <w:pStyle w:val="11"/>
        <w:widowControl/>
      </w:pPr>
      <w:r>
        <w:t>易怒的人做什么，不就是撒播煤炭，到处扔火把，好像他除了把世界点燃之外，无事可做吗？</w:t>
      </w:r>
    </w:p>
    <w:p w14:paraId="23D503CC">
      <w:pPr>
        <w:spacing w:line="247" w:lineRule="auto"/>
        <w:rPr>
          <w:rFonts w:hint="eastAsia" w:ascii="Arial"/>
          <w:sz w:val="21"/>
        </w:rPr>
      </w:pPr>
    </w:p>
    <w:p w14:paraId="325C57D4">
      <w:pPr>
        <w:pStyle w:val="11"/>
        <w:widowControl/>
      </w:pPr>
      <w:r>
        <w:t>USE. 1. It may teach us not to wonder at all the exorbitances and confusions which we see acted in the world: when fools and madmen have gotten the reins in their necks, and act all their own pleasure without any control, what better can be expected?</w:t>
      </w:r>
    </w:p>
    <w:p w14:paraId="226668C8">
      <w:pPr>
        <w:pStyle w:val="11"/>
        <w:widowControl/>
      </w:pPr>
      <w:r>
        <w:t>应用一：这可以教导我们，不要对我们在世界上看到的所有的过度行为和混乱感到惊讶：当傻瓜和疯子们抓住了缰绳，随心所欲，毫无约束地行事时，还能期待什么更好的呢？</w:t>
      </w:r>
    </w:p>
    <w:p w14:paraId="4C1E9B17">
      <w:pPr>
        <w:spacing w:line="247" w:lineRule="auto"/>
        <w:rPr>
          <w:rFonts w:hint="eastAsia" w:ascii="Arial"/>
          <w:sz w:val="21"/>
        </w:rPr>
      </w:pPr>
    </w:p>
    <w:p w14:paraId="39CEF3E0">
      <w:pPr>
        <w:pStyle w:val="11"/>
        <w:widowControl/>
      </w:pPr>
      <w:r>
        <w:t>The workers of iniquity all of them have no knowledge, no marvel then that they act so foolishly: Nay, much rather have we cause to wonder at the power and wisdom of God, that so wisely orders, and powerfully manageth this great Bedlam, as to carry on his own ends and designs in it without control or let, causing even the folly of men to pay tribute to his wisdom.</w:t>
      </w:r>
    </w:p>
    <w:p w14:paraId="42F6AC3D">
      <w:pPr>
        <w:pStyle w:val="11"/>
        <w:widowControl/>
      </w:pPr>
      <w:r>
        <w:t>作孽的都没有知识，因此他们行事如此愚蠢也就不足为奇了：不，我们更有理由惊叹于神的能力和智慧，祂如此智慧地安排，并有力地管理这个巨大的 Bedlam (疯人院)，以至于在其中不受控制或阻碍地推进祂自己的目的和计划，甚至使人的愚蠢也向祂的智慧进贡。</w:t>
      </w:r>
    </w:p>
    <w:p w14:paraId="699CA112">
      <w:pPr>
        <w:spacing w:line="247" w:lineRule="auto"/>
        <w:rPr>
          <w:rFonts w:hint="eastAsia" w:ascii="Arial"/>
          <w:sz w:val="21"/>
        </w:rPr>
      </w:pPr>
    </w:p>
    <w:p w14:paraId="79AB0767">
      <w:pPr>
        <w:pStyle w:val="11"/>
        <w:widowControl/>
      </w:pPr>
      <w:r>
        <w:t>USE. 2. Here we see a reason why the means of Grace, where they are never so powerfully dispensed, are yet so ineffectual to the conversion of sinners: why convictions fasten not, threatening's take not place, promises allure not the Children of men, but they continue senseless under all: the wise man gives the reason of it, Prov. 24. 7.</w:t>
      </w:r>
    </w:p>
    <w:p w14:paraId="178D2914">
      <w:pPr>
        <w:pStyle w:val="11"/>
        <w:widowControl/>
      </w:pPr>
      <w:r>
        <w:t>应用二：在这里我们看到了一个原因，解释为何恩典的媒介，无论多么有力地施行，对罪人的悔改却如此无效：为何定罪不能牢固，威胁不能生效，应许不能吸引人类的儿女，他们却在一切之下仍然麻木不仁：智慧人给出了原因，箴言24章7节。</w:t>
      </w:r>
    </w:p>
    <w:p w14:paraId="23C9B001">
      <w:pPr>
        <w:spacing w:line="247" w:lineRule="auto"/>
        <w:rPr>
          <w:rFonts w:hint="eastAsia" w:ascii="Arial"/>
          <w:sz w:val="21"/>
        </w:rPr>
      </w:pPr>
    </w:p>
    <w:p w14:paraId="45E86A6E">
      <w:pPr>
        <w:pStyle w:val="11"/>
        <w:widowControl/>
      </w:pPr>
      <w:r>
        <w:t>Wisdom is too high for a fool.</w:t>
      </w:r>
    </w:p>
    <w:p w14:paraId="3389BA05">
      <w:pPr>
        <w:pStyle w:val="11"/>
        <w:widowControl/>
      </w:pPr>
      <w:r>
        <w:t>智慧对愚顽人来说太高。</w:t>
      </w:r>
    </w:p>
    <w:p w14:paraId="02116E0F">
      <w:pPr>
        <w:spacing w:line="247" w:lineRule="auto"/>
        <w:rPr>
          <w:rFonts w:hint="eastAsia" w:ascii="Arial"/>
          <w:sz w:val="21"/>
        </w:rPr>
      </w:pPr>
    </w:p>
    <w:p w14:paraId="038CA225">
      <w:pPr>
        <w:pStyle w:val="11"/>
        <w:widowControl/>
      </w:pPr>
      <w:r>
        <w:t>The saving knowledge and spiritual improvement of these things is out of their reach: It is labor lost to go about to instruct a man that is beside himself: hence it is not in the power of means to work it; none but God, who can restore lost man to his wits again, and bring him to himself, is able to give efficacy to any endeavors of this nature, and till then, line upon line, and precept upon precept, are but as so much water spilled upon a rock.</w:t>
      </w:r>
    </w:p>
    <w:p w14:paraId="280961FE">
      <w:pPr>
        <w:pStyle w:val="11"/>
        <w:widowControl/>
      </w:pPr>
      <w:r>
        <w:t>对这些事物的得救知识和属灵长进，是他们无法企及的：去教导一个失去自己的人是徒劳的：因此，这不是媒介的力量所能成就的；只有神，祂能使失丧的人恢复理智，使他回到自己，才能使任何这类努力产生功效，在那之前，律上加律，令上加令，不过是像水泼在石头上一样。</w:t>
      </w:r>
    </w:p>
    <w:p w14:paraId="11E85CA4">
      <w:pPr>
        <w:spacing w:line="247" w:lineRule="auto"/>
        <w:rPr>
          <w:rFonts w:hint="eastAsia" w:ascii="Arial"/>
          <w:sz w:val="21"/>
        </w:rPr>
      </w:pPr>
    </w:p>
    <w:p w14:paraId="31878BF3">
      <w:pPr>
        <w:pStyle w:val="11"/>
        <w:widowControl/>
      </w:pPr>
      <w:r>
        <w:t>USE. 3. It may also teach us how to carry it towards unregenerate sinners in their unregeneracy, viz. as we would do to a man that is beside himself: i.e. First, pity and pray for them; we are not wont to be enraged at a frantic, though he play mad tricks, because we know it comes from his distemper: Thus our Savior, Luk. 23. 34.</w:t>
      </w:r>
    </w:p>
    <w:p w14:paraId="117E6514">
      <w:pPr>
        <w:pStyle w:val="11"/>
        <w:widowControl/>
      </w:pPr>
      <w:r>
        <w:t>应用三：这也可以教导我们，该如何对待未重生之人在他们未重生状态中的行为，即，像我们对待一个失去自己的人一样：即，首先，怜悯他们并为他们祷告；我们通常不会对一个疯子发怒，尽管他耍疯，因为我们知道这来自他的病症：因此我们的救主，路加福音23章34节。</w:t>
      </w:r>
    </w:p>
    <w:p w14:paraId="54CD085C">
      <w:pPr>
        <w:spacing w:line="247" w:lineRule="auto"/>
        <w:rPr>
          <w:rFonts w:hint="eastAsia" w:ascii="Arial"/>
          <w:sz w:val="21"/>
        </w:rPr>
      </w:pPr>
    </w:p>
    <w:p w14:paraId="45D5722B">
      <w:pPr>
        <w:pStyle w:val="11"/>
        <w:widowControl/>
      </w:pPr>
      <w:r>
        <w:t>Father forgive them, they know not what they do: And so Stephen, Act 7. 60.</w:t>
      </w:r>
    </w:p>
    <w:p w14:paraId="5DCE0CDE">
      <w:pPr>
        <w:pStyle w:val="11"/>
        <w:widowControl/>
      </w:pPr>
      <w:r>
        <w:t>父啊，赦免他们，因为他们所做的，他们不晓得：司提反也是如此，使徒行传7章60节。</w:t>
      </w:r>
    </w:p>
    <w:p w14:paraId="0D8D6C20">
      <w:pPr>
        <w:spacing w:line="247" w:lineRule="auto"/>
        <w:rPr>
          <w:rFonts w:hint="eastAsia" w:ascii="Arial"/>
          <w:sz w:val="21"/>
        </w:rPr>
      </w:pPr>
    </w:p>
    <w:p w14:paraId="0809C960">
      <w:pPr>
        <w:pStyle w:val="11"/>
        <w:widowControl/>
      </w:pPr>
      <w:r>
        <w:t>Lay not this sin to their charge.</w:t>
      </w:r>
    </w:p>
    <w:p w14:paraId="4689214D">
      <w:pPr>
        <w:pStyle w:val="11"/>
        <w:widowControl/>
      </w:pPr>
      <w:r>
        <w:t>主啊，不要将这罪归于他们。</w:t>
      </w:r>
    </w:p>
    <w:p w14:paraId="1BD21635">
      <w:pPr>
        <w:spacing w:line="247" w:lineRule="auto"/>
        <w:rPr>
          <w:rFonts w:hint="eastAsia" w:ascii="Arial"/>
          <w:sz w:val="21"/>
        </w:rPr>
      </w:pPr>
    </w:p>
    <w:p w14:paraId="0809BEE5">
      <w:pPr>
        <w:pStyle w:val="11"/>
        <w:widowControl/>
      </w:pPr>
      <w:r>
        <w:t>They need your pity and prayers who can do nothing for themselves. 2. Be not afraid to anger them, so you may but do them good: Think it not hard to be scorned, reviled, when you rebuke and entreat them: Alas, if we should say or do nothing to them but what they like, we should let them undo and destroy themselves, and become guilty of their blood.</w:t>
      </w:r>
    </w:p>
    <w:p w14:paraId="0452BE99">
      <w:pPr>
        <w:pStyle w:val="11"/>
        <w:widowControl/>
      </w:pPr>
      <w:r>
        <w:t>那些无法为自己做什么的人，需要你的怜悯和祷告。2. 不要害怕惹怒他们，只要你能为他们做好事：当你们责备和恳求他们时，不要觉得被藐视、辱骂是件难事：唉，如果我们对他们只说或只做他们喜欢的事，我们就是让他们毁灭自己，并对他们的血有份了。</w:t>
      </w:r>
    </w:p>
    <w:p w14:paraId="62600624">
      <w:pPr>
        <w:spacing w:line="247" w:lineRule="auto"/>
        <w:rPr>
          <w:rFonts w:hint="eastAsia" w:ascii="Arial"/>
          <w:sz w:val="21"/>
        </w:rPr>
      </w:pPr>
    </w:p>
    <w:p w14:paraId="15FA96F1">
      <w:pPr>
        <w:pStyle w:val="11"/>
        <w:widowControl/>
      </w:pPr>
      <w:r>
        <w:t>Choose them not for your counsellors and companions: Who would account it his commendation or profit, to associate with a fool, or make himself the intimate of one that is out of his wits?</w:t>
      </w:r>
    </w:p>
    <w:p w14:paraId="524EE77C">
      <w:pPr>
        <w:spacing w:line="247" w:lineRule="auto"/>
        <w:rPr>
          <w:rFonts w:hint="eastAsia" w:ascii="Arial"/>
          <w:sz w:val="21"/>
        </w:rPr>
      </w:pPr>
    </w:p>
    <w:p w14:paraId="2477B18E">
      <w:pPr>
        <w:pStyle w:val="11"/>
        <w:widowControl/>
      </w:pPr>
      <w:r>
        <w:t>不要选择他们作你的谋士和同伴：谁会把与一个傻瓜交往，或与一个失去理智的人作密友，当作是自己的称赞或益处呢？</w:t>
      </w:r>
    </w:p>
    <w:p w14:paraId="7BE36F9C">
      <w:pPr>
        <w:spacing w:line="247" w:lineRule="auto"/>
        <w:rPr>
          <w:rFonts w:hint="eastAsia" w:ascii="Arial"/>
          <w:sz w:val="21"/>
        </w:rPr>
      </w:pPr>
    </w:p>
    <w:p w14:paraId="2C661782">
      <w:pPr>
        <w:pStyle w:val="11"/>
        <w:widowControl/>
      </w:pPr>
      <w:r>
        <w:t>None but fools delight in fools.</w:t>
      </w:r>
    </w:p>
    <w:p w14:paraId="04FF6DB6">
      <w:pPr>
        <w:pStyle w:val="11"/>
        <w:widowControl/>
      </w:pPr>
      <w:r>
        <w:t>只有傻瓜才喜欢傻瓜。</w:t>
      </w:r>
    </w:p>
    <w:p w14:paraId="4D286D04">
      <w:pPr>
        <w:spacing w:line="247" w:lineRule="auto"/>
        <w:rPr>
          <w:rFonts w:hint="eastAsia" w:ascii="Arial"/>
          <w:sz w:val="21"/>
        </w:rPr>
      </w:pPr>
    </w:p>
    <w:p w14:paraId="7F0EE7AD">
      <w:pPr>
        <w:pStyle w:val="11"/>
        <w:widowControl/>
      </w:pPr>
      <w:r>
        <w:t>USE. 4. It may exhort the people of God, (true Believers) to great thankfulness to God for his wonderful love to you, that you are by his grace restored to a sound mind: as, when we look upon one that is distracted, and see what strange, imprudent, misguided, foolish actions he performs, it is a lesson to all that look on, showing them how deeply they are bound to thank God, and how much they ow him for their wits and understandings: so when we see what mad courses prodigal sinners drive, how they are carried head-long after their own lusts; go from God, spend all in riot, enslave themselves to Satan, and waste away their time in the midst of restless and unsatisfying vanities, neither knowing nor regarding an higher happiness; laboring for husks, and not filling of themselves, and yet presuming that they are in a way to do well; Oh, how should you acknowledge that Grace, from whence you have received more noble principles, and are disposed to higher employments?</w:t>
      </w:r>
    </w:p>
    <w:p w14:paraId="09FAFD71">
      <w:pPr>
        <w:pStyle w:val="11"/>
        <w:widowControl/>
      </w:pPr>
      <w:r>
        <w:t>应用四：这可以劝勉神的子民（真正的信徒），为神对你们奇妙的爱而大大感谢祂，你们因祂的恩典恢复了清醒的头脑：正如，当我们看到一个精神错乱的人，看他做出何等奇怪、轻率、被误导、愚蠢的行为时，这对所有旁观者都是一个教训，向他们显明他们当何等深深地感谢神，他们为自己的理智和理解力欠了祂多少：同样，当我们看到浪子罪人所走的疯狂道路，他们如何一头栽进自己的私欲中；离开神，在放荡中耗尽一切，奴役自己给撒但，并在不息和不能满足的虚空中浪费他们的时间，既不认识也不顾念更高的幸福；为豆荚劳力，却不能填饱自己，还自以为走在行善的路上；哦，你们当如何承认那恩典，你们从那里领受了更高尚的原则，并被安排从事更高的职事？</w:t>
      </w:r>
    </w:p>
    <w:p w14:paraId="59A6346C">
      <w:pPr>
        <w:spacing w:line="247" w:lineRule="auto"/>
        <w:rPr>
          <w:rFonts w:hint="eastAsia" w:ascii="Arial"/>
          <w:sz w:val="21"/>
        </w:rPr>
      </w:pPr>
    </w:p>
    <w:p w14:paraId="09AFC548">
      <w:pPr>
        <w:pStyle w:val="11"/>
        <w:widowControl/>
      </w:pPr>
      <w:r>
        <w:t>That he hath given you a judgment and spirit of discerning between good and evil; especially remembering that you had been once of that society, and had lived in their Bedlam still, if he who alone is the great Physician of souls, had not applied his grace, and so cured you of this distemper.</w:t>
      </w:r>
    </w:p>
    <w:p w14:paraId="59E219F8">
      <w:pPr>
        <w:pStyle w:val="11"/>
        <w:widowControl/>
      </w:pPr>
      <w:r>
        <w:t>祂赐给了你们分辨善恶的判断力和灵；尤其要记住，你们曾是那个群体的一员，并且如果不是祂，那独一的灵魂大医生，施予了祂的恩典，从而治好了你们的这种病症，你们仍会活在他们的疯人院里。</w:t>
      </w:r>
    </w:p>
    <w:p w14:paraId="396CAFAC">
      <w:pPr>
        <w:spacing w:line="247" w:lineRule="auto"/>
        <w:rPr>
          <w:rFonts w:hint="eastAsia" w:ascii="Arial"/>
          <w:sz w:val="21"/>
        </w:rPr>
      </w:pPr>
    </w:p>
    <w:p w14:paraId="6DE54264">
      <w:pPr>
        <w:pStyle w:val="11"/>
        <w:widowControl/>
      </w:pPr>
      <w:r>
        <w:t>USE. 5. It may also serve for a word of conviction to such as are in their natural estate, let such be persuaded that they are beside themselves.</w:t>
      </w:r>
    </w:p>
    <w:p w14:paraId="150E3D4E">
      <w:pPr>
        <w:pStyle w:val="11"/>
        <w:widowControl/>
      </w:pPr>
      <w:r>
        <w:t>应用五：这也可以作为一句话，来定那些处于自然状态之人的罪，让这样的人被说服，他们是失去了自己。</w:t>
      </w:r>
    </w:p>
    <w:p w14:paraId="5A0DF93F">
      <w:pPr>
        <w:spacing w:line="247" w:lineRule="auto"/>
        <w:rPr>
          <w:rFonts w:hint="eastAsia" w:ascii="Arial"/>
          <w:sz w:val="21"/>
        </w:rPr>
      </w:pPr>
    </w:p>
    <w:p w14:paraId="663BCC6A">
      <w:pPr>
        <w:pStyle w:val="11"/>
        <w:widowControl/>
      </w:pPr>
      <w:r>
        <w:t>Were you but willing to consider of it, there is enough to make it evident: 1. In your departing from God, and bidding him to go away from you, who only can make you happy, and who can make you miserable: You forsake the fountain of living water.</w:t>
      </w:r>
    </w:p>
    <w:p w14:paraId="0816F19E">
      <w:pPr>
        <w:pStyle w:val="11"/>
        <w:widowControl/>
      </w:pPr>
      <w:r>
        <w:t>只要你们愿意思想一下，就有足够的证据可以证明这一点：1. 在你们离开神，并叫那唯一能使你们幸福，也能使你们悲惨的祂离开你们时：你们离弃了活水的泉源。</w:t>
      </w:r>
    </w:p>
    <w:p w14:paraId="235E3BB4">
      <w:pPr>
        <w:spacing w:line="247" w:lineRule="auto"/>
        <w:rPr>
          <w:rFonts w:hint="eastAsia" w:ascii="Arial"/>
          <w:sz w:val="21"/>
        </w:rPr>
      </w:pPr>
    </w:p>
    <w:p w14:paraId="3E3E9B4D">
      <w:pPr>
        <w:pStyle w:val="11"/>
        <w:widowControl/>
      </w:pPr>
      <w:r>
        <w:t>In your resolutely continuing in a course of sin; which is nothing less than running upon a swords point, and exposing of yourselves to fearful plagues.</w:t>
      </w:r>
    </w:p>
    <w:p w14:paraId="69401B44">
      <w:pPr>
        <w:spacing w:line="247" w:lineRule="auto"/>
        <w:rPr>
          <w:rFonts w:hint="eastAsia" w:ascii="Arial"/>
          <w:sz w:val="21"/>
        </w:rPr>
      </w:pPr>
    </w:p>
    <w:p w14:paraId="0BCDEA4B">
      <w:pPr>
        <w:pStyle w:val="11"/>
        <w:widowControl/>
      </w:pPr>
      <w:r>
        <w:t>在你们坚决地继续走在罪的道路上；这无异于冲向刀尖，并将自己暴露在可怕的灾祸之下。</w:t>
      </w:r>
    </w:p>
    <w:p w14:paraId="64938149">
      <w:pPr>
        <w:spacing w:line="247" w:lineRule="auto"/>
        <w:rPr>
          <w:rFonts w:hint="eastAsia" w:ascii="Arial"/>
          <w:sz w:val="21"/>
        </w:rPr>
      </w:pPr>
    </w:p>
    <w:p w14:paraId="74E9EA0C">
      <w:pPr>
        <w:pStyle w:val="11"/>
        <w:widowControl/>
      </w:pPr>
      <w:r>
        <w:t>In placing your hope and confidence in the creature, which is empty and deceitful, a broken cistern in which is no water, Jer. 2. 13.</w:t>
      </w:r>
    </w:p>
    <w:p w14:paraId="1083CFFB">
      <w:pPr>
        <w:spacing w:line="247" w:lineRule="auto"/>
        <w:rPr>
          <w:rFonts w:hint="eastAsia" w:ascii="Arial"/>
          <w:sz w:val="21"/>
        </w:rPr>
      </w:pPr>
    </w:p>
    <w:p w14:paraId="46528C4C">
      <w:pPr>
        <w:pStyle w:val="11"/>
        <w:widowControl/>
      </w:pPr>
      <w:r>
        <w:t>在将你们的盼望和信心寄托在受造物上，那是空虚和欺骗的，是破裂不能存水的池子，耶利米书2章13节。</w:t>
      </w:r>
    </w:p>
    <w:p w14:paraId="5BD5AABA">
      <w:pPr>
        <w:spacing w:line="247" w:lineRule="auto"/>
        <w:rPr>
          <w:rFonts w:hint="eastAsia" w:ascii="Arial"/>
          <w:sz w:val="21"/>
        </w:rPr>
      </w:pPr>
    </w:p>
    <w:p w14:paraId="46C71F67">
      <w:pPr>
        <w:pStyle w:val="11"/>
        <w:widowControl/>
      </w:pPr>
      <w:r>
        <w:t>In laying all out upon your lusts, which fight against your souls, and are but sed and nourished to your utter undoing.</w:t>
      </w:r>
    </w:p>
    <w:p w14:paraId="1A827AD2">
      <w:pPr>
        <w:spacing w:line="247" w:lineRule="auto"/>
        <w:rPr>
          <w:rFonts w:hint="eastAsia" w:ascii="Arial"/>
          <w:sz w:val="21"/>
        </w:rPr>
      </w:pPr>
    </w:p>
    <w:p w14:paraId="3075516D">
      <w:pPr>
        <w:pStyle w:val="11"/>
        <w:widowControl/>
      </w:pPr>
      <w:r>
        <w:t>在将一切都花在你们的私欲上，这些私欲与你们的灵魂争战，并且只为你们彻底的败坏而被喂养和滋润。</w:t>
      </w:r>
    </w:p>
    <w:p w14:paraId="78C0A66E">
      <w:pPr>
        <w:spacing w:line="247" w:lineRule="auto"/>
        <w:rPr>
          <w:rFonts w:hint="eastAsia" w:ascii="Arial"/>
          <w:sz w:val="21"/>
        </w:rPr>
      </w:pPr>
    </w:p>
    <w:p w14:paraId="43F3AB88">
      <w:pPr>
        <w:pStyle w:val="11"/>
        <w:widowControl/>
      </w:pPr>
      <w:r>
        <w:t>But I pass.</w:t>
      </w:r>
    </w:p>
    <w:p w14:paraId="03159EBE">
      <w:pPr>
        <w:pStyle w:val="11"/>
        <w:widowControl/>
      </w:pPr>
      <w:r>
        <w:t>但我略过不谈。</w:t>
      </w:r>
    </w:p>
    <w:p w14:paraId="727CA637">
      <w:pPr>
        <w:pStyle w:val="11"/>
        <w:widowControl/>
      </w:pPr>
      <w:r>
        <w:t>DOCT. II. God, in order to the conversion of a sinner, first works upon the understanding.</w:t>
      </w:r>
    </w:p>
    <w:p w14:paraId="37184245">
      <w:pPr>
        <w:pStyle w:val="11"/>
        <w:widowControl/>
      </w:pPr>
      <w:r>
        <w:t>教义二：神，为了使一个罪人悔改，首先作用于其理解力。</w:t>
      </w:r>
    </w:p>
    <w:p w14:paraId="598945C1">
      <w:pPr>
        <w:spacing w:line="247" w:lineRule="auto"/>
        <w:rPr>
          <w:rFonts w:hint="eastAsia" w:ascii="Arial"/>
          <w:sz w:val="21"/>
        </w:rPr>
      </w:pPr>
    </w:p>
    <w:p w14:paraId="42168731">
      <w:pPr>
        <w:pStyle w:val="11"/>
        <w:widowControl/>
      </w:pPr>
      <w:r>
        <w:t>The first step to true conversion is Divine Illumination.</w:t>
      </w:r>
    </w:p>
    <w:p w14:paraId="4C37A561">
      <w:pPr>
        <w:pStyle w:val="11"/>
        <w:widowControl/>
      </w:pPr>
      <w:r>
        <w:t>真正悔改的第一步是神圣的光照。</w:t>
      </w:r>
    </w:p>
    <w:p w14:paraId="57820592">
      <w:pPr>
        <w:spacing w:line="247" w:lineRule="auto"/>
        <w:rPr>
          <w:rFonts w:hint="eastAsia" w:ascii="Arial"/>
          <w:sz w:val="21"/>
        </w:rPr>
      </w:pPr>
    </w:p>
    <w:p w14:paraId="1191430A">
      <w:pPr>
        <w:pStyle w:val="11"/>
        <w:widowControl/>
      </w:pPr>
      <w:r>
        <w:t>The Prodigal, before he thinks of returning to his Father, first comes to himself: The ground of this is in three things.</w:t>
      </w:r>
    </w:p>
    <w:p w14:paraId="71F0BB05">
      <w:pPr>
        <w:pStyle w:val="11"/>
        <w:widowControl/>
      </w:pPr>
      <w:r>
        <w:t>浪子，在思想回到他父亲那里之前，首先醒悟过来：其根据有三点。</w:t>
      </w:r>
    </w:p>
    <w:p w14:paraId="2BDA9378">
      <w:pPr>
        <w:spacing w:line="247" w:lineRule="auto"/>
        <w:rPr>
          <w:rFonts w:hint="eastAsia" w:ascii="Arial"/>
          <w:sz w:val="21"/>
        </w:rPr>
      </w:pPr>
    </w:p>
    <w:p w14:paraId="5FB6FC49">
      <w:pPr>
        <w:pStyle w:val="11"/>
        <w:widowControl/>
      </w:pPr>
      <w:r>
        <w:t>Man is a reasonable Creature, and a cause by counsel of his own actions: The understanding in man is the light in him, by which he regulates all his ways, and as he seeth so he practiseth.</w:t>
      </w:r>
    </w:p>
    <w:p w14:paraId="09934347">
      <w:pPr>
        <w:spacing w:line="247" w:lineRule="auto"/>
        <w:rPr>
          <w:rFonts w:hint="eastAsia" w:ascii="Arial"/>
          <w:sz w:val="21"/>
        </w:rPr>
      </w:pPr>
    </w:p>
    <w:p w14:paraId="3041F1E6">
      <w:pPr>
        <w:pStyle w:val="11"/>
        <w:widowControl/>
      </w:pPr>
      <w:r>
        <w:t>人是理性的受造物，并藉着谋划成为自己行动的原因：人的理解力是他里面的光，他藉此调节他所有的道路，他怎样看见，就怎样行。</w:t>
      </w:r>
    </w:p>
    <w:p w14:paraId="0F14F351">
      <w:pPr>
        <w:spacing w:line="247" w:lineRule="auto"/>
        <w:rPr>
          <w:rFonts w:hint="eastAsia" w:ascii="Arial"/>
          <w:sz w:val="21"/>
        </w:rPr>
      </w:pPr>
    </w:p>
    <w:p w14:paraId="5F7DC1E2">
      <w:pPr>
        <w:pStyle w:val="11"/>
        <w:widowControl/>
      </w:pPr>
      <w:r>
        <w:t>The reason why sinful men place their hopes in perishing things, is because they call evil good: This therefore is a main part of man's misery, that his understanding is perverted, Psal. 53. 2, 4.</w:t>
      </w:r>
    </w:p>
    <w:p w14:paraId="60F5E95B">
      <w:pPr>
        <w:pStyle w:val="11"/>
        <w:widowControl/>
      </w:pPr>
      <w:r>
        <w:t>罪人将他们的盼望寄托在必朽坏的事物上，原因在于他们称恶为善：因此，人苦境的一个主要部分，就是他的理解力被败坏了，诗篇53篇2, 4节。</w:t>
      </w:r>
    </w:p>
    <w:p w14:paraId="3E896E63">
      <w:pPr>
        <w:spacing w:line="247" w:lineRule="auto"/>
        <w:rPr>
          <w:rFonts w:hint="eastAsia" w:ascii="Arial"/>
          <w:sz w:val="21"/>
        </w:rPr>
      </w:pPr>
    </w:p>
    <w:p w14:paraId="6D0A1855">
      <w:pPr>
        <w:pStyle w:val="11"/>
        <w:widowControl/>
      </w:pPr>
      <w:r>
        <w:t>Faith, which is wrought in conversion, is grounded upon knowledge, Psal. 9. 10.</w:t>
      </w:r>
    </w:p>
    <w:p w14:paraId="420CCCB1">
      <w:pPr>
        <w:spacing w:line="247" w:lineRule="auto"/>
        <w:rPr>
          <w:rFonts w:hint="eastAsia" w:ascii="Arial"/>
          <w:sz w:val="21"/>
        </w:rPr>
      </w:pPr>
    </w:p>
    <w:p w14:paraId="3C69235F">
      <w:pPr>
        <w:pStyle w:val="11"/>
        <w:widowControl/>
      </w:pPr>
      <w:r>
        <w:t>信心，这在悔改中作成的，是建立在知识之上的，诗篇9篇10节。</w:t>
      </w:r>
    </w:p>
    <w:p w14:paraId="734438A2">
      <w:pPr>
        <w:spacing w:line="247" w:lineRule="auto"/>
        <w:rPr>
          <w:rFonts w:hint="eastAsia" w:ascii="Arial"/>
          <w:sz w:val="21"/>
        </w:rPr>
      </w:pPr>
    </w:p>
    <w:p w14:paraId="13E9632A">
      <w:pPr>
        <w:pStyle w:val="11"/>
        <w:widowControl/>
      </w:pPr>
      <w:r>
        <w:t>God dealeth with his creatures according to the manner of their being and acting: Faith is a choosing, and so a closing with God; but every choice ariseth from a rational and convincing discovery of the suitableness of the object chosen, and preference which it is conceived to deserve above others: now this discovery is made to the understanding, which is the eye of the mind whereby it seeth and judgeth of things.</w:t>
      </w:r>
    </w:p>
    <w:p w14:paraId="4A9FEAB1">
      <w:pPr>
        <w:pStyle w:val="11"/>
        <w:widowControl/>
      </w:pPr>
      <w:r>
        <w:t>神按照祂受造物的存在和行动方式来对待他们：信心是一种选择，因此是一种与神的联合；但每一个选择都源于对所选对象的合适性，以及它被认为应得的优于他物的优先性，所作的理性和有说服力的发现：现在这个发现是向理解力作出的，理解力是心智的眼睛，藉此它看见并判断事物。</w:t>
      </w:r>
    </w:p>
    <w:p w14:paraId="1C9FB6CE">
      <w:pPr>
        <w:spacing w:line="247" w:lineRule="auto"/>
        <w:rPr>
          <w:rFonts w:hint="eastAsia" w:ascii="Arial"/>
          <w:sz w:val="21"/>
        </w:rPr>
      </w:pPr>
    </w:p>
    <w:p w14:paraId="48C68676">
      <w:pPr>
        <w:pStyle w:val="11"/>
        <w:widowControl/>
      </w:pPr>
      <w:r>
        <w:t>Hence,</w:t>
      </w:r>
    </w:p>
    <w:p w14:paraId="07DFD53A">
      <w:pPr>
        <w:pStyle w:val="11"/>
        <w:widowControl/>
      </w:pPr>
      <w:r>
        <w:t>因此，</w:t>
      </w:r>
    </w:p>
    <w:p w14:paraId="3AE77CB4">
      <w:pPr>
        <w:spacing w:line="247" w:lineRule="auto"/>
        <w:rPr>
          <w:rFonts w:hint="eastAsia" w:ascii="Arial"/>
          <w:sz w:val="21"/>
        </w:rPr>
      </w:pPr>
    </w:p>
    <w:p w14:paraId="53C22D47">
      <w:pPr>
        <w:pStyle w:val="11"/>
        <w:widowControl/>
      </w:pPr>
      <w:r>
        <w:t>It is impossible that the heart of man, which is naturally glued to the vanities of the world, and hath been deeply settled in his high opinion of it, should ever be made to renounce, cast off, and utterly to refuse to have anything more to do with them, or to place anymore confidence in them, and make choice of God in Christ, and prefer him above all, till he be thoroughly enlightened in, and fully persuaded of his own misery, the creatures emptiness, and the glorious fullness that there is in God: The things which he hath so loved must appear to be evil, and the God.</w:t>
      </w:r>
    </w:p>
    <w:p w14:paraId="2448DDBE">
      <w:pPr>
        <w:spacing w:line="247" w:lineRule="auto"/>
        <w:rPr>
          <w:rFonts w:hint="eastAsia" w:ascii="Arial"/>
          <w:sz w:val="21"/>
        </w:rPr>
      </w:pPr>
    </w:p>
    <w:p w14:paraId="477E05E2">
      <w:pPr>
        <w:pStyle w:val="11"/>
        <w:widowControl/>
      </w:pPr>
      <w:r>
        <w:t>人的心，天然地黏附于世界的虚空，并已深深地定于其对其的高度评价中，是不可能被使之弃绝、抛弃、并完全拒绝再与它们有任何瓜葛，或再在它们身上放置任何信心，并选择在基督里的神，且将祂置于一切之上，直到他被彻底光照，并完全被说服他自己的苦境、受造物的空虚，以及在神里面的荣耀丰满：他如此爱的事物必须显为恶，而神。</w:t>
      </w:r>
    </w:p>
    <w:p w14:paraId="47DB1081">
      <w:pPr>
        <w:spacing w:line="247" w:lineRule="auto"/>
        <w:rPr>
          <w:rFonts w:hint="eastAsia" w:ascii="Arial"/>
          <w:sz w:val="21"/>
        </w:rPr>
      </w:pPr>
    </w:p>
    <w:p w14:paraId="3D30A4F6">
      <w:pPr>
        <w:pStyle w:val="11"/>
        <w:widowControl/>
      </w:pPr>
      <w:r>
        <w:t>whom he hath forsaken must appear to be good: an unknown evil is not forsaken; an unknown good is not chosen: Hence the absence of saving knowledge is the ground of destruction.</w:t>
      </w:r>
    </w:p>
    <w:p w14:paraId="66412827">
      <w:pPr>
        <w:pStyle w:val="11"/>
        <w:widowControl/>
      </w:pPr>
      <w:r>
        <w:t>他所离弃的，必须显为善：一个未知的恶是不会被离弃的；一个未知的善是不会被选择的：因此，缺乏得救的知识是毁灭的根基。</w:t>
      </w:r>
    </w:p>
    <w:p w14:paraId="129DD79B">
      <w:pPr>
        <w:spacing w:line="247" w:lineRule="auto"/>
        <w:rPr>
          <w:rFonts w:hint="eastAsia" w:ascii="Arial"/>
          <w:sz w:val="21"/>
        </w:rPr>
      </w:pPr>
    </w:p>
    <w:p w14:paraId="20234787">
      <w:pPr>
        <w:pStyle w:val="11"/>
        <w:widowControl/>
      </w:pPr>
      <w:r>
        <w:t>Hos. 4. 6. Hence conversion itself is often Synecdochically, called knowledge, and understanding, because that is a main ingredient in it: And then a man begins to come to himself, when he becomes to have a discerning of the truth of things.</w:t>
      </w:r>
    </w:p>
    <w:p w14:paraId="02492FEF">
      <w:pPr>
        <w:pStyle w:val="11"/>
        <w:widowControl/>
      </w:pPr>
      <w:r>
        <w:t>何西阿书4章6节。因此，悔改本身常常被 Synecdochically (以部分代全体地) 称为知识和理解，因为那是其中的一个主要成分：当一个人开始能分辨事物的真理时，他就开始醒悟过来了。</w:t>
      </w:r>
    </w:p>
    <w:p w14:paraId="4033F4A6">
      <w:pPr>
        <w:spacing w:line="247" w:lineRule="auto"/>
        <w:rPr>
          <w:rFonts w:hint="eastAsia" w:ascii="Arial"/>
          <w:sz w:val="21"/>
        </w:rPr>
      </w:pPr>
    </w:p>
    <w:p w14:paraId="64B471C4">
      <w:pPr>
        <w:pStyle w:val="11"/>
        <w:widowControl/>
      </w:pPr>
      <w:r>
        <w:t>USE. 1. Here we have a rule directing us what course to take for the conversion of sinners; we must imitate God in this, if ever we would do sinners any good; we must endeavor their conviction; we must first deal with their understandings; to raise the affections, without informing the mind, is a fruitless unprofitable labor, and serves but to make zeal without knowledge: Man must firs see before he will repent of his evil; he must first know if ever he will love God, Psal. 9. 10.</w:t>
      </w:r>
    </w:p>
    <w:p w14:paraId="65548A81">
      <w:pPr>
        <w:pStyle w:val="11"/>
        <w:widowControl/>
      </w:pPr>
      <w:r>
        <w:t>应用一：在这里我们有一条规则，指导我们在使罪人悔改时该采取什么途径；如果我们想为罪人做任何好事，我们必须在这方面效法神；我们必须努力使他们信服；我们必须首先处理他们的理解力；在不告知心智的情况下激动情感，是徒劳无益的劳苦，只会造成没有知识的热心：人必须先看见，然后才会悔改他的恶；他必须先认识，然后才会爱神，诗篇9篇10节。</w:t>
      </w:r>
    </w:p>
    <w:p w14:paraId="4BCF5817">
      <w:pPr>
        <w:spacing w:line="247" w:lineRule="auto"/>
        <w:rPr>
          <w:rFonts w:hint="eastAsia" w:ascii="Arial"/>
          <w:sz w:val="21"/>
        </w:rPr>
      </w:pPr>
    </w:p>
    <w:p w14:paraId="2A84F00B">
      <w:pPr>
        <w:pStyle w:val="11"/>
        <w:widowControl/>
      </w:pPr>
      <w:r>
        <w:t>USE. 2. It tells us that there are great hopes of men when they begin to come to themselves: If God begins once to cure men of their frenzy, to take them off their wild opinions, and vain conceits of happiness, in the profits, pleasures, and honors of this world, to make them see the emptiness of these things, and their own misery for want of a better stay to trust to, these are in a hopeful way to conversion.</w:t>
      </w:r>
    </w:p>
    <w:p w14:paraId="53FB1E45">
      <w:pPr>
        <w:pStyle w:val="11"/>
        <w:widowControl/>
      </w:pPr>
      <w:r>
        <w:t>应用二：这告诉我们，当人开始醒悟过来时，他们就大有盼望：如果神一旦开始医治人的疯狂，使他们摆脱对这世界的利益、快乐和荣誉中幸福的狂野观念和虚空自负，使他们看到这些事物的空虚，以及他们因缺乏更好的依靠而有的苦境，这些人就走在悔改的有盼望的道路上了。</w:t>
      </w:r>
    </w:p>
    <w:p w14:paraId="40CEDF5D">
      <w:pPr>
        <w:spacing w:line="247" w:lineRule="auto"/>
        <w:rPr>
          <w:rFonts w:hint="eastAsia" w:ascii="Arial"/>
          <w:sz w:val="21"/>
        </w:rPr>
      </w:pPr>
    </w:p>
    <w:p w14:paraId="7007F093">
      <w:pPr>
        <w:pStyle w:val="11"/>
        <w:widowControl/>
      </w:pPr>
      <w:r>
        <w:t>hence,</w:t>
      </w:r>
    </w:p>
    <w:p w14:paraId="7D9FE490">
      <w:pPr>
        <w:pStyle w:val="11"/>
        <w:widowControl/>
      </w:pPr>
      <w:r>
        <w:t>因此，</w:t>
      </w:r>
    </w:p>
    <w:p w14:paraId="57562115">
      <w:pPr>
        <w:spacing w:line="247" w:lineRule="auto"/>
        <w:rPr>
          <w:rFonts w:hint="eastAsia" w:ascii="Arial"/>
          <w:sz w:val="21"/>
        </w:rPr>
      </w:pPr>
    </w:p>
    <w:p w14:paraId="2D812E0A">
      <w:pPr>
        <w:pStyle w:val="11"/>
        <w:widowControl/>
      </w:pPr>
      <w:r>
        <w:t>USE. 3. To teach us what to pray for in behalf of unregenerate sinners: i.e., that they may come to themselves: that their eyes may be opened, that God will illuminate their understandings, and give them to see things in their nature, truths in their plainness: It may be they may think you beside yourselves for so doing, but it's the greatest love you can show them, and the blessing which they nextly stand in need of.</w:t>
      </w:r>
    </w:p>
    <w:p w14:paraId="6403F135">
      <w:pPr>
        <w:pStyle w:val="11"/>
        <w:widowControl/>
      </w:pPr>
      <w:r>
        <w:t>应用三：教导我们该为未重生的罪人祈求什么：即，愿他们能醒悟过来：愿他们的眼睛能被打开，愿神光照他们的理解力，使他们能看见事物的本性，真理的朴实：他们可能会认为你们这样做是疯了，但这是你们能向他们显明的最大的爱，也是他们其次所需要的福分。</w:t>
      </w:r>
    </w:p>
    <w:p w14:paraId="284DF252">
      <w:pPr>
        <w:spacing w:line="247" w:lineRule="auto"/>
        <w:rPr>
          <w:rFonts w:hint="eastAsia" w:ascii="Arial"/>
          <w:sz w:val="21"/>
        </w:rPr>
      </w:pPr>
    </w:p>
    <w:p w14:paraId="57A6E9C7">
      <w:pPr>
        <w:pStyle w:val="11"/>
        <w:widowControl/>
      </w:pPr>
      <w:r>
        <w:t>Would God be pleased but to settle men's minds, and open their eyes, we should soon hear them cry out of their own madness and folly, and condemn their prodigality and riot, and be earnestly enquiring after God and Christ, and seeking something better than the world affords, to save their sinking souls from perdition, Act. 2. 37.</w:t>
      </w:r>
    </w:p>
    <w:p w14:paraId="54BE8B50">
      <w:pPr>
        <w:pStyle w:val="11"/>
        <w:widowControl/>
      </w:pPr>
      <w:r>
        <w:t>愿神乐意安定人的心，打开他们的眼睛，我们很快就会听到他们为自己的疯狂和愚蠢而呼喊，并谴责他们的奢侈和放荡，并热切地寻求神和基督，并寻求比世界所能提供的更好的东西，来拯救他们沉沦的灵魂脱离灭亡，使徒行传2章37节。</w:t>
      </w:r>
    </w:p>
    <w:p w14:paraId="479D46FC">
      <w:pPr>
        <w:pStyle w:val="11"/>
        <w:widowControl/>
      </w:pPr>
      <w:r>
        <w:t>SERMON XI.</w:t>
      </w:r>
    </w:p>
    <w:p w14:paraId="33510197">
      <w:pPr>
        <w:pStyle w:val="11"/>
        <w:widowControl/>
      </w:pPr>
      <w:r>
        <w:t>讲道第十一篇</w:t>
      </w:r>
    </w:p>
    <w:p w14:paraId="26B8CAB0">
      <w:pPr>
        <w:spacing w:line="247" w:lineRule="auto"/>
        <w:rPr>
          <w:rFonts w:hint="eastAsia" w:ascii="Arial"/>
          <w:sz w:val="21"/>
        </w:rPr>
      </w:pPr>
    </w:p>
    <w:p w14:paraId="4C8CDACD">
      <w:pPr>
        <w:pStyle w:val="11"/>
        <w:widowControl/>
      </w:pPr>
      <w:r>
        <w:t>We are to take a view of the things deliberated, which are two.</w:t>
      </w:r>
    </w:p>
    <w:p w14:paraId="71F3B60A">
      <w:pPr>
        <w:spacing w:line="247" w:lineRule="auto"/>
        <w:rPr>
          <w:rFonts w:hint="eastAsia" w:ascii="Arial"/>
          <w:sz w:val="21"/>
        </w:rPr>
      </w:pPr>
    </w:p>
    <w:p w14:paraId="46CF200E">
      <w:pPr>
        <w:pStyle w:val="11"/>
        <w:widowControl/>
      </w:pPr>
      <w:r>
        <w:t>我们要察看所思量的事，有两件。</w:t>
      </w:r>
    </w:p>
    <w:p w14:paraId="60194580">
      <w:pPr>
        <w:spacing w:line="247" w:lineRule="auto"/>
        <w:rPr>
          <w:rFonts w:hint="eastAsia" w:ascii="Arial"/>
          <w:sz w:val="21"/>
        </w:rPr>
      </w:pPr>
    </w:p>
    <w:p w14:paraId="3D70BBFB">
      <w:pPr>
        <w:pStyle w:val="11"/>
        <w:widowControl/>
      </w:pPr>
      <w:r>
        <w:t>Motives and encouragements to return to his father, in the rest of the verse, 17. in the which we have both the motives themselves, and the way in which they became beneficial to him.</w:t>
      </w:r>
    </w:p>
    <w:p w14:paraId="27AE1F48">
      <w:pPr>
        <w:spacing w:line="247" w:lineRule="auto"/>
        <w:rPr>
          <w:rFonts w:hint="eastAsia" w:ascii="Arial"/>
          <w:sz w:val="21"/>
        </w:rPr>
      </w:pPr>
    </w:p>
    <w:p w14:paraId="1A6682CD">
      <w:pPr>
        <w:pStyle w:val="11"/>
        <w:widowControl/>
      </w:pPr>
      <w:r>
        <w:t>回到他父亲那里的动机和鼓励，在第17节的其余部分，其中我们既有动机本身，也有它们对他产生益处的方式。</w:t>
      </w:r>
    </w:p>
    <w:p w14:paraId="222BD552">
      <w:pPr>
        <w:spacing w:line="247" w:lineRule="auto"/>
        <w:rPr>
          <w:rFonts w:hint="eastAsia" w:ascii="Arial"/>
          <w:sz w:val="21"/>
        </w:rPr>
      </w:pPr>
    </w:p>
    <w:p w14:paraId="2A13CF2F">
      <w:pPr>
        <w:pStyle w:val="11"/>
        <w:widowControl/>
      </w:pPr>
      <w:r>
        <w:t>The general truth contained in these motives was before a matter of conviction to him, it was that which made him to be in want, but it wrought not kindly upon him, till he came, by serious consideration, to apply it more closely to his own condition.</w:t>
      </w:r>
    </w:p>
    <w:p w14:paraId="57157CA9">
      <w:pPr>
        <w:pStyle w:val="11"/>
        <w:widowControl/>
      </w:pPr>
      <w:r>
        <w:t>这些动机中所包含的普遍真理，之前对他来说是一件使他信服的事，是那使他穷苦的事，但它并未在他身上产生良好的作用，直到他藉着严肃的思量，将它更紧密地应用到他自己的光景中。</w:t>
      </w:r>
    </w:p>
    <w:p w14:paraId="519FCD41">
      <w:pPr>
        <w:spacing w:line="247" w:lineRule="auto"/>
        <w:rPr>
          <w:rFonts w:hint="eastAsia" w:ascii="Arial"/>
          <w:sz w:val="21"/>
        </w:rPr>
      </w:pPr>
    </w:p>
    <w:p w14:paraId="51D398C9">
      <w:pPr>
        <w:pStyle w:val="11"/>
        <w:widowControl/>
      </w:pPr>
      <w:r>
        <w:t>Before I speak to the motives themselves, we may a little consider how he came to improve them, intimated in that word, he said: there is a speech of the tongue, and a speech of the heart: the young man had none to discourse with in that far country, he therefore communes with his own heart: the meaning is, he pondered of the matter, considered and weighed in his mind, concluded of the truth, and made application of it to his own condition.</w:t>
      </w:r>
    </w:p>
    <w:p w14:paraId="313E1765">
      <w:pPr>
        <w:pStyle w:val="11"/>
        <w:widowControl/>
      </w:pPr>
      <w:r>
        <w:t>在我谈论动机本身之前，我们可以稍稍思考一下，他是如何运用它们的，这在那句话中有所暗示，他说：有舌头的言语，也有心灵的言语：那年轻人在那遥远的国度无人可谈，因此他与自己的心交通：其意思是，他思量那件事，在心里思想并衡量，断定其真理，并将其应用到他自己的光景中。</w:t>
      </w:r>
    </w:p>
    <w:p w14:paraId="301DE76E">
      <w:pPr>
        <w:spacing w:line="247" w:lineRule="auto"/>
        <w:rPr>
          <w:rFonts w:hint="eastAsia" w:ascii="Arial"/>
          <w:sz w:val="21"/>
        </w:rPr>
      </w:pPr>
    </w:p>
    <w:p w14:paraId="097A96F1">
      <w:pPr>
        <w:pStyle w:val="11"/>
        <w:widowControl/>
      </w:pPr>
      <w:r>
        <w:t>Hence,</w:t>
      </w:r>
    </w:p>
    <w:p w14:paraId="04EF920A">
      <w:pPr>
        <w:pStyle w:val="11"/>
        <w:widowControl/>
      </w:pPr>
      <w:r>
        <w:t>因此，</w:t>
      </w:r>
    </w:p>
    <w:p w14:paraId="4C7D6CBD">
      <w:pPr>
        <w:spacing w:line="247" w:lineRule="auto"/>
        <w:rPr>
          <w:rFonts w:hint="eastAsia" w:ascii="Arial"/>
          <w:sz w:val="21"/>
        </w:rPr>
      </w:pPr>
    </w:p>
    <w:p w14:paraId="74D54702">
      <w:pPr>
        <w:pStyle w:val="11"/>
        <w:widowControl/>
      </w:pPr>
      <w:r>
        <w:t>DOCT. Consideration is the first step towards conversion.</w:t>
      </w:r>
    </w:p>
    <w:p w14:paraId="4EA21E82">
      <w:pPr>
        <w:pStyle w:val="11"/>
        <w:widowControl/>
      </w:pPr>
      <w:r>
        <w:t>教义：思量是迈向悔改的第一步。</w:t>
      </w:r>
    </w:p>
    <w:p w14:paraId="477FA771">
      <w:pPr>
        <w:spacing w:line="247" w:lineRule="auto"/>
        <w:rPr>
          <w:rFonts w:hint="eastAsia" w:ascii="Arial"/>
          <w:sz w:val="21"/>
        </w:rPr>
      </w:pPr>
    </w:p>
    <w:p w14:paraId="62A0BC33">
      <w:pPr>
        <w:pStyle w:val="11"/>
        <w:widowControl/>
      </w:pPr>
      <w:r>
        <w:t>The first thing we find, this young man doth after he came to himself is, he begins to consider, and discourse with himself: he first ponders, then concludes, then acts.</w:t>
      </w:r>
    </w:p>
    <w:p w14:paraId="5F47EDC0">
      <w:pPr>
        <w:pStyle w:val="11"/>
        <w:widowControl/>
      </w:pPr>
      <w:r>
        <w:t>我们发现，这年轻人醒悟过来之后做的第一件事是，他开始思量，并与自己谈论：他先思量，然后下结论，然后行动。</w:t>
      </w:r>
    </w:p>
    <w:p w14:paraId="4830E331">
      <w:pPr>
        <w:spacing w:line="247" w:lineRule="auto"/>
        <w:rPr>
          <w:rFonts w:hint="eastAsia" w:ascii="Arial"/>
          <w:sz w:val="21"/>
        </w:rPr>
      </w:pPr>
    </w:p>
    <w:p w14:paraId="372F0BB4">
      <w:pPr>
        <w:pStyle w:val="11"/>
        <w:widowControl/>
      </w:pPr>
      <w:r>
        <w:t>Conversion is properly the returning of a sinner from sin unto God, emblemed to us by the Prodigal 's return from a far country, to his father's house: The sinner, before conversion, was going away from God, now he is returning to him.</w:t>
      </w:r>
    </w:p>
    <w:p w14:paraId="7C8B552B">
      <w:pPr>
        <w:pStyle w:val="11"/>
        <w:widowControl/>
      </w:pPr>
      <w:r>
        <w:t>悔改，恰当地说，是一个罪人从罪恶归向神，这由浪子从遥远的国度回到他父亲的家来向我们象征：罪人，在悔改之前，是离神而去，现在他是归向祂。</w:t>
      </w:r>
    </w:p>
    <w:p w14:paraId="300EBF31">
      <w:pPr>
        <w:spacing w:line="247" w:lineRule="auto"/>
        <w:rPr>
          <w:rFonts w:hint="eastAsia" w:ascii="Arial"/>
          <w:sz w:val="21"/>
        </w:rPr>
      </w:pPr>
    </w:p>
    <w:p w14:paraId="6756923A">
      <w:pPr>
        <w:pStyle w:val="11"/>
        <w:widowControl/>
      </w:pPr>
      <w:r>
        <w:t>Conversion is considered either passively or actively; the soul is said to be passive in conversion, in as much as he can do nothing savingly, till he hath received a principle of saving grace: but still we mistake, if we think that God's deals with men as with stocks and stones, and brute creatures: The will of man, which is the first mover in him, must not be forced, but led: The spirit, though he dealeth irresistibly, yet not violently with it; hence he doth not compel but persuade: which persuasion is a rational conviction, whereby impression is made upon the understanding, and will, the one being to see and approve, the other to embrace the object, which may be called active conversion; when the soul viewing and discerning the force of those arguments used by the spirit, and imprinted upon him, turns from sin to God: and thus, though the Spirit of God be the author or efficient of this work, yet he makes use of us in the working of it: This is that which I say begins at consideration, and this will appear in a few things.</w:t>
      </w:r>
    </w:p>
    <w:p w14:paraId="04AB207D">
      <w:pPr>
        <w:pStyle w:val="11"/>
        <w:widowControl/>
      </w:pPr>
      <w:r>
        <w:t>悔改可以从被动或主动的角度来考虑；灵魂在悔改中据说是被动的，因为在他领受了救赎恩典的原则之前，他无法做任何得救的事：但如果我们认为神的对待人就像对待木石和野兽一样，我们仍然是错误的：人的意志，是他里面的第一个动因，决不能被强迫，而必须被引导：圣灵，虽然祂的作为是不可抗拒的，但对意志并非暴力；因此祂不强迫，而是劝说：这种劝说是一种理性的信服，藉此在理解力和意志上留下印记，前者要看见并赞同，后者要拥抱那对象，这可称为主动的悔改；当灵魂察看并辨明圣灵所用、并印在他身上的那些论据的力量时，就从罪转向神：因此，虽然神的灵是这工作的作者或动因，但祂在作成这工作的过程中也使用了我们：这就是我说从思量开始的，这将在几件事上显明出来。</w:t>
      </w:r>
    </w:p>
    <w:p w14:paraId="2AA000B9">
      <w:pPr>
        <w:spacing w:line="247" w:lineRule="auto"/>
        <w:rPr>
          <w:rFonts w:hint="eastAsia" w:ascii="Arial"/>
          <w:sz w:val="21"/>
        </w:rPr>
      </w:pPr>
    </w:p>
    <w:p w14:paraId="07D0777F">
      <w:pPr>
        <w:pStyle w:val="11"/>
        <w:widowControl/>
      </w:pPr>
      <w:r>
        <w:t>1: The natural man's sinful way is right in his own eyes, unregenerate men, though fools themselves, and foolish in all they do, yet think they are the only wise and prudent: They call evil good; i. e. they so judge of it.</w:t>
      </w:r>
    </w:p>
    <w:p w14:paraId="7D7E0D1D">
      <w:pPr>
        <w:pStyle w:val="11"/>
        <w:widowControl/>
      </w:pPr>
      <w:r>
        <w:t>1：属血气的人的罪恶道路在他自己眼中是正的，未重生的人，虽然自己是愚顽人，所做的一切都愚蠢，却认为自己是唯一智慧和审慎的：他们称恶为善；即，他们如此判断。</w:t>
      </w:r>
    </w:p>
    <w:p w14:paraId="7E8C01FD">
      <w:pPr>
        <w:spacing w:line="247" w:lineRule="auto"/>
        <w:rPr>
          <w:rFonts w:hint="eastAsia" w:ascii="Arial"/>
          <w:sz w:val="21"/>
        </w:rPr>
      </w:pPr>
    </w:p>
    <w:p w14:paraId="5696E138">
      <w:pPr>
        <w:pStyle w:val="11"/>
        <w:widowControl/>
      </w:pPr>
      <w:r>
        <w:t>The Prodigal, in his vain humor, thought it the only happy life to get abroad into a far country, and riot it among strangers, where he might live at large: Sinners think the way to hell a fair, large, broad, pleasant way; here they promise themselves to find pleasures, profits, preferments; they see no hurt in their courses, and can laugh at the ways of God and godliness, as foolish and unprofitable.</w:t>
      </w:r>
    </w:p>
    <w:p w14:paraId="6447437A">
      <w:pPr>
        <w:pStyle w:val="11"/>
        <w:widowControl/>
      </w:pPr>
      <w:r>
        <w:t>浪子，在他虚妄的心情中，认为到遥远的国度去，在陌生人中放荡，无拘无束地生活，是唯一幸福的生活：罪人认为通往地狱的路是一条美好、宽阔、广大的、愉快的路；在这里他们向自己应许能找到快乐、利益、高升；他们在自己的行径中看不到任何伤害，并且能嘲笑神和敬虔的道路，认为它们是愚蠢和无益的。</w:t>
      </w:r>
    </w:p>
    <w:p w14:paraId="17A1BFB6">
      <w:pPr>
        <w:spacing w:line="247" w:lineRule="auto"/>
        <w:rPr>
          <w:rFonts w:hint="eastAsia" w:ascii="Arial"/>
          <w:sz w:val="21"/>
        </w:rPr>
      </w:pPr>
    </w:p>
    <w:p w14:paraId="7C14A3B8">
      <w:pPr>
        <w:pStyle w:val="11"/>
        <w:widowControl/>
      </w:pPr>
      <w:r>
        <w:t>Of these the wise man speaks, Prov. 14. 12. There is a way which seems right to a man, but the end thereof are the ways of death.</w:t>
      </w:r>
    </w:p>
    <w:p w14:paraId="62981D13">
      <w:pPr>
        <w:pStyle w:val="11"/>
        <w:widowControl/>
      </w:pPr>
      <w:r>
        <w:t>智慧人论到这些人说，箴言14章12节。有一条路，人以为正，至终成为死亡之路。</w:t>
      </w:r>
    </w:p>
    <w:p w14:paraId="27E22E60">
      <w:pPr>
        <w:spacing w:line="247" w:lineRule="auto"/>
        <w:rPr>
          <w:rFonts w:hint="eastAsia" w:ascii="Arial"/>
          <w:sz w:val="21"/>
        </w:rPr>
      </w:pPr>
    </w:p>
    <w:p w14:paraId="31D91A3F">
      <w:pPr>
        <w:pStyle w:val="11"/>
        <w:widowControl/>
      </w:pPr>
      <w:r>
        <w:t>The truth is, the greatest number of sinners think they sin with a great deal of reason.</w:t>
      </w:r>
    </w:p>
    <w:p w14:paraId="6E69EBE3">
      <w:pPr>
        <w:pStyle w:val="11"/>
        <w:widowControl/>
      </w:pPr>
      <w:r>
        <w:t>事实上，大多数罪人都认为他们犯罪有很充分的理由。</w:t>
      </w:r>
    </w:p>
    <w:p w14:paraId="5904BCB7">
      <w:pPr>
        <w:spacing w:line="247" w:lineRule="auto"/>
        <w:rPr>
          <w:rFonts w:hint="eastAsia" w:ascii="Arial"/>
          <w:sz w:val="21"/>
        </w:rPr>
      </w:pPr>
    </w:p>
    <w:p w14:paraId="5CDA3A7F">
      <w:pPr>
        <w:pStyle w:val="11"/>
        <w:widowControl/>
      </w:pPr>
      <w:r>
        <w:t>Nay, the sinner hath many strong engagements lying upon him to follow his own ways and courses: his heart is naturally set upon them, sin is connatural to him; he hath all his dependence for happiness upon these designs.</w:t>
      </w:r>
    </w:p>
    <w:p w14:paraId="6EA8FAC2">
      <w:pPr>
        <w:spacing w:line="247" w:lineRule="auto"/>
        <w:rPr>
          <w:rFonts w:hint="eastAsia" w:ascii="Arial"/>
          <w:sz w:val="21"/>
        </w:rPr>
      </w:pPr>
    </w:p>
    <w:p w14:paraId="0ABEAB5E">
      <w:pPr>
        <w:pStyle w:val="11"/>
        <w:widowControl/>
      </w:pPr>
      <w:r>
        <w:t>不，罪人身上有许多强有力的约束，使他去随从他自己的道路和行径：他的心天然地倾向于它们，罪与他同性；他将他所有对幸福的依赖都放在这些计划上。</w:t>
      </w:r>
    </w:p>
    <w:p w14:paraId="3393C885">
      <w:pPr>
        <w:spacing w:line="247" w:lineRule="auto"/>
        <w:rPr>
          <w:rFonts w:hint="eastAsia" w:ascii="Arial"/>
          <w:sz w:val="21"/>
        </w:rPr>
      </w:pPr>
    </w:p>
    <w:p w14:paraId="18A9FAD6">
      <w:pPr>
        <w:pStyle w:val="11"/>
        <w:widowControl/>
      </w:pPr>
      <w:r>
        <w:t>Ever since man went away from God, and forsook him, he hath had his dependence upon lying vanities, and in those his hopes are laid up: Nay, there are many enticing promises, fair words, and deceiving flatteries which draw his heart away; his lusts do as Prov. 7. 21.</w:t>
      </w:r>
    </w:p>
    <w:p w14:paraId="57DC4EDE">
      <w:pPr>
        <w:pStyle w:val="11"/>
        <w:widowControl/>
      </w:pPr>
      <w:r>
        <w:t>自从人离开神，离弃祂以来，他便依赖于虚谎的虚空，并在其中寄托他的盼望：不，有许多诱人的应许、花言巧语和欺骗的奉承，引诱他的心；他的私欲就像箴言7章21节所说的。</w:t>
      </w:r>
    </w:p>
    <w:p w14:paraId="366CAB6B">
      <w:pPr>
        <w:pStyle w:val="11"/>
        <w:widowControl/>
      </w:pPr>
      <w:r>
        <w:t>With much fair speech she caused him to yield, with the flattery of her lips she forced him.</w:t>
      </w:r>
    </w:p>
    <w:p w14:paraId="7625F533">
      <w:pPr>
        <w:pStyle w:val="11"/>
        <w:widowControl/>
      </w:pPr>
      <w:r>
        <w:t>淫妇用许多巧言诱他随从，用谄媚的嘴逼他同行。</w:t>
      </w:r>
    </w:p>
    <w:p w14:paraId="2D778360">
      <w:pPr>
        <w:spacing w:line="247" w:lineRule="auto"/>
        <w:rPr>
          <w:rFonts w:hint="eastAsia" w:ascii="Arial"/>
          <w:sz w:val="21"/>
        </w:rPr>
      </w:pPr>
    </w:p>
    <w:p w14:paraId="4D4C2BAB">
      <w:pPr>
        <w:pStyle w:val="11"/>
        <w:widowControl/>
      </w:pPr>
      <w:r>
        <w:t>The carnal concupiscence's of the heart of man, are no otherwise to be satiated, but in the prosecution of their sinful ways.</w:t>
      </w:r>
    </w:p>
    <w:p w14:paraId="7F3D9FE6">
      <w:pPr>
        <w:pStyle w:val="11"/>
        <w:widowControl/>
      </w:pPr>
      <w:r>
        <w:t>人内心的肉体情欲，除非在追求他们罪恶的道路上，否则无法得到满足。</w:t>
      </w:r>
    </w:p>
    <w:p w14:paraId="4FB161E5">
      <w:pPr>
        <w:spacing w:line="247" w:lineRule="auto"/>
        <w:rPr>
          <w:rFonts w:hint="eastAsia" w:ascii="Arial"/>
          <w:sz w:val="21"/>
        </w:rPr>
      </w:pPr>
    </w:p>
    <w:p w14:paraId="758F3D5D">
      <w:pPr>
        <w:pStyle w:val="11"/>
        <w:widowControl/>
      </w:pPr>
      <w:r>
        <w:t>More than this, he is deeply rooted in his way: He is practically fixed in it by custom; it is the trade which he hath lived in all his days: He took to it naturally, learnt it readily, and hath lived in it long.</w:t>
      </w:r>
    </w:p>
    <w:p w14:paraId="3EBC7BF8">
      <w:pPr>
        <w:spacing w:line="247" w:lineRule="auto"/>
        <w:rPr>
          <w:rFonts w:hint="eastAsia" w:ascii="Arial"/>
          <w:sz w:val="21"/>
        </w:rPr>
      </w:pPr>
    </w:p>
    <w:p w14:paraId="34B42C50">
      <w:pPr>
        <w:pStyle w:val="11"/>
        <w:widowControl/>
      </w:pPr>
      <w:r>
        <w:t>不仅如此，他在他的道路上已根深蒂固：他实际上因习惯而固定于其中；这是他一生所从事的行业：他自然而然地接受了它，很快就学会了，并且已在其中生活了很久。</w:t>
      </w:r>
    </w:p>
    <w:p w14:paraId="74235B8F">
      <w:pPr>
        <w:spacing w:line="247" w:lineRule="auto"/>
        <w:rPr>
          <w:rFonts w:hint="eastAsia" w:ascii="Arial"/>
          <w:sz w:val="21"/>
        </w:rPr>
      </w:pPr>
    </w:p>
    <w:p w14:paraId="417849EA">
      <w:pPr>
        <w:pStyle w:val="11"/>
        <w:widowControl/>
      </w:pPr>
      <w:r>
        <w:t>Now custom is a second nature, and therefore of much difficulty to alter or remove: Men's essays in it are like the washing of an Ethiopian to get off his blackness, as Jer. 13. 23.</w:t>
      </w:r>
    </w:p>
    <w:p w14:paraId="07216DDD">
      <w:pPr>
        <w:pStyle w:val="11"/>
        <w:widowControl/>
      </w:pPr>
      <w:r>
        <w:t>现在，习惯是第二天性，因此很难改变或除去：人在这方面的尝试，就像洗一个埃塞俄比亚人，要除去他的黑色一样，如耶利米书13章23节。</w:t>
      </w:r>
    </w:p>
    <w:p w14:paraId="7B1124A8">
      <w:pPr>
        <w:spacing w:line="247" w:lineRule="auto"/>
        <w:rPr>
          <w:rFonts w:hint="eastAsia" w:ascii="Arial"/>
          <w:sz w:val="21"/>
        </w:rPr>
      </w:pPr>
    </w:p>
    <w:p w14:paraId="58146236">
      <w:pPr>
        <w:pStyle w:val="11"/>
        <w:widowControl/>
      </w:pPr>
      <w:r>
        <w:t>It is a hard matter to persuade men to leave off old customs, though never so bad: but besides this, he is also rooted in it by the approbation of his mispersuaded judgment; it hath gotten room in his heart, and is high in his opinion, and that opinion is strengthened by observation and experience: He hath found it a profitable way, as they, Jer. 44. 17 It hath been very pleasant to him, Prov. 9. 17.</w:t>
      </w:r>
    </w:p>
    <w:p w14:paraId="33A616F4">
      <w:pPr>
        <w:pStyle w:val="11"/>
        <w:widowControl/>
      </w:pPr>
      <w:r>
        <w:t>要说服人放弃旧习惯是件难事，无论那习惯多么坏：但除此之外，他也因他被误导的判断的赞同而根植于其中；它已在他心中占据了位置，并在他的看法中地位很高，而那种看法又因观察和经验而加强：他已发现这是一条有利可图的道路，正如他们，耶利米书44章17节。这对他也非常愉快，箴言9章17节。</w:t>
      </w:r>
    </w:p>
    <w:p w14:paraId="4E7B2FBA">
      <w:pPr>
        <w:spacing w:line="247" w:lineRule="auto"/>
        <w:rPr>
          <w:rFonts w:hint="eastAsia" w:ascii="Arial"/>
          <w:sz w:val="21"/>
        </w:rPr>
      </w:pPr>
    </w:p>
    <w:p w14:paraId="42853B7F">
      <w:pPr>
        <w:pStyle w:val="11"/>
        <w:widowControl/>
      </w:pPr>
      <w:r>
        <w:t>Stollen waters are sweet: Hence it must needs be exceeding difficult, if not impossible, to make him out of love with it, or think other than well of it: The covetous man finds a sweetness in gain, the voluptuous man in his amorous embraces, the ambitious man in his adorations, &amp;c.</w:t>
      </w:r>
    </w:p>
    <w:p w14:paraId="7535A00C">
      <w:pPr>
        <w:pStyle w:val="11"/>
        <w:widowControl/>
      </w:pPr>
      <w:r>
        <w:t>偷来的水是甜的：因此，要使他不再爱它，或不认为它好，必定是极其困难，如果不是不可能的话：贪婪的人在得利中找到甜美，纵情声色的人在他的情爱拥抱中找到甜美，野心勃勃的人在他的崇拜中找到甜美，等等。</w:t>
      </w:r>
    </w:p>
    <w:p w14:paraId="6CC46C84">
      <w:pPr>
        <w:spacing w:line="247" w:lineRule="auto"/>
        <w:rPr>
          <w:rFonts w:hint="eastAsia" w:ascii="Arial"/>
          <w:sz w:val="21"/>
        </w:rPr>
      </w:pPr>
    </w:p>
    <w:p w14:paraId="42A8FEB5">
      <w:pPr>
        <w:pStyle w:val="11"/>
        <w:widowControl/>
      </w:pPr>
      <w:r>
        <w:t>Besides this he hath taken up strong prejudices against the way of conversion; and that partly through the contrariety of his heart and nature to it, in which there is a congenerate averseness to all which is good; and partly through the temptations and misrepresentations of Satan, who endeavors to exhibit it before his thoughts in the blackest and ugliest colors that may be; and that both against the beginning and progress of it; Godly sorrow, mourning for sin, forsaking of our evil ways, turning into the strict ways of God, and living a life of Godliness; these are harsh lessons, and hard sayings, not readily entertained by a soul that loves jollity, and cares not to be molested: the thoughts of such a work and way are frightful, and set him violently against conversion in the very first motions of it: These are dull, dark, strait, melancholic ways; besides the cross and persecution that is in them: Hence the natural man is persuaded to think that there are none who live so miserably and unhappily as the People of God, and if they should be converted, farewell to joy and quiet, they must over after be men of sorrows and contention, and good days must be at an end with them.</w:t>
      </w:r>
    </w:p>
    <w:p w14:paraId="75C446E5">
      <w:pPr>
        <w:spacing w:line="247" w:lineRule="auto"/>
        <w:rPr>
          <w:rFonts w:hint="eastAsia" w:ascii="Arial"/>
          <w:sz w:val="21"/>
        </w:rPr>
      </w:pPr>
    </w:p>
    <w:p w14:paraId="381AD22C">
      <w:pPr>
        <w:pStyle w:val="11"/>
        <w:widowControl/>
      </w:pPr>
      <w:r>
        <w:t>除此之外，他对悔改的道路抱有强烈的偏见；这部分是由于他内心和本性与它的对立，其中有一种对一切良善事物的同生厌恶；部分是由于撒但的试探和歪曲，他努力将它以最黑最丑的颜色呈现在他的思想面前；这既针对它的开始，也针对它的进展；敬虔的忧伤，为罪哀恸，离弃我们的恶道，转向神严格的道路，并过敬虔的生活；这些是严厉的功课，和难懂的话，不容易被一个喜爱欢乐、不愿受搅扰的灵魂所接受：这样一种工作和道路的思想是可怕的，并使他在悔改的最初动机中就猛烈地反对它：这些是沉闷、黑暗、狭窄、忧郁的道路；此外还有其中的十字架和逼迫：因此，属血气的人被说服，认为没有谁比神的子民活得更悲惨和不幸了，如果他们悔改了，就告别了喜乐和安宁，他们以后必定是忧伤和纷争的人，好日子也就此结束了。</w:t>
      </w:r>
    </w:p>
    <w:p w14:paraId="2C9F158B">
      <w:pPr>
        <w:spacing w:line="247" w:lineRule="auto"/>
        <w:rPr>
          <w:rFonts w:hint="eastAsia" w:ascii="Arial"/>
          <w:sz w:val="21"/>
        </w:rPr>
      </w:pPr>
    </w:p>
    <w:p w14:paraId="1D3F3F07">
      <w:pPr>
        <w:pStyle w:val="11"/>
        <w:widowControl/>
      </w:pPr>
      <w:r>
        <w:t>To true conversion is necessarily required the full and free consent of the will: for God regardeth the heart, and judgeth of men's actions according as that is in them; so, the will is the regent in man, and the first mover to every action: If that be true in it, the work is real, if that be deceitful, the work is hypocritical: Conversion is a turning of the whole man from sin unto God, it is a leaving off the old ways of sin, to take up a new life of holiness; and how can this be done, so long as the heart loves to wander?</w:t>
      </w:r>
    </w:p>
    <w:p w14:paraId="5B528E84">
      <w:pPr>
        <w:spacing w:line="247" w:lineRule="auto"/>
        <w:rPr>
          <w:rFonts w:hint="eastAsia" w:ascii="Arial"/>
          <w:sz w:val="21"/>
        </w:rPr>
      </w:pPr>
    </w:p>
    <w:p w14:paraId="6743C76B">
      <w:pPr>
        <w:pStyle w:val="11"/>
        <w:widowControl/>
      </w:pPr>
      <w:r>
        <w:t>真正的悔改必然需要意志的完全和自由的同意：因为神看重内心，并根据人内心的光景来判断他的行为；所以，意志是人的主宰，是每个行动的第一个动因：如果意志在其中是真诚的，工作就是真实的，如果意志是欺骗的，工作就是虚伪的：悔改是整个人从罪转向神，是放弃罪的旧道路，开始圣洁的新生活；只要心喜爱流浪，这怎么能做到呢？</w:t>
      </w:r>
    </w:p>
    <w:p w14:paraId="15D1180A">
      <w:pPr>
        <w:spacing w:line="247" w:lineRule="auto"/>
        <w:rPr>
          <w:rFonts w:hint="eastAsia" w:ascii="Arial"/>
          <w:sz w:val="21"/>
        </w:rPr>
      </w:pPr>
    </w:p>
    <w:p w14:paraId="2FEE6517">
      <w:pPr>
        <w:pStyle w:val="11"/>
        <w:widowControl/>
      </w:pPr>
      <w:r>
        <w:t>besides the will of man never stands neuter, though it may halt a while, till the understanding hath pondered and weighed things, yet it always comes at length to a conclusion: Men will either love God or Sin, they will either serve God or Mammon: Man is a traveler, he will keep some way: Hence you shall find in the Scripture, that unconversion is ascribed to the will: Psal. 81. 11.</w:t>
      </w:r>
    </w:p>
    <w:p w14:paraId="7A53A584">
      <w:pPr>
        <w:pStyle w:val="11"/>
        <w:widowControl/>
      </w:pPr>
      <w:r>
        <w:t>此外，人的意志从不保持中立，虽然它可能会犹豫一会儿，直到理解力思量并权衡了事物，但它最终总会得出一个结论：人要么爱神，要么爱罪，他们要么事奉神，要么事奉玛门：人是一个旅行者，他会走某条路：因此，你会在圣经中发现，不悔改被归因于意志：诗篇81篇11节。</w:t>
      </w:r>
    </w:p>
    <w:p w14:paraId="7695A733">
      <w:pPr>
        <w:spacing w:line="247" w:lineRule="auto"/>
        <w:rPr>
          <w:rFonts w:hint="eastAsia" w:ascii="Arial"/>
          <w:sz w:val="21"/>
        </w:rPr>
      </w:pPr>
    </w:p>
    <w:p w14:paraId="249FDD67">
      <w:pPr>
        <w:pStyle w:val="11"/>
        <w:widowControl/>
      </w:pPr>
      <w:r>
        <w:t>Israel would none of me.</w:t>
      </w:r>
    </w:p>
    <w:p w14:paraId="62A452C3">
      <w:pPr>
        <w:pStyle w:val="11"/>
        <w:widowControl/>
      </w:pPr>
      <w:r>
        <w:t>以色列不肯听我。</w:t>
      </w:r>
    </w:p>
    <w:p w14:paraId="1E496D88">
      <w:pPr>
        <w:spacing w:line="247" w:lineRule="auto"/>
        <w:rPr>
          <w:rFonts w:hint="eastAsia" w:ascii="Arial"/>
          <w:sz w:val="21"/>
        </w:rPr>
      </w:pPr>
    </w:p>
    <w:p w14:paraId="27D5F677">
      <w:pPr>
        <w:pStyle w:val="11"/>
        <w:widowControl/>
      </w:pPr>
      <w:r>
        <w:t>But when the will is turned the work is done, when the heart is given to God, all is his.</w:t>
      </w:r>
    </w:p>
    <w:p w14:paraId="6614408F">
      <w:pPr>
        <w:pStyle w:val="11"/>
        <w:widowControl/>
      </w:pPr>
      <w:r>
        <w:t>但当意志被扭转时，工作就完成了，当心归给神时，一切都属祂了。</w:t>
      </w:r>
    </w:p>
    <w:p w14:paraId="174C8230">
      <w:pPr>
        <w:spacing w:line="247" w:lineRule="auto"/>
        <w:rPr>
          <w:rFonts w:hint="eastAsia" w:ascii="Arial"/>
          <w:sz w:val="21"/>
        </w:rPr>
      </w:pPr>
    </w:p>
    <w:p w14:paraId="51622EF3">
      <w:pPr>
        <w:pStyle w:val="11"/>
        <w:widowControl/>
      </w:pPr>
      <w:r>
        <w:t>The Will, will never be gained till all the forementioned obstructions be taken away.</w:t>
      </w:r>
    </w:p>
    <w:p w14:paraId="31ABA515">
      <w:pPr>
        <w:spacing w:line="247" w:lineRule="auto"/>
        <w:rPr>
          <w:rFonts w:hint="eastAsia" w:ascii="Arial"/>
          <w:sz w:val="21"/>
        </w:rPr>
      </w:pPr>
    </w:p>
    <w:p w14:paraId="0179F626">
      <w:pPr>
        <w:pStyle w:val="11"/>
        <w:widowControl/>
      </w:pPr>
      <w:r>
        <w:t>意志，在所有前述的障碍被清除之前，永远不会被赢得。</w:t>
      </w:r>
    </w:p>
    <w:p w14:paraId="0F5FE3B8">
      <w:pPr>
        <w:spacing w:line="247" w:lineRule="auto"/>
        <w:rPr>
          <w:rFonts w:hint="eastAsia" w:ascii="Arial"/>
          <w:sz w:val="21"/>
        </w:rPr>
      </w:pPr>
    </w:p>
    <w:p w14:paraId="4859647F">
      <w:pPr>
        <w:pStyle w:val="11"/>
        <w:widowControl/>
      </w:pPr>
      <w:r>
        <w:t>For they are so many fortresses in which it serleth and secureth itself: As long as the heart remaineth deceived, it is also unpersuadable, Isa. 44. 20, A deceived heart hath turned him aside, that he cannot deliver his soul.</w:t>
      </w:r>
    </w:p>
    <w:p w14:paraId="01C3FA2E">
      <w:pPr>
        <w:pStyle w:val="11"/>
        <w:widowControl/>
      </w:pPr>
      <w:r>
        <w:t>因为它们是如此多的堡垒，意志在其中安顿和保护自己：只要心仍然受欺骗，它也是不可说服的，以赛亚书44章20节，一个受欺骗的心已使他偏离，以至于他不能救自己的灵魂。</w:t>
      </w:r>
    </w:p>
    <w:p w14:paraId="622CB365">
      <w:pPr>
        <w:spacing w:line="247" w:lineRule="auto"/>
        <w:rPr>
          <w:rFonts w:hint="eastAsia" w:ascii="Arial"/>
          <w:sz w:val="21"/>
        </w:rPr>
      </w:pPr>
    </w:p>
    <w:p w14:paraId="1B4C14E8">
      <w:pPr>
        <w:pStyle w:val="11"/>
        <w:widowControl/>
      </w:pPr>
      <w:r>
        <w:t>Whiles men call good evil, and evil good, whiles a man's own way is right, and pleasant, and accustomed, and God's ways are uneasy and unprofitable, whiles he finds substance in a way of Sin, and fills his house with spoil, and he sees no profit in praying to God and serving him, how can he desire the knowledge of his ways?</w:t>
      </w:r>
    </w:p>
    <w:p w14:paraId="6CD495B3">
      <w:pPr>
        <w:pStyle w:val="11"/>
        <w:widowControl/>
      </w:pPr>
      <w:r>
        <w:t>当人称善为恶，称恶为善时，当人自己的道路是正的、愉快的、习惯的，而神的道路是不安和无益的时，当他在罪的道路上找到实体，用掠物充满他的家，并且他看不到向神祷告和事奉祂有什么益处时，他怎能渴望认识祂的道路呢？</w:t>
      </w:r>
    </w:p>
    <w:p w14:paraId="3B83626B">
      <w:pPr>
        <w:spacing w:line="247" w:lineRule="auto"/>
        <w:rPr>
          <w:rFonts w:hint="eastAsia" w:ascii="Arial"/>
          <w:sz w:val="21"/>
        </w:rPr>
      </w:pPr>
    </w:p>
    <w:p w14:paraId="3B12681A">
      <w:pPr>
        <w:pStyle w:val="11"/>
        <w:widowControl/>
      </w:pPr>
      <w:r>
        <w:t>Nay, he will say to the Almighty, depart, 44. 16, 17, 18. And till he finds Sin to be bitter, the way of it dangerous, the end death; till he grows weary of this way, and sees the beauty in holiness, he will never reject his old, and make choice of a new way.</w:t>
      </w:r>
    </w:p>
    <w:p w14:paraId="17C0A1F0">
      <w:pPr>
        <w:pStyle w:val="11"/>
        <w:widowControl/>
      </w:pPr>
      <w:r>
        <w:t>不，他会对全能者说，离开，44章16, 17, 18节。直到他发现罪是苦的，其道路是危险的，其结局是死亡；直到他对这条路感到厌倦，并看到圣洁之美时，他才会拒绝他的旧路，并选择一条新路。</w:t>
      </w:r>
    </w:p>
    <w:p w14:paraId="7C1A3B11">
      <w:pPr>
        <w:spacing w:line="247" w:lineRule="auto"/>
        <w:rPr>
          <w:rFonts w:hint="eastAsia" w:ascii="Arial"/>
          <w:sz w:val="21"/>
        </w:rPr>
      </w:pPr>
    </w:p>
    <w:p w14:paraId="033B80A3">
      <w:pPr>
        <w:pStyle w:val="11"/>
        <w:widowControl/>
      </w:pPr>
      <w:r>
        <w:t>The way wherein the spirit of God worketh this conviction, is by bringing man under serious considerations; nor is it to be expected other ways to be effected, for,</w:t>
      </w:r>
    </w:p>
    <w:p w14:paraId="416B523B">
      <w:pPr>
        <w:spacing w:line="247" w:lineRule="auto"/>
        <w:rPr>
          <w:rFonts w:hint="eastAsia" w:ascii="Arial"/>
          <w:sz w:val="21"/>
        </w:rPr>
      </w:pPr>
    </w:p>
    <w:p w14:paraId="15033217">
      <w:pPr>
        <w:pStyle w:val="11"/>
        <w:widowControl/>
      </w:pPr>
      <w:r>
        <w:t>神的灵作成这定罪的方式，是藉着使人进入严肃的思量；也不可期望以其他方式来达成，因为，</w:t>
      </w:r>
    </w:p>
    <w:p w14:paraId="3AF24661">
      <w:pPr>
        <w:spacing w:line="247" w:lineRule="auto"/>
        <w:rPr>
          <w:rFonts w:hint="eastAsia" w:ascii="Arial"/>
          <w:sz w:val="21"/>
        </w:rPr>
      </w:pPr>
    </w:p>
    <w:p w14:paraId="69B8D76D">
      <w:pPr>
        <w:pStyle w:val="11"/>
        <w:widowControl/>
      </w:pPr>
      <w:r>
        <w:t>There is no truth any further affects us, or moves with us, than as it is applied particularly to our minds and consciences.</w:t>
      </w:r>
    </w:p>
    <w:p w14:paraId="4F48192E">
      <w:pPr>
        <w:spacing w:line="247" w:lineRule="auto"/>
        <w:rPr>
          <w:rFonts w:hint="eastAsia" w:ascii="Arial"/>
          <w:sz w:val="21"/>
        </w:rPr>
      </w:pPr>
    </w:p>
    <w:p w14:paraId="57B20184">
      <w:pPr>
        <w:pStyle w:val="11"/>
        <w:widowControl/>
      </w:pPr>
      <w:r>
        <w:t>没有任何真理能进一步影响我们，或与我们同行，除非它被特别地应用到我们的心智和良心上。</w:t>
      </w:r>
    </w:p>
    <w:p w14:paraId="28C21B8E">
      <w:pPr>
        <w:spacing w:line="247" w:lineRule="auto"/>
        <w:rPr>
          <w:rFonts w:hint="eastAsia" w:ascii="Arial"/>
          <w:sz w:val="21"/>
        </w:rPr>
      </w:pPr>
    </w:p>
    <w:p w14:paraId="23968D5B">
      <w:pPr>
        <w:pStyle w:val="11"/>
        <w:widowControl/>
      </w:pPr>
      <w:r>
        <w:t>The truths of the word of God are ever the same, for they are everlasting truths: It was ever a truth, that the ways of Sin lead to that chambers of death, that they are bitterness in the latter end; that the ways of wisdom are ways of pleasantness, and their latter end is peace: but these are general truths, and the reason why men practice not accordingly, is because they never applied these truths to themselves, or compared their ways by them; hence that complaint, Isa. 1. 3.</w:t>
      </w:r>
    </w:p>
    <w:p w14:paraId="48DC5B04">
      <w:pPr>
        <w:pStyle w:val="11"/>
        <w:widowControl/>
      </w:pPr>
      <w:r>
        <w:t>神圣言的真理永远是相同的，因为它们是永恒的真理：罪的道路通向死亡的房间，其结局是苦涩；智慧的道路是愉快的道路，其结局是平安：这永远是一个真理：但这些是普遍的真理，而人之所以不照此行事，是因为他们从未将这些真理应用到自己身上，或用它们来比较他们的道路；因此有了那抱怨，以赛亚书1章3节。</w:t>
      </w:r>
    </w:p>
    <w:p w14:paraId="7CCB32BE">
      <w:pPr>
        <w:spacing w:line="247" w:lineRule="auto"/>
        <w:rPr>
          <w:rFonts w:hint="eastAsia" w:ascii="Arial"/>
          <w:sz w:val="21"/>
        </w:rPr>
      </w:pPr>
    </w:p>
    <w:p w14:paraId="6211DA39">
      <w:pPr>
        <w:pStyle w:val="11"/>
        <w:widowControl/>
      </w:pPr>
      <w:r>
        <w:t>My People doth not consider.</w:t>
      </w:r>
    </w:p>
    <w:p w14:paraId="5E23C5DA">
      <w:pPr>
        <w:pStyle w:val="11"/>
        <w:widowControl/>
      </w:pPr>
      <w:r>
        <w:t>我的民不思想。</w:t>
      </w:r>
    </w:p>
    <w:p w14:paraId="00EE46C3">
      <w:pPr>
        <w:spacing w:line="247" w:lineRule="auto"/>
        <w:rPr>
          <w:rFonts w:hint="eastAsia" w:ascii="Arial"/>
          <w:sz w:val="21"/>
        </w:rPr>
      </w:pPr>
    </w:p>
    <w:p w14:paraId="47F0B367">
      <w:pPr>
        <w:pStyle w:val="11"/>
        <w:widowControl/>
      </w:pPr>
      <w:r>
        <w:t>And hence that is the first direction of the Prophet, Hag. 1. 5. Now therefore, thus saith the Lord, consider your ways.</w:t>
      </w:r>
    </w:p>
    <w:p w14:paraId="6C2EE281">
      <w:pPr>
        <w:pStyle w:val="11"/>
        <w:widowControl/>
      </w:pPr>
      <w:r>
        <w:t>因此，先知的第一个指示是，哈该书1章5节。现在，因此，耶和华如此说，你们要省察自己的行为。</w:t>
      </w:r>
    </w:p>
    <w:p w14:paraId="6B51437C">
      <w:pPr>
        <w:spacing w:line="247" w:lineRule="auto"/>
        <w:rPr>
          <w:rFonts w:hint="eastAsia" w:ascii="Arial"/>
          <w:sz w:val="21"/>
        </w:rPr>
      </w:pPr>
    </w:p>
    <w:p w14:paraId="6B277F8C">
      <w:pPr>
        <w:pStyle w:val="11"/>
        <w:widowControl/>
      </w:pPr>
      <w:r>
        <w:t>This particular application of the truth to ourselves, is the work of consideration; this lets in the first distinct light into the soul, whereby it is made privy to its own state, and stirred up to seek the bettering of it: Consideration then may be thus described, It is a deliberate pondering of such things as nearly concern us, giving credit to them, and drawing useful practical conclusions from them.</w:t>
      </w:r>
    </w:p>
    <w:p w14:paraId="0F983B0C">
      <w:pPr>
        <w:spacing w:line="247" w:lineRule="auto"/>
        <w:rPr>
          <w:rFonts w:hint="eastAsia" w:ascii="Arial"/>
          <w:sz w:val="21"/>
        </w:rPr>
      </w:pPr>
    </w:p>
    <w:p w14:paraId="4F7E54D0">
      <w:pPr>
        <w:pStyle w:val="11"/>
        <w:widowControl/>
      </w:pPr>
      <w:r>
        <w:t>将真理特别地应用到我们自己身上，是思量的工作；这让第一道清晰的光进入灵魂，藉此它得以知晓自己的光景，并被激动去寻求改善它：思量因此可以这样描述，它是一种对与我们密切相关之事的深思熟虑，相信它们，并从中得出有用的实践性结论。</w:t>
      </w:r>
    </w:p>
    <w:p w14:paraId="0EB28662">
      <w:pPr>
        <w:spacing w:line="247" w:lineRule="auto"/>
        <w:rPr>
          <w:rFonts w:hint="eastAsia" w:ascii="Arial"/>
          <w:sz w:val="21"/>
        </w:rPr>
      </w:pPr>
    </w:p>
    <w:p w14:paraId="670B5587">
      <w:pPr>
        <w:pStyle w:val="11"/>
        <w:widowControl/>
      </w:pPr>
      <w:r>
        <w:t>All this is implied in the word, He said: Consideration is an inward discourse, or ratiocination: but more particularly.</w:t>
      </w:r>
    </w:p>
    <w:p w14:paraId="51AFF7CC">
      <w:pPr>
        <w:pStyle w:val="11"/>
        <w:widowControl/>
      </w:pPr>
      <w:r>
        <w:t>所有这些都包含在那句话中，他说：思量是一种内在的谈话，或推理：但更具体地说。</w:t>
      </w:r>
    </w:p>
    <w:p w14:paraId="66281C4A">
      <w:pPr>
        <w:spacing w:line="247" w:lineRule="auto"/>
        <w:rPr>
          <w:rFonts w:hint="eastAsia" w:ascii="Arial"/>
          <w:sz w:val="21"/>
        </w:rPr>
      </w:pPr>
    </w:p>
    <w:p w14:paraId="4350FFF2">
      <w:pPr>
        <w:pStyle w:val="11"/>
        <w:widowControl/>
      </w:pPr>
      <w:r>
        <w:t>The act itself is a deliberate pondering in the mind: called Communing with the heart, Psal 4. 4.</w:t>
      </w:r>
    </w:p>
    <w:p w14:paraId="04BD857A">
      <w:pPr>
        <w:spacing w:line="247" w:lineRule="auto"/>
        <w:rPr>
          <w:rFonts w:hint="eastAsia" w:ascii="Arial"/>
          <w:sz w:val="21"/>
        </w:rPr>
      </w:pPr>
    </w:p>
    <w:p w14:paraId="58717A66">
      <w:pPr>
        <w:pStyle w:val="11"/>
        <w:widowControl/>
      </w:pPr>
      <w:r>
        <w:t>这行为本身是在心智中深思熟虑：被称为与心交通，诗篇4篇4节。</w:t>
      </w:r>
    </w:p>
    <w:p w14:paraId="65AE46C0">
      <w:pPr>
        <w:spacing w:line="247" w:lineRule="auto"/>
        <w:rPr>
          <w:rFonts w:hint="eastAsia" w:ascii="Arial"/>
          <w:sz w:val="21"/>
        </w:rPr>
      </w:pPr>
    </w:p>
    <w:p w14:paraId="02A84977">
      <w:pPr>
        <w:pStyle w:val="11"/>
        <w:widowControl/>
      </w:pPr>
      <w:r>
        <w:t>The mind of man is naturally roving, consideration fixeth it; it is compared to chewing the cud, wherein the food is turned over and over: It is a looking upon, and into a thing with diligent inspection, it is called, a laying a thing to heart, Isa. 42. 25.</w:t>
      </w:r>
    </w:p>
    <w:p w14:paraId="584877E8">
      <w:pPr>
        <w:pStyle w:val="11"/>
        <w:widowControl/>
      </w:pPr>
      <w:r>
        <w:t>人的心智天然地游荡，思量使其固定；它被比作反刍，其中食物被反复咀嚼：它是一种用勤奋的检视来看待和深入一件事物，它被称为，将一件事放在心上，以赛亚书42章25节。</w:t>
      </w:r>
    </w:p>
    <w:p w14:paraId="39D94F29">
      <w:pPr>
        <w:spacing w:line="247" w:lineRule="auto"/>
        <w:rPr>
          <w:rFonts w:hint="eastAsia" w:ascii="Arial"/>
          <w:sz w:val="21"/>
        </w:rPr>
      </w:pPr>
    </w:p>
    <w:p w14:paraId="79090602">
      <w:pPr>
        <w:pStyle w:val="11"/>
        <w:widowControl/>
      </w:pPr>
      <w:r>
        <w:t>which is a close and serious minding and weighing it.</w:t>
      </w:r>
    </w:p>
    <w:p w14:paraId="376B8733">
      <w:pPr>
        <w:pStyle w:val="11"/>
        <w:widowControl/>
      </w:pPr>
      <w:r>
        <w:t>这是一种紧密而严肃的留心和衡量它。</w:t>
      </w:r>
    </w:p>
    <w:p w14:paraId="52D5452F">
      <w:pPr>
        <w:spacing w:line="247" w:lineRule="auto"/>
        <w:rPr>
          <w:rFonts w:hint="eastAsia" w:ascii="Arial"/>
          <w:sz w:val="21"/>
        </w:rPr>
      </w:pPr>
    </w:p>
    <w:p w14:paraId="05E20363">
      <w:pPr>
        <w:pStyle w:val="11"/>
        <w:widowControl/>
      </w:pPr>
      <w:r>
        <w:t>The matter which it is conversant about, is such things as nearly concern us: It is every ones work to look to the concerns of his own soul; if thou be wise, be wise for thyself.</w:t>
      </w:r>
    </w:p>
    <w:p w14:paraId="0F93D578">
      <w:pPr>
        <w:spacing w:line="247" w:lineRule="auto"/>
        <w:rPr>
          <w:rFonts w:hint="eastAsia" w:ascii="Arial"/>
          <w:sz w:val="21"/>
        </w:rPr>
      </w:pPr>
    </w:p>
    <w:p w14:paraId="4E9DCC98">
      <w:pPr>
        <w:pStyle w:val="11"/>
        <w:widowControl/>
      </w:pPr>
      <w:r>
        <w:t>它所涉及的事物，是与我们密切相关的事：每个人都当看顾自己灵魂的事；你若有智慧，是与自己有益。</w:t>
      </w:r>
    </w:p>
    <w:p w14:paraId="0C621AF0">
      <w:pPr>
        <w:spacing w:line="247" w:lineRule="auto"/>
        <w:rPr>
          <w:rFonts w:hint="eastAsia" w:ascii="Arial"/>
          <w:sz w:val="21"/>
        </w:rPr>
      </w:pPr>
    </w:p>
    <w:p w14:paraId="2720616C">
      <w:pPr>
        <w:pStyle w:val="11"/>
        <w:widowControl/>
      </w:pPr>
      <w:r>
        <w:t>Our conversion is not advanced in being busy in other men's matters, but in our own, thy ways, and thy doings, is that which the Scripture directs us to be thinking of.</w:t>
      </w:r>
    </w:p>
    <w:p w14:paraId="083A17EE">
      <w:pPr>
        <w:pStyle w:val="11"/>
        <w:widowControl/>
      </w:pPr>
      <w:r>
        <w:t>我们的悔改不是在忙于别人的事上得进深，而是在我们自己的事上，你的道路，你的作为，是圣经指示我们要思想的。</w:t>
      </w:r>
    </w:p>
    <w:p w14:paraId="20A6E8B1">
      <w:pPr>
        <w:spacing w:line="247" w:lineRule="auto"/>
        <w:rPr>
          <w:rFonts w:hint="eastAsia" w:ascii="Arial"/>
          <w:sz w:val="21"/>
        </w:rPr>
      </w:pPr>
    </w:p>
    <w:p w14:paraId="7F7C9458">
      <w:pPr>
        <w:pStyle w:val="11"/>
        <w:widowControl/>
      </w:pPr>
      <w:r>
        <w:t>That which gives weight to these things within us, is that we give credit to them; If we do not believe the things, they will be of no moment in our consideration; many a man hears weighty and seasonable truths spoken in the ordinances, but he believes them not, and so rejecteth them: Truth must be believed before it can be improved: Hence that Psal 106. 24.</w:t>
      </w:r>
    </w:p>
    <w:p w14:paraId="6C28ADC0">
      <w:pPr>
        <w:spacing w:line="247" w:lineRule="auto"/>
        <w:rPr>
          <w:rFonts w:hint="eastAsia" w:ascii="Arial"/>
          <w:sz w:val="21"/>
        </w:rPr>
      </w:pPr>
    </w:p>
    <w:p w14:paraId="6B548F55">
      <w:pPr>
        <w:pStyle w:val="11"/>
        <w:widowControl/>
      </w:pPr>
      <w:r>
        <w:t>在我们里面给这些事物带来分量的，是我们相信它们；如果我们不相信这些事，它们在我们的思量中就毫无分量；许多人听见在圣礼中所说的 weighty (重要的) 和合时的真理，但他不信，所以拒绝了它们：真理必须先被相信，然后才能被运用：因此有了那诗篇106篇24节。</w:t>
      </w:r>
    </w:p>
    <w:p w14:paraId="57BB7A02">
      <w:pPr>
        <w:spacing w:line="247" w:lineRule="auto"/>
        <w:rPr>
          <w:rFonts w:hint="eastAsia" w:ascii="Arial"/>
          <w:sz w:val="21"/>
        </w:rPr>
      </w:pPr>
    </w:p>
    <w:p w14:paraId="6F6DDA20">
      <w:pPr>
        <w:pStyle w:val="11"/>
        <w:widowControl/>
      </w:pPr>
      <w:r>
        <w:t>They despised the pleasant land: they believed not his word.</w:t>
      </w:r>
    </w:p>
    <w:p w14:paraId="4863E3D0">
      <w:pPr>
        <w:pStyle w:val="11"/>
        <w:widowControl/>
      </w:pPr>
      <w:r>
        <w:t>他们藐视那美地，不信祂的话。</w:t>
      </w:r>
    </w:p>
    <w:p w14:paraId="58F1718E">
      <w:pPr>
        <w:spacing w:line="247" w:lineRule="auto"/>
        <w:rPr>
          <w:rFonts w:hint="eastAsia" w:ascii="Arial"/>
          <w:sz w:val="21"/>
        </w:rPr>
      </w:pPr>
    </w:p>
    <w:p w14:paraId="24AF6438">
      <w:pPr>
        <w:pStyle w:val="11"/>
        <w:widowControl/>
      </w:pPr>
      <w:r>
        <w:t>The improvement of it, is to draw useful practical conclusions from it. All truths lead to practice; and that consideration that issues not here is fruitless: The work of consideration is to say, what have I done, or what have I to do, if these things be thus or so?</w:t>
      </w:r>
    </w:p>
    <w:p w14:paraId="000F1FCE">
      <w:pPr>
        <w:spacing w:line="247" w:lineRule="auto"/>
        <w:rPr>
          <w:rFonts w:hint="eastAsia" w:ascii="Arial"/>
          <w:sz w:val="21"/>
        </w:rPr>
      </w:pPr>
    </w:p>
    <w:p w14:paraId="464031BC">
      <w:pPr>
        <w:pStyle w:val="11"/>
        <w:widowControl/>
      </w:pPr>
      <w:r>
        <w:t>它的运用，是从中得出有用的实践性结论。所有真理都引向实践；而不能在此得出结论的思量是徒劳的：思量的工作是说，如果这些事是这样或那样，我做了什么，或者我该做什么？</w:t>
      </w:r>
    </w:p>
    <w:p w14:paraId="4B30859B">
      <w:pPr>
        <w:spacing w:line="247" w:lineRule="auto"/>
        <w:rPr>
          <w:rFonts w:hint="eastAsia" w:ascii="Arial"/>
          <w:sz w:val="21"/>
        </w:rPr>
      </w:pPr>
    </w:p>
    <w:p w14:paraId="5197A9E0">
      <w:pPr>
        <w:pStyle w:val="11"/>
        <w:widowControl/>
      </w:pPr>
      <w:r>
        <w:t>Now, till the soul comes unto this, it is not so much as in the way to conversion; for, though the spirit draws, yet the soul follows, and that not as a blind or dead thing, but as it is affected or persuaded by the efficacy of that which leads it sweetly after, and whereof it can give an account, and render a reason for what it doth: Thus Lydia 's heart was touched, and she hearkened &amp;c, Thus the Prodigal, comes to himself, and then he reasons within himself.</w:t>
      </w:r>
    </w:p>
    <w:p w14:paraId="5F7D56C9">
      <w:pPr>
        <w:pStyle w:val="11"/>
        <w:widowControl/>
      </w:pPr>
      <w:r>
        <w:t>现在，直到灵魂达到这一点，它甚至还不算在悔改的路上；因为，虽然圣灵吸引，但灵魂跟随，并且不是作为一个瞎眼或死的东西，而是因为它被那甜蜜地引领它的力量所影响或说服，并且它能为自己所做的作出解释，并给出理由：因此吕底亚的心被感动，她就听从了等等，因此浪子醒悟过来，然后他就在心里推理。</w:t>
      </w:r>
    </w:p>
    <w:p w14:paraId="7C488DCA">
      <w:pPr>
        <w:spacing w:line="247" w:lineRule="auto"/>
        <w:rPr>
          <w:rFonts w:hint="eastAsia" w:ascii="Arial"/>
          <w:sz w:val="21"/>
        </w:rPr>
      </w:pPr>
    </w:p>
    <w:p w14:paraId="7F461268">
      <w:pPr>
        <w:pStyle w:val="11"/>
        <w:widowControl/>
      </w:pPr>
      <w:r>
        <w:t>USE. 1. For Information; we may hence learn.</w:t>
      </w:r>
    </w:p>
    <w:p w14:paraId="76986123">
      <w:pPr>
        <w:pStyle w:val="11"/>
        <w:widowControl/>
      </w:pPr>
      <w:r>
        <w:t>应用一：为提供信息；我们可以由此学习。</w:t>
      </w:r>
    </w:p>
    <w:p w14:paraId="5B20D7E7">
      <w:pPr>
        <w:spacing w:line="247" w:lineRule="auto"/>
        <w:rPr>
          <w:rFonts w:hint="eastAsia" w:ascii="Arial"/>
          <w:sz w:val="21"/>
        </w:rPr>
      </w:pPr>
    </w:p>
    <w:p w14:paraId="3C262F9A">
      <w:pPr>
        <w:pStyle w:val="11"/>
        <w:widowControl/>
      </w:pPr>
      <w:r>
        <w:t>The reason why there are so many under the clearest Gospel dispensations, that live and lie in Sin: It is not for want of light, for Scripture truths are written with Sun-beams; it is not for want of evidence, for they are full of demonstration; it is not because men are not concerned in them, for their everlasting concerns are therein contained; but it is for want of due consideration: Men come and go, they hear the Word, the most pertinent and profitable truths; but few make personal application; few enter into their own souls and debate the matter with themselves: It is God's complaint, Jer. 8. 6.</w:t>
      </w:r>
    </w:p>
    <w:p w14:paraId="58125C82">
      <w:pPr>
        <w:spacing w:line="247" w:lineRule="auto"/>
        <w:rPr>
          <w:rFonts w:hint="eastAsia" w:ascii="Arial"/>
          <w:sz w:val="21"/>
        </w:rPr>
      </w:pPr>
    </w:p>
    <w:p w14:paraId="59F2BBC9">
      <w:pPr>
        <w:pStyle w:val="11"/>
        <w:widowControl/>
      </w:pPr>
      <w:r>
        <w:t>在最清晰的福音施行之下，仍有如此多的人活在罪中，其原因何在：不是因为缺乏光照，因为圣经的真理是用太阳光写成的；不是因为缺乏证据，因为它们充满了论证；不是因为人与它们无关，因为他们永恒的利害关系就包含在其中；而是因为缺乏应有的思量：人来来往往，他们听见圣言，最切题和最有益的真理；但很少有人作个人应用；很少有人进入自己的灵魂，与自己辩论此事：这是神的抱怨，耶利米书8章6节。</w:t>
      </w:r>
    </w:p>
    <w:p w14:paraId="1912B51B">
      <w:pPr>
        <w:spacing w:line="247" w:lineRule="auto"/>
        <w:rPr>
          <w:rFonts w:hint="eastAsia" w:ascii="Arial"/>
          <w:sz w:val="21"/>
        </w:rPr>
      </w:pPr>
    </w:p>
    <w:p w14:paraId="0C699328">
      <w:pPr>
        <w:pStyle w:val="11"/>
        <w:widowControl/>
      </w:pPr>
      <w:r>
        <w:t>No man repented of his wickedness, saying, what have I done?</w:t>
      </w:r>
    </w:p>
    <w:p w14:paraId="772DABE4">
      <w:pPr>
        <w:pStyle w:val="11"/>
        <w:widowControl/>
      </w:pPr>
      <w:r>
        <w:t>无人悔改自己的恶，说，我做了什么呢？</w:t>
      </w:r>
    </w:p>
    <w:p w14:paraId="38FABEE5">
      <w:pPr>
        <w:spacing w:line="247" w:lineRule="auto"/>
        <w:rPr>
          <w:rFonts w:hint="eastAsia" w:ascii="Arial"/>
          <w:sz w:val="21"/>
        </w:rPr>
      </w:pPr>
    </w:p>
    <w:p w14:paraId="7CAEB4AA">
      <w:pPr>
        <w:pStyle w:val="11"/>
        <w:widowControl/>
      </w:pPr>
      <w:r>
        <w:t>Men rush into the ways of Sin, and are bold and fearless, though God seeth and threatens, and why?</w:t>
      </w:r>
    </w:p>
    <w:p w14:paraId="0DFBE071">
      <w:pPr>
        <w:pStyle w:val="11"/>
        <w:widowControl/>
      </w:pPr>
      <w:r>
        <w:t>人冲入罪的道路，大胆无畏，尽管神看见并威胁，为什么呢？</w:t>
      </w:r>
    </w:p>
    <w:p w14:paraId="0F5B3036">
      <w:pPr>
        <w:spacing w:line="247" w:lineRule="auto"/>
        <w:rPr>
          <w:rFonts w:hint="eastAsia" w:ascii="Arial"/>
          <w:sz w:val="21"/>
        </w:rPr>
      </w:pPr>
    </w:p>
    <w:p w14:paraId="6DFAD91A">
      <w:pPr>
        <w:pStyle w:val="11"/>
        <w:widowControl/>
      </w:pPr>
      <w:r>
        <w:t>Because they do not consider of this, Hos. 7. 2.</w:t>
      </w:r>
    </w:p>
    <w:p w14:paraId="326C410A">
      <w:pPr>
        <w:pStyle w:val="11"/>
        <w:widowControl/>
      </w:pPr>
      <w:r>
        <w:t>因为他们不思量这事，何西阿书7章2节。</w:t>
      </w:r>
    </w:p>
    <w:p w14:paraId="55E717C8">
      <w:pPr>
        <w:spacing w:line="247" w:lineRule="auto"/>
        <w:rPr>
          <w:rFonts w:hint="eastAsia" w:ascii="Arial"/>
          <w:sz w:val="21"/>
        </w:rPr>
      </w:pPr>
    </w:p>
    <w:p w14:paraId="07C58FB6">
      <w:pPr>
        <w:pStyle w:val="11"/>
        <w:widowControl/>
      </w:pPr>
      <w:r>
        <w:t>They consider not in their hearts, that I remember all their wickedness.</w:t>
      </w:r>
    </w:p>
    <w:p w14:paraId="3FA2700D">
      <w:pPr>
        <w:pStyle w:val="11"/>
        <w:widowControl/>
      </w:pPr>
      <w:r>
        <w:t>他们心里不思想我记念他们一切的恶。</w:t>
      </w:r>
    </w:p>
    <w:p w14:paraId="415C3FE9">
      <w:pPr>
        <w:spacing w:line="247" w:lineRule="auto"/>
        <w:rPr>
          <w:rFonts w:hint="eastAsia" w:ascii="Arial"/>
          <w:sz w:val="21"/>
        </w:rPr>
      </w:pPr>
    </w:p>
    <w:p w14:paraId="0815DF9E">
      <w:pPr>
        <w:pStyle w:val="11"/>
        <w:widowControl/>
      </w:pPr>
      <w:r>
        <w:t>Jerusalem is obstinate, till she be ruined, and why?</w:t>
      </w:r>
    </w:p>
    <w:p w14:paraId="287A1D21">
      <w:pPr>
        <w:pStyle w:val="11"/>
        <w:widowControl/>
      </w:pPr>
      <w:r>
        <w:t>耶路撒冷顽固不化，直到她被毁灭，为什么呢？</w:t>
      </w:r>
    </w:p>
    <w:p w14:paraId="7434B1A6">
      <w:pPr>
        <w:spacing w:line="247" w:lineRule="auto"/>
        <w:rPr>
          <w:rFonts w:hint="eastAsia" w:ascii="Arial"/>
          <w:sz w:val="21"/>
        </w:rPr>
      </w:pPr>
    </w:p>
    <w:p w14:paraId="071C0F32">
      <w:pPr>
        <w:pStyle w:val="11"/>
        <w:widowControl/>
      </w:pPr>
      <w:r>
        <w:t>see, Lam. 1. 9. She remembereth not her last end, therefore she came down wonderfully.</w:t>
      </w:r>
    </w:p>
    <w:p w14:paraId="63CBD3DF">
      <w:pPr>
        <w:pStyle w:val="11"/>
        <w:widowControl/>
      </w:pPr>
      <w:r>
        <w:t>见耶利米哀歌1章9节。她不思想自己的结局，所以非常败落。</w:t>
      </w:r>
    </w:p>
    <w:p w14:paraId="17F8B4FF">
      <w:pPr>
        <w:spacing w:line="247" w:lineRule="auto"/>
        <w:rPr>
          <w:rFonts w:hint="eastAsia" w:ascii="Arial"/>
          <w:sz w:val="21"/>
        </w:rPr>
      </w:pPr>
    </w:p>
    <w:p w14:paraId="28F49E26">
      <w:pPr>
        <w:pStyle w:val="11"/>
        <w:widowControl/>
      </w:pPr>
      <w:r>
        <w:t>The young fool followeth his harlots, till a dart striketh through his liver, and how is this?</w:t>
      </w:r>
    </w:p>
    <w:p w14:paraId="05A0CC29">
      <w:pPr>
        <w:pStyle w:val="11"/>
        <w:widowControl/>
      </w:pPr>
      <w:r>
        <w:t>年轻的愚人跟随他的妓女，直到一箭射穿他的肝，这是怎么回事？</w:t>
      </w:r>
    </w:p>
    <w:p w14:paraId="7831ECF9">
      <w:pPr>
        <w:spacing w:line="247" w:lineRule="auto"/>
        <w:rPr>
          <w:rFonts w:hint="eastAsia" w:ascii="Arial"/>
          <w:sz w:val="21"/>
        </w:rPr>
      </w:pPr>
    </w:p>
    <w:p w14:paraId="06351812">
      <w:pPr>
        <w:pStyle w:val="11"/>
        <w:widowControl/>
      </w:pPr>
      <w:r>
        <w:t>Prov. 7. 25. He knoweth not that it is for his life: The sons and daughters of men are willfully blind, because they shut their eyes, and will not receive counsel.</w:t>
      </w:r>
    </w:p>
    <w:p w14:paraId="264B8AA7">
      <w:pPr>
        <w:pStyle w:val="11"/>
        <w:widowControl/>
      </w:pPr>
      <w:r>
        <w:t>箴言7章25节。他却不知是自丧己命：世上的男女任意瞎眼，因为他们闭上眼睛，不肯接受劝告。</w:t>
      </w:r>
    </w:p>
    <w:p w14:paraId="64E3B415">
      <w:pPr>
        <w:spacing w:line="247" w:lineRule="auto"/>
        <w:rPr>
          <w:rFonts w:hint="eastAsia" w:ascii="Arial"/>
          <w:sz w:val="21"/>
        </w:rPr>
      </w:pPr>
    </w:p>
    <w:p w14:paraId="1A8D5E90">
      <w:pPr>
        <w:pStyle w:val="11"/>
        <w:widowControl/>
      </w:pPr>
      <w:r>
        <w:t>If men would look into their sinful ways, and compare them by the word of God, they might find enough to terrify and fright them therefrom; but they cannot abide to think of it: If they would inquire into the ways of God, they might discover the purity and pleasantness of them; but they will not suffer their thoughts to dwell there: Hence they are called sottish children: Nay, if the spirit of God begin to touch and prick them, they are never well till they have banished all the thoughts of seriousness, or sense of regret; hence they are compared to men that are drunk and asleep, that cannot abide to be awakened, and if they are made to rub their eyes, they soon fall asleep again: Hence also it is that they cannot endure soul searching truths, lest they should be disquieted; and thus men go on till they drop into hell for want of consideration.</w:t>
      </w:r>
    </w:p>
    <w:p w14:paraId="4E701277">
      <w:pPr>
        <w:pStyle w:val="11"/>
        <w:widowControl/>
      </w:pPr>
      <w:r>
        <w:t>如果人肯察看他们罪恶的道路，并用神的圣言来比较它们，他们就能找到足够的东西来使他们恐惧和害怕，从而远离它们；但他们无法忍受去想它：如果他们肯探究神的道路，他们就能发现其纯洁和愉快；但他们不让自己的思想停留在那里：因此他们被称为愚蠢的儿女：不，如果神的灵开始触摸和刺痛他们，他们除非驱逐了所有严肃的思想或悔恨的感觉，否则就永不安宁；因此他们被比作喝醉和睡着的人，不能忍受被唤醒，如果他们被弄醒，揉了揉眼睛，他们很快又会睡着：因此，他们也无法忍受探究灵魂的真理，以免他们感到不安；就这样，人继续前行，直到因缺乏思量而坠入地狱。</w:t>
      </w:r>
    </w:p>
    <w:p w14:paraId="3C0C0CB4">
      <w:pPr>
        <w:spacing w:line="247" w:lineRule="auto"/>
        <w:rPr>
          <w:rFonts w:hint="eastAsia" w:ascii="Arial"/>
          <w:sz w:val="21"/>
        </w:rPr>
      </w:pPr>
    </w:p>
    <w:p w14:paraId="7C895C47">
      <w:pPr>
        <w:pStyle w:val="11"/>
        <w:widowControl/>
      </w:pPr>
      <w:r>
        <w:t>The reason why Satan, especially under powerful means, so much endeavors to keep men from consideration, and to divert their minds from pondering the truth; why, if he sees a soul once come to this, he is afraid that he shall lose him: Nothing more affrights this politick enemy, than to see souls begin to be serious: he knows his kingdom is maintained by fallacies, kept up by darkness; hence when a beam of light flasheth upon any conscience, he labors to extinguish it, by drawing the mind off; and therefore in the house of God, and in the dispensation of the Ordinances, he seeks to stop their ears, divert their thoughts, occupy them some other way; some he lulls asleep, others he invites to private discourse, to others he presents some object on which their eyes may be fixed, and he fills others with fancies, which occasion roving thoughts, that they may not attend: And if any are touched by the word, and begin to be affected, he hurries them away, not to their closets, but either to their vain company, or secular business; he finds something or other to employ their minds, and fill them with diversion, that so (if possible) they may not have no more serious thoughts of those matters: This is Emblematized to us, by our Savior, in the high way ground, those fowls of the heaven which pick up the seed, are Satan; and by those means it is that he keeps up his authority in the hearts of men.</w:t>
      </w:r>
    </w:p>
    <w:p w14:paraId="2732B907">
      <w:pPr>
        <w:pStyle w:val="11"/>
        <w:widowControl/>
      </w:pPr>
      <w:r>
        <w:t>撒但，尤其是在有力的媒介之下，为何如此努力地阻止人思量，并转移他们的心思，不让他们思索真理；为何，如果他看到一个灵魂一旦达到这一点，他就害怕会失去他：没有什么比看到灵魂开始变得严肃更能使这个狡猾的敌人害怕了：他知道他的国度是靠谬误维持的，靠黑暗支撑的；因此，当一道光闪到任何良心上时，他便努力藉着转移心智来熄灭它；因此，在神的殿中，在施行圣礼时，他寻求堵住他们的耳朵，转移他们的思想，用别的方式占据他们；有些他哄他们睡着，另一些他邀请他们私下交谈，给另一些人呈现一些可以注视的对象，他还用幻想充满另一些人，这引起了游荡的思想，使他们不能专心：如果有人被圣言触动，开始受感动，他便匆忙地把他们带走，不是带到他们的密室，而是带到他们虚空的同伴那里，或世俗的事务中；他找到这样那样的事来占据他们的心智，用消遣来充满他们，以便（如果可能的话）他们不再对那些事有更严肃的思想：这由我们的救主，在路旁地里的比喻中向我们象征，那些啄食种子的天上的飞鸟，就是撒但；藉着这些方法，他在人心中维持他的权柄。</w:t>
      </w:r>
    </w:p>
    <w:p w14:paraId="72AEB9C0">
      <w:pPr>
        <w:spacing w:line="247" w:lineRule="auto"/>
        <w:rPr>
          <w:rFonts w:hint="eastAsia" w:ascii="Arial"/>
          <w:sz w:val="21"/>
        </w:rPr>
      </w:pPr>
    </w:p>
    <w:p w14:paraId="544D296D">
      <w:pPr>
        <w:pStyle w:val="11"/>
        <w:widowControl/>
      </w:pPr>
      <w:r>
        <w:t>The reason why worldly occasions or delights, are to carnal hearts so great an obstruction to their conversion; why they choke good thoughts, good motions, and this is discovered in the thorny ground: Cares and deceitfulness of the world are these thorns; alas!</w:t>
      </w:r>
    </w:p>
    <w:p w14:paraId="1857DA78">
      <w:pPr>
        <w:spacing w:line="247" w:lineRule="auto"/>
        <w:rPr>
          <w:rFonts w:hint="eastAsia" w:ascii="Arial"/>
          <w:sz w:val="21"/>
        </w:rPr>
      </w:pPr>
    </w:p>
    <w:p w14:paraId="2BDCB01A">
      <w:pPr>
        <w:pStyle w:val="11"/>
        <w:widowControl/>
      </w:pPr>
      <w:r>
        <w:t>世俗的事务或享乐，为何对属肉体的心来说，是他们悔改的如此大的障碍；为何它们会扼杀好的思想，好的感动，这在荆棘地里显明出来：世界的思虑和钱财的迷惑就是这些荆棘；唉！</w:t>
      </w:r>
    </w:p>
    <w:p w14:paraId="375B1A7B">
      <w:pPr>
        <w:spacing w:line="247" w:lineRule="auto"/>
        <w:rPr>
          <w:rFonts w:hint="eastAsia" w:ascii="Arial"/>
          <w:sz w:val="21"/>
        </w:rPr>
      </w:pPr>
    </w:p>
    <w:p w14:paraId="12C0B5B5">
      <w:pPr>
        <w:pStyle w:val="11"/>
        <w:widowControl/>
      </w:pPr>
      <w:r>
        <w:t>men have so much to do in the world, that it is a wonder if they do not (with those guests, Mat. 22.) desire to be excused from coming at the Ordinances; but if they do in complement attend them, yet they have no time or leisure to improve what they hear, by consideration: Men have so much to do here in this world, that they cannot find a convenient time to think of the affairs of their souls: The clamor of outward business, speaks so much that they have no time to say a serious word to themselves about eternity and the things of another world: they are always in a crowd and hurry, and there is no room for meditation; one hath his Shop to look after, another his Ship to fit out, lawful things, and duties in their time and place; but it is great pity that there should be no thoughts meanwhile of those greater matters: And hence no wonder that our Savior speaks of it as a difficult, and miraculous thing for a rich man to be converted, because his mind is so taken up, his heart so fixed, his thoughts so occupied here, that he hears not the trumpet sound, nor takes the alarm of the word, nor ever so much as seriously thinks of an after state, and how much he is concerned in it.</w:t>
      </w:r>
    </w:p>
    <w:p w14:paraId="10CF0AD6">
      <w:pPr>
        <w:pStyle w:val="11"/>
        <w:widowControl/>
      </w:pPr>
      <w:r>
        <w:t>人在世界上有如此多的事要做，以至于如果他们不（像那些宾客，马太福音22章）请求免于参加圣礼，那才真是奇迹；但如果他们出于礼貌参加了，他们却没有时间或闲暇通过思量来运用他们所听到的：人在这个世界有如此多的事要做，以至于他们找不到一个方便的时间来思想他们灵魂的事务：外在事务的喧嚣，说得如此之多，以至于他们没有时间对自己说一句关于永恒和另一个世界之事的严肃话语：他们总是在人群和匆忙中，没有默想的空间；一个要照看他的店铺，另一个要装备他的船，这些都是在它们的时间和地点上合法的事和责任；但与此同时，对那些更重大的事却没有任何思想，这真是太可惜了：因此，难怪我们的救主说一个富人悔改是件困难和奇迹般的事，因为他的心智如此被占据，他的心如此固定，他的思想如此被这里占据，以至于他听不见号角声，也不接受圣言的警报，甚至从未认真地想过一个来世的光景，以及他与此有多大的关系。</w:t>
      </w:r>
    </w:p>
    <w:p w14:paraId="45A5E02E">
      <w:pPr>
        <w:spacing w:line="247" w:lineRule="auto"/>
        <w:rPr>
          <w:rFonts w:hint="eastAsia" w:ascii="Arial"/>
          <w:sz w:val="21"/>
        </w:rPr>
      </w:pPr>
    </w:p>
    <w:p w14:paraId="6AF2267A">
      <w:pPr>
        <w:pStyle w:val="11"/>
        <w:widowControl/>
      </w:pPr>
      <w:r>
        <w:t>USE. 2. For a word of Counsel and Exhortation unto sinners: Oh, be persuaded as you love your souls, and desire their good, as ever you would be converted and healed, that you would be entreated to call your hearts to an account, and put yourselves upon serious and solemn consideration; consider your state, your ways, your end, and for Motive.</w:t>
      </w:r>
    </w:p>
    <w:p w14:paraId="3A0A49A1">
      <w:pPr>
        <w:pStyle w:val="11"/>
        <w:widowControl/>
      </w:pPr>
      <w:r>
        <w:t>应用二：对罪人说一句劝告和劝勉的话：哦，如果你爱你的灵魂，渴望它们的益处，如果你想被悔改和医治，请被说服，被恳求，去叫你的心交账，并使自己进入严肃和庄重的思量中；思想你的光景，你的道路，你的结局，并以此为动机。</w:t>
      </w:r>
    </w:p>
    <w:p w14:paraId="4F5079AA">
      <w:pPr>
        <w:spacing w:line="247" w:lineRule="auto"/>
        <w:rPr>
          <w:rFonts w:hint="eastAsia" w:ascii="Arial"/>
          <w:sz w:val="21"/>
        </w:rPr>
      </w:pPr>
    </w:p>
    <w:p w14:paraId="5D1240E9">
      <w:pPr>
        <w:pStyle w:val="11"/>
        <w:widowControl/>
      </w:pPr>
      <w:r>
        <w:t>Consider, your misery is not less, but your danger is greater, because you do not mind it.</w:t>
      </w:r>
    </w:p>
    <w:p w14:paraId="48F661DD">
      <w:pPr>
        <w:spacing w:line="247" w:lineRule="auto"/>
        <w:rPr>
          <w:rFonts w:hint="eastAsia" w:ascii="Arial"/>
          <w:sz w:val="21"/>
        </w:rPr>
      </w:pPr>
    </w:p>
    <w:p w14:paraId="1A914105">
      <w:pPr>
        <w:pStyle w:val="11"/>
        <w:widowControl/>
      </w:pPr>
      <w:r>
        <w:t>思想，你的苦境并未减少，但你的危险却更大了，因为你不留心它。</w:t>
      </w:r>
    </w:p>
    <w:p w14:paraId="11060866">
      <w:pPr>
        <w:spacing w:line="247" w:lineRule="auto"/>
        <w:rPr>
          <w:rFonts w:hint="eastAsia" w:ascii="Arial"/>
          <w:sz w:val="21"/>
        </w:rPr>
      </w:pPr>
    </w:p>
    <w:p w14:paraId="2F64F76B">
      <w:pPr>
        <w:pStyle w:val="11"/>
        <w:widowControl/>
      </w:pPr>
      <w:r>
        <w:t>Naturalists tell us of a great (but foolish) creature, which, when danger is near it, thrusts its head into a bush, and presumes, because she seeth not, she is secure: Just thus it is with poor sinners, when God threatens wrath, and declares Judgment against them, they shut their eyes, or stop their ears, will not mind it, and now they think all is safe: But know it assuredly that God will be as good as his word, and what he hath spoken shall come to pass, Whether you will hear, or whether you will forbear: He that sleeps at the top of a Mast, is not in less, but more danger of being thrown into the Sea and drowned, because he is asleep: And be sure, hell will be no whit easier to bear, because you drop into it unawares.</w:t>
      </w:r>
    </w:p>
    <w:p w14:paraId="3AD323B8">
      <w:pPr>
        <w:pStyle w:val="11"/>
        <w:widowControl/>
      </w:pPr>
      <w:r>
        <w:t>自然学家告诉我们一种巨大（但愚蠢）的生物，当危险临近时，它把头伸进灌木丛，并以为，因为它看不见，它就是安全的：可怜的罪人正是如此，当神威胁忿怒，并宣告对他们的审判时，他们闭上眼睛，或塞住耳朵，不予理会，现在他们认为一切都安全了：但要知道，神必言出必行，祂所说的话必将成就，无论你听，或不听：睡在桅杆顶上的人，被抛入海中淹死的危险不是更小，而是更大，因为他睡着了：并且要确信，地狱绝不会因为你不知不觉地掉进去而更容易忍受。</w:t>
      </w:r>
    </w:p>
    <w:p w14:paraId="44017BBF">
      <w:pPr>
        <w:spacing w:line="247" w:lineRule="auto"/>
        <w:rPr>
          <w:rFonts w:hint="eastAsia" w:ascii="Arial"/>
          <w:sz w:val="21"/>
        </w:rPr>
      </w:pPr>
    </w:p>
    <w:p w14:paraId="3002262B">
      <w:pPr>
        <w:pStyle w:val="11"/>
        <w:widowControl/>
      </w:pPr>
      <w:r>
        <w:t>Know and assure yourselves that you are laboring under dangerous mistakes: you think you are safe and all is well, but you are under the wrath of God, and condemnation of hell: You think your way is your wisdom, but this way, and this thought is your folly: you conceive a way of sin to be a gainful trade, but you shall find it the greatest loss, when you shall know that it hath lost your souls; you account God's ways, those ways of holiness to be unprofitable, but it is nothing so; and if you would rightly consider, you should find all these to be great and gross delusions, and very dangerous, for they are undoing: It's certain that on these principles you must needs perish forever.</w:t>
      </w:r>
    </w:p>
    <w:p w14:paraId="1F6E67F0">
      <w:pPr>
        <w:pStyle w:val="11"/>
        <w:widowControl/>
      </w:pPr>
      <w:r>
        <w:t>知道并向自己保证，你们正处在危险的错误之下：你们以为自己安全，一切都好，但你们却在神的忿怒之下，和地狱的定罪之中：你们以为你们的道路是你们的智慧，但这条路，和这个想法，是你们的愚蠢：你们认为罪的道路是一门有利可图的生意，但当你们知道它已使你们的灵魂失丧时，你们会发现它是最大的损失；你们认为神的道路，那些圣洁的道路，是无益的，但事实并非如此；如果你们能正确地思量，你们会发现所有这些都是巨大和粗鄙的迷惑，并且非常危险，因为它们是毁灭性的：可以肯定的是，在这些原则上，你们必将永远灭亡。</w:t>
      </w:r>
    </w:p>
    <w:p w14:paraId="55241684">
      <w:pPr>
        <w:spacing w:line="247" w:lineRule="auto"/>
        <w:rPr>
          <w:rFonts w:hint="eastAsia" w:ascii="Arial"/>
          <w:sz w:val="21"/>
        </w:rPr>
      </w:pPr>
    </w:p>
    <w:p w14:paraId="3B87362F">
      <w:pPr>
        <w:pStyle w:val="11"/>
        <w:widowControl/>
      </w:pPr>
      <w:r>
        <w:t>Seriously consider, that there is yet hope that you might do well: Though you are in the way to destruction, yet there is an opportunity to withdraw your foot, and take hold of the way of life: This the poor Prodigal found though he had run far; and indeed there is nothing that hinders your conversion and salvation but your ignorance, inadvertency, and thence proceeding obstinacy and willfulness; all that obstructs is in yourselves: There are better ways than those you are going in, think of them: The wise woman considers a field and buys it, the wise Merchant considers a Pearl of great price, and purchaseth it: What if you part with all for it?</w:t>
      </w:r>
    </w:p>
    <w:p w14:paraId="7155A254">
      <w:pPr>
        <w:spacing w:line="247" w:lineRule="auto"/>
        <w:rPr>
          <w:rFonts w:hint="eastAsia" w:ascii="Arial"/>
          <w:sz w:val="21"/>
        </w:rPr>
      </w:pPr>
    </w:p>
    <w:p w14:paraId="67C41E39">
      <w:pPr>
        <w:pStyle w:val="11"/>
        <w:widowControl/>
      </w:pPr>
      <w:r>
        <w:t>认真思想，你们仍有盼望可以行善：虽然你们在通往毁灭的路上，但仍有机会收回你们的脚，并抓住生命的道路：可怜的浪子虽然跑得很远，却发现了这一点；事实上，除了你们的无知、疏忽，以及由此产生的固执和任性之外，没有任何东西阻碍你们的悔改和救恩；所有阻碍都在你们自己里面：有比你们正在走的更好的道路，思想它们吧：智慧的妇人思想一块田地并买下它，智慧的商人思想一颗重价的珍珠并买下它：即使你们为此舍弃一切又如何？</w:t>
      </w:r>
    </w:p>
    <w:p w14:paraId="62395960">
      <w:pPr>
        <w:spacing w:line="247" w:lineRule="auto"/>
        <w:rPr>
          <w:rFonts w:hint="eastAsia" w:ascii="Arial"/>
          <w:sz w:val="21"/>
        </w:rPr>
      </w:pPr>
    </w:p>
    <w:p w14:paraId="037C99F8">
      <w:pPr>
        <w:pStyle w:val="11"/>
        <w:widowControl/>
      </w:pPr>
      <w:r>
        <w:t>it will recompense all your cost.</w:t>
      </w:r>
    </w:p>
    <w:p w14:paraId="56DBD833">
      <w:pPr>
        <w:pStyle w:val="11"/>
        <w:widowControl/>
      </w:pPr>
      <w:r>
        <w:t>它将补偿你所有的代价。</w:t>
      </w:r>
    </w:p>
    <w:p w14:paraId="098245F8">
      <w:pPr>
        <w:spacing w:line="247" w:lineRule="auto"/>
        <w:rPr>
          <w:rFonts w:hint="eastAsia" w:ascii="Arial"/>
          <w:sz w:val="21"/>
        </w:rPr>
      </w:pPr>
    </w:p>
    <w:p w14:paraId="5408051A">
      <w:pPr>
        <w:pStyle w:val="11"/>
        <w:widowControl/>
      </w:pPr>
      <w:r>
        <w:t>It is great rashness in you either to commend the ways of Sin, or condemn the ways of Godliness, before you have well considered of both: Why should you take up things upon trust?</w:t>
      </w:r>
    </w:p>
    <w:p w14:paraId="6D254AA3">
      <w:pPr>
        <w:spacing w:line="247" w:lineRule="auto"/>
        <w:rPr>
          <w:rFonts w:hint="eastAsia" w:ascii="Arial"/>
          <w:sz w:val="21"/>
        </w:rPr>
      </w:pPr>
    </w:p>
    <w:p w14:paraId="26F40830">
      <w:pPr>
        <w:pStyle w:val="11"/>
        <w:widowControl/>
      </w:pPr>
      <w:r>
        <w:t>在你们未曾好好思量罪的道路和敬虔的道路之前，就称赞前者或谴责后者，是极大的鲁莽：你们为何要轻信事物呢？</w:t>
      </w:r>
    </w:p>
    <w:p w14:paraId="6068B875">
      <w:pPr>
        <w:spacing w:line="247" w:lineRule="auto"/>
        <w:rPr>
          <w:rFonts w:hint="eastAsia" w:ascii="Arial"/>
          <w:sz w:val="21"/>
        </w:rPr>
      </w:pPr>
    </w:p>
    <w:p w14:paraId="1F2E17D9">
      <w:pPr>
        <w:pStyle w:val="11"/>
        <w:widowControl/>
      </w:pPr>
      <w:r>
        <w:t>Why should you say of Godliness, This way is everywhere evil spoken of?</w:t>
      </w:r>
    </w:p>
    <w:p w14:paraId="07FA3A92">
      <w:pPr>
        <w:pStyle w:val="11"/>
        <w:widowControl/>
      </w:pPr>
      <w:r>
        <w:t>你们为何要论到敬虔说，这条路到处都受人毁谤呢？</w:t>
      </w:r>
    </w:p>
    <w:p w14:paraId="6D5F77C7">
      <w:pPr>
        <w:spacing w:line="247" w:lineRule="auto"/>
        <w:rPr>
          <w:rFonts w:hint="eastAsia" w:ascii="Arial"/>
          <w:sz w:val="21"/>
        </w:rPr>
      </w:pPr>
    </w:p>
    <w:p w14:paraId="6773D756">
      <w:pPr>
        <w:pStyle w:val="11"/>
        <w:widowControl/>
      </w:pPr>
      <w:r>
        <w:t>How know you but that it is done injuriously, and by such who do as little know, and have as little considered of it as you have done?</w:t>
      </w:r>
    </w:p>
    <w:p w14:paraId="20D6CC7B">
      <w:pPr>
        <w:pStyle w:val="11"/>
        <w:widowControl/>
      </w:pPr>
      <w:r>
        <w:t>你怎知这不是不公正地做的，并且是由那些像你一样对此知之甚少、思量甚少的人所为呢？</w:t>
      </w:r>
    </w:p>
    <w:p w14:paraId="231E1071">
      <w:pPr>
        <w:spacing w:line="247" w:lineRule="auto"/>
        <w:rPr>
          <w:rFonts w:hint="eastAsia" w:ascii="Arial"/>
          <w:sz w:val="21"/>
        </w:rPr>
      </w:pPr>
    </w:p>
    <w:p w14:paraId="68DF5D3C">
      <w:pPr>
        <w:pStyle w:val="11"/>
        <w:widowControl/>
      </w:pPr>
      <w:r>
        <w:t>The Apostles counsel is to prove all things, and hold fast that which is good: Prove them by consideration, hear what each can say for themselves; what God hath to say for his ways, as well as the pleading of Sin and Satan for theirs.</w:t>
      </w:r>
    </w:p>
    <w:p w14:paraId="2581C332">
      <w:pPr>
        <w:pStyle w:val="11"/>
        <w:widowControl/>
      </w:pPr>
      <w:r>
        <w:t>使徒的劝告是，要凡事察验，善美的要持守：用思量来察验它们，听听每一方能为自己说什么；神为祂的道路要说什么，以及罪和撒但为它们的道路所作的辩护。</w:t>
      </w:r>
    </w:p>
    <w:p w14:paraId="6AD02B94">
      <w:pPr>
        <w:spacing w:line="247" w:lineRule="auto"/>
        <w:rPr>
          <w:rFonts w:hint="eastAsia" w:ascii="Arial"/>
          <w:sz w:val="21"/>
        </w:rPr>
      </w:pPr>
    </w:p>
    <w:p w14:paraId="4A9823D0">
      <w:pPr>
        <w:pStyle w:val="11"/>
        <w:widowControl/>
      </w:pPr>
      <w:r>
        <w:t>Think, it will shortly be too late to consider to any comfort or profit: They that will not consider now, shall consider at the last, Jer. 23. 20.</w:t>
      </w:r>
    </w:p>
    <w:p w14:paraId="167F2C88">
      <w:pPr>
        <w:spacing w:line="247" w:lineRule="auto"/>
        <w:rPr>
          <w:rFonts w:hint="eastAsia" w:ascii="Arial"/>
          <w:sz w:val="21"/>
        </w:rPr>
      </w:pPr>
    </w:p>
    <w:p w14:paraId="28655327">
      <w:pPr>
        <w:pStyle w:val="11"/>
        <w:widowControl/>
      </w:pPr>
      <w:r>
        <w:t>想想，不久就太晚了，无法再思量以得任何安慰或益处了：现在不思量的人，到末后必思量，耶利米书23章20节。</w:t>
      </w:r>
    </w:p>
    <w:p w14:paraId="6FAD6227">
      <w:pPr>
        <w:spacing w:line="247" w:lineRule="auto"/>
        <w:rPr>
          <w:rFonts w:hint="eastAsia" w:ascii="Arial"/>
          <w:sz w:val="21"/>
        </w:rPr>
      </w:pPr>
    </w:p>
    <w:p w14:paraId="55727B03">
      <w:pPr>
        <w:pStyle w:val="11"/>
        <w:widowControl/>
      </w:pPr>
      <w:r>
        <w:t>But it will be a sad consideration, when all the fruit thou canst reap, by thy reflections, will be only the accusations of Conscience, retorting thy incurable and irreparable follies upon thee; when its best language shall be to upbraid thee with precipitancy, and tell thee thou wouldest have thine own ways in despite of admonitions, warnings, counsels; thou wast told of this, what would be the end of these ways; how undoing a course thou wast taking; thou wast entreated to be a little serious, and open thine ear to instruction, thou wast proffered better things; thou mightest easily have seen, plainly have discovered, and so prevented that which now thou feelest; they were words of weight which were spoken to thee, but thou wouldest not hear, nor consider, and art therefore justly fallen into that pit from whence there is no recovery, and drowned in that destruction, from which thou mightest have been delivered: And is it not better to consider now, than to defer it till then?</w:t>
      </w:r>
    </w:p>
    <w:p w14:paraId="4475243B">
      <w:pPr>
        <w:pStyle w:val="11"/>
        <w:widowControl/>
      </w:pPr>
      <w:r>
        <w:t>但这将是一种悲伤的思量，那时你通过反思所能收获的所有果子，将只有良心的控告，将你不可救药和无法弥补的愚蠢反驳到你身上；那时它最好的语言将是责备你的草率，并告诉你，你不顾告诫、警告、劝告，执意要走自己的路；你曾被告知此事，这些道路的结局会是什么；你所走的是何等毁灭性的道路；你曾被恳求要稍微严肃一点，并打开你的耳朵听教导，你曾被提供更好的事物；你本可以轻易看见，清楚发现，从而避免你现在所感受到的；对你所说的话是分量重的话，但你不肯听，也不肯思量，因此你理当落入那无法恢复的坑中，并淹没在那本可以得救的毁灭中：现在思量，岂不比推迟到那时更好吗？</w:t>
      </w:r>
    </w:p>
    <w:p w14:paraId="493111CE">
      <w:pPr>
        <w:spacing w:line="247" w:lineRule="auto"/>
        <w:rPr>
          <w:rFonts w:hint="eastAsia" w:ascii="Arial"/>
          <w:sz w:val="21"/>
        </w:rPr>
      </w:pPr>
    </w:p>
    <w:p w14:paraId="4F02D034">
      <w:pPr>
        <w:pStyle w:val="11"/>
        <w:widowControl/>
      </w:pPr>
      <w:r>
        <w:t>If now thou wilt consider, it may tend to life, and the saving of thy soul, and so prove thy happiness; but assure thyself, hells considerations will be torments, and fiery reflections; yea, that eating worm that dies not, but shall pray upon the soul forever: Be wise then in time.</w:t>
      </w:r>
    </w:p>
    <w:p w14:paraId="609CFDB5">
      <w:pPr>
        <w:pStyle w:val="11"/>
        <w:widowControl/>
      </w:pPr>
      <w:r>
        <w:t>如果你现在肯思量，它可能引向生命，和你灵魂的得救，从而证明你的幸福；但要确信，地狱的思量将是折磨，和火热的反思；是的，那不死的虫，将永远啃噬灵魂：那么，要及时作智慧人。</w:t>
      </w:r>
    </w:p>
    <w:p w14:paraId="287E144F">
      <w:pPr>
        <w:spacing w:line="247" w:lineRule="auto"/>
        <w:rPr>
          <w:rFonts w:hint="eastAsia" w:ascii="Arial"/>
          <w:sz w:val="21"/>
        </w:rPr>
      </w:pPr>
    </w:p>
    <w:p w14:paraId="5481E2DC">
      <w:pPr>
        <w:pStyle w:val="11"/>
        <w:widowControl/>
      </w:pPr>
      <w:r>
        <w:t>The matter of this consideration is the next thing to be taken notice of, in the following words of our Text.</w:t>
      </w:r>
    </w:p>
    <w:p w14:paraId="2C0DF3D5">
      <w:pPr>
        <w:pStyle w:val="11"/>
        <w:widowControl/>
      </w:pPr>
      <w:r>
        <w:t>这次思量的内容，是接下来在我们经文的下文中要注意的事。</w:t>
      </w:r>
    </w:p>
    <w:p w14:paraId="6EA5E58D">
      <w:pPr>
        <w:spacing w:line="247" w:lineRule="auto"/>
        <w:rPr>
          <w:rFonts w:ascii="Arial"/>
          <w:sz w:val="21"/>
        </w:rPr>
      </w:pPr>
    </w:p>
    <w:p w14:paraId="28E52A0D">
      <w:pPr>
        <w:spacing w:line="247" w:lineRule="auto"/>
        <w:rPr>
          <w:rFonts w:ascii="Arial"/>
          <w:sz w:val="21"/>
        </w:rPr>
      </w:pPr>
    </w:p>
    <w:p w14:paraId="44AFDE2D">
      <w:pPr>
        <w:spacing w:line="248" w:lineRule="auto"/>
        <w:rPr>
          <w:rFonts w:ascii="Arial"/>
          <w:sz w:val="21"/>
        </w:rPr>
      </w:pPr>
    </w:p>
    <w:p w14:paraId="31118F66">
      <w:pPr>
        <w:spacing w:line="248" w:lineRule="auto"/>
        <w:rPr>
          <w:rFonts w:ascii="Arial"/>
          <w:sz w:val="21"/>
        </w:rPr>
      </w:pPr>
    </w:p>
    <w:p w14:paraId="4D549543">
      <w:pPr>
        <w:pStyle w:val="11"/>
        <w:widowControl/>
      </w:pPr>
      <w:bookmarkStart w:id="4" w:name="bookmark13"/>
      <w:bookmarkEnd w:id="4"/>
      <w:r>
        <w:t>SERMON XII.</w:t>
      </w:r>
    </w:p>
    <w:p w14:paraId="3069F877">
      <w:pPr>
        <w:spacing w:line="247" w:lineRule="auto"/>
        <w:rPr>
          <w:rFonts w:hint="eastAsia" w:ascii="Arial"/>
          <w:sz w:val="21"/>
        </w:rPr>
      </w:pPr>
    </w:p>
    <w:p w14:paraId="5CFEB1B0">
      <w:pPr>
        <w:pStyle w:val="3"/>
        <w:widowControl/>
      </w:pPr>
      <w:r>
        <w:t>第十二讲</w:t>
      </w:r>
    </w:p>
    <w:p w14:paraId="66689D7D">
      <w:pPr>
        <w:spacing w:line="247" w:lineRule="auto"/>
        <w:rPr>
          <w:rFonts w:hint="eastAsia" w:ascii="Arial"/>
          <w:sz w:val="21"/>
        </w:rPr>
      </w:pPr>
    </w:p>
    <w:p w14:paraId="160BE3E0">
      <w:pPr>
        <w:pStyle w:val="11"/>
        <w:widowControl/>
      </w:pPr>
      <w:r>
        <w:t>Having thus considered of the Prodigals deliberation in general, we now come to look upon the motives themselves, by which he argued himself into a resolution to return to his father; and these are two, which do comprise under them in general, the two main heads of consideration; the one respects his father, the other himself: The order of them is Rhetorically propounded, where the first argument is last placed, in the deliberation: for doubtless man's necessity first drives him, or else God's goodness would never draw him: Proud man will live at home as long as he can.</w:t>
      </w:r>
    </w:p>
    <w:p w14:paraId="69FA6711">
      <w:pPr>
        <w:spacing w:line="247" w:lineRule="auto"/>
        <w:rPr>
          <w:rFonts w:hint="eastAsia" w:ascii="Arial"/>
          <w:sz w:val="21"/>
        </w:rPr>
      </w:pPr>
    </w:p>
    <w:p w14:paraId="5E6A89AC">
      <w:pPr>
        <w:pStyle w:val="11"/>
        <w:widowControl/>
      </w:pPr>
      <w:r>
        <w:t>这样，在总体上思想了浪子的深思熟虑之后，我们现在来看那些动机本身，他借着这些动机说服自己下决心回到他父亲那里；这些动机有两个，总体上包含了两大思想要点；一个关系到他的父亲，另一个关系到他自己：它们的次序是修辞性地提出的，在深思熟虑中，第一个论点被放在最后：因为无疑是人的需要首先驱使他，否则上帝的良善永远不会吸引他：骄傲的人会尽可能地待在家里。</w:t>
      </w:r>
    </w:p>
    <w:p w14:paraId="7FF740F9">
      <w:pPr>
        <w:spacing w:line="247" w:lineRule="auto"/>
        <w:rPr>
          <w:rFonts w:hint="eastAsia" w:ascii="Arial"/>
          <w:sz w:val="21"/>
        </w:rPr>
      </w:pPr>
    </w:p>
    <w:p w14:paraId="33223848">
      <w:pPr>
        <w:pStyle w:val="11"/>
        <w:widowControl/>
      </w:pPr>
      <w:r>
        <w:t>The motives are joined together, because neither alone will do, but both together are needful to make a full persuasive to a Sinner to return to God.</w:t>
      </w:r>
    </w:p>
    <w:p w14:paraId="7E5CE79B">
      <w:pPr>
        <w:spacing w:line="247" w:lineRule="auto"/>
        <w:rPr>
          <w:rFonts w:hint="eastAsia" w:ascii="Arial"/>
          <w:sz w:val="21"/>
        </w:rPr>
      </w:pPr>
    </w:p>
    <w:p w14:paraId="5FFB54E7">
      <w:pPr>
        <w:pStyle w:val="11"/>
        <w:widowControl/>
      </w:pPr>
      <w:r>
        <w:t>这些动机是连在一起的，因为单凭任何一个都不能成事，但两者合在一起才是必要的，才能对一个罪人构成完全的说服力，使他归向上帝。</w:t>
      </w:r>
    </w:p>
    <w:p w14:paraId="1CF28A08">
      <w:pPr>
        <w:spacing w:line="247" w:lineRule="auto"/>
        <w:rPr>
          <w:rFonts w:hint="eastAsia" w:ascii="Arial"/>
          <w:sz w:val="21"/>
        </w:rPr>
      </w:pPr>
    </w:p>
    <w:p w14:paraId="6338C464">
      <w:pPr>
        <w:pStyle w:val="11"/>
        <w:widowControl/>
      </w:pPr>
      <w:r>
        <w:t>Man's misery thoroughly apprehended, without the discovery of God's mercy, would drive to despair; and God's mercy propounded to a man that is insensible of his need of it, would be slighted and refused: But where these two meet in one, the former drives a man out of himself, and the latter draws him to God.</w:t>
      </w:r>
    </w:p>
    <w:p w14:paraId="06579DFB">
      <w:pPr>
        <w:spacing w:line="247" w:lineRule="auto"/>
        <w:rPr>
          <w:rFonts w:hint="eastAsia" w:ascii="Arial"/>
          <w:sz w:val="21"/>
        </w:rPr>
      </w:pPr>
    </w:p>
    <w:p w14:paraId="3C10D626">
      <w:pPr>
        <w:pStyle w:val="11"/>
        <w:widowControl/>
      </w:pPr>
      <w:r>
        <w:t>人若彻底领悟自己的苦难，却没有发现上帝的怜悯，就会陷入绝望；而上帝的怜悯若向一个感觉不到自己需要它的人提出，就会被轻视和拒绝：但当这两者合而为一时，前者将人驱离他自己，后者则将他引向上帝。</w:t>
      </w:r>
    </w:p>
    <w:p w14:paraId="4E48BFBC">
      <w:pPr>
        <w:spacing w:line="247" w:lineRule="auto"/>
        <w:rPr>
          <w:rFonts w:hint="eastAsia" w:ascii="Arial"/>
          <w:sz w:val="21"/>
        </w:rPr>
      </w:pPr>
    </w:p>
    <w:p w14:paraId="639BAB52">
      <w:pPr>
        <w:pStyle w:val="11"/>
        <w:widowControl/>
      </w:pPr>
      <w:r>
        <w:t>I shall endeavor to speak of them severally.</w:t>
      </w:r>
    </w:p>
    <w:p w14:paraId="206F4FA3">
      <w:pPr>
        <w:spacing w:line="247" w:lineRule="auto"/>
        <w:rPr>
          <w:rFonts w:hint="eastAsia" w:ascii="Arial"/>
          <w:sz w:val="21"/>
        </w:rPr>
      </w:pPr>
    </w:p>
    <w:p w14:paraId="4F3E2441">
      <w:pPr>
        <w:pStyle w:val="11"/>
        <w:widowControl/>
      </w:pPr>
      <w:r>
        <w:t>我将努力分别论述它们。</w:t>
      </w:r>
    </w:p>
    <w:p w14:paraId="1FDBE767">
      <w:pPr>
        <w:spacing w:line="247" w:lineRule="auto"/>
        <w:rPr>
          <w:rFonts w:hint="eastAsia" w:ascii="Arial"/>
          <w:sz w:val="21"/>
        </w:rPr>
      </w:pPr>
    </w:p>
    <w:p w14:paraId="57BF2828">
      <w:pPr>
        <w:pStyle w:val="11"/>
        <w:widowControl/>
      </w:pPr>
      <w:r>
        <w:t>1. The first motive is taken from the consideration of his own condition, in these words, I perish with hunger.</w:t>
      </w:r>
    </w:p>
    <w:p w14:paraId="4C1730B7">
      <w:pPr>
        <w:spacing w:line="247" w:lineRule="auto"/>
        <w:rPr>
          <w:rFonts w:hint="eastAsia" w:ascii="Arial"/>
          <w:sz w:val="21"/>
        </w:rPr>
      </w:pPr>
    </w:p>
    <w:p w14:paraId="0D88A8C1">
      <w:pPr>
        <w:pStyle w:val="11"/>
        <w:widowControl/>
      </w:pPr>
      <w:r>
        <w:t>1. 第一个动机来自对他自己状况的思考，用这些话说，我饿死了。</w:t>
      </w:r>
    </w:p>
    <w:p w14:paraId="099D6008">
      <w:pPr>
        <w:spacing w:line="247" w:lineRule="auto"/>
        <w:rPr>
          <w:rFonts w:hint="eastAsia" w:ascii="Arial"/>
          <w:sz w:val="21"/>
        </w:rPr>
      </w:pPr>
    </w:p>
    <w:p w14:paraId="7040426C">
      <w:pPr>
        <w:pStyle w:val="11"/>
        <w:widowControl/>
      </w:pPr>
      <w:r>
        <w:t>As the word bread, is Synecdochically used to express all manner of necessary supplies, so is hunger for every want of what is needful for the comfort of man's life; and here, in a spiritual sense, it intends the absence of all that might save the soul from destruction: Hunger also is, by a Metonymy of the effect, put for famine, which produceth hunger, by taking away that which should prevent it.</w:t>
      </w:r>
    </w:p>
    <w:p w14:paraId="6A27984F">
      <w:pPr>
        <w:spacing w:line="247" w:lineRule="auto"/>
        <w:rPr>
          <w:rFonts w:hint="eastAsia" w:ascii="Arial"/>
          <w:sz w:val="21"/>
        </w:rPr>
      </w:pPr>
    </w:p>
    <w:p w14:paraId="3028999D">
      <w:pPr>
        <w:pStyle w:val="11"/>
        <w:widowControl/>
      </w:pPr>
      <w:r>
        <w:t>正如“饼”这个词被提喻性地用来表达各种必需的供应一样，“饿”也指对人生安舒所需之物的每一种缺乏；在这里，在属灵的意义上，它意指一切能拯救灵魂免于毁灭之物的缺失：饥饿也通过效果的转喻，被用来指代饥荒，饥荒通过夺走本可以防止饥饿的东西而产生饥饿。</w:t>
      </w:r>
    </w:p>
    <w:p w14:paraId="07DBF478">
      <w:pPr>
        <w:spacing w:line="247" w:lineRule="auto"/>
        <w:rPr>
          <w:rFonts w:hint="eastAsia" w:ascii="Arial"/>
          <w:sz w:val="21"/>
        </w:rPr>
      </w:pPr>
    </w:p>
    <w:p w14:paraId="763145C4">
      <w:pPr>
        <w:pStyle w:val="11"/>
        <w:widowControl/>
      </w:pPr>
      <w:r>
        <w:t>The words express the deep distress which the young man was reduced unto, sensibly apprehended by him, and is Emphatically set forth.</w:t>
      </w:r>
    </w:p>
    <w:p w14:paraId="48C1441C">
      <w:pPr>
        <w:spacing w:line="247" w:lineRule="auto"/>
        <w:rPr>
          <w:rFonts w:hint="eastAsia" w:ascii="Arial"/>
          <w:sz w:val="21"/>
        </w:rPr>
      </w:pPr>
    </w:p>
    <w:p w14:paraId="139EAEED">
      <w:pPr>
        <w:pStyle w:val="11"/>
        <w:widowControl/>
      </w:pPr>
      <w:r>
        <w:t>这些话表达了那个年轻人所陷入的深重困苦，被他真切地领悟到，并且被强调地阐明了。</w:t>
      </w:r>
    </w:p>
    <w:p w14:paraId="5E959C56">
      <w:pPr>
        <w:spacing w:line="247" w:lineRule="auto"/>
        <w:rPr>
          <w:rFonts w:hint="eastAsia" w:ascii="Arial"/>
          <w:sz w:val="21"/>
        </w:rPr>
      </w:pPr>
    </w:p>
    <w:p w14:paraId="46EE3B65">
      <w:pPr>
        <w:pStyle w:val="11"/>
        <w:widowControl/>
      </w:pPr>
      <w:r>
        <w:t>1. By the cause of it, hunger or famine, he hath nothing whereon to live (&lt;H&amp;G&gt;, deficere) there was a failing, or want of provision.</w:t>
      </w:r>
    </w:p>
    <w:p w14:paraId="7DCB90B2">
      <w:pPr>
        <w:spacing w:line="247" w:lineRule="auto"/>
        <w:rPr>
          <w:rFonts w:hint="eastAsia" w:ascii="Arial"/>
          <w:sz w:val="21"/>
        </w:rPr>
      </w:pPr>
    </w:p>
    <w:p w14:paraId="34668E87">
      <w:pPr>
        <w:pStyle w:val="11"/>
        <w:widowControl/>
      </w:pPr>
      <w:r>
        <w:t>1. 通过它的原因，饥饿或饥荒，他没有任何赖以生存的东西（&lt;H&amp;G&gt;，deficere），供应有了缺乏或短缺。</w:t>
      </w:r>
    </w:p>
    <w:p w14:paraId="2FBA087D">
      <w:pPr>
        <w:spacing w:line="247" w:lineRule="auto"/>
        <w:rPr>
          <w:rFonts w:hint="eastAsia" w:ascii="Arial"/>
          <w:sz w:val="21"/>
        </w:rPr>
      </w:pPr>
    </w:p>
    <w:p w14:paraId="1C931CFF">
      <w:pPr>
        <w:pStyle w:val="11"/>
        <w:widowControl/>
      </w:pPr>
      <w:r>
        <w:t>2. By the effect of it, sensibly felt, and personally applied, I perish.</w:t>
      </w:r>
    </w:p>
    <w:p w14:paraId="3C6A8DF2">
      <w:pPr>
        <w:spacing w:line="247" w:lineRule="auto"/>
        <w:rPr>
          <w:rFonts w:hint="eastAsia" w:ascii="Arial"/>
          <w:sz w:val="21"/>
        </w:rPr>
      </w:pPr>
    </w:p>
    <w:p w14:paraId="57E1086A">
      <w:pPr>
        <w:pStyle w:val="11"/>
        <w:widowControl/>
      </w:pPr>
      <w:r>
        <w:t>2. 通过它的效果，被真切地感受到，并亲身地应用，我饿死了。</w:t>
      </w:r>
    </w:p>
    <w:p w14:paraId="573EEA13">
      <w:pPr>
        <w:spacing w:line="247" w:lineRule="auto"/>
        <w:rPr>
          <w:rFonts w:hint="eastAsia" w:ascii="Arial"/>
          <w:sz w:val="21"/>
        </w:rPr>
      </w:pPr>
    </w:p>
    <w:p w14:paraId="4B08C7F9">
      <w:pPr>
        <w:pStyle w:val="11"/>
        <w:widowControl/>
      </w:pPr>
      <w:r>
        <w:t>The word in our text is of a harsh signification, the best sense of it is, to die; but it signifies not death barely, but Destruction; it is q.d. this hunger will certainly destroy me; I have no hopes to live in this famine; I might here observe.</w:t>
      </w:r>
    </w:p>
    <w:p w14:paraId="3B786652">
      <w:pPr>
        <w:spacing w:line="247" w:lineRule="auto"/>
        <w:rPr>
          <w:rFonts w:hint="eastAsia" w:ascii="Arial"/>
          <w:sz w:val="21"/>
        </w:rPr>
      </w:pPr>
    </w:p>
    <w:p w14:paraId="25702721">
      <w:pPr>
        <w:pStyle w:val="11"/>
        <w:widowControl/>
      </w:pPr>
      <w:r>
        <w:t>我们经文中的这个词含义严酷，它最好的意思是，死去；但它不单单指死亡，而是毁灭；它等于说，这种饥饿必定会毁灭我；我在这次饥荒中没有活下去的希望；我可以在此观察到。</w:t>
      </w:r>
    </w:p>
    <w:p w14:paraId="65163E8C">
      <w:pPr>
        <w:spacing w:line="247" w:lineRule="auto"/>
        <w:rPr>
          <w:rFonts w:hint="eastAsia" w:ascii="Arial"/>
          <w:sz w:val="21"/>
        </w:rPr>
      </w:pPr>
    </w:p>
    <w:p w14:paraId="708CD0B5">
      <w:pPr>
        <w:pStyle w:val="11"/>
        <w:widowControl/>
      </w:pPr>
      <w:r>
        <w:t>DOCT. I. The Soul of Man, without suitable spiritual supplies must needs perish.</w:t>
      </w:r>
    </w:p>
    <w:p w14:paraId="4D289D0F">
      <w:pPr>
        <w:spacing w:line="247" w:lineRule="auto"/>
        <w:rPr>
          <w:rFonts w:hint="eastAsia" w:ascii="Arial"/>
          <w:sz w:val="21"/>
        </w:rPr>
      </w:pPr>
    </w:p>
    <w:p w14:paraId="5EB4D960">
      <w:pPr>
        <w:pStyle w:val="11"/>
        <w:widowControl/>
      </w:pPr>
      <w:r>
        <w:t>教义一：人的灵魂若没有合适的属灵供应，就必然灭亡。</w:t>
      </w:r>
    </w:p>
    <w:p w14:paraId="034EC230">
      <w:pPr>
        <w:pStyle w:val="11"/>
        <w:widowControl/>
      </w:pPr>
      <w:r>
        <w:t>There is a natural consequence of dying, upon a famine, if no relief come; and if the soul have nothing to live upon, it must needs die forever, which might learn us.</w:t>
      </w:r>
    </w:p>
    <w:p w14:paraId="13BA1C72">
      <w:pPr>
        <w:spacing w:line="247" w:lineRule="auto"/>
        <w:rPr>
          <w:rFonts w:hint="eastAsia" w:ascii="Arial"/>
          <w:sz w:val="21"/>
        </w:rPr>
      </w:pPr>
    </w:p>
    <w:p w14:paraId="7166EF20">
      <w:pPr>
        <w:pStyle w:val="11"/>
        <w:widowControl/>
      </w:pPr>
      <w:r>
        <w:t>在饥荒中，若没有救济，死亡是自然的后果；如果灵魂没有任何赖以生存的东西，它就必然永远死亡，这可以教导我们。</w:t>
      </w:r>
    </w:p>
    <w:p w14:paraId="6CEF870A">
      <w:pPr>
        <w:spacing w:line="247" w:lineRule="auto"/>
        <w:rPr>
          <w:rFonts w:hint="eastAsia" w:ascii="Arial"/>
          <w:sz w:val="21"/>
        </w:rPr>
      </w:pPr>
    </w:p>
    <w:p w14:paraId="70FFC926">
      <w:pPr>
        <w:pStyle w:val="11"/>
        <w:widowControl/>
      </w:pPr>
      <w:r>
        <w:t>USE. 1. Their folly who take care only for their bodies, and neglect their souls: and truly every unregenerate man is such a one; he takes heed to provide for the feeding and clothing of his body, but lays in no provision for his better part: and so much the greater is this folly, in as much as ten thousand bodily deaths are not comparable to the death or loss of a soul, Mat. 16. 26.</w:t>
      </w:r>
    </w:p>
    <w:p w14:paraId="37FFC6A4">
      <w:pPr>
        <w:spacing w:line="247" w:lineRule="auto"/>
        <w:rPr>
          <w:rFonts w:hint="eastAsia" w:ascii="Arial"/>
          <w:sz w:val="21"/>
        </w:rPr>
      </w:pPr>
    </w:p>
    <w:p w14:paraId="65DA1A5A">
      <w:pPr>
        <w:pStyle w:val="11"/>
        <w:widowControl/>
      </w:pPr>
      <w:r>
        <w:t>应用一：那些只顾身体，却忽略灵魂的人的愚拙：说实话，每个未重生的人都是这样；他留意为身体的吃穿预备，却不为他更好的部分预备供应：这种愚拙是如此之大，以至于一万次身体的死亡也无法与一个灵魂的死亡或失丧相比，马太福音 16:26。</w:t>
      </w:r>
    </w:p>
    <w:p w14:paraId="5352474F">
      <w:pPr>
        <w:spacing w:line="247" w:lineRule="auto"/>
        <w:rPr>
          <w:rFonts w:hint="eastAsia" w:ascii="Arial"/>
          <w:sz w:val="21"/>
        </w:rPr>
      </w:pPr>
    </w:p>
    <w:p w14:paraId="455F0CF9">
      <w:pPr>
        <w:pStyle w:val="11"/>
        <w:widowControl/>
      </w:pPr>
      <w:r>
        <w:t>USE. 2. To teach us to prize the means and supplies which God affords for the relief of our souls: That is a terrible famine mentioned, Amos 8. 11, 12. Not of bread, nor of waters, but of hearing the word of God.</w:t>
      </w:r>
    </w:p>
    <w:p w14:paraId="7B0277BA">
      <w:pPr>
        <w:spacing w:line="247" w:lineRule="auto"/>
        <w:rPr>
          <w:rFonts w:hint="eastAsia" w:ascii="Arial"/>
          <w:sz w:val="21"/>
        </w:rPr>
      </w:pPr>
    </w:p>
    <w:p w14:paraId="57F368A3">
      <w:pPr>
        <w:pStyle w:val="11"/>
        <w:widowControl/>
      </w:pPr>
      <w:r>
        <w:t>应用二：教导我们珍惜上帝为我们灵魂的救济所提供的途径和供应：在阿摩司书 8:11, 12 中提到的那场饥荒是可怕的，不是缺粮，也不是缺水，乃是缺听耶和华的话。</w:t>
      </w:r>
    </w:p>
    <w:p w14:paraId="1D612349">
      <w:pPr>
        <w:spacing w:line="247" w:lineRule="auto"/>
        <w:rPr>
          <w:rFonts w:hint="eastAsia" w:ascii="Arial"/>
          <w:sz w:val="21"/>
        </w:rPr>
      </w:pPr>
    </w:p>
    <w:p w14:paraId="59EA420F">
      <w:pPr>
        <w:pStyle w:val="11"/>
        <w:widowControl/>
      </w:pPr>
      <w:r>
        <w:t>Deprecate it as the sorest evil: And having such provision made for your souls as God is pleased to give you in a place of such plenty of the means of grace, labor to love, to prize, to feed and live upon it; starve not in the midst of plenty, lest you be found willful self-murderers.</w:t>
      </w:r>
    </w:p>
    <w:p w14:paraId="783A685C">
      <w:pPr>
        <w:spacing w:line="247" w:lineRule="auto"/>
        <w:rPr>
          <w:rFonts w:hint="eastAsia" w:ascii="Arial"/>
          <w:sz w:val="21"/>
        </w:rPr>
      </w:pPr>
    </w:p>
    <w:p w14:paraId="652C4844">
      <w:pPr>
        <w:pStyle w:val="11"/>
        <w:widowControl/>
      </w:pPr>
      <w:r>
        <w:t>要恳求免除它，视之为最重的恶：在这样一个充满恩典途径的地方，既然上帝乐意为你们的灵魂预备了这样的供应，就要努力去爱它、珍惜它、以它为食、靠它而活；不要在丰盛中挨饿，免得你们被发现是蓄意的自我谋杀者。</w:t>
      </w:r>
    </w:p>
    <w:p w14:paraId="5B21A04D">
      <w:pPr>
        <w:spacing w:line="247" w:lineRule="auto"/>
        <w:rPr>
          <w:rFonts w:hint="eastAsia" w:ascii="Arial"/>
          <w:sz w:val="21"/>
        </w:rPr>
      </w:pPr>
    </w:p>
    <w:p w14:paraId="65767EBC">
      <w:pPr>
        <w:pStyle w:val="11"/>
        <w:widowControl/>
      </w:pPr>
      <w:r>
        <w:t>But I shall not insist on this, the main thing follows, therefore.</w:t>
      </w:r>
    </w:p>
    <w:p w14:paraId="07BC0AA7">
      <w:pPr>
        <w:spacing w:line="247" w:lineRule="auto"/>
        <w:rPr>
          <w:rFonts w:hint="eastAsia" w:ascii="Arial"/>
          <w:sz w:val="21"/>
        </w:rPr>
      </w:pPr>
    </w:p>
    <w:p w14:paraId="3E3766E9">
      <w:pPr>
        <w:pStyle w:val="11"/>
        <w:widowControl/>
      </w:pPr>
      <w:r>
        <w:t>但我不会坚持这一点，主要的事情在后面，因此。</w:t>
      </w:r>
    </w:p>
    <w:p w14:paraId="22A756CA">
      <w:pPr>
        <w:spacing w:line="247" w:lineRule="auto"/>
        <w:rPr>
          <w:rFonts w:hint="eastAsia" w:ascii="Arial"/>
          <w:sz w:val="21"/>
        </w:rPr>
      </w:pPr>
    </w:p>
    <w:p w14:paraId="7494FEC2">
      <w:pPr>
        <w:pStyle w:val="11"/>
        <w:widowControl/>
      </w:pPr>
      <w:r>
        <w:t>DOCT. II. In order to the conversion of a sinner, God makes him deeply apprehensive that he is perishing with hunger.</w:t>
      </w:r>
    </w:p>
    <w:p w14:paraId="3C7DC059">
      <w:pPr>
        <w:spacing w:line="247" w:lineRule="auto"/>
        <w:rPr>
          <w:rFonts w:hint="eastAsia" w:ascii="Arial"/>
          <w:sz w:val="21"/>
        </w:rPr>
      </w:pPr>
    </w:p>
    <w:p w14:paraId="5EA5A5AD">
      <w:pPr>
        <w:pStyle w:val="11"/>
        <w:widowControl/>
      </w:pPr>
      <w:r>
        <w:t>教义二：为使一个罪人归信，上帝使他深深地领悟到他正因饥饿而灭亡。</w:t>
      </w:r>
    </w:p>
    <w:p w14:paraId="2B108FB5">
      <w:pPr>
        <w:spacing w:line="247" w:lineRule="auto"/>
        <w:rPr>
          <w:rFonts w:hint="eastAsia" w:ascii="Arial"/>
          <w:sz w:val="21"/>
        </w:rPr>
      </w:pPr>
    </w:p>
    <w:p w14:paraId="4E067AF2">
      <w:pPr>
        <w:pStyle w:val="11"/>
        <w:widowControl/>
      </w:pPr>
      <w:r>
        <w:t>We must carefully distinguish between the reality of a man's state, and the sense that he bears of that state: The famine was all over that land, but none feels the destructiveness of it but this poor Prodigal: All mankind, whiles in a state of nature are famishing creatures, but it is but some few among them that feel it. the rest perish insensibly.</w:t>
      </w:r>
    </w:p>
    <w:p w14:paraId="4973BE70">
      <w:pPr>
        <w:spacing w:line="247" w:lineRule="auto"/>
        <w:rPr>
          <w:rFonts w:hint="eastAsia" w:ascii="Arial"/>
          <w:sz w:val="21"/>
        </w:rPr>
      </w:pPr>
    </w:p>
    <w:p w14:paraId="411293C3">
      <w:pPr>
        <w:pStyle w:val="11"/>
        <w:widowControl/>
      </w:pPr>
      <w:r>
        <w:t>我们必须仔细区分一个人状况的真实性，和他对那种状况的感觉：饥荒遍布那地，但除了这个可怜的浪子，没有人感觉到它的毁灭性：全人类，在自然状态下都是饥饿的受造物，但其中只有少数人感觉到它，其余的人都在不知不觉中灭亡。</w:t>
      </w:r>
    </w:p>
    <w:p w14:paraId="681D1AF0">
      <w:pPr>
        <w:spacing w:line="247" w:lineRule="auto"/>
        <w:rPr>
          <w:rFonts w:hint="eastAsia" w:ascii="Arial"/>
          <w:sz w:val="21"/>
        </w:rPr>
      </w:pPr>
    </w:p>
    <w:p w14:paraId="6D8023FE">
      <w:pPr>
        <w:pStyle w:val="11"/>
        <w:widowControl/>
      </w:pPr>
      <w:r>
        <w:t>The work we are here speaking of, is that which Divines call a lost state, and it comprehends in it the first part of preparatory humiliation, which is properly the beating of a sinner wholly off from himself, and all that is in himself, in point of sufficiency.</w:t>
      </w:r>
    </w:p>
    <w:p w14:paraId="07468E15">
      <w:pPr>
        <w:spacing w:line="247" w:lineRule="auto"/>
        <w:rPr>
          <w:rFonts w:hint="eastAsia" w:ascii="Arial"/>
          <w:sz w:val="21"/>
        </w:rPr>
      </w:pPr>
    </w:p>
    <w:p w14:paraId="0384B211">
      <w:pPr>
        <w:pStyle w:val="11"/>
        <w:widowControl/>
      </w:pPr>
      <w:r>
        <w:t>我们在这里所说的工作，就是神学家所谓的失丧状态，它包含预备性降卑的第一部分，也就是，在自足方面，将一个罪人完全从他自己和他里面的一切中打掉。</w:t>
      </w:r>
    </w:p>
    <w:p w14:paraId="4B65654F">
      <w:pPr>
        <w:spacing w:line="247" w:lineRule="auto"/>
        <w:rPr>
          <w:rFonts w:hint="eastAsia" w:ascii="Arial"/>
          <w:sz w:val="21"/>
        </w:rPr>
      </w:pPr>
    </w:p>
    <w:p w14:paraId="5CB68783">
      <w:pPr>
        <w:pStyle w:val="11"/>
        <w:widowControl/>
      </w:pPr>
      <w:r>
        <w:t>In the Explication of the Doctrine we may consider, 1. Some thing of the nature of this work. 2. The necessity ofit in order to Conversion.</w:t>
      </w:r>
    </w:p>
    <w:p w14:paraId="5865D758">
      <w:pPr>
        <w:spacing w:line="247" w:lineRule="auto"/>
        <w:rPr>
          <w:rFonts w:hint="eastAsia" w:ascii="Arial"/>
          <w:sz w:val="21"/>
        </w:rPr>
      </w:pPr>
    </w:p>
    <w:p w14:paraId="24307E00">
      <w:pPr>
        <w:pStyle w:val="11"/>
        <w:widowControl/>
      </w:pPr>
      <w:r>
        <w:t>在阐释教义时，我们可以考虑，1. 这项工作本质的一些方面。2. 它对归信的必要性。</w:t>
      </w:r>
    </w:p>
    <w:p w14:paraId="1B4E8EB6">
      <w:pPr>
        <w:spacing w:line="247" w:lineRule="auto"/>
        <w:rPr>
          <w:rFonts w:hint="eastAsia" w:ascii="Arial"/>
          <w:sz w:val="21"/>
        </w:rPr>
      </w:pPr>
    </w:p>
    <w:p w14:paraId="44713620">
      <w:pPr>
        <w:pStyle w:val="11"/>
        <w:widowControl/>
      </w:pPr>
      <w:r>
        <w:t>1. Concerning the nature of this work, of what it is for a Soul to be sensibly perishing with hunger, and how he is brought unto this sense, observe; The Spirit of God raiseth in him a manifest and irresistible conviction of three things, which laid together do reduce him to this exigency or distress; and all this is the work of the Spirit in the means, for; all men's conditions being really one and the same by nature, why else should not all that enjoy the same means of Conviction, be alike apprehensive of it, but the spirit imprints it upon some and not others?</w:t>
      </w:r>
    </w:p>
    <w:p w14:paraId="144E8A35">
      <w:pPr>
        <w:spacing w:line="247" w:lineRule="auto"/>
        <w:rPr>
          <w:rFonts w:hint="eastAsia" w:ascii="Arial"/>
          <w:sz w:val="21"/>
        </w:rPr>
      </w:pPr>
    </w:p>
    <w:p w14:paraId="69EFB951">
      <w:pPr>
        <w:pStyle w:val="11"/>
        <w:widowControl/>
      </w:pPr>
      <w:r>
        <w:t>1. 关于这项工作的本质，一个灵魂真切地因饥饿而灭亡是什么意思，以及他是如何被带入这种感觉的，请注意；上帝的灵在他里面兴起对三件事的明显且不可抗拒的确信，这三件事合在一起使他陷入这种困境或苦难；而这一切都是圣灵在途径中的工作，因为；既然所有人的状况在本质上都是一模一样的，为什么所有享有同样确信途径的人不应该同样地领悟到它呢？但圣灵将它印在一些人身上，而不是另一些人身上。</w:t>
      </w:r>
    </w:p>
    <w:p w14:paraId="4F40A1C6">
      <w:pPr>
        <w:spacing w:line="247" w:lineRule="auto"/>
        <w:rPr>
          <w:rFonts w:hint="eastAsia" w:ascii="Arial"/>
          <w:sz w:val="21"/>
        </w:rPr>
      </w:pPr>
    </w:p>
    <w:p w14:paraId="613D3715">
      <w:pPr>
        <w:pStyle w:val="11"/>
        <w:widowControl/>
      </w:pPr>
      <w:r>
        <w:t>Now the things are these;</w:t>
      </w:r>
    </w:p>
    <w:p w14:paraId="5B2052BF">
      <w:pPr>
        <w:spacing w:line="247" w:lineRule="auto"/>
        <w:rPr>
          <w:rFonts w:hint="eastAsia" w:ascii="Arial"/>
          <w:sz w:val="21"/>
        </w:rPr>
      </w:pPr>
    </w:p>
    <w:p w14:paraId="3DB3B9E8">
      <w:pPr>
        <w:pStyle w:val="11"/>
        <w:widowControl/>
      </w:pPr>
      <w:r>
        <w:t>现在这些事是这样：</w:t>
      </w:r>
    </w:p>
    <w:p w14:paraId="50C6CD31">
      <w:pPr>
        <w:spacing w:line="247" w:lineRule="auto"/>
        <w:rPr>
          <w:rFonts w:hint="eastAsia" w:ascii="Arial"/>
          <w:sz w:val="21"/>
        </w:rPr>
      </w:pPr>
    </w:p>
    <w:p w14:paraId="2CF3AB90">
      <w:pPr>
        <w:pStyle w:val="11"/>
        <w:widowControl/>
      </w:pPr>
      <w:r>
        <w:t>1. He kindles in him an eager and pinching hunger: note that besides that spiritual and gracious hunger of the Soul after righteousness mentioned, Mat. 5. 6. there is also a preparatory hunger, which is oppressive to, and grievously distresseth the soul, see Isai. 65. 13. My Servants shall eat but ye shall be hungry: Now this hunger is made up of these two things, Viz.</w:t>
      </w:r>
    </w:p>
    <w:p w14:paraId="575DEBA0">
      <w:pPr>
        <w:spacing w:line="247" w:lineRule="auto"/>
        <w:rPr>
          <w:rFonts w:hint="eastAsia" w:ascii="Arial"/>
          <w:sz w:val="21"/>
        </w:rPr>
      </w:pPr>
    </w:p>
    <w:p w14:paraId="32EAECCA">
      <w:pPr>
        <w:pStyle w:val="11"/>
        <w:widowControl/>
      </w:pPr>
      <w:r>
        <w:t>1. 祂在他里面点燃一种热切而尖锐的饥饿：请注意，除了在马太福音 5:6 中提到的灵魂对义的那种属灵和恩典的饥渴之外，还有一种预备性的饥饿，它压迫并严重地使灵魂苦恼，见以赛亚书 65:13，我的仆人必得吃，你们却要饥饿：现在这种饥饿由这两件事构成，即。</w:t>
      </w:r>
    </w:p>
    <w:p w14:paraId="1487D508">
      <w:pPr>
        <w:spacing w:line="247" w:lineRule="auto"/>
        <w:rPr>
          <w:rFonts w:hint="eastAsia" w:ascii="Arial"/>
          <w:sz w:val="21"/>
        </w:rPr>
      </w:pPr>
    </w:p>
    <w:p w14:paraId="213C5BC0">
      <w:pPr>
        <w:pStyle w:val="11"/>
        <w:widowControl/>
      </w:pPr>
      <w:r>
        <w:t>1. A deep apprehension of distressing misery lying upon him, and making his spirits to fail, and heart to faint.</w:t>
      </w:r>
    </w:p>
    <w:p w14:paraId="69B5E0DC">
      <w:pPr>
        <w:spacing w:line="247" w:lineRule="auto"/>
        <w:rPr>
          <w:rFonts w:hint="eastAsia" w:ascii="Arial"/>
          <w:sz w:val="21"/>
        </w:rPr>
      </w:pPr>
    </w:p>
    <w:p w14:paraId="30849A39">
      <w:pPr>
        <w:pStyle w:val="11"/>
        <w:widowControl/>
      </w:pPr>
      <w:r>
        <w:t>1. 对压在他身上的令人痛苦的苦难的深刻领悟，使他的精神衰败，心灵昏厥。</w:t>
      </w:r>
    </w:p>
    <w:p w14:paraId="50941CB1">
      <w:pPr>
        <w:spacing w:line="247" w:lineRule="auto"/>
        <w:rPr>
          <w:rFonts w:hint="eastAsia" w:ascii="Arial"/>
          <w:sz w:val="21"/>
        </w:rPr>
      </w:pPr>
    </w:p>
    <w:p w14:paraId="6D4A0683">
      <w:pPr>
        <w:pStyle w:val="11"/>
        <w:widowControl/>
      </w:pPr>
      <w:r>
        <w:t>God opens the Sinners eyes to see and find that which before he neither knew nor believed; that the wrath of God is upon him, that he is a cursed creature, that he hath lost all grace, and is in danger of the miseries of Hell: he finds his Soul to be in a condition extremely dangerous, exposed to the executions of divine Vengeance, he now believes because he feels, that wrath is upon him, sees a Sword of vengeance drawn against him.</w:t>
      </w:r>
    </w:p>
    <w:p w14:paraId="06AC2A64">
      <w:pPr>
        <w:spacing w:line="247" w:lineRule="auto"/>
        <w:rPr>
          <w:rFonts w:hint="eastAsia" w:ascii="Arial"/>
          <w:sz w:val="21"/>
        </w:rPr>
      </w:pPr>
    </w:p>
    <w:p w14:paraId="7B3EA828">
      <w:pPr>
        <w:pStyle w:val="11"/>
        <w:widowControl/>
      </w:pPr>
      <w:r>
        <w:t>上帝打开罪人的眼睛，让他看见并发现他以前既不知道也不相信的事；上帝的忿怒在他身上，他是一个被咒诅的受造物，他已经失去了一切恩典，并处于地狱苦难的危险之中：他发现他的灵魂处于一个极其危险的境地，暴露在神圣报应的执行之下，他现在相信，因为他感觉到，忿怒在他身上，看见一把报应的剑向他拔出。</w:t>
      </w:r>
    </w:p>
    <w:p w14:paraId="15ED5BE0">
      <w:pPr>
        <w:spacing w:line="247" w:lineRule="auto"/>
        <w:rPr>
          <w:rFonts w:hint="eastAsia" w:ascii="Arial"/>
          <w:sz w:val="21"/>
        </w:rPr>
      </w:pPr>
    </w:p>
    <w:p w14:paraId="6C645A02">
      <w:pPr>
        <w:pStyle w:val="11"/>
        <w:widowControl/>
      </w:pPr>
      <w:r>
        <w:t>2. An earnest longing to be rid of, and free from this distress: as the hungry man longs that he may have some food; so doth the Sinner wish earnestly that his misery may be eased, the cause taken away, and the wrath of God impending, removed: he is fearfully amazed at the apprehensions of the anger of God, he cannot tell how to bear it, or to be able to endure it, and fain he would, if there were any possibility, be delivered, Isai. 33. 14.</w:t>
      </w:r>
    </w:p>
    <w:p w14:paraId="394F2A7D">
      <w:pPr>
        <w:spacing w:line="247" w:lineRule="auto"/>
        <w:rPr>
          <w:rFonts w:hint="eastAsia" w:ascii="Arial"/>
          <w:sz w:val="21"/>
        </w:rPr>
      </w:pPr>
    </w:p>
    <w:p w14:paraId="34D24628">
      <w:pPr>
        <w:pStyle w:val="11"/>
        <w:widowControl/>
      </w:pPr>
      <w:r>
        <w:t>2. 恳切地渴望摆脱并免于这种苦难：如同饥饿的人渴望能得到一些食物；罪人也恳切地希望他的苦难可以减轻，原因可以被除去，上帝临近的忿怒可以被挪去：他对上帝愤怒的领悟感到惊恐万分，他不知道如何承受它，或能够忍受它，如果有可能，他很愿意得救，以赛亚书 33:14。</w:t>
      </w:r>
    </w:p>
    <w:p w14:paraId="24D734B8">
      <w:pPr>
        <w:spacing w:line="247" w:lineRule="auto"/>
        <w:rPr>
          <w:rFonts w:hint="eastAsia" w:ascii="Arial"/>
          <w:sz w:val="21"/>
        </w:rPr>
      </w:pPr>
    </w:p>
    <w:p w14:paraId="1F5A2D42">
      <w:pPr>
        <w:pStyle w:val="11"/>
        <w:widowControl/>
      </w:pPr>
      <w:r>
        <w:t>Who among us shall dwell with everlasting burnings?</w:t>
      </w:r>
    </w:p>
    <w:p w14:paraId="2E2FEE00">
      <w:pPr>
        <w:spacing w:line="247" w:lineRule="auto"/>
        <w:rPr>
          <w:rFonts w:hint="eastAsia" w:ascii="Arial"/>
          <w:sz w:val="21"/>
        </w:rPr>
      </w:pPr>
    </w:p>
    <w:p w14:paraId="48B36DD6">
      <w:pPr>
        <w:pStyle w:val="11"/>
        <w:widowControl/>
      </w:pPr>
      <w:r>
        <w:t>我们中间谁能与永火同住呢？</w:t>
      </w:r>
    </w:p>
    <w:p w14:paraId="13DF57B7">
      <w:pPr>
        <w:spacing w:line="247" w:lineRule="auto"/>
        <w:rPr>
          <w:rFonts w:hint="eastAsia" w:ascii="Arial"/>
          <w:sz w:val="21"/>
        </w:rPr>
      </w:pPr>
    </w:p>
    <w:p w14:paraId="4D4434D9">
      <w:pPr>
        <w:pStyle w:val="11"/>
        <w:widowControl/>
      </w:pPr>
      <w:r>
        <w:t>although he doth not know whither to go in particular for a redress, yet in general he saith, Who shall show me good?</w:t>
      </w:r>
    </w:p>
    <w:p w14:paraId="26964B4B">
      <w:pPr>
        <w:spacing w:line="247" w:lineRule="auto"/>
        <w:rPr>
          <w:rFonts w:hint="eastAsia" w:ascii="Arial"/>
          <w:sz w:val="21"/>
        </w:rPr>
      </w:pPr>
    </w:p>
    <w:p w14:paraId="0A64E2BC">
      <w:pPr>
        <w:pStyle w:val="11"/>
        <w:widowControl/>
      </w:pPr>
      <w:r>
        <w:t>虽然他不知道具体该去哪里寻求补救，但总的来说他说，谁能指示我什么好处呢？</w:t>
      </w:r>
    </w:p>
    <w:p w14:paraId="74DB3191">
      <w:pPr>
        <w:spacing w:line="247" w:lineRule="auto"/>
        <w:rPr>
          <w:rFonts w:hint="eastAsia" w:ascii="Arial"/>
          <w:sz w:val="21"/>
        </w:rPr>
      </w:pPr>
    </w:p>
    <w:p w14:paraId="1CF6A566">
      <w:pPr>
        <w:pStyle w:val="11"/>
        <w:widowControl/>
      </w:pPr>
      <w:r>
        <w:t>yea he cannot satisfy himself, he is restless, his soul is disquieted and filled with tumultuations, these terrors make him afraid.</w:t>
      </w:r>
    </w:p>
    <w:p w14:paraId="3B9DF4DB">
      <w:pPr>
        <w:spacing w:line="247" w:lineRule="auto"/>
        <w:rPr>
          <w:rFonts w:hint="eastAsia" w:ascii="Arial"/>
          <w:sz w:val="21"/>
        </w:rPr>
      </w:pPr>
    </w:p>
    <w:p w14:paraId="639D970F">
      <w:pPr>
        <w:pStyle w:val="11"/>
        <w:widowControl/>
      </w:pPr>
      <w:r>
        <w:t>是的，他不能满足自己，他躁动不安，他的灵魂不安并充满骚动，这些恐惧使他害怕。</w:t>
      </w:r>
    </w:p>
    <w:p w14:paraId="2DB0308A">
      <w:pPr>
        <w:spacing w:line="247" w:lineRule="auto"/>
        <w:rPr>
          <w:rFonts w:hint="eastAsia" w:ascii="Arial"/>
          <w:sz w:val="21"/>
        </w:rPr>
      </w:pPr>
    </w:p>
    <w:p w14:paraId="7C5FD1BF">
      <w:pPr>
        <w:pStyle w:val="11"/>
        <w:widowControl/>
      </w:pPr>
      <w:r>
        <w:t>2. He makes him to find and discover that there is no relief to be had in any of these ways and courses which he hath been taking; and this makes his hunger to be the more distressing: when an hungry stomach meets with a well-furnished Table, it is a pleasure to have a good appetite; but when hunger and penury meet together, this is tormenting: When the cravings of the soul are insatiable, &amp; there are no supplies to be gotten for it, this is terrible, such is the condition of the soul now, where it thought to have meat, there it can find nothing but husks, and that both,</w:t>
      </w:r>
    </w:p>
    <w:p w14:paraId="029F52A3">
      <w:pPr>
        <w:spacing w:line="247" w:lineRule="auto"/>
        <w:rPr>
          <w:rFonts w:hint="eastAsia" w:ascii="Arial"/>
          <w:sz w:val="21"/>
        </w:rPr>
      </w:pPr>
    </w:p>
    <w:p w14:paraId="4F638300">
      <w:pPr>
        <w:pStyle w:val="11"/>
        <w:widowControl/>
      </w:pPr>
      <w:r>
        <w:t>2. 祂使他发现并认识到，在他一直采取的任何这些方式和途径中都得不到救济；这使他的饥饿更加令人痛苦：当饥饿的肚子遇到一桌丰盛的宴席时，胃口好是一种乐趣；但当饥饿和贫困相遇时，这就是折磨：当灵魂的渴望无法满足，并且得不到任何供应时，这是可怕的，这就是现在灵魂的状况，在它以为有肉吃的地方，却只能找到豆荚，而且这两种情况都是，</w:t>
      </w:r>
    </w:p>
    <w:p w14:paraId="43CB4A9F">
      <w:pPr>
        <w:spacing w:line="247" w:lineRule="auto"/>
        <w:rPr>
          <w:rFonts w:hint="eastAsia" w:ascii="Arial"/>
          <w:sz w:val="21"/>
        </w:rPr>
      </w:pPr>
    </w:p>
    <w:p w14:paraId="6FAC7986">
      <w:pPr>
        <w:pStyle w:val="11"/>
        <w:widowControl/>
      </w:pPr>
      <w:r>
        <w:t>1. In the world, in which he formerly trusted, and in the enjoyment whereof he was wont to say to his soul, eat, drink, and be merry, for thou hast goods laid up for many years.</w:t>
      </w:r>
    </w:p>
    <w:p w14:paraId="43E1A5F7">
      <w:pPr>
        <w:spacing w:line="247" w:lineRule="auto"/>
        <w:rPr>
          <w:rFonts w:hint="eastAsia" w:ascii="Arial"/>
          <w:sz w:val="21"/>
        </w:rPr>
      </w:pPr>
    </w:p>
    <w:p w14:paraId="58E6D1CF">
      <w:pPr>
        <w:pStyle w:val="11"/>
        <w:widowControl/>
      </w:pPr>
      <w:r>
        <w:t>1. 在世界上，他从前所信靠的，并且在享受其中时常对自己的灵魂说，吃喝快乐吧，因为你有很多财物积存，可用许多年。</w:t>
      </w:r>
    </w:p>
    <w:p w14:paraId="2F2ACD7E">
      <w:pPr>
        <w:spacing w:line="247" w:lineRule="auto"/>
        <w:rPr>
          <w:rFonts w:hint="eastAsia" w:ascii="Arial"/>
          <w:sz w:val="21"/>
        </w:rPr>
      </w:pPr>
    </w:p>
    <w:p w14:paraId="08B93C46">
      <w:pPr>
        <w:pStyle w:val="11"/>
        <w:widowControl/>
      </w:pPr>
      <w:r>
        <w:t>This world cannot satisfy him now; it will not still the cry of Conscience, it will not comfort him against the anger of God, and fears of hell, Riches cannot profit him in the day of wrath.</w:t>
      </w:r>
    </w:p>
    <w:p w14:paraId="28EB703C">
      <w:pPr>
        <w:spacing w:line="247" w:lineRule="auto"/>
        <w:rPr>
          <w:rFonts w:hint="eastAsia" w:ascii="Arial"/>
          <w:sz w:val="21"/>
        </w:rPr>
      </w:pPr>
    </w:p>
    <w:p w14:paraId="2809F9A2">
      <w:pPr>
        <w:pStyle w:val="11"/>
        <w:widowControl/>
      </w:pPr>
      <w:r>
        <w:t>这个世界现在不能满足他了；它不能平息良心的呼喊，不能安慰他抵挡上帝的愤怒和地狱的恐惧，在忿怒的日子，财富不能使他获益。</w:t>
      </w:r>
    </w:p>
    <w:p w14:paraId="269AB9B4">
      <w:pPr>
        <w:spacing w:line="247" w:lineRule="auto"/>
        <w:rPr>
          <w:rFonts w:hint="eastAsia" w:ascii="Arial"/>
          <w:sz w:val="21"/>
        </w:rPr>
      </w:pPr>
    </w:p>
    <w:p w14:paraId="65E4771B">
      <w:pPr>
        <w:pStyle w:val="11"/>
        <w:widowControl/>
      </w:pPr>
      <w:r>
        <w:t>He cannot feed and refresh himself upon its fair promises, and glossing insinuations-It will not ease his troubled mind; but like Belshazzar, he cries out in the midst of his cups and companions; his hiding place of deceit is washed away, and he sees that the world is empty, and void, and wast, Nah. 1. 10.</w:t>
      </w:r>
    </w:p>
    <w:p w14:paraId="43B4B7ED">
      <w:pPr>
        <w:spacing w:line="247" w:lineRule="auto"/>
        <w:rPr>
          <w:rFonts w:hint="eastAsia" w:ascii="Arial"/>
          <w:sz w:val="21"/>
        </w:rPr>
      </w:pPr>
    </w:p>
    <w:p w14:paraId="485DAF13">
      <w:pPr>
        <w:pStyle w:val="11"/>
        <w:widowControl/>
      </w:pPr>
      <w:r>
        <w:t>他不能靠它美好的应许和粉饰的暗示来喂养和刷新自己——它不能减轻他烦乱的心；但像伯沙撒一样，他在杯盏和同伴中大声喊叫；他诡诈的藏身之处被冲走，他看见世界是空虚、荒凉、废弃的，那鸿书 1:10。</w:t>
      </w:r>
    </w:p>
    <w:p w14:paraId="055FC2E0">
      <w:pPr>
        <w:spacing w:line="247" w:lineRule="auto"/>
        <w:rPr>
          <w:rFonts w:hint="eastAsia" w:ascii="Arial"/>
          <w:sz w:val="21"/>
        </w:rPr>
      </w:pPr>
    </w:p>
    <w:p w14:paraId="5FE3BA8E">
      <w:pPr>
        <w:pStyle w:val="11"/>
        <w:widowControl/>
      </w:pPr>
      <w:r>
        <w:t>2. In himself, and his own duties and righteousness: He was wont to please himself in them, and feed himself with vain hopes, thinking to appear with them, and hold up his head before God; but now he finds that these will not suffice, they cannot atone God, appease his anger, turn away his fury, or procure him happiness: They are unprofitable, he hath now no more self-sufficiency, he cannot do what the Law requires, nor pay the debts he owes it, nor pick up any resolution out of his best services, Conscience now tells him all this is nothing, Num. 17. 12, 13.</w:t>
      </w:r>
    </w:p>
    <w:p w14:paraId="5F3622D5">
      <w:pPr>
        <w:spacing w:line="247" w:lineRule="auto"/>
        <w:rPr>
          <w:rFonts w:hint="eastAsia" w:ascii="Arial"/>
          <w:sz w:val="21"/>
        </w:rPr>
      </w:pPr>
    </w:p>
    <w:p w14:paraId="7CC82DF0">
      <w:pPr>
        <w:pStyle w:val="11"/>
        <w:widowControl/>
      </w:pPr>
      <w:r>
        <w:t>2. 在他自己，和他自己的本分和义行中：他过去常在其中自得其乐，并以虚空的希望喂养自己，以为可以带着它们出现，并在上帝面前抬起头来；但现在他发现这些都不足够，它们不能为他赎罪，平息祂的怒气，转离祂的烈怒，或为他带来幸福：它们是无益的，他现在不再有自足，他不能行律法所要求的，也无法偿还他所欠的债，也无法从他最好的服事中获得任何决心，良心现在告诉他这一切都算不得什么，民数记 17:12, 13。</w:t>
      </w:r>
    </w:p>
    <w:p w14:paraId="0317D32E">
      <w:pPr>
        <w:spacing w:line="247" w:lineRule="auto"/>
        <w:rPr>
          <w:rFonts w:hint="eastAsia" w:ascii="Arial"/>
          <w:sz w:val="21"/>
        </w:rPr>
      </w:pPr>
    </w:p>
    <w:p w14:paraId="03CA0D6A">
      <w:pPr>
        <w:pStyle w:val="11"/>
        <w:widowControl/>
      </w:pPr>
      <w:r>
        <w:t>3. He causeth him to draw this positive and sad conclusion, that in this condition he must certainly perish: He is now shaken out of all his vain hopes, fond expectations, wherewith he was wont to feed his fancy, and cherish his soul: There is now nothing but misery, hell and destruction in his eyes and thoughts: The Law is rigorous, and will be satisfied; God is holy and will be glorified; he is by this Law condemned, and hath no satisfaction to make to it; the world is a priceless thing, and if he had it, it would not be taken in exchange for a soul; and thus, between longing and despair he is ready to faint and die: This whole condition is amply described to us in apt and pertinent metaphors, Isa. 41. 17.</w:t>
      </w:r>
    </w:p>
    <w:p w14:paraId="6C87FFA1">
      <w:pPr>
        <w:spacing w:line="247" w:lineRule="auto"/>
        <w:rPr>
          <w:rFonts w:hint="eastAsia" w:ascii="Arial"/>
          <w:sz w:val="21"/>
        </w:rPr>
      </w:pPr>
    </w:p>
    <w:p w14:paraId="41DAC1CE">
      <w:pPr>
        <w:pStyle w:val="11"/>
        <w:widowControl/>
      </w:pPr>
      <w:r>
        <w:t>3. 祂使他得出这个肯定而悲伤的结论，即在这种状况下他必定灭亡：他现在从所有虚空的希望、痴心的妄想中被震醒，他过去常用这些来喂养他的幻想，并珍爱他的灵魂：现在他眼中和思想中只有苦难、地狱和毁灭：律法是严厉的，并且必须得到满足；上帝是圣洁的，并且必被荣耀；他被这律法定罪，并且没有任何可以满足律法的东西；世界是无价之物，即使他拥有它，也不能用来交换一个灵魂；因此，在渴望和绝望之间，他几乎要昏厥而死：这整个状况在以赛亚书 41:17 中用贴切而相关的比喻向我们充分描述了。</w:t>
      </w:r>
    </w:p>
    <w:p w14:paraId="541E20A2">
      <w:pPr>
        <w:spacing w:line="247" w:lineRule="auto"/>
        <w:rPr>
          <w:rFonts w:hint="eastAsia" w:ascii="Arial"/>
          <w:sz w:val="21"/>
        </w:rPr>
      </w:pPr>
    </w:p>
    <w:p w14:paraId="47DB9532">
      <w:pPr>
        <w:pStyle w:val="11"/>
        <w:widowControl/>
      </w:pPr>
      <w:r>
        <w:t>The poor and needy seek water, and there is none, and their tongue faileth for thirst.</w:t>
      </w:r>
    </w:p>
    <w:p w14:paraId="3A5CC0E4">
      <w:pPr>
        <w:spacing w:line="247" w:lineRule="auto"/>
        <w:rPr>
          <w:rFonts w:hint="eastAsia" w:ascii="Arial"/>
          <w:sz w:val="21"/>
        </w:rPr>
      </w:pPr>
    </w:p>
    <w:p w14:paraId="21950391">
      <w:pPr>
        <w:pStyle w:val="11"/>
        <w:widowControl/>
      </w:pPr>
      <w:r>
        <w:t>困苦穷乏人寻求水，却没有，他们因口渴，舌头干燥。</w:t>
      </w:r>
    </w:p>
    <w:p w14:paraId="1CA07373">
      <w:pPr>
        <w:spacing w:line="247" w:lineRule="auto"/>
        <w:rPr>
          <w:rFonts w:hint="eastAsia" w:ascii="Arial"/>
          <w:sz w:val="21"/>
        </w:rPr>
      </w:pPr>
    </w:p>
    <w:p w14:paraId="4AA591D3">
      <w:pPr>
        <w:pStyle w:val="11"/>
        <w:widowControl/>
      </w:pPr>
      <w:r>
        <w:t>2. Touching the necessity of the work in order to conversion, we may observe.</w:t>
      </w:r>
    </w:p>
    <w:p w14:paraId="1B04DC6D">
      <w:pPr>
        <w:spacing w:line="247" w:lineRule="auto"/>
        <w:rPr>
          <w:rFonts w:hint="eastAsia" w:ascii="Arial"/>
          <w:sz w:val="21"/>
        </w:rPr>
      </w:pPr>
    </w:p>
    <w:p w14:paraId="7B335EB3">
      <w:pPr>
        <w:pStyle w:val="11"/>
        <w:widowControl/>
      </w:pPr>
      <w:r>
        <w:t>2. 关于这项工作对归信的必要性，我们可以观察到。</w:t>
      </w:r>
    </w:p>
    <w:p w14:paraId="0EEEE246">
      <w:pPr>
        <w:spacing w:line="247" w:lineRule="auto"/>
        <w:rPr>
          <w:rFonts w:hint="eastAsia" w:ascii="Arial"/>
          <w:sz w:val="21"/>
        </w:rPr>
      </w:pPr>
    </w:p>
    <w:p w14:paraId="2056DA9D">
      <w:pPr>
        <w:pStyle w:val="11"/>
        <w:widowControl/>
      </w:pPr>
      <w:r>
        <w:t>1. That conversion is the turning of a sinner from sin to God: Now Sin is properly the reliance of the creature upon something else which stands in competition with, and opposition to God, which therefore it must leave, or else it's impossible that it should come to him: he that goes to one contrary, must in so doing go away from the other; the Apostle opposeth these two, 1 Tim. 6. 15.</w:t>
      </w:r>
    </w:p>
    <w:p w14:paraId="6E604C98">
      <w:pPr>
        <w:spacing w:line="247" w:lineRule="auto"/>
        <w:rPr>
          <w:rFonts w:hint="eastAsia" w:ascii="Arial"/>
          <w:sz w:val="21"/>
        </w:rPr>
      </w:pPr>
    </w:p>
    <w:p w14:paraId="724A7628">
      <w:pPr>
        <w:pStyle w:val="11"/>
        <w:widowControl/>
      </w:pPr>
      <w:r>
        <w:t>1. 归信是一个罪人从罪转向神：现在罪恰恰是受造物依赖于与神竞争、对立的别的事物，因此它必须离开，否则就不可能到祂那里去：走向一个对立面的人，在这样做的时候必须离开另一个对立面；使徒将这两者对立起来，提摩太前书 6:15。</w:t>
      </w:r>
    </w:p>
    <w:p w14:paraId="2FD13E3C">
      <w:pPr>
        <w:spacing w:line="247" w:lineRule="auto"/>
        <w:rPr>
          <w:rFonts w:hint="eastAsia" w:ascii="Arial"/>
          <w:sz w:val="21"/>
        </w:rPr>
      </w:pPr>
    </w:p>
    <w:p w14:paraId="11E476CF">
      <w:pPr>
        <w:pStyle w:val="11"/>
        <w:widowControl/>
      </w:pPr>
      <w:r>
        <w:t>That they trust not in uncertain riches, but in the living God.</w:t>
      </w:r>
    </w:p>
    <w:p w14:paraId="1DF98066">
      <w:pPr>
        <w:spacing w:line="247" w:lineRule="auto"/>
        <w:rPr>
          <w:rFonts w:hint="eastAsia" w:ascii="Arial"/>
          <w:sz w:val="21"/>
        </w:rPr>
      </w:pPr>
    </w:p>
    <w:p w14:paraId="35CD6E20">
      <w:pPr>
        <w:pStyle w:val="11"/>
        <w:widowControl/>
      </w:pPr>
      <w:r>
        <w:t>叫他们不要倚靠无定的钱财，只要倚靠那活的神。</w:t>
      </w:r>
    </w:p>
    <w:p w14:paraId="2CF813EA">
      <w:pPr>
        <w:spacing w:line="247" w:lineRule="auto"/>
        <w:rPr>
          <w:rFonts w:hint="eastAsia" w:ascii="Arial"/>
          <w:sz w:val="21"/>
        </w:rPr>
      </w:pPr>
    </w:p>
    <w:p w14:paraId="12AE9DB6">
      <w:pPr>
        <w:pStyle w:val="11"/>
        <w:widowControl/>
      </w:pPr>
      <w:r>
        <w:t>2. In Conversion the spirit of God comes into the Soul, and fills it with his Grace; in order to which filling it is needful that the Soul be first emptied, for as long as a Man is full of himself, of the World, of his carnal hopes, of his legal righteousness, there is no room for the spirit of God, hence he comes to the poor and needy, Isai. 41. 17.</w:t>
      </w:r>
    </w:p>
    <w:p w14:paraId="2E02C221">
      <w:pPr>
        <w:spacing w:line="247" w:lineRule="auto"/>
        <w:rPr>
          <w:rFonts w:hint="eastAsia" w:ascii="Arial"/>
          <w:sz w:val="21"/>
        </w:rPr>
      </w:pPr>
    </w:p>
    <w:p w14:paraId="3291D3E1">
      <w:pPr>
        <w:pStyle w:val="11"/>
        <w:widowControl/>
      </w:pPr>
      <w:r>
        <w:t>2. 在归信中，神的灵进入灵魂，并用祂的恩典充满它；为了这种充满，灵魂首先需要被倒空，因为只要一个人充满了他自己、世界、他属肉体的希望、他律法上的义，就没有神的灵的余地，因此祂来到困苦和穷乏的人那里，以赛亚书 41:17。</w:t>
      </w:r>
    </w:p>
    <w:p w14:paraId="6FD11117">
      <w:pPr>
        <w:spacing w:line="247" w:lineRule="auto"/>
        <w:rPr>
          <w:rFonts w:hint="eastAsia" w:ascii="Arial"/>
          <w:sz w:val="21"/>
        </w:rPr>
      </w:pPr>
    </w:p>
    <w:p w14:paraId="78DC72B8">
      <w:pPr>
        <w:pStyle w:val="11"/>
        <w:widowControl/>
      </w:pPr>
      <w:r>
        <w:t>3. In active Conversion, there is a voluntary motion of the Soul: the will of man is that which doth first renounce Sin, Satan and World, and lay hold upon Christ; now a voluntary action is the action of a reasonable creature, applying himself to his object, not upon compulsion, nor by the force of instinct, but by the inclination of his own mind; so that as he doth it willingly, he also (and therefore) doth it rationally, or upon some apprehended grounds: and from this it will appear, how needful it is that a Sinner be made thus sensible in order to his Conversion: For,</w:t>
      </w:r>
    </w:p>
    <w:p w14:paraId="18DF93AC">
      <w:pPr>
        <w:spacing w:line="247" w:lineRule="auto"/>
        <w:rPr>
          <w:rFonts w:hint="eastAsia" w:ascii="Arial"/>
          <w:sz w:val="21"/>
        </w:rPr>
      </w:pPr>
    </w:p>
    <w:p w14:paraId="14719CBE">
      <w:pPr>
        <w:pStyle w:val="11"/>
        <w:widowControl/>
      </w:pPr>
      <w:r>
        <w:t>3. 在主动的归信中，有灵魂的自愿运动：人的意志是首先弃绝罪、撒旦和世界，并抓住基督的东西；现在，一个自愿的行动是一个理性受造物的行动，他将自己应用于他的对象，不是出于强迫，也不是出于本能的力量，而是出于他自己心智的倾向；所以当他自愿地做这件事时，他也是（因此是）理性地做这件事，或基于一些领悟到的理由：由此可见，为了一个罪人的归信，使他如此有感觉是何等必要：因为，</w:t>
      </w:r>
    </w:p>
    <w:p w14:paraId="7F466F3B">
      <w:pPr>
        <w:spacing w:line="247" w:lineRule="auto"/>
        <w:rPr>
          <w:rFonts w:hint="eastAsia" w:ascii="Arial"/>
          <w:sz w:val="21"/>
        </w:rPr>
      </w:pPr>
    </w:p>
    <w:p w14:paraId="2F2A87A8">
      <w:pPr>
        <w:pStyle w:val="11"/>
        <w:widowControl/>
      </w:pPr>
      <w:r>
        <w:t>1. Man by nature is a proud Creature, and loath to go or be beholden to any other as long as he hath any hopes to do well of himself: This appeared before, in the consideration of the sordid course the needy Prodigal took to supply his want.</w:t>
      </w:r>
    </w:p>
    <w:p w14:paraId="6DDA5D78">
      <w:pPr>
        <w:spacing w:line="247" w:lineRule="auto"/>
        <w:rPr>
          <w:rFonts w:hint="eastAsia" w:ascii="Arial"/>
          <w:sz w:val="21"/>
        </w:rPr>
      </w:pPr>
    </w:p>
    <w:p w14:paraId="4205241C">
      <w:pPr>
        <w:pStyle w:val="11"/>
        <w:widowControl/>
      </w:pPr>
      <w:r>
        <w:t>1. 人天生是骄傲的受造物，只要他有任何靠自己做得好的希望，就不愿去求或受惠于任何人：这在前面考虑那个贫困的浪子为满足自己的需要而采取的卑劣途径时已经显明。</w:t>
      </w:r>
    </w:p>
    <w:p w14:paraId="28ECB73D">
      <w:pPr>
        <w:spacing w:line="247" w:lineRule="auto"/>
        <w:rPr>
          <w:rFonts w:hint="eastAsia" w:ascii="Arial"/>
          <w:sz w:val="21"/>
        </w:rPr>
      </w:pPr>
    </w:p>
    <w:p w14:paraId="7C945B38">
      <w:pPr>
        <w:pStyle w:val="11"/>
        <w:widowControl/>
      </w:pPr>
      <w:r>
        <w:t>2. Man is naturally most opposite and contrary to God, and will not (be sure) come to him until he be driven: It is very evident, that he will try every way, turn every stone, use all means to do well other ways, before he will betake himself to God: the Prodigal will live meanly, fare hardly, scramble, and debase himself if that will do rather than return to his father's house: as long as a sinner hath any hopes that he can make a shift to keep up himself from sinking, he flies not unto God: (the Raven; if he can have carrion to light upon and feed of, returns not to the Ark:) for till now he hath no need of God: A man must: be sick before he will send for a Physician, and dangerously sick, heart sick, before he will send for one whom he hates, other Physicians must first fail him.</w:t>
      </w:r>
    </w:p>
    <w:p w14:paraId="3889979A">
      <w:pPr>
        <w:spacing w:line="247" w:lineRule="auto"/>
        <w:rPr>
          <w:rFonts w:hint="eastAsia" w:ascii="Arial"/>
          <w:sz w:val="21"/>
        </w:rPr>
      </w:pPr>
    </w:p>
    <w:p w14:paraId="60CBB653">
      <w:pPr>
        <w:pStyle w:val="11"/>
        <w:widowControl/>
      </w:pPr>
      <w:r>
        <w:t>2. 人天生最与神对立和相反，并且（可以肯定）除非被驱使，否则不会到祂那里去：很明显，他会尝试每一种方式，翻遍每一块石头，用尽一切方法以其他方式做得好，然后才会投靠神：浪子宁愿生活卑微，饮食艰难，争抢，并贬低自己，如果那样可以，也不愿回到他父亲的家：只要一个罪人还有任何希望可以勉强维持自己不沉沦，他就不会飞向神：（乌鸦；如果它能找到腐肉落脚并吃食，就不会返回方舟：）因为直到现在他都不需要神：一个人必须生病才会请医生，并且病得很重，心都病了，才会去请一个他所恨恶的人，其他的医生必须先让他失望。</w:t>
      </w:r>
    </w:p>
    <w:p w14:paraId="7DFECC27">
      <w:pPr>
        <w:spacing w:line="247" w:lineRule="auto"/>
        <w:rPr>
          <w:rFonts w:hint="eastAsia" w:ascii="Arial"/>
          <w:sz w:val="21"/>
        </w:rPr>
      </w:pPr>
    </w:p>
    <w:p w14:paraId="0D22ABF0">
      <w:pPr>
        <w:pStyle w:val="11"/>
        <w:widowControl/>
      </w:pPr>
      <w:r>
        <w:t>4. In Conversion there must be a whole reliance upon God, and that must presuppose an litter rejection of all other helps and props, Hos. 14 3.</w:t>
      </w:r>
    </w:p>
    <w:p w14:paraId="1E9B47BD">
      <w:pPr>
        <w:spacing w:line="247" w:lineRule="auto"/>
        <w:rPr>
          <w:rFonts w:hint="eastAsia" w:ascii="Arial"/>
          <w:sz w:val="21"/>
        </w:rPr>
      </w:pPr>
    </w:p>
    <w:p w14:paraId="4366B237">
      <w:pPr>
        <w:pStyle w:val="11"/>
        <w:widowControl/>
      </w:pPr>
      <w:r>
        <w:t>4. 在归信中，必须完全依赖神，而这必须预先假定完全拒绝所有其他的帮助和支持，何西阿书 14:3。</w:t>
      </w:r>
    </w:p>
    <w:p w14:paraId="4BD0D960">
      <w:pPr>
        <w:spacing w:line="247" w:lineRule="auto"/>
        <w:rPr>
          <w:rFonts w:hint="eastAsia" w:ascii="Arial"/>
          <w:sz w:val="21"/>
        </w:rPr>
      </w:pPr>
    </w:p>
    <w:p w14:paraId="50818EE3">
      <w:pPr>
        <w:pStyle w:val="11"/>
        <w:widowControl/>
      </w:pPr>
      <w:r>
        <w:t>Ashur shall not save us, &amp;c.</w:t>
      </w:r>
    </w:p>
    <w:p w14:paraId="1C6FD482">
      <w:pPr>
        <w:spacing w:line="247" w:lineRule="auto"/>
        <w:rPr>
          <w:rFonts w:hint="eastAsia" w:ascii="Arial"/>
          <w:sz w:val="21"/>
        </w:rPr>
      </w:pPr>
    </w:p>
    <w:p w14:paraId="3FAB376C">
      <w:pPr>
        <w:pStyle w:val="11"/>
        <w:widowControl/>
      </w:pPr>
      <w:r>
        <w:t>亚述不能救我们，等等。</w:t>
      </w:r>
    </w:p>
    <w:p w14:paraId="0F477AF2">
      <w:pPr>
        <w:spacing w:line="247" w:lineRule="auto"/>
        <w:rPr>
          <w:rFonts w:hint="eastAsia" w:ascii="Arial"/>
          <w:sz w:val="21"/>
        </w:rPr>
      </w:pPr>
    </w:p>
    <w:p w14:paraId="3BF10A0F">
      <w:pPr>
        <w:pStyle w:val="11"/>
        <w:widowControl/>
      </w:pPr>
      <w:r>
        <w:t>Now man hath naturally such an opinion of himself, and of the creature, that till he be thoroughly convinced of its emptiness, he will not forsake it, and till that he cannot close truly with God, who will not be a divided trust, or part glory with another, Isa. 42. 8.</w:t>
      </w:r>
    </w:p>
    <w:p w14:paraId="68117B16">
      <w:pPr>
        <w:spacing w:line="247" w:lineRule="auto"/>
        <w:rPr>
          <w:rFonts w:hint="eastAsia" w:ascii="Arial"/>
          <w:sz w:val="21"/>
        </w:rPr>
      </w:pPr>
    </w:p>
    <w:p w14:paraId="1E348F9E">
      <w:pPr>
        <w:pStyle w:val="11"/>
        <w:widowControl/>
      </w:pPr>
      <w:r>
        <w:t>现在人天生对他自己和受造物有这样的看法，以至于除非他被彻底说服其空虚，否则他不会离弃它，并且在那之前他不能真正地与神合一，神不愿成为一个被分割的信靠，或与另一个分享荣耀，以赛亚书 42:8。</w:t>
      </w:r>
    </w:p>
    <w:p w14:paraId="6A958578">
      <w:pPr>
        <w:spacing w:line="247" w:lineRule="auto"/>
        <w:rPr>
          <w:rFonts w:hint="eastAsia" w:ascii="Arial"/>
          <w:sz w:val="21"/>
        </w:rPr>
      </w:pPr>
    </w:p>
    <w:p w14:paraId="259F168D">
      <w:pPr>
        <w:pStyle w:val="11"/>
        <w:widowControl/>
      </w:pPr>
      <w:r>
        <w:t>USE. 1. For Information, here we see,</w:t>
      </w:r>
    </w:p>
    <w:p w14:paraId="2206CC57">
      <w:pPr>
        <w:spacing w:line="247" w:lineRule="auto"/>
        <w:rPr>
          <w:rFonts w:hint="eastAsia" w:ascii="Arial"/>
          <w:sz w:val="21"/>
        </w:rPr>
      </w:pPr>
    </w:p>
    <w:p w14:paraId="790FA158">
      <w:pPr>
        <w:pStyle w:val="11"/>
        <w:widowControl/>
      </w:pPr>
      <w:r>
        <w:t>应用一：为提供信息，我们在此看到，</w:t>
      </w:r>
    </w:p>
    <w:p w14:paraId="3311B4E2">
      <w:pPr>
        <w:spacing w:line="247" w:lineRule="auto"/>
        <w:rPr>
          <w:rFonts w:hint="eastAsia" w:ascii="Arial"/>
          <w:sz w:val="21"/>
        </w:rPr>
      </w:pPr>
    </w:p>
    <w:p w14:paraId="5713D617">
      <w:pPr>
        <w:pStyle w:val="11"/>
        <w:widowControl/>
      </w:pPr>
      <w:r>
        <w:t>1. The reason why Jesus Christ and his salvation are no more welcome and acceptable to the most of men, and so why the work of conversion is so rare and infrequent even there where the Gospel comes with most clearness; it is because the most of men have yet something of their own to live upon; they have not spent all, they are not nipped with the famine.</w:t>
      </w:r>
    </w:p>
    <w:p w14:paraId="60E04E8E">
      <w:pPr>
        <w:spacing w:line="247" w:lineRule="auto"/>
        <w:rPr>
          <w:rFonts w:hint="eastAsia" w:ascii="Arial"/>
          <w:sz w:val="21"/>
        </w:rPr>
      </w:pPr>
    </w:p>
    <w:p w14:paraId="68DF441D">
      <w:pPr>
        <w:pStyle w:val="11"/>
        <w:widowControl/>
      </w:pPr>
      <w:r>
        <w:t>1. 耶稣基督和祂的救恩为什么对大多数人不再受欢迎和被接纳的原因，以及为什么归信的工作即使在福音最清楚传讲的地方也如此罕见和不频繁；这是因为大多数人还有一些他们自己的东西可以赖以生存；他们还没有花光一切，他们还没有被饥荒所困。</w:t>
      </w:r>
    </w:p>
    <w:p w14:paraId="7982482B">
      <w:pPr>
        <w:spacing w:line="247" w:lineRule="auto"/>
        <w:rPr>
          <w:rFonts w:hint="eastAsia" w:ascii="Arial"/>
          <w:sz w:val="21"/>
        </w:rPr>
      </w:pPr>
    </w:p>
    <w:p w14:paraId="2C196574">
      <w:pPr>
        <w:pStyle w:val="11"/>
        <w:widowControl/>
      </w:pPr>
      <w:r>
        <w:t>Though all natural men are prodigals, yet they have not as yet made away with their portion, they still have something to support them; they do not feel themselves poor perishing creatures; but are like Laodicea, Rev. 3. 17.</w:t>
      </w:r>
    </w:p>
    <w:p w14:paraId="6E7D25D7">
      <w:pPr>
        <w:pStyle w:val="11"/>
        <w:widowControl/>
      </w:pPr>
      <w:r>
        <w:t>虽然所有属血气的人都是浪子，但他们还没有把自己的那份产业挥霍掉，他们仍然有一些东西来支撑他们；他们不觉得自己是贫穷、将亡的受造物；而是像老底嘉一样，启示录 3:17。</w:t>
      </w:r>
    </w:p>
    <w:p w14:paraId="2CE37973">
      <w:pPr>
        <w:spacing w:line="247" w:lineRule="auto"/>
        <w:rPr>
          <w:rFonts w:hint="eastAsia" w:ascii="Arial"/>
          <w:sz w:val="21"/>
        </w:rPr>
      </w:pPr>
    </w:p>
    <w:p w14:paraId="286E7277">
      <w:pPr>
        <w:pStyle w:val="11"/>
        <w:widowControl/>
      </w:pPr>
      <w:r>
        <w:t>Rich and want for nothing.</w:t>
      </w:r>
    </w:p>
    <w:p w14:paraId="701EFA3D">
      <w:pPr>
        <w:spacing w:line="247" w:lineRule="auto"/>
        <w:rPr>
          <w:rFonts w:hint="eastAsia" w:ascii="Arial"/>
          <w:sz w:val="21"/>
        </w:rPr>
      </w:pPr>
    </w:p>
    <w:p w14:paraId="3A11BD01">
      <w:pPr>
        <w:pStyle w:val="11"/>
        <w:widowControl/>
      </w:pPr>
      <w:r>
        <w:t>富足，一样都不缺。</w:t>
      </w:r>
    </w:p>
    <w:p w14:paraId="63004D4B">
      <w:pPr>
        <w:spacing w:line="247" w:lineRule="auto"/>
        <w:rPr>
          <w:rFonts w:hint="eastAsia" w:ascii="Arial"/>
          <w:sz w:val="21"/>
        </w:rPr>
      </w:pPr>
    </w:p>
    <w:p w14:paraId="513B9F8C">
      <w:pPr>
        <w:pStyle w:val="11"/>
        <w:widowControl/>
      </w:pPr>
      <w:r>
        <w:t>Tell them of the riches of grace in Christ, the full supplies that are with him, that he hath where withal to satisfy the hungry soul, what care they?</w:t>
      </w:r>
    </w:p>
    <w:p w14:paraId="2075A755">
      <w:pPr>
        <w:spacing w:line="247" w:lineRule="auto"/>
        <w:rPr>
          <w:rFonts w:hint="eastAsia" w:ascii="Arial"/>
          <w:sz w:val="21"/>
        </w:rPr>
      </w:pPr>
    </w:p>
    <w:p w14:paraId="71883322">
      <w:pPr>
        <w:pStyle w:val="11"/>
        <w:widowControl/>
      </w:pPr>
      <w:r>
        <w:t>告诉他们基督里恩典的丰富，祂那里有充足的供应，祂有可以满足饥饿灵魂的东西，他们又在乎什么呢？</w:t>
      </w:r>
    </w:p>
    <w:p w14:paraId="6E513F6F">
      <w:pPr>
        <w:spacing w:line="247" w:lineRule="auto"/>
        <w:rPr>
          <w:rFonts w:hint="eastAsia" w:ascii="Arial"/>
          <w:sz w:val="21"/>
        </w:rPr>
      </w:pPr>
    </w:p>
    <w:p w14:paraId="501089E5">
      <w:pPr>
        <w:pStyle w:val="11"/>
        <w:widowControl/>
      </w:pPr>
      <w:r>
        <w:t>they need it not, they are not hungry and pinched; the most of the children of men think they can do sufficiently without Christ, therefore they say to him depart from us, Job 21. 14.</w:t>
      </w:r>
    </w:p>
    <w:p w14:paraId="7DA56650">
      <w:pPr>
        <w:spacing w:line="247" w:lineRule="auto"/>
        <w:rPr>
          <w:rFonts w:hint="eastAsia" w:ascii="Arial"/>
          <w:sz w:val="21"/>
        </w:rPr>
      </w:pPr>
    </w:p>
    <w:p w14:paraId="501924C8">
      <w:pPr>
        <w:pStyle w:val="11"/>
        <w:widowControl/>
      </w:pPr>
      <w:r>
        <w:t>他们不需要它，他们不饥饿，也不窘迫；大多数世人都认为他们没有基督也能过得很好，因此他们对祂说，离开我们吧，约伯记 21:14。</w:t>
      </w:r>
    </w:p>
    <w:p w14:paraId="628A895F">
      <w:pPr>
        <w:spacing w:line="247" w:lineRule="auto"/>
        <w:rPr>
          <w:rFonts w:hint="eastAsia" w:ascii="Arial"/>
          <w:sz w:val="21"/>
        </w:rPr>
      </w:pPr>
    </w:p>
    <w:p w14:paraId="11CA75EC">
      <w:pPr>
        <w:pStyle w:val="11"/>
        <w:widowControl/>
      </w:pPr>
      <w:r>
        <w:t>The Gospel invitations are presented to poor, blind, sick, perishing sinners, and therefore men do not take it to themselves, they hope they are not such: and therefore, till we see men distressed, till we find them despairing, till we hear them crying out sensibly of their woeful misery, we must not expect they should do any other then complement with Jesus Christ, and, with them that were invited to the Gospel feast, Mat. 22. to frame excuses, and use delays.</w:t>
      </w:r>
    </w:p>
    <w:p w14:paraId="7267BDB5">
      <w:pPr>
        <w:spacing w:line="247" w:lineRule="auto"/>
        <w:rPr>
          <w:rFonts w:hint="eastAsia" w:ascii="Arial"/>
          <w:sz w:val="21"/>
        </w:rPr>
      </w:pPr>
    </w:p>
    <w:p w14:paraId="38F719EA">
      <w:pPr>
        <w:pStyle w:val="11"/>
        <w:widowControl/>
      </w:pPr>
      <w:r>
        <w:t>福音的邀请是向贫穷、瞎眼、患病、将亡的罪人发出的，因此人们不认为这是对他们说的，他们希望自己不是那样的人：因此，直到我们看到人们苦恼，直到我们发现他们绝望，直到我们听到他们真切地为他们悲惨的苦难哭喊，我们都不能指望他们会做任何事，除了对耶稣基督客套一番，并像那些被邀请参加福音筵席的人一样，马太福音 22 章，找借口，并拖延。</w:t>
      </w:r>
    </w:p>
    <w:p w14:paraId="3F0638DE">
      <w:pPr>
        <w:spacing w:line="247" w:lineRule="auto"/>
        <w:rPr>
          <w:rFonts w:hint="eastAsia" w:ascii="Arial"/>
          <w:sz w:val="21"/>
        </w:rPr>
      </w:pPr>
    </w:p>
    <w:p w14:paraId="2189CF59">
      <w:pPr>
        <w:pStyle w:val="11"/>
        <w:widowControl/>
      </w:pPr>
      <w:r>
        <w:t>2. What need there is of preaching the Law, or legal truths in the days of the Gospel: It is true, Christ is the end of the Law, and Christ only ought to be preached: i.e. as the ultimate scope of all Divine truths: But, as the Law was of old, so it is still, a School-master to Christ, i.e. to make men see and feel their need of Christ: And truly, without it men will never give him that true welcome which he deserves in their souls: This is the right Glass in which man is made to see his own condition, and to understand his misery; this is it that discovers man to be a bankrupt, the world an empty, hungry place; this displays man's sin, God's Justice, and our own utter inability, and all this is the very ground-work of bringing us to feel ourselves perishing: God will humble sinners before he will save them; he will make them come to Christ for need, and not in complement.</w:t>
      </w:r>
    </w:p>
    <w:p w14:paraId="33CC4A71">
      <w:pPr>
        <w:spacing w:line="247" w:lineRule="auto"/>
        <w:rPr>
          <w:rFonts w:hint="eastAsia" w:ascii="Arial"/>
          <w:sz w:val="21"/>
        </w:rPr>
      </w:pPr>
    </w:p>
    <w:p w14:paraId="0FDC95EC">
      <w:pPr>
        <w:pStyle w:val="11"/>
        <w:widowControl/>
      </w:pPr>
      <w:r>
        <w:t>2. 在福音时代传讲律法或律法性真理是何等需要：诚然，基督是律法的总结，并且只应当传讲基督：即作为所有神圣真理的最终目标：但是，正如律法在古代一样，它现在仍然是引到基督那里的训蒙师傅，即使人看见并感觉到他们需要基督：并且，说实话，没有律法，人们永远不会在他们的灵魂中给予祂应得的真正欢迎：这是使人看见自己状况并理解自己苦难的正确镜子；正是它揭示了人是破产者，世界是一个空虚、饥饿的地方；这显明了人的罪、神的公义，以及我们自己完全的无能，而这一切正是使我们感觉到自己正在灭亡的基础：神会在拯救罪人之前使他们降卑；祂会使他们因需要而来到基督面前，而不是出于客套。</w:t>
      </w:r>
    </w:p>
    <w:p w14:paraId="2B954B41">
      <w:pPr>
        <w:spacing w:line="247" w:lineRule="auto"/>
        <w:rPr>
          <w:rFonts w:hint="eastAsia" w:ascii="Arial"/>
          <w:sz w:val="21"/>
        </w:rPr>
      </w:pPr>
    </w:p>
    <w:p w14:paraId="575DEA88">
      <w:pPr>
        <w:pStyle w:val="11"/>
        <w:widowControl/>
      </w:pPr>
      <w:r>
        <w:t>They are therefore strangers from the methods of God's grace, that brand this with the aspersion of legal and opposite to the Gospel, whereas it is necessarily introductive.</w:t>
      </w:r>
    </w:p>
    <w:p w14:paraId="0270B792">
      <w:pPr>
        <w:spacing w:line="247" w:lineRule="auto"/>
        <w:rPr>
          <w:rFonts w:hint="eastAsia" w:ascii="Arial"/>
          <w:sz w:val="21"/>
        </w:rPr>
      </w:pPr>
    </w:p>
    <w:p w14:paraId="78FDCBEC">
      <w:pPr>
        <w:pStyle w:val="11"/>
        <w:widowControl/>
      </w:pPr>
      <w:r>
        <w:t>因此，那些将此贴上律法主义和与福音对立的污名的人，是与神恩典的方法疏远的，而它实际上是必然的引介。</w:t>
      </w:r>
    </w:p>
    <w:p w14:paraId="50E648F1">
      <w:pPr>
        <w:pStyle w:val="11"/>
        <w:widowControl/>
      </w:pPr>
      <w:r>
        <w:t>3. The usefulness of affliction in order to the conversion of sinners, and the reason why God is many times pleased to lay these chains upon them; why they are very suitable for the helping forward this great affair in the soul: Hence when God would do Ephraim good, he afflicts him, Hos. 5. 15. with 6. 1. and see for this also, Job 37. 16. &amp;c.</w:t>
      </w:r>
    </w:p>
    <w:p w14:paraId="4A5FC051">
      <w:pPr>
        <w:spacing w:line="247" w:lineRule="auto"/>
        <w:rPr>
          <w:rFonts w:hint="eastAsia" w:ascii="Arial"/>
          <w:sz w:val="21"/>
        </w:rPr>
      </w:pPr>
    </w:p>
    <w:p w14:paraId="5A64C9D6">
      <w:pPr>
        <w:pStyle w:val="11"/>
        <w:widowControl/>
      </w:pPr>
      <w:r>
        <w:t>3. 苦难对罪人归信的用处，以及为什么神多次乐意将这些锁链加在他们身上；为什么它们非常适合帮助灵魂中这件大事的前进：因此当神要使以法莲得好处时，祂就使他受苦，何西阿书 5:15 及 6:1，也请看约伯记 37:16 等。</w:t>
      </w:r>
    </w:p>
    <w:p w14:paraId="480C3198">
      <w:pPr>
        <w:spacing w:line="247" w:lineRule="auto"/>
        <w:rPr>
          <w:rFonts w:hint="eastAsia" w:ascii="Arial"/>
          <w:sz w:val="21"/>
        </w:rPr>
      </w:pPr>
    </w:p>
    <w:p w14:paraId="73D2338F">
      <w:pPr>
        <w:pStyle w:val="11"/>
        <w:widowControl/>
      </w:pPr>
      <w:r>
        <w:t>Man is high minded, and self-conceited, when he hath his health, strength, wealth and honor in the world; he is too good to be spoken to: but affliction depresseth him, it helps to bore his ear, it puts him upon consideration, which we heard is the first step to conversion: Affliction is a School in which a sinner is set to study, here is his folly and vain trust anatomized; here his misery begins to appear, and he finds how he hath deceived his own soul.</w:t>
      </w:r>
    </w:p>
    <w:p w14:paraId="295DFC22">
      <w:pPr>
        <w:spacing w:line="247" w:lineRule="auto"/>
        <w:rPr>
          <w:rFonts w:hint="eastAsia" w:ascii="Arial"/>
          <w:sz w:val="21"/>
        </w:rPr>
      </w:pPr>
    </w:p>
    <w:p w14:paraId="5F2D5FF0">
      <w:pPr>
        <w:pStyle w:val="11"/>
        <w:widowControl/>
      </w:pPr>
      <w:r>
        <w:t>人若在世上有健康、力量、财富和尊荣，就心高气傲，自以为是；他太好了，以至于无法与他说话：但苦难使他沮丧，它有助于穿他的耳朵，它使他思考，我们听说这是归信的第一步：苦难是一所学校，罪人在其中被安排学习，在这里他的愚拙和虚空的信靠被剖析；在这里他的苦难开始显现，他发现自己是如何欺骗了自己的灵魂。</w:t>
      </w:r>
    </w:p>
    <w:p w14:paraId="062FEEE4">
      <w:pPr>
        <w:spacing w:line="247" w:lineRule="auto"/>
        <w:rPr>
          <w:rFonts w:hint="eastAsia" w:ascii="Arial"/>
          <w:sz w:val="21"/>
        </w:rPr>
      </w:pPr>
    </w:p>
    <w:p w14:paraId="0E4F10D3">
      <w:pPr>
        <w:pStyle w:val="11"/>
        <w:widowControl/>
      </w:pPr>
      <w:r>
        <w:t>Not that affliction of and by itself will open a blind eye, or soften a hard heart: There are many that are hardened, and made worse by it, but when God is pleased to set in with it, it hath that in it which is of use to help man to see something of himself: Be not then angry with afflictions.</w:t>
      </w:r>
    </w:p>
    <w:p w14:paraId="1A020A03">
      <w:pPr>
        <w:spacing w:line="247" w:lineRule="auto"/>
        <w:rPr>
          <w:rFonts w:hint="eastAsia" w:ascii="Arial"/>
          <w:sz w:val="21"/>
        </w:rPr>
      </w:pPr>
    </w:p>
    <w:p w14:paraId="1E1001E3">
      <w:pPr>
        <w:pStyle w:val="11"/>
        <w:widowControl/>
      </w:pPr>
      <w:r>
        <w:t>并非苦难本身能打开瞎眼，或软化硬心：有许多人因苦难而变得顽固，甚至更糟，但当神乐意介入其中时，苦难本身就具有帮助人看见自己一些东西的用处：因此不要对苦难生气。</w:t>
      </w:r>
    </w:p>
    <w:p w14:paraId="2D0E139E">
      <w:pPr>
        <w:pStyle w:val="11"/>
        <w:widowControl/>
      </w:pPr>
      <w:r>
        <w:t>4. That a soul sensible of, groaning under, and ready to dy by reason of the oppression of his spiritual distress and want, is not far from the Kingdom of Heaven: I know there is a despair through the weight of horror, that sets a soul further from good, and drives him to hell with violence, such was Cain 's and Judas 's.</w:t>
      </w:r>
    </w:p>
    <w:p w14:paraId="1068C8CE">
      <w:pPr>
        <w:spacing w:line="247" w:lineRule="auto"/>
        <w:rPr>
          <w:rFonts w:hint="eastAsia" w:ascii="Arial"/>
          <w:sz w:val="21"/>
        </w:rPr>
      </w:pPr>
    </w:p>
    <w:p w14:paraId="6F340167">
      <w:pPr>
        <w:pStyle w:val="11"/>
        <w:widowControl/>
      </w:pPr>
      <w:r>
        <w:t>4. 一个因属灵困苦和缺乏的压迫而有感觉、呻吟，并几乎要死的灵魂，离天国不远了：我知道有一种因恐惧的重压而来的绝望，它使一个灵魂离善更远，并用暴力将他驱入地狱，该隐和犹大的就是这样。</w:t>
      </w:r>
    </w:p>
    <w:p w14:paraId="5F54C645">
      <w:pPr>
        <w:spacing w:line="247" w:lineRule="auto"/>
        <w:rPr>
          <w:rFonts w:hint="eastAsia" w:ascii="Arial"/>
          <w:sz w:val="21"/>
        </w:rPr>
      </w:pPr>
    </w:p>
    <w:p w14:paraId="7D24E229">
      <w:pPr>
        <w:pStyle w:val="11"/>
        <w:widowControl/>
      </w:pPr>
      <w:r>
        <w:t>And truly, separate this state from the sweet invitations of the Gospel, and it is the clearest Emblem of hell upon earth that can be: But yet in the Gospel-way Christ is near to such a soul to tender himself to him, Isa. 4. 17.</w:t>
      </w:r>
    </w:p>
    <w:p w14:paraId="7FEE4015">
      <w:pPr>
        <w:spacing w:line="247" w:lineRule="auto"/>
        <w:rPr>
          <w:rFonts w:hint="eastAsia" w:ascii="Arial"/>
          <w:sz w:val="21"/>
        </w:rPr>
      </w:pPr>
    </w:p>
    <w:p w14:paraId="4BC6F3E3">
      <w:pPr>
        <w:pStyle w:val="11"/>
        <w:widowControl/>
      </w:pPr>
      <w:r>
        <w:t>说实话，将这种状态与福音甜美的邀请分开，它就是地上最清晰的地狱象征：但然而在福音的道路上，基督靠近这样的灵魂，向他显明自己，以赛亚书 4:17。</w:t>
      </w:r>
    </w:p>
    <w:p w14:paraId="250979EF">
      <w:pPr>
        <w:spacing w:line="247" w:lineRule="auto"/>
        <w:rPr>
          <w:rFonts w:hint="eastAsia" w:ascii="Arial"/>
          <w:sz w:val="21"/>
        </w:rPr>
      </w:pPr>
    </w:p>
    <w:p w14:paraId="1D1EDEF5">
      <w:pPr>
        <w:pStyle w:val="11"/>
        <w:widowControl/>
      </w:pPr>
      <w:r>
        <w:t>Yea his special invitations are to such, and all encouragement is set before them, Isa. 55. 1.</w:t>
      </w:r>
    </w:p>
    <w:p w14:paraId="0F353B75">
      <w:pPr>
        <w:spacing w:line="247" w:lineRule="auto"/>
        <w:rPr>
          <w:rFonts w:hint="eastAsia" w:ascii="Arial"/>
          <w:sz w:val="21"/>
        </w:rPr>
      </w:pPr>
    </w:p>
    <w:p w14:paraId="54C84D5D">
      <w:pPr>
        <w:pStyle w:val="11"/>
        <w:widowControl/>
      </w:pPr>
      <w:r>
        <w:t>是的，祂特别的邀请是向这样的人发出的，并且所有的鼓励都摆在他们面前，以赛亚书 55:1。</w:t>
      </w:r>
    </w:p>
    <w:p w14:paraId="6E6FD79F">
      <w:pPr>
        <w:spacing w:line="247" w:lineRule="auto"/>
        <w:rPr>
          <w:rFonts w:hint="eastAsia" w:ascii="Arial"/>
          <w:sz w:val="21"/>
        </w:rPr>
      </w:pPr>
    </w:p>
    <w:p w14:paraId="4A71E5AF">
      <w:pPr>
        <w:pStyle w:val="11"/>
        <w:widowControl/>
      </w:pPr>
      <w:r>
        <w:t>Ho, everyone that thirsteth, come to the waters.</w:t>
      </w:r>
    </w:p>
    <w:p w14:paraId="0773F358">
      <w:pPr>
        <w:spacing w:line="247" w:lineRule="auto"/>
        <w:rPr>
          <w:rFonts w:hint="eastAsia" w:ascii="Arial"/>
          <w:sz w:val="21"/>
        </w:rPr>
      </w:pPr>
    </w:p>
    <w:p w14:paraId="54417AF6">
      <w:pPr>
        <w:pStyle w:val="11"/>
        <w:widowControl/>
      </w:pPr>
      <w:r>
        <w:t>喂！凡口渴的都当就近水来。</w:t>
      </w:r>
    </w:p>
    <w:p w14:paraId="38712670">
      <w:pPr>
        <w:spacing w:line="247" w:lineRule="auto"/>
        <w:rPr>
          <w:rFonts w:hint="eastAsia" w:ascii="Arial"/>
          <w:sz w:val="21"/>
        </w:rPr>
      </w:pPr>
    </w:p>
    <w:p w14:paraId="50BE4C87">
      <w:pPr>
        <w:pStyle w:val="11"/>
        <w:widowControl/>
      </w:pPr>
      <w:r>
        <w:t>Mat. 11. 28. Come to me ye that are weary and heavy laden.</w:t>
      </w:r>
    </w:p>
    <w:p w14:paraId="2CADD9A3">
      <w:pPr>
        <w:spacing w:line="247" w:lineRule="auto"/>
        <w:rPr>
          <w:rFonts w:hint="eastAsia" w:ascii="Arial"/>
          <w:sz w:val="21"/>
        </w:rPr>
      </w:pPr>
    </w:p>
    <w:p w14:paraId="26544EA1">
      <w:pPr>
        <w:pStyle w:val="11"/>
        <w:widowControl/>
      </w:pPr>
      <w:r>
        <w:t>马太福音 11:28。凡劳苦担重担的人，可以到我这里来。</w:t>
      </w:r>
    </w:p>
    <w:p w14:paraId="5A37C7A2">
      <w:pPr>
        <w:spacing w:line="247" w:lineRule="auto"/>
        <w:rPr>
          <w:rFonts w:hint="eastAsia" w:ascii="Arial"/>
          <w:sz w:val="21"/>
        </w:rPr>
      </w:pPr>
    </w:p>
    <w:p w14:paraId="6272AB37">
      <w:pPr>
        <w:pStyle w:val="11"/>
        <w:widowControl/>
      </w:pPr>
      <w:r>
        <w:t>Rev. 22. 17. Let him that is athirst come.</w:t>
      </w:r>
    </w:p>
    <w:p w14:paraId="3F4C9B2F">
      <w:pPr>
        <w:spacing w:line="247" w:lineRule="auto"/>
        <w:rPr>
          <w:rFonts w:hint="eastAsia" w:ascii="Arial"/>
          <w:sz w:val="21"/>
        </w:rPr>
      </w:pPr>
    </w:p>
    <w:p w14:paraId="3A5B8B73">
      <w:pPr>
        <w:pStyle w:val="11"/>
        <w:widowControl/>
      </w:pPr>
      <w:r>
        <w:t>启示录 22:17。口渴的人也当来。</w:t>
      </w:r>
    </w:p>
    <w:p w14:paraId="79052364">
      <w:pPr>
        <w:spacing w:line="247" w:lineRule="auto"/>
        <w:rPr>
          <w:rFonts w:hint="eastAsia" w:ascii="Arial"/>
          <w:sz w:val="21"/>
        </w:rPr>
      </w:pPr>
    </w:p>
    <w:p w14:paraId="1F0BE4F0">
      <w:pPr>
        <w:pStyle w:val="11"/>
        <w:widowControl/>
      </w:pPr>
      <w:r>
        <w:t>Till it comes to this, our hopes for man are built but upon general propositions, God may call them, it is possible, because they live under the Gospel, and under the means, &amp;c.</w:t>
      </w:r>
    </w:p>
    <w:p w14:paraId="211C0701">
      <w:pPr>
        <w:spacing w:line="247" w:lineRule="auto"/>
        <w:rPr>
          <w:rFonts w:hint="eastAsia" w:ascii="Arial"/>
          <w:sz w:val="21"/>
        </w:rPr>
      </w:pPr>
    </w:p>
    <w:p w14:paraId="22651E0B">
      <w:pPr>
        <w:pStyle w:val="11"/>
        <w:widowControl/>
      </w:pPr>
      <w:r>
        <w:t>直到这种地步，我们对人的希望才建立在普遍的命题之上，神可能会呼召他们，这是可能的，因为他们生活在福音之下，在各种途径之下等等。</w:t>
      </w:r>
    </w:p>
    <w:p w14:paraId="37AB86F4">
      <w:pPr>
        <w:spacing w:line="247" w:lineRule="auto"/>
        <w:rPr>
          <w:rFonts w:hint="eastAsia" w:ascii="Arial"/>
          <w:sz w:val="21"/>
        </w:rPr>
      </w:pPr>
    </w:p>
    <w:p w14:paraId="606DE706">
      <w:pPr>
        <w:pStyle w:val="11"/>
        <w:widowControl/>
      </w:pPr>
      <w:r>
        <w:t>But now there is hope that God is doing the work: And, as when the pain of a travelling woman increaseth, there is expectation that she will ere long be delivered, so these cries give encouragement, that it will not be long ere Christ be formed in such a soul.</w:t>
      </w:r>
    </w:p>
    <w:p w14:paraId="7D5D4488">
      <w:pPr>
        <w:spacing w:line="247" w:lineRule="auto"/>
        <w:rPr>
          <w:rFonts w:hint="eastAsia" w:ascii="Arial"/>
          <w:sz w:val="21"/>
        </w:rPr>
      </w:pPr>
    </w:p>
    <w:p w14:paraId="04592B27">
      <w:pPr>
        <w:pStyle w:val="11"/>
        <w:widowControl/>
      </w:pPr>
      <w:r>
        <w:t>但现在有希望神正在做工：并且，当一个生产妇人的疼痛加剧时，就有期望她不久就会分娩，所以这些哭喊给人鼓励，不久基督就会在这样的灵魂中成形。</w:t>
      </w:r>
    </w:p>
    <w:p w14:paraId="3F2ECE89">
      <w:pPr>
        <w:spacing w:line="247" w:lineRule="auto"/>
        <w:rPr>
          <w:rFonts w:hint="eastAsia" w:ascii="Arial"/>
          <w:sz w:val="21"/>
        </w:rPr>
      </w:pPr>
    </w:p>
    <w:p w14:paraId="27F4AD1F">
      <w:pPr>
        <w:pStyle w:val="11"/>
        <w:widowControl/>
      </w:pPr>
      <w:r>
        <w:t>USE. 2. For Exhortation, let it serve to call upon and invite every unregenerate sinner to serious and solemn consideration of this truth, viz. that he is perishing, starving, famishing, dying: It is the saddest sight in the world to see poor miserable men and women dying, and they ignorant; dropping every day into hell, because they have nothing to live upon, and yet not consider.</w:t>
      </w:r>
    </w:p>
    <w:p w14:paraId="509F0670">
      <w:pPr>
        <w:spacing w:line="247" w:lineRule="auto"/>
        <w:rPr>
          <w:rFonts w:hint="eastAsia" w:ascii="Arial"/>
          <w:sz w:val="21"/>
        </w:rPr>
      </w:pPr>
    </w:p>
    <w:p w14:paraId="6B8168C3">
      <w:pPr>
        <w:pStyle w:val="11"/>
        <w:widowControl/>
      </w:pPr>
      <w:r>
        <w:t>应用二：为劝勉，让它用来呼召并邀请每一个未重生的罪人认真并严肃地思想这个真理，即他正在灭亡、挨饿、饥饿、垂死：世上最悲惨的景象莫过于看见可怜的人们在无知中死去；每天都掉进地狱，因为他们没有任何赖以生存的东西，却还不思想。</w:t>
      </w:r>
    </w:p>
    <w:p w14:paraId="462613B6">
      <w:pPr>
        <w:spacing w:line="247" w:lineRule="auto"/>
        <w:rPr>
          <w:rFonts w:hint="eastAsia" w:ascii="Arial"/>
          <w:sz w:val="21"/>
        </w:rPr>
      </w:pPr>
    </w:p>
    <w:p w14:paraId="150FACDC">
      <w:pPr>
        <w:pStyle w:val="11"/>
        <w:widowControl/>
      </w:pPr>
      <w:r>
        <w:t>If you ask me who is intended by this perishing Prodigal; I answer, if thou art unconverted thou art the person; and that thou mayest be convinced of, and made to apprehend it, take into thought these things.</w:t>
      </w:r>
    </w:p>
    <w:p w14:paraId="6F317BD3">
      <w:pPr>
        <w:spacing w:line="247" w:lineRule="auto"/>
        <w:rPr>
          <w:rFonts w:hint="eastAsia" w:ascii="Arial"/>
          <w:sz w:val="21"/>
        </w:rPr>
      </w:pPr>
    </w:p>
    <w:p w14:paraId="4D0D56B8">
      <w:pPr>
        <w:pStyle w:val="11"/>
        <w:widowControl/>
      </w:pPr>
      <w:r>
        <w:t>如果你问我这个将亡的浪子指的是谁；我回答，如果你未归信，你就是那个人；为了使你被说服，并领悟到这一点，请思想这些事。</w:t>
      </w:r>
    </w:p>
    <w:p w14:paraId="6FF750F0">
      <w:pPr>
        <w:spacing w:line="247" w:lineRule="auto"/>
        <w:rPr>
          <w:rFonts w:hint="eastAsia" w:ascii="Arial"/>
          <w:sz w:val="21"/>
        </w:rPr>
      </w:pPr>
    </w:p>
    <w:p w14:paraId="66B56483">
      <w:pPr>
        <w:pStyle w:val="11"/>
        <w:widowControl/>
      </w:pPr>
      <w:r>
        <w:t>1. Thy poor soul must have something to live upon, or else it will perish everlastingly: This is a truth that man little thinks of, hence he cares only for his outward man; but it is evident, man is every way a dependent creature; if the soul have not spiritual food to live on, it must needs die: as the life is lost without food, so is the soul lost without Christ, hence called our life. Col. 3. 4.</w:t>
      </w:r>
    </w:p>
    <w:p w14:paraId="2DE368C6">
      <w:pPr>
        <w:spacing w:line="247" w:lineRule="auto"/>
        <w:rPr>
          <w:rFonts w:hint="eastAsia" w:ascii="Arial"/>
          <w:sz w:val="21"/>
        </w:rPr>
      </w:pPr>
    </w:p>
    <w:p w14:paraId="5513D6AC">
      <w:pPr>
        <w:pStyle w:val="11"/>
        <w:widowControl/>
      </w:pPr>
      <w:r>
        <w:t>1. 你可怜的灵魂必须有东西赖以生存，否则它就会永远灭亡：这是一个人们很少想到的真理，因此他只关心他外在的人；但很明显，人各方面都是一个依赖的受造物；如果灵魂没有属灵的食物赖以生存，它就必然死亡：如同生命没有食物就会丧失，灵魂没有基督也会失丧，因此祂被称为我们的生命。歌罗西书 3:4。</w:t>
      </w:r>
    </w:p>
    <w:p w14:paraId="1FC6EA11">
      <w:pPr>
        <w:spacing w:line="247" w:lineRule="auto"/>
        <w:rPr>
          <w:rFonts w:hint="eastAsia" w:ascii="Arial"/>
          <w:sz w:val="21"/>
        </w:rPr>
      </w:pPr>
    </w:p>
    <w:p w14:paraId="26FCF7D2">
      <w:pPr>
        <w:pStyle w:val="11"/>
        <w:widowControl/>
      </w:pPr>
      <w:r>
        <w:t>2. Thou hast nothing in thyself to live upon, and therefore in thyself art certainly perishing: Such is the condition of every soul out of Christ, he is going to destruction: Look upon thyself and thou shalt find in thee all the symptoms of a perishing creature: all thou hadst to live upon is spent, or, I am sure, will be spent without thy profit: Original righteousness and holiness thou hast lost already, and thy vain and carnal hopes thou wilt lose sooner or later: thou art a law breaker, art under the curse, sentenced to die everlastingly; God, in whose favor alone is life, is thy Enemy; the Law, in obedience to which thou mightest have lived, is broken by thee, and calls for thy destruction; thou hast nothing to redeem thee from the efficacy of it; thou hast no power to obey it, no price to satisfy with for thy violation of it; thou hast lost the Image of God, thou hast lost the favor of God, thou hast lost strength to obey him, thou art fast bound in cords of vanity, Divine vengeance is pursuing hard after thee, the mouth of the pit is open to receive thee; and who then is ready to perish, if thou art not?</w:t>
      </w:r>
    </w:p>
    <w:p w14:paraId="42E9E64B">
      <w:pPr>
        <w:spacing w:line="247" w:lineRule="auto"/>
        <w:rPr>
          <w:rFonts w:hint="eastAsia" w:ascii="Arial"/>
          <w:sz w:val="21"/>
        </w:rPr>
      </w:pPr>
    </w:p>
    <w:p w14:paraId="63F38492">
      <w:pPr>
        <w:pStyle w:val="11"/>
        <w:widowControl/>
      </w:pPr>
      <w:r>
        <w:t>2. 你自己里面没有任何赖以生存的东西，因此在你里面你必定是灭亡的：这就是每一个在基督之外的灵魂的状况，他正走向毁灭：看看你自己，你就会发现你身上有所有将亡受造物的症状：你所有赖以生存的都已耗尽，或者，我肯定，将在对你无益的情况下耗尽：你已经失去了起初的义和圣洁，你虚空和属肉体的希望迟早会失去：你是违背律法者，在咒诅之下，被判永远死亡；神，惟有在祂的恩惠中才有生命，是你的敌人；你本可以靠顺服而活的律法，被你破坏了，并呼求你的毁灭；你没有任何东西可以把你从它的效力中赎回；你没有能力顺服它，也没有代价来满足你对它的违背；你失去了神的形象，你失去了神的恩惠，你失去了顺服祂的力量，你被虚空的绳索紧紧捆绑，神的报应正紧紧追赶你，坑的口正张开要接纳你；那么，如果你不是将要灭亡的，还有谁是呢？</w:t>
      </w:r>
    </w:p>
    <w:p w14:paraId="71447D24">
      <w:pPr>
        <w:spacing w:line="247" w:lineRule="auto"/>
        <w:rPr>
          <w:rFonts w:hint="eastAsia" w:ascii="Arial"/>
          <w:sz w:val="21"/>
        </w:rPr>
      </w:pPr>
    </w:p>
    <w:p w14:paraId="20569D07">
      <w:pPr>
        <w:pStyle w:val="11"/>
        <w:widowControl/>
      </w:pPr>
      <w:r>
        <w:t>3. The things which thou seekest to and reliest upon for thy relief, they are not bread: They will not feed and support a dying soul: the worlds fairest banquets are but a show, and have no substance in them, they are husks, Swines, but not man's meat: Dost thou trust in riches?</w:t>
      </w:r>
    </w:p>
    <w:p w14:paraId="77F4268B">
      <w:pPr>
        <w:spacing w:line="247" w:lineRule="auto"/>
        <w:rPr>
          <w:rFonts w:hint="eastAsia" w:ascii="Arial"/>
          <w:sz w:val="21"/>
        </w:rPr>
      </w:pPr>
    </w:p>
    <w:p w14:paraId="098C0E5F">
      <w:pPr>
        <w:pStyle w:val="11"/>
        <w:widowControl/>
      </w:pPr>
      <w:r>
        <w:t>3. 你所寻求并赖以得救济的东西，它们不是饼：它们不能喂养和支撑一个垂死的灵魂：世界上最美好的筵席不过是外表，没有实质内容，它们是豆荚，是猪食，而不是人食：你信靠财富吗？</w:t>
      </w:r>
    </w:p>
    <w:p w14:paraId="6A31E7C9">
      <w:pPr>
        <w:spacing w:line="247" w:lineRule="auto"/>
        <w:rPr>
          <w:rFonts w:hint="eastAsia" w:ascii="Arial"/>
          <w:sz w:val="21"/>
        </w:rPr>
      </w:pPr>
    </w:p>
    <w:p w14:paraId="32DC71A4">
      <w:pPr>
        <w:pStyle w:val="11"/>
        <w:widowControl/>
      </w:pPr>
      <w:r>
        <w:t>They will not profit in the day of wrath.</w:t>
      </w:r>
    </w:p>
    <w:p w14:paraId="242AB04E">
      <w:pPr>
        <w:spacing w:line="247" w:lineRule="auto"/>
        <w:rPr>
          <w:rFonts w:hint="eastAsia" w:ascii="Arial"/>
          <w:sz w:val="21"/>
        </w:rPr>
      </w:pPr>
    </w:p>
    <w:p w14:paraId="58A718F4">
      <w:pPr>
        <w:pStyle w:val="11"/>
        <w:widowControl/>
      </w:pPr>
      <w:r>
        <w:t>在忿怒的日子，它们不能使你获益。</w:t>
      </w:r>
    </w:p>
    <w:p w14:paraId="7DDD909E">
      <w:pPr>
        <w:spacing w:line="247" w:lineRule="auto"/>
        <w:rPr>
          <w:rFonts w:hint="eastAsia" w:ascii="Arial"/>
          <w:sz w:val="21"/>
        </w:rPr>
      </w:pPr>
    </w:p>
    <w:p w14:paraId="290183ED">
      <w:pPr>
        <w:pStyle w:val="11"/>
        <w:widowControl/>
      </w:pPr>
      <w:r>
        <w:t>Dost thou rely upon friends?</w:t>
      </w:r>
    </w:p>
    <w:p w14:paraId="7A8ACA37">
      <w:pPr>
        <w:spacing w:line="247" w:lineRule="auto"/>
        <w:rPr>
          <w:rFonts w:hint="eastAsia" w:ascii="Arial"/>
          <w:sz w:val="21"/>
        </w:rPr>
      </w:pPr>
    </w:p>
    <w:p w14:paraId="2A2A2D20">
      <w:pPr>
        <w:pStyle w:val="11"/>
        <w:widowControl/>
      </w:pPr>
      <w:r>
        <w:t>你依赖朋友吗？</w:t>
      </w:r>
    </w:p>
    <w:p w14:paraId="436115B7">
      <w:pPr>
        <w:pStyle w:val="11"/>
        <w:widowControl/>
      </w:pPr>
      <w:r>
        <w:t>They cannot by any means redeem thy soul.</w:t>
      </w:r>
    </w:p>
    <w:p w14:paraId="2334519F">
      <w:pPr>
        <w:spacing w:line="247" w:lineRule="auto"/>
        <w:rPr>
          <w:rFonts w:hint="eastAsia" w:ascii="Arial"/>
          <w:sz w:val="21"/>
        </w:rPr>
      </w:pPr>
    </w:p>
    <w:p w14:paraId="58671668">
      <w:pPr>
        <w:pStyle w:val="11"/>
        <w:widowControl/>
      </w:pPr>
      <w:r>
        <w:t>他们绝不能赎回你的灵魂。</w:t>
      </w:r>
    </w:p>
    <w:p w14:paraId="09757A6D">
      <w:pPr>
        <w:spacing w:line="247" w:lineRule="auto"/>
        <w:rPr>
          <w:rFonts w:hint="eastAsia" w:ascii="Arial"/>
          <w:sz w:val="21"/>
        </w:rPr>
      </w:pPr>
    </w:p>
    <w:p w14:paraId="1276AED4">
      <w:pPr>
        <w:pStyle w:val="11"/>
        <w:widowControl/>
      </w:pPr>
      <w:r>
        <w:t>Dost thou content thyself in pleasures?</w:t>
      </w:r>
    </w:p>
    <w:p w14:paraId="65F4C1E3">
      <w:pPr>
        <w:spacing w:line="247" w:lineRule="auto"/>
        <w:rPr>
          <w:rFonts w:hint="eastAsia" w:ascii="Arial"/>
          <w:sz w:val="21"/>
        </w:rPr>
      </w:pPr>
    </w:p>
    <w:p w14:paraId="0124D9C7">
      <w:pPr>
        <w:pStyle w:val="11"/>
        <w:widowControl/>
      </w:pPr>
      <w:r>
        <w:t>你满足于享乐吗？</w:t>
      </w:r>
    </w:p>
    <w:p w14:paraId="056F71A9">
      <w:pPr>
        <w:spacing w:line="247" w:lineRule="auto"/>
        <w:rPr>
          <w:rFonts w:hint="eastAsia" w:ascii="Arial"/>
          <w:sz w:val="21"/>
        </w:rPr>
      </w:pPr>
    </w:p>
    <w:p w14:paraId="37E24AD2">
      <w:pPr>
        <w:pStyle w:val="11"/>
        <w:widowControl/>
      </w:pPr>
      <w:r>
        <w:t>Thou art dead alive.</w:t>
      </w:r>
    </w:p>
    <w:p w14:paraId="011E4FD7">
      <w:pPr>
        <w:spacing w:line="247" w:lineRule="auto"/>
        <w:rPr>
          <w:rFonts w:hint="eastAsia" w:ascii="Arial"/>
          <w:sz w:val="21"/>
        </w:rPr>
      </w:pPr>
    </w:p>
    <w:p w14:paraId="69C6EB28">
      <w:pPr>
        <w:pStyle w:val="11"/>
        <w:widowControl/>
      </w:pPr>
      <w:r>
        <w:t>你活着是死的。</w:t>
      </w:r>
    </w:p>
    <w:p w14:paraId="35E58FBA">
      <w:pPr>
        <w:spacing w:line="247" w:lineRule="auto"/>
        <w:rPr>
          <w:rFonts w:hint="eastAsia" w:ascii="Arial"/>
          <w:sz w:val="21"/>
        </w:rPr>
      </w:pPr>
    </w:p>
    <w:p w14:paraId="2D8005F0">
      <w:pPr>
        <w:pStyle w:val="11"/>
        <w:widowControl/>
      </w:pPr>
      <w:r>
        <w:t>Dost thou feed thyself with honors?</w:t>
      </w:r>
    </w:p>
    <w:p w14:paraId="2B1AE33B">
      <w:pPr>
        <w:spacing w:line="247" w:lineRule="auto"/>
        <w:rPr>
          <w:rFonts w:hint="eastAsia" w:ascii="Arial"/>
          <w:sz w:val="21"/>
        </w:rPr>
      </w:pPr>
    </w:p>
    <w:p w14:paraId="6D2D22E4">
      <w:pPr>
        <w:pStyle w:val="11"/>
        <w:widowControl/>
      </w:pPr>
      <w:r>
        <w:t>你用尊荣喂养自己吗？</w:t>
      </w:r>
    </w:p>
    <w:p w14:paraId="731349D7">
      <w:pPr>
        <w:spacing w:line="247" w:lineRule="auto"/>
        <w:rPr>
          <w:rFonts w:hint="eastAsia" w:ascii="Arial"/>
          <w:sz w:val="21"/>
        </w:rPr>
      </w:pPr>
    </w:p>
    <w:p w14:paraId="3462BBD1">
      <w:pPr>
        <w:pStyle w:val="11"/>
        <w:widowControl/>
      </w:pPr>
      <w:r>
        <w:t>neither they nor thou can abide, but thou art like the beasts that perish.</w:t>
      </w:r>
    </w:p>
    <w:p w14:paraId="1A57ADDF">
      <w:pPr>
        <w:spacing w:line="247" w:lineRule="auto"/>
        <w:rPr>
          <w:rFonts w:hint="eastAsia" w:ascii="Arial"/>
          <w:sz w:val="21"/>
        </w:rPr>
      </w:pPr>
    </w:p>
    <w:p w14:paraId="79B75E77">
      <w:pPr>
        <w:pStyle w:val="11"/>
        <w:widowControl/>
      </w:pPr>
      <w:r>
        <w:t>它们和你都不能长存，但你就像灭亡的牲畜。</w:t>
      </w:r>
    </w:p>
    <w:p w14:paraId="495D2F8C">
      <w:pPr>
        <w:spacing w:line="247" w:lineRule="auto"/>
        <w:rPr>
          <w:rFonts w:hint="eastAsia" w:ascii="Arial"/>
          <w:sz w:val="21"/>
        </w:rPr>
      </w:pPr>
    </w:p>
    <w:p w14:paraId="2D0A8214">
      <w:pPr>
        <w:pStyle w:val="11"/>
        <w:widowControl/>
      </w:pPr>
      <w:r>
        <w:t>Strip thyself out of these things, for God will else strip thee shortly; and then see what a forlorn estate thou art in: Thy hungry soul is put off with a stone for bread, and for a fish, a serpent; and all thy hopes here are perishing hopes, and when they leave thee, thou must perish too.</w:t>
      </w:r>
    </w:p>
    <w:p w14:paraId="3C7EE147">
      <w:pPr>
        <w:spacing w:line="247" w:lineRule="auto"/>
        <w:rPr>
          <w:rFonts w:hint="eastAsia" w:ascii="Arial"/>
          <w:sz w:val="21"/>
        </w:rPr>
      </w:pPr>
    </w:p>
    <w:p w14:paraId="7E6945C6">
      <w:pPr>
        <w:pStyle w:val="11"/>
        <w:widowControl/>
      </w:pPr>
      <w:r>
        <w:t>把你从这些东西中剥离出来，否则神不久就会剥离你；然后看看你处在何等孤苦无助的境地：你饥饿的灵魂被用石头当作饼，用蛇当作鱼来打发；你在这里所有的希望都是将亡的希望，当它们离开你时，你也必定灭亡。</w:t>
      </w:r>
    </w:p>
    <w:p w14:paraId="79C078F8">
      <w:pPr>
        <w:spacing w:line="247" w:lineRule="auto"/>
        <w:rPr>
          <w:rFonts w:hint="eastAsia" w:ascii="Arial"/>
          <w:sz w:val="21"/>
        </w:rPr>
      </w:pPr>
    </w:p>
    <w:p w14:paraId="0539CA2C">
      <w:pPr>
        <w:pStyle w:val="11"/>
        <w:widowControl/>
      </w:pPr>
      <w:r>
        <w:t>4. Jesus Christ only hath that bread which can satisfy thy hunger, and save thy life; but thou art at an everlasting distance from him, thou art in a far Country a great way off: In particular,</w:t>
      </w:r>
    </w:p>
    <w:p w14:paraId="61FF5EAD">
      <w:pPr>
        <w:spacing w:line="247" w:lineRule="auto"/>
        <w:rPr>
          <w:rFonts w:hint="eastAsia" w:ascii="Arial"/>
          <w:sz w:val="21"/>
        </w:rPr>
      </w:pPr>
    </w:p>
    <w:p w14:paraId="663C715B">
      <w:pPr>
        <w:pStyle w:val="11"/>
        <w:widowControl/>
      </w:pPr>
      <w:r>
        <w:t>4. 惟有耶稣基督有那能满足你饥饿并拯救你生命的饼；但你与祂有永远的距离，你在一个遥远的国度，离得很远：特别是，</w:t>
      </w:r>
    </w:p>
    <w:p w14:paraId="2CB84F5A">
      <w:pPr>
        <w:spacing w:line="247" w:lineRule="auto"/>
        <w:rPr>
          <w:rFonts w:hint="eastAsia" w:ascii="Arial"/>
          <w:sz w:val="21"/>
        </w:rPr>
      </w:pPr>
    </w:p>
    <w:p w14:paraId="0D701132">
      <w:pPr>
        <w:pStyle w:val="11"/>
        <w:widowControl/>
      </w:pPr>
      <w:r>
        <w:t>1. Thou art far from having any will or desire to go to him for it: The unregenerate sinner, though dying, yet will not come to him for life, Joh. 5. 40.</w:t>
      </w:r>
    </w:p>
    <w:p w14:paraId="4B7753E5">
      <w:pPr>
        <w:spacing w:line="247" w:lineRule="auto"/>
        <w:rPr>
          <w:rFonts w:hint="eastAsia" w:ascii="Arial"/>
          <w:sz w:val="21"/>
        </w:rPr>
      </w:pPr>
    </w:p>
    <w:p w14:paraId="2FFE7C48">
      <w:pPr>
        <w:pStyle w:val="11"/>
        <w:widowControl/>
      </w:pPr>
      <w:r>
        <w:t>1. 你远没有意愿或愿望去向祂求它：未重生的罪人，虽然垂死，却不肯到祂这里来得生命，约翰福音 5:40。</w:t>
      </w:r>
    </w:p>
    <w:p w14:paraId="428E16FD">
      <w:pPr>
        <w:spacing w:line="247" w:lineRule="auto"/>
        <w:rPr>
          <w:rFonts w:hint="eastAsia" w:ascii="Arial"/>
          <w:sz w:val="21"/>
        </w:rPr>
      </w:pPr>
    </w:p>
    <w:p w14:paraId="14482396">
      <w:pPr>
        <w:pStyle w:val="11"/>
        <w:widowControl/>
      </w:pPr>
      <w:r>
        <w:t>It is the great misery of sinful man, that he will die, Ezek. 33. 11.</w:t>
      </w:r>
    </w:p>
    <w:p w14:paraId="0B5134E3">
      <w:pPr>
        <w:spacing w:line="247" w:lineRule="auto"/>
        <w:rPr>
          <w:rFonts w:hint="eastAsia" w:ascii="Arial"/>
          <w:sz w:val="21"/>
        </w:rPr>
      </w:pPr>
    </w:p>
    <w:p w14:paraId="42B982F6">
      <w:pPr>
        <w:pStyle w:val="11"/>
        <w:widowControl/>
      </w:pPr>
      <w:r>
        <w:t>罪人最大的苦难就是他甘愿死亡，以西结书 33:11。</w:t>
      </w:r>
    </w:p>
    <w:p w14:paraId="02125F61">
      <w:pPr>
        <w:spacing w:line="247" w:lineRule="auto"/>
        <w:rPr>
          <w:rFonts w:hint="eastAsia" w:ascii="Arial"/>
          <w:sz w:val="21"/>
        </w:rPr>
      </w:pPr>
    </w:p>
    <w:p w14:paraId="058EEC10">
      <w:pPr>
        <w:pStyle w:val="11"/>
        <w:widowControl/>
      </w:pPr>
      <w:r>
        <w:t>Why will ye die?</w:t>
      </w:r>
    </w:p>
    <w:p w14:paraId="40FED4BC">
      <w:pPr>
        <w:spacing w:line="247" w:lineRule="auto"/>
        <w:rPr>
          <w:rFonts w:hint="eastAsia" w:ascii="Arial"/>
          <w:sz w:val="21"/>
        </w:rPr>
      </w:pPr>
    </w:p>
    <w:p w14:paraId="566F0554">
      <w:pPr>
        <w:pStyle w:val="11"/>
        <w:widowControl/>
      </w:pPr>
      <w:r>
        <w:t>你们为何要死呢？</w:t>
      </w:r>
    </w:p>
    <w:p w14:paraId="0A77B1C7">
      <w:pPr>
        <w:spacing w:line="247" w:lineRule="auto"/>
        <w:rPr>
          <w:rFonts w:hint="eastAsia" w:ascii="Arial"/>
          <w:sz w:val="21"/>
        </w:rPr>
      </w:pPr>
    </w:p>
    <w:p w14:paraId="63A76F18">
      <w:pPr>
        <w:pStyle w:val="11"/>
        <w:widowControl/>
      </w:pPr>
      <w:r>
        <w:t>i.e., he will do so rather than repent and return to God, and seek his grace in his way: There is bread in Egypt, but you will not go thither for it, eternal life is only for comers, but you refuse to come that you may have it.</w:t>
      </w:r>
    </w:p>
    <w:p w14:paraId="58C8E8A5">
      <w:pPr>
        <w:spacing w:line="247" w:lineRule="auto"/>
        <w:rPr>
          <w:rFonts w:hint="eastAsia" w:ascii="Arial"/>
          <w:sz w:val="21"/>
        </w:rPr>
      </w:pPr>
    </w:p>
    <w:p w14:paraId="1A60DB49">
      <w:pPr>
        <w:pStyle w:val="11"/>
        <w:widowControl/>
      </w:pPr>
      <w:r>
        <w:t>也就是说，他宁愿这样做，也不愿悔改归向神，并以祂的方式寻求祂的恩典：埃及有粮，但你们不愿去那里取，永生只为来者预备，但你们拒绝来，好得着它。</w:t>
      </w:r>
    </w:p>
    <w:p w14:paraId="095217F5">
      <w:pPr>
        <w:spacing w:line="247" w:lineRule="auto"/>
        <w:rPr>
          <w:rFonts w:hint="eastAsia" w:ascii="Arial"/>
          <w:sz w:val="21"/>
        </w:rPr>
      </w:pPr>
    </w:p>
    <w:p w14:paraId="75795DEE">
      <w:pPr>
        <w:pStyle w:val="11"/>
        <w:widowControl/>
      </w:pPr>
      <w:r>
        <w:t>2. You are far from having any power or ability to come to Christ; that rock, which is the Magazine or Store-house of bread for famishing souls, is out of your reach, higher than you are, and, without an Almighty arm to lift you up into it, you will ever fall short of it: God must draw before ever the sinner can come: Your Pit, as it hath no water in it, so it is deep, and you have no ladder to climb upon, nor legs or hands to ascend withal, if you had one; thus it is with you, and now what will you do?</w:t>
      </w:r>
    </w:p>
    <w:p w14:paraId="368F0129">
      <w:pPr>
        <w:spacing w:line="247" w:lineRule="auto"/>
        <w:rPr>
          <w:rFonts w:hint="eastAsia" w:ascii="Arial"/>
          <w:sz w:val="21"/>
        </w:rPr>
      </w:pPr>
    </w:p>
    <w:p w14:paraId="452BE30F">
      <w:pPr>
        <w:pStyle w:val="11"/>
        <w:widowControl/>
      </w:pPr>
      <w:r>
        <w:t>2. 你们远没有能力或才能来到基督面前；那磐石，是饥饿灵魂的粮仓或宝库，你们够不着，比你们高，没有全能的臂膀把你们举到其中，你们就永远达不到：神必须先吸引，罪人才能来：你们的坑，既没有水，又深，你们没有梯子可以爬，也没有腿或手可以上去，即使有；你们就是这样，现在你们要怎么办呢？</w:t>
      </w:r>
    </w:p>
    <w:p w14:paraId="7E38E748">
      <w:pPr>
        <w:spacing w:line="247" w:lineRule="auto"/>
        <w:rPr>
          <w:rFonts w:hint="eastAsia" w:ascii="Arial"/>
          <w:sz w:val="21"/>
        </w:rPr>
      </w:pPr>
    </w:p>
    <w:p w14:paraId="7CCDC6F0">
      <w:pPr>
        <w:pStyle w:val="11"/>
        <w:widowControl/>
      </w:pPr>
      <w:r>
        <w:t>3. God is under no engagement or obligation to you, to do this kindness for you, viz. to bring you this bread of life to save you from famishing; nay, he hath many provocations to refuse so to do: You have undone yourselves, your riot hath brought this poverty upon you; yea, you have been putting of this Grace away from you; you have loved lies and deceits, embraced lying vanities, and hated your own mercies.</w:t>
      </w:r>
    </w:p>
    <w:p w14:paraId="6150C87D">
      <w:pPr>
        <w:spacing w:line="247" w:lineRule="auto"/>
        <w:rPr>
          <w:rFonts w:hint="eastAsia" w:ascii="Arial"/>
          <w:sz w:val="21"/>
        </w:rPr>
      </w:pPr>
    </w:p>
    <w:p w14:paraId="6B35CE00">
      <w:pPr>
        <w:pStyle w:val="11"/>
        <w:widowControl/>
      </w:pPr>
      <w:r>
        <w:t>3. 神没有向你承诺或有义务为你行这善事，即把这生命的粮带给你，救你免于饥饿；不但如此，祂还有许多理由拒绝这样做：你们已经毁了自己，你们的放荡给你们带来了这贫穷；是的，你们一直把这恩典推开；你们喜爱谎言和诡诈，拥抱虚妄的虚空，并憎恨你们自己的怜悯。</w:t>
      </w:r>
    </w:p>
    <w:p w14:paraId="05FA6A6F">
      <w:pPr>
        <w:spacing w:line="247" w:lineRule="auto"/>
        <w:rPr>
          <w:rFonts w:hint="eastAsia" w:ascii="Arial"/>
          <w:sz w:val="21"/>
        </w:rPr>
      </w:pPr>
    </w:p>
    <w:p w14:paraId="62DB79AC">
      <w:pPr>
        <w:pStyle w:val="11"/>
        <w:widowControl/>
      </w:pPr>
      <w:r>
        <w:t>Think of these things, and now say whither it is good, a safe, a desirable condition you are in?</w:t>
      </w:r>
    </w:p>
    <w:p w14:paraId="4F2FB958">
      <w:pPr>
        <w:spacing w:line="247" w:lineRule="auto"/>
        <w:rPr>
          <w:rFonts w:hint="eastAsia" w:ascii="Arial"/>
          <w:sz w:val="21"/>
        </w:rPr>
      </w:pPr>
    </w:p>
    <w:p w14:paraId="31191CDC">
      <w:pPr>
        <w:pStyle w:val="11"/>
        <w:widowControl/>
      </w:pPr>
      <w:r>
        <w:t>思想这些事，现在说说你所处的状况是好的、安全的、可羡慕的吗？</w:t>
      </w:r>
    </w:p>
    <w:p w14:paraId="388B252B">
      <w:pPr>
        <w:spacing w:line="247" w:lineRule="auto"/>
        <w:rPr>
          <w:rFonts w:hint="eastAsia" w:ascii="Arial"/>
          <w:sz w:val="21"/>
        </w:rPr>
      </w:pPr>
    </w:p>
    <w:p w14:paraId="207DF4E2">
      <w:pPr>
        <w:pStyle w:val="11"/>
        <w:widowControl/>
      </w:pPr>
      <w:r>
        <w:t>So are all unconverted ones; let this affect your hearts: One would think it should make men's souls die within them, to think and consider of the death which they are dying; a death of hunger, the very worst, and most oppressing and calamitous sort of death: Oh that men felt this now!</w:t>
      </w:r>
    </w:p>
    <w:p w14:paraId="03B2495A">
      <w:pPr>
        <w:spacing w:line="247" w:lineRule="auto"/>
        <w:rPr>
          <w:rFonts w:hint="eastAsia" w:ascii="Arial"/>
          <w:sz w:val="21"/>
        </w:rPr>
      </w:pPr>
    </w:p>
    <w:p w14:paraId="47AEB1B6">
      <w:pPr>
        <w:pStyle w:val="11"/>
        <w:widowControl/>
      </w:pPr>
      <w:r>
        <w:t>所有未归信的人都是这样；让这感动你们的心：人们一想到他们正在经历的死亡，他们的灵魂就应该在他们里面死去；一种饥饿的死亡，最坏、最压迫、最灾难性的死亡：哦，但愿人们现在就感觉到这个！</w:t>
      </w:r>
    </w:p>
    <w:p w14:paraId="5B0EA065">
      <w:pPr>
        <w:spacing w:line="247" w:lineRule="auto"/>
        <w:rPr>
          <w:rFonts w:hint="eastAsia" w:ascii="Arial"/>
          <w:sz w:val="21"/>
        </w:rPr>
      </w:pPr>
    </w:p>
    <w:p w14:paraId="1AC93AB0">
      <w:pPr>
        <w:pStyle w:val="11"/>
        <w:widowControl/>
      </w:pPr>
      <w:r>
        <w:t>there were then hopes that they might have relief, whiles the bread and water of life are exhibited in Gospel tenders: but if you will not know nor believe it now, you must be made sensible of it in a more amazing hour, when you shall tire heaven with endless and fruitless cries, and shall not be able by them all to prevail so far, as to obtain, in that everlasting famine, so much as one drop of water to quench the heat of your torments.</w:t>
      </w:r>
    </w:p>
    <w:p w14:paraId="6F5C5DC3">
      <w:pPr>
        <w:spacing w:line="247" w:lineRule="auto"/>
        <w:rPr>
          <w:rFonts w:hint="eastAsia" w:ascii="Arial"/>
          <w:sz w:val="21"/>
        </w:rPr>
      </w:pPr>
    </w:p>
    <w:p w14:paraId="74EB3F95">
      <w:pPr>
        <w:pStyle w:val="11"/>
        <w:widowControl/>
      </w:pPr>
      <w:r>
        <w:t>那么当生命的粮和水在福音的提议中展现时，他们就有得救济的希望了：但如果你们现在不愿知道也不信，你们就必须在一个更惊人的时刻感觉到它，那时你们将用无尽而徒劳的哭喊使天堂厌烦，并且凭着这一切也无法得胜，以至于在那永恒的饥荒中，连一滴水也得不到来解你们酷刑的热。</w:t>
      </w:r>
    </w:p>
    <w:p w14:paraId="3913E186">
      <w:pPr>
        <w:spacing w:line="247" w:lineRule="auto"/>
        <w:rPr>
          <w:rFonts w:ascii="Arial"/>
          <w:sz w:val="21"/>
        </w:rPr>
      </w:pPr>
    </w:p>
    <w:p w14:paraId="436D996D">
      <w:pPr>
        <w:spacing w:line="247" w:lineRule="auto"/>
        <w:rPr>
          <w:rFonts w:ascii="Arial"/>
          <w:sz w:val="21"/>
        </w:rPr>
      </w:pPr>
    </w:p>
    <w:p w14:paraId="6BEAD19F">
      <w:pPr>
        <w:spacing w:line="248" w:lineRule="auto"/>
        <w:rPr>
          <w:rFonts w:ascii="Arial"/>
          <w:sz w:val="21"/>
        </w:rPr>
      </w:pPr>
    </w:p>
    <w:p w14:paraId="0EE9F38E">
      <w:pPr>
        <w:spacing w:line="248" w:lineRule="auto"/>
        <w:rPr>
          <w:rFonts w:ascii="Arial"/>
          <w:sz w:val="21"/>
        </w:rPr>
      </w:pPr>
    </w:p>
    <w:p w14:paraId="0E447E3D">
      <w:pPr>
        <w:pStyle w:val="2"/>
        <w:widowControl/>
      </w:pPr>
      <w:bookmarkStart w:id="5" w:name="bookmark14"/>
      <w:bookmarkEnd w:id="5"/>
      <w:r>
        <w:t>SERMON XIII.</w:t>
      </w:r>
    </w:p>
    <w:p w14:paraId="2F9B39EF">
      <w:pPr>
        <w:spacing w:line="266" w:lineRule="auto"/>
        <w:rPr>
          <w:rFonts w:hint="eastAsia" w:ascii="Arial"/>
          <w:sz w:val="21"/>
        </w:rPr>
      </w:pPr>
    </w:p>
    <w:p w14:paraId="3BE15565">
      <w:pPr>
        <w:pStyle w:val="11"/>
        <w:widowControl/>
      </w:pPr>
      <w:r>
        <w:t>第十三讲</w:t>
      </w:r>
    </w:p>
    <w:p w14:paraId="2B46E206">
      <w:pPr>
        <w:spacing w:line="266" w:lineRule="auto"/>
        <w:rPr>
          <w:rFonts w:hint="eastAsia" w:ascii="Arial"/>
          <w:sz w:val="21"/>
        </w:rPr>
      </w:pPr>
    </w:p>
    <w:p w14:paraId="545DA3D2">
      <w:pPr>
        <w:pStyle w:val="11"/>
        <w:widowControl/>
      </w:pPr>
      <w:r>
        <w:t>2. The second Motive is taken from his Father, in whom he observes two things. Viz. Plenty, and bounty: for he had enough and to spare: Bounty, for so much was allowed to his hired servants, from whence he argues, he will not, if I go, suffer me, who am a Child to perish; and therefore joins to these, his relation to his plenty, it was his father that had it.</w:t>
      </w:r>
    </w:p>
    <w:p w14:paraId="22F6F9D2">
      <w:pPr>
        <w:pStyle w:val="11"/>
        <w:widowControl/>
      </w:pPr>
      <w:r>
        <w:t>2. 第二个动机来自他的父亲，他在父亲身上观察到两件事。即丰盛和慷慨：因为他有余，绰绰有余：慷慨，因为他的雇工也得到这么多，他由此推论，如果我回去，他不会让我这个儿子灭亡；因此，他将这些与他和他丰盛的关系联系起来，那是他父亲所拥有的。</w:t>
      </w:r>
    </w:p>
    <w:p w14:paraId="15184F77">
      <w:pPr>
        <w:spacing w:line="266" w:lineRule="auto"/>
        <w:rPr>
          <w:rFonts w:hint="eastAsia" w:ascii="Arial"/>
          <w:sz w:val="21"/>
        </w:rPr>
      </w:pPr>
    </w:p>
    <w:p w14:paraId="7150CBAC">
      <w:pPr>
        <w:pStyle w:val="11"/>
        <w:widowControl/>
      </w:pPr>
      <w:r>
        <w:t>The main difficulty in the words is to know what is meant by, or alluded to in these hired servants that were so well provided for: some by these understands visible Members of the visible Church, that were only outward professors, and not sincere, who, like hirelings, only serve God for sinister ends; and then by bread they understand Ordinances, as Prayer, Preaching, and the Sacraments, of which they have enough and to spare, more than they would care for: The word is, do abound, a Metaphor from a fountain that runs over; nor doth I wholly reject this interpretation from being part of the meaning, and may teach us thus much; That an enlightened soul expects his spiritual food in and by the Ordinances.</w:t>
      </w:r>
    </w:p>
    <w:p w14:paraId="7B10A228">
      <w:pPr>
        <w:spacing w:line="266" w:lineRule="auto"/>
        <w:rPr>
          <w:rFonts w:hint="eastAsia" w:ascii="Arial"/>
          <w:sz w:val="21"/>
        </w:rPr>
      </w:pPr>
    </w:p>
    <w:p w14:paraId="19A2E4BC">
      <w:pPr>
        <w:pStyle w:val="11"/>
        <w:widowControl/>
      </w:pPr>
      <w:r>
        <w:t>这些话的主要困难在于知道这些被如此善待的雇工所指或暗示的是什么：有些人认为这些指的是有形教会的有形成员，他们只是外表的宣信者，并不真诚，他们像雇工一样，只为不良的动机服事神；然后他们将饼理解为圣礼，如祷告、讲道和圣餐，他们有余，绰绰有余，多得他们都不在乎：这个词是，有余，这是一个从满溢的泉源而来的比喻；我也并不完全拒绝这个解释作为意义的一部分，并且它可以教导我们这么多；一个蒙光照的灵魂期望在圣礼中并通过圣礼获得他的属灵食物。</w:t>
      </w:r>
    </w:p>
    <w:p w14:paraId="43246711">
      <w:pPr>
        <w:spacing w:line="266" w:lineRule="auto"/>
        <w:rPr>
          <w:rFonts w:hint="eastAsia" w:ascii="Arial"/>
          <w:sz w:val="21"/>
        </w:rPr>
      </w:pPr>
    </w:p>
    <w:p w14:paraId="044FEB32">
      <w:pPr>
        <w:pStyle w:val="11"/>
        <w:widowControl/>
      </w:pPr>
      <w:r>
        <w:t>But it seems to come nearer the condition of a sinner in such a state as we have been considering, if we look upon the phrase to have no particular allusion, but only to be a comparative illustration of Divine bounty: Hired servants in great houses are not wont to be greatly cared for; he is a bountiful housekeeper indeed that feeds such plentifully.</w:t>
      </w:r>
    </w:p>
    <w:p w14:paraId="4DFD7E96">
      <w:pPr>
        <w:spacing w:line="266" w:lineRule="auto"/>
        <w:rPr>
          <w:rFonts w:hint="eastAsia" w:ascii="Arial"/>
          <w:sz w:val="21"/>
        </w:rPr>
      </w:pPr>
    </w:p>
    <w:p w14:paraId="5E183CA3">
      <w:pPr>
        <w:pStyle w:val="11"/>
        <w:widowControl/>
      </w:pPr>
      <w:r>
        <w:t>但是，如果我们认为这个短语没有特别的暗示，而只是对神圣慷慨的一个比较性说明，它似乎更接近我们一直在考虑的这种状态下的罪人的状况：大户人家的雇工通常不会被特别照顾；能丰盛地喂养他们的确实是一个慷慨的管家。</w:t>
      </w:r>
    </w:p>
    <w:p w14:paraId="2B93B136">
      <w:pPr>
        <w:spacing w:line="266" w:lineRule="auto"/>
        <w:rPr>
          <w:rFonts w:hint="eastAsia" w:ascii="Arial"/>
          <w:sz w:val="21"/>
        </w:rPr>
      </w:pPr>
    </w:p>
    <w:p w14:paraId="7F4C6229">
      <w:pPr>
        <w:pStyle w:val="11"/>
        <w:widowControl/>
      </w:pPr>
      <w:r>
        <w:t>Or it may be an allusion to the general care which God takes of all his creatures, as he is Lord of the world and provider of the great family of the earth, even the worst and meanest of creatures, Job 38. ult. but I shall not be over curious.</w:t>
      </w:r>
    </w:p>
    <w:p w14:paraId="615F0B46">
      <w:pPr>
        <w:spacing w:line="266" w:lineRule="auto"/>
        <w:rPr>
          <w:rFonts w:hint="eastAsia" w:ascii="Arial"/>
          <w:sz w:val="21"/>
        </w:rPr>
      </w:pPr>
    </w:p>
    <w:p w14:paraId="5E5A68BC">
      <w:pPr>
        <w:pStyle w:val="11"/>
        <w:widowControl/>
      </w:pPr>
      <w:r>
        <w:t>或者它可能暗示神对祂所有受造物的普遍看顾，因为祂是世界的主，是地上大家庭的供应者，甚至是最坏和最卑微的受造物，约伯记 38 章末。但我将不过于好奇。</w:t>
      </w:r>
    </w:p>
    <w:p w14:paraId="4138054A">
      <w:pPr>
        <w:spacing w:line="266" w:lineRule="auto"/>
        <w:rPr>
          <w:rFonts w:hint="eastAsia" w:ascii="Arial"/>
          <w:sz w:val="21"/>
        </w:rPr>
      </w:pPr>
    </w:p>
    <w:p w14:paraId="3BAB0AA6">
      <w:pPr>
        <w:pStyle w:val="11"/>
        <w:widowControl/>
      </w:pPr>
      <w:r>
        <w:t>Hence,</w:t>
      </w:r>
    </w:p>
    <w:p w14:paraId="36D61F4A">
      <w:pPr>
        <w:spacing w:line="266" w:lineRule="auto"/>
        <w:rPr>
          <w:rFonts w:hint="eastAsia" w:ascii="Arial"/>
          <w:sz w:val="21"/>
        </w:rPr>
      </w:pPr>
    </w:p>
    <w:p w14:paraId="27514178">
      <w:pPr>
        <w:pStyle w:val="11"/>
        <w:widowControl/>
      </w:pPr>
      <w:r>
        <w:t>因此，</w:t>
      </w:r>
    </w:p>
    <w:p w14:paraId="2A723B40">
      <w:pPr>
        <w:spacing w:line="266" w:lineRule="auto"/>
        <w:rPr>
          <w:rFonts w:hint="eastAsia" w:ascii="Arial"/>
          <w:sz w:val="21"/>
        </w:rPr>
      </w:pPr>
    </w:p>
    <w:p w14:paraId="5234B215">
      <w:pPr>
        <w:pStyle w:val="11"/>
        <w:widowControl/>
      </w:pPr>
      <w:r>
        <w:t>DOCT. The consideration of Divine sufficiency and bounty, are great encouragements to the soul, that feels itself ready to perish.</w:t>
      </w:r>
    </w:p>
    <w:p w14:paraId="29A25DA2">
      <w:pPr>
        <w:spacing w:line="266" w:lineRule="auto"/>
        <w:rPr>
          <w:rFonts w:hint="eastAsia" w:ascii="Arial"/>
          <w:sz w:val="21"/>
        </w:rPr>
      </w:pPr>
    </w:p>
    <w:p w14:paraId="3CC5E8F1">
      <w:pPr>
        <w:pStyle w:val="11"/>
        <w:widowControl/>
      </w:pPr>
      <w:r>
        <w:t>教义：思想神的充足和慷慨，对于感觉自己将要灭亡的灵魂是极大的鼓励。</w:t>
      </w:r>
    </w:p>
    <w:p w14:paraId="29C2F5F8">
      <w:pPr>
        <w:spacing w:line="266" w:lineRule="auto"/>
        <w:rPr>
          <w:rFonts w:hint="eastAsia" w:ascii="Arial"/>
          <w:sz w:val="21"/>
        </w:rPr>
      </w:pPr>
    </w:p>
    <w:p w14:paraId="7174340B">
      <w:pPr>
        <w:pStyle w:val="11"/>
        <w:widowControl/>
      </w:pPr>
      <w:r>
        <w:t>It is wondrous relief to a despairing dying soul, to consider and believe that God hath enough to answer his wants, and is a God very bountiful to his Creatures.</w:t>
      </w:r>
    </w:p>
    <w:p w14:paraId="1883CF0C">
      <w:pPr>
        <w:spacing w:line="266" w:lineRule="auto"/>
        <w:rPr>
          <w:rFonts w:hint="eastAsia" w:ascii="Arial"/>
          <w:sz w:val="21"/>
        </w:rPr>
      </w:pPr>
    </w:p>
    <w:p w14:paraId="0A1A2854">
      <w:pPr>
        <w:pStyle w:val="11"/>
        <w:widowControl/>
      </w:pPr>
      <w:r>
        <w:t>对一个绝望垂死的灵魂来说，思想并相信神有足够的能力满足他的需要，并且是一位对祂的受造物非常慷慨的神，这是奇妙的安慰。</w:t>
      </w:r>
    </w:p>
    <w:p w14:paraId="1DD06444">
      <w:pPr>
        <w:spacing w:line="266" w:lineRule="auto"/>
        <w:rPr>
          <w:rFonts w:hint="eastAsia" w:ascii="Arial"/>
          <w:sz w:val="21"/>
        </w:rPr>
      </w:pPr>
    </w:p>
    <w:p w14:paraId="2B3168CD">
      <w:pPr>
        <w:pStyle w:val="11"/>
        <w:widowControl/>
      </w:pPr>
      <w:r>
        <w:t>In the Explication consider.</w:t>
      </w:r>
    </w:p>
    <w:p w14:paraId="78A38717">
      <w:pPr>
        <w:spacing w:line="266" w:lineRule="auto"/>
        <w:rPr>
          <w:rFonts w:hint="eastAsia" w:ascii="Arial"/>
          <w:sz w:val="21"/>
        </w:rPr>
      </w:pPr>
    </w:p>
    <w:p w14:paraId="65810D74">
      <w:pPr>
        <w:pStyle w:val="11"/>
        <w:widowControl/>
      </w:pPr>
      <w:r>
        <w:t>在阐释中请思想。</w:t>
      </w:r>
    </w:p>
    <w:p w14:paraId="33091EBB">
      <w:pPr>
        <w:pStyle w:val="11"/>
        <w:widowControl/>
      </w:pPr>
      <w:r>
        <w:t>1. What manner of encouragement this affords?</w:t>
      </w:r>
    </w:p>
    <w:p w14:paraId="1AEBA3A2">
      <w:pPr>
        <w:spacing w:line="266" w:lineRule="auto"/>
        <w:rPr>
          <w:rFonts w:hint="eastAsia" w:ascii="Arial"/>
          <w:sz w:val="21"/>
        </w:rPr>
      </w:pPr>
    </w:p>
    <w:p w14:paraId="190E2E74">
      <w:pPr>
        <w:pStyle w:val="11"/>
        <w:widowControl/>
      </w:pPr>
      <w:r>
        <w:t>1. 这提供了何种鼓励？</w:t>
      </w:r>
    </w:p>
    <w:p w14:paraId="3BB5DBE0">
      <w:pPr>
        <w:spacing w:line="266" w:lineRule="auto"/>
        <w:rPr>
          <w:rFonts w:hint="eastAsia" w:ascii="Arial"/>
          <w:sz w:val="21"/>
        </w:rPr>
      </w:pPr>
    </w:p>
    <w:p w14:paraId="317AF631">
      <w:pPr>
        <w:pStyle w:val="11"/>
        <w:widowControl/>
      </w:pPr>
      <w:r>
        <w:t>2. What of encouragement ariseth therefrom?</w:t>
      </w:r>
    </w:p>
    <w:p w14:paraId="3DE07097">
      <w:pPr>
        <w:spacing w:line="266" w:lineRule="auto"/>
        <w:rPr>
          <w:rFonts w:hint="eastAsia" w:ascii="Arial"/>
          <w:sz w:val="21"/>
        </w:rPr>
      </w:pPr>
    </w:p>
    <w:p w14:paraId="716E2547">
      <w:pPr>
        <w:pStyle w:val="11"/>
        <w:widowControl/>
      </w:pPr>
      <w:r>
        <w:t>2. 从中生出何种鼓励？</w:t>
      </w:r>
    </w:p>
    <w:p w14:paraId="0AEF2842">
      <w:pPr>
        <w:spacing w:line="266" w:lineRule="auto"/>
        <w:rPr>
          <w:rFonts w:hint="eastAsia" w:ascii="Arial"/>
          <w:sz w:val="21"/>
        </w:rPr>
      </w:pPr>
    </w:p>
    <w:p w14:paraId="0D01FD2E">
      <w:pPr>
        <w:pStyle w:val="11"/>
        <w:widowControl/>
      </w:pPr>
      <w:r>
        <w:t>3. That it is proper for perishing sinners.</w:t>
      </w:r>
    </w:p>
    <w:p w14:paraId="3DC44BF4">
      <w:pPr>
        <w:spacing w:line="266" w:lineRule="auto"/>
        <w:rPr>
          <w:rFonts w:hint="eastAsia" w:ascii="Arial"/>
          <w:sz w:val="21"/>
        </w:rPr>
      </w:pPr>
    </w:p>
    <w:p w14:paraId="705364B1">
      <w:pPr>
        <w:pStyle w:val="11"/>
        <w:widowControl/>
      </w:pPr>
      <w:r>
        <w:t>3. 这对将亡的罪人是合宜的。</w:t>
      </w:r>
    </w:p>
    <w:p w14:paraId="0ECAA4B9">
      <w:pPr>
        <w:spacing w:line="266" w:lineRule="auto"/>
        <w:rPr>
          <w:rFonts w:hint="eastAsia" w:ascii="Arial"/>
          <w:sz w:val="21"/>
        </w:rPr>
      </w:pPr>
    </w:p>
    <w:p w14:paraId="4891EF41">
      <w:pPr>
        <w:pStyle w:val="11"/>
        <w:widowControl/>
      </w:pPr>
      <w:r>
        <w:t>1. What manner of encouragement this affords?</w:t>
      </w:r>
    </w:p>
    <w:p w14:paraId="7DB986C4">
      <w:pPr>
        <w:spacing w:line="266" w:lineRule="auto"/>
        <w:rPr>
          <w:rFonts w:hint="eastAsia" w:ascii="Arial"/>
          <w:sz w:val="21"/>
        </w:rPr>
      </w:pPr>
    </w:p>
    <w:p w14:paraId="65FAE1A0">
      <w:pPr>
        <w:pStyle w:val="11"/>
        <w:widowControl/>
      </w:pPr>
      <w:r>
        <w:t>1. 这提供了何种鼓励？</w:t>
      </w:r>
    </w:p>
    <w:p w14:paraId="42C0D2F9">
      <w:pPr>
        <w:spacing w:line="266" w:lineRule="auto"/>
        <w:rPr>
          <w:rFonts w:hint="eastAsia" w:ascii="Arial"/>
          <w:sz w:val="21"/>
        </w:rPr>
      </w:pPr>
    </w:p>
    <w:p w14:paraId="3C1EB020">
      <w:pPr>
        <w:pStyle w:val="11"/>
        <w:widowControl/>
      </w:pPr>
      <w:r>
        <w:t>ANSW. We are here to consider that the Prodigal was not yet returned, nor returning to his father, but only upon deliberation about it; nor yet come to a resolution in the thing; in which resolution may be observed (when we come to it) the first working of saving Grace, so that the encouragement which is here denoted is that which helped him to a preparatory hope, and was a mean to keep him from utter despair.</w:t>
      </w:r>
    </w:p>
    <w:p w14:paraId="5AFF43B7">
      <w:pPr>
        <w:spacing w:line="266" w:lineRule="auto"/>
        <w:rPr>
          <w:rFonts w:hint="eastAsia" w:ascii="Arial"/>
          <w:sz w:val="21"/>
        </w:rPr>
      </w:pPr>
    </w:p>
    <w:p w14:paraId="3F41A923">
      <w:pPr>
        <w:pStyle w:val="11"/>
        <w:widowControl/>
      </w:pPr>
      <w:r>
        <w:t>回答：我们在这里要思想的是，浪子还没有回到他父亲那里，也没有正在回去，而只是在深思熟虑这件事；也还没有在这件事上下定决心；在这个决心中可以观察到（当我们讲到它时）拯救恩典的初次运行，所以这里所指的鼓励是帮助他获得一种预备性的盼望，并且是使他免于完全绝望的一种途径。</w:t>
      </w:r>
    </w:p>
    <w:p w14:paraId="2A39CAEC">
      <w:pPr>
        <w:spacing w:line="266" w:lineRule="auto"/>
        <w:rPr>
          <w:rFonts w:hint="eastAsia" w:ascii="Arial"/>
          <w:sz w:val="21"/>
        </w:rPr>
      </w:pPr>
    </w:p>
    <w:p w14:paraId="54508FC3">
      <w:pPr>
        <w:pStyle w:val="11"/>
        <w:widowControl/>
      </w:pPr>
      <w:r>
        <w:t>That there is such a hope, is asserted to by our Divines; a hope before faith, keeping the soul from falling into deadly discouragement, or utterly refusing to attend upon any means for his good, which must needs be the fruit of utter despair.</w:t>
      </w:r>
    </w:p>
    <w:p w14:paraId="0D4F2F6B">
      <w:pPr>
        <w:spacing w:line="266" w:lineRule="auto"/>
        <w:rPr>
          <w:rFonts w:hint="eastAsia" w:ascii="Arial"/>
          <w:sz w:val="21"/>
        </w:rPr>
      </w:pPr>
    </w:p>
    <w:p w14:paraId="29BA9A3B">
      <w:pPr>
        <w:pStyle w:val="11"/>
        <w:widowControl/>
      </w:pPr>
      <w:r>
        <w:t>我们的神学家断言有这样一种盼望；一种在信心之前的盼望，保守灵魂免于陷入致命的沮丧，或完全拒绝使用任何对他有益的途径，这必然是完全绝望的结果。</w:t>
      </w:r>
    </w:p>
    <w:p w14:paraId="222E53E7">
      <w:pPr>
        <w:spacing w:line="266" w:lineRule="auto"/>
        <w:rPr>
          <w:rFonts w:hint="eastAsia" w:ascii="Arial"/>
          <w:sz w:val="21"/>
        </w:rPr>
      </w:pPr>
    </w:p>
    <w:p w14:paraId="063FA2C1">
      <w:pPr>
        <w:pStyle w:val="11"/>
        <w:widowControl/>
      </w:pPr>
      <w:r>
        <w:t>Hope of obtaining the end, is the very motive to using the means: Did not the perishing sinner conceive some hope that he might find good in the ways of God's appointment, he would certainly reject them.</w:t>
      </w:r>
    </w:p>
    <w:p w14:paraId="7A9DB274">
      <w:pPr>
        <w:spacing w:line="266" w:lineRule="auto"/>
        <w:rPr>
          <w:rFonts w:hint="eastAsia" w:ascii="Arial"/>
          <w:sz w:val="21"/>
        </w:rPr>
      </w:pPr>
    </w:p>
    <w:p w14:paraId="7D19C4D3">
      <w:pPr>
        <w:pStyle w:val="11"/>
        <w:widowControl/>
      </w:pPr>
      <w:r>
        <w:t>对达到目标的盼望，正是使用途径的动机：如果将亡的罪人没有设想一些盼望，他或许能在神所安排的道路上找到好处，他肯定会拒绝它们。</w:t>
      </w:r>
    </w:p>
    <w:p w14:paraId="381B861A">
      <w:pPr>
        <w:spacing w:line="266" w:lineRule="auto"/>
        <w:rPr>
          <w:rFonts w:hint="eastAsia" w:ascii="Arial"/>
          <w:sz w:val="21"/>
        </w:rPr>
      </w:pPr>
    </w:p>
    <w:p w14:paraId="68D23CB5">
      <w:pPr>
        <w:pStyle w:val="11"/>
        <w:widowControl/>
      </w:pPr>
      <w:r>
        <w:t>Now this hope is not an effect or fruit of justifying faith, but precedent, and oftentimes in order to it.</w:t>
      </w:r>
    </w:p>
    <w:p w14:paraId="297DB6C2">
      <w:pPr>
        <w:spacing w:line="266" w:lineRule="auto"/>
        <w:rPr>
          <w:rFonts w:hint="eastAsia" w:ascii="Arial"/>
          <w:sz w:val="21"/>
        </w:rPr>
      </w:pPr>
    </w:p>
    <w:p w14:paraId="721855DC">
      <w:pPr>
        <w:pStyle w:val="11"/>
        <w:widowControl/>
      </w:pPr>
      <w:r>
        <w:t>现在这种盼望不是称义信心的结果或果实，而是在先的，并且常常是为了它。</w:t>
      </w:r>
    </w:p>
    <w:p w14:paraId="534B7D21">
      <w:pPr>
        <w:spacing w:line="266" w:lineRule="auto"/>
        <w:rPr>
          <w:rFonts w:hint="eastAsia" w:ascii="Arial"/>
          <w:sz w:val="21"/>
        </w:rPr>
      </w:pPr>
    </w:p>
    <w:p w14:paraId="6A85769C">
      <w:pPr>
        <w:pStyle w:val="11"/>
        <w:widowControl/>
      </w:pPr>
      <w:r>
        <w:t>And if we carry in mind, that the spirit of God deals with sinners after the manner of reasonable creatures, we may the better conceive of this hope, and the encouragement arising from it; which may be in a few things.</w:t>
      </w:r>
    </w:p>
    <w:p w14:paraId="0D5A755D">
      <w:pPr>
        <w:spacing w:line="266" w:lineRule="auto"/>
        <w:rPr>
          <w:rFonts w:hint="eastAsia" w:ascii="Arial"/>
          <w:sz w:val="21"/>
        </w:rPr>
      </w:pPr>
    </w:p>
    <w:p w14:paraId="21BB223D">
      <w:pPr>
        <w:pStyle w:val="11"/>
        <w:widowControl/>
      </w:pPr>
      <w:r>
        <w:t>如果我们记住，神的灵以对待理性受造物的方式对待罪人，我们就可以更好地理解这种盼望，以及从中产生的鼓励；这可以体现在几件事上。</w:t>
      </w:r>
    </w:p>
    <w:p w14:paraId="1A8DC0B9">
      <w:pPr>
        <w:spacing w:line="266" w:lineRule="auto"/>
        <w:rPr>
          <w:rFonts w:hint="eastAsia" w:ascii="Arial"/>
          <w:sz w:val="21"/>
        </w:rPr>
      </w:pPr>
    </w:p>
    <w:p w14:paraId="54A71232">
      <w:pPr>
        <w:pStyle w:val="11"/>
        <w:widowControl/>
      </w:pPr>
      <w:r>
        <w:t>1. The soul of man absolutely needs some object to rely upon; man's dependence for soul as well as body is out of himself; that must have something to live upon, or else it cannot do: Man was made for an end, and the attainment of his end is the fruition of his object, hence the Church calls God the portion of her soul, Lam. 3. 24.</w:t>
      </w:r>
    </w:p>
    <w:p w14:paraId="4892A0BA">
      <w:pPr>
        <w:spacing w:line="266" w:lineRule="auto"/>
        <w:rPr>
          <w:rFonts w:hint="eastAsia" w:ascii="Arial"/>
          <w:sz w:val="21"/>
        </w:rPr>
      </w:pPr>
    </w:p>
    <w:p w14:paraId="2BA0379F">
      <w:pPr>
        <w:pStyle w:val="11"/>
        <w:widowControl/>
      </w:pPr>
      <w:r>
        <w:t>1. 人的灵魂绝对需要某个对象来依赖；人的灵魂和身体的依赖都在他自身之外；那必须有东西赖以生存，否则它就无法存活：人被造是为了一个目的，而达到他的目的就是享受他的目标，因此教会称神为她魂的份，耶利米哀歌 3:24。</w:t>
      </w:r>
    </w:p>
    <w:p w14:paraId="3C6E7FD5">
      <w:pPr>
        <w:spacing w:line="266" w:lineRule="auto"/>
        <w:rPr>
          <w:rFonts w:hint="eastAsia" w:ascii="Arial"/>
          <w:sz w:val="21"/>
        </w:rPr>
      </w:pPr>
    </w:p>
    <w:p w14:paraId="5E35F8DD">
      <w:pPr>
        <w:pStyle w:val="11"/>
        <w:widowControl/>
      </w:pPr>
      <w:r>
        <w:t>2. Hence the soul can hold up no longer than it hath some object to depend upon, either really or imaginarily able to support it: The soul therefore sinks when it hath nothing to trust to; and that is the proper nature of despair, viz. the sinking of a soul for want of a stay: and the reason why every sinner is not a desponder, is only because he stays upon the things of the world, and hopes they will support him; hence they are said to trust in them, Psal. 49. 6.</w:t>
      </w:r>
    </w:p>
    <w:p w14:paraId="4904A792">
      <w:pPr>
        <w:spacing w:line="266" w:lineRule="auto"/>
        <w:rPr>
          <w:rFonts w:hint="eastAsia" w:ascii="Arial"/>
          <w:sz w:val="21"/>
        </w:rPr>
      </w:pPr>
    </w:p>
    <w:p w14:paraId="5505B166">
      <w:pPr>
        <w:pStyle w:val="11"/>
        <w:widowControl/>
      </w:pPr>
      <w:r>
        <w:t>2. 因此，灵魂所能支撑的时间不会超过它有某个对象可以依赖的时间，无论是真实的还是想象中能够支撑它的对象：因此，当灵魂没有任何可以信靠的东西时，它就会下沉；这就是绝望的真正本质，即一个灵魂因缺乏依靠而下沉：每个罪人不是绝望者的原因，只是因为他依靠世界的事物，并希望它们能支撑他；因此他们被称为信靠它们，诗篇 49:6。</w:t>
      </w:r>
    </w:p>
    <w:p w14:paraId="7C67459C">
      <w:pPr>
        <w:spacing w:line="266" w:lineRule="auto"/>
        <w:rPr>
          <w:rFonts w:hint="eastAsia" w:ascii="Arial"/>
          <w:sz w:val="21"/>
        </w:rPr>
      </w:pPr>
    </w:p>
    <w:p w14:paraId="5AAE41F4">
      <w:pPr>
        <w:pStyle w:val="11"/>
        <w:widowControl/>
      </w:pPr>
      <w:r>
        <w:t>3. God and the creature cannot both be a man's stay: These are set in opposition in the Scripture, and will alone be our confidence, or not at all, Deut. 32. 12. Therefore the Apostle opposeth these two trusts to each other 1 Tim. 6. 17.</w:t>
      </w:r>
    </w:p>
    <w:p w14:paraId="361E05F1">
      <w:pPr>
        <w:spacing w:line="266" w:lineRule="auto"/>
        <w:rPr>
          <w:rFonts w:hint="eastAsia" w:ascii="Arial"/>
          <w:sz w:val="21"/>
        </w:rPr>
      </w:pPr>
    </w:p>
    <w:p w14:paraId="15E8D6C7">
      <w:pPr>
        <w:pStyle w:val="11"/>
        <w:widowControl/>
      </w:pPr>
      <w:r>
        <w:t>3. 神和受造物不能同时成为一个人的依靠：这些在圣经中是对立的，要么唯独成为我们的信靠，要么根本不是，申命记 32:12。因此使徒将这两种信靠相互对立，提摩太前书 6:17。</w:t>
      </w:r>
    </w:p>
    <w:p w14:paraId="3868B73D">
      <w:pPr>
        <w:spacing w:line="266" w:lineRule="auto"/>
        <w:rPr>
          <w:rFonts w:hint="eastAsia" w:ascii="Arial"/>
          <w:sz w:val="21"/>
        </w:rPr>
      </w:pPr>
    </w:p>
    <w:p w14:paraId="24CC8AC3">
      <w:pPr>
        <w:pStyle w:val="11"/>
        <w:widowControl/>
      </w:pPr>
      <w:r>
        <w:t>4. Hence in order to conversion the soul is broken off from his hope, trust, or reliance upon any created being: he is made to find himself, with the Prodigal, a bankrupt creature living in a famishing world, which hath nothing in it but husks, and he cannot feed upon them: he sees Ashur cannot save, he is in a pit wherein no water is, and now he is ready to die, perish, can find no comfort here.</w:t>
      </w:r>
    </w:p>
    <w:p w14:paraId="4CD698E0">
      <w:pPr>
        <w:spacing w:line="266" w:lineRule="auto"/>
        <w:rPr>
          <w:rFonts w:hint="eastAsia" w:ascii="Arial"/>
          <w:sz w:val="21"/>
        </w:rPr>
      </w:pPr>
    </w:p>
    <w:p w14:paraId="62F74D66">
      <w:pPr>
        <w:pStyle w:val="11"/>
        <w:widowControl/>
      </w:pPr>
      <w:r>
        <w:t>4. 因此，为了归信，灵魂与他对他所依赖的任何受造之物的盼望、信靠或依赖断开：他被使发现自己，如同浪子，是一个破产的受造物，生活在一个饥饿的世界里，其中除了豆荚什么都没有，他不能以它们为食：他看见亚述不能拯救，他在一个没有水的坑里，现在他就要死了，灭亡了，在这里找不到任何安慰。</w:t>
      </w:r>
    </w:p>
    <w:p w14:paraId="31C2CCDC">
      <w:pPr>
        <w:spacing w:line="266" w:lineRule="auto"/>
        <w:rPr>
          <w:rFonts w:hint="eastAsia" w:ascii="Arial"/>
          <w:sz w:val="21"/>
        </w:rPr>
      </w:pPr>
    </w:p>
    <w:p w14:paraId="2ECDB241">
      <w:pPr>
        <w:pStyle w:val="11"/>
        <w:widowControl/>
      </w:pPr>
      <w:r>
        <w:t>5. In this state there is nothing but hope can sustain the soul from utterly despairing, and without this the heart would certainly break: For, that man who knows that he must certainly perish without help, and all help which he relied on utterly fails him, hath only this to relieve him, to hope that help may come some other way, else his heart must sink and die within him.</w:t>
      </w:r>
    </w:p>
    <w:p w14:paraId="248849A0">
      <w:pPr>
        <w:spacing w:line="266" w:lineRule="auto"/>
        <w:rPr>
          <w:rFonts w:hint="eastAsia" w:ascii="Arial"/>
          <w:sz w:val="21"/>
        </w:rPr>
      </w:pPr>
    </w:p>
    <w:p w14:paraId="0A6A2E08">
      <w:pPr>
        <w:pStyle w:val="11"/>
        <w:widowControl/>
      </w:pPr>
      <w:r>
        <w:t>5. 在这种状态下，除了盼望，没有什么能支撑灵魂免于完全绝望，没有这个，心肯定会破碎：因为，那知道自己没有帮助就必定灭亡的人，他所依赖的一切帮助都完全使他失望，只有这个可以安慰他，即盼望帮助可能从别处而来，否则他的心必定在他里面下沉而死。</w:t>
      </w:r>
    </w:p>
    <w:p w14:paraId="53ADBF57">
      <w:pPr>
        <w:spacing w:line="266" w:lineRule="auto"/>
        <w:rPr>
          <w:rFonts w:hint="eastAsia" w:ascii="Arial"/>
          <w:sz w:val="21"/>
        </w:rPr>
      </w:pPr>
    </w:p>
    <w:p w14:paraId="7DE3DB09">
      <w:pPr>
        <w:pStyle w:val="11"/>
        <w:widowControl/>
      </w:pPr>
      <w:r>
        <w:t>Now this hope must be preparatory, for,</w:t>
      </w:r>
    </w:p>
    <w:p w14:paraId="0865689A">
      <w:pPr>
        <w:spacing w:line="266" w:lineRule="auto"/>
        <w:rPr>
          <w:rFonts w:hint="eastAsia" w:ascii="Arial"/>
          <w:sz w:val="21"/>
        </w:rPr>
      </w:pPr>
    </w:p>
    <w:p w14:paraId="7CBD72F1">
      <w:pPr>
        <w:pStyle w:val="11"/>
        <w:widowControl/>
      </w:pPr>
      <w:r>
        <w:t>现在这种盼望必须是预备性的，因为，</w:t>
      </w:r>
    </w:p>
    <w:p w14:paraId="7CAF313F">
      <w:pPr>
        <w:spacing w:line="266" w:lineRule="auto"/>
        <w:rPr>
          <w:rFonts w:hint="eastAsia" w:ascii="Arial"/>
          <w:sz w:val="21"/>
        </w:rPr>
      </w:pPr>
    </w:p>
    <w:p w14:paraId="512CE174">
      <w:pPr>
        <w:pStyle w:val="11"/>
        <w:widowControl/>
      </w:pPr>
      <w:r>
        <w:t>1. It flows not from an interest in Christ, for it is the encouragement of a soul that hath been estranged from him to go to him; for God allures the soul to Christ, by setting this hope before him, and effectually persuading him to embrace it; and it is the usual method, of the spirit to come in with it into the soul; so Ephraim, Jer. 31. 18.</w:t>
      </w:r>
    </w:p>
    <w:p w14:paraId="1F0C9A8C">
      <w:pPr>
        <w:spacing w:line="266" w:lineRule="auto"/>
        <w:rPr>
          <w:rFonts w:hint="eastAsia" w:ascii="Arial"/>
          <w:sz w:val="21"/>
        </w:rPr>
      </w:pPr>
    </w:p>
    <w:p w14:paraId="1BE1E73D">
      <w:pPr>
        <w:pStyle w:val="11"/>
        <w:widowControl/>
      </w:pPr>
      <w:r>
        <w:t>1. 它不是从在基督里的份流出的，因为它是鼓励一个与祂疏远的灵魂到祂那里去的；因为神借着将这盼望摆在他面前，并有效地劝说他接受它，来吸引灵魂归向基督；这是圣灵通常进入灵魂的方法；以法莲也是如此，耶利米书 31:18。</w:t>
      </w:r>
    </w:p>
    <w:p w14:paraId="5FD88639">
      <w:pPr>
        <w:spacing w:line="266" w:lineRule="auto"/>
        <w:rPr>
          <w:rFonts w:hint="eastAsia" w:ascii="Arial"/>
          <w:sz w:val="21"/>
        </w:rPr>
      </w:pPr>
    </w:p>
    <w:p w14:paraId="1E883C62">
      <w:pPr>
        <w:pStyle w:val="11"/>
        <w:widowControl/>
      </w:pPr>
      <w:r>
        <w:t>2. It ariseth only from a possibility, or at furthest a probability that he may here find acceptance, and obtain a full supply of all the good he needs, and not from a certainty, or promise, or covenant in which he may claim it: you have it expressed in Jonah, 3. 9.</w:t>
      </w:r>
    </w:p>
    <w:p w14:paraId="7E3EB122">
      <w:pPr>
        <w:spacing w:line="266" w:lineRule="auto"/>
        <w:rPr>
          <w:rFonts w:hint="eastAsia" w:ascii="Arial"/>
          <w:sz w:val="21"/>
        </w:rPr>
      </w:pPr>
    </w:p>
    <w:p w14:paraId="27C0009B">
      <w:pPr>
        <w:pStyle w:val="11"/>
        <w:widowControl/>
      </w:pPr>
      <w:r>
        <w:t>2. 它只来自一种可能性，或者至多是一种或然性，即他可以在这里蒙悦纳，并获得他所需一切好处的充足供应，而不是来自他可以要求的确定性、应许或约：这在约拿书 3:9 中有表达。</w:t>
      </w:r>
    </w:p>
    <w:p w14:paraId="44442DB0">
      <w:pPr>
        <w:spacing w:line="266" w:lineRule="auto"/>
        <w:rPr>
          <w:rFonts w:hint="eastAsia" w:ascii="Arial"/>
          <w:sz w:val="21"/>
        </w:rPr>
      </w:pPr>
    </w:p>
    <w:p w14:paraId="471CB7EB">
      <w:pPr>
        <w:pStyle w:val="11"/>
        <w:widowControl/>
      </w:pPr>
      <w:r>
        <w:t>Who knows but the Lord may be gracious?</w:t>
      </w:r>
    </w:p>
    <w:p w14:paraId="15EC0C6C">
      <w:pPr>
        <w:spacing w:line="266" w:lineRule="auto"/>
        <w:rPr>
          <w:rFonts w:hint="eastAsia" w:ascii="Arial"/>
          <w:sz w:val="21"/>
        </w:rPr>
      </w:pPr>
    </w:p>
    <w:p w14:paraId="78EE8842">
      <w:pPr>
        <w:pStyle w:val="11"/>
        <w:widowControl/>
      </w:pPr>
      <w:r>
        <w:t>谁知道主或者会施恩呢？</w:t>
      </w:r>
    </w:p>
    <w:p w14:paraId="40CDBD99">
      <w:pPr>
        <w:spacing w:line="266" w:lineRule="auto"/>
        <w:rPr>
          <w:rFonts w:hint="eastAsia" w:ascii="Arial"/>
          <w:sz w:val="21"/>
        </w:rPr>
      </w:pPr>
    </w:p>
    <w:p w14:paraId="6EFFDADF">
      <w:pPr>
        <w:pStyle w:val="11"/>
        <w:widowControl/>
      </w:pPr>
      <w:r>
        <w:t>The sinking soul hears news that there may be a redress had for him, that there is one who not only can do, but hath done as much for such as he, which makes him to bear up, and puts him upon waiting in the use of means.</w:t>
      </w:r>
    </w:p>
    <w:p w14:paraId="08A13D22">
      <w:pPr>
        <w:spacing w:line="266" w:lineRule="auto"/>
        <w:rPr>
          <w:rFonts w:hint="eastAsia" w:ascii="Arial"/>
          <w:sz w:val="21"/>
        </w:rPr>
      </w:pPr>
    </w:p>
    <w:p w14:paraId="76DE6168">
      <w:pPr>
        <w:pStyle w:val="11"/>
        <w:widowControl/>
      </w:pPr>
      <w:r>
        <w:t>下沉的灵魂听到消息，说他或许可以得到补救，说有一位不仅能做，而且已经为像他这样的人做了同样多的事，这使他振作起来，并使他开始在使用蒙恩的管道中等候。</w:t>
      </w:r>
    </w:p>
    <w:p w14:paraId="7A893375">
      <w:pPr>
        <w:spacing w:line="266" w:lineRule="auto"/>
        <w:rPr>
          <w:rFonts w:hint="eastAsia" w:ascii="Arial"/>
          <w:sz w:val="21"/>
        </w:rPr>
      </w:pPr>
    </w:p>
    <w:p w14:paraId="3B171E87">
      <w:pPr>
        <w:pStyle w:val="11"/>
        <w:widowControl/>
      </w:pPr>
      <w:r>
        <w:t>2. What of encouragement ariseth from these considerations?</w:t>
      </w:r>
    </w:p>
    <w:p w14:paraId="50E34E2D">
      <w:pPr>
        <w:spacing w:line="266" w:lineRule="auto"/>
        <w:rPr>
          <w:rFonts w:hint="eastAsia" w:ascii="Arial"/>
          <w:sz w:val="21"/>
        </w:rPr>
      </w:pPr>
    </w:p>
    <w:p w14:paraId="09681E2E">
      <w:pPr>
        <w:pStyle w:val="11"/>
        <w:widowControl/>
      </w:pPr>
      <w:r>
        <w:t>2. 从这些思想中生出何种鼓励？</w:t>
      </w:r>
    </w:p>
    <w:p w14:paraId="56B2B360">
      <w:pPr>
        <w:spacing w:line="266" w:lineRule="auto"/>
        <w:rPr>
          <w:rFonts w:hint="eastAsia" w:ascii="Arial"/>
          <w:sz w:val="21"/>
        </w:rPr>
      </w:pPr>
    </w:p>
    <w:p w14:paraId="57982122">
      <w:pPr>
        <w:pStyle w:val="11"/>
        <w:widowControl/>
      </w:pPr>
      <w:r>
        <w:t>ANSW. Here is the only Rational encouragement of a humbled sinner: He can find none with looking elsewhere: if he look upon the world he sees nothing but famine; if upon himself, he hath spent all, and is utterly undone, it is only in God that he can expect to find any relief.</w:t>
      </w:r>
    </w:p>
    <w:p w14:paraId="52ED10AC">
      <w:pPr>
        <w:spacing w:line="266" w:lineRule="auto"/>
        <w:rPr>
          <w:rFonts w:hint="eastAsia" w:ascii="Arial"/>
          <w:sz w:val="21"/>
        </w:rPr>
      </w:pPr>
    </w:p>
    <w:p w14:paraId="376728B5">
      <w:pPr>
        <w:pStyle w:val="11"/>
        <w:widowControl/>
      </w:pPr>
      <w:r>
        <w:t>回答：这是一个谦卑的罪人唯一的理性鼓励：他在别处找不到任何鼓励：如果他看世界，他只看见饥荒；如果看自己，他已经耗尽了一切，并且完全毁灭了，只有在神里面他才能期望找到任何救济。</w:t>
      </w:r>
    </w:p>
    <w:p w14:paraId="598120E1">
      <w:pPr>
        <w:spacing w:line="266" w:lineRule="auto"/>
        <w:rPr>
          <w:rFonts w:hint="eastAsia" w:ascii="Arial"/>
          <w:sz w:val="21"/>
        </w:rPr>
      </w:pPr>
    </w:p>
    <w:p w14:paraId="6E1655D2">
      <w:pPr>
        <w:pStyle w:val="11"/>
        <w:widowControl/>
      </w:pPr>
      <w:r>
        <w:t>Now the Soul is not first made to believe, and then see the reason of it, but the spirit of God draws the soul to believe, by making it see the excellency of the object, and so persuading it; he is first made to see the ground of hope, and then to follow, as the Prodigal here.</w:t>
      </w:r>
    </w:p>
    <w:p w14:paraId="7B78DB16">
      <w:pPr>
        <w:spacing w:line="266" w:lineRule="auto"/>
        <w:rPr>
          <w:rFonts w:hint="eastAsia" w:ascii="Arial"/>
          <w:sz w:val="21"/>
        </w:rPr>
      </w:pPr>
    </w:p>
    <w:p w14:paraId="2B1B96F2">
      <w:pPr>
        <w:pStyle w:val="11"/>
        <w:widowControl/>
      </w:pPr>
      <w:r>
        <w:t>现在灵魂不是先被使相信，然后才看见其理由，而是神的灵借着使灵魂看见那标的的卓越，从而劝说它，来吸引灵魂相信；他先被使看见盼望的根基，然后才跟随，就像这里的浪子一样。</w:t>
      </w:r>
    </w:p>
    <w:p w14:paraId="5727BCBA">
      <w:pPr>
        <w:spacing w:line="266" w:lineRule="auto"/>
        <w:rPr>
          <w:rFonts w:hint="eastAsia" w:ascii="Arial"/>
          <w:sz w:val="21"/>
        </w:rPr>
      </w:pPr>
    </w:p>
    <w:p w14:paraId="2E95AA9A">
      <w:pPr>
        <w:pStyle w:val="11"/>
        <w:widowControl/>
      </w:pPr>
      <w:r>
        <w:t>Now both of these Attributes are full of encouragement.</w:t>
      </w:r>
    </w:p>
    <w:p w14:paraId="38B7C4B9">
      <w:pPr>
        <w:spacing w:line="266" w:lineRule="auto"/>
        <w:rPr>
          <w:rFonts w:hint="eastAsia" w:ascii="Arial"/>
          <w:sz w:val="21"/>
        </w:rPr>
      </w:pPr>
    </w:p>
    <w:p w14:paraId="108B4319">
      <w:pPr>
        <w:pStyle w:val="11"/>
        <w:widowControl/>
      </w:pPr>
      <w:r>
        <w:t>现在这两种属性都充满鼓励。</w:t>
      </w:r>
    </w:p>
    <w:p w14:paraId="6638DD8E">
      <w:pPr>
        <w:spacing w:line="266" w:lineRule="auto"/>
        <w:rPr>
          <w:rFonts w:hint="eastAsia" w:ascii="Arial"/>
          <w:sz w:val="21"/>
        </w:rPr>
      </w:pPr>
    </w:p>
    <w:p w14:paraId="781AE151">
      <w:pPr>
        <w:pStyle w:val="11"/>
        <w:widowControl/>
      </w:pPr>
      <w:r>
        <w:t>1. The sufficiency of God; it cannot but animate the Prodigal, to think that there is bread enough and to spare in his fathers house: Starving beggars are not wont to ask relief of beggars like themselves, but they go to the rich: Men account it vain to ask an alms where they know there is nothing to be had; but where they understand there is enough, they will be very importunate, because they know such an one can, if he hath an heart to it, do them a kindness: So, here the soul discovers a possibility that he may have succor, because God is able; there is all fullness in him, he can save him from hell, and wrath, and misery, and bestow life and salvation upon him if he sees meet: When Jacob heard there was bread in Egypt, he said to his Sons, Why do you sit still and look one on another, and dy?</w:t>
      </w:r>
    </w:p>
    <w:p w14:paraId="0E723E09">
      <w:pPr>
        <w:pStyle w:val="11"/>
        <w:widowControl/>
      </w:pPr>
      <w:r>
        <w:t>1. 神的充足；浪子一想到他父亲家里有足够且有余的饼，就不能不被鼓舞：饥饿的乞丐通常不向像他们一样的乞丐求救济，而是去找富人：人们认为在他们知道一无所有的地方求施舍是徒劳的；但在他们知道有足够的地方，他们就会非常恳切，因为他们知道这样的人如果愿意，就能给他们行善：所以，在这里灵魂发现他有可能得到援助，因为神是能够的；在祂里面有一切的丰盛，祂能救他脱离地狱、忿怒和苦难，如果祂看为合宜，祂能赐予他生命和救恩：当雅各听说埃及有粮时，他对他的儿子们说，你们为什么坐着彼此观望，等死呢？</w:t>
      </w:r>
    </w:p>
    <w:p w14:paraId="0737E0C9">
      <w:pPr>
        <w:spacing w:line="266" w:lineRule="auto"/>
        <w:rPr>
          <w:rFonts w:hint="eastAsia" w:ascii="Arial"/>
          <w:sz w:val="21"/>
        </w:rPr>
      </w:pPr>
    </w:p>
    <w:p w14:paraId="28C7E19F">
      <w:pPr>
        <w:pStyle w:val="11"/>
        <w:widowControl/>
      </w:pPr>
      <w:r>
        <w:t>So, when a soul hears there is all Grace with God, it prompts him to say, why do I tarry here then, and perish?</w:t>
      </w:r>
    </w:p>
    <w:p w14:paraId="5B26FF3D">
      <w:pPr>
        <w:spacing w:line="266" w:lineRule="auto"/>
        <w:rPr>
          <w:rFonts w:hint="eastAsia" w:ascii="Arial"/>
          <w:sz w:val="21"/>
        </w:rPr>
      </w:pPr>
    </w:p>
    <w:p w14:paraId="0B8BA9AA">
      <w:pPr>
        <w:pStyle w:val="11"/>
        <w:widowControl/>
      </w:pPr>
      <w:r>
        <w:t>所以，当一个灵魂听说神那里有诸般的恩典时，这会促使他说，那我为什么还在这里逗留，以致灭亡呢？</w:t>
      </w:r>
    </w:p>
    <w:p w14:paraId="0A2189F8">
      <w:pPr>
        <w:spacing w:line="266" w:lineRule="auto"/>
        <w:rPr>
          <w:rFonts w:hint="eastAsia" w:ascii="Arial"/>
          <w:sz w:val="21"/>
        </w:rPr>
      </w:pPr>
    </w:p>
    <w:p w14:paraId="23E190C2">
      <w:pPr>
        <w:pStyle w:val="11"/>
        <w:widowControl/>
      </w:pPr>
      <w:r>
        <w:t>God therefore thus propounds himself to destroyed Israel, Hos. 13. 9. In me is thy help.</w:t>
      </w:r>
    </w:p>
    <w:p w14:paraId="6CC27397">
      <w:pPr>
        <w:spacing w:line="266" w:lineRule="auto"/>
        <w:rPr>
          <w:rFonts w:hint="eastAsia" w:ascii="Arial"/>
          <w:sz w:val="21"/>
        </w:rPr>
      </w:pPr>
    </w:p>
    <w:p w14:paraId="25F47620">
      <w:pPr>
        <w:pStyle w:val="11"/>
        <w:widowControl/>
      </w:pPr>
      <w:r>
        <w:t>因此神如此向被毁的以色列显明自己，何西阿书 13:9，你的帮助在我里面。</w:t>
      </w:r>
    </w:p>
    <w:p w14:paraId="216F5F2A">
      <w:pPr>
        <w:spacing w:line="266" w:lineRule="auto"/>
        <w:rPr>
          <w:rFonts w:hint="eastAsia" w:ascii="Arial"/>
          <w:sz w:val="21"/>
        </w:rPr>
      </w:pPr>
    </w:p>
    <w:p w14:paraId="7CEF4ED0">
      <w:pPr>
        <w:pStyle w:val="11"/>
        <w:widowControl/>
      </w:pPr>
      <w:r>
        <w:t>And Christ propounds it as a question to them in order to their cure, Matt. 9. 28. Believe ye that I am able to do this?</w:t>
      </w:r>
    </w:p>
    <w:p w14:paraId="4E19DCC3">
      <w:pPr>
        <w:spacing w:line="266" w:lineRule="auto"/>
        <w:rPr>
          <w:rFonts w:hint="eastAsia" w:ascii="Arial"/>
          <w:sz w:val="21"/>
        </w:rPr>
      </w:pPr>
    </w:p>
    <w:p w14:paraId="0C6D1647">
      <w:pPr>
        <w:pStyle w:val="11"/>
        <w:widowControl/>
      </w:pPr>
      <w:r>
        <w:t>基督为了治愈他们，向他们提出一个问题，马太福音 9:28，你们信我能做这事吗？</w:t>
      </w:r>
    </w:p>
    <w:p w14:paraId="5515859D">
      <w:pPr>
        <w:spacing w:line="266" w:lineRule="auto"/>
        <w:rPr>
          <w:rFonts w:hint="eastAsia" w:ascii="Arial"/>
          <w:sz w:val="21"/>
        </w:rPr>
      </w:pPr>
    </w:p>
    <w:p w14:paraId="307A3D02">
      <w:pPr>
        <w:pStyle w:val="11"/>
        <w:widowControl/>
      </w:pPr>
      <w:r>
        <w:t>Now possibility apprehended gives ease to extreme necessity, and when a soul hears of it, it will not cast off all hope, till it hath made utmost proof, and hence the soul is helped to come to Christ believing, hence the poor Leper makes this his argument, and comes with it: Mat. 8. 2.</w:t>
      </w:r>
    </w:p>
    <w:p w14:paraId="5656363E">
      <w:pPr>
        <w:spacing w:line="266" w:lineRule="auto"/>
        <w:rPr>
          <w:rFonts w:hint="eastAsia" w:ascii="Arial"/>
          <w:sz w:val="21"/>
        </w:rPr>
      </w:pPr>
    </w:p>
    <w:p w14:paraId="12DCF349">
      <w:pPr>
        <w:pStyle w:val="11"/>
        <w:widowControl/>
      </w:pPr>
      <w:r>
        <w:t>现在领悟到的可能性给极度的需要带来缓解，当一个灵魂听到它时，它不会抛弃所有希望，直到它做了最后的验证，因此灵魂被帮助来到基督面前相信，因此那个可怜的麻风病人把这作为他的论据，并带着它来：马太福音 8:2。</w:t>
      </w:r>
    </w:p>
    <w:p w14:paraId="1758FC8B">
      <w:pPr>
        <w:spacing w:line="266" w:lineRule="auto"/>
        <w:rPr>
          <w:rFonts w:hint="eastAsia" w:ascii="Arial"/>
          <w:sz w:val="21"/>
        </w:rPr>
      </w:pPr>
    </w:p>
    <w:p w14:paraId="686C1F6A">
      <w:pPr>
        <w:pStyle w:val="11"/>
        <w:widowControl/>
      </w:pPr>
      <w:r>
        <w:t>If thou wilt thou canst make me clean.</w:t>
      </w:r>
    </w:p>
    <w:p w14:paraId="4EF8FF40">
      <w:pPr>
        <w:spacing w:line="266" w:lineRule="auto"/>
        <w:rPr>
          <w:rFonts w:hint="eastAsia" w:ascii="Arial"/>
          <w:sz w:val="21"/>
        </w:rPr>
      </w:pPr>
    </w:p>
    <w:p w14:paraId="6E56045B">
      <w:pPr>
        <w:pStyle w:val="11"/>
        <w:widowControl/>
      </w:pPr>
      <w:r>
        <w:t>你若肯，必能叫我洁净了。</w:t>
      </w:r>
    </w:p>
    <w:p w14:paraId="0DB16D5E">
      <w:pPr>
        <w:spacing w:line="266" w:lineRule="auto"/>
        <w:rPr>
          <w:rFonts w:hint="eastAsia" w:ascii="Arial"/>
          <w:sz w:val="21"/>
        </w:rPr>
      </w:pPr>
    </w:p>
    <w:p w14:paraId="3E7329DC">
      <w:pPr>
        <w:pStyle w:val="11"/>
        <w:widowControl/>
      </w:pPr>
      <w:r>
        <w:t>2. The bounty of God added to his sufficiency gives further strength to hope, in that it discovereth more than a possibility, viz. some probability: The Fathers bounty to hired servants, made the son think, he not only hath enough, but is very free of it, why then may not I, who am a son, though a Prodigal, make proof of it?</w:t>
      </w:r>
    </w:p>
    <w:p w14:paraId="7D3665D4">
      <w:pPr>
        <w:spacing w:line="266" w:lineRule="auto"/>
        <w:rPr>
          <w:rFonts w:hint="eastAsia" w:ascii="Arial"/>
          <w:sz w:val="21"/>
        </w:rPr>
      </w:pPr>
    </w:p>
    <w:p w14:paraId="2E1B174D">
      <w:pPr>
        <w:pStyle w:val="11"/>
        <w:widowControl/>
      </w:pPr>
      <w:r>
        <w:t>2. 神的慷慨加之祂的充足，进一步增强了盼望，因为它不仅揭示了可能性，而且揭示了一些或然性：父亲对雇工的慷慨使儿子想，他不仅有足够的，而且非常乐于施予，那么我这个儿子，虽然是个浪子，为什么不能去验证一下呢？</w:t>
      </w:r>
    </w:p>
    <w:p w14:paraId="40BB6249">
      <w:pPr>
        <w:spacing w:line="266" w:lineRule="auto"/>
        <w:rPr>
          <w:rFonts w:hint="eastAsia" w:ascii="Arial"/>
          <w:sz w:val="21"/>
        </w:rPr>
      </w:pPr>
    </w:p>
    <w:p w14:paraId="29956605">
      <w:pPr>
        <w:pStyle w:val="11"/>
        <w:widowControl/>
      </w:pPr>
      <w:r>
        <w:t>Beggars go more cheerfully to, and knock more liberally at a bountiful man's door, because they are ready to promise themselves relief; not that they deserve more of him than of another, but because he is more ready to communicate his favor than a churl is: When a poor sinner considers how kind God is, how full of mercy, how liberally he distributes his favors, how he deals his kindnesses undeserved; and scatters them, not with a sparing but bountiful hand, now, thinks he, why may I not speed?</w:t>
      </w:r>
    </w:p>
    <w:p w14:paraId="364D2FF4">
      <w:pPr>
        <w:spacing w:line="266" w:lineRule="auto"/>
        <w:rPr>
          <w:rFonts w:hint="eastAsia" w:ascii="Arial"/>
          <w:sz w:val="21"/>
        </w:rPr>
      </w:pPr>
    </w:p>
    <w:p w14:paraId="4D764EB8">
      <w:pPr>
        <w:pStyle w:val="11"/>
        <w:widowControl/>
      </w:pPr>
      <w:r>
        <w:t>乞丐更乐意地去，更大方地敲一个慷慨之人的门，因为他们准备好向自己应许救济；不是因为他们比别人更配得他的施舍，而是因为他比吝啬鬼更愿意传达他的恩惠：当一个可怜的罪人思想神是何等仁慈，何等充满怜悯，祂是何等慷慨地分赐祂的恩惠，祂是如何施予不配得的恩慈；并且不是吝啬地，而是慷慨地撒播它们，现在，他想，我为何不能成功呢？</w:t>
      </w:r>
    </w:p>
    <w:p w14:paraId="68423AB5">
      <w:pPr>
        <w:spacing w:line="266" w:lineRule="auto"/>
        <w:rPr>
          <w:rFonts w:hint="eastAsia" w:ascii="Arial"/>
          <w:sz w:val="21"/>
        </w:rPr>
      </w:pPr>
    </w:p>
    <w:p w14:paraId="688186BF">
      <w:pPr>
        <w:pStyle w:val="11"/>
        <w:widowControl/>
      </w:pPr>
      <w:r>
        <w:t>why may I not come as well as another, and hope to find him kind to me, as well as others have done?</w:t>
      </w:r>
    </w:p>
    <w:p w14:paraId="75339CA7">
      <w:pPr>
        <w:spacing w:line="266" w:lineRule="auto"/>
        <w:rPr>
          <w:rFonts w:hint="eastAsia" w:ascii="Arial"/>
          <w:sz w:val="21"/>
        </w:rPr>
      </w:pPr>
    </w:p>
    <w:p w14:paraId="11891FCD">
      <w:pPr>
        <w:pStyle w:val="11"/>
        <w:widowControl/>
      </w:pPr>
      <w:r>
        <w:t>我为何不能像别人一样来，并希望发现祂对我仁慈，就像祂对别人一样呢？</w:t>
      </w:r>
    </w:p>
    <w:p w14:paraId="7B4910F9">
      <w:pPr>
        <w:spacing w:line="266" w:lineRule="auto"/>
        <w:rPr>
          <w:rFonts w:hint="eastAsia" w:ascii="Arial"/>
          <w:sz w:val="21"/>
        </w:rPr>
      </w:pPr>
    </w:p>
    <w:p w14:paraId="70CF3913">
      <w:pPr>
        <w:pStyle w:val="11"/>
        <w:widowControl/>
      </w:pPr>
      <w:r>
        <w:t>Hence God puts this argument into their mouths, Hos. 14. 3.</w:t>
      </w:r>
    </w:p>
    <w:p w14:paraId="3802717F">
      <w:pPr>
        <w:spacing w:line="266" w:lineRule="auto"/>
        <w:rPr>
          <w:rFonts w:hint="eastAsia" w:ascii="Arial"/>
          <w:sz w:val="21"/>
        </w:rPr>
      </w:pPr>
    </w:p>
    <w:p w14:paraId="0EEAEB5E">
      <w:pPr>
        <w:pStyle w:val="11"/>
        <w:widowControl/>
      </w:pPr>
      <w:r>
        <w:t>因此神将这论据放在他们口中，何西阿书 14:3。</w:t>
      </w:r>
    </w:p>
    <w:p w14:paraId="401A5743">
      <w:pPr>
        <w:spacing w:line="266" w:lineRule="auto"/>
        <w:rPr>
          <w:rFonts w:hint="eastAsia" w:ascii="Arial"/>
          <w:sz w:val="21"/>
        </w:rPr>
      </w:pPr>
    </w:p>
    <w:p w14:paraId="2F06B11F">
      <w:pPr>
        <w:pStyle w:val="11"/>
        <w:widowControl/>
      </w:pPr>
      <w:r>
        <w:t>With thee the fatherless findeth mercy.</w:t>
      </w:r>
    </w:p>
    <w:p w14:paraId="301D2080">
      <w:pPr>
        <w:spacing w:line="266" w:lineRule="auto"/>
        <w:rPr>
          <w:rFonts w:hint="eastAsia" w:ascii="Arial"/>
          <w:sz w:val="21"/>
        </w:rPr>
      </w:pPr>
    </w:p>
    <w:p w14:paraId="5B5C3370">
      <w:pPr>
        <w:pStyle w:val="11"/>
        <w:widowControl/>
      </w:pPr>
      <w:r>
        <w:t>孤儿在你那里得蒙怜悯。</w:t>
      </w:r>
    </w:p>
    <w:p w14:paraId="49A31863">
      <w:pPr>
        <w:spacing w:line="266" w:lineRule="auto"/>
        <w:rPr>
          <w:rFonts w:hint="eastAsia" w:ascii="Arial"/>
          <w:sz w:val="21"/>
        </w:rPr>
      </w:pPr>
    </w:p>
    <w:p w14:paraId="77AA20E7">
      <w:pPr>
        <w:pStyle w:val="11"/>
        <w:widowControl/>
      </w:pPr>
      <w:r>
        <w:t>You find David makes a plea of this, Psal. 86. 5.</w:t>
      </w:r>
    </w:p>
    <w:p w14:paraId="4126EE38">
      <w:pPr>
        <w:spacing w:line="266" w:lineRule="auto"/>
        <w:rPr>
          <w:rFonts w:hint="eastAsia" w:ascii="Arial"/>
          <w:sz w:val="21"/>
        </w:rPr>
      </w:pPr>
    </w:p>
    <w:p w14:paraId="7CDC6993">
      <w:pPr>
        <w:pStyle w:val="11"/>
        <w:widowControl/>
      </w:pPr>
      <w:r>
        <w:t>你发现大卫以此为恳求，诗篇 86:5。</w:t>
      </w:r>
    </w:p>
    <w:p w14:paraId="1E2DF189">
      <w:pPr>
        <w:spacing w:line="266" w:lineRule="auto"/>
        <w:rPr>
          <w:rFonts w:hint="eastAsia" w:ascii="Arial"/>
          <w:sz w:val="21"/>
        </w:rPr>
      </w:pPr>
    </w:p>
    <w:p w14:paraId="53E3D2B7">
      <w:pPr>
        <w:pStyle w:val="11"/>
        <w:widowControl/>
      </w:pPr>
      <w:r>
        <w:t>Thou, O Lord, art good, and ready to forgive.</w:t>
      </w:r>
    </w:p>
    <w:p w14:paraId="4DCBA2EC">
      <w:pPr>
        <w:spacing w:line="266" w:lineRule="auto"/>
        <w:rPr>
          <w:rFonts w:hint="eastAsia" w:ascii="Arial"/>
          <w:sz w:val="21"/>
        </w:rPr>
      </w:pPr>
    </w:p>
    <w:p w14:paraId="3ABD1C96">
      <w:pPr>
        <w:pStyle w:val="11"/>
        <w:widowControl/>
      </w:pPr>
      <w:r>
        <w:t>主啊，你本为良善，乐意饶恕人。</w:t>
      </w:r>
    </w:p>
    <w:p w14:paraId="72328300">
      <w:pPr>
        <w:spacing w:line="266" w:lineRule="auto"/>
        <w:rPr>
          <w:rFonts w:hint="eastAsia" w:ascii="Arial"/>
          <w:sz w:val="21"/>
        </w:rPr>
      </w:pPr>
    </w:p>
    <w:p w14:paraId="65615BE2">
      <w:pPr>
        <w:pStyle w:val="11"/>
        <w:widowControl/>
      </w:pPr>
      <w:r>
        <w:t>Now, though the soul have never a promise to rely on (for that is received in believing) yet he hath a support against despair, and argument to drive him to go to God for his mercy.</w:t>
      </w:r>
    </w:p>
    <w:p w14:paraId="500C0CE1">
      <w:pPr>
        <w:spacing w:line="266" w:lineRule="auto"/>
        <w:rPr>
          <w:rFonts w:hint="eastAsia" w:ascii="Arial"/>
          <w:sz w:val="21"/>
        </w:rPr>
      </w:pPr>
    </w:p>
    <w:p w14:paraId="42644391">
      <w:pPr>
        <w:pStyle w:val="11"/>
        <w:widowControl/>
      </w:pPr>
      <w:r>
        <w:t>现在，虽然灵魂没有一个可以依赖的应许（因为那是在相信时领受的），但他却有了一个抵挡绝望的支撑，以及一个驱使他去向神求怜悯的论据。</w:t>
      </w:r>
    </w:p>
    <w:p w14:paraId="6808F095">
      <w:pPr>
        <w:spacing w:line="266" w:lineRule="auto"/>
        <w:rPr>
          <w:rFonts w:hint="eastAsia" w:ascii="Arial"/>
          <w:sz w:val="21"/>
        </w:rPr>
      </w:pPr>
    </w:p>
    <w:p w14:paraId="0F9AEE7C">
      <w:pPr>
        <w:pStyle w:val="11"/>
        <w:widowControl/>
      </w:pPr>
      <w:r>
        <w:t>3. That this encouragement is of use only to perishing sinners: The Prodigal comes not to this thought till he is at an utter loss, and he joins it to that consideration, I perish with hunger: And there is great reason for this, for,</w:t>
      </w:r>
    </w:p>
    <w:p w14:paraId="3FE98D6F">
      <w:pPr>
        <w:spacing w:line="266" w:lineRule="auto"/>
        <w:rPr>
          <w:rFonts w:hint="eastAsia" w:ascii="Arial"/>
          <w:sz w:val="21"/>
        </w:rPr>
      </w:pPr>
    </w:p>
    <w:p w14:paraId="02ACD84B">
      <w:pPr>
        <w:pStyle w:val="11"/>
        <w:widowControl/>
      </w:pPr>
      <w:r>
        <w:t>3. 这鼓励只对将亡的罪人有用：浪子直到完全失丧时才想到这个，并且他把它与那个思想联系起来，我饿死了：这有很充分的理由，因为，</w:t>
      </w:r>
    </w:p>
    <w:p w14:paraId="410833F1">
      <w:pPr>
        <w:spacing w:line="266" w:lineRule="auto"/>
        <w:rPr>
          <w:rFonts w:hint="eastAsia" w:ascii="Arial"/>
          <w:sz w:val="21"/>
        </w:rPr>
      </w:pPr>
    </w:p>
    <w:p w14:paraId="0B9724AC">
      <w:pPr>
        <w:pStyle w:val="11"/>
        <w:widowControl/>
      </w:pPr>
      <w:r>
        <w:t>1. As long as a sinner hath anything at home, he minds not nor regards God, but saith to the Almighty, depart; men that have supplies within doors will not go abroad, and knock at other doors for relief: Hence, to a proud and carnally confident sinner it is no encouragement, that God hath bread enough, and is ready to distribute it to such as come and ask it, for what is that to him who needs it not, who is full, and wants for nothing?</w:t>
      </w:r>
    </w:p>
    <w:p w14:paraId="3B0927A9">
      <w:pPr>
        <w:spacing w:line="266" w:lineRule="auto"/>
        <w:rPr>
          <w:rFonts w:hint="eastAsia" w:ascii="Arial"/>
          <w:sz w:val="21"/>
        </w:rPr>
      </w:pPr>
    </w:p>
    <w:p w14:paraId="32A7943A">
      <w:pPr>
        <w:pStyle w:val="11"/>
        <w:widowControl/>
      </w:pPr>
      <w:r>
        <w:t>1. 只要一个罪人在家里还有任何东西，他就不思想也不在乎神，而是对全能者说，离开吧；家里有供应的人不会出去，敲别人的门求救济：因此，对一个骄傲和属肉体自信的罪人来说，神有足够的饼，并愿意分发给那些来求的人，这对他们不是鼓励，因为那对一个不需要它的人，一个饱足、一无所缺的人来说算得了什么呢？</w:t>
      </w:r>
    </w:p>
    <w:p w14:paraId="36BEB0BB">
      <w:pPr>
        <w:spacing w:line="266" w:lineRule="auto"/>
        <w:rPr>
          <w:rFonts w:hint="eastAsia" w:ascii="Arial"/>
          <w:sz w:val="21"/>
        </w:rPr>
      </w:pPr>
    </w:p>
    <w:p w14:paraId="2D16CCBF">
      <w:pPr>
        <w:pStyle w:val="11"/>
        <w:widowControl/>
      </w:pPr>
      <w:r>
        <w:t>He feels himself well and lusty, the Physician may go about his business he hath no need of him.</w:t>
      </w:r>
    </w:p>
    <w:p w14:paraId="3EF248E3">
      <w:pPr>
        <w:spacing w:line="266" w:lineRule="auto"/>
        <w:rPr>
          <w:rFonts w:hint="eastAsia" w:ascii="Arial"/>
          <w:sz w:val="21"/>
        </w:rPr>
      </w:pPr>
    </w:p>
    <w:p w14:paraId="2469BA19">
      <w:pPr>
        <w:pStyle w:val="11"/>
        <w:widowControl/>
      </w:pPr>
      <w:r>
        <w:t>他感觉自己安好强壮，医生可以去忙他的事，他不需要他。</w:t>
      </w:r>
    </w:p>
    <w:p w14:paraId="1B59C862">
      <w:pPr>
        <w:spacing w:line="266" w:lineRule="auto"/>
        <w:rPr>
          <w:rFonts w:hint="eastAsia" w:ascii="Arial"/>
          <w:sz w:val="21"/>
        </w:rPr>
      </w:pPr>
    </w:p>
    <w:p w14:paraId="1C9C13D6">
      <w:pPr>
        <w:pStyle w:val="11"/>
        <w:widowControl/>
      </w:pPr>
      <w:r>
        <w:t>2. Hence also these encouragements are not nextly and immediately exhibited to sinners, till they come to this state and sense: The Gospel is not properly preached to men till they are prepared for it by the Law: Christ therefore saith, that he did not come to call the righteous: i.e., men rich with the opinion of their own sanctity; but sinners, i. e. such as were sensible of sin.</w:t>
      </w:r>
    </w:p>
    <w:p w14:paraId="2DE205B1">
      <w:pPr>
        <w:spacing w:line="266" w:lineRule="auto"/>
        <w:rPr>
          <w:rFonts w:hint="eastAsia" w:ascii="Arial"/>
          <w:sz w:val="21"/>
        </w:rPr>
      </w:pPr>
    </w:p>
    <w:p w14:paraId="3ABEA065">
      <w:pPr>
        <w:pStyle w:val="11"/>
        <w:widowControl/>
      </w:pPr>
      <w:r>
        <w:t>2. 因此，这些鼓励也不是紧接着并立即地向罪人显明的，直到他们达到这种状态和感觉：福音若要被恰当地传给人，他们必须先被律法预备好：因此基督说，祂来不是召义人：即那些自以为圣洁的人；而是召罪人，即那些对罪有感觉的人。</w:t>
      </w:r>
    </w:p>
    <w:p w14:paraId="77269790">
      <w:pPr>
        <w:spacing w:line="266" w:lineRule="auto"/>
        <w:rPr>
          <w:rFonts w:hint="eastAsia" w:ascii="Arial"/>
          <w:sz w:val="21"/>
        </w:rPr>
      </w:pPr>
    </w:p>
    <w:p w14:paraId="3481EF17">
      <w:pPr>
        <w:pStyle w:val="11"/>
        <w:widowControl/>
      </w:pPr>
      <w:r>
        <w:t>It is the hunger-bitten soul that longs for bread, the faint and thirsty that hearkens after springs of water.</w:t>
      </w:r>
    </w:p>
    <w:p w14:paraId="0C131224">
      <w:pPr>
        <w:spacing w:line="266" w:lineRule="auto"/>
        <w:rPr>
          <w:rFonts w:hint="eastAsia" w:ascii="Arial"/>
          <w:sz w:val="21"/>
        </w:rPr>
      </w:pPr>
    </w:p>
    <w:p w14:paraId="45ECBF47">
      <w:pPr>
        <w:pStyle w:val="11"/>
        <w:widowControl/>
      </w:pPr>
      <w:r>
        <w:t>是被饥饿折磨的灵魂渴望饼，是昏厥和干渴的人倾听泉水的声音。</w:t>
      </w:r>
    </w:p>
    <w:p w14:paraId="2A6BFEBA">
      <w:pPr>
        <w:spacing w:line="266" w:lineRule="auto"/>
        <w:rPr>
          <w:rFonts w:hint="eastAsia" w:ascii="Arial"/>
          <w:sz w:val="21"/>
        </w:rPr>
      </w:pPr>
    </w:p>
    <w:p w14:paraId="3D2853F7">
      <w:pPr>
        <w:pStyle w:val="11"/>
        <w:widowControl/>
      </w:pPr>
      <w:r>
        <w:t>Christ propound his Grace to souls when it is like to be welcome: these therefore are wont to go together, sense of utmost distress, and a discovery of the riches and readiness of Christ for succor; the first of these without the second breeds despair, the second without the first meets with scorn and contempt,</w:t>
      </w:r>
    </w:p>
    <w:p w14:paraId="2873F54E">
      <w:pPr>
        <w:spacing w:line="266" w:lineRule="auto"/>
        <w:rPr>
          <w:rFonts w:hint="eastAsia" w:ascii="Arial"/>
          <w:sz w:val="21"/>
        </w:rPr>
      </w:pPr>
    </w:p>
    <w:p w14:paraId="290C5B1E">
      <w:pPr>
        <w:pStyle w:val="11"/>
        <w:widowControl/>
      </w:pPr>
      <w:r>
        <w:t>基督在恩典可能受欢迎时向灵魂提出祂的恩典：因此这些通常会同时出现，即极度困苦的感觉，以及发现基督为援助所预备的丰富和随时：前者没有后者会产生绝望，后者没有前者会遭遇轻蔑和藐视，</w:t>
      </w:r>
    </w:p>
    <w:p w14:paraId="4FD92F9A">
      <w:pPr>
        <w:spacing w:line="266" w:lineRule="auto"/>
        <w:rPr>
          <w:rFonts w:hint="eastAsia" w:ascii="Arial"/>
          <w:sz w:val="21"/>
        </w:rPr>
      </w:pPr>
    </w:p>
    <w:p w14:paraId="0A7D66FA">
      <w:pPr>
        <w:pStyle w:val="11"/>
        <w:widowControl/>
      </w:pPr>
      <w:r>
        <w:t>USE. 1. For Information;</w:t>
      </w:r>
    </w:p>
    <w:p w14:paraId="096AB7D0">
      <w:pPr>
        <w:spacing w:line="266" w:lineRule="auto"/>
        <w:rPr>
          <w:rFonts w:hint="eastAsia" w:ascii="Arial"/>
          <w:sz w:val="21"/>
        </w:rPr>
      </w:pPr>
    </w:p>
    <w:p w14:paraId="0E6A23EB">
      <w:pPr>
        <w:pStyle w:val="11"/>
        <w:widowControl/>
      </w:pPr>
      <w:r>
        <w:t>应用一：为提供信息；</w:t>
      </w:r>
    </w:p>
    <w:p w14:paraId="3AA43B4F">
      <w:pPr>
        <w:spacing w:line="266" w:lineRule="auto"/>
        <w:rPr>
          <w:rFonts w:hint="eastAsia" w:ascii="Arial"/>
          <w:sz w:val="21"/>
        </w:rPr>
      </w:pPr>
    </w:p>
    <w:p w14:paraId="4D98914A">
      <w:pPr>
        <w:pStyle w:val="11"/>
        <w:widowControl/>
      </w:pPr>
      <w:r>
        <w:t>1. That he that would have any encouragement to wait on God for grace, must seek it in God alone and not in himself.</w:t>
      </w:r>
    </w:p>
    <w:p w14:paraId="12D6AB54">
      <w:pPr>
        <w:pStyle w:val="11"/>
        <w:widowControl/>
      </w:pPr>
      <w:r>
        <w:t>1. 那想要有任何鼓励去等候神施恩的人，必须单单在神里面寻求，而不是在自己里面。</w:t>
      </w:r>
    </w:p>
    <w:p w14:paraId="5F7EE181">
      <w:pPr>
        <w:spacing w:line="266" w:lineRule="auto"/>
        <w:rPr>
          <w:rFonts w:hint="eastAsia" w:ascii="Arial"/>
          <w:sz w:val="21"/>
        </w:rPr>
      </w:pPr>
    </w:p>
    <w:p w14:paraId="46D3C6B0">
      <w:pPr>
        <w:pStyle w:val="11"/>
        <w:widowControl/>
      </w:pPr>
      <w:r>
        <w:t>The thoroughly awakened sinner must indeed look both on God and himself too; but he must see in himself nothing but ground of despair, and all his hope in God, Hos. 13. 9.</w:t>
      </w:r>
    </w:p>
    <w:p w14:paraId="7B498C75">
      <w:pPr>
        <w:spacing w:line="266" w:lineRule="auto"/>
        <w:rPr>
          <w:rFonts w:hint="eastAsia" w:ascii="Arial"/>
          <w:sz w:val="21"/>
        </w:rPr>
      </w:pPr>
    </w:p>
    <w:p w14:paraId="1B92A1F3">
      <w:pPr>
        <w:pStyle w:val="11"/>
        <w:widowControl/>
      </w:pPr>
      <w:r>
        <w:t>完全觉醒的罪人确实必须同时看神也看自己；但他必须在自己里面只看见绝望的根基，而他所有的盼望都在于神，何西阿书 13:9。</w:t>
      </w:r>
    </w:p>
    <w:p w14:paraId="255AC402">
      <w:pPr>
        <w:spacing w:line="266" w:lineRule="auto"/>
        <w:rPr>
          <w:rFonts w:hint="eastAsia" w:ascii="Arial"/>
          <w:sz w:val="21"/>
        </w:rPr>
      </w:pPr>
    </w:p>
    <w:p w14:paraId="7BFD4F58">
      <w:pPr>
        <w:pStyle w:val="11"/>
        <w:widowControl/>
      </w:pPr>
      <w:r>
        <w:t>This therefore dasheth their hopes, who would fain find in themselves that which may encourage them; and are therefore made to despond, by their unworthiness, the greatness of their sin, &amp;c. this also may encourage those that see the worst in themselves, none like them for sin and misery; why God is the same.</w:t>
      </w:r>
    </w:p>
    <w:p w14:paraId="0C60D254">
      <w:pPr>
        <w:spacing w:line="266" w:lineRule="auto"/>
        <w:rPr>
          <w:rFonts w:hint="eastAsia" w:ascii="Arial"/>
          <w:sz w:val="21"/>
        </w:rPr>
      </w:pPr>
    </w:p>
    <w:p w14:paraId="0420AF8A">
      <w:pPr>
        <w:pStyle w:val="11"/>
        <w:widowControl/>
      </w:pPr>
      <w:r>
        <w:t>因此，这打碎了那些很想在自己里面找到可以鼓励他们的东西的人的希望；他们因此因自己的不配、罪的巨大等而绝望。这也可能鼓励那些在自己里面看见最坏情况的人，没有人和他们一样充满罪和苦难；为什么神是一样的。</w:t>
      </w:r>
    </w:p>
    <w:p w14:paraId="4E25F991">
      <w:pPr>
        <w:spacing w:line="266" w:lineRule="auto"/>
        <w:rPr>
          <w:rFonts w:hint="eastAsia" w:ascii="Arial"/>
          <w:sz w:val="21"/>
        </w:rPr>
      </w:pPr>
    </w:p>
    <w:p w14:paraId="52EB52C7">
      <w:pPr>
        <w:pStyle w:val="11"/>
        <w:widowControl/>
      </w:pPr>
      <w:r>
        <w:t>2. That they lay blocks in the way of their own conversion, that only sit poring upon their own misery, and look no further: What good would it have done the poor Prodigal, to have only sat, and wrung his hands, and cried, I perish, I perish?</w:t>
      </w:r>
    </w:p>
    <w:p w14:paraId="39D6BEC4">
      <w:pPr>
        <w:spacing w:line="266" w:lineRule="auto"/>
        <w:rPr>
          <w:rFonts w:hint="eastAsia" w:ascii="Arial"/>
          <w:sz w:val="21"/>
        </w:rPr>
      </w:pPr>
    </w:p>
    <w:p w14:paraId="605C12CF">
      <w:pPr>
        <w:pStyle w:val="11"/>
        <w:widowControl/>
      </w:pPr>
      <w:r>
        <w:t>2. 那些只坐着凝视自己的苦难，而不向前看的人，是在他们自己归信的道路上设置障碍：可怜的浪子如果只坐着扭着双手，哭喊着，我灭亡了，我灭亡了，那对他有什么好处呢？</w:t>
      </w:r>
    </w:p>
    <w:p w14:paraId="0449061D">
      <w:pPr>
        <w:spacing w:line="266" w:lineRule="auto"/>
        <w:rPr>
          <w:rFonts w:hint="eastAsia" w:ascii="Arial"/>
          <w:sz w:val="21"/>
        </w:rPr>
      </w:pPr>
    </w:p>
    <w:p w14:paraId="218288F5">
      <w:pPr>
        <w:pStyle w:val="11"/>
        <w:widowControl/>
      </w:pPr>
      <w:r>
        <w:t>If he had looked no farther, he had perished indeed.</w:t>
      </w:r>
    </w:p>
    <w:p w14:paraId="31C1B827">
      <w:pPr>
        <w:spacing w:line="266" w:lineRule="auto"/>
        <w:rPr>
          <w:rFonts w:hint="eastAsia" w:ascii="Arial"/>
          <w:sz w:val="21"/>
        </w:rPr>
      </w:pPr>
    </w:p>
    <w:p w14:paraId="26185A29">
      <w:pPr>
        <w:pStyle w:val="11"/>
        <w:widowControl/>
      </w:pPr>
      <w:r>
        <w:t>如果他没有向前看，他确实已经灭亡了。</w:t>
      </w:r>
    </w:p>
    <w:p w14:paraId="44C04CDB">
      <w:pPr>
        <w:pStyle w:val="11"/>
        <w:widowControl/>
      </w:pPr>
      <w:r>
        <w:t>Though we must begin here, yet we must not end here, but look further for encouragement.</w:t>
      </w:r>
    </w:p>
    <w:p w14:paraId="10F72125">
      <w:pPr>
        <w:spacing w:line="266" w:lineRule="auto"/>
        <w:rPr>
          <w:rFonts w:hint="eastAsia" w:ascii="Arial"/>
          <w:sz w:val="21"/>
        </w:rPr>
      </w:pPr>
    </w:p>
    <w:p w14:paraId="27E8462B">
      <w:pPr>
        <w:pStyle w:val="11"/>
        <w:widowControl/>
      </w:pPr>
      <w:r>
        <w:t>虽然我们必须从这里开始，但我们不能在这里结束，而要向前看以得鼓励。</w:t>
      </w:r>
    </w:p>
    <w:p w14:paraId="4992CFF8">
      <w:pPr>
        <w:spacing w:line="266" w:lineRule="auto"/>
        <w:rPr>
          <w:rFonts w:hint="eastAsia" w:ascii="Arial"/>
          <w:sz w:val="21"/>
        </w:rPr>
      </w:pPr>
    </w:p>
    <w:p w14:paraId="1726EF18">
      <w:pPr>
        <w:pStyle w:val="11"/>
        <w:widowControl/>
      </w:pPr>
      <w:r>
        <w:t>The distressed man's enquiry is, where shall I have help?</w:t>
      </w:r>
    </w:p>
    <w:p w14:paraId="65E5DEA0">
      <w:pPr>
        <w:spacing w:line="266" w:lineRule="auto"/>
        <w:rPr>
          <w:rFonts w:hint="eastAsia" w:ascii="Arial"/>
          <w:sz w:val="21"/>
        </w:rPr>
      </w:pPr>
    </w:p>
    <w:p w14:paraId="40584E81">
      <w:pPr>
        <w:pStyle w:val="11"/>
        <w:widowControl/>
      </w:pPr>
      <w:r>
        <w:t>受苦之人的询问是，我在哪里能得到帮助？</w:t>
      </w:r>
    </w:p>
    <w:p w14:paraId="288CA72B">
      <w:pPr>
        <w:spacing w:line="266" w:lineRule="auto"/>
        <w:rPr>
          <w:rFonts w:hint="eastAsia" w:ascii="Arial"/>
          <w:sz w:val="21"/>
        </w:rPr>
      </w:pPr>
    </w:p>
    <w:p w14:paraId="01E0606D">
      <w:pPr>
        <w:pStyle w:val="11"/>
        <w:widowControl/>
      </w:pPr>
      <w:r>
        <w:t>and so must yours, and now the spirit of grace is ready to direct you to one that is both able and full.</w:t>
      </w:r>
    </w:p>
    <w:p w14:paraId="52C3E78C">
      <w:pPr>
        <w:spacing w:line="266" w:lineRule="auto"/>
        <w:rPr>
          <w:rFonts w:hint="eastAsia" w:ascii="Arial"/>
          <w:sz w:val="21"/>
        </w:rPr>
      </w:pPr>
    </w:p>
    <w:p w14:paraId="0574B367">
      <w:pPr>
        <w:pStyle w:val="11"/>
        <w:widowControl/>
      </w:pPr>
      <w:r>
        <w:t>你们的也必须是这样，现在恩典的灵准备好要指引你们到一个既有能力又丰盛的那位面前。</w:t>
      </w:r>
    </w:p>
    <w:p w14:paraId="322DA4D0">
      <w:pPr>
        <w:spacing w:line="266" w:lineRule="auto"/>
        <w:rPr>
          <w:rFonts w:hint="eastAsia" w:ascii="Arial"/>
          <w:sz w:val="21"/>
        </w:rPr>
      </w:pPr>
    </w:p>
    <w:p w14:paraId="5EF3E483">
      <w:pPr>
        <w:pStyle w:val="11"/>
        <w:widowControl/>
      </w:pPr>
      <w:r>
        <w:t>therefore,</w:t>
      </w:r>
    </w:p>
    <w:p w14:paraId="708B549B">
      <w:pPr>
        <w:spacing w:line="266" w:lineRule="auto"/>
        <w:rPr>
          <w:rFonts w:hint="eastAsia" w:ascii="Arial"/>
          <w:sz w:val="21"/>
        </w:rPr>
      </w:pPr>
    </w:p>
    <w:p w14:paraId="0E75B3C6">
      <w:pPr>
        <w:pStyle w:val="11"/>
        <w:widowControl/>
      </w:pPr>
      <w:r>
        <w:t>因此，</w:t>
      </w:r>
    </w:p>
    <w:p w14:paraId="3607C297">
      <w:pPr>
        <w:spacing w:line="266" w:lineRule="auto"/>
        <w:rPr>
          <w:rFonts w:hint="eastAsia" w:ascii="Arial"/>
          <w:sz w:val="21"/>
        </w:rPr>
      </w:pPr>
    </w:p>
    <w:p w14:paraId="254806E2">
      <w:pPr>
        <w:pStyle w:val="11"/>
        <w:widowControl/>
      </w:pPr>
      <w:r>
        <w:t>USE. 2. Let it be for a word of encouragement to those that are at the point of death, who feel themselves miserable, but neither in themselves nor elsewhere can find deliverance, and are (possibly) ready to pass a sad sentence upon themselves, that there is no hope for their souls.</w:t>
      </w:r>
    </w:p>
    <w:p w14:paraId="1FD66E39">
      <w:pPr>
        <w:spacing w:line="266" w:lineRule="auto"/>
        <w:rPr>
          <w:rFonts w:hint="eastAsia" w:ascii="Arial"/>
          <w:sz w:val="21"/>
        </w:rPr>
      </w:pPr>
    </w:p>
    <w:p w14:paraId="2A16DEE0">
      <w:pPr>
        <w:pStyle w:val="11"/>
        <w:widowControl/>
      </w:pPr>
      <w:r>
        <w:t>应用二：让这对那些在死亡边缘的人成为一句鼓励的话，他们觉得自己苦不堪言，但在自己里面或别处都找不到拯救，并且（可能）准备对自己下达一个悲伤的判决，即他们的灵魂没有希望。</w:t>
      </w:r>
    </w:p>
    <w:p w14:paraId="0B36B264">
      <w:pPr>
        <w:spacing w:line="266" w:lineRule="auto"/>
        <w:rPr>
          <w:rFonts w:hint="eastAsia" w:ascii="Arial"/>
          <w:sz w:val="21"/>
        </w:rPr>
      </w:pPr>
    </w:p>
    <w:p w14:paraId="3485F907">
      <w:pPr>
        <w:pStyle w:val="11"/>
        <w:widowControl/>
      </w:pPr>
      <w:r>
        <w:t>Thou hast seen an end of all created perfection, thou hast come to the bottom of thine own confidence; thou hast found an empty world, felt an empty soul; but didst thou never hear of God, or hast thou never tried him?</w:t>
      </w:r>
    </w:p>
    <w:p w14:paraId="488C913F">
      <w:pPr>
        <w:spacing w:line="266" w:lineRule="auto"/>
        <w:rPr>
          <w:rFonts w:hint="eastAsia" w:ascii="Arial"/>
          <w:sz w:val="21"/>
        </w:rPr>
      </w:pPr>
    </w:p>
    <w:p w14:paraId="4E7852BA">
      <w:pPr>
        <w:pStyle w:val="11"/>
        <w:widowControl/>
      </w:pPr>
      <w:r>
        <w:t>你已经看见了一切受造之完美的尽头，你已经到了你自己信靠的谷底；你已经发现了一个空虚的世界，感觉到了一个空虚的灵魂；但你从未听说过神，或者你从未尝试过祂吗？</w:t>
      </w:r>
    </w:p>
    <w:p w14:paraId="5BCDB002">
      <w:pPr>
        <w:spacing w:line="266" w:lineRule="auto"/>
        <w:rPr>
          <w:rFonts w:hint="eastAsia" w:ascii="Arial"/>
          <w:sz w:val="21"/>
        </w:rPr>
      </w:pPr>
    </w:p>
    <w:p w14:paraId="503F7CB3">
      <w:pPr>
        <w:pStyle w:val="11"/>
        <w:widowControl/>
      </w:pPr>
      <w:r>
        <w:t>If not, do not yet despair; first see what he can and will do for thee: you will say, I have tried many courses and they fail, and I am dis-heartened; well, but this is a way never yet frustrated thee, and let these Attributes put a little comforting hope into thy soul; consider then and believe.</w:t>
      </w:r>
    </w:p>
    <w:p w14:paraId="3B0ED99D">
      <w:pPr>
        <w:spacing w:line="266" w:lineRule="auto"/>
        <w:rPr>
          <w:rFonts w:hint="eastAsia" w:ascii="Arial"/>
          <w:sz w:val="21"/>
        </w:rPr>
      </w:pPr>
    </w:p>
    <w:p w14:paraId="1D23D572">
      <w:pPr>
        <w:pStyle w:val="11"/>
        <w:widowControl/>
      </w:pPr>
      <w:r>
        <w:t>如果不是，还不要绝望；先看看祂能为你做什么，以及将为你做什么：你会说，我试过许多途径，都失败了，我很灰心；好吧，但这是一个从未让你挫败的途径，让这些属性在你灵魂里放进一点安慰的盼望；那么，请思想并相信。</w:t>
      </w:r>
    </w:p>
    <w:p w14:paraId="1D439047">
      <w:pPr>
        <w:spacing w:line="266" w:lineRule="auto"/>
        <w:rPr>
          <w:rFonts w:hint="eastAsia" w:ascii="Arial"/>
          <w:sz w:val="21"/>
        </w:rPr>
      </w:pPr>
    </w:p>
    <w:p w14:paraId="0E417B86">
      <w:pPr>
        <w:pStyle w:val="11"/>
        <w:widowControl/>
      </w:pPr>
      <w:r>
        <w:t>1. That God is able to help thee: He hath all that, and more than all that which thou needest: He hath eternal life with him to give to all those that ask it of him; thou art starving, but he can feed thee, thou art perishing, but he can save thee: God loves to commend his power to us, that we may take hold of it, Isa. 27. 5.</w:t>
      </w:r>
    </w:p>
    <w:p w14:paraId="604BE95A">
      <w:pPr>
        <w:spacing w:line="266" w:lineRule="auto"/>
        <w:rPr>
          <w:rFonts w:hint="eastAsia" w:ascii="Arial"/>
          <w:sz w:val="21"/>
        </w:rPr>
      </w:pPr>
    </w:p>
    <w:p w14:paraId="4C4AD697">
      <w:pPr>
        <w:pStyle w:val="11"/>
        <w:widowControl/>
      </w:pPr>
      <w:r>
        <w:t>1. 神是能够帮助你的：祂拥有你所需要的一切，甚至更多：祂有永生可以赐给所有向祂求的人；你正在挨饿，但祂能喂养你，你正在灭亡，但祂能拯救你：神喜欢向我们称赞祂的能力，好让我们抓住它，以赛亚书 27:5。</w:t>
      </w:r>
    </w:p>
    <w:p w14:paraId="33BD3304">
      <w:pPr>
        <w:spacing w:line="266" w:lineRule="auto"/>
        <w:rPr>
          <w:rFonts w:hint="eastAsia" w:ascii="Arial"/>
          <w:sz w:val="21"/>
        </w:rPr>
      </w:pPr>
    </w:p>
    <w:p w14:paraId="6FF158CD">
      <w:pPr>
        <w:pStyle w:val="11"/>
        <w:widowControl/>
      </w:pPr>
      <w:r>
        <w:t>Let him lay hold of my strength, that he may make peace with him.</w:t>
      </w:r>
    </w:p>
    <w:p w14:paraId="2DF8B6FE">
      <w:pPr>
        <w:spacing w:line="266" w:lineRule="auto"/>
        <w:rPr>
          <w:rFonts w:hint="eastAsia" w:ascii="Arial"/>
          <w:sz w:val="21"/>
        </w:rPr>
      </w:pPr>
    </w:p>
    <w:p w14:paraId="2439F464">
      <w:pPr>
        <w:pStyle w:val="11"/>
        <w:widowControl/>
      </w:pPr>
      <w:r>
        <w:t>让他持住我的能力，使他可以与我立和平。</w:t>
      </w:r>
    </w:p>
    <w:p w14:paraId="4BD4B920">
      <w:pPr>
        <w:spacing w:line="266" w:lineRule="auto"/>
        <w:rPr>
          <w:rFonts w:hint="eastAsia" w:ascii="Arial"/>
          <w:sz w:val="21"/>
        </w:rPr>
      </w:pPr>
    </w:p>
    <w:p w14:paraId="03FDF638">
      <w:pPr>
        <w:pStyle w:val="11"/>
        <w:widowControl/>
      </w:pPr>
      <w:r>
        <w:t>Look upon him,</w:t>
      </w:r>
    </w:p>
    <w:p w14:paraId="6A278B3D">
      <w:pPr>
        <w:spacing w:line="266" w:lineRule="auto"/>
        <w:rPr>
          <w:rFonts w:hint="eastAsia" w:ascii="Arial"/>
          <w:sz w:val="21"/>
        </w:rPr>
      </w:pPr>
    </w:p>
    <w:p w14:paraId="437BE8F6">
      <w:pPr>
        <w:pStyle w:val="11"/>
        <w:widowControl/>
      </w:pPr>
      <w:r>
        <w:t>仰望祂，</w:t>
      </w:r>
    </w:p>
    <w:p w14:paraId="0A81AA04">
      <w:pPr>
        <w:spacing w:line="266" w:lineRule="auto"/>
        <w:rPr>
          <w:rFonts w:hint="eastAsia" w:ascii="Arial"/>
          <w:sz w:val="21"/>
        </w:rPr>
      </w:pPr>
    </w:p>
    <w:p w14:paraId="57AC28F7">
      <w:pPr>
        <w:pStyle w:val="11"/>
        <w:widowControl/>
      </w:pPr>
      <w:r>
        <w:t>1. As he is God: That word is enough to tell thee he is able; God thinks it a word big enough to encourage his desponding, and almost despairing people, Isa. 45. 22.</w:t>
      </w:r>
    </w:p>
    <w:p w14:paraId="79F96A7B">
      <w:pPr>
        <w:spacing w:line="266" w:lineRule="auto"/>
        <w:rPr>
          <w:rFonts w:hint="eastAsia" w:ascii="Arial"/>
          <w:sz w:val="21"/>
        </w:rPr>
      </w:pPr>
    </w:p>
    <w:p w14:paraId="3A017633">
      <w:pPr>
        <w:pStyle w:val="11"/>
        <w:widowControl/>
      </w:pPr>
      <w:r>
        <w:t>1. 因为祂是神：这个词足以告诉你祂是能够的；神认为这个词足够大，可以鼓励祂沮丧和几乎绝望的子民，以赛亚书 45:22。</w:t>
      </w:r>
    </w:p>
    <w:p w14:paraId="63756678">
      <w:pPr>
        <w:spacing w:line="266" w:lineRule="auto"/>
        <w:rPr>
          <w:rFonts w:hint="eastAsia" w:ascii="Arial"/>
          <w:sz w:val="21"/>
        </w:rPr>
      </w:pPr>
    </w:p>
    <w:p w14:paraId="50743C70">
      <w:pPr>
        <w:pStyle w:val="11"/>
        <w:widowControl/>
      </w:pPr>
      <w:r>
        <w:t>Look unto me, for I am God.</w:t>
      </w:r>
    </w:p>
    <w:p w14:paraId="788B403D">
      <w:pPr>
        <w:spacing w:line="266" w:lineRule="auto"/>
        <w:rPr>
          <w:rFonts w:hint="eastAsia" w:ascii="Arial"/>
          <w:sz w:val="21"/>
        </w:rPr>
      </w:pPr>
    </w:p>
    <w:p w14:paraId="4F5BF6CF">
      <w:pPr>
        <w:pStyle w:val="11"/>
        <w:widowControl/>
      </w:pPr>
      <w:r>
        <w:t>仰望我，因为我是神。</w:t>
      </w:r>
    </w:p>
    <w:p w14:paraId="2E90CAA8">
      <w:pPr>
        <w:spacing w:line="266" w:lineRule="auto"/>
        <w:rPr>
          <w:rFonts w:hint="eastAsia" w:ascii="Arial"/>
          <w:sz w:val="21"/>
        </w:rPr>
      </w:pPr>
    </w:p>
    <w:p w14:paraId="190487A0">
      <w:pPr>
        <w:pStyle w:val="11"/>
        <w:widowControl/>
      </w:pPr>
      <w:r>
        <w:t>The reason why thou canst find no help among the creatures, is because they are not God, Isa. 31. 3.</w:t>
      </w:r>
    </w:p>
    <w:p w14:paraId="105BB7EE">
      <w:pPr>
        <w:spacing w:line="266" w:lineRule="auto"/>
        <w:rPr>
          <w:rFonts w:hint="eastAsia" w:ascii="Arial"/>
          <w:sz w:val="21"/>
        </w:rPr>
      </w:pPr>
    </w:p>
    <w:p w14:paraId="58309CE1">
      <w:pPr>
        <w:pStyle w:val="11"/>
        <w:widowControl/>
      </w:pPr>
      <w:r>
        <w:t>你在受造物中找不到帮助的原因，是因为它们不是神，以赛亚书 31:3。</w:t>
      </w:r>
    </w:p>
    <w:p w14:paraId="60093072">
      <w:pPr>
        <w:spacing w:line="266" w:lineRule="auto"/>
        <w:rPr>
          <w:rFonts w:hint="eastAsia" w:ascii="Arial"/>
          <w:sz w:val="21"/>
        </w:rPr>
      </w:pPr>
    </w:p>
    <w:p w14:paraId="22F0E0A6">
      <w:pPr>
        <w:pStyle w:val="11"/>
        <w:widowControl/>
      </w:pPr>
      <w:r>
        <w:t>The Egyptians are men, and not God.</w:t>
      </w:r>
    </w:p>
    <w:p w14:paraId="6CAEDC03">
      <w:pPr>
        <w:spacing w:line="266" w:lineRule="auto"/>
        <w:rPr>
          <w:rFonts w:hint="eastAsia" w:ascii="Arial"/>
          <w:sz w:val="21"/>
        </w:rPr>
      </w:pPr>
    </w:p>
    <w:p w14:paraId="63356494">
      <w:pPr>
        <w:pStyle w:val="11"/>
        <w:widowControl/>
      </w:pPr>
      <w:r>
        <w:t>埃及人是人，不是神。</w:t>
      </w:r>
    </w:p>
    <w:p w14:paraId="3DA9101D">
      <w:pPr>
        <w:spacing w:line="266" w:lineRule="auto"/>
        <w:rPr>
          <w:rFonts w:hint="eastAsia" w:ascii="Arial"/>
          <w:sz w:val="21"/>
        </w:rPr>
      </w:pPr>
    </w:p>
    <w:p w14:paraId="7E402F09">
      <w:pPr>
        <w:pStyle w:val="11"/>
        <w:widowControl/>
      </w:pPr>
      <w:r>
        <w:t>And that you may know what he can do as God, look upon the work of Creation: when God would hearten his people to rely upon him, he calls up their consideration hither, Isa. 44. 24, 25. 12. 15.</w:t>
      </w:r>
    </w:p>
    <w:p w14:paraId="0F76182E">
      <w:pPr>
        <w:spacing w:line="266" w:lineRule="auto"/>
        <w:rPr>
          <w:rFonts w:hint="eastAsia" w:ascii="Arial"/>
          <w:sz w:val="21"/>
        </w:rPr>
      </w:pPr>
    </w:p>
    <w:p w14:paraId="3FB695E3">
      <w:pPr>
        <w:pStyle w:val="11"/>
        <w:widowControl/>
      </w:pPr>
      <w:r>
        <w:t>为了让你知道作为神祂能做什么，请看创造之工：当神要鼓励祂的子民依赖祂时，祂就唤起他们对此的思考，以赛亚书 44:24, 25. 12. 15。</w:t>
      </w:r>
    </w:p>
    <w:p w14:paraId="16F9E978">
      <w:pPr>
        <w:pStyle w:val="11"/>
        <w:widowControl/>
      </w:pPr>
      <w:r>
        <w:t>What cannot he who made a world out of nothing, do?</w:t>
      </w:r>
    </w:p>
    <w:p w14:paraId="51D2207A">
      <w:pPr>
        <w:spacing w:line="266" w:lineRule="auto"/>
        <w:rPr>
          <w:rFonts w:hint="eastAsia" w:ascii="Arial"/>
          <w:sz w:val="21"/>
        </w:rPr>
      </w:pPr>
    </w:p>
    <w:p w14:paraId="30E3C8E1">
      <w:pPr>
        <w:pStyle w:val="11"/>
        <w:widowControl/>
      </w:pPr>
      <w:r>
        <w:t>那从无中造出世界的祂，有什么不能做的呢？</w:t>
      </w:r>
    </w:p>
    <w:p w14:paraId="77260D14">
      <w:pPr>
        <w:spacing w:line="266" w:lineRule="auto"/>
        <w:rPr>
          <w:rFonts w:hint="eastAsia" w:ascii="Arial"/>
          <w:sz w:val="21"/>
        </w:rPr>
      </w:pPr>
    </w:p>
    <w:p w14:paraId="6CA1CD74">
      <w:pPr>
        <w:pStyle w:val="11"/>
        <w:widowControl/>
      </w:pPr>
      <w:r>
        <w:t>Could God call for a world, and it answered his call, and cannot he save a poor sinner from perishing?</w:t>
      </w:r>
    </w:p>
    <w:p w14:paraId="457C4CCC">
      <w:pPr>
        <w:spacing w:line="266" w:lineRule="auto"/>
        <w:rPr>
          <w:rFonts w:hint="eastAsia" w:ascii="Arial"/>
          <w:sz w:val="21"/>
        </w:rPr>
      </w:pPr>
    </w:p>
    <w:p w14:paraId="5670DF42">
      <w:pPr>
        <w:pStyle w:val="11"/>
        <w:widowControl/>
      </w:pPr>
      <w:r>
        <w:t>神能呼唤一个世界，它就回应祂的呼唤，难道祂不能拯救一个可怜的罪人免于灭亡吗？</w:t>
      </w:r>
    </w:p>
    <w:p w14:paraId="71074538">
      <w:pPr>
        <w:spacing w:line="266" w:lineRule="auto"/>
        <w:rPr>
          <w:rFonts w:hint="eastAsia" w:ascii="Arial"/>
          <w:sz w:val="21"/>
        </w:rPr>
      </w:pPr>
    </w:p>
    <w:p w14:paraId="45AA0F76">
      <w:pPr>
        <w:pStyle w:val="11"/>
        <w:widowControl/>
      </w:pPr>
      <w:r>
        <w:t>doubtless he can: what serve all the Divine Attributes for, but to display the greatness and immensity of the power of God?</w:t>
      </w:r>
    </w:p>
    <w:p w14:paraId="4E0A0D88">
      <w:pPr>
        <w:spacing w:line="266" w:lineRule="auto"/>
        <w:rPr>
          <w:rFonts w:hint="eastAsia" w:ascii="Arial"/>
          <w:sz w:val="21"/>
        </w:rPr>
      </w:pPr>
    </w:p>
    <w:p w14:paraId="52BAC682">
      <w:pPr>
        <w:pStyle w:val="11"/>
        <w:widowControl/>
      </w:pPr>
      <w:r>
        <w:t>无疑祂能：所有神的属性除了彰显神能力的伟大和无限之外，还有什么用处呢？</w:t>
      </w:r>
    </w:p>
    <w:p w14:paraId="02F522E4">
      <w:pPr>
        <w:spacing w:line="266" w:lineRule="auto"/>
        <w:rPr>
          <w:rFonts w:hint="eastAsia" w:ascii="Arial"/>
          <w:sz w:val="21"/>
        </w:rPr>
      </w:pPr>
    </w:p>
    <w:p w14:paraId="20CCAADC">
      <w:pPr>
        <w:pStyle w:val="11"/>
        <w:widowControl/>
      </w:pPr>
      <w:r>
        <w:t>2. As he is God in Christ: And there you shall see how he is not only absolutely able, but also suitably laid in with sufficient supply to save the perishing souls of prodigal sinners from perdition: Christ is a great Store-house, in whom is laid up all provision needful for the famishing posterity of fallen Adam: the great discouragement of a convinced sinner is, how can God do it and be just?</w:t>
      </w:r>
    </w:p>
    <w:p w14:paraId="4763987C">
      <w:pPr>
        <w:spacing w:line="266" w:lineRule="auto"/>
        <w:rPr>
          <w:rFonts w:hint="eastAsia" w:ascii="Arial"/>
          <w:sz w:val="21"/>
        </w:rPr>
      </w:pPr>
    </w:p>
    <w:p w14:paraId="445E25F0">
      <w:pPr>
        <w:pStyle w:val="11"/>
        <w:widowControl/>
      </w:pPr>
      <w:r>
        <w:t>2. 因为祂是在基督里的神：在那里你会看见祂不仅是绝对能够的，而且还适宜地预备了充足的供应，来拯救浪子罪人将亡的灵魂免于沉沦：基督是一个大仓库，其中储存了堕落亚当的饥饿后裔所需的一切供应：一个被定罪的罪人最大的沮丧是，神如何能这样做而仍是公义的？</w:t>
      </w:r>
    </w:p>
    <w:p w14:paraId="38412212">
      <w:pPr>
        <w:spacing w:line="266" w:lineRule="auto"/>
        <w:rPr>
          <w:rFonts w:hint="eastAsia" w:ascii="Arial"/>
          <w:sz w:val="21"/>
        </w:rPr>
      </w:pPr>
    </w:p>
    <w:p w14:paraId="154C8854">
      <w:pPr>
        <w:pStyle w:val="11"/>
        <w:widowControl/>
      </w:pPr>
      <w:r>
        <w:t>Though there be a fountain of goodness in God, able to satisfy the soul that enjoys it, yet sin hath stopped up the channel, and Divine Justice interposeth, condemning the sinner to die: But now in Christ all these Channels are opened again; he hath satisfied Justice, and so broken open a new and living way to God, and presented him sitting on a Throne of Grace; and thus God is able, notwithstanding his Justice, to open treasures of many to sinners, and fill every hungry soul with good things.</w:t>
      </w:r>
    </w:p>
    <w:p w14:paraId="30DE5DA2">
      <w:pPr>
        <w:spacing w:line="266" w:lineRule="auto"/>
        <w:rPr>
          <w:rFonts w:hint="eastAsia" w:ascii="Arial"/>
          <w:sz w:val="21"/>
        </w:rPr>
      </w:pPr>
    </w:p>
    <w:p w14:paraId="374C8080">
      <w:pPr>
        <w:pStyle w:val="11"/>
        <w:widowControl/>
      </w:pPr>
      <w:r>
        <w:t>虽然在神里面有一个良善的泉源，能够满足享受它的灵魂，但罪已经堵塞了管道，神的公义介入，判定罪人死刑：但现在在基督里，所有这些管道都再次打开了；祂已经满足了公义，因此开辟了一条又新又活的道路通往神，并将祂呈现在施恩的宝座上；因此神能够，尽管有祂的公义，向罪人敞开许多的宝藏，并用美物充满每一个饥饿的灵魂。</w:t>
      </w:r>
    </w:p>
    <w:p w14:paraId="3C065C33">
      <w:pPr>
        <w:spacing w:line="266" w:lineRule="auto"/>
        <w:rPr>
          <w:rFonts w:hint="eastAsia" w:ascii="Arial"/>
          <w:sz w:val="21"/>
        </w:rPr>
      </w:pPr>
    </w:p>
    <w:p w14:paraId="443105C9">
      <w:pPr>
        <w:pStyle w:val="11"/>
        <w:widowControl/>
      </w:pPr>
      <w:r>
        <w:t>Divine sufficiency is by this means rendered communicable to the Children of men: And it is in this sense the Apostle speaks, Eph. 3. 20. He is able to do more than we can ask or think.</w:t>
      </w:r>
    </w:p>
    <w:p w14:paraId="205B8550">
      <w:pPr>
        <w:spacing w:line="266" w:lineRule="auto"/>
        <w:rPr>
          <w:rFonts w:hint="eastAsia" w:ascii="Arial"/>
          <w:sz w:val="21"/>
        </w:rPr>
      </w:pPr>
    </w:p>
    <w:p w14:paraId="7697C4C8">
      <w:pPr>
        <w:pStyle w:val="11"/>
        <w:widowControl/>
      </w:pPr>
      <w:r>
        <w:t>神的充足借着这个途径变得可以传递给世人：使徒正是在这个意义上说，以弗所书 3:20，祂能成就一切，超过我们所求所想的。</w:t>
      </w:r>
    </w:p>
    <w:p w14:paraId="470B519D">
      <w:pPr>
        <w:spacing w:line="266" w:lineRule="auto"/>
        <w:rPr>
          <w:rFonts w:hint="eastAsia" w:ascii="Arial"/>
          <w:sz w:val="21"/>
        </w:rPr>
      </w:pPr>
    </w:p>
    <w:p w14:paraId="3FEDBECD">
      <w:pPr>
        <w:pStyle w:val="11"/>
        <w:widowControl/>
      </w:pPr>
      <w:r>
        <w:t>Otherwise it had been a mockery put upon dying sinners, to have told them of abundant store of Grace and good, which it was no ways possible for them to come at.</w:t>
      </w:r>
    </w:p>
    <w:p w14:paraId="0FFA752D">
      <w:pPr>
        <w:spacing w:line="266" w:lineRule="auto"/>
        <w:rPr>
          <w:rFonts w:hint="eastAsia" w:ascii="Arial"/>
          <w:sz w:val="21"/>
        </w:rPr>
      </w:pPr>
    </w:p>
    <w:p w14:paraId="6C044920">
      <w:pPr>
        <w:pStyle w:val="11"/>
        <w:widowControl/>
      </w:pPr>
      <w:r>
        <w:t>否则，告诉垂死的罪人有丰富的恩典和美物，却是他们无论如何也无法得到的，那将是对他们的嘲弄。</w:t>
      </w:r>
    </w:p>
    <w:p w14:paraId="57BE41DF">
      <w:pPr>
        <w:spacing w:line="266" w:lineRule="auto"/>
        <w:rPr>
          <w:rFonts w:hint="eastAsia" w:ascii="Arial"/>
          <w:sz w:val="21"/>
        </w:rPr>
      </w:pPr>
    </w:p>
    <w:p w14:paraId="065638B6">
      <w:pPr>
        <w:pStyle w:val="11"/>
        <w:widowControl/>
      </w:pPr>
      <w:r>
        <w:t>Now it is your work and business to apply this to your condition, and say, though I am perishing, yet there is a possibility that I may be supplied; though the world cannot relieve me, yet God can, and that not only by absolute power, but in a feasible way of his own finding out: I may then live and not die: And the very belief of this probability hath driven many a soul to him; and thou mayest, as well as the poor leper, frame a petition and argument out of it; If thou wilt, thou canst.</w:t>
      </w:r>
    </w:p>
    <w:p w14:paraId="2A38AEE7">
      <w:pPr>
        <w:pStyle w:val="11"/>
        <w:widowControl/>
      </w:pPr>
      <w:r>
        <w:t>现在你的工作和任务是将此应用于你的状况，并说，虽然我正在灭亡，但仍有得到供应的可能性；虽然世界不能救济我，但神能，并且不仅是借着绝对的能力，而且是以祂自己所找出的可行方式：那么我就能活，而不是死：而对这种或然性的相信，已经驱使许多灵魂到祂那里去；你也可以，像那个可怜的麻风病人一样，由此构建一个祈求和论据；你若肯，必能。</w:t>
      </w:r>
    </w:p>
    <w:p w14:paraId="34C0A099">
      <w:pPr>
        <w:spacing w:line="266" w:lineRule="auto"/>
        <w:rPr>
          <w:rFonts w:hint="eastAsia" w:ascii="Arial"/>
          <w:sz w:val="21"/>
        </w:rPr>
      </w:pPr>
    </w:p>
    <w:p w14:paraId="66E762FD">
      <w:pPr>
        <w:pStyle w:val="11"/>
        <w:widowControl/>
      </w:pPr>
      <w:r>
        <w:t>Out of doubt it opens a door of hope, for a soul to know and believe, that if God will, he can both save him and be just.</w:t>
      </w:r>
    </w:p>
    <w:p w14:paraId="63BBCE94">
      <w:pPr>
        <w:spacing w:line="266" w:lineRule="auto"/>
        <w:rPr>
          <w:rFonts w:hint="eastAsia" w:ascii="Arial"/>
          <w:sz w:val="21"/>
        </w:rPr>
      </w:pPr>
    </w:p>
    <w:p w14:paraId="396CFBF3">
      <w:pPr>
        <w:pStyle w:val="11"/>
        <w:widowControl/>
      </w:pPr>
      <w:r>
        <w:t>毫无疑问，这对一个灵魂来说，打开了一扇希望之门，去认识并相信，如果神愿意，祂既能拯救他，又能保持公义。</w:t>
      </w:r>
    </w:p>
    <w:p w14:paraId="2B3E110F">
      <w:pPr>
        <w:spacing w:line="266" w:lineRule="auto"/>
        <w:rPr>
          <w:rFonts w:hint="eastAsia" w:ascii="Arial"/>
          <w:sz w:val="21"/>
        </w:rPr>
      </w:pPr>
    </w:p>
    <w:p w14:paraId="77224591">
      <w:pPr>
        <w:pStyle w:val="11"/>
        <w:widowControl/>
      </w:pPr>
      <w:r>
        <w:t>2. That God is bountiful, and ready to relieve such as are in want: This may add to thy encouragement and hope, though thou art not certain that he will help thee: The Prodigal did not know that his father would look upon him, but he knew him to be kind, and that put him forward; so it should do thee; hence God hath written his Name in letters of goodness, Exod. 34. 6, 7. And to help here,</w:t>
      </w:r>
    </w:p>
    <w:p w14:paraId="358667EF">
      <w:pPr>
        <w:spacing w:line="266" w:lineRule="auto"/>
        <w:rPr>
          <w:rFonts w:hint="eastAsia" w:ascii="Arial"/>
          <w:sz w:val="21"/>
        </w:rPr>
      </w:pPr>
    </w:p>
    <w:p w14:paraId="1DEBB97D">
      <w:pPr>
        <w:pStyle w:val="11"/>
        <w:widowControl/>
      </w:pPr>
      <w:r>
        <w:t>2. 神是慷慨的，并乐意救济有需要的人：这可以增加你的鼓励和盼望，虽然你不能确定祂会帮助你：浪子不知道他父亲会看他，但他知道他父亲是仁慈的，这推动了他；你也应当如此；因此神用良善的字写下祂的名，出埃及记 34:6, 7。为了在这里提供帮助，</w:t>
      </w:r>
    </w:p>
    <w:p w14:paraId="4584EDE9">
      <w:pPr>
        <w:spacing w:line="266" w:lineRule="auto"/>
        <w:rPr>
          <w:rFonts w:hint="eastAsia" w:ascii="Arial"/>
          <w:sz w:val="21"/>
        </w:rPr>
      </w:pPr>
    </w:p>
    <w:p w14:paraId="237C03E4">
      <w:pPr>
        <w:pStyle w:val="11"/>
        <w:widowControl/>
      </w:pPr>
      <w:r>
        <w:t>1. Consider how much God doth for such as never return to him, nor ask mercy of him: God's general goodness should lead sinners to repentance, Rom. 2. 4.</w:t>
      </w:r>
    </w:p>
    <w:p w14:paraId="34D17644">
      <w:pPr>
        <w:spacing w:line="266" w:lineRule="auto"/>
        <w:rPr>
          <w:rFonts w:hint="eastAsia" w:ascii="Arial"/>
          <w:sz w:val="21"/>
        </w:rPr>
      </w:pPr>
    </w:p>
    <w:p w14:paraId="3BC9950C">
      <w:pPr>
        <w:pStyle w:val="11"/>
        <w:widowControl/>
      </w:pPr>
      <w:r>
        <w:t>1. 思想神为那些永不归向祂、也不向祂求怜悯的人做了多少事：神普遍的良善应当引导罪人悔改，罗马书 2:4。</w:t>
      </w:r>
    </w:p>
    <w:p w14:paraId="7644E293">
      <w:pPr>
        <w:spacing w:line="266" w:lineRule="auto"/>
        <w:rPr>
          <w:rFonts w:hint="eastAsia" w:ascii="Arial"/>
          <w:sz w:val="21"/>
        </w:rPr>
      </w:pPr>
    </w:p>
    <w:p w14:paraId="46EA27B6">
      <w:pPr>
        <w:pStyle w:val="11"/>
        <w:widowControl/>
      </w:pPr>
      <w:r>
        <w:t>When you see how God spares profane and wretched sinners, and suffers them to live; yea, provides liberally for them; fills them with hid treasures, gives them more than heart can wish, and the waters of an overflowing cup are wrung out unto them, so that their hearts are filled with food and gladness, they crown their heads with Rose-buds, and spend their days in wealth, and leave the residue to their babes: Argue from hence, what goodness hath he then in store for them that humble themselves, forsake their sins, repent, and return to him with their whole hearts?</w:t>
      </w:r>
    </w:p>
    <w:p w14:paraId="302E921D">
      <w:pPr>
        <w:spacing w:line="266" w:lineRule="auto"/>
        <w:rPr>
          <w:rFonts w:hint="eastAsia" w:ascii="Arial"/>
          <w:sz w:val="21"/>
        </w:rPr>
      </w:pPr>
    </w:p>
    <w:p w14:paraId="0077AF53">
      <w:pPr>
        <w:pStyle w:val="11"/>
        <w:widowControl/>
      </w:pPr>
      <w:r>
        <w:t>当你看见神如何宽容不敬虔和可怜的罪人，并容许他们活着；是的，慷慨地供应他们；用隐藏的财宝充满他们，给他们超过心所愿的，并且满杯的苦水也倒给他们，以致他们的心充满了食物和喜乐，他们用玫瑰花蕾为头戴冠冕，在富裕中度日，并把剩余的留给他们的婴孩：由此推论，祂为那些谦卑自己，离弃罪恶，悔改，并全心归向祂的人，预备了何等的良善呢？</w:t>
      </w:r>
    </w:p>
    <w:p w14:paraId="1B8E299C">
      <w:pPr>
        <w:spacing w:line="266" w:lineRule="auto"/>
        <w:rPr>
          <w:rFonts w:hint="eastAsia" w:ascii="Arial"/>
          <w:sz w:val="21"/>
        </w:rPr>
      </w:pPr>
    </w:p>
    <w:p w14:paraId="33A63F50">
      <w:pPr>
        <w:pStyle w:val="11"/>
        <w:widowControl/>
      </w:pPr>
      <w:r>
        <w:t>2. Consider how many repenting Prodigals have upon their return been entertained and made welcome by him, who once did as thou hast done, run themselves out, spent all, and were ready to famish, but, betaking themselves to him, they were fed, and saved alive, and this may give you hopes to find the like favor at his hand; Consider therefore,</w:t>
      </w:r>
    </w:p>
    <w:p w14:paraId="74FF3B7E">
      <w:pPr>
        <w:spacing w:line="266" w:lineRule="auto"/>
        <w:rPr>
          <w:rFonts w:hint="eastAsia" w:ascii="Arial"/>
          <w:sz w:val="21"/>
        </w:rPr>
      </w:pPr>
    </w:p>
    <w:p w14:paraId="1F05938A">
      <w:pPr>
        <w:pStyle w:val="11"/>
        <w:widowControl/>
      </w:pPr>
      <w:r>
        <w:t>2. 思想有多少悔改的浪子在他们回来后被祂接待和欢迎，他们曾经像你一样，耗尽自己，花光一切，几乎要饿死，但当他们投靠祂时，他们得到了喂养，并得以存活，这可以给你希望在祂手中找到同样的恩惠；因此，请思想，</w:t>
      </w:r>
    </w:p>
    <w:p w14:paraId="01A6AD01">
      <w:pPr>
        <w:spacing w:line="266" w:lineRule="auto"/>
        <w:rPr>
          <w:rFonts w:hint="eastAsia" w:ascii="Arial"/>
          <w:sz w:val="21"/>
        </w:rPr>
      </w:pPr>
    </w:p>
    <w:p w14:paraId="72CA5F80">
      <w:pPr>
        <w:pStyle w:val="11"/>
        <w:widowControl/>
      </w:pPr>
      <w:r>
        <w:t>1. They were such who as little deserved this favor as thou: they had nothing of merit for which they should be bid welcome, and relieved in their distress, for all mankind stand guilty before God, Rom. 3. 19.</w:t>
      </w:r>
    </w:p>
    <w:p w14:paraId="4030DFFF">
      <w:pPr>
        <w:spacing w:line="266" w:lineRule="auto"/>
        <w:rPr>
          <w:rFonts w:hint="eastAsia" w:ascii="Arial"/>
          <w:sz w:val="21"/>
        </w:rPr>
      </w:pPr>
    </w:p>
    <w:p w14:paraId="6AA850DB">
      <w:pPr>
        <w:pStyle w:val="11"/>
        <w:widowControl/>
      </w:pPr>
      <w:r>
        <w:t>1. 他们是像你一样不配得这恩惠的人：他们没有任何功德，可以因此被欢迎，并在他们的困苦中得到救济，因为全人类在神面前都是有罪的，罗马书 3:19。</w:t>
      </w:r>
    </w:p>
    <w:p w14:paraId="5576CCBB">
      <w:pPr>
        <w:spacing w:line="266" w:lineRule="auto"/>
        <w:rPr>
          <w:rFonts w:hint="eastAsia" w:ascii="Arial"/>
          <w:sz w:val="21"/>
        </w:rPr>
      </w:pPr>
    </w:p>
    <w:p w14:paraId="6718D0C4">
      <w:pPr>
        <w:pStyle w:val="11"/>
        <w:widowControl/>
      </w:pPr>
      <w:r>
        <w:t>2. They had gone away from him, and wasted all in riot, as thou hast done: What a Prodigal was Manasseh?</w:t>
      </w:r>
    </w:p>
    <w:p w14:paraId="3B3E8619">
      <w:pPr>
        <w:spacing w:line="266" w:lineRule="auto"/>
        <w:rPr>
          <w:rFonts w:hint="eastAsia" w:ascii="Arial"/>
          <w:sz w:val="21"/>
        </w:rPr>
      </w:pPr>
    </w:p>
    <w:p w14:paraId="0879FB7A">
      <w:pPr>
        <w:pStyle w:val="11"/>
        <w:widowControl/>
      </w:pPr>
      <w:r>
        <w:t>2. 他们已经离开祂，并在放荡中浪费了一切，就像你一样：玛拿西是何等的浪子？</w:t>
      </w:r>
    </w:p>
    <w:p w14:paraId="06F02C70">
      <w:pPr>
        <w:spacing w:line="266" w:lineRule="auto"/>
        <w:rPr>
          <w:rFonts w:hint="eastAsia" w:ascii="Arial"/>
          <w:sz w:val="21"/>
        </w:rPr>
      </w:pPr>
    </w:p>
    <w:p w14:paraId="424F64DB">
      <w:pPr>
        <w:pStyle w:val="11"/>
        <w:widowControl/>
      </w:pPr>
      <w:r>
        <w:t>how miserably had he run himself out?</w:t>
      </w:r>
    </w:p>
    <w:p w14:paraId="12036819">
      <w:pPr>
        <w:spacing w:line="266" w:lineRule="auto"/>
        <w:rPr>
          <w:rFonts w:hint="eastAsia" w:ascii="Arial"/>
          <w:sz w:val="21"/>
        </w:rPr>
      </w:pPr>
    </w:p>
    <w:p w14:paraId="4DAF92AD">
      <w:pPr>
        <w:pStyle w:val="11"/>
        <w:widowControl/>
      </w:pPr>
      <w:r>
        <w:t>他把自己耗尽得何等凄惨？</w:t>
      </w:r>
    </w:p>
    <w:p w14:paraId="35D6DD38">
      <w:pPr>
        <w:spacing w:line="266" w:lineRule="auto"/>
        <w:rPr>
          <w:rFonts w:hint="eastAsia" w:ascii="Arial"/>
          <w:sz w:val="21"/>
        </w:rPr>
      </w:pPr>
    </w:p>
    <w:p w14:paraId="6962A1CB">
      <w:pPr>
        <w:pStyle w:val="11"/>
        <w:widowControl/>
      </w:pPr>
      <w:r>
        <w:t>yet he obtained favor: What a great sinner had Paul been?</w:t>
      </w:r>
    </w:p>
    <w:p w14:paraId="6EA0863A">
      <w:pPr>
        <w:spacing w:line="266" w:lineRule="auto"/>
        <w:rPr>
          <w:rFonts w:hint="eastAsia" w:ascii="Arial"/>
          <w:sz w:val="21"/>
        </w:rPr>
      </w:pPr>
    </w:p>
    <w:p w14:paraId="236CE787">
      <w:pPr>
        <w:pStyle w:val="11"/>
        <w:widowControl/>
      </w:pPr>
      <w:r>
        <w:t>但他却蒙了恩：保罗曾是何等大的罪人？</w:t>
      </w:r>
    </w:p>
    <w:p w14:paraId="0E66E1A1">
      <w:pPr>
        <w:spacing w:line="266" w:lineRule="auto"/>
        <w:rPr>
          <w:rFonts w:hint="eastAsia" w:ascii="Arial"/>
          <w:sz w:val="21"/>
        </w:rPr>
      </w:pPr>
    </w:p>
    <w:p w14:paraId="1DFA106B">
      <w:pPr>
        <w:pStyle w:val="11"/>
        <w:widowControl/>
      </w:pPr>
      <w:r>
        <w:t>yet he was accepted,</w:t>
      </w:r>
    </w:p>
    <w:p w14:paraId="5E45D5FA">
      <w:pPr>
        <w:spacing w:line="266" w:lineRule="auto"/>
        <w:rPr>
          <w:rFonts w:hint="eastAsia" w:ascii="Arial"/>
          <w:sz w:val="21"/>
        </w:rPr>
      </w:pPr>
    </w:p>
    <w:p w14:paraId="62A5D982">
      <w:pPr>
        <w:pStyle w:val="11"/>
        <w:widowControl/>
      </w:pPr>
      <w:r>
        <w:t>但他却被接纳了，</w:t>
      </w:r>
    </w:p>
    <w:p w14:paraId="4F0B6C61">
      <w:pPr>
        <w:spacing w:line="266" w:lineRule="auto"/>
        <w:rPr>
          <w:rFonts w:hint="eastAsia" w:ascii="Arial"/>
          <w:sz w:val="21"/>
        </w:rPr>
      </w:pPr>
    </w:p>
    <w:p w14:paraId="3CBEC47C">
      <w:pPr>
        <w:pStyle w:val="11"/>
        <w:widowControl/>
      </w:pPr>
      <w:r>
        <w:t>3. They were such as had as little to plead for themselves as thou hast: They had nothing to plead but mercy, condescending mercy, undeserved mercy: they had no more to say for themselves than the poor publican had, Lord have mercy on me a sinner.</w:t>
      </w:r>
    </w:p>
    <w:p w14:paraId="3CEF9377">
      <w:pPr>
        <w:spacing w:line="266" w:lineRule="auto"/>
        <w:rPr>
          <w:rFonts w:hint="eastAsia" w:ascii="Arial"/>
          <w:sz w:val="21"/>
        </w:rPr>
      </w:pPr>
    </w:p>
    <w:p w14:paraId="53C19409">
      <w:pPr>
        <w:pStyle w:val="11"/>
        <w:widowControl/>
      </w:pPr>
      <w:r>
        <w:t>3. 他们是像你一样几乎没有什么可以为自己辩护的人：他们除了怜悯，俯就的怜悯，不配得的怜悯，什么都不能恳求：他们能为自己说的，不比那个可怜的税吏更多，主啊，怜悯我这个罪人。</w:t>
      </w:r>
    </w:p>
    <w:p w14:paraId="0C7DF4C1">
      <w:pPr>
        <w:spacing w:line="266" w:lineRule="auto"/>
        <w:rPr>
          <w:rFonts w:hint="eastAsia" w:ascii="Arial"/>
          <w:sz w:val="21"/>
        </w:rPr>
      </w:pPr>
    </w:p>
    <w:p w14:paraId="4934E8AB">
      <w:pPr>
        <w:pStyle w:val="11"/>
        <w:widowControl/>
      </w:pPr>
      <w:r>
        <w:t>For themselves, or of themselves, all they could say, was only to make this poor Prodigal 's acknowledgment, verse. 19. and yet were not rejected, but found mercy.</w:t>
      </w:r>
    </w:p>
    <w:p w14:paraId="778789CD">
      <w:pPr>
        <w:spacing w:line="266" w:lineRule="auto"/>
        <w:rPr>
          <w:rFonts w:hint="eastAsia" w:ascii="Arial"/>
          <w:sz w:val="21"/>
        </w:rPr>
      </w:pPr>
    </w:p>
    <w:p w14:paraId="5E890E1C">
      <w:pPr>
        <w:pStyle w:val="11"/>
        <w:widowControl/>
      </w:pPr>
      <w:r>
        <w:t>为他们自己，或出于他们自己，他们所能说的，只是做出这个可怜浪子的承认，第 19 节。然而他们没有被拒绝，反而蒙了怜悯。</w:t>
      </w:r>
    </w:p>
    <w:p w14:paraId="4D3854E5">
      <w:pPr>
        <w:spacing w:line="266" w:lineRule="auto"/>
        <w:rPr>
          <w:rFonts w:hint="eastAsia" w:ascii="Arial"/>
          <w:sz w:val="21"/>
        </w:rPr>
      </w:pPr>
    </w:p>
    <w:p w14:paraId="3965FF90">
      <w:pPr>
        <w:pStyle w:val="11"/>
        <w:widowControl/>
      </w:pPr>
      <w:r>
        <w:t>3. Consider what relenting's there are in the hearts of men, especial of Parents towards their Children: for, that is the scope of the Parable, to argue from the less to the greater; q. d. If a father can have so much mercy, a poor man, that hath but a little kindness, a little pity with him, what may we hope then that God will do?</w:t>
      </w:r>
    </w:p>
    <w:p w14:paraId="34717848">
      <w:pPr>
        <w:spacing w:line="266" w:lineRule="auto"/>
        <w:rPr>
          <w:rFonts w:hint="eastAsia" w:ascii="Arial"/>
          <w:sz w:val="21"/>
        </w:rPr>
      </w:pPr>
    </w:p>
    <w:p w14:paraId="12290CA7">
      <w:pPr>
        <w:pStyle w:val="11"/>
        <w:widowControl/>
      </w:pPr>
      <w:r>
        <w:t>3. 思想在人心中的回心转意，尤其是父母对他们儿女的：因为，这就是比喻的范围，从小的论到大的；也就是说，如果一个父亲能有如此多的怜悯，一个可怜的人，他只有一点仁慈，一点怜悯，那么我们能盼望神会做什么呢？</w:t>
      </w:r>
    </w:p>
    <w:p w14:paraId="1BE98260">
      <w:pPr>
        <w:spacing w:line="266" w:lineRule="auto"/>
        <w:rPr>
          <w:rFonts w:hint="eastAsia" w:ascii="Arial"/>
          <w:sz w:val="21"/>
        </w:rPr>
      </w:pPr>
    </w:p>
    <w:p w14:paraId="68280D23">
      <w:pPr>
        <w:pStyle w:val="11"/>
        <w:widowControl/>
      </w:pPr>
      <w:r>
        <w:t>Can a Prodigal so argue from his fathers bounty, and encourage himself by it?</w:t>
      </w:r>
    </w:p>
    <w:p w14:paraId="57BBC418">
      <w:pPr>
        <w:spacing w:line="266" w:lineRule="auto"/>
        <w:rPr>
          <w:rFonts w:hint="eastAsia" w:ascii="Arial"/>
          <w:sz w:val="21"/>
        </w:rPr>
      </w:pPr>
    </w:p>
    <w:p w14:paraId="63B4340E">
      <w:pPr>
        <w:pStyle w:val="11"/>
        <w:widowControl/>
      </w:pPr>
      <w:r>
        <w:t>一个浪子能如此从他父亲的慷慨中推论，并以此鼓励自己吗？</w:t>
      </w:r>
    </w:p>
    <w:p w14:paraId="03897981">
      <w:pPr>
        <w:spacing w:line="266" w:lineRule="auto"/>
        <w:rPr>
          <w:rFonts w:hint="eastAsia" w:ascii="Arial"/>
          <w:sz w:val="21"/>
        </w:rPr>
      </w:pPr>
    </w:p>
    <w:p w14:paraId="59E75AB7">
      <w:pPr>
        <w:pStyle w:val="11"/>
        <w:widowControl/>
      </w:pPr>
      <w:r>
        <w:t>how much more a poor guilty sinner from the bounty of God, with whom are everlasting mercies?</w:t>
      </w:r>
    </w:p>
    <w:p w14:paraId="328D90CB">
      <w:pPr>
        <w:spacing w:line="266" w:lineRule="auto"/>
        <w:rPr>
          <w:rFonts w:hint="eastAsia" w:ascii="Arial"/>
          <w:sz w:val="21"/>
        </w:rPr>
      </w:pPr>
    </w:p>
    <w:p w14:paraId="74427529">
      <w:pPr>
        <w:pStyle w:val="11"/>
        <w:widowControl/>
      </w:pPr>
      <w:r>
        <w:t>一个可怜的有罪的罪人，从拥有永远怜悯的神的慷慨中，又能得到多少更多的鼓励呢？</w:t>
      </w:r>
    </w:p>
    <w:p w14:paraId="213D9041">
      <w:pPr>
        <w:spacing w:line="266" w:lineRule="auto"/>
        <w:rPr>
          <w:rFonts w:hint="eastAsia" w:ascii="Arial"/>
          <w:sz w:val="21"/>
        </w:rPr>
      </w:pPr>
    </w:p>
    <w:p w14:paraId="5F1E06ED">
      <w:pPr>
        <w:pStyle w:val="11"/>
        <w:widowControl/>
      </w:pPr>
      <w:r>
        <w:t>4. Consider how richly God hath entertained returning sinners.</w:t>
      </w:r>
    </w:p>
    <w:p w14:paraId="7538F835">
      <w:pPr>
        <w:spacing w:line="266" w:lineRule="auto"/>
        <w:rPr>
          <w:rFonts w:hint="eastAsia" w:ascii="Arial"/>
          <w:sz w:val="21"/>
        </w:rPr>
      </w:pPr>
    </w:p>
    <w:p w14:paraId="4DF5B24F">
      <w:pPr>
        <w:pStyle w:val="11"/>
        <w:widowControl/>
      </w:pPr>
      <w:r>
        <w:t>4. 思想神是如何丰盛地接待归回的罪人。</w:t>
      </w:r>
    </w:p>
    <w:p w14:paraId="4293D495">
      <w:pPr>
        <w:pStyle w:val="11"/>
        <w:widowControl/>
      </w:pPr>
      <w:r>
        <w:t>The poorest, meanest Believer hath enough and to spare, no Believer in Christ's family wants for anything; that promise is fulfilled, Ps. 34. 10.</w:t>
      </w:r>
    </w:p>
    <w:p w14:paraId="018269EF">
      <w:pPr>
        <w:spacing w:line="266" w:lineRule="auto"/>
        <w:rPr>
          <w:rFonts w:hint="eastAsia" w:ascii="Arial"/>
          <w:sz w:val="21"/>
        </w:rPr>
      </w:pPr>
    </w:p>
    <w:p w14:paraId="3B4A8F1F">
      <w:pPr>
        <w:pStyle w:val="11"/>
        <w:widowControl/>
      </w:pPr>
      <w:r>
        <w:t>最贫穷、最卑微的信徒都有足够且有余，基督家里的信徒一无所缺；那个应许已经应验，诗篇 34:10。</w:t>
      </w:r>
    </w:p>
    <w:p w14:paraId="750FF77A">
      <w:pPr>
        <w:spacing w:line="266" w:lineRule="auto"/>
        <w:rPr>
          <w:rFonts w:hint="eastAsia" w:ascii="Arial"/>
          <w:sz w:val="21"/>
        </w:rPr>
      </w:pPr>
    </w:p>
    <w:p w14:paraId="615EDE7C">
      <w:pPr>
        <w:pStyle w:val="11"/>
        <w:widowControl/>
      </w:pPr>
      <w:r>
        <w:t>God hath done for them more than they can express; and though they sometimes seem to complain, yet it is their infirmity and infidelity: What can a Believer want which he hath not?</w:t>
      </w:r>
    </w:p>
    <w:p w14:paraId="02D8782C">
      <w:pPr>
        <w:spacing w:line="266" w:lineRule="auto"/>
        <w:rPr>
          <w:rFonts w:hint="eastAsia" w:ascii="Arial"/>
          <w:sz w:val="21"/>
        </w:rPr>
      </w:pPr>
    </w:p>
    <w:p w14:paraId="654721E7">
      <w:pPr>
        <w:pStyle w:val="11"/>
        <w:widowControl/>
      </w:pPr>
      <w:r>
        <w:t>神为他们所做的，超过他们所能表达的；虽然他们有时似乎抱怨，但那是他们的软弱和不信：一个信徒所没有的，有什么是他所需要的呢？</w:t>
      </w:r>
    </w:p>
    <w:p w14:paraId="0C6AE8C5">
      <w:pPr>
        <w:spacing w:line="266" w:lineRule="auto"/>
        <w:rPr>
          <w:rFonts w:hint="eastAsia" w:ascii="Arial"/>
          <w:sz w:val="21"/>
        </w:rPr>
      </w:pPr>
    </w:p>
    <w:p w14:paraId="3CD0987B">
      <w:pPr>
        <w:pStyle w:val="11"/>
        <w:widowControl/>
      </w:pPr>
      <w:r>
        <w:t>Pardon of sin, title of inheritance to all good things, favor with God, grace to serve him, a fatherly care for him; yea, and to spare, he hath joys, consolations, ravishing of soul; he may, not only feed, but feast it by faith on Jesus Christ: If you say, what is all this to me, who have no lot or share in this matter?</w:t>
      </w:r>
    </w:p>
    <w:p w14:paraId="4EBCAE8A">
      <w:pPr>
        <w:spacing w:line="266" w:lineRule="auto"/>
        <w:rPr>
          <w:rFonts w:hint="eastAsia" w:ascii="Arial"/>
          <w:sz w:val="21"/>
        </w:rPr>
      </w:pPr>
    </w:p>
    <w:p w14:paraId="2A85D0EB">
      <w:pPr>
        <w:pStyle w:val="11"/>
        <w:widowControl/>
      </w:pPr>
      <w:r>
        <w:t>罪得赦免，继承一切美物的权利，神的恩惠，服事祂的恩典，对他的父爱般的看顾；是的，还有余，他有喜乐，安慰，灵魂的狂喜；他不仅可以吃，还可以凭信心在耶稣基督里享受筵席：如果你说，这一切与我何干，我在这件事上无份无关？</w:t>
      </w:r>
    </w:p>
    <w:p w14:paraId="5A539A5D">
      <w:pPr>
        <w:spacing w:line="266" w:lineRule="auto"/>
        <w:rPr>
          <w:rFonts w:hint="eastAsia" w:ascii="Arial"/>
          <w:sz w:val="21"/>
        </w:rPr>
      </w:pPr>
    </w:p>
    <w:p w14:paraId="119AF6DA">
      <w:pPr>
        <w:pStyle w:val="11"/>
        <w:widowControl/>
      </w:pPr>
      <w:r>
        <w:t>I answer, it is this to thee, it should encourage thee to hope, and not utterly to despair of finding mercy; and from hence to animate thy soul to go to God, and wait upon him for it, to seek him diligently in the use of means; and to resolve not to sit still &amp; die of the famine silently, but to make thy moan to God, and pour out thy complaint before him; to arise and leave this far country where there is nothing but famine and death, and, with the Prodigal, take up a resolution to return to God, and ask gracious entertainment with him for a poor dying perishing sinner, who is he alone with whom the fatherless findeth mercy.</w:t>
      </w:r>
    </w:p>
    <w:p w14:paraId="5BC2E78D">
      <w:pPr>
        <w:spacing w:line="266" w:lineRule="auto"/>
        <w:rPr>
          <w:rFonts w:hint="eastAsia" w:ascii="Arial"/>
          <w:sz w:val="21"/>
        </w:rPr>
      </w:pPr>
    </w:p>
    <w:p w14:paraId="54B2D181">
      <w:pPr>
        <w:pStyle w:val="11"/>
        <w:widowControl/>
      </w:pPr>
      <w:r>
        <w:t>我回答，这对你就是这样，它应当鼓励你盼望，而不是完全绝望于找到怜悯；并由此激励你的灵魂去到神那里，为它等候祂，在使用蒙恩的管道中殷勤地寻求祂；并下定决心，不要静坐着默默地死于饥荒，而是向神哀叹，并在祂面前倾诉你的苦情；起来，离开这个只有饥荒和死亡的遥远国度，并与浪子一同，下定决心归向神，为一个可怜的、垂死的、将亡的罪人，向祂祈求恩典的接待，祂是那独一使孤儿蒙怜悯的。</w:t>
      </w:r>
    </w:p>
    <w:p w14:paraId="184FCEE3">
      <w:pPr>
        <w:spacing w:line="267" w:lineRule="auto"/>
        <w:rPr>
          <w:rFonts w:ascii="Arial"/>
          <w:sz w:val="21"/>
        </w:rPr>
      </w:pPr>
    </w:p>
    <w:p w14:paraId="355ABE0A">
      <w:pPr>
        <w:spacing w:line="267" w:lineRule="auto"/>
        <w:rPr>
          <w:rFonts w:ascii="Arial"/>
          <w:sz w:val="21"/>
        </w:rPr>
      </w:pPr>
    </w:p>
    <w:p w14:paraId="6737AD33">
      <w:pPr>
        <w:spacing w:line="267" w:lineRule="auto"/>
        <w:rPr>
          <w:rFonts w:ascii="Arial"/>
          <w:sz w:val="21"/>
        </w:rPr>
      </w:pPr>
    </w:p>
    <w:p w14:paraId="5A43BFAE">
      <w:pPr>
        <w:spacing w:line="267" w:lineRule="auto"/>
        <w:rPr>
          <w:rFonts w:ascii="Arial"/>
          <w:sz w:val="21"/>
        </w:rPr>
      </w:pPr>
    </w:p>
    <w:p w14:paraId="5688A1B2">
      <w:pPr>
        <w:pStyle w:val="11"/>
        <w:widowControl/>
      </w:pPr>
      <w:bookmarkStart w:id="6" w:name="bookmark15"/>
      <w:bookmarkEnd w:id="6"/>
      <w:r>
        <w:t>SERMON XIV.</w:t>
      </w:r>
    </w:p>
    <w:p w14:paraId="63398D72">
      <w:pPr>
        <w:pStyle w:val="11"/>
        <w:widowControl/>
      </w:pPr>
      <w:r>
        <w:t>第十四章 讲道词</w:t>
      </w:r>
    </w:p>
    <w:p w14:paraId="4D86110B">
      <w:pPr>
        <w:spacing w:line="281" w:lineRule="auto"/>
        <w:rPr>
          <w:rFonts w:hint="eastAsia" w:ascii="Georgia" w:hAnsi="Georgia" w:eastAsia="Georgia" w:cs="Georgia"/>
          <w:sz w:val="30"/>
          <w:szCs w:val="30"/>
        </w:rPr>
      </w:pPr>
    </w:p>
    <w:p w14:paraId="19499EAD">
      <w:pPr>
        <w:pStyle w:val="11"/>
        <w:widowControl/>
      </w:pPr>
      <w:r>
        <w:t>I will arise, and go to my Father, and will say unto him, Father, I have sinned against heaven, and before thee. - Vers. 18.</w:t>
      </w:r>
    </w:p>
    <w:p w14:paraId="30CB5779">
      <w:pPr>
        <w:pStyle w:val="11"/>
        <w:widowControl/>
      </w:pPr>
      <w:r>
        <w:t>我必起来，到我父那里去，对祂说：父啊，我得罪了天，又得罪了你。——第18节</w:t>
      </w:r>
    </w:p>
    <w:p w14:paraId="1A532B4C">
      <w:pPr>
        <w:spacing w:line="281" w:lineRule="auto"/>
        <w:rPr>
          <w:rFonts w:hint="eastAsia" w:ascii="Georgia" w:hAnsi="Georgia" w:eastAsia="Georgia" w:cs="Georgia"/>
          <w:sz w:val="30"/>
          <w:szCs w:val="30"/>
        </w:rPr>
      </w:pPr>
    </w:p>
    <w:p w14:paraId="01BCA8B6">
      <w:pPr>
        <w:pStyle w:val="11"/>
        <w:widowControl/>
      </w:pPr>
      <w:r>
        <w:t>And am no more worthy to be called thy son; make me as one of thy hired servants. - Vers. 19.</w:t>
      </w:r>
    </w:p>
    <w:p w14:paraId="32B49A25">
      <w:pPr>
        <w:pStyle w:val="11"/>
        <w:widowControl/>
      </w:pPr>
      <w:r>
        <w:t>从今以后，我不配称为你的儿子；把我当作你的一个雇工吧。——第19节</w:t>
      </w:r>
    </w:p>
    <w:p w14:paraId="0C869AAE">
      <w:pPr>
        <w:spacing w:line="281" w:lineRule="auto"/>
        <w:rPr>
          <w:rFonts w:hint="eastAsia" w:ascii="Georgia" w:hAnsi="Georgia" w:eastAsia="Georgia" w:cs="Georgia"/>
          <w:sz w:val="30"/>
          <w:szCs w:val="30"/>
        </w:rPr>
      </w:pPr>
    </w:p>
    <w:p w14:paraId="5195A05A">
      <w:pPr>
        <w:pStyle w:val="11"/>
        <w:widowControl/>
      </w:pPr>
      <w:r>
        <w:t>In the former verse we had the Prodigal quickening and encouraging himself to return to his father, which is the first part of his deliberation.</w:t>
      </w:r>
    </w:p>
    <w:p w14:paraId="6A9927DE">
      <w:pPr>
        <w:pStyle w:val="11"/>
        <w:widowControl/>
      </w:pPr>
      <w:r>
        <w:t>在前一节中，我们看到浪子激励并鼓励自己回到祂父亲那里，这是祂深思熟虑的第一部分。</w:t>
      </w:r>
    </w:p>
    <w:p w14:paraId="30A56A0F">
      <w:pPr>
        <w:spacing w:line="281" w:lineRule="auto"/>
        <w:rPr>
          <w:rFonts w:hint="eastAsia" w:ascii="Georgia" w:hAnsi="Georgia" w:eastAsia="Georgia" w:cs="Georgia"/>
          <w:sz w:val="30"/>
          <w:szCs w:val="30"/>
        </w:rPr>
      </w:pPr>
    </w:p>
    <w:p w14:paraId="1EAE56F5">
      <w:pPr>
        <w:pStyle w:val="11"/>
        <w:widowControl/>
      </w:pPr>
      <w:r>
        <w:t>2. In these words is set down his deliberate conclusion, or consultation and determination what improvement to make of these arguments, which is, in sum to make proof of his fathers love in the most penitent and humble manner.</w:t>
      </w:r>
    </w:p>
    <w:p w14:paraId="63798F15">
      <w:pPr>
        <w:pStyle w:val="11"/>
        <w:widowControl/>
      </w:pPr>
      <w:r>
        <w:t>2. 在这些话语中，记载了祂深思熟虑的结论，或者说祂对如何运用这些论证的咨询和决定，总而言之，就是以最悔罪和谦卑的方式来验证祂父亲的爱。</w:t>
      </w:r>
    </w:p>
    <w:p w14:paraId="24E1BAA9">
      <w:pPr>
        <w:spacing w:line="281" w:lineRule="auto"/>
        <w:rPr>
          <w:rFonts w:hint="eastAsia" w:ascii="Georgia" w:hAnsi="Georgia" w:eastAsia="Georgia" w:cs="Georgia"/>
          <w:sz w:val="30"/>
          <w:szCs w:val="30"/>
        </w:rPr>
      </w:pPr>
    </w:p>
    <w:p w14:paraId="3BE2502B">
      <w:pPr>
        <w:pStyle w:val="11"/>
        <w:widowControl/>
      </w:pPr>
      <w:r>
        <w:t>More particularly, he resolves upon two things: 1. That he will return to his father, I will arise, and go to my father.</w:t>
      </w:r>
    </w:p>
    <w:p w14:paraId="35349E0A">
      <w:pPr>
        <w:pStyle w:val="11"/>
        <w:widowControl/>
      </w:pPr>
      <w:r>
        <w:t>更具体地说，祂决定做两件事：1. 祂将回到祂的父亲那里，我必起来，到我父那里去。</w:t>
      </w:r>
    </w:p>
    <w:p w14:paraId="0562A0AA">
      <w:pPr>
        <w:spacing w:line="281" w:lineRule="auto"/>
        <w:rPr>
          <w:rFonts w:hint="eastAsia" w:ascii="Georgia" w:hAnsi="Georgia" w:eastAsia="Georgia" w:cs="Georgia"/>
          <w:sz w:val="30"/>
          <w:szCs w:val="30"/>
        </w:rPr>
      </w:pPr>
    </w:p>
    <w:p w14:paraId="640B702F">
      <w:pPr>
        <w:pStyle w:val="11"/>
        <w:widowControl/>
      </w:pPr>
      <w:r>
        <w:t>2. How he will demean himself when he comes to him, viz. in the most submissive and self-abasing manner that is possible, and this appears, both in his confession and petition.</w:t>
      </w:r>
    </w:p>
    <w:p w14:paraId="57C7A433">
      <w:pPr>
        <w:pStyle w:val="11"/>
        <w:widowControl/>
      </w:pPr>
      <w:r>
        <w:t>2. 祂来到祂父亲那里时将如何表现自己，即以最顺服和自卑的方式，这体现在祂的认罪和祈求中。</w:t>
      </w:r>
    </w:p>
    <w:p w14:paraId="19031F31">
      <w:pPr>
        <w:spacing w:line="281" w:lineRule="auto"/>
        <w:rPr>
          <w:rFonts w:hint="eastAsia" w:ascii="Georgia" w:hAnsi="Georgia" w:eastAsia="Georgia" w:cs="Georgia"/>
          <w:sz w:val="30"/>
          <w:szCs w:val="30"/>
        </w:rPr>
      </w:pPr>
    </w:p>
    <w:p w14:paraId="2954FF1A">
      <w:pPr>
        <w:pStyle w:val="11"/>
        <w:widowControl/>
      </w:pPr>
      <w:r>
        <w:t>1. In his confession, in which he acknowledgeth, 1. His sin, aggravated in two things.</w:t>
      </w:r>
    </w:p>
    <w:p w14:paraId="1C32C555">
      <w:pPr>
        <w:pStyle w:val="11"/>
        <w:widowControl/>
      </w:pPr>
      <w:r>
        <w:t>1. 在祂的认罪中，祂承认：1. 祂的罪，在两件事上被加重了。</w:t>
      </w:r>
    </w:p>
    <w:p w14:paraId="2F51EC75">
      <w:pPr>
        <w:spacing w:line="281" w:lineRule="auto"/>
        <w:rPr>
          <w:rFonts w:hint="eastAsia" w:ascii="Georgia" w:hAnsi="Georgia" w:eastAsia="Georgia" w:cs="Georgia"/>
          <w:sz w:val="30"/>
          <w:szCs w:val="30"/>
        </w:rPr>
      </w:pPr>
    </w:p>
    <w:p w14:paraId="724A9052">
      <w:pPr>
        <w:pStyle w:val="11"/>
        <w:widowControl/>
      </w:pPr>
      <w:r>
        <w:t>1. The object against whom, against heaven.</w:t>
      </w:r>
    </w:p>
    <w:p w14:paraId="6B629A6F">
      <w:pPr>
        <w:pStyle w:val="11"/>
        <w:widowControl/>
      </w:pPr>
      <w:r>
        <w:t>1. 所得罪的对象：得罪了天（God Himself，上帝自己）。</w:t>
      </w:r>
    </w:p>
    <w:p w14:paraId="3C980E69">
      <w:pPr>
        <w:pStyle w:val="11"/>
        <w:widowControl/>
      </w:pPr>
      <w:r>
        <w:t>2. The presence in which, before thee.</w:t>
      </w:r>
    </w:p>
    <w:p w14:paraId="02EABF99">
      <w:pPr>
        <w:pStyle w:val="11"/>
        <w:widowControl/>
      </w:pPr>
      <w:r>
        <w:t>2. 所得罪的临在：在你面前。</w:t>
      </w:r>
    </w:p>
    <w:p w14:paraId="75FCDAB2">
      <w:pPr>
        <w:spacing w:line="281" w:lineRule="auto"/>
        <w:rPr>
          <w:rFonts w:hint="eastAsia" w:ascii="Georgia" w:hAnsi="Georgia" w:eastAsia="Georgia" w:cs="Georgia"/>
          <w:sz w:val="30"/>
          <w:szCs w:val="30"/>
        </w:rPr>
      </w:pPr>
    </w:p>
    <w:p w14:paraId="35EB9DC9">
      <w:pPr>
        <w:pStyle w:val="11"/>
        <w:widowControl/>
      </w:pPr>
      <w:r>
        <w:t>2. The merit or desert of his sin, I am no more worthy to be called thy son.</w:t>
      </w:r>
    </w:p>
    <w:p w14:paraId="7E7D33E4">
      <w:pPr>
        <w:pStyle w:val="11"/>
        <w:widowControl/>
      </w:pPr>
      <w:r>
        <w:t>2. 祂罪的罪责或应得的惩罚：我从今以后不配称为你的儿子。</w:t>
      </w:r>
    </w:p>
    <w:p w14:paraId="3F537DA4">
      <w:pPr>
        <w:spacing w:line="281" w:lineRule="auto"/>
        <w:rPr>
          <w:rFonts w:hint="eastAsia" w:ascii="Georgia" w:hAnsi="Georgia" w:eastAsia="Georgia" w:cs="Georgia"/>
          <w:sz w:val="30"/>
          <w:szCs w:val="30"/>
        </w:rPr>
      </w:pPr>
    </w:p>
    <w:p w14:paraId="54AFCF9B">
      <w:pPr>
        <w:pStyle w:val="11"/>
        <w:widowControl/>
      </w:pPr>
      <w:r>
        <w:t>2. His petition, submitting to his fathers disposal, Make me as one of thy hired servants.</w:t>
      </w:r>
    </w:p>
    <w:p w14:paraId="4D4DB52F">
      <w:pPr>
        <w:pStyle w:val="11"/>
        <w:widowControl/>
      </w:pPr>
      <w:r>
        <w:t>2. 祂的祈求，顺服祂父亲的安排：把我当作你的一个雇工吧。</w:t>
      </w:r>
    </w:p>
    <w:p w14:paraId="4298AC40">
      <w:pPr>
        <w:spacing w:line="281" w:lineRule="auto"/>
        <w:rPr>
          <w:rFonts w:hint="eastAsia" w:ascii="Georgia" w:hAnsi="Georgia" w:eastAsia="Georgia" w:cs="Georgia"/>
          <w:sz w:val="30"/>
          <w:szCs w:val="30"/>
        </w:rPr>
      </w:pPr>
    </w:p>
    <w:p w14:paraId="3E0A554E">
      <w:pPr>
        <w:pStyle w:val="11"/>
        <w:widowControl/>
      </w:pPr>
      <w:r>
        <w:t>Before I enter upon particulars, it will be needful to inquire, to what head in Divinity this is to be referred; whither to a preparatory or to a saving work: and I suppose it may be made evident that it refers to a saving work, and that true conversion is here deciphered, and set forth in these and the following words, verse, 20. begin.</w:t>
      </w:r>
    </w:p>
    <w:p w14:paraId="1D5CFC7C">
      <w:pPr>
        <w:pStyle w:val="11"/>
        <w:widowControl/>
      </w:pPr>
      <w:r>
        <w:t>在我进入具体细节之前，有必要探究这在神学中应归于哪一类；是归于预备性的工作还是救赎性的工作：我想可以证明它指的是救赎性的工作，并且真正的归信（conversion）在此处以及接下来的第20节等话语中被阐明和呈现出来。</w:t>
      </w:r>
    </w:p>
    <w:p w14:paraId="7AF9E1A6">
      <w:pPr>
        <w:spacing w:line="281" w:lineRule="auto"/>
        <w:rPr>
          <w:rFonts w:hint="eastAsia" w:ascii="Georgia" w:hAnsi="Georgia" w:eastAsia="Georgia" w:cs="Georgia"/>
          <w:sz w:val="30"/>
          <w:szCs w:val="30"/>
        </w:rPr>
      </w:pPr>
    </w:p>
    <w:p w14:paraId="31BE250A">
      <w:pPr>
        <w:pStyle w:val="11"/>
        <w:widowControl/>
      </w:pPr>
      <w:r>
        <w:t>It is true we have in these words only his deliberate purpose expressed; but we must remember that the will is the first subject of Religion, and when that is truly turned to God, there is a saving work wrought, and the whole man will follow, and so it did in this, verse.</w:t>
      </w:r>
    </w:p>
    <w:p w14:paraId="3D1E0CC5">
      <w:pPr>
        <w:pStyle w:val="11"/>
        <w:widowControl/>
      </w:pPr>
      <w:r>
        <w:t>确实，这些话语中只表达了祂深思熟虑的目的；但我们必须记住，意志是宗教的首要主体，当意志真正转向神时，救赎性的工作就已成就，整个人都会随之而来，在这节经文中也确实如此。</w:t>
      </w:r>
    </w:p>
    <w:p w14:paraId="27FAA4EF">
      <w:pPr>
        <w:spacing w:line="281" w:lineRule="auto"/>
        <w:rPr>
          <w:rFonts w:hint="eastAsia" w:ascii="Georgia" w:hAnsi="Georgia" w:eastAsia="Georgia" w:cs="Georgia"/>
          <w:sz w:val="30"/>
          <w:szCs w:val="30"/>
        </w:rPr>
      </w:pPr>
    </w:p>
    <w:p w14:paraId="033362D2">
      <w:pPr>
        <w:pStyle w:val="11"/>
        <w:widowControl/>
      </w:pPr>
      <w:r>
        <w:t>20 he hath now renounced his far Country and made choice of God.</w:t>
      </w:r>
    </w:p>
    <w:p w14:paraId="70B9F027">
      <w:pPr>
        <w:pStyle w:val="11"/>
        <w:widowControl/>
      </w:pPr>
      <w:r>
        <w:t>第20节，祂现在已经放弃了祂的远方国家（far Country，指远离神之地），选择了神。</w:t>
      </w:r>
    </w:p>
    <w:p w14:paraId="6E18816F">
      <w:pPr>
        <w:spacing w:line="281" w:lineRule="auto"/>
        <w:rPr>
          <w:rFonts w:hint="eastAsia" w:ascii="Georgia" w:hAnsi="Georgia" w:eastAsia="Georgia" w:cs="Georgia"/>
          <w:sz w:val="30"/>
          <w:szCs w:val="30"/>
        </w:rPr>
      </w:pPr>
    </w:p>
    <w:p w14:paraId="63886A06">
      <w:pPr>
        <w:pStyle w:val="11"/>
        <w:widowControl/>
      </w:pPr>
      <w:r>
        <w:t>The work here described is Repentance, but not a separate from, but joined with &amp; flowing from saving faith: for it was the spirit of Grace working faith in him, and acting of it who made him to draw this conclusion from the premises; that enabled him to adventure his soul upon God, and withal taught him how to do it in a penitent manner.</w:t>
      </w:r>
    </w:p>
    <w:p w14:paraId="07E4C8F4">
      <w:pPr>
        <w:pStyle w:val="11"/>
        <w:widowControl/>
      </w:pPr>
      <w:r>
        <w:t>这里描述的工作是悔改（Repentance），但它并非与救赎的信心（saving faith）分离，而是与救赎的信心结合并从中流出：因为是恩典之灵在祂里面运行信心，并使其发挥作用，使祂从前提中得出这个结论；这使祂能够将灵魂冒险交托给神，并且教导祂如何以悔罪的方式这样做。</w:t>
      </w:r>
    </w:p>
    <w:p w14:paraId="19B4C2D9">
      <w:pPr>
        <w:spacing w:line="281" w:lineRule="auto"/>
        <w:rPr>
          <w:rFonts w:hint="eastAsia" w:ascii="Georgia" w:hAnsi="Georgia" w:eastAsia="Georgia" w:cs="Georgia"/>
          <w:sz w:val="30"/>
          <w:szCs w:val="30"/>
        </w:rPr>
      </w:pPr>
    </w:p>
    <w:p w14:paraId="54AAFEB7">
      <w:pPr>
        <w:pStyle w:val="11"/>
        <w:widowControl/>
      </w:pPr>
      <w:r>
        <w:t>Hence those that place true Repentance in order before Faith, mistake: Though Faith usually first discovers itself to us in act of Repentance, and the comforts ofit are sensibly felt after Repentance; yea, the greatest and noblest acting's of faith are those that are exerted in Repentance; leading the soul in deepest sense of sin and unworthiness, to adventure itself upon the mercy and power of a justly offended God, in returning to him.</w:t>
      </w:r>
    </w:p>
    <w:p w14:paraId="1963C91F">
      <w:pPr>
        <w:pStyle w:val="11"/>
        <w:widowControl/>
      </w:pPr>
      <w:r>
        <w:t>因此，那些将真正悔改置于信心之前的人是错误的：尽管信心通常首先以悔改的行为向我们显明，并且其安慰在悔改之后才能明显感受到；是的，信心最伟大、最高尚的行动是在悔改中发挥出来的；它引导灵魂在最深刻的罪恶感和不配感中，将自己冒险交托给一位被正义冒犯的神的怜悯和能力，归向祂。</w:t>
      </w:r>
    </w:p>
    <w:p w14:paraId="5C1649F0">
      <w:pPr>
        <w:spacing w:line="281" w:lineRule="auto"/>
        <w:rPr>
          <w:rFonts w:hint="eastAsia" w:ascii="Georgia" w:hAnsi="Georgia" w:eastAsia="Georgia" w:cs="Georgia"/>
          <w:sz w:val="30"/>
          <w:szCs w:val="30"/>
        </w:rPr>
      </w:pPr>
    </w:p>
    <w:p w14:paraId="0931AA00">
      <w:pPr>
        <w:pStyle w:val="11"/>
        <w:widowControl/>
      </w:pPr>
      <w:r>
        <w:t>Furthermore, we are not to think that because this resolution is ascribed to the Prodigal as his act, therefore our Repentance prevents the Grace of God: Our Savior's design being not to describe conversion by its Author, but by its subject, and by the effects on the subject.</w:t>
      </w:r>
    </w:p>
    <w:p w14:paraId="13663749">
      <w:pPr>
        <w:pStyle w:val="11"/>
        <w:widowControl/>
      </w:pPr>
      <w:r>
        <w:t>此外，我们不应认为，因为这个决定被归因于浪子是祂自己的行为，所以我们的悔改先于神的恩典：我们救主（Savior）的目的是不通过其作者来描述归信（conversion），而是通过其主体以及对主体的影响来描述。</w:t>
      </w:r>
    </w:p>
    <w:p w14:paraId="0EBF01EF">
      <w:pPr>
        <w:spacing w:line="281" w:lineRule="auto"/>
        <w:rPr>
          <w:rFonts w:hint="eastAsia" w:ascii="Georgia" w:hAnsi="Georgia" w:eastAsia="Georgia" w:cs="Georgia"/>
          <w:sz w:val="30"/>
          <w:szCs w:val="30"/>
        </w:rPr>
      </w:pPr>
    </w:p>
    <w:p w14:paraId="47CB94AC">
      <w:pPr>
        <w:pStyle w:val="11"/>
        <w:widowControl/>
      </w:pPr>
      <w:r>
        <w:t>If it be inquired whence Repentance comes, there are other Scriptures which point us to the Author; but if we ask how Repentance works, here we have it.</w:t>
      </w:r>
    </w:p>
    <w:p w14:paraId="7815382A">
      <w:pPr>
        <w:pStyle w:val="11"/>
        <w:widowControl/>
      </w:pPr>
      <w:r>
        <w:t>如果有人问悔改从何而来，其他圣经（Scriptures）会指引我们认识其作者；但如果我们问悔改如何运作，这里就有答案。</w:t>
      </w:r>
    </w:p>
    <w:p w14:paraId="4462C58B">
      <w:pPr>
        <w:spacing w:line="281" w:lineRule="auto"/>
        <w:rPr>
          <w:rFonts w:hint="eastAsia" w:ascii="Georgia" w:hAnsi="Georgia" w:eastAsia="Georgia" w:cs="Georgia"/>
          <w:sz w:val="30"/>
          <w:szCs w:val="30"/>
        </w:rPr>
      </w:pPr>
    </w:p>
    <w:p w14:paraId="4DE431CD">
      <w:pPr>
        <w:pStyle w:val="11"/>
        <w:widowControl/>
      </w:pPr>
      <w:r>
        <w:t>But I come to look more particularly into the words, and here; if we consider when and how the Prodigal came to draw up this conclusion, by referring it to the verse. foregoing, we shall find that it ariseth from the discoveries made of his fathers fullness of benignity: whence we might observe this,</w:t>
      </w:r>
    </w:p>
    <w:p w14:paraId="7CE4B71E">
      <w:pPr>
        <w:pStyle w:val="11"/>
        <w:widowControl/>
      </w:pPr>
      <w:r>
        <w:t>但我现在更具体地查考这些话语，在这里；如果我们联系前面的经文，思考浪子何时以及如何得出这个结论，我们会发现它是从祂父亲仁慈丰盛的启示中产生的：由此我们可以观察到这一点，</w:t>
      </w:r>
    </w:p>
    <w:p w14:paraId="5D88A932">
      <w:pPr>
        <w:spacing w:line="281" w:lineRule="auto"/>
        <w:rPr>
          <w:rFonts w:hint="eastAsia" w:ascii="Georgia" w:hAnsi="Georgia" w:eastAsia="Georgia" w:cs="Georgia"/>
          <w:sz w:val="30"/>
          <w:szCs w:val="30"/>
        </w:rPr>
      </w:pPr>
    </w:p>
    <w:p w14:paraId="71FA21A6">
      <w:pPr>
        <w:pStyle w:val="11"/>
        <w:widowControl/>
      </w:pPr>
      <w:r>
        <w:t>DOCT. I. The goodness of God, is the great motive to true Repentance, Rom. 2. 4.</w:t>
      </w:r>
    </w:p>
    <w:p w14:paraId="7ECDE905">
      <w:pPr>
        <w:pStyle w:val="11"/>
        <w:widowControl/>
      </w:pPr>
      <w:r>
        <w:t>教义一：神的良善是真正悔改的巨大动机，罗马书2章4节。</w:t>
      </w:r>
    </w:p>
    <w:p w14:paraId="582BCBDB">
      <w:pPr>
        <w:spacing w:line="281" w:lineRule="auto"/>
        <w:rPr>
          <w:rFonts w:hint="eastAsia" w:ascii="Georgia" w:hAnsi="Georgia" w:eastAsia="Georgia" w:cs="Georgia"/>
          <w:sz w:val="30"/>
          <w:szCs w:val="30"/>
        </w:rPr>
      </w:pPr>
    </w:p>
    <w:p w14:paraId="3573364D">
      <w:pPr>
        <w:pStyle w:val="11"/>
        <w:widowControl/>
      </w:pPr>
      <w:r>
        <w:t>God wins the soul to himself nextly, not by terrors, but his benignity.</w:t>
      </w:r>
    </w:p>
    <w:p w14:paraId="525075AD">
      <w:pPr>
        <w:pStyle w:val="11"/>
        <w:widowControl/>
      </w:pPr>
      <w:r>
        <w:t>神赢得灵魂归向祂，其次不是靠着恐惧，而是靠着祂的仁慈。</w:t>
      </w:r>
    </w:p>
    <w:p w14:paraId="5C888B2B">
      <w:pPr>
        <w:spacing w:line="281" w:lineRule="auto"/>
        <w:rPr>
          <w:rFonts w:hint="eastAsia" w:ascii="Georgia" w:hAnsi="Georgia" w:eastAsia="Georgia" w:cs="Georgia"/>
          <w:sz w:val="30"/>
          <w:szCs w:val="30"/>
        </w:rPr>
      </w:pPr>
    </w:p>
    <w:p w14:paraId="24399882">
      <w:pPr>
        <w:pStyle w:val="11"/>
        <w:widowControl/>
      </w:pPr>
      <w:r>
        <w:t>It is true, God prepares them to entertain his kindness, by terrible discoveries, that so he may make it the more welcome; but still, these do but terrify, amaze, make afraid; but this is that which wins the soul, breaks the heart, encourageth hope, and by this way the spirit worketh the soul to Repentance.</w:t>
      </w:r>
    </w:p>
    <w:p w14:paraId="1BCCDD3C">
      <w:pPr>
        <w:pStyle w:val="11"/>
        <w:widowControl/>
      </w:pPr>
      <w:r>
        <w:t>诚然，神借着可怕的启示预备他们领受祂的仁慈，这样祂就能使它更受欢迎；但这些仍然只是恐吓、惊骇、使人害怕；然而，赢得灵魂、破碎心灵、鼓励希望的，是祂的仁慈，并且圣灵（spirit）通过这种方式使灵魂悔改。</w:t>
      </w:r>
    </w:p>
    <w:p w14:paraId="686EB921">
      <w:pPr>
        <w:spacing w:line="281" w:lineRule="auto"/>
        <w:rPr>
          <w:rFonts w:hint="eastAsia" w:ascii="Georgia" w:hAnsi="Georgia" w:eastAsia="Georgia" w:cs="Georgia"/>
          <w:sz w:val="30"/>
          <w:szCs w:val="30"/>
        </w:rPr>
      </w:pPr>
    </w:p>
    <w:p w14:paraId="6635F92E">
      <w:pPr>
        <w:pStyle w:val="11"/>
        <w:widowControl/>
      </w:pPr>
      <w:r>
        <w:t>Hence that, Job 13. 20, 21.</w:t>
      </w:r>
    </w:p>
    <w:p w14:paraId="4003F136">
      <w:pPr>
        <w:pStyle w:val="11"/>
        <w:widowControl/>
      </w:pPr>
      <w:r>
        <w:t>因此，约伯记13章20、21节说。</w:t>
      </w:r>
    </w:p>
    <w:p w14:paraId="10CE3BC4">
      <w:pPr>
        <w:spacing w:line="281" w:lineRule="auto"/>
        <w:rPr>
          <w:rFonts w:hint="eastAsia" w:ascii="Georgia" w:hAnsi="Georgia" w:eastAsia="Georgia" w:cs="Georgia"/>
          <w:sz w:val="30"/>
          <w:szCs w:val="30"/>
        </w:rPr>
      </w:pPr>
    </w:p>
    <w:p w14:paraId="2585459E">
      <w:pPr>
        <w:pStyle w:val="11"/>
        <w:widowControl/>
      </w:pPr>
      <w:r>
        <w:t>USE. Thus may teach us that for Ministers to preach nothing but terrors, or for poor awakened souls to look upon nothing but terrors, is not the way to promote the work of the Gospel, or conversion of Souls: This drives only to despair: All our Doctrines, and all our hopes, must center in the free Grace of God.</w:t>
      </w:r>
    </w:p>
    <w:p w14:paraId="5B1D52F6">
      <w:pPr>
        <w:pStyle w:val="11"/>
        <w:widowControl/>
      </w:pPr>
      <w:r>
        <w:t>应用：这可能教导我们，传道人只宣讲恐吓，或者贫困的被唤醒的灵魂只关注恐吓，都不是促进福音工作或灵魂归信（conversion of Souls）的方法：这只会导致绝望：我们所有的教义和所有的希望，都必须以神白白的恩典（free Grace of God）为中心。</w:t>
      </w:r>
    </w:p>
    <w:p w14:paraId="077E4E9A">
      <w:pPr>
        <w:spacing w:line="281" w:lineRule="auto"/>
        <w:rPr>
          <w:rFonts w:hint="eastAsia" w:ascii="Georgia" w:hAnsi="Georgia" w:eastAsia="Georgia" w:cs="Georgia"/>
          <w:sz w:val="30"/>
          <w:szCs w:val="30"/>
        </w:rPr>
      </w:pPr>
    </w:p>
    <w:p w14:paraId="5B592C0E">
      <w:pPr>
        <w:pStyle w:val="11"/>
        <w:widowControl/>
      </w:pPr>
      <w:r>
        <w:t>But I come to the words themselves.</w:t>
      </w:r>
    </w:p>
    <w:p w14:paraId="0B1DE567">
      <w:pPr>
        <w:pStyle w:val="11"/>
        <w:widowControl/>
      </w:pPr>
      <w:r>
        <w:t>但我回到话语本身。</w:t>
      </w:r>
    </w:p>
    <w:p w14:paraId="57D976F8">
      <w:pPr>
        <w:spacing w:line="281" w:lineRule="auto"/>
        <w:rPr>
          <w:rFonts w:hint="eastAsia" w:ascii="Georgia" w:hAnsi="Georgia" w:eastAsia="Georgia" w:cs="Georgia"/>
          <w:sz w:val="30"/>
          <w:szCs w:val="30"/>
        </w:rPr>
      </w:pPr>
    </w:p>
    <w:p w14:paraId="6E607891">
      <w:pPr>
        <w:pStyle w:val="11"/>
        <w:widowControl/>
      </w:pPr>
      <w:r>
        <w:t>1. The first part of his resolution is general: viz. that he will return to his father; I will arise, and go to my father.</w:t>
      </w:r>
    </w:p>
    <w:p w14:paraId="2BF696FB">
      <w:pPr>
        <w:pStyle w:val="11"/>
        <w:widowControl/>
      </w:pPr>
      <w:r>
        <w:t>1. 祂决心的第一部分是普遍性的：即祂将回到祂的父亲那里；我必起来，到我父那里去。</w:t>
      </w:r>
    </w:p>
    <w:p w14:paraId="5B96431A">
      <w:pPr>
        <w:pStyle w:val="11"/>
        <w:widowControl/>
      </w:pPr>
      <w:r>
        <w:t>In this the work of Repentance is generally, and comprehensively intimated, in which there is;</w:t>
      </w:r>
    </w:p>
    <w:p w14:paraId="21527719">
      <w:pPr>
        <w:pStyle w:val="11"/>
        <w:widowControl/>
      </w:pPr>
      <w:r>
        <w:t>在这其中，悔改的工作被普遍而全面地暗示出来，其中包括：</w:t>
      </w:r>
    </w:p>
    <w:p w14:paraId="474BA8F9">
      <w:pPr>
        <w:spacing w:line="281" w:lineRule="auto"/>
        <w:rPr>
          <w:rFonts w:hint="eastAsia" w:ascii="Georgia" w:hAnsi="Georgia" w:eastAsia="Georgia" w:cs="Georgia"/>
          <w:sz w:val="30"/>
          <w:szCs w:val="30"/>
        </w:rPr>
      </w:pPr>
    </w:p>
    <w:p w14:paraId="4DA89A9E">
      <w:pPr>
        <w:pStyle w:val="11"/>
        <w:widowControl/>
      </w:pPr>
      <w:r>
        <w:t>1. The terminus â quo: the place from whence he came, viz. his far Country: where he was, though not locally, yet spiritually distant from God, far from him in heart and life; this is it he will leave:</w:t>
      </w:r>
    </w:p>
    <w:p w14:paraId="6F0786B9">
      <w:pPr>
        <w:pStyle w:val="11"/>
        <w:widowControl/>
      </w:pPr>
      <w:r>
        <w:t>1. 起点（terminus â quo）：祂来的地方，即祂的远方国家（far Country）：祂在那里，虽然不是地理上的距离，但在灵性上却远离神，在内心和生活中都远离祂；这就是祂将要离开的。</w:t>
      </w:r>
    </w:p>
    <w:p w14:paraId="649BC68E">
      <w:pPr>
        <w:spacing w:line="281" w:lineRule="auto"/>
        <w:rPr>
          <w:rFonts w:hint="eastAsia" w:ascii="Georgia" w:hAnsi="Georgia" w:eastAsia="Georgia" w:cs="Georgia"/>
          <w:sz w:val="30"/>
          <w:szCs w:val="30"/>
        </w:rPr>
      </w:pPr>
    </w:p>
    <w:p w14:paraId="60488181">
      <w:pPr>
        <w:pStyle w:val="11"/>
        <w:widowControl/>
      </w:pPr>
      <w:r>
        <w:t>2. The terminus ad quem: or whether he will go, to his father: How God may be said to be his father, who is an unregenerate profligate sinner: I here intend not to make particular enquiry; though it may possibly be intimated to us by this words, being so often used in the parable, that by virtue of the Everlasting Covenant of Redemption, every Elect Person, in his greatest degeneracy and Prodigality, is</w:t>
      </w:r>
    </w:p>
    <w:p w14:paraId="145B8F65">
      <w:pPr>
        <w:pStyle w:val="11"/>
        <w:widowControl/>
      </w:pPr>
      <w:r>
        <w:t>2. 终点（terminus ad quem）：或者祂将去哪里，去祂的父亲那里：一个未蒙重生（unregenerate）的放荡罪人，如何能说神是祂的父亲呢？我在此不打算详细探究；尽管这些话语在比喻中多次使用，可能暗示我们，凭借永恒救赎之约（Everlasting Covenant of Redemption），每个蒙拣选的人（Elect Person），即使在祂最大的堕落和放荡中，</w:t>
      </w:r>
    </w:p>
    <w:p w14:paraId="1692B91F">
      <w:pPr>
        <w:spacing w:line="281" w:lineRule="auto"/>
        <w:rPr>
          <w:rFonts w:hint="eastAsia" w:ascii="Georgia" w:hAnsi="Georgia" w:eastAsia="Georgia" w:cs="Georgia"/>
          <w:sz w:val="30"/>
          <w:szCs w:val="30"/>
        </w:rPr>
      </w:pPr>
    </w:p>
    <w:p w14:paraId="1D6E39D9">
      <w:pPr>
        <w:pStyle w:val="11"/>
        <w:widowControl/>
      </w:pPr>
      <w:r>
        <w:t>looked upon as a Child, chosen in Christ to the Adoption of Children: But it here mainly intends his going to God as a Father of Mercies.</w:t>
      </w:r>
    </w:p>
    <w:p w14:paraId="6C7F2F10">
      <w:pPr>
        <w:pStyle w:val="11"/>
        <w:widowControl/>
      </w:pPr>
      <w:r>
        <w:t>仍被视为一个孩子，在基督里被拣选，得以成为嗣子（Adoption of Children）：但这里主要指的是祂去到神那里，将神视为怜悯的父。</w:t>
      </w:r>
    </w:p>
    <w:p w14:paraId="32CBEC9A">
      <w:pPr>
        <w:spacing w:line="281" w:lineRule="auto"/>
        <w:rPr>
          <w:rFonts w:hint="eastAsia" w:ascii="Georgia" w:hAnsi="Georgia" w:eastAsia="Georgia" w:cs="Georgia"/>
          <w:sz w:val="30"/>
          <w:szCs w:val="30"/>
        </w:rPr>
      </w:pPr>
    </w:p>
    <w:p w14:paraId="4DB4F75E">
      <w:pPr>
        <w:pStyle w:val="11"/>
        <w:widowControl/>
      </w:pPr>
      <w:r>
        <w:t>3. The form of Repentance itself; I will arise, and go: Where is the beginning of that motion, I will arise, and the progress, and go? or the respect that it bears to both the terms; to the far country, I will arise, i.e. I will sit or tarry no longer here, I will leave it: to his father, I will go to him: In the Greek it is, rising, I will go: And the word [rise] properly signifies, rising again: q. d. after some fall: and hence the noun is used for a resurrection, either from sin, or from the grave: and because this Anastasie, presumes a former Apostasy, hence,</w:t>
      </w:r>
    </w:p>
    <w:p w14:paraId="27F9B33E">
      <w:pPr>
        <w:pStyle w:val="11"/>
        <w:widowControl/>
      </w:pPr>
      <w:r>
        <w:t>3. 悔改本身的样式；我必起来，并且去：这行动的开始，我必起来，以及进展，并且去，在哪里呢？或者它与两个终点都有关；对远方国家而言，我必起来，即我不再坐着或停留在这里，我将离开它：对祂父亲而言，我将去到祂那里：在希腊文中是“起来，我必去”：而“起来”这个词，其本义是“再次起来”：如同在某个跌倒之后：因此，这个名词用于复活（resurrection），无论是从罪中复活，还是从坟墓中复活：并且因为这种复兴（Anastasie）预设了先前的背道（Apostasy），所以，</w:t>
      </w:r>
    </w:p>
    <w:p w14:paraId="755A759D">
      <w:pPr>
        <w:spacing w:line="281" w:lineRule="auto"/>
        <w:rPr>
          <w:rFonts w:hint="eastAsia" w:ascii="Georgia" w:hAnsi="Georgia" w:eastAsia="Georgia" w:cs="Georgia"/>
          <w:sz w:val="30"/>
          <w:szCs w:val="30"/>
        </w:rPr>
      </w:pPr>
    </w:p>
    <w:p w14:paraId="2CC4B8C6">
      <w:pPr>
        <w:pStyle w:val="11"/>
        <w:widowControl/>
      </w:pPr>
      <w:r>
        <w:t>DOCT. I. If ever the perishing sinner hopes to be saved, he must rise again, and go to God.</w:t>
      </w:r>
    </w:p>
    <w:p w14:paraId="550F0F70">
      <w:pPr>
        <w:pStyle w:val="11"/>
        <w:widowControl/>
      </w:pPr>
      <w:r>
        <w:t>教义一：如果将亡的罪人希望得救，祂就必须再次起来，并归向神。</w:t>
      </w:r>
    </w:p>
    <w:p w14:paraId="189D96F6">
      <w:pPr>
        <w:spacing w:line="281" w:lineRule="auto"/>
        <w:rPr>
          <w:rFonts w:hint="eastAsia" w:ascii="Georgia" w:hAnsi="Georgia" w:eastAsia="Georgia" w:cs="Georgia"/>
          <w:sz w:val="30"/>
          <w:szCs w:val="30"/>
        </w:rPr>
      </w:pPr>
    </w:p>
    <w:p w14:paraId="6E951D84">
      <w:pPr>
        <w:pStyle w:val="11"/>
        <w:widowControl/>
      </w:pPr>
      <w:r>
        <w:t>As he formerly went away from him, so now he must return to him: Hence God in the proclamation of his Grace thus invites, Jer. 3. 12, 13. &amp; 4. 1. Hos. 14. 1.</w:t>
      </w:r>
    </w:p>
    <w:p w14:paraId="0729F01B">
      <w:pPr>
        <w:pStyle w:val="11"/>
        <w:widowControl/>
      </w:pPr>
      <w:r>
        <w:t>正如祂以前离开祂，所以现在祂必须回到祂那里：因此神在祂恩典的宣告中如此邀请，耶利米书3章12、13节，4章1节，何西阿书14章1节。</w:t>
      </w:r>
    </w:p>
    <w:p w14:paraId="2B456429">
      <w:pPr>
        <w:spacing w:line="281" w:lineRule="auto"/>
        <w:rPr>
          <w:rFonts w:hint="eastAsia" w:ascii="Georgia" w:hAnsi="Georgia" w:eastAsia="Georgia" w:cs="Georgia"/>
          <w:sz w:val="30"/>
          <w:szCs w:val="30"/>
        </w:rPr>
      </w:pPr>
    </w:p>
    <w:p w14:paraId="03479B1F">
      <w:pPr>
        <w:pStyle w:val="11"/>
        <w:widowControl/>
      </w:pPr>
      <w:r>
        <w:t>In the Explication we may consider. 1. The import of this rising and going to his father. 2. The reasons of the Doctrine.</w:t>
      </w:r>
    </w:p>
    <w:p w14:paraId="1F96C3BB">
      <w:pPr>
        <w:pStyle w:val="11"/>
        <w:widowControl/>
      </w:pPr>
      <w:r>
        <w:t>在阐释中我们可以思考。1. 这种起来并去到祂父亲那里的含义。2. 该教义的理由。</w:t>
      </w:r>
    </w:p>
    <w:p w14:paraId="6886F5A5">
      <w:pPr>
        <w:spacing w:line="281" w:lineRule="auto"/>
        <w:rPr>
          <w:rFonts w:hint="eastAsia" w:ascii="Georgia" w:hAnsi="Georgia" w:eastAsia="Georgia" w:cs="Georgia"/>
          <w:sz w:val="30"/>
          <w:szCs w:val="30"/>
        </w:rPr>
      </w:pPr>
    </w:p>
    <w:p w14:paraId="4FD898A7">
      <w:pPr>
        <w:pStyle w:val="11"/>
        <w:widowControl/>
      </w:pPr>
      <w:r>
        <w:t>1. The import of this rising and going: we heard in general, that it denotes the act of Repentance, not as separated from, but as the first fruit of saving Faith, and therefore both implying and including of it: Faith and Repentance are propounded in the Gospel as conjunct, Mark 1. 15. Repent, and believe the Gospel. Because they are practically inseparable: Now this Repentance of Faith is suitably expressed by these two phrases, and if they be well pondered, they will give light to the nature of it: Repentance is of two sorts, Legal, and Evangelical; it is the latter of these we are now speaking of, which is a saving turning from sin to God.</w:t>
      </w:r>
    </w:p>
    <w:p w14:paraId="1883183A">
      <w:pPr>
        <w:pStyle w:val="11"/>
        <w:widowControl/>
      </w:pPr>
      <w:r>
        <w:t>1. 这种起来并去的含义：我们总的来说听闻，它表示悔改的行为，不是与救赎的信心分离，而是救赎信心的初熟果子，因此既暗示又包含信心：信心和悔改在福音中被提出为相互结合的，马可福音1章15节：你们要悔改，相信福音。因为它们实际上是不可分离的：现在这种信心的悔改通过这两个短语得到了恰当的表达，如果仔细斟酌，它们将阐明其本质：悔改有两种，律法上的（Legal）和福音上的（Evangelical）；我们现在谈论的是后者，即一种救赎性的从罪转向神。</w:t>
      </w:r>
    </w:p>
    <w:p w14:paraId="18A5567C">
      <w:pPr>
        <w:spacing w:line="281" w:lineRule="auto"/>
        <w:rPr>
          <w:rFonts w:hint="eastAsia" w:ascii="Georgia" w:hAnsi="Georgia" w:eastAsia="Georgia" w:cs="Georgia"/>
          <w:sz w:val="30"/>
          <w:szCs w:val="30"/>
        </w:rPr>
      </w:pPr>
    </w:p>
    <w:p w14:paraId="1B08A531">
      <w:pPr>
        <w:pStyle w:val="11"/>
        <w:widowControl/>
      </w:pPr>
      <w:r>
        <w:t>Of the motives and means</w:t>
      </w:r>
    </w:p>
    <w:p w14:paraId="0D975EEF">
      <w:pPr>
        <w:pStyle w:val="11"/>
        <w:widowControl/>
      </w:pPr>
      <w:r>
        <w:t>关于它的动机和方法，</w:t>
      </w:r>
    </w:p>
    <w:p w14:paraId="118D1B3B">
      <w:pPr>
        <w:spacing w:line="281" w:lineRule="auto"/>
        <w:rPr>
          <w:rFonts w:hint="eastAsia" w:ascii="Georgia" w:hAnsi="Georgia" w:eastAsia="Georgia" w:cs="Georgia"/>
          <w:sz w:val="30"/>
          <w:szCs w:val="30"/>
        </w:rPr>
      </w:pPr>
    </w:p>
    <w:p w14:paraId="0269C006">
      <w:pPr>
        <w:pStyle w:val="11"/>
        <w:widowControl/>
      </w:pPr>
      <w:r>
        <w:t>of it: I shall not here speak, only of the act resembled by these allusions of rising an going.</w:t>
      </w:r>
    </w:p>
    <w:p w14:paraId="397B98AF">
      <w:pPr>
        <w:pStyle w:val="11"/>
        <w:widowControl/>
      </w:pPr>
      <w:r>
        <w:t>我在此不谈，只谈这些“起来”和“去”的寓意所象征的行为。</w:t>
      </w:r>
    </w:p>
    <w:p w14:paraId="599AA287">
      <w:pPr>
        <w:spacing w:line="281" w:lineRule="auto"/>
        <w:rPr>
          <w:rFonts w:hint="eastAsia" w:ascii="Georgia" w:hAnsi="Georgia" w:eastAsia="Georgia" w:cs="Georgia"/>
          <w:sz w:val="30"/>
          <w:szCs w:val="30"/>
        </w:rPr>
      </w:pPr>
    </w:p>
    <w:p w14:paraId="3C8BC768">
      <w:pPr>
        <w:pStyle w:val="11"/>
        <w:widowControl/>
      </w:pPr>
      <w:r>
        <w:t>1. Rising implies these things.</w:t>
      </w:r>
    </w:p>
    <w:p w14:paraId="7D540CDE">
      <w:pPr>
        <w:pStyle w:val="11"/>
        <w:widowControl/>
      </w:pPr>
      <w:r>
        <w:t>1. “起来”包含这些含义。</w:t>
      </w:r>
    </w:p>
    <w:p w14:paraId="388ADDEA">
      <w:pPr>
        <w:spacing w:line="281" w:lineRule="auto"/>
        <w:rPr>
          <w:rFonts w:hint="eastAsia" w:ascii="Georgia" w:hAnsi="Georgia" w:eastAsia="Georgia" w:cs="Georgia"/>
          <w:sz w:val="30"/>
          <w:szCs w:val="30"/>
        </w:rPr>
      </w:pPr>
    </w:p>
    <w:p w14:paraId="2D6543EC">
      <w:pPr>
        <w:pStyle w:val="11"/>
        <w:widowControl/>
      </w:pPr>
      <w:r>
        <w:t>1. Rising being an Anastasie, implies the sinner before conversion to be in a state of Apostasy, or a fallen state: it speaks that man was once in a good state, but now hath Iost it: God therefore useth this as an argument to quicken them to Repentance, Hos. 14. 1. Thou hast fallen by thine iniquity.</w:t>
      </w:r>
    </w:p>
    <w:p w14:paraId="2FAF599E">
      <w:pPr>
        <w:pStyle w:val="11"/>
        <w:widowControl/>
      </w:pPr>
      <w:r>
        <w:t>1. “起来”是复兴（Anastasie），暗示罪人在归信（conversion）之前处于背道（Apostasy）或堕落状态：它表明人曾处于良好状态，但现在失去了：因此，神以此作为激励他们悔改的论据，何西阿书14章1节：你因自己的罪孽跌倒了。</w:t>
      </w:r>
    </w:p>
    <w:p w14:paraId="4C1DA4AB">
      <w:pPr>
        <w:spacing w:line="281" w:lineRule="auto"/>
        <w:rPr>
          <w:rFonts w:hint="eastAsia" w:ascii="Georgia" w:hAnsi="Georgia" w:eastAsia="Georgia" w:cs="Georgia"/>
          <w:sz w:val="30"/>
          <w:szCs w:val="30"/>
        </w:rPr>
      </w:pPr>
    </w:p>
    <w:p w14:paraId="51C0F847">
      <w:pPr>
        <w:pStyle w:val="11"/>
        <w:widowControl/>
      </w:pPr>
      <w:r>
        <w:t>A man that never was up may rise; but he was once standing that riseth again: God made man upright, in our first Parents we once had a standing in God's favor, but have lost it by Sin, and now the whole race of mankind, till Grace raiseth them, lie groveling in iniquity; nay, they are dead in Sin, for this rising is a resurrection, Eph. 2. 1.</w:t>
      </w:r>
    </w:p>
    <w:p w14:paraId="76EBC7FB">
      <w:pPr>
        <w:pStyle w:val="11"/>
        <w:widowControl/>
      </w:pPr>
      <w:r>
        <w:t>一个从未站立过的人也可以起来；但再次起来的，祂曾经站立过：神造人正直，在我们的始祖（first Parents）那里，我们曾蒙神恩宠，但因罪失去了，现在全人类，直到恩典（Grace）使他们起来，都伏在罪孽中；不，他们死在罪中，因为这“起来”是一种复活（resurrection），以弗所书2章1节。</w:t>
      </w:r>
    </w:p>
    <w:p w14:paraId="50B25CA3">
      <w:pPr>
        <w:spacing w:line="281" w:lineRule="auto"/>
        <w:rPr>
          <w:rFonts w:hint="eastAsia" w:ascii="Georgia" w:hAnsi="Georgia" w:eastAsia="Georgia" w:cs="Georgia"/>
          <w:sz w:val="30"/>
          <w:szCs w:val="30"/>
        </w:rPr>
      </w:pPr>
    </w:p>
    <w:p w14:paraId="366A34AB">
      <w:pPr>
        <w:pStyle w:val="11"/>
        <w:widowControl/>
      </w:pPr>
      <w:r>
        <w:t>And this shows that it is not a man's own strength, but the Almighty power of God that giveth Repentance.</w:t>
      </w:r>
    </w:p>
    <w:p w14:paraId="17A40F6E">
      <w:pPr>
        <w:pStyle w:val="11"/>
        <w:widowControl/>
      </w:pPr>
      <w:r>
        <w:t>这表明，赐予悔改的不是人的自身力量，而是神的全能（Almighty power）。</w:t>
      </w:r>
    </w:p>
    <w:p w14:paraId="0D32A037">
      <w:pPr>
        <w:spacing w:line="281" w:lineRule="auto"/>
        <w:rPr>
          <w:rFonts w:hint="eastAsia" w:ascii="Georgia" w:hAnsi="Georgia" w:eastAsia="Georgia" w:cs="Georgia"/>
          <w:sz w:val="30"/>
          <w:szCs w:val="30"/>
        </w:rPr>
      </w:pPr>
    </w:p>
    <w:p w14:paraId="470E0D9B">
      <w:pPr>
        <w:pStyle w:val="11"/>
        <w:widowControl/>
      </w:pPr>
      <w:r>
        <w:t>2. It implies that in order to true Repentance, the soul must be furnished with a new principle of spiritual life: Self-motion, such as rising is, is a life act, and supposeth a life habit: It is the property of dead things to lie still and move no further than they are forcibly moved; they are only living things that move by a power implanted in them: It therefore presumes that the Spirit of God hath been at work, moving upon the dead soul, and breathing into it the breath of life: our Savior saith, it is the spirit that quickeneth: He gives life to dry bones, and then they rise and walk, else they had never forgone their Graves: A dead carcass cannot so much as will to arise.</w:t>
      </w:r>
    </w:p>
    <w:p w14:paraId="63D4FBCE">
      <w:pPr>
        <w:pStyle w:val="11"/>
        <w:widowControl/>
      </w:pPr>
      <w:r>
        <w:t>2. 它暗示，为了真正的悔改，灵魂必须被赋予一个新的属灵生命原则（new principle of spiritual life）：自发运动，例如“起来”，是一种生命行为，并预设了生命习惯（life habit）：死物只有被强力移动才能移动，否则就静止不动；只有活物才能凭借植入其中的力量移动：因此，这预设了神的灵（Spirit of God）一直在运行，在死去的灵魂上动工，并向其中吹入生命之气：我们的救主（Savior）说，使人活着的乃是灵：祂使枯干的骸骨得生命，然后它们就起来行走，否则它们永远不会离开它们的坟墓：一个死尸甚至不能愿意起来。</w:t>
      </w:r>
    </w:p>
    <w:p w14:paraId="385DDDE8">
      <w:pPr>
        <w:spacing w:line="281" w:lineRule="auto"/>
        <w:rPr>
          <w:rFonts w:hint="eastAsia" w:ascii="Georgia" w:hAnsi="Georgia" w:eastAsia="Georgia" w:cs="Georgia"/>
          <w:sz w:val="30"/>
          <w:szCs w:val="30"/>
        </w:rPr>
      </w:pPr>
    </w:p>
    <w:p w14:paraId="20173591">
      <w:pPr>
        <w:pStyle w:val="11"/>
        <w:widowControl/>
      </w:pPr>
      <w:r>
        <w:t>3. It implies that in true Repentance there must be a forsaking of all Sin: we must not lie in Sin, if we will return to God: those are directly opposite terms, Sin and God are contrarieties; the far Country in which the Prodigal was, is the Kingdom of Sin, which he must leave, else he can never come to his father; nor can a sinner ever come to</w:t>
      </w:r>
    </w:p>
    <w:p w14:paraId="7690484B">
      <w:pPr>
        <w:pStyle w:val="11"/>
        <w:widowControl/>
      </w:pPr>
      <w:r>
        <w:t>3. 它暗示，在真正的悔改中，必须离弃所有的罪：如果我们想归向神，我们就不能躺在罪中：罪与神是完全对立的，是矛盾的；浪子所处的远方国家（far Country），是罪的国度，祂必须离开，否则祂永远不能回到祂的父亲那里；罪人也永远不能来到</w:t>
      </w:r>
    </w:p>
    <w:p w14:paraId="11E9F750">
      <w:pPr>
        <w:spacing w:line="281" w:lineRule="auto"/>
        <w:rPr>
          <w:rFonts w:hint="eastAsia" w:ascii="Georgia" w:hAnsi="Georgia" w:eastAsia="Georgia" w:cs="Georgia"/>
          <w:sz w:val="30"/>
          <w:szCs w:val="30"/>
        </w:rPr>
      </w:pPr>
    </w:p>
    <w:p w14:paraId="111109B3">
      <w:pPr>
        <w:pStyle w:val="11"/>
        <w:widowControl/>
      </w:pPr>
      <w:r>
        <w:t>God, till he hath rejected and abandoned his sinful life and way: Hence that counsel, Isa. 55. 7. Let the wicked forsake his way. There is no salvation to be had by sitting still.</w:t>
      </w:r>
    </w:p>
    <w:p w14:paraId="4B3A89BE">
      <w:pPr>
        <w:pStyle w:val="11"/>
        <w:widowControl/>
      </w:pPr>
      <w:r>
        <w:t>神面前，直到祂拒绝并放弃了祂有罪的生活和方式：因此，以赛亚书55章7节劝告说：恶人当离弃自己的道路。安坐不动（sitting still）是无法得救的。</w:t>
      </w:r>
    </w:p>
    <w:p w14:paraId="3E8E2019">
      <w:pPr>
        <w:pStyle w:val="11"/>
        <w:widowControl/>
      </w:pPr>
      <w:r>
        <w:t>2. Going to his father implies these things.</w:t>
      </w:r>
    </w:p>
    <w:p w14:paraId="48CE6651">
      <w:pPr>
        <w:pStyle w:val="11"/>
        <w:widowControl/>
      </w:pPr>
      <w:r>
        <w:t>2. “去到祂父亲那里”包含这些含义。</w:t>
      </w:r>
    </w:p>
    <w:p w14:paraId="0D015164">
      <w:pPr>
        <w:spacing w:line="281" w:lineRule="auto"/>
        <w:rPr>
          <w:rFonts w:hint="eastAsia" w:ascii="Georgia" w:hAnsi="Georgia" w:eastAsia="Georgia" w:cs="Georgia"/>
          <w:sz w:val="30"/>
          <w:szCs w:val="30"/>
        </w:rPr>
      </w:pPr>
    </w:p>
    <w:p w14:paraId="7135EFE6">
      <w:pPr>
        <w:pStyle w:val="11"/>
        <w:widowControl/>
      </w:pPr>
      <w:r>
        <w:t>1. That every natural man, in his unconverted state, is at a great distance from God: Sin is therefore said to make a separation, Isa.</w:t>
      </w:r>
    </w:p>
    <w:p w14:paraId="047DD6ED">
      <w:pPr>
        <w:pStyle w:val="11"/>
        <w:widowControl/>
      </w:pPr>
      <w:r>
        <w:t>1. 每个属血气的人（natural man），在祂未归信（unconverted）的状态下，都与神有很大的距离：因此，罪被说成是造成分离的，以赛亚书</w:t>
      </w:r>
    </w:p>
    <w:p w14:paraId="2A248DB7">
      <w:pPr>
        <w:spacing w:line="281" w:lineRule="auto"/>
        <w:rPr>
          <w:rFonts w:hint="eastAsia" w:ascii="Georgia" w:hAnsi="Georgia" w:eastAsia="Georgia" w:cs="Georgia"/>
          <w:sz w:val="30"/>
          <w:szCs w:val="30"/>
        </w:rPr>
      </w:pPr>
    </w:p>
    <w:p w14:paraId="639DC3EF">
      <w:pPr>
        <w:pStyle w:val="11"/>
        <w:widowControl/>
      </w:pPr>
      <w:r>
        <w:t>59. 2. This means not a local distance, for God's Omnipresence fills all places, and is with the sinner to eye and observe diligently all his ways: but it intends a distance in heart and affection, an alienation; that God and the sinner are enemies; he hates God's law and ways, as God hates his way and course; God is therefore said to see the proud afar off, Psal. 178. 6. And the sinner is said to be far from God, Psal.</w:t>
      </w:r>
    </w:p>
    <w:p w14:paraId="555384AB">
      <w:pPr>
        <w:pStyle w:val="11"/>
        <w:widowControl/>
      </w:pPr>
      <w:r>
        <w:t>59章2节。这并非指地理上的距离，因为神的无所不在（Omnipresence）充满万有，与罪人同在，仔细审视并观察祂的一切行径：但它指的是心灵和情感上的距离，一种疏远；即神与罪人是仇敌；祂恨恶神的律法和道路，正如神恨恶祂的行径和途径；因此，神被说成是远远地观看骄傲的人，诗篇178章6节。罪人也被说成是远离神的，诗篇</w:t>
      </w:r>
    </w:p>
    <w:p w14:paraId="4013F4F0">
      <w:pPr>
        <w:spacing w:line="281" w:lineRule="auto"/>
        <w:rPr>
          <w:rFonts w:hint="eastAsia" w:ascii="Georgia" w:hAnsi="Georgia" w:eastAsia="Georgia" w:cs="Georgia"/>
          <w:sz w:val="30"/>
          <w:szCs w:val="30"/>
        </w:rPr>
      </w:pPr>
    </w:p>
    <w:p w14:paraId="60A0EA9F">
      <w:pPr>
        <w:pStyle w:val="11"/>
        <w:widowControl/>
      </w:pPr>
      <w:r>
        <w:t>73. 27.</w:t>
      </w:r>
    </w:p>
    <w:p w14:paraId="22854F1F">
      <w:pPr>
        <w:pStyle w:val="11"/>
        <w:widowControl/>
      </w:pPr>
      <w:r>
        <w:t>73章27节。</w:t>
      </w:r>
    </w:p>
    <w:p w14:paraId="1905891C">
      <w:pPr>
        <w:spacing w:line="281" w:lineRule="auto"/>
        <w:rPr>
          <w:rFonts w:hint="eastAsia" w:ascii="Georgia" w:hAnsi="Georgia" w:eastAsia="Georgia" w:cs="Georgia"/>
          <w:sz w:val="30"/>
          <w:szCs w:val="30"/>
        </w:rPr>
      </w:pPr>
    </w:p>
    <w:p w14:paraId="1271E480">
      <w:pPr>
        <w:pStyle w:val="11"/>
        <w:widowControl/>
      </w:pPr>
      <w:r>
        <w:t>2. That in Repentance it is not enough to leave off sinful ways and courses, but we must also put holiness in practice: rising out of sin is neither true nor sufficient, except there be returning unto God, hence they are both put together, Isa. 35. 7. This is but like the Pharisee's negatives which could not declare him justified: we must not only cease to do evil, but we must also learn to do well.</w:t>
      </w:r>
    </w:p>
    <w:p w14:paraId="216780BD">
      <w:pPr>
        <w:pStyle w:val="11"/>
        <w:widowControl/>
      </w:pPr>
      <w:r>
        <w:t>2. 在悔改中，仅仅停止罪恶的道路和行径是不够的，我们还必须实行圣洁：除非归向神，否则仅仅从罪中起来既不真实也不充分，因此它们被放在一起，以赛亚书35章7节。这就像法利赛人的否定性（Pharisee's negatives）一样，不能宣告祂为义：我们不仅要停止作恶，还要学习行善。</w:t>
      </w:r>
    </w:p>
    <w:p w14:paraId="2AEEB1B5">
      <w:pPr>
        <w:spacing w:line="281" w:lineRule="auto"/>
        <w:rPr>
          <w:rFonts w:hint="eastAsia" w:ascii="Georgia" w:hAnsi="Georgia" w:eastAsia="Georgia" w:cs="Georgia"/>
          <w:sz w:val="30"/>
          <w:szCs w:val="30"/>
        </w:rPr>
      </w:pPr>
    </w:p>
    <w:p w14:paraId="5BF3933F">
      <w:pPr>
        <w:pStyle w:val="11"/>
        <w:widowControl/>
      </w:pPr>
      <w:r>
        <w:t>3. That God alone is the object of true Repentance: He goes to his father.</w:t>
      </w:r>
    </w:p>
    <w:p w14:paraId="7815F782">
      <w:pPr>
        <w:pStyle w:val="11"/>
        <w:widowControl/>
      </w:pPr>
      <w:r>
        <w:t>3. 唯有神是真正悔改的对象：祂去到祂的父亲那里。</w:t>
      </w:r>
    </w:p>
    <w:p w14:paraId="292D7FAB">
      <w:pPr>
        <w:spacing w:line="281" w:lineRule="auto"/>
        <w:rPr>
          <w:rFonts w:hint="eastAsia" w:ascii="Georgia" w:hAnsi="Georgia" w:eastAsia="Georgia" w:cs="Georgia"/>
          <w:sz w:val="30"/>
          <w:szCs w:val="30"/>
        </w:rPr>
      </w:pPr>
    </w:p>
    <w:p w14:paraId="4203A6DC">
      <w:pPr>
        <w:pStyle w:val="11"/>
        <w:widowControl/>
      </w:pPr>
      <w:r>
        <w:t>It is vain for an awakened sinner to go anywhere else; it is but to wander from mountain to hill, from one vanity to another; hence that restriction, Jer. 4. 1. If thou wilt return, return to me. The distressed soul is full of projects, and would try many conclusions, but the repenting Believer is resolved in this, that he will go to God, and no whither else, Jer. 3. 23. Joh. 6. 68.</w:t>
      </w:r>
    </w:p>
    <w:p w14:paraId="71CFDBDD">
      <w:pPr>
        <w:pStyle w:val="11"/>
        <w:widowControl/>
      </w:pPr>
      <w:r>
        <w:t>一个被唤醒的罪人去其他任何地方都是徒然的；那只是从一座山漫游到另一座山，从一个虚空到另一个虚空；因此，耶利米书4章1节有那样的限制：你若归回，就当归到我这里来。困苦的灵魂充满了计划，想尝试许多结论，但悔改的信徒（repenting Believer）在这方面是坚定的，祂将归向神，而不是去其他任何地方，耶利米书3章23节，约翰福音6章68节。</w:t>
      </w:r>
    </w:p>
    <w:p w14:paraId="76F8A9EA">
      <w:pPr>
        <w:spacing w:line="281" w:lineRule="auto"/>
        <w:rPr>
          <w:rFonts w:hint="eastAsia" w:ascii="Georgia" w:hAnsi="Georgia" w:eastAsia="Georgia" w:cs="Georgia"/>
          <w:sz w:val="30"/>
          <w:szCs w:val="30"/>
        </w:rPr>
      </w:pPr>
    </w:p>
    <w:p w14:paraId="75414EC1">
      <w:pPr>
        <w:pStyle w:val="11"/>
        <w:widowControl/>
      </w:pPr>
      <w:r>
        <w:t>4. That in the work of conversion, there is not only a passive reception of grace, but also an actual improvement of it unto active</w:t>
      </w:r>
    </w:p>
    <w:p w14:paraId="646A219C">
      <w:pPr>
        <w:pStyle w:val="11"/>
        <w:widowControl/>
      </w:pPr>
      <w:r>
        <w:t>4. 在归信（conversion）的工作中，不仅有被动地接受恩典，而且还有主动地运用恩典以达到积极的</w:t>
      </w:r>
    </w:p>
    <w:p w14:paraId="4958A674">
      <w:pPr>
        <w:spacing w:line="281" w:lineRule="auto"/>
        <w:rPr>
          <w:rFonts w:hint="eastAsia" w:ascii="Georgia" w:hAnsi="Georgia" w:eastAsia="Georgia" w:cs="Georgia"/>
          <w:sz w:val="30"/>
          <w:szCs w:val="30"/>
        </w:rPr>
      </w:pPr>
    </w:p>
    <w:p w14:paraId="1BC94B00">
      <w:pPr>
        <w:pStyle w:val="11"/>
        <w:widowControl/>
      </w:pPr>
      <w:r>
        <w:t>Repentance. If God gives us life we must stir; if he gives us legs we must go, Cant. 1. 4. God so calls a sinner in conversion, as that he makes him answer his call, rise and come away.</w:t>
      </w:r>
    </w:p>
    <w:p w14:paraId="7ACAE9D0">
      <w:pPr>
        <w:pStyle w:val="11"/>
        <w:widowControl/>
      </w:pPr>
      <w:r>
        <w:t>悔改。如果神赐给我们生命，我们就必须行动；如果祂赐给我们双腿，我们就必须行走，雅歌1章4节。神在归信（conversion）中呼召罪人，是使祂回应祂的呼召，起来并离开。</w:t>
      </w:r>
    </w:p>
    <w:p w14:paraId="055A3978">
      <w:pPr>
        <w:spacing w:line="281" w:lineRule="auto"/>
        <w:rPr>
          <w:rFonts w:hint="eastAsia" w:ascii="Georgia" w:hAnsi="Georgia" w:eastAsia="Georgia" w:cs="Georgia"/>
          <w:sz w:val="30"/>
          <w:szCs w:val="30"/>
        </w:rPr>
      </w:pPr>
    </w:p>
    <w:p w14:paraId="4722AB05">
      <w:pPr>
        <w:pStyle w:val="11"/>
        <w:widowControl/>
      </w:pPr>
      <w:r>
        <w:t>REAS. 1. From the nature of saving faith, which is a trusting in God for life: Now such trust of the soul necessarily requires repentance in both parts of it: for, if God be trusted in, all other trust must needs be forsaken and rejected: to dwell by Cisterns argues the fountain is relinquished: He that will find mercy, must say Ashur shall not save; and if God be trusted in for life, then the soul must needs go to him for it, Isa. 55. 1.</w:t>
      </w:r>
    </w:p>
    <w:p w14:paraId="36B0F9F3">
      <w:pPr>
        <w:pStyle w:val="11"/>
        <w:widowControl/>
      </w:pPr>
      <w:r>
        <w:t>理由一：从救赎信心的本质来看，救赎信心是为生命信靠神：现在，灵魂的这种信靠必然要求悔改的两个方面：因为，如果信靠神，所有其他的信靠就必须被放弃和拒绝：住在水池（Cisterns）旁说明源泉被遗弃了：那要寻求怜悯的，必须说亚述不能拯救我们；如果为生命信靠神，那么灵魂就必须去到祂那里寻求生命，以赛亚书55章1节。</w:t>
      </w:r>
    </w:p>
    <w:p w14:paraId="0D786F32">
      <w:pPr>
        <w:spacing w:line="281" w:lineRule="auto"/>
        <w:rPr>
          <w:rFonts w:hint="eastAsia" w:ascii="Georgia" w:hAnsi="Georgia" w:eastAsia="Georgia" w:cs="Georgia"/>
          <w:sz w:val="30"/>
          <w:szCs w:val="30"/>
        </w:rPr>
      </w:pPr>
    </w:p>
    <w:p w14:paraId="1C888DA2">
      <w:pPr>
        <w:pStyle w:val="11"/>
        <w:widowControl/>
      </w:pPr>
      <w:r>
        <w:t>Faith without exercise is dead, and the working of faith and love is the exercise of Repentance, as without faith there is no salvation, so faith cannot be, but it will bring forth fruit in Repentance.</w:t>
      </w:r>
    </w:p>
    <w:p w14:paraId="552E3C8C">
      <w:pPr>
        <w:pStyle w:val="11"/>
        <w:widowControl/>
      </w:pPr>
      <w:r>
        <w:t>没有行为的信心是死的，信心的运作和爱就是悔改的实践，正如没有信心就没有救恩一样，信心若存在，就必在悔改中结出果子。</w:t>
      </w:r>
    </w:p>
    <w:p w14:paraId="6FD05E1A">
      <w:pPr>
        <w:spacing w:line="281" w:lineRule="auto"/>
        <w:rPr>
          <w:rFonts w:hint="eastAsia" w:ascii="Georgia" w:hAnsi="Georgia" w:eastAsia="Georgia" w:cs="Georgia"/>
          <w:sz w:val="30"/>
          <w:szCs w:val="30"/>
        </w:rPr>
      </w:pPr>
    </w:p>
    <w:p w14:paraId="56106526">
      <w:pPr>
        <w:pStyle w:val="11"/>
        <w:widowControl/>
      </w:pPr>
      <w:r>
        <w:t>REAS. 2. Because, as happiness and misery are contraries, so the way to the one and the other must be contrary: Now the way in which man brought himself into misery was by departing from God and falling into Sin.</w:t>
      </w:r>
    </w:p>
    <w:p w14:paraId="1A6E95CA">
      <w:pPr>
        <w:pStyle w:val="11"/>
        <w:widowControl/>
      </w:pPr>
      <w:r>
        <w:t>理由二：因为幸福与痛苦是相对的，所以通往这两者的道路也必然相反：现在，人使自己陷入痛苦的方式是悖离神并堕入罪中。</w:t>
      </w:r>
    </w:p>
    <w:p w14:paraId="4AC6667B">
      <w:pPr>
        <w:spacing w:line="281" w:lineRule="auto"/>
        <w:rPr>
          <w:rFonts w:hint="eastAsia" w:ascii="Georgia" w:hAnsi="Georgia" w:eastAsia="Georgia" w:cs="Georgia"/>
          <w:sz w:val="30"/>
          <w:szCs w:val="30"/>
        </w:rPr>
      </w:pPr>
    </w:p>
    <w:p w14:paraId="2C987B68">
      <w:pPr>
        <w:pStyle w:val="11"/>
        <w:widowControl/>
      </w:pPr>
      <w:r>
        <w:t>The Prophet describes it, Jer. 2. 13. and as long as the cause of misery remains, the continuance of it must be: As long as a sinner lieth in Sin, he must needs be miserable: the foundation of happiness is laid in saving us from Sin, Mat. 1. 12. He shall save his People from their sins.</w:t>
      </w:r>
    </w:p>
    <w:p w14:paraId="6B9CAB3C">
      <w:pPr>
        <w:pStyle w:val="11"/>
        <w:widowControl/>
      </w:pPr>
      <w:r>
        <w:t>先知在耶利米书2章13节描述了这一点。只要痛苦的原因存在，痛苦就必然持续：只要罪人躺在罪中，祂就必然痛苦：幸福的基础在于拯救我们脱离罪，马太福音1章12节：祂要将自己的百姓从罪恶里拯救出来。</w:t>
      </w:r>
    </w:p>
    <w:p w14:paraId="502FDE3A">
      <w:pPr>
        <w:spacing w:line="281" w:lineRule="auto"/>
        <w:rPr>
          <w:rFonts w:hint="eastAsia" w:ascii="Georgia" w:hAnsi="Georgia" w:eastAsia="Georgia" w:cs="Georgia"/>
          <w:sz w:val="30"/>
          <w:szCs w:val="30"/>
        </w:rPr>
      </w:pPr>
    </w:p>
    <w:p w14:paraId="435C4232">
      <w:pPr>
        <w:pStyle w:val="11"/>
        <w:widowControl/>
      </w:pPr>
      <w:r>
        <w:t>And therefore the way to Salvation must be retrograde: i.e. by rising from Sin, and coming back to God.</w:t>
      </w:r>
    </w:p>
    <w:p w14:paraId="365E9483">
      <w:pPr>
        <w:pStyle w:val="11"/>
        <w:widowControl/>
      </w:pPr>
      <w:r>
        <w:t>因此，通往救恩的道路必须是逆向的：即从罪中起来，并归向神。</w:t>
      </w:r>
    </w:p>
    <w:p w14:paraId="7F8A4741">
      <w:pPr>
        <w:spacing w:line="281" w:lineRule="auto"/>
        <w:rPr>
          <w:rFonts w:hint="eastAsia" w:ascii="Georgia" w:hAnsi="Georgia" w:eastAsia="Georgia" w:cs="Georgia"/>
          <w:sz w:val="30"/>
          <w:szCs w:val="30"/>
        </w:rPr>
      </w:pPr>
    </w:p>
    <w:p w14:paraId="0D1327B9">
      <w:pPr>
        <w:pStyle w:val="11"/>
        <w:widowControl/>
      </w:pPr>
      <w:r>
        <w:t>Man's felicity consists in his enjoyment of God; he cannot enjoy him till he comes to him; every distance from God is a misery: Sin is contrary to God, he therefore cannot in that sense come to us, his holiness forbids.</w:t>
      </w:r>
    </w:p>
    <w:p w14:paraId="4D437174">
      <w:pPr>
        <w:pStyle w:val="11"/>
        <w:widowControl/>
      </w:pPr>
      <w:r>
        <w:t>人的幸福在于享受神；祂不来到神面前就无法享受祂；与神的一切距离都是痛苦：罪与神相悖，因此祂不能在这种意义上来到我们这里，祂的圣洁（holiness）禁止。</w:t>
      </w:r>
    </w:p>
    <w:p w14:paraId="5FB7059A">
      <w:pPr>
        <w:spacing w:line="281" w:lineRule="auto"/>
        <w:rPr>
          <w:rFonts w:hint="eastAsia" w:ascii="Georgia" w:hAnsi="Georgia" w:eastAsia="Georgia" w:cs="Georgia"/>
          <w:sz w:val="30"/>
          <w:szCs w:val="30"/>
        </w:rPr>
      </w:pPr>
    </w:p>
    <w:p w14:paraId="203E516F">
      <w:pPr>
        <w:pStyle w:val="11"/>
        <w:widowControl/>
      </w:pPr>
      <w:r>
        <w:t>Christ doth not save us in our sins, but from our sins, and that is by working us to a true and through Repentance: a sinner must become holy, else he cannot see God, Heb. 12. 14.</w:t>
      </w:r>
    </w:p>
    <w:p w14:paraId="0A290902">
      <w:pPr>
        <w:pStyle w:val="11"/>
        <w:widowControl/>
      </w:pPr>
      <w:r>
        <w:t>基督救我们不是在我们的罪中，而是将我们从罪中拯救出来，那乃是借着使我们生发真实而彻底的悔改：罪人必须成为圣洁，否则祂就不能见神，希伯来书12章14节。</w:t>
      </w:r>
    </w:p>
    <w:p w14:paraId="48AC0BB3">
      <w:pPr>
        <w:spacing w:line="281" w:lineRule="auto"/>
        <w:rPr>
          <w:rFonts w:hint="eastAsia" w:ascii="Georgia" w:hAnsi="Georgia" w:eastAsia="Georgia" w:cs="Georgia"/>
          <w:sz w:val="30"/>
          <w:szCs w:val="30"/>
        </w:rPr>
      </w:pPr>
    </w:p>
    <w:p w14:paraId="661A4C68">
      <w:pPr>
        <w:pStyle w:val="11"/>
        <w:widowControl/>
      </w:pPr>
      <w:r>
        <w:t>USE. 1. To teach us that it exceeds the power of a natural man to effect his own conversion, or bring about his own salvation.</w:t>
      </w:r>
    </w:p>
    <w:p w14:paraId="4F59E27E">
      <w:pPr>
        <w:pStyle w:val="11"/>
        <w:widowControl/>
      </w:pPr>
      <w:r>
        <w:t>应用一：教导我们，凭属血气之人（natural man）的力量无法成就自己的归信（conversion），也无法带来自己的救恩。</w:t>
      </w:r>
    </w:p>
    <w:p w14:paraId="3A9A3CEE">
      <w:pPr>
        <w:spacing w:line="281" w:lineRule="auto"/>
        <w:rPr>
          <w:rFonts w:hint="eastAsia" w:ascii="Georgia" w:hAnsi="Georgia" w:eastAsia="Georgia" w:cs="Georgia"/>
          <w:sz w:val="30"/>
          <w:szCs w:val="30"/>
        </w:rPr>
      </w:pPr>
    </w:p>
    <w:p w14:paraId="3714018D">
      <w:pPr>
        <w:pStyle w:val="11"/>
        <w:widowControl/>
      </w:pPr>
      <w:r>
        <w:t>Man by nature is dead in trespasses and sins; and is it possible that a dead man should rise and go by his own strength, till a vital principle be put into him?</w:t>
      </w:r>
    </w:p>
    <w:p w14:paraId="16E14333">
      <w:pPr>
        <w:pStyle w:val="11"/>
        <w:widowControl/>
      </w:pPr>
      <w:r>
        <w:t>人本性上死在过犯和罪恶之中；一个死人，在没有生命原则注入祂里面之前，怎能凭自己的力量起来并行走呢？</w:t>
      </w:r>
    </w:p>
    <w:p w14:paraId="48C95ED4">
      <w:pPr>
        <w:spacing w:line="281" w:lineRule="auto"/>
        <w:rPr>
          <w:rFonts w:hint="eastAsia" w:ascii="Georgia" w:hAnsi="Georgia" w:eastAsia="Georgia" w:cs="Georgia"/>
          <w:sz w:val="30"/>
          <w:szCs w:val="30"/>
        </w:rPr>
      </w:pPr>
    </w:p>
    <w:p w14:paraId="5194F00F">
      <w:pPr>
        <w:pStyle w:val="11"/>
        <w:widowControl/>
      </w:pPr>
      <w:r>
        <w:t>as well might Lazarus, dead and ready to stink, have by his own virtue shaken off his grave cloths, and come forth without a Divine word, as the sinner, fallen and dead in sin, rise and return to God: this is an act of spiritual life and requires a principle of it, and that can proceed from no less power than Omnipotency: Paul therefore compares it with the work of Creation, 2 Cor. 4. 6. and with the power of Resurrection, Eph. 1. 19. 20.</w:t>
      </w:r>
    </w:p>
    <w:p w14:paraId="5CEB6828">
      <w:pPr>
        <w:pStyle w:val="11"/>
        <w:widowControl/>
      </w:pPr>
      <w:r>
        <w:t>拉撒路，死了并已发臭，不可能凭自己的能力甩掉裹尸布，没有圣言（Divine word）就出来；罪人，堕落并死在罪中，也无法靠自己起来并归向神：这是一种属灵生命的行为，需要一个属灵生命的原则，而这只能源于全能（Omnipotency）的力量：因此，保罗将它与创造之工（work of Creation）相比，哥林多后书4章6节，并与复活的能力（power of Resurrection）相比，以弗所书1章19、20节。</w:t>
      </w:r>
    </w:p>
    <w:p w14:paraId="031ABB11">
      <w:pPr>
        <w:spacing w:line="281" w:lineRule="auto"/>
        <w:rPr>
          <w:rFonts w:hint="eastAsia" w:ascii="Georgia" w:hAnsi="Georgia" w:eastAsia="Georgia" w:cs="Georgia"/>
          <w:sz w:val="30"/>
          <w:szCs w:val="30"/>
        </w:rPr>
      </w:pPr>
    </w:p>
    <w:p w14:paraId="11FB27DD">
      <w:pPr>
        <w:pStyle w:val="11"/>
        <w:widowControl/>
      </w:pPr>
      <w:r>
        <w:t>It is true, it is the man that riseth, and goeth; the act of Repentance proceeds formally from the Believer; but it is God by his Spirit that informs him with this power and grace, whereby he is enabled to do it.</w:t>
      </w:r>
    </w:p>
    <w:p w14:paraId="74E79DA6">
      <w:pPr>
        <w:pStyle w:val="11"/>
        <w:widowControl/>
      </w:pPr>
      <w:r>
        <w:t>诚然，是人起来，并且去；悔改的行为形式上是出自信徒；但乃是神借着祂的灵（Spirit）赐予祂这种能力和恩典，使祂能够做到这一点。</w:t>
      </w:r>
    </w:p>
    <w:p w14:paraId="18183C22">
      <w:pPr>
        <w:spacing w:line="281" w:lineRule="auto"/>
        <w:rPr>
          <w:rFonts w:hint="eastAsia" w:ascii="Georgia" w:hAnsi="Georgia" w:eastAsia="Georgia" w:cs="Georgia"/>
          <w:sz w:val="30"/>
          <w:szCs w:val="30"/>
        </w:rPr>
      </w:pPr>
    </w:p>
    <w:p w14:paraId="6C97C98F">
      <w:pPr>
        <w:pStyle w:val="11"/>
        <w:widowControl/>
      </w:pPr>
      <w:r>
        <w:t>Hence also we see how ineffectual means of themselves must needs be, unless they be influenced by the spirit of grace: how vainly do they dream who attribute to man a power of converting himself, and put a Divine honor upon Moral suasion, as if it could of itself attract and draw the heart after it?</w:t>
      </w:r>
    </w:p>
    <w:p w14:paraId="12147F11">
      <w:pPr>
        <w:pStyle w:val="11"/>
        <w:widowControl/>
      </w:pPr>
      <w:r>
        <w:t>因此我们也看到，方法本身必然是无效的，除非它们受到恩典之灵（spirit of grace）的影响：那些将人归信（converting himself）的能力归因于人，并将神圣的尊荣归于道德劝说（Moral suasion）的人，多么徒劳地梦想着，仿佛它能自行吸引和牵引人心呢？</w:t>
      </w:r>
    </w:p>
    <w:p w14:paraId="1B662962">
      <w:pPr>
        <w:spacing w:line="281" w:lineRule="auto"/>
        <w:rPr>
          <w:rFonts w:hint="eastAsia" w:ascii="Georgia" w:hAnsi="Georgia" w:eastAsia="Georgia" w:cs="Georgia"/>
          <w:sz w:val="30"/>
          <w:szCs w:val="30"/>
        </w:rPr>
      </w:pPr>
    </w:p>
    <w:p w14:paraId="29146BAB">
      <w:pPr>
        <w:pStyle w:val="11"/>
        <w:widowControl/>
      </w:pPr>
      <w:r>
        <w:t>No, though God require means and ordinances, yet they are but the staff of Elisha, and except the Lord God be there, the touch awakens not the dead man.</w:t>
      </w:r>
    </w:p>
    <w:p w14:paraId="3F5E5E18">
      <w:pPr>
        <w:pStyle w:val="11"/>
        <w:widowControl/>
      </w:pPr>
      <w:r>
        <w:t>不，尽管神要求使用方法和圣礼（ordinances），但它们不过是以利沙的杖，除非主神（Lord God）在那里，否则触碰也唤不醒死人。</w:t>
      </w:r>
    </w:p>
    <w:p w14:paraId="7FACE036">
      <w:pPr>
        <w:spacing w:line="281" w:lineRule="auto"/>
        <w:rPr>
          <w:rFonts w:hint="eastAsia" w:ascii="Georgia" w:hAnsi="Georgia" w:eastAsia="Georgia" w:cs="Georgia"/>
          <w:sz w:val="30"/>
          <w:szCs w:val="30"/>
        </w:rPr>
      </w:pPr>
    </w:p>
    <w:p w14:paraId="07E66425">
      <w:pPr>
        <w:pStyle w:val="11"/>
        <w:widowControl/>
      </w:pPr>
      <w:r>
        <w:t>Ezekiel must prophesy over the dry bones, but it is the spirit that moves to bring them together, and puts life into them.</w:t>
      </w:r>
    </w:p>
    <w:p w14:paraId="15E09BD1">
      <w:pPr>
        <w:pStyle w:val="11"/>
        <w:widowControl/>
      </w:pPr>
      <w:r>
        <w:t>以西结必须向枯骨发预言，但却是圣灵（spirit）感动它们聚集，并赐予它们生命。</w:t>
      </w:r>
    </w:p>
    <w:p w14:paraId="48C0BBAB">
      <w:pPr>
        <w:spacing w:line="281" w:lineRule="auto"/>
        <w:rPr>
          <w:rFonts w:hint="eastAsia" w:ascii="Georgia" w:hAnsi="Georgia" w:eastAsia="Georgia" w:cs="Georgia"/>
          <w:sz w:val="30"/>
          <w:szCs w:val="30"/>
        </w:rPr>
      </w:pPr>
    </w:p>
    <w:p w14:paraId="0E037E40">
      <w:pPr>
        <w:pStyle w:val="11"/>
        <w:widowControl/>
      </w:pPr>
      <w:r>
        <w:t>Let no man then ascribe this to himself; it may be thou knowest not how this wind blew, or how this babe of grace was formed; no more doth the Child how it was begotten and formed in the womb: but if you find the effect, that you are enabled to arise and go to your heavenly father, you must say the singer of God was here, and ascribe all the glory of it to him.</w:t>
      </w:r>
    </w:p>
    <w:p w14:paraId="15EB9EAF">
      <w:pPr>
        <w:pStyle w:val="11"/>
        <w:widowControl/>
      </w:pPr>
      <w:r>
        <w:t>因此，任何人都不要将此归功于自己；你可能不知道这风是如何吹的，或者这个恩典的婴孩（babe of grace）是如何形成的；就像孩子不知道自己在母腹中是如何孕育和形成的一样：但如果你发现结果，即你能够起来并去到你天上的父那里，你必须说神的作为（singer of God was here，应为Finger of God，指神的指头/作为）在此，并将所有的荣耀归给祂。</w:t>
      </w:r>
    </w:p>
    <w:p w14:paraId="268CEB25">
      <w:pPr>
        <w:spacing w:line="281" w:lineRule="auto"/>
        <w:rPr>
          <w:rFonts w:hint="eastAsia" w:ascii="Georgia" w:hAnsi="Georgia" w:eastAsia="Georgia" w:cs="Georgia"/>
          <w:sz w:val="30"/>
          <w:szCs w:val="30"/>
        </w:rPr>
      </w:pPr>
    </w:p>
    <w:p w14:paraId="12DEE2E1">
      <w:pPr>
        <w:pStyle w:val="11"/>
        <w:widowControl/>
      </w:pPr>
      <w:r>
        <w:t>USE. 2. This discovereth their vain and presumptuous hopes, who live and lie in sin, and yet expect to be saved: and yet there are a great many of these; they boast of their hopes, and yet tarry in their</w:t>
      </w:r>
    </w:p>
    <w:p w14:paraId="2A9D596E">
      <w:pPr>
        <w:pStyle w:val="11"/>
        <w:widowControl/>
      </w:pPr>
      <w:r>
        <w:t>应用二：这揭示了那些活在罪中、躺在罪中却仍期望得救之人的虚妄和狂妄的希望：这样的人仍有很多；他们夸耀自己的希望，却仍逗留在他们的</w:t>
      </w:r>
    </w:p>
    <w:p w14:paraId="53838BF0">
      <w:pPr>
        <w:spacing w:line="281" w:lineRule="auto"/>
        <w:rPr>
          <w:rFonts w:hint="eastAsia" w:ascii="Georgia" w:hAnsi="Georgia" w:eastAsia="Georgia" w:cs="Georgia"/>
          <w:sz w:val="30"/>
          <w:szCs w:val="30"/>
        </w:rPr>
      </w:pPr>
    </w:p>
    <w:p w14:paraId="63C808A4">
      <w:pPr>
        <w:pStyle w:val="11"/>
        <w:widowControl/>
      </w:pPr>
      <w:r>
        <w:t>far country, live among the swine, and feed upon husks, they are far from God, and will not return to him by Repentance; they hold their vain courses, and approve not of the ways of holiness; these certainly forsake their own mercies, and will be found among the dead and not among the living: had not the Prodigal resolved to rise and return, he had perished, and so must all these, Psal. 73. 27. They that are far from thee, shall perish.</w:t>
      </w:r>
    </w:p>
    <w:p w14:paraId="0DAEFB13">
      <w:pPr>
        <w:pStyle w:val="11"/>
        <w:widowControl/>
      </w:pPr>
      <w:r>
        <w:t>远方国家（far country），与猪群为伍，靠糠秕度日，他们远离神，不愿通过悔改归向祂；他们坚持自己的虚妄行径，不认同圣洁的道路；这些人无疑是离弃了自己的怜悯，必将发现自己身处死者之列，而非生者之中：如果浪子没有决心起来归回，祂就会灭亡，所有这些人也必如此，诗篇73篇27节：远离你的，必致灭亡。</w:t>
      </w:r>
    </w:p>
    <w:p w14:paraId="42FC5BBB">
      <w:pPr>
        <w:spacing w:line="281" w:lineRule="auto"/>
        <w:rPr>
          <w:rFonts w:hint="eastAsia" w:ascii="Georgia" w:hAnsi="Georgia" w:eastAsia="Georgia" w:cs="Georgia"/>
          <w:sz w:val="30"/>
          <w:szCs w:val="30"/>
        </w:rPr>
      </w:pPr>
    </w:p>
    <w:p w14:paraId="1ECB603F">
      <w:pPr>
        <w:pStyle w:val="11"/>
        <w:widowControl/>
      </w:pPr>
      <w:r>
        <w:t>USE. 3. For Examination; it may put us upon it by this Rule to try our hopes of Salvation, whither they be rightly grounded, and hopes that shall not perish: Thou art by nature a Child of wrath; thou hast been a poor Prodigal, hast destroyed thyself, and in this state there is nothing but misery to be expected, Rom. 3. 16. Destruction and misery are in all their ways.</w:t>
      </w:r>
    </w:p>
    <w:p w14:paraId="329A607C">
      <w:pPr>
        <w:pStyle w:val="11"/>
        <w:widowControl/>
      </w:pPr>
      <w:r>
        <w:t>应用三：为着省察；这可以促使我们通过这条法则来检验我们得救的希望，看它们是否根基稳固，以及是否是不会灭亡的希望：你本性上是可怒之子（Child of wrath）；你曾是一个可怜的浪子，毁灭了自己，在这种状态下，除了痛苦，别无所盼，罗马书3章16节：毁灭和痛苦在他们一切的道路上。</w:t>
      </w:r>
    </w:p>
    <w:p w14:paraId="61F68471">
      <w:pPr>
        <w:spacing w:line="281" w:lineRule="auto"/>
        <w:rPr>
          <w:rFonts w:hint="eastAsia" w:ascii="Georgia" w:hAnsi="Georgia" w:eastAsia="Georgia" w:cs="Georgia"/>
          <w:sz w:val="30"/>
          <w:szCs w:val="30"/>
        </w:rPr>
      </w:pPr>
    </w:p>
    <w:p w14:paraId="50664BCD">
      <w:pPr>
        <w:pStyle w:val="11"/>
        <w:widowControl/>
      </w:pPr>
      <w:r>
        <w:t>In God only is help, and that is only to be had in going to him, and thou canst not go to him, except thou risest and forsakest thy vain and carnal trust in lying vanities: Where art thou? what hast thou done? art thou pursuing lies? art thou sitting still and despairing? or art thou going upon thy return to God? art thou yet deliberating, or art thou resolved? art thou consulting with flesh and blood? or hast thou said resolutely I will arise and go to my father?</w:t>
      </w:r>
    </w:p>
    <w:p w14:paraId="726F15CB">
      <w:pPr>
        <w:pStyle w:val="11"/>
        <w:widowControl/>
      </w:pPr>
      <w:r>
        <w:t>唯有在神那里才有帮助，而且只有归向祂才能获得，除非你起来并放弃你对虚谎之物的虚妄和肉体的信靠，否则你不能归向祂：你在哪里？你做了什么？你在追求谎言吗？你是在坐着不动并绝望吗？还是你正在归向神？你还在深思熟虑，还是已经下定决心？你是在与血肉之躯商量吗？还是你已坚定地说：“我必起来，到我父那里去”？</w:t>
      </w:r>
    </w:p>
    <w:p w14:paraId="205A38EC">
      <w:pPr>
        <w:spacing w:line="281" w:lineRule="auto"/>
        <w:rPr>
          <w:rFonts w:hint="eastAsia" w:ascii="Georgia" w:hAnsi="Georgia" w:eastAsia="Georgia" w:cs="Georgia"/>
          <w:sz w:val="30"/>
          <w:szCs w:val="30"/>
        </w:rPr>
      </w:pPr>
    </w:p>
    <w:p w14:paraId="3848AB98">
      <w:pPr>
        <w:pStyle w:val="11"/>
        <w:widowControl/>
      </w:pPr>
      <w:r>
        <w:t>If thou art in the full purpose of thy heart set against sin, and for the glory of God, resolving by his grace so to do, it is well; this is accepted of God, and he that gives to will, will also give to do: But ifit be not so, what is thy hope built upon? what are thy comforts but delusions? what are thy assurances but undoing deceit?</w:t>
      </w:r>
    </w:p>
    <w:p w14:paraId="6431C584">
      <w:pPr>
        <w:pStyle w:val="11"/>
        <w:widowControl/>
      </w:pPr>
      <w:r>
        <w:t>如果你心中完全决意抵挡罪，为了神的荣耀，并决心靠祂的恩典如此行，那就好了；这是神所悦纳的，那赐人意愿的，也必赐人能力去行：但若非如此，你的希望建立在什么之上？你的安慰不过是幻觉吗？你的确据不过是毁灭性的欺骗吗？</w:t>
      </w:r>
    </w:p>
    <w:p w14:paraId="484FAC81">
      <w:pPr>
        <w:spacing w:line="281" w:lineRule="auto"/>
        <w:rPr>
          <w:rFonts w:hint="eastAsia" w:ascii="Georgia" w:hAnsi="Georgia" w:eastAsia="Georgia" w:cs="Georgia"/>
          <w:sz w:val="30"/>
          <w:szCs w:val="30"/>
        </w:rPr>
      </w:pPr>
    </w:p>
    <w:p w14:paraId="3E8D0CBD">
      <w:pPr>
        <w:pStyle w:val="11"/>
        <w:widowControl/>
      </w:pPr>
      <w:r>
        <w:t>USE. 4. For Exhortation; and let me direct it particularly to such as, being under the sense of perishing in themselves, have made discovery of the great power and goodness of God, and received some preparatory hope by it; he hence encouraged and counseled to arise and go to God: Do you feel yourselves under a condition so miserable, and have you discovered an object so glorious and</w:t>
      </w:r>
    </w:p>
    <w:p w14:paraId="654C6FB8">
      <w:pPr>
        <w:pStyle w:val="11"/>
        <w:widowControl/>
      </w:pPr>
      <w:r>
        <w:t>应用四：为着劝勉；让我特别地将它指向那些自觉在自身中灭亡，并已发现了神的大能和良善，并因此获得了一些预备性希望的人；祂由此被鼓励并劝告要起来归向神：你是否觉得自己处于如此悲惨的境况中，并且你是否发现了一个如此荣耀和</w:t>
      </w:r>
    </w:p>
    <w:p w14:paraId="07DAAF2D">
      <w:pPr>
        <w:spacing w:line="281" w:lineRule="auto"/>
        <w:rPr>
          <w:rFonts w:hint="eastAsia" w:ascii="Georgia" w:hAnsi="Georgia" w:eastAsia="Georgia" w:cs="Georgia"/>
          <w:sz w:val="30"/>
          <w:szCs w:val="30"/>
        </w:rPr>
      </w:pPr>
    </w:p>
    <w:p w14:paraId="186DC237">
      <w:pPr>
        <w:pStyle w:val="11"/>
        <w:widowControl/>
      </w:pPr>
      <w:r>
        <w:t>suitable? take heart, and resolve to adventure into his presence, and throw yourselves upon him.</w:t>
      </w:r>
    </w:p>
    <w:p w14:paraId="5092D654">
      <w:pPr>
        <w:pStyle w:val="11"/>
        <w:widowControl/>
      </w:pPr>
      <w:r>
        <w:t>合适的对象？鼓起勇气，下定决心冒险进入祂的同在，并将自己投向祂。</w:t>
      </w:r>
    </w:p>
    <w:p w14:paraId="4808898A">
      <w:pPr>
        <w:spacing w:line="281" w:lineRule="auto"/>
        <w:rPr>
          <w:rFonts w:hint="eastAsia" w:ascii="Georgia" w:hAnsi="Georgia" w:eastAsia="Georgia" w:cs="Georgia"/>
          <w:sz w:val="30"/>
          <w:szCs w:val="30"/>
        </w:rPr>
      </w:pPr>
    </w:p>
    <w:p w14:paraId="5FA7F283">
      <w:pPr>
        <w:pStyle w:val="11"/>
        <w:widowControl/>
      </w:pPr>
      <w:r>
        <w:t>Consider, God therefore reveals himself to be such a one to such as you are, to this very end that you may be wooed and won to him; and if now you put him away by unbelief, you will slight Mercy.</w:t>
      </w:r>
    </w:p>
    <w:p w14:paraId="3E05B5DD">
      <w:pPr>
        <w:pStyle w:val="11"/>
        <w:widowControl/>
      </w:pPr>
      <w:r>
        <w:t>思考一下，神因此向像你们这样的人启示祂自己是这样的一位，正是为了这个目的，好使你们被祂吸引并赢得归向祂；如果现在你们因不信而将祂推开，你们就轻视了怜悯。</w:t>
      </w:r>
    </w:p>
    <w:p w14:paraId="49623FB5">
      <w:pPr>
        <w:spacing w:line="281" w:lineRule="auto"/>
        <w:rPr>
          <w:rFonts w:hint="eastAsia" w:ascii="Georgia" w:hAnsi="Georgia" w:eastAsia="Georgia" w:cs="Georgia"/>
          <w:sz w:val="30"/>
          <w:szCs w:val="30"/>
        </w:rPr>
      </w:pPr>
    </w:p>
    <w:p w14:paraId="403396A4">
      <w:pPr>
        <w:pStyle w:val="11"/>
        <w:widowControl/>
      </w:pPr>
      <w:r>
        <w:t>Remember withal, though there be so much supply with God, as is enough to make you completely happy, and to spare, yet it is only for comers: If you will taste of this Feast you must accept of the invitation, and come and be guests; you must come out of those hedge-rows, and high-ways in which you lie starving, you must go to the waters, if you will have wine and milk, Isa. 55. 1.</w:t>
      </w:r>
    </w:p>
    <w:p w14:paraId="7602F36B">
      <w:pPr>
        <w:pStyle w:val="11"/>
        <w:widowControl/>
      </w:pPr>
      <w:r>
        <w:t>同时记住，尽管神那里有如此丰盛的供应，足以使你完全幸福，甚至绰绰有余，但那只为前来的人预备：如果你想品尝这筵席，你必须接受邀请，前来成为宾客；你必须走出那些篱笆墙和高速公路，你躺在那里饥饿，如果你想要酒和奶，你必须去到水边，以赛亚书55章1节。</w:t>
      </w:r>
    </w:p>
    <w:p w14:paraId="1FDDA8AD">
      <w:pPr>
        <w:spacing w:line="281" w:lineRule="auto"/>
        <w:rPr>
          <w:rFonts w:hint="eastAsia" w:ascii="Georgia" w:hAnsi="Georgia" w:eastAsia="Georgia" w:cs="Georgia"/>
          <w:sz w:val="30"/>
          <w:szCs w:val="30"/>
        </w:rPr>
      </w:pPr>
    </w:p>
    <w:p w14:paraId="188F0644">
      <w:pPr>
        <w:pStyle w:val="11"/>
        <w:widowControl/>
      </w:pPr>
      <w:r>
        <w:t>Halt no longer between two opinions; if it be good perishing, sit still, but if it be good to be saved arise and come away; come to a resolution, draw up your conclusion.</w:t>
      </w:r>
    </w:p>
    <w:p w14:paraId="7A9C0DE9">
      <w:pPr>
        <w:pStyle w:val="11"/>
        <w:widowControl/>
      </w:pPr>
      <w:r>
        <w:t>不要再持守两种意见；如果灭亡是好的，那就坐着不动，但如果得救是好的，那就起来并离开；下定决心，得出你的结论。</w:t>
      </w:r>
    </w:p>
    <w:p w14:paraId="71FB4C7C">
      <w:pPr>
        <w:spacing w:line="281" w:lineRule="auto"/>
        <w:rPr>
          <w:rFonts w:hint="eastAsia" w:ascii="Georgia" w:hAnsi="Georgia" w:eastAsia="Georgia" w:cs="Georgia"/>
          <w:sz w:val="30"/>
          <w:szCs w:val="30"/>
        </w:rPr>
      </w:pPr>
    </w:p>
    <w:p w14:paraId="29E4141B">
      <w:pPr>
        <w:pStyle w:val="11"/>
        <w:widowControl/>
      </w:pPr>
      <w:r>
        <w:t>If you object and say, I can resolve nothing of myself, except God put his Grace and resolution in me; I answer, It is true, but remember also, that as God is a free Agent, so we are obliged by duty, and the ty of it is such, that we must, except we will bring guilt upon ourselves, set about it; and this is our duty, to believe, and resolve, not in your strength, but in the strength of God; nay, it is one of Satan's cheats, to tell us we must wait before we resolve, till we discover Grace coming in, whereas the habits of Grace come in undiscerned, and the first fruit of Grace is to be found in the resolution itself: If God helps us to this resolution, we must by that know that his Spirit is come into us; and it is our duty, in the use of means to stir up ourselves to believe.</w:t>
      </w:r>
    </w:p>
    <w:p w14:paraId="787E990C">
      <w:pPr>
        <w:pStyle w:val="11"/>
        <w:widowControl/>
      </w:pPr>
      <w:r>
        <w:t>如果你反对说，我凭自己无法决定任何事，除非神将祂的恩典和决心放在我里面；我回答说，这是真的，但也要记住，正如神是自由的行动者（free Agent）一样，我们也受责任的约束，而且这种约束是如此之大，以至于我们必须着手去做，除非我们想给自己带来罪咎；而这是我们的责任，去相信和决定，不是凭你的力量，而是凭神的力量；不，这是撒但的诡计之一，告诉我们必须在下决心之前等待，直到我们发现恩典降临，然而恩典的习惯（habits of Grace）是在不知不觉中降临的，而恩典的第一个果子就体现在决心本身：如果神帮助我们下定这个决心，我们就必须由此知道祂的灵（Spirit）已进入我们里面；而我们的责任是，在使用方法中激励自己去相信。</w:t>
      </w:r>
    </w:p>
    <w:p w14:paraId="2F749FAA">
      <w:pPr>
        <w:pStyle w:val="11"/>
        <w:widowControl/>
      </w:pPr>
      <w:r>
        <w:t>Resolve then in the strength of God; here thou art perishing, there is mercy with him that he may be feared: he saith, if thou comest he will not upbraid thee: he saith, The hungry he will satisfy with bread, and give the longing soul the desires of his heart: he saith, he will give the weary rest; in a word, if ever you obtain Salvation it must be with him; hills, mountains, all created beings will not afford it: Thou hast tired thyself to no purpose in seeking it there already, and why shouldest thou again make a vain essay?</w:t>
      </w:r>
    </w:p>
    <w:p w14:paraId="6354C10C">
      <w:pPr>
        <w:pStyle w:val="11"/>
        <w:widowControl/>
      </w:pPr>
      <w:r>
        <w:t>那么，就凭着神的力量下定决心吧；你在这里正在灭亡，在祂那里有怜悯，因此祂是可敬畏的：祂说，你若来，祂就不责备你：祂说，祂必用食物使饥饿的人饱足，并将祂心中所渴求的赐给那切慕的灵魂：祂说，祂必使疲乏的人得享安息；总之，如果你要获得救恩（Salvation），就必须在祂那里获得；高山、峻岭，所有受造之物都无法提供：你已经徒劳地在那里寻求，为什么还要再次做无益的尝试呢？</w:t>
      </w:r>
    </w:p>
    <w:p w14:paraId="1A43A019">
      <w:pPr>
        <w:spacing w:line="281" w:lineRule="auto"/>
        <w:rPr>
          <w:rFonts w:hint="eastAsia" w:ascii="Georgia" w:hAnsi="Georgia" w:eastAsia="Georgia" w:cs="Georgia"/>
          <w:sz w:val="30"/>
          <w:szCs w:val="30"/>
        </w:rPr>
      </w:pPr>
    </w:p>
    <w:p w14:paraId="0F8B1B72">
      <w:pPr>
        <w:pStyle w:val="11"/>
        <w:widowControl/>
      </w:pPr>
      <w:r>
        <w:t>if God will he can; and he is a merciful God; the fatherless have found him so: Do thou but resolve to leave all for him, and make choice of him for thy trust, and he will do it for thee, whatever it be that thou wantest, grace, glory, and every good thing will he bestow upon thee.</w:t>
      </w:r>
    </w:p>
    <w:p w14:paraId="2B9727DF">
      <w:pPr>
        <w:pStyle w:val="11"/>
        <w:widowControl/>
      </w:pPr>
      <w:r>
        <w:t>如果神愿意，祂就能做到；而且祂是一位慈悲的神；孤儿们已经发现祂是如此：你只要下定决心为祂舍弃一切，并选择祂作为你的信靠，祂就会为你成就，无论你缺少什么，恩典（grace）、荣耀（glory），以及一切美善之物，祂都必赐给你。</w:t>
      </w:r>
    </w:p>
    <w:p w14:paraId="45365C8E">
      <w:pPr>
        <w:spacing w:line="281" w:lineRule="auto"/>
        <w:rPr>
          <w:rFonts w:hint="eastAsia" w:ascii="Georgia" w:hAnsi="Georgia" w:eastAsia="Georgia" w:cs="Georgia"/>
          <w:sz w:val="30"/>
          <w:szCs w:val="30"/>
        </w:rPr>
      </w:pPr>
    </w:p>
    <w:p w14:paraId="20025312">
      <w:pPr>
        <w:pStyle w:val="11"/>
        <w:widowControl/>
      </w:pPr>
      <w:r>
        <w:t>SERMON XV.</w:t>
      </w:r>
    </w:p>
    <w:p w14:paraId="4E02E494">
      <w:pPr>
        <w:pStyle w:val="11"/>
        <w:widowControl/>
      </w:pPr>
      <w:r>
        <w:t>第十五章 讲道词</w:t>
      </w:r>
    </w:p>
    <w:p w14:paraId="137D0497">
      <w:pPr>
        <w:spacing w:line="281" w:lineRule="auto"/>
        <w:rPr>
          <w:rFonts w:hint="eastAsia" w:ascii="Georgia" w:hAnsi="Georgia" w:eastAsia="Georgia" w:cs="Georgia"/>
          <w:sz w:val="30"/>
          <w:szCs w:val="30"/>
        </w:rPr>
      </w:pPr>
    </w:p>
    <w:p w14:paraId="1B0140E6">
      <w:pPr>
        <w:pStyle w:val="11"/>
        <w:widowControl/>
      </w:pPr>
      <w:r>
        <w:t>Thus of the Prodigals resolution to return:</w:t>
      </w:r>
    </w:p>
    <w:p w14:paraId="029EF6FE">
      <w:pPr>
        <w:pStyle w:val="11"/>
        <w:widowControl/>
      </w:pPr>
      <w:r>
        <w:t>关于浪子归回的决心，我们已经讲过：</w:t>
      </w:r>
    </w:p>
    <w:p w14:paraId="67A222D7">
      <w:pPr>
        <w:pStyle w:val="11"/>
        <w:widowControl/>
      </w:pPr>
      <w:r>
        <w:t>2. His purpose how to demean himself on his return follows to be considered: in which are shadowed out to us divers necessary concomitants of true Repentance, or qualifications wherein the truth of it doth appear; and serve to instruct us in the true and genuine working of saving Grace, to the humbling of the soul, and rendering him vile in his own eyes: And this is in two things, viz. his Confession, and his Petition: In the one he makes himself as bad as he can be, as little, as low, and sinful; in the other he yields himself to be whatever his father would make him.</w:t>
      </w:r>
    </w:p>
    <w:p w14:paraId="77443B21">
      <w:pPr>
        <w:pStyle w:val="11"/>
        <w:widowControl/>
      </w:pPr>
      <w:r>
        <w:t>2. 接下来要考虑的是祂归回后如何表现自己的目的：其中向我们描绘了真正悔改的多种必要伴随物，或者说其真实性所体现的品质；并用于教导我们救赎恩典（saving Grace）真实而纯正的运作，以使灵魂谦卑，并在祂自己眼中看自己为卑贱：这体现在两件事上，即祂的认罪和祂的祈求：在认罪中，祂使自己尽可能地糟糕、渺小、卑微和有罪；在祈求中，祂则顺服自己，任由祂父亲处置。</w:t>
      </w:r>
    </w:p>
    <w:p w14:paraId="19A18580">
      <w:pPr>
        <w:spacing w:line="281" w:lineRule="auto"/>
        <w:rPr>
          <w:rFonts w:hint="eastAsia" w:ascii="Georgia" w:hAnsi="Georgia" w:eastAsia="Georgia" w:cs="Georgia"/>
          <w:sz w:val="30"/>
          <w:szCs w:val="30"/>
        </w:rPr>
      </w:pPr>
    </w:p>
    <w:p w14:paraId="62CBF7A9">
      <w:pPr>
        <w:pStyle w:val="11"/>
        <w:widowControl/>
      </w:pPr>
      <w:r>
        <w:t>To begin with the first:</w:t>
      </w:r>
    </w:p>
    <w:p w14:paraId="38CB62AB">
      <w:pPr>
        <w:pStyle w:val="11"/>
        <w:widowControl/>
      </w:pPr>
      <w:r>
        <w:t>从第一点开始：</w:t>
      </w:r>
    </w:p>
    <w:p w14:paraId="0FDF89C5">
      <w:pPr>
        <w:spacing w:line="281" w:lineRule="auto"/>
        <w:rPr>
          <w:rFonts w:hint="eastAsia" w:ascii="Georgia" w:hAnsi="Georgia" w:eastAsia="Georgia" w:cs="Georgia"/>
          <w:sz w:val="30"/>
          <w:szCs w:val="30"/>
        </w:rPr>
      </w:pPr>
    </w:p>
    <w:p w14:paraId="61FE061F">
      <w:pPr>
        <w:pStyle w:val="11"/>
        <w:widowControl/>
      </w:pPr>
      <w:r>
        <w:t>1. In his confession he acknowledgeth his sin, and the merit ofit:</w:t>
      </w:r>
    </w:p>
    <w:p w14:paraId="69279EBD">
      <w:pPr>
        <w:pStyle w:val="11"/>
        <w:widowControl/>
      </w:pPr>
      <w:r>
        <w:t>1. 在祂的认罪中，祂承认自己的罪，以及罪的当得的报应：</w:t>
      </w:r>
    </w:p>
    <w:p w14:paraId="5A149272">
      <w:pPr>
        <w:spacing w:line="281" w:lineRule="auto"/>
        <w:rPr>
          <w:rFonts w:hint="eastAsia" w:ascii="Georgia" w:hAnsi="Georgia" w:eastAsia="Georgia" w:cs="Georgia"/>
          <w:sz w:val="30"/>
          <w:szCs w:val="30"/>
        </w:rPr>
      </w:pPr>
    </w:p>
    <w:p w14:paraId="77E7686D">
      <w:pPr>
        <w:pStyle w:val="11"/>
        <w:widowControl/>
      </w:pPr>
      <w:r>
        <w:t>1. In the acknowledgment of his sin: 1. He makes it his own, I have sinned.</w:t>
      </w:r>
    </w:p>
    <w:p w14:paraId="0F8343EF">
      <w:pPr>
        <w:pStyle w:val="11"/>
        <w:widowControl/>
      </w:pPr>
      <w:r>
        <w:t>1. 在承认自己的罪中：1. 祂将罪归于自己，我犯了罪。</w:t>
      </w:r>
    </w:p>
    <w:p w14:paraId="1E47E1B8">
      <w:pPr>
        <w:spacing w:line="281" w:lineRule="auto"/>
        <w:rPr>
          <w:rFonts w:hint="eastAsia" w:ascii="Georgia" w:hAnsi="Georgia" w:eastAsia="Georgia" w:cs="Georgia"/>
          <w:sz w:val="30"/>
          <w:szCs w:val="30"/>
        </w:rPr>
      </w:pPr>
    </w:p>
    <w:p w14:paraId="554B9DE6">
      <w:pPr>
        <w:pStyle w:val="11"/>
        <w:widowControl/>
      </w:pPr>
      <w:r>
        <w:t>2. He aggravates it, 1. By the object against whom, against heaven: 2. By the presence in which, before thee.</w:t>
      </w:r>
    </w:p>
    <w:p w14:paraId="1C7E46E8">
      <w:pPr>
        <w:pStyle w:val="11"/>
        <w:widowControl/>
      </w:pPr>
      <w:r>
        <w:t>2. 祂加重了罪恶感：1. 通过所冒犯的对象：得罪了天（God Himself，上帝自己）：2. 通过所冒犯的临在：在你面前。</w:t>
      </w:r>
    </w:p>
    <w:p w14:paraId="325F5EA7">
      <w:pPr>
        <w:pStyle w:val="11"/>
        <w:widowControl/>
      </w:pPr>
      <w:r>
        <w:t>The phrase [against heaven] means against God himself: the word, Heaven is used both by Hebrew and Greek writers for God, either as one of his names, or else Metonymically, because heaven is the place where he most</w:t>
      </w:r>
    </w:p>
    <w:p w14:paraId="732D6543">
      <w:pPr>
        <w:pStyle w:val="11"/>
        <w:widowControl/>
      </w:pPr>
      <w:r>
        <w:t>“得罪了天”这个短语意为得罪了神自己：希伯来和希腊作者都用“天”来指代神，或者作为祂的一个名字，或者作为转喻，因为天是祂最</w:t>
      </w:r>
    </w:p>
    <w:p w14:paraId="0635FED5">
      <w:pPr>
        <w:spacing w:line="281" w:lineRule="auto"/>
        <w:rPr>
          <w:rFonts w:hint="eastAsia" w:ascii="Georgia" w:hAnsi="Georgia" w:eastAsia="Georgia" w:cs="Georgia"/>
          <w:sz w:val="30"/>
          <w:szCs w:val="30"/>
        </w:rPr>
      </w:pPr>
    </w:p>
    <w:p w14:paraId="1FD68E8C">
      <w:pPr>
        <w:pStyle w:val="11"/>
        <w:widowControl/>
      </w:pPr>
      <w:r>
        <w:t>gloriously appears. Divers useful truths may hence be gathered; I shall draw them all up into this one.</w:t>
      </w:r>
    </w:p>
    <w:p w14:paraId="3921328D">
      <w:pPr>
        <w:pStyle w:val="11"/>
        <w:widowControl/>
      </w:pPr>
      <w:r>
        <w:t>荣耀显现的地方。由此可以得出许多有用的真理；我将它们归结为这一点。</w:t>
      </w:r>
    </w:p>
    <w:p w14:paraId="5FA6B9D1">
      <w:pPr>
        <w:spacing w:line="281" w:lineRule="auto"/>
        <w:rPr>
          <w:rFonts w:hint="eastAsia" w:ascii="Georgia" w:hAnsi="Georgia" w:eastAsia="Georgia" w:cs="Georgia"/>
          <w:sz w:val="30"/>
          <w:szCs w:val="30"/>
        </w:rPr>
      </w:pPr>
    </w:p>
    <w:p w14:paraId="3368B68C">
      <w:pPr>
        <w:pStyle w:val="11"/>
        <w:widowControl/>
      </w:pPr>
      <w:r>
        <w:t>DOCT. Where God gives true Repentance, such an one will confess his sins with the greatest aggravation.</w:t>
      </w:r>
    </w:p>
    <w:p w14:paraId="518F7A28">
      <w:pPr>
        <w:pStyle w:val="11"/>
        <w:widowControl/>
      </w:pPr>
      <w:r>
        <w:t>教义：神赐予真正悔改之处，这样的人会以最大的罪过加重（aggravation）来认罪。</w:t>
      </w:r>
    </w:p>
    <w:p w14:paraId="21195A5C">
      <w:pPr>
        <w:spacing w:line="281" w:lineRule="auto"/>
        <w:rPr>
          <w:rFonts w:hint="eastAsia" w:ascii="Georgia" w:hAnsi="Georgia" w:eastAsia="Georgia" w:cs="Georgia"/>
          <w:sz w:val="30"/>
          <w:szCs w:val="30"/>
        </w:rPr>
      </w:pPr>
    </w:p>
    <w:p w14:paraId="2B3D33E3">
      <w:pPr>
        <w:pStyle w:val="11"/>
        <w:widowControl/>
      </w:pPr>
      <w:r>
        <w:t>He will not mince or extenuate, and go about to make them look little and small, but acknowledge them in their height &amp; greatness; present them in their blackest and ugliest colors: so doth this Prodigal son resolve to go to his father, and so did.</w:t>
      </w:r>
    </w:p>
    <w:p w14:paraId="5DDAD952">
      <w:pPr>
        <w:pStyle w:val="11"/>
        <w:widowControl/>
      </w:pPr>
      <w:r>
        <w:t>祂不会粉饰或减轻罪过，也不会试图让它们看起来微不足道，而是承认它们的严重性和巨大性；以最黑暗、最丑陋的颜色呈现它们：这位浪子正是这样决心去到祂的父亲那里，也确实这样做了。</w:t>
      </w:r>
    </w:p>
    <w:p w14:paraId="695D30D2">
      <w:pPr>
        <w:spacing w:line="281" w:lineRule="auto"/>
        <w:rPr>
          <w:rFonts w:hint="eastAsia" w:ascii="Georgia" w:hAnsi="Georgia" w:eastAsia="Georgia" w:cs="Georgia"/>
          <w:sz w:val="30"/>
          <w:szCs w:val="30"/>
        </w:rPr>
      </w:pPr>
    </w:p>
    <w:p w14:paraId="788D7E86">
      <w:pPr>
        <w:pStyle w:val="11"/>
        <w:widowControl/>
      </w:pPr>
      <w:r>
        <w:t>Though every sin in its proper nature nakedly considered, as it is a Transgression of the Laws of God, an affront offered, and an offense given to the Majesty of Heaven, is on that account great; yet there are several circumstances with which it is clothed, which, if truly looked upon, do exaggerate or heighten the vileness of it: these the Hypocrite endeavors to cover over, and hopes thereby to excuse himself â tanto, as the Pharisee, I am not thus and so: but contrariwise, in sound Repentance, when the sinner comes to humble himself before God, and confess his sins, he makes himself as vile as he can: Sin is made exceeding sinful.</w:t>
      </w:r>
    </w:p>
    <w:p w14:paraId="114B797E">
      <w:pPr>
        <w:pStyle w:val="11"/>
        <w:widowControl/>
      </w:pPr>
      <w:r>
        <w:t>虽然每个罪，就其固有本质而言，单纯地视为对神律法（Laws of God）的违犯，对天庭威严（Majesty of Heaven）的冒犯和触犯，因此是重大的；但罪还披着一些环境，如果真正审视，这些环境会夸大或加重罪的卑劣性：伪君子（Hypocrite）试图掩盖这些，并希望以此为自己开脱一部分罪责（â tanto），就像法利赛人说，我不是这样那样的人：但相反，在真实的悔改（sound Repentance）中，当罪人来到神面前谦卑自己，承认自己的罪时，祂会使自己尽可能地卑贱：罪被显明为极其可憎。</w:t>
      </w:r>
    </w:p>
    <w:p w14:paraId="599F8DDD">
      <w:pPr>
        <w:spacing w:line="281" w:lineRule="auto"/>
        <w:rPr>
          <w:rFonts w:hint="eastAsia" w:ascii="Georgia" w:hAnsi="Georgia" w:eastAsia="Georgia" w:cs="Georgia"/>
          <w:sz w:val="30"/>
          <w:szCs w:val="30"/>
        </w:rPr>
      </w:pPr>
    </w:p>
    <w:p w14:paraId="2E330908">
      <w:pPr>
        <w:pStyle w:val="11"/>
        <w:widowControl/>
      </w:pPr>
      <w:r>
        <w:t>A hypocrite hopes to plead that he hath not been so bad, therefore he may hope for mercy; but Paul was of another mind, 1 Tim. 1. 25. Christ came to save sinners, of whom I am chief.</w:t>
      </w:r>
    </w:p>
    <w:p w14:paraId="0BC5536C">
      <w:pPr>
        <w:pStyle w:val="11"/>
        <w:widowControl/>
      </w:pPr>
      <w:r>
        <w:t>伪君子（hypocrite）希望辩解说祂并没有那么坏，因此祂可以指望怜悯；但保罗却有不同的看法，提摩太前书1章25节：基督耶稣降世，为要拯救罪人，在罪人中我是个罪魁。</w:t>
      </w:r>
    </w:p>
    <w:p w14:paraId="250E6CA0">
      <w:pPr>
        <w:spacing w:line="281" w:lineRule="auto"/>
        <w:rPr>
          <w:rFonts w:hint="eastAsia" w:ascii="Georgia" w:hAnsi="Georgia" w:eastAsia="Georgia" w:cs="Georgia"/>
          <w:sz w:val="30"/>
          <w:szCs w:val="30"/>
        </w:rPr>
      </w:pPr>
    </w:p>
    <w:p w14:paraId="2B538C94">
      <w:pPr>
        <w:pStyle w:val="11"/>
        <w:widowControl/>
      </w:pPr>
      <w:r>
        <w:t>And David, Psal. 25. 11. Pardon mine iniquity, for it is very great. Now the aggravations in our text are three, under which heads the most that can be said may be ranked; these let us a little look into.</w:t>
      </w:r>
    </w:p>
    <w:p w14:paraId="7663FF2D">
      <w:pPr>
        <w:pStyle w:val="11"/>
        <w:widowControl/>
      </w:pPr>
      <w:r>
        <w:t>大卫也说，诗篇25章11节：耶和华啊，求你因你的名赦免我的罪孽，因为我的罪孽重大。现在我们文本中的加重罪过（aggravations）有三项，大部分可以说的话都可以在这些标题下归类；让我们稍微探讨一下这些。</w:t>
      </w:r>
    </w:p>
    <w:p w14:paraId="6E57A84F">
      <w:pPr>
        <w:spacing w:line="281" w:lineRule="auto"/>
        <w:rPr>
          <w:rFonts w:hint="eastAsia" w:ascii="Georgia" w:hAnsi="Georgia" w:eastAsia="Georgia" w:cs="Georgia"/>
          <w:sz w:val="30"/>
          <w:szCs w:val="30"/>
        </w:rPr>
      </w:pPr>
    </w:p>
    <w:p w14:paraId="3E3FF2E4">
      <w:pPr>
        <w:pStyle w:val="11"/>
        <w:widowControl/>
      </w:pPr>
      <w:r>
        <w:t>1. He takes the whole blame upon himself: I have sinned; it is I have done this thing; so David calls it his own sin, Psal. 51. 9. q. d. Whatever blame or guilt there is in it, I take it all to myself: He confesseth it roundly, and plainly, without any excuse, or extenuations, or putting it off to any other cause, occasion, or</w:t>
      </w:r>
    </w:p>
    <w:p w14:paraId="0A92FBE9">
      <w:pPr>
        <w:pStyle w:val="11"/>
        <w:widowControl/>
      </w:pPr>
      <w:r>
        <w:t>1. 祂将全部责任归于自己：我犯了罪；是我做了这事；大卫也称之为祂自己的罪，诗篇51章9节：仿佛说，无论其中有什么责备或罪咎，我都全部承担：祂坦率而明确地承认罪，没有任何借口、减轻，或将其推诿给任何其他原因、场合或</w:t>
      </w:r>
    </w:p>
    <w:p w14:paraId="1BB5D385">
      <w:pPr>
        <w:spacing w:line="281" w:lineRule="auto"/>
        <w:rPr>
          <w:rFonts w:hint="eastAsia" w:ascii="Georgia" w:hAnsi="Georgia" w:eastAsia="Georgia" w:cs="Georgia"/>
          <w:sz w:val="30"/>
          <w:szCs w:val="30"/>
        </w:rPr>
      </w:pPr>
    </w:p>
    <w:p w14:paraId="312C2300">
      <w:pPr>
        <w:pStyle w:val="11"/>
        <w:widowControl/>
      </w:pPr>
      <w:r>
        <w:t>tempter. And this is one difference between the repentance of a hypocrite and a true penitent; the one would put off his sin as much as he can, seek excuses, find others to lay it upon, and bear as little of the blame as possibly he may; he would divide the fault, that he may leave the least part of it to himself; and he finds many occasions, or causes to change it upon.</w:t>
      </w:r>
    </w:p>
    <w:p w14:paraId="0B0DB53C">
      <w:pPr>
        <w:pStyle w:val="11"/>
        <w:widowControl/>
      </w:pPr>
      <w:r>
        <w:t>试探者。这就是伪君子（hypocrite）的悔改与真正悔罪者（true penitent）悔改的一个区别；前者会尽可能推卸自己的罪，寻找借口，寻找他人来承担责任，并尽可能少地承担责备；祂会分摊过错，以便将最小的部分留给自己；祂会找到许多场合或原因来推卸责任。</w:t>
      </w:r>
    </w:p>
    <w:p w14:paraId="37B7A909">
      <w:pPr>
        <w:spacing w:line="281" w:lineRule="auto"/>
        <w:rPr>
          <w:rFonts w:hint="eastAsia" w:ascii="Georgia" w:hAnsi="Georgia" w:eastAsia="Georgia" w:cs="Georgia"/>
          <w:sz w:val="30"/>
          <w:szCs w:val="30"/>
        </w:rPr>
      </w:pPr>
    </w:p>
    <w:p w14:paraId="70F2CCB7">
      <w:pPr>
        <w:pStyle w:val="11"/>
        <w:widowControl/>
      </w:pPr>
      <w:r>
        <w:t>1. He throws it upon everlasting decrees, and would make the holy counsel of God to have a causal influence into his wickedness; and will say, if God had intended me so to have been, I should have been as holy as the Angels, but if he purposed me to be such a sinner, how could I help it?</w:t>
      </w:r>
    </w:p>
    <w:p w14:paraId="5DA270DA">
      <w:pPr>
        <w:pStyle w:val="11"/>
        <w:widowControl/>
      </w:pPr>
      <w:r>
        <w:t>1. 祂将罪推给永恒的定旨（everlasting decrees），并试图使神圣的旨意（holy counsel of God）对祂的邪恶产生因果影响；并且会说，如果神打算让我成为那样，我就会像天使一样圣洁，但如果祂命定我成为这样的罪人，我又怎能抗拒呢？</w:t>
      </w:r>
    </w:p>
    <w:p w14:paraId="7591EAF1">
      <w:pPr>
        <w:spacing w:line="281" w:lineRule="auto"/>
        <w:rPr>
          <w:rFonts w:hint="eastAsia" w:ascii="Georgia" w:hAnsi="Georgia" w:eastAsia="Georgia" w:cs="Georgia"/>
          <w:sz w:val="30"/>
          <w:szCs w:val="30"/>
        </w:rPr>
      </w:pPr>
    </w:p>
    <w:p w14:paraId="6E1718A5">
      <w:pPr>
        <w:pStyle w:val="11"/>
        <w:widowControl/>
      </w:pPr>
      <w:r>
        <w:t>Such the Apostle confronts, Rom. 9. 19. Thus Hypocrites, like Spiders, suck poison out of the precious Doctrine of predestination.</w:t>
      </w:r>
    </w:p>
    <w:p w14:paraId="47CB72A3">
      <w:pPr>
        <w:pStyle w:val="11"/>
        <w:widowControl/>
      </w:pPr>
      <w:r>
        <w:t>使徒对此予以驳斥，罗马书9章19节。伪君子（Hypocrites）就像蜘蛛一样，从宝贵的预定教义（Doctrine of predestination）中吸取毒素。</w:t>
      </w:r>
    </w:p>
    <w:p w14:paraId="2CCF6505">
      <w:pPr>
        <w:spacing w:line="281" w:lineRule="auto"/>
        <w:rPr>
          <w:rFonts w:hint="eastAsia" w:ascii="Georgia" w:hAnsi="Georgia" w:eastAsia="Georgia" w:cs="Georgia"/>
          <w:sz w:val="30"/>
          <w:szCs w:val="30"/>
        </w:rPr>
      </w:pPr>
    </w:p>
    <w:p w14:paraId="42CEEECA">
      <w:pPr>
        <w:pStyle w:val="11"/>
        <w:widowControl/>
      </w:pPr>
      <w:r>
        <w:t>2. He will charge God himself for the Author of his Temptations: will say, Divine all efficiency is the first mover, and if he had not assisted, I had not committed the sin: He presented the object or I had not followed, such the Apostle James sets himself against, Jam. 1. 13, &amp;c.</w:t>
      </w:r>
    </w:p>
    <w:p w14:paraId="00669647">
      <w:pPr>
        <w:pStyle w:val="11"/>
        <w:widowControl/>
      </w:pPr>
      <w:r>
        <w:t>2. 祂会指责神自己是祂受试探的源头：会说，神的全能（Divine all efficiency）是第一推动者，如果祂没有帮助，我就不会犯罪：祂呈现了那个对象，否则我也不会跟随，使徒雅各就反对这种说法，雅各书1章13节等。</w:t>
      </w:r>
    </w:p>
    <w:p w14:paraId="685984D4">
      <w:pPr>
        <w:spacing w:line="281" w:lineRule="auto"/>
        <w:rPr>
          <w:rFonts w:hint="eastAsia" w:ascii="Georgia" w:hAnsi="Georgia" w:eastAsia="Georgia" w:cs="Georgia"/>
          <w:sz w:val="30"/>
          <w:szCs w:val="30"/>
        </w:rPr>
      </w:pPr>
    </w:p>
    <w:p w14:paraId="3B168864">
      <w:pPr>
        <w:pStyle w:val="11"/>
        <w:widowControl/>
      </w:pPr>
      <w:r>
        <w:t>3. Nay, he will blame the very goodness and kindness of God to him, and a curse, or at least a reason of his sin, and so God, instead of being acknowledged for his favor, shall be upbraided: So Adam, Gen.</w:t>
      </w:r>
    </w:p>
    <w:p w14:paraId="278CA34B">
      <w:pPr>
        <w:pStyle w:val="11"/>
        <w:widowControl/>
      </w:pPr>
      <w:r>
        <w:t>3. 不，祂甚至会责怪神对祂的良善和仁慈，并将之视为咒诅，或至少是祂犯罪的一个理由，因此神非但不会因祂的恩惠被承认，反而会受到责备：亚当就是如此，创世记</w:t>
      </w:r>
    </w:p>
    <w:p w14:paraId="3F0F9C1B">
      <w:pPr>
        <w:spacing w:line="281" w:lineRule="auto"/>
        <w:rPr>
          <w:rFonts w:hint="eastAsia" w:ascii="Georgia" w:hAnsi="Georgia" w:eastAsia="Georgia" w:cs="Georgia"/>
          <w:sz w:val="30"/>
          <w:szCs w:val="30"/>
        </w:rPr>
      </w:pPr>
    </w:p>
    <w:p w14:paraId="0A7D45C7">
      <w:pPr>
        <w:pStyle w:val="11"/>
        <w:widowControl/>
      </w:pPr>
      <w:r>
        <w:t>3. 12. The woman whom thou gavest to be with me, &amp;c. God had given her for a meet help to him, he could not have done well without her, and yet if he abuse this favor, God is charged for it; and why then did he bestow her upon me?</w:t>
      </w:r>
    </w:p>
    <w:p w14:paraId="7598D9D3">
      <w:pPr>
        <w:pStyle w:val="11"/>
        <w:widowControl/>
      </w:pPr>
      <w:r>
        <w:t>3章12节：你所赐给我、与我同居的女人，等等。神把她赐给祂作祂的合适帮手，没有她祂就不能好好做事，然而如果祂滥用这个恩惠，神却因此受责备；那么，祂为什么要将她赐给我呢？</w:t>
      </w:r>
    </w:p>
    <w:p w14:paraId="2C78D32B">
      <w:pPr>
        <w:spacing w:line="281" w:lineRule="auto"/>
        <w:rPr>
          <w:rFonts w:hint="eastAsia" w:ascii="Georgia" w:hAnsi="Georgia" w:eastAsia="Georgia" w:cs="Georgia"/>
          <w:sz w:val="30"/>
          <w:szCs w:val="30"/>
        </w:rPr>
      </w:pPr>
    </w:p>
    <w:p w14:paraId="4E2D3E0D">
      <w:pPr>
        <w:pStyle w:val="11"/>
        <w:widowControl/>
      </w:pPr>
      <w:r>
        <w:t>4. He will turn it off upon those that were his Tempters; they solicited me, persuaded me, drew me in: Thus Adam lays the fault. upon the Woman, and she upon the Serpent; and thus men are oft ready to say, I may thank such an one, who drew me in, who would</w:t>
      </w:r>
    </w:p>
    <w:p w14:paraId="63D3750E">
      <w:pPr>
        <w:pStyle w:val="11"/>
        <w:widowControl/>
      </w:pPr>
      <w:r>
        <w:t>4. 祂会将罪推卸给那些引诱祂的人；他们引诱我，说服我，把我拖了进去：亚当就是这样把过错推到女人身上，女人又推到蛇身上；人们也常常会说，我得感谢某某人，是祂把我拉进去的，祂不肯让我独处，而是紧追不舍，并以坚持不懈的纠缠胜过了我；如果不是祂，我就不会离开。</w:t>
      </w:r>
    </w:p>
    <w:p w14:paraId="5ED64A36">
      <w:pPr>
        <w:spacing w:line="281" w:lineRule="auto"/>
        <w:rPr>
          <w:rFonts w:hint="eastAsia" w:ascii="Georgia" w:hAnsi="Georgia" w:eastAsia="Georgia" w:cs="Georgia"/>
          <w:sz w:val="30"/>
          <w:szCs w:val="30"/>
        </w:rPr>
      </w:pPr>
    </w:p>
    <w:p w14:paraId="2EB12300">
      <w:pPr>
        <w:pStyle w:val="11"/>
        <w:widowControl/>
      </w:pPr>
      <w:r>
        <w:t>not let me alone, but followed me, and prevailed upon me with importunity; if it had not been for him, I had not drawn away.</w:t>
      </w:r>
    </w:p>
    <w:p w14:paraId="11C77F80">
      <w:pPr>
        <w:pStyle w:val="11"/>
        <w:widowControl/>
      </w:pPr>
      <w:r>
        <w:t>不让我独处，却一直跟着我，并以坚持不懈的恳求说服了我；如果不是祂，我就不会被带走。</w:t>
      </w:r>
    </w:p>
    <w:p w14:paraId="532E6B23">
      <w:pPr>
        <w:spacing w:line="281" w:lineRule="auto"/>
        <w:rPr>
          <w:rFonts w:hint="eastAsia" w:ascii="Georgia" w:hAnsi="Georgia" w:eastAsia="Georgia" w:cs="Georgia"/>
          <w:sz w:val="30"/>
          <w:szCs w:val="30"/>
        </w:rPr>
      </w:pPr>
    </w:p>
    <w:p w14:paraId="35454DE5">
      <w:pPr>
        <w:pStyle w:val="11"/>
        <w:widowControl/>
      </w:pPr>
      <w:r>
        <w:t>5. He will excuse and mince it with all diminutive circumstances, to make it look like a very little fault, as, 1. He did it ignorantly, he knew no sin there was in it but thought that he had done well enough: Thus Saul excuseth himself for sacrificing, 1 Sam. 13. 11, 12. 2. He did but follow his natural inclination, it was, at worst, but a trick of youth, &amp;c. 3. It was no great matter, a thing of no great consequence, and others frequently do the like. 4. He was provoked to it; yea, had many great provocations which bare him down. These, and many the like excuses, the corrupt heart of man is ready to frame: But when God sets sin home upon the soul with the right conception of it, he then lays the blame upon himself, and that with greatest aggravation, in which,</w:t>
      </w:r>
    </w:p>
    <w:p w14:paraId="082EBC6D">
      <w:pPr>
        <w:pStyle w:val="11"/>
        <w:widowControl/>
      </w:pPr>
      <w:r>
        <w:t>5. 祂会用各种轻描淡写的细节来为罪找借口和开脱，使它看起来像一个非常小的过错，例如：1. 祂是无知地做的，祂不知道那里面有罪，只以为自己做得够好了：扫罗就是这样为自己献祭辩解的，撒母耳记上13章11、12节。2. 祂只是顺从了自己的天性，最坏也只是年轻人的小把戏，等等。3. 这不是什么大事，无关紧要，而且其他人也常常这样做。4. 祂是被激怒的；是的，有许多巨大的挑衅压倒了祂。这些以及许多类似的借口，人的堕落之心（corrupt heart of man）都随时准备编造：但当神以正确的观念将罪深深烙印在灵魂上时，祂就会将责任归于自己，并且以最大的罪过加重（aggravation），其中，</w:t>
      </w:r>
    </w:p>
    <w:p w14:paraId="0C896599">
      <w:pPr>
        <w:spacing w:line="281" w:lineRule="auto"/>
        <w:rPr>
          <w:rFonts w:hint="eastAsia" w:ascii="Georgia" w:hAnsi="Georgia" w:eastAsia="Georgia" w:cs="Georgia"/>
          <w:sz w:val="30"/>
          <w:szCs w:val="30"/>
        </w:rPr>
      </w:pPr>
    </w:p>
    <w:p w14:paraId="770A201C">
      <w:pPr>
        <w:pStyle w:val="11"/>
        <w:widowControl/>
      </w:pPr>
      <w:r>
        <w:t>1. He acquits God; lays it not in the least to his charge, but declares him to be altogether blameless: David takes his sin to himself, that God may be righteous and justified, Psal. 51. 4. q. d. I have nothing to accuse God of, he is holy and righteous.</w:t>
      </w:r>
    </w:p>
    <w:p w14:paraId="41F5F861">
      <w:pPr>
        <w:pStyle w:val="11"/>
        <w:widowControl/>
      </w:pPr>
      <w:r>
        <w:t>1. 祂宣告神无罪；丝毫没有归咎于祂，而是宣告祂完全无瑕：大卫将自己的罪归于自己，好使神公义正直，诗篇51篇4节：仿佛说，我没有什么可指责神的，祂是圣洁和公义的。</w:t>
      </w:r>
    </w:p>
    <w:p w14:paraId="167036D4">
      <w:pPr>
        <w:spacing w:line="281" w:lineRule="auto"/>
        <w:rPr>
          <w:rFonts w:hint="eastAsia" w:ascii="Georgia" w:hAnsi="Georgia" w:eastAsia="Georgia" w:cs="Georgia"/>
          <w:sz w:val="30"/>
          <w:szCs w:val="30"/>
        </w:rPr>
      </w:pPr>
    </w:p>
    <w:p w14:paraId="3E0BD706">
      <w:pPr>
        <w:pStyle w:val="11"/>
        <w:widowControl/>
      </w:pPr>
      <w:r>
        <w:t>2. He looks not too much upon instruments and occasions; he lays not his own blame to another; doth not charge it as Satan's fault, that he yielded to the Temptation, but counts it his own; Peter blames Ananias, that Satan had tempted him, Deut. 5. 3. It was Satan's fault to tempt, but his to be tempted.</w:t>
      </w:r>
    </w:p>
    <w:p w14:paraId="4EE12B30">
      <w:pPr>
        <w:pStyle w:val="11"/>
        <w:widowControl/>
      </w:pPr>
      <w:r>
        <w:t>2. 祂不太多地关注工具和场合；祂不将自己的过失归咎于他人；不将其归咎于撒但的过错，说祂屈服于试探，而是算作自己的过错；彼得责备亚拿尼亚，说撒但曾引诱祂，申命记5章3节（应为使徒行传5章3节）。撒但的过错在于引诱，而祂的过错在于被引诱。</w:t>
      </w:r>
    </w:p>
    <w:p w14:paraId="2A195788">
      <w:pPr>
        <w:spacing w:line="281" w:lineRule="auto"/>
        <w:rPr>
          <w:rFonts w:hint="eastAsia" w:ascii="Georgia" w:hAnsi="Georgia" w:eastAsia="Georgia" w:cs="Georgia"/>
          <w:sz w:val="30"/>
          <w:szCs w:val="30"/>
        </w:rPr>
      </w:pPr>
    </w:p>
    <w:p w14:paraId="00292B6A">
      <w:pPr>
        <w:pStyle w:val="11"/>
        <w:widowControl/>
      </w:pPr>
      <w:r>
        <w:t>3. Chargeth it upon his own vile heart and nature, that fountain and original of all actual Transgression: he is therefore led up to it, and made to bewail that before God, as the root of all, Psal. 51. 5. I was shapen in iniquity. q. d. Hence comes all this, here it is fountained; thus the Prodigal, Father, I have sinned, I asked my Portion, and was not content till I had it in mine own hands; I took it and went away</w:t>
      </w:r>
    </w:p>
    <w:p w14:paraId="39B676E3">
      <w:pPr>
        <w:pStyle w:val="11"/>
        <w:widowControl/>
      </w:pPr>
      <w:r>
        <w:t>3. 祂将罪归咎于自己卑劣的心和本性，那是一切实际过犯（actual Transgression）的源泉和根源：因此，祂被引导去到神面前为此悲叹，视为一切的根源，诗篇51篇5节：我是在罪孽里生的。仿佛说，所有这一切都由此而来，罪的根源在此；浪子也是如此，父啊，我犯了罪，我向你索要我的那份家产，直到把它拿到自己手里才心满意足；我拿了它就走了，</w:t>
      </w:r>
    </w:p>
    <w:p w14:paraId="09C9A8B6">
      <w:pPr>
        <w:spacing w:line="281" w:lineRule="auto"/>
        <w:rPr>
          <w:rFonts w:hint="eastAsia" w:ascii="Georgia" w:hAnsi="Georgia" w:eastAsia="Georgia" w:cs="Georgia"/>
          <w:sz w:val="30"/>
          <w:szCs w:val="30"/>
        </w:rPr>
      </w:pPr>
    </w:p>
    <w:p w14:paraId="39DDDAA0">
      <w:pPr>
        <w:pStyle w:val="11"/>
        <w:widowControl/>
      </w:pPr>
      <w:r>
        <w:t>into a far Country, and wasted all there in riot,; I dishonored my original by becoming a slave to a stranger, keeping swine, and feeding with them upon husks: I did all thus voluntarily without any compulsion; I did it against the law of nature, and bond of filial obedience; he doth not say, it was a trick of youth, and these good follows, pot companions, gamesters and harlots, drew me in, and so I did it.</w:t>
      </w:r>
    </w:p>
    <w:p w14:paraId="7B189324">
      <w:pPr>
        <w:pStyle w:val="11"/>
        <w:widowControl/>
      </w:pPr>
      <w:r>
        <w:t>到了一个远方国家（far Country），在那里挥霍浪费，放荡不羁；我因成为陌生人的奴隶，放猪，与猪一同吃糠，而玷污了自己的出身；我所有这些都是自愿做的，没有任何强迫；我这样做是违背自然律（law of nature）和孝道（filial obedience）的束缚的；祂没有说，那只是年轻人的小把戏，是这些好伙伴、酒肉朋友、赌徒和娼妓把我拉下水的，所以我才那样做。</w:t>
      </w:r>
    </w:p>
    <w:p w14:paraId="54173374">
      <w:pPr>
        <w:spacing w:line="281" w:lineRule="auto"/>
        <w:rPr>
          <w:rFonts w:hint="eastAsia" w:ascii="Georgia" w:hAnsi="Georgia" w:eastAsia="Georgia" w:cs="Georgia"/>
          <w:sz w:val="30"/>
          <w:szCs w:val="30"/>
        </w:rPr>
      </w:pPr>
    </w:p>
    <w:p w14:paraId="39E6343B">
      <w:pPr>
        <w:pStyle w:val="11"/>
        <w:widowControl/>
      </w:pPr>
      <w:r>
        <w:t>The truly, penitent, so sees his own guilt and willful obstinacy, that he can look nowhere else: whatever his occasions or temptations were, yet still he sees that the Law of God was against it, which he ought to have hearkened to notwithstanding all Temptation; and his heart was in it, else they could never have prevailed; he gave his consent, or else it had never been.</w:t>
      </w:r>
    </w:p>
    <w:p w14:paraId="2ACD7F3F">
      <w:pPr>
        <w:pStyle w:val="11"/>
        <w:widowControl/>
      </w:pPr>
      <w:r>
        <w:t>真正悔罪的人，如此清楚地看到自己的罪咎和任性顽固，以至于祂无法看向别处：无论祂的诱因或试探是什么，祂仍然看到神的律法（Law of God）是反对它的，尽管有所有的试探，祂本应听从；而且祂的心也参与其中，否则它们永远不会得逞；祂给予了同意，否则这一切就不会发生。</w:t>
      </w:r>
    </w:p>
    <w:p w14:paraId="47A3E4B7">
      <w:pPr>
        <w:spacing w:line="281" w:lineRule="auto"/>
        <w:rPr>
          <w:rFonts w:hint="eastAsia" w:ascii="Georgia" w:hAnsi="Georgia" w:eastAsia="Georgia" w:cs="Georgia"/>
          <w:sz w:val="30"/>
          <w:szCs w:val="30"/>
        </w:rPr>
      </w:pPr>
    </w:p>
    <w:p w14:paraId="419E6B0B">
      <w:pPr>
        <w:pStyle w:val="11"/>
        <w:widowControl/>
      </w:pPr>
      <w:r>
        <w:t>2. He aggravates it in that it was against God. q. d. Had I only wronged a creature, it had not been so much, but this is it that renders it heinous; it was against Heaven: All sin is against God.</w:t>
      </w:r>
    </w:p>
    <w:p w14:paraId="321479E5">
      <w:pPr>
        <w:pStyle w:val="11"/>
        <w:widowControl/>
      </w:pPr>
      <w:r>
        <w:t>2. 祂加重了罪恶感，因为它得罪了神。仿佛说，如果我只是伤害了一个受造物，那就不算什么，但正是这一点使其变得可憎；它得罪了天（God Himself）：所有的罪都是得罪神的。</w:t>
      </w:r>
    </w:p>
    <w:p w14:paraId="730A3F57">
      <w:pPr>
        <w:spacing w:line="281" w:lineRule="auto"/>
        <w:rPr>
          <w:rFonts w:hint="eastAsia" w:ascii="Georgia" w:hAnsi="Georgia" w:eastAsia="Georgia" w:cs="Georgia"/>
          <w:sz w:val="30"/>
          <w:szCs w:val="30"/>
        </w:rPr>
      </w:pPr>
    </w:p>
    <w:p w14:paraId="006D77F3">
      <w:pPr>
        <w:pStyle w:val="11"/>
        <w:widowControl/>
      </w:pPr>
      <w:r>
        <w:t>Wrongs are valued according to the person wronged: A thing is counted Treason when done against a Prince, which would be a little fault if only done to a subject.</w:t>
      </w:r>
    </w:p>
    <w:p w14:paraId="6F120DB8">
      <w:pPr>
        <w:pStyle w:val="11"/>
        <w:widowControl/>
      </w:pPr>
      <w:r>
        <w:t>伤害的价值是根据被伤害的人来衡量的：冒犯君王的事被视为叛国罪，而如果只针对臣民，那只会是小过失。</w:t>
      </w:r>
    </w:p>
    <w:p w14:paraId="010A49B5">
      <w:pPr>
        <w:spacing w:line="281" w:lineRule="auto"/>
        <w:rPr>
          <w:rFonts w:hint="eastAsia" w:ascii="Georgia" w:hAnsi="Georgia" w:eastAsia="Georgia" w:cs="Georgia"/>
          <w:sz w:val="30"/>
          <w:szCs w:val="30"/>
        </w:rPr>
      </w:pPr>
    </w:p>
    <w:p w14:paraId="431FE18C">
      <w:pPr>
        <w:pStyle w:val="11"/>
        <w:widowControl/>
      </w:pPr>
      <w:r>
        <w:t>It is remarkable, that in the Parable itself, the younger Son is brought in acknowledging his sin to be against Heaven, rather than against the Father: Nothing, that the wrongs we do to others are therein mostly to be bewailed, in that they are against God.</w:t>
      </w:r>
    </w:p>
    <w:p w14:paraId="22C55DC5">
      <w:pPr>
        <w:pStyle w:val="11"/>
        <w:widowControl/>
      </w:pPr>
      <w:r>
        <w:t>值得注意的是，在比喻本身中，小儿子被带入承认祂的罪是得罪了天（Heaven），而不是得罪了父亲：这说明我们对他人所做的伤害，主要应为此哀叹，因为它们是得罪了神。</w:t>
      </w:r>
    </w:p>
    <w:p w14:paraId="4C8A5BB2">
      <w:pPr>
        <w:spacing w:line="281" w:lineRule="auto"/>
        <w:rPr>
          <w:rFonts w:hint="eastAsia" w:ascii="Georgia" w:hAnsi="Georgia" w:eastAsia="Georgia" w:cs="Georgia"/>
          <w:sz w:val="30"/>
          <w:szCs w:val="30"/>
        </w:rPr>
      </w:pPr>
    </w:p>
    <w:p w14:paraId="79E02AAA">
      <w:pPr>
        <w:pStyle w:val="11"/>
        <w:widowControl/>
      </w:pPr>
      <w:r>
        <w:t>Hence David confesseth it with an emphasis, Psal. 51. 4. Against thee, thee only. It was against Uriah, against Bathsheba, &amp;c. but that was little compared to, and therefore swallowed up in this.</w:t>
      </w:r>
    </w:p>
    <w:p w14:paraId="398E45B4">
      <w:pPr>
        <w:pStyle w:val="11"/>
        <w:widowControl/>
      </w:pPr>
      <w:r>
        <w:t>因此大卫强调性地承认，诗篇51篇4节：我向你，唯独向你犯了罪。祂的罪是针对乌利亚、拔示巴等人的，但与此相比微不足道，因此被这一点吞没了。</w:t>
      </w:r>
    </w:p>
    <w:p w14:paraId="7434412F">
      <w:pPr>
        <w:spacing w:line="281" w:lineRule="auto"/>
        <w:rPr>
          <w:rFonts w:hint="eastAsia" w:ascii="Georgia" w:hAnsi="Georgia" w:eastAsia="Georgia" w:cs="Georgia"/>
          <w:sz w:val="30"/>
          <w:szCs w:val="30"/>
        </w:rPr>
      </w:pPr>
    </w:p>
    <w:p w14:paraId="7E36E9B1">
      <w:pPr>
        <w:pStyle w:val="11"/>
        <w:widowControl/>
      </w:pPr>
      <w:r>
        <w:t>True Repentance runs sin up to the last object against whom it is, now all sin is against God in that it is,</w:t>
      </w:r>
    </w:p>
    <w:p w14:paraId="4E396867">
      <w:pPr>
        <w:pStyle w:val="11"/>
        <w:widowControl/>
      </w:pPr>
      <w:r>
        <w:t>真正的悔改追溯罪的最终对象，现在所有的罪都是针对神的，因为它：</w:t>
      </w:r>
    </w:p>
    <w:p w14:paraId="30762B64">
      <w:pPr>
        <w:pStyle w:val="11"/>
        <w:widowControl/>
      </w:pPr>
      <w:r>
        <w:t>1. Against the Law of God; for that is it which makes it to be sin, 1 Joh. 3. 4. It is not the hurt which another receives, nor what we ourselves suffer, but what we do, that firstly demonstrates it sin; but</w:t>
      </w:r>
    </w:p>
    <w:p w14:paraId="7B02FD61">
      <w:pPr>
        <w:pStyle w:val="11"/>
        <w:widowControl/>
      </w:pPr>
      <w:r>
        <w:t>1. 违背了神的律法（Law of God）；因为正是律法使它成为罪，约翰一书3章4节。首先显明它是罪的，不是他人所受的伤害，也不是我们自己所受的苦难，而是我们所做的，而是</w:t>
      </w:r>
    </w:p>
    <w:p w14:paraId="5083E457">
      <w:pPr>
        <w:spacing w:line="281" w:lineRule="auto"/>
        <w:rPr>
          <w:rFonts w:hint="eastAsia" w:ascii="Georgia" w:hAnsi="Georgia" w:eastAsia="Georgia" w:cs="Georgia"/>
          <w:sz w:val="30"/>
          <w:szCs w:val="30"/>
        </w:rPr>
      </w:pPr>
    </w:p>
    <w:p w14:paraId="233FA855">
      <w:pPr>
        <w:pStyle w:val="11"/>
        <w:widowControl/>
      </w:pPr>
      <w:r>
        <w:t>it is the contrariety it bears to the precept, and holy revealed will of God: He that breaks thy King's Laws, wrongs the King himself.</w:t>
      </w:r>
    </w:p>
    <w:p w14:paraId="0EFDB359">
      <w:pPr>
        <w:pStyle w:val="11"/>
        <w:widowControl/>
      </w:pPr>
      <w:r>
        <w:t>它与神的诫命和圣洁启示的旨意（holy revealed will of God）相悖：违犯你君王律法的人，就是伤害了君王本人。</w:t>
      </w:r>
    </w:p>
    <w:p w14:paraId="78ABA104">
      <w:pPr>
        <w:spacing w:line="281" w:lineRule="auto"/>
        <w:rPr>
          <w:rFonts w:hint="eastAsia" w:ascii="Georgia" w:hAnsi="Georgia" w:eastAsia="Georgia" w:cs="Georgia"/>
          <w:sz w:val="30"/>
          <w:szCs w:val="30"/>
        </w:rPr>
      </w:pPr>
    </w:p>
    <w:p w14:paraId="62B3C82C">
      <w:pPr>
        <w:pStyle w:val="11"/>
        <w:widowControl/>
      </w:pPr>
      <w:r>
        <w:t>2. Against the love of God; his good will, his bounty and beneficence to his creatures, by which he doth invite and engageth all men to serve and honor him; it is therefore called a despising of his goodness, Rom. 2. 4.</w:t>
      </w:r>
    </w:p>
    <w:p w14:paraId="5E6F394F">
      <w:pPr>
        <w:pStyle w:val="11"/>
        <w:widowControl/>
      </w:pPr>
      <w:r>
        <w:t>2. 违背了神的爱（love of God）；祂对祂的受造物的善意、慷慨和恩惠，借此祂邀请并吸引所有人服侍和尊荣祂；因此，这被称为轻视祂的良善，罗马书2章4节。</w:t>
      </w:r>
    </w:p>
    <w:p w14:paraId="4E7E826E">
      <w:pPr>
        <w:spacing w:line="281" w:lineRule="auto"/>
        <w:rPr>
          <w:rFonts w:hint="eastAsia" w:ascii="Georgia" w:hAnsi="Georgia" w:eastAsia="Georgia" w:cs="Georgia"/>
          <w:sz w:val="30"/>
          <w:szCs w:val="30"/>
        </w:rPr>
      </w:pPr>
    </w:p>
    <w:p w14:paraId="7C5A0A9F">
      <w:pPr>
        <w:pStyle w:val="11"/>
        <w:widowControl/>
      </w:pPr>
      <w:r>
        <w:t>The Fathers bounty made the Sons sins the worse, he had readily given him a plentiful Portion, and yet he spends it in riot.</w:t>
      </w:r>
    </w:p>
    <w:p w14:paraId="09BC7DE4">
      <w:pPr>
        <w:pStyle w:val="11"/>
        <w:widowControl/>
      </w:pPr>
      <w:r>
        <w:t>父亲的慷慨使儿子的罪更加严重，祂已经慷慨地给了祂一份丰厚的财产，然而祂却挥霍浪费。</w:t>
      </w:r>
    </w:p>
    <w:p w14:paraId="2567E626">
      <w:pPr>
        <w:spacing w:line="281" w:lineRule="auto"/>
        <w:rPr>
          <w:rFonts w:hint="eastAsia" w:ascii="Georgia" w:hAnsi="Georgia" w:eastAsia="Georgia" w:cs="Georgia"/>
          <w:sz w:val="30"/>
          <w:szCs w:val="30"/>
        </w:rPr>
      </w:pPr>
    </w:p>
    <w:p w14:paraId="3BC2E705">
      <w:pPr>
        <w:pStyle w:val="11"/>
        <w:widowControl/>
      </w:pPr>
      <w:r>
        <w:t>3. Against the promises and threatening's of God; they slight the one, and contemn the other, are not in love with the promises, nor afraid of his wrath: There are great promises made to obedience, but they forsake these mercies, count them as worthless things: See Psal. 81.</w:t>
      </w:r>
    </w:p>
    <w:p w14:paraId="68118C9F">
      <w:pPr>
        <w:pStyle w:val="11"/>
        <w:widowControl/>
      </w:pPr>
      <w:r>
        <w:t>3. 违背了神的应许和警告（threatening's of God）；他们轻视前者，蔑视后者，不爱慕应许，也不惧怕祂的愤怒：对于顺服有巨大的应许，但他们却离弃这些怜悯，视它们为无价值之物：参阅诗篇81篇</w:t>
      </w:r>
    </w:p>
    <w:p w14:paraId="31896649">
      <w:pPr>
        <w:spacing w:line="281" w:lineRule="auto"/>
        <w:rPr>
          <w:rFonts w:hint="eastAsia" w:ascii="Georgia" w:hAnsi="Georgia" w:eastAsia="Georgia" w:cs="Georgia"/>
          <w:sz w:val="30"/>
          <w:szCs w:val="30"/>
        </w:rPr>
      </w:pPr>
    </w:p>
    <w:p w14:paraId="0CD51829">
      <w:pPr>
        <w:pStyle w:val="11"/>
        <w:widowControl/>
      </w:pPr>
      <w:r>
        <w:t>9, to 13. God hath fearfully menaced, and denounced heavy judgments against sin and sinners, and bids them beware of sin because of them, Jer. 6. 8. Be instructed, lest my soul depart from thee.</w:t>
      </w:r>
    </w:p>
    <w:p w14:paraId="6E9E9A23">
      <w:pPr>
        <w:pStyle w:val="11"/>
        <w:widowControl/>
      </w:pPr>
      <w:r>
        <w:t>9至13节。神已严厉地威胁并宣告了对罪和罪人的严厉审判，并吩咐他们因这些而提防罪，耶利米书6章8节：耶路撒冷啊，你当受教，免得我心与你生疏。</w:t>
      </w:r>
    </w:p>
    <w:p w14:paraId="4342CBFB">
      <w:pPr>
        <w:spacing w:line="281" w:lineRule="auto"/>
        <w:rPr>
          <w:rFonts w:hint="eastAsia" w:ascii="Georgia" w:hAnsi="Georgia" w:eastAsia="Georgia" w:cs="Georgia"/>
          <w:sz w:val="30"/>
          <w:szCs w:val="30"/>
        </w:rPr>
      </w:pPr>
    </w:p>
    <w:p w14:paraId="255A5156">
      <w:pPr>
        <w:pStyle w:val="11"/>
        <w:widowControl/>
      </w:pPr>
      <w:r>
        <w:t>And because these are from God, who is able to honor his servants, and to make inexpressibly miserable his enemies, this is a sore aggravation.</w:t>
      </w:r>
    </w:p>
    <w:p w14:paraId="72849500">
      <w:pPr>
        <w:pStyle w:val="11"/>
        <w:widowControl/>
      </w:pPr>
      <w:r>
        <w:t>而且因为这些是来自神，祂有能力尊荣祂的仆人，并使祂的敌人遭受无法言喻的痛苦，这是一种严重的加重罪恶感。</w:t>
      </w:r>
    </w:p>
    <w:p w14:paraId="6B17E289">
      <w:pPr>
        <w:spacing w:line="281" w:lineRule="auto"/>
        <w:rPr>
          <w:rFonts w:hint="eastAsia" w:ascii="Georgia" w:hAnsi="Georgia" w:eastAsia="Georgia" w:cs="Georgia"/>
          <w:sz w:val="30"/>
          <w:szCs w:val="30"/>
        </w:rPr>
      </w:pPr>
    </w:p>
    <w:p w14:paraId="20C2CB92">
      <w:pPr>
        <w:pStyle w:val="11"/>
        <w:widowControl/>
      </w:pPr>
      <w:r>
        <w:t>4. Against God's earnest and heart-breaking calls and counsels; yea, strongest Motives and persuasions: What stronger plea can God use against sin, than to declare that it is abominable to him, &amp; his soul hates it? yet it is a grief to his spirit, and will oppress him? and yet thus God pleads with sinners, Jer. 44. 4.</w:t>
      </w:r>
    </w:p>
    <w:p w14:paraId="2BA6A476">
      <w:pPr>
        <w:pStyle w:val="11"/>
        <w:widowControl/>
      </w:pPr>
      <w:r>
        <w:t>4. 违背了神恳切而令人心碎的呼召和忠告；是的，最强烈的动机和劝说：神能用什么比宣告罪是祂所憎恶的，祂的灵魂恨恶它更强烈的理由来反对罪呢？然而它使祂的灵忧伤，并将压迫祂？然而神就是这样与罪人辩论的，耶利米书44章4节。</w:t>
      </w:r>
    </w:p>
    <w:p w14:paraId="367F6821">
      <w:pPr>
        <w:spacing w:line="281" w:lineRule="auto"/>
        <w:rPr>
          <w:rFonts w:hint="eastAsia" w:ascii="Georgia" w:hAnsi="Georgia" w:eastAsia="Georgia" w:cs="Georgia"/>
          <w:sz w:val="30"/>
          <w:szCs w:val="30"/>
        </w:rPr>
      </w:pPr>
    </w:p>
    <w:p w14:paraId="24A176A4">
      <w:pPr>
        <w:pStyle w:val="11"/>
        <w:widowControl/>
      </w:pPr>
      <w:r>
        <w:t>5. Against his Honor and Glory: There is nothing so much against the declarative glory of God as sin is; yea, nothing at all is against it, but sin: Every sin dishonors his Name; by secret sin we dishonor him in our hearts, by open sin, we do it in our lives: God is a holy God, and it is only holiness that honors him.</w:t>
      </w:r>
    </w:p>
    <w:p w14:paraId="04698DF1">
      <w:pPr>
        <w:pStyle w:val="11"/>
        <w:widowControl/>
      </w:pPr>
      <w:r>
        <w:t>5. 违背了祂的尊荣和荣耀：没有什么比罪更与神的彰显性荣耀（declarative glory of God）相悖的了；是的，除了罪，没有任何事物与之相悖：每个罪都玷污了祂的名；通过隐秘的罪，我们在心中玷污祂，通过公开的罪，我们在生活中玷污祂：神是圣洁的神，唯有圣洁才能尊荣祂。</w:t>
      </w:r>
    </w:p>
    <w:p w14:paraId="74D47AC2">
      <w:pPr>
        <w:spacing w:line="281" w:lineRule="auto"/>
        <w:rPr>
          <w:rFonts w:hint="eastAsia" w:ascii="Georgia" w:hAnsi="Georgia" w:eastAsia="Georgia" w:cs="Georgia"/>
          <w:sz w:val="30"/>
          <w:szCs w:val="30"/>
        </w:rPr>
      </w:pPr>
    </w:p>
    <w:p w14:paraId="5724BDFA">
      <w:pPr>
        <w:pStyle w:val="11"/>
        <w:widowControl/>
      </w:pPr>
      <w:r>
        <w:t>Now this is to see sin sinful, when we are brought to see that it is against God, wherein properly the</w:t>
      </w:r>
    </w:p>
    <w:p w14:paraId="46A9EBA8">
      <w:pPr>
        <w:pStyle w:val="11"/>
        <w:widowControl/>
      </w:pPr>
      <w:r>
        <w:t>现在，当我们被引导看到罪是违背神的时候，这才是真正看到罪是有罪的，罪的罪性（sinfulness）正是在此之中。</w:t>
      </w:r>
    </w:p>
    <w:p w14:paraId="7116D96E">
      <w:pPr>
        <w:spacing w:line="281" w:lineRule="auto"/>
        <w:rPr>
          <w:rFonts w:hint="eastAsia" w:ascii="Georgia" w:hAnsi="Georgia" w:eastAsia="Georgia" w:cs="Georgia"/>
          <w:sz w:val="30"/>
          <w:szCs w:val="30"/>
        </w:rPr>
      </w:pPr>
    </w:p>
    <w:p w14:paraId="4878B753">
      <w:pPr>
        <w:pStyle w:val="11"/>
        <w:widowControl/>
      </w:pPr>
      <w:r>
        <w:t>sinfulness of it doth consist: Nor can a soul ever know how great an evil sin is, nor the meritoriousness of it, nor the equity of the penalty threatened against it, till he be fully persuaded and made to acknowledge that it is against Heaven.</w:t>
      </w:r>
    </w:p>
    <w:p w14:paraId="3CE06D5F">
      <w:pPr>
        <w:pStyle w:val="11"/>
        <w:widowControl/>
      </w:pPr>
      <w:r>
        <w:t>罪的罪性就在于此：除非一个灵魂完全被说服并承认罪是得罪了天（God Himself），否则它永远无法知道罪是多么大的邪恶，也无法知道罪的当得的报应（meritoriousness），以及针对罪所威胁的惩罚是何等公正。</w:t>
      </w:r>
    </w:p>
    <w:p w14:paraId="09A93B7F">
      <w:pPr>
        <w:spacing w:line="281" w:lineRule="auto"/>
        <w:rPr>
          <w:rFonts w:hint="eastAsia" w:ascii="Georgia" w:hAnsi="Georgia" w:eastAsia="Georgia" w:cs="Georgia"/>
          <w:sz w:val="30"/>
          <w:szCs w:val="30"/>
        </w:rPr>
      </w:pPr>
    </w:p>
    <w:p w14:paraId="39C445D4">
      <w:pPr>
        <w:pStyle w:val="11"/>
        <w:widowControl/>
      </w:pPr>
      <w:r>
        <w:t>3. He aggravates it, in that it was not only against, but before his father: Thus also David aggravates his sin, Psal. 51. 4. and done this evil in thy sight.</w:t>
      </w:r>
    </w:p>
    <w:p w14:paraId="0E10BB5B">
      <w:pPr>
        <w:pStyle w:val="11"/>
        <w:widowControl/>
      </w:pPr>
      <w:r>
        <w:t>3. 祂加重了罪恶感，因为它不仅是违背了，而且是在祂父亲面前：大卫也如此加重祂的罪，诗篇51篇4节，并且在你眼前行了这恶。</w:t>
      </w:r>
    </w:p>
    <w:p w14:paraId="0FF9812C">
      <w:pPr>
        <w:spacing w:line="281" w:lineRule="auto"/>
        <w:rPr>
          <w:rFonts w:hint="eastAsia" w:ascii="Georgia" w:hAnsi="Georgia" w:eastAsia="Georgia" w:cs="Georgia"/>
          <w:sz w:val="30"/>
          <w:szCs w:val="30"/>
        </w:rPr>
      </w:pPr>
    </w:p>
    <w:p w14:paraId="675DBA70">
      <w:pPr>
        <w:pStyle w:val="11"/>
        <w:widowControl/>
      </w:pPr>
      <w:r>
        <w:t>The word [&lt;H&amp;G&gt;] signifieth, in the sight: and Sin is committed in the presence of God; he stands by &amp; look on; not only such sins as are committed in the sight of sun, but such also as are done in the dark, &amp; out or the sight of mortal men: he sees into every corner, Psal. 139. 12.</w:t>
      </w:r>
    </w:p>
    <w:p w14:paraId="3FBA91BD">
      <w:pPr>
        <w:pStyle w:val="11"/>
        <w:widowControl/>
      </w:pPr>
      <w:r>
        <w:t>希腊文和希伯来文的这个词（[&lt;H&amp;G&gt;]）意为“在眼前”：罪是在神的面前犯下的；祂站在旁边观看；不仅是那些在阳光下犯的罪，也包括那些在黑暗中，在凡人视线之外犯的罪：祂洞察每一个角落，诗篇139篇12节。</w:t>
      </w:r>
    </w:p>
    <w:p w14:paraId="2F9ED085">
      <w:pPr>
        <w:spacing w:line="281" w:lineRule="auto"/>
        <w:rPr>
          <w:rFonts w:hint="eastAsia" w:ascii="Georgia" w:hAnsi="Georgia" w:eastAsia="Georgia" w:cs="Georgia"/>
          <w:sz w:val="30"/>
          <w:szCs w:val="30"/>
        </w:rPr>
      </w:pPr>
    </w:p>
    <w:p w14:paraId="2AAD19C1">
      <w:pPr>
        <w:pStyle w:val="11"/>
        <w:widowControl/>
      </w:pPr>
      <w:r>
        <w:t>Divine Omnipresence fills all places: and this is a great aggravation of Sin; it argues either,</w:t>
      </w:r>
    </w:p>
    <w:p w14:paraId="5AB467A0">
      <w:pPr>
        <w:pStyle w:val="11"/>
        <w:widowControl/>
      </w:pPr>
      <w:r>
        <w:t>神的无所不在（Divine Omnipresence）充满万有：这是罪的一个巨大加重罪恶感；它表明要么是，</w:t>
      </w:r>
    </w:p>
    <w:p w14:paraId="008FCCBF">
      <w:pPr>
        <w:spacing w:line="281" w:lineRule="auto"/>
        <w:rPr>
          <w:rFonts w:hint="eastAsia" w:ascii="Georgia" w:hAnsi="Georgia" w:eastAsia="Georgia" w:cs="Georgia"/>
          <w:sz w:val="30"/>
          <w:szCs w:val="30"/>
        </w:rPr>
      </w:pPr>
    </w:p>
    <w:p w14:paraId="2E19441D">
      <w:pPr>
        <w:pStyle w:val="11"/>
        <w:widowControl/>
      </w:pPr>
      <w:r>
        <w:t>1. Great heedlessness; that men do not regard the presence of God; and that shows much of Atheism: Did men know or believe that God stood by and overlooked all their actions, would they dare so to do as they do? This was that which made them so impudently bold, in Ezek. 9. 9. They say, the Lord seeth not. And thus men deny that glorious Attribute without which he were not God, Or,</w:t>
      </w:r>
    </w:p>
    <w:p w14:paraId="2215DBCA">
      <w:pPr>
        <w:pStyle w:val="11"/>
        <w:widowControl/>
      </w:pPr>
      <w:r>
        <w:t>1. 极大的疏忽；即人们不顾及神的同在；这显露出很多无神论的成分：如果人们知道或相信神在旁监察他们的一切行为，他们还敢像现在这样行事吗？这就是使他们在以西结书9章9节中如此厚颜无耻的原因：他们说，耶和华看不见。因此人们否认了那个荣耀的属性，没有它，祂就不是神，或者，</w:t>
      </w:r>
    </w:p>
    <w:p w14:paraId="28BAFD0E">
      <w:pPr>
        <w:spacing w:line="281" w:lineRule="auto"/>
        <w:rPr>
          <w:rFonts w:hint="eastAsia" w:ascii="Georgia" w:hAnsi="Georgia" w:eastAsia="Georgia" w:cs="Georgia"/>
          <w:sz w:val="30"/>
          <w:szCs w:val="30"/>
        </w:rPr>
      </w:pPr>
    </w:p>
    <w:p w14:paraId="6AE22FC8">
      <w:pPr>
        <w:pStyle w:val="11"/>
        <w:widowControl/>
      </w:pPr>
      <w:r>
        <w:t>2. Horrid profaneness: If men do acknowledge, and yet regard not that God seeth them, it argues that men have cast off the fear of God from them, that they have lost the awe of his Judgments, and are not afraid of his wrath.</w:t>
      </w:r>
    </w:p>
    <w:p w14:paraId="7C20A71A">
      <w:pPr>
        <w:pStyle w:val="11"/>
        <w:widowControl/>
      </w:pPr>
      <w:r>
        <w:t>2. 可怕的亵渎：如果人们承认神看见他们，却不顾及这一点，这表明人们已经抛弃了对神的敬畏，失去了对祂审判的敬畏，也不惧怕祂的愤怒。</w:t>
      </w:r>
    </w:p>
    <w:p w14:paraId="70CBE30F">
      <w:pPr>
        <w:spacing w:line="281" w:lineRule="auto"/>
        <w:rPr>
          <w:rFonts w:hint="eastAsia" w:ascii="Georgia" w:hAnsi="Georgia" w:eastAsia="Georgia" w:cs="Georgia"/>
          <w:sz w:val="30"/>
          <w:szCs w:val="30"/>
        </w:rPr>
      </w:pPr>
    </w:p>
    <w:p w14:paraId="4752C2CF">
      <w:pPr>
        <w:pStyle w:val="11"/>
        <w:widowControl/>
      </w:pPr>
      <w:r>
        <w:t>It is the aggravation of Sodom's Sin, Gen. 23. 13. They were sinners before the Lord.</w:t>
      </w:r>
    </w:p>
    <w:p w14:paraId="16B57E61">
      <w:pPr>
        <w:pStyle w:val="11"/>
        <w:widowControl/>
      </w:pPr>
      <w:r>
        <w:t>这是所多玛罪恶的加重罪恶感，创世记23章13节：他们是在耶和华面前的罪人。（创世记13章13节更合适）</w:t>
      </w:r>
    </w:p>
    <w:p w14:paraId="55FAC6C1">
      <w:pPr>
        <w:spacing w:line="281" w:lineRule="auto"/>
        <w:rPr>
          <w:rFonts w:hint="eastAsia" w:ascii="Georgia" w:hAnsi="Georgia" w:eastAsia="Georgia" w:cs="Georgia"/>
          <w:sz w:val="30"/>
          <w:szCs w:val="30"/>
        </w:rPr>
      </w:pPr>
    </w:p>
    <w:p w14:paraId="3E9B45B7">
      <w:pPr>
        <w:pStyle w:val="11"/>
        <w:widowControl/>
      </w:pPr>
      <w:r>
        <w:t>God comes to men and presents himself in his strict commands, and severe threatening's, tells them in his Word and Ordinances that his wrath shall burn against such Sins, and such Sinners; and yet they care not: God speaks by his Word, and speaks by conscience, but to no purpose; this proves men's obstinacy.</w:t>
      </w:r>
    </w:p>
    <w:p w14:paraId="5F920A20">
      <w:pPr>
        <w:pStyle w:val="11"/>
        <w:widowControl/>
      </w:pPr>
      <w:r>
        <w:t>神来到人面前，以祂严格的命令和严厉的警告（threatening's）呈现祂自己，在祂的圣言（Word）和圣礼（Ordinances）中告诉他们，祂的愤怒将针对这样的罪和这样的罪人焚烧；然而他们却毫不在意：神借着祂的圣言说话，也借着良心说话，但都徒劳无功；这证明了人的顽固。</w:t>
      </w:r>
    </w:p>
    <w:p w14:paraId="272ED5C8">
      <w:pPr>
        <w:spacing w:line="281" w:lineRule="auto"/>
        <w:rPr>
          <w:rFonts w:hint="eastAsia" w:ascii="Georgia" w:hAnsi="Georgia" w:eastAsia="Georgia" w:cs="Georgia"/>
          <w:sz w:val="30"/>
          <w:szCs w:val="30"/>
        </w:rPr>
      </w:pPr>
    </w:p>
    <w:p w14:paraId="64320064">
      <w:pPr>
        <w:pStyle w:val="11"/>
        <w:widowControl/>
      </w:pPr>
      <w:r>
        <w:t>2. The reason why God makes the true penitent thus see and acknowledge Sin is not to drive the soul beyond hope of mercy, but it is.</w:t>
      </w:r>
    </w:p>
    <w:p w14:paraId="5AC059B0">
      <w:pPr>
        <w:pStyle w:val="11"/>
        <w:widowControl/>
      </w:pPr>
      <w:r>
        <w:t>2. 神使真正悔罪者如此看见并承认罪的原因，并非要使灵魂超越怜悯的希望，而是：</w:t>
      </w:r>
    </w:p>
    <w:p w14:paraId="4BF0525F">
      <w:pPr>
        <w:spacing w:line="281" w:lineRule="auto"/>
        <w:rPr>
          <w:rFonts w:hint="eastAsia" w:ascii="Georgia" w:hAnsi="Georgia" w:eastAsia="Georgia" w:cs="Georgia"/>
          <w:sz w:val="30"/>
          <w:szCs w:val="30"/>
        </w:rPr>
      </w:pPr>
    </w:p>
    <w:p w14:paraId="5A268BF0">
      <w:pPr>
        <w:pStyle w:val="11"/>
        <w:widowControl/>
      </w:pPr>
      <w:r>
        <w:t>1. To make the creature so touched with the sense of his own sin, that he may thus see it in its worst colors, and thence learn to loath it, and himself for it: that he may see Sin hateful not only in its consequents, but in its self, and thence what reason God hath, and how just it is for him to be so severe, and bear such a dreadful witness against Sin, as he doth in his word and works, Ezek. 36. 31.</w:t>
      </w:r>
    </w:p>
    <w:p w14:paraId="50F44A4A">
      <w:pPr>
        <w:pStyle w:val="11"/>
        <w:widowControl/>
      </w:pPr>
      <w:r>
        <w:t>1. 使受造物如此深切地感受到自己的罪，以至于祂能以最恶劣的颜色看待它，并因此学会憎恶罪，并因罪而憎恶自己：使祂看到罪不仅在其后果上是可恨的，而且在其本身上也是可恨的，并由此理解神有何理由，以及神为何如此严厉，并对罪作如此可怕的见证，正如祂在祂的圣言（word）和作为中所做的，以西结书36章31节。</w:t>
      </w:r>
    </w:p>
    <w:p w14:paraId="74A6DC21">
      <w:pPr>
        <w:spacing w:line="281" w:lineRule="auto"/>
        <w:rPr>
          <w:rFonts w:hint="eastAsia" w:ascii="Georgia" w:hAnsi="Georgia" w:eastAsia="Georgia" w:cs="Georgia"/>
          <w:sz w:val="30"/>
          <w:szCs w:val="30"/>
        </w:rPr>
      </w:pPr>
    </w:p>
    <w:p w14:paraId="2DD12386">
      <w:pPr>
        <w:pStyle w:val="11"/>
        <w:widowControl/>
      </w:pPr>
      <w:r>
        <w:t>2. That the greatness of the riches of his grace may appear, and be known to be unsearchable: that every believer may experience the meaning of that, Rom. 5. 20. Where sin hath abounded, grace did much more abound.</w:t>
      </w:r>
    </w:p>
    <w:p w14:paraId="1702E9E8">
      <w:pPr>
        <w:pStyle w:val="11"/>
        <w:widowControl/>
      </w:pPr>
      <w:r>
        <w:t>2. 为了彰显祂恩典（grace）财富的浩大，并使人得知其不可测度：使每个信徒都能体验到罗马书5章20节的意义：罪在哪里显多，恩典就更显多了。</w:t>
      </w:r>
    </w:p>
    <w:p w14:paraId="67C84003">
      <w:pPr>
        <w:spacing w:line="281" w:lineRule="auto"/>
        <w:rPr>
          <w:rFonts w:hint="eastAsia" w:ascii="Georgia" w:hAnsi="Georgia" w:eastAsia="Georgia" w:cs="Georgia"/>
          <w:sz w:val="30"/>
          <w:szCs w:val="30"/>
        </w:rPr>
      </w:pPr>
    </w:p>
    <w:p w14:paraId="6D2E5920">
      <w:pPr>
        <w:pStyle w:val="11"/>
        <w:widowControl/>
      </w:pPr>
      <w:r>
        <w:t>Hence Paul shall not only acknowledge grace, but with an emphasis, 1 Tim. 1. 15, 16. The blacker the Sin looketh, the brighter will grace appear, and the more intense will the love of the soul be to God: It is our Savior's argument, Luk. 7. 47. To whom little is forgiven, the same loveth little.</w:t>
      </w:r>
    </w:p>
    <w:p w14:paraId="34549D8F">
      <w:pPr>
        <w:pStyle w:val="11"/>
        <w:widowControl/>
      </w:pPr>
      <w:r>
        <w:t>因此，保罗不仅承认恩典，而且强调地说，提摩太前书1章15、16节。罪看起来越黑暗，恩典就显得越光明，灵魂对神的爱也越强烈：这是我们救主（Savior）的论证，路加福音7章47节：那赦免少的，爱也少。</w:t>
      </w:r>
    </w:p>
    <w:p w14:paraId="14DD302F">
      <w:pPr>
        <w:spacing w:line="281" w:lineRule="auto"/>
        <w:rPr>
          <w:rFonts w:hint="eastAsia" w:ascii="Georgia" w:hAnsi="Georgia" w:eastAsia="Georgia" w:cs="Georgia"/>
          <w:sz w:val="30"/>
          <w:szCs w:val="30"/>
        </w:rPr>
      </w:pPr>
    </w:p>
    <w:p w14:paraId="32B9A971">
      <w:pPr>
        <w:pStyle w:val="11"/>
        <w:widowControl/>
      </w:pPr>
      <w:r>
        <w:t>That believer that hath seen, and known the worst of himself, ever hath the most precious thoughts of Christ.</w:t>
      </w:r>
    </w:p>
    <w:p w14:paraId="709EA6CC">
      <w:pPr>
        <w:pStyle w:val="11"/>
        <w:widowControl/>
      </w:pPr>
      <w:r>
        <w:t>那个见过并认识到自己最糟糕一面的信徒，总是对基督抱有最宝贵的思想。</w:t>
      </w:r>
    </w:p>
    <w:p w14:paraId="54F5D965">
      <w:pPr>
        <w:pStyle w:val="11"/>
        <w:widowControl/>
      </w:pPr>
      <w:r>
        <w:t>USE. 1. Here we see how far those are from true Repentance, who instead of aggravating, do mince and extenuate their Sins, and endeavor to make them look as small as they can, that they may be little affected with, or humbled for them.</w:t>
      </w:r>
    </w:p>
    <w:p w14:paraId="24A1EE2C">
      <w:pPr>
        <w:pStyle w:val="11"/>
        <w:widowControl/>
      </w:pPr>
      <w:r>
        <w:t>应用一：在此我们看到，那些非但不加重罪过（aggravating），反而粉饰和减轻自己的罪，并努力使其看起来尽可能小，以便对自己所犯的罪很少感到不安或谦卑的人，离真正的悔改是多么遥远。</w:t>
      </w:r>
    </w:p>
    <w:p w14:paraId="6B765DEC">
      <w:pPr>
        <w:spacing w:line="281" w:lineRule="auto"/>
        <w:rPr>
          <w:rFonts w:hint="eastAsia" w:ascii="Georgia" w:hAnsi="Georgia" w:eastAsia="Georgia" w:cs="Georgia"/>
          <w:sz w:val="30"/>
          <w:szCs w:val="30"/>
        </w:rPr>
      </w:pPr>
    </w:p>
    <w:p w14:paraId="3391E0A2">
      <w:pPr>
        <w:pStyle w:val="11"/>
        <w:widowControl/>
      </w:pPr>
      <w:r>
        <w:t>Many pretend they have come to God, and believed in him, but how did they come? Why, as the Pharisee, with their proud boastings, not as the Publican, with a Lord have mercy on me a sinner.</w:t>
      </w:r>
    </w:p>
    <w:p w14:paraId="2BB2E6C7">
      <w:pPr>
        <w:pStyle w:val="11"/>
        <w:widowControl/>
      </w:pPr>
      <w:r>
        <w:t>许多人声称他们已经归向神，并相信了祂，但他们是如何归向的呢？哦，就像法利赛人那样，带着他们骄傲的夸耀，而不是像税吏那样，说：“神啊，开恩可怜我这个罪人！”</w:t>
      </w:r>
    </w:p>
    <w:p w14:paraId="6E657D36">
      <w:pPr>
        <w:spacing w:line="281" w:lineRule="auto"/>
        <w:rPr>
          <w:rFonts w:hint="eastAsia" w:ascii="Georgia" w:hAnsi="Georgia" w:eastAsia="Georgia" w:cs="Georgia"/>
          <w:sz w:val="30"/>
          <w:szCs w:val="30"/>
        </w:rPr>
      </w:pPr>
    </w:p>
    <w:p w14:paraId="604A53CC">
      <w:pPr>
        <w:pStyle w:val="11"/>
        <w:widowControl/>
      </w:pPr>
      <w:r>
        <w:t>They have looked for Grace and Mercy, not on the account of Christ alone, but their encouragement hath been, they have been better than others, have good a nature, have not been tainted with such Sins, nor so dishonored God, &amp;c.</w:t>
      </w:r>
    </w:p>
    <w:p w14:paraId="6E0CDE29">
      <w:pPr>
        <w:pStyle w:val="11"/>
        <w:widowControl/>
      </w:pPr>
      <w:r>
        <w:t>他们寻求恩典（Grace）和怜悯（Mercy），不是单单因为基督，而是他们的鼓励在于，他们比别人好，本性善良，没有沾染这样的罪，也没有如此不尊荣神，等等。</w:t>
      </w:r>
    </w:p>
    <w:p w14:paraId="03FDFA67">
      <w:pPr>
        <w:spacing w:line="281" w:lineRule="auto"/>
        <w:rPr>
          <w:rFonts w:hint="eastAsia" w:ascii="Georgia" w:hAnsi="Georgia" w:eastAsia="Georgia" w:cs="Georgia"/>
          <w:sz w:val="30"/>
          <w:szCs w:val="30"/>
        </w:rPr>
      </w:pPr>
    </w:p>
    <w:p w14:paraId="60D3BEEF">
      <w:pPr>
        <w:pStyle w:val="11"/>
        <w:widowControl/>
      </w:pPr>
      <w:r>
        <w:t>This is not the way of Gospel-Repentance; such as these are far from true conversion; there is yet a great work to do for and upon them if ever they come to be made sharers of saving mercies.</w:t>
      </w:r>
    </w:p>
    <w:p w14:paraId="4216C976">
      <w:pPr>
        <w:pStyle w:val="11"/>
        <w:widowControl/>
      </w:pPr>
      <w:r>
        <w:t>这不是福音悔改（Gospel-Repentance）的方式；这样的人离真正的归信（true conversion）还很远；如果他们要成为救赎怜悯（saving mercies）的分享者，还有大量的工作要为他们和在他们身上进行。</w:t>
      </w:r>
    </w:p>
    <w:p w14:paraId="56FEFE2D">
      <w:pPr>
        <w:spacing w:line="281" w:lineRule="auto"/>
        <w:rPr>
          <w:rFonts w:hint="eastAsia" w:ascii="Georgia" w:hAnsi="Georgia" w:eastAsia="Georgia" w:cs="Georgia"/>
          <w:sz w:val="30"/>
          <w:szCs w:val="30"/>
        </w:rPr>
      </w:pPr>
    </w:p>
    <w:p w14:paraId="5249ECB7">
      <w:pPr>
        <w:pStyle w:val="11"/>
        <w:widowControl/>
      </w:pPr>
      <w:r>
        <w:t>USE. 2. This may serve to answer that usual objection or discouragement which many awakened sinners are exercised withal, and deterred by, from coming to Christ; viz. the greatness of their sins, their heinousness, their amazing aggravations, they have not finned at the ordinary rate, but exceeded, and none have sinned like them; they have gotten to speak terribly against themselves: and hence they are ready to draw a desperate conclusion, there is no hope for me: This you see directly contradicts the Gospel method; whereas you ought thus to argue, therefore there is the greatest need for me above all: Let those that think their wounds small, that hope to cure them themselves, or to out-grow them, let such tarry away; but for me, I must perish if I go not to the Physician; yea, this may animate you to this, to consider, this is the way of Christ; he makes sin very bitter, Jer. 2. 19.</w:t>
      </w:r>
    </w:p>
    <w:p w14:paraId="050C9FD1">
      <w:pPr>
        <w:pStyle w:val="11"/>
        <w:widowControl/>
      </w:pPr>
      <w:r>
        <w:t>应用二：这可以用来回答许多被唤醒的罪人所遇到的，并因此阻碍他们归向基督的常见异议或气馁：即他们罪恶的巨大性、其可憎性、其惊人的加重罪恶感，他们犯罪不是以寻常的方式，而是超越了，没有人像他们那样犯罪；他们已经习惯了严厉地谴责自己：因此他们很容易得出绝望的结论，我没有希望了：你看到这与福音的方法直接矛盾；而你应当这样论证，因此我比任何人都更需要：让那些认为自己伤口很小，希望自己治愈，或者自己克服的人，让他们远离；但对我来说，如果我不去到医生那里，我必灭亡；是的，这可以鼓励你思考，这是基督的方式；祂使罪变得非常痛苦，耶利米书2章19节。</w:t>
      </w:r>
    </w:p>
    <w:p w14:paraId="5D27358F">
      <w:pPr>
        <w:spacing w:line="281" w:lineRule="auto"/>
        <w:rPr>
          <w:rFonts w:hint="eastAsia" w:ascii="Georgia" w:hAnsi="Georgia" w:eastAsia="Georgia" w:cs="Georgia"/>
          <w:sz w:val="30"/>
          <w:szCs w:val="30"/>
        </w:rPr>
      </w:pPr>
    </w:p>
    <w:p w14:paraId="48DADC07">
      <w:pPr>
        <w:pStyle w:val="11"/>
        <w:widowControl/>
      </w:pPr>
      <w:r>
        <w:t>Where he intends to afford his grace and salvation; and till you find it to be so, you are not fit for mercy: there is no plea for mercy more acceptable to or prevalent with Christ, than that which is framed from the sensible acknowledgement, of its Sin in its greatest aggravations: The worse we count of ourselves, the better he likes us, and the fitter we are for his grace to work upon; let this then drive thee the more resolutely to him.</w:t>
      </w:r>
    </w:p>
    <w:p w14:paraId="2C0908FD">
      <w:pPr>
        <w:pStyle w:val="11"/>
        <w:widowControl/>
      </w:pPr>
      <w:r>
        <w:t>在祂打算提供祂的恩典和救恩之处；除非你发现确实如此，否则你不适合接受怜悯：没有哪种求怜悯的恳求，比那从自觉承认自己罪孽深重、罪恶极大（greatest aggravations）中产生的恳求，更蒙基督悦纳或更能说服祂的：我们越是看自己不好，祂就越喜欢我们，我们也越适合祂的恩典（grace）运行；那么，让这一点更坚定地驱使你归向祂吧。</w:t>
      </w:r>
    </w:p>
    <w:p w14:paraId="171F29DA">
      <w:pPr>
        <w:spacing w:line="281" w:lineRule="auto"/>
        <w:rPr>
          <w:rFonts w:hint="eastAsia" w:ascii="Georgia" w:hAnsi="Georgia" w:eastAsia="Georgia" w:cs="Georgia"/>
          <w:sz w:val="30"/>
          <w:szCs w:val="30"/>
        </w:rPr>
      </w:pPr>
    </w:p>
    <w:p w14:paraId="0A53013C">
      <w:pPr>
        <w:pStyle w:val="11"/>
        <w:widowControl/>
      </w:pPr>
      <w:r>
        <w:t>USE. 3. From counsel to such as are encouraged with the hopes of mercy, and would go to God for it, how to go so as to find acceptance, i. e. in sum, labor to be as vile in your own eye and esteem as can be:</w:t>
      </w:r>
    </w:p>
    <w:p w14:paraId="77A8E0D3">
      <w:pPr>
        <w:pStyle w:val="11"/>
        <w:widowControl/>
      </w:pPr>
      <w:r>
        <w:t>应用三：给那些因怜悯的希望而受鼓励，并愿为此归向神的人的忠告，如何去才能蒙悦纳，即总而言之，努力在自己眼中和估价中尽可能地卑贱：</w:t>
      </w:r>
    </w:p>
    <w:p w14:paraId="1E1AA04F">
      <w:pPr>
        <w:spacing w:line="281" w:lineRule="auto"/>
        <w:rPr>
          <w:rFonts w:hint="eastAsia" w:ascii="Georgia" w:hAnsi="Georgia" w:eastAsia="Georgia" w:cs="Georgia"/>
          <w:sz w:val="30"/>
          <w:szCs w:val="30"/>
        </w:rPr>
      </w:pPr>
    </w:p>
    <w:p w14:paraId="5AA9ADAA">
      <w:pPr>
        <w:pStyle w:val="11"/>
        <w:widowControl/>
      </w:pPr>
      <w:r>
        <w:t>get the deep sense and apprehension of the greatness of your sin: charge Sin as God chargeth it, aggravate Sin as the word of God aggravates it; judge yourselves by the righteous law of God; feel the weight and burden of Sin, and groan under it as those that are weary</w:t>
      </w:r>
    </w:p>
    <w:p w14:paraId="5F4625A8">
      <w:pPr>
        <w:pStyle w:val="11"/>
        <w:widowControl/>
      </w:pPr>
      <w:r>
        <w:t>深刻地感受并认识到你罪的巨大：按神所指责的方式指责罪，按神的圣言（word of God）所加重的方式加重罪；用神公义的律法（righteous law of God）审判自己；感受罪的重担和压力，并像那些疲惫</w:t>
      </w:r>
    </w:p>
    <w:p w14:paraId="180CEA04">
      <w:pPr>
        <w:spacing w:line="281" w:lineRule="auto"/>
        <w:rPr>
          <w:rFonts w:hint="eastAsia" w:ascii="Georgia" w:hAnsi="Georgia" w:eastAsia="Georgia" w:cs="Georgia"/>
          <w:sz w:val="30"/>
          <w:szCs w:val="30"/>
        </w:rPr>
      </w:pPr>
    </w:p>
    <w:p w14:paraId="57379C47">
      <w:pPr>
        <w:pStyle w:val="11"/>
        <w:widowControl/>
      </w:pPr>
      <w:r>
        <w:t>and oppressed with it; such are encouraged, Matt. 11. 28. Come to me ye that are weary and heavy laden.</w:t>
      </w:r>
    </w:p>
    <w:p w14:paraId="7826890F">
      <w:pPr>
        <w:pStyle w:val="11"/>
        <w:widowControl/>
      </w:pPr>
      <w:r>
        <w:t>和受压迫的人一样，在罪下呻吟；这样的人会得到鼓励，马太福音11章28节：凡劳苦担重担的人，可以到我这里来。</w:t>
      </w:r>
    </w:p>
    <w:p w14:paraId="39BB0DA8">
      <w:pPr>
        <w:spacing w:line="281" w:lineRule="auto"/>
        <w:rPr>
          <w:rFonts w:hint="eastAsia" w:ascii="Georgia" w:hAnsi="Georgia" w:eastAsia="Georgia" w:cs="Georgia"/>
          <w:sz w:val="30"/>
          <w:szCs w:val="30"/>
        </w:rPr>
      </w:pPr>
    </w:p>
    <w:p w14:paraId="2BFED949">
      <w:pPr>
        <w:pStyle w:val="11"/>
        <w:widowControl/>
      </w:pPr>
      <w:r>
        <w:t>Add every proper weight to Sin that may make it the most burdensome and insupportable thing in the world: In particular;</w:t>
      </w:r>
    </w:p>
    <w:p w14:paraId="1820FEB7">
      <w:pPr>
        <w:pStyle w:val="11"/>
        <w:widowControl/>
      </w:pPr>
      <w:r>
        <w:t>给罪加上一切恰当的重量，使它成为世上最沉重和难以承受的东西：特别是；</w:t>
      </w:r>
    </w:p>
    <w:p w14:paraId="7049D45F">
      <w:pPr>
        <w:pStyle w:val="11"/>
        <w:widowControl/>
      </w:pPr>
      <w:r>
        <w:t>1. Make it your own, and take the blame to yourselves, Sin ever affects us more or less, according as we find ourselves interested in it, so much as we fault others, so much of self-Justification will follow; and the less we have known Sin to be our own, the less will the grace of Christ be sweetened in our apprehension: When Cicero would set forth Caesar 's great clemency, he makes his own fault every way his own: Nullâ vi coactus, judicio meo, &amp; voluntate meâ, ad ea arma profectus sum, quae sumpta sunt contra te. Pro Ligar.</w:t>
      </w:r>
    </w:p>
    <w:p w14:paraId="0658647F">
      <w:pPr>
        <w:pStyle w:val="11"/>
        <w:widowControl/>
      </w:pPr>
      <w:r>
        <w:t>1. 将罪归于自己，并承担责任，罪对我们的影响或多或少，取决于我们发现自己与它有多大关联，我们责怪别人多少，就会有多少自我辩护随之而来；我们越少认识到罪是自己的，基督的恩典（grace of Christ）在我们领受时就越不甜美：西塞罗（Cicero）在阐述凯撒（Caesar）的宽宏大量时，祂将自己的过错完全归于自己：Nullâ vi coactus, judicio meo, &amp; voluntate meâ, ad ea arma profectus sum, quae sumpta sunt contra te. Pro Ligar.（我并非受任何武力胁迫，而是凭我自己的判断和意愿，走向了那些针对你的武器。——为利加里乌斯辩护）。</w:t>
      </w:r>
    </w:p>
    <w:p w14:paraId="0F6B01AB">
      <w:pPr>
        <w:spacing w:line="281" w:lineRule="auto"/>
        <w:rPr>
          <w:rFonts w:hint="eastAsia" w:ascii="Georgia" w:hAnsi="Georgia" w:eastAsia="Georgia" w:cs="Georgia"/>
          <w:sz w:val="30"/>
          <w:szCs w:val="30"/>
        </w:rPr>
      </w:pPr>
    </w:p>
    <w:p w14:paraId="576BDDBB">
      <w:pPr>
        <w:pStyle w:val="11"/>
        <w:widowControl/>
      </w:pPr>
      <w:r>
        <w:t>Thus must you do, and thus shall you bring glory to pardoning mercy; See and say, it was your own choice, your heart was in it, you were not compelled, but acted freely, resolutely, and therefore have justly deserved to be rejected when you have nothing to plead for yourselves, then you are fit to plead mercy.</w:t>
      </w:r>
    </w:p>
    <w:p w14:paraId="7A4E05BC">
      <w:pPr>
        <w:pStyle w:val="11"/>
        <w:widowControl/>
      </w:pPr>
      <w:r>
        <w:t>你必须这样做，这样你才能将荣耀归于赦免的怜悯；看见并说，那是你自己的选择，你的心在其中，你不是被强迫的，而是自由、坚决地行动，因此，当你无话可为自己辩护时，你就理所当然地应该被拒绝，那时你才适合恳求怜悯。</w:t>
      </w:r>
    </w:p>
    <w:p w14:paraId="2AB74789">
      <w:pPr>
        <w:spacing w:line="281" w:lineRule="auto"/>
        <w:rPr>
          <w:rFonts w:hint="eastAsia" w:ascii="Georgia" w:hAnsi="Georgia" w:eastAsia="Georgia" w:cs="Georgia"/>
          <w:sz w:val="30"/>
          <w:szCs w:val="30"/>
        </w:rPr>
      </w:pPr>
    </w:p>
    <w:p w14:paraId="22CE9F1F">
      <w:pPr>
        <w:pStyle w:val="11"/>
        <w:widowControl/>
      </w:pPr>
      <w:r>
        <w:t>Remember therefore that God made man upright, it is he that hath sought out many inventions.</w:t>
      </w:r>
    </w:p>
    <w:p w14:paraId="24CFB384">
      <w:pPr>
        <w:pStyle w:val="11"/>
        <w:widowControl/>
      </w:pPr>
      <w:r>
        <w:t>因此记住，神造人正直，是祂（人）寻出了许多计谋。</w:t>
      </w:r>
    </w:p>
    <w:p w14:paraId="302550AC">
      <w:pPr>
        <w:spacing w:line="281" w:lineRule="auto"/>
        <w:rPr>
          <w:rFonts w:hint="eastAsia" w:ascii="Georgia" w:hAnsi="Georgia" w:eastAsia="Georgia" w:cs="Georgia"/>
          <w:sz w:val="30"/>
          <w:szCs w:val="30"/>
        </w:rPr>
      </w:pPr>
    </w:p>
    <w:p w14:paraId="463FA003">
      <w:pPr>
        <w:pStyle w:val="11"/>
        <w:widowControl/>
      </w:pPr>
      <w:r>
        <w:t>God hath given to no tempters, either Men or Devils, power over your wills to compel them.</w:t>
      </w:r>
    </w:p>
    <w:p w14:paraId="6779EED9">
      <w:pPr>
        <w:pStyle w:val="11"/>
        <w:widowControl/>
      </w:pPr>
      <w:r>
        <w:t>神并没有赐予任何试探者，无论是人还是魔鬼，能够强迫你们意志的力量。</w:t>
      </w:r>
    </w:p>
    <w:p w14:paraId="62BDEF9F">
      <w:pPr>
        <w:spacing w:line="281" w:lineRule="auto"/>
        <w:rPr>
          <w:rFonts w:hint="eastAsia" w:ascii="Georgia" w:hAnsi="Georgia" w:eastAsia="Georgia" w:cs="Georgia"/>
          <w:sz w:val="30"/>
          <w:szCs w:val="30"/>
        </w:rPr>
      </w:pPr>
    </w:p>
    <w:p w14:paraId="4111E364">
      <w:pPr>
        <w:pStyle w:val="11"/>
        <w:widowControl/>
      </w:pPr>
      <w:r>
        <w:t>2. See how vile your Sin must be, in that it hath been against God: you never look aright upon it until you bring it up hither.</w:t>
      </w:r>
    </w:p>
    <w:p w14:paraId="2C71045E">
      <w:pPr>
        <w:pStyle w:val="11"/>
        <w:widowControl/>
      </w:pPr>
      <w:r>
        <w:t>2. 看看你的罪是多么卑劣，因为它得罪了神：除非你把它提升到这个层面，否则你永远无法正确地看待它。</w:t>
      </w:r>
    </w:p>
    <w:p w14:paraId="52D06ED9">
      <w:pPr>
        <w:spacing w:line="281" w:lineRule="auto"/>
        <w:rPr>
          <w:rFonts w:hint="eastAsia" w:ascii="Georgia" w:hAnsi="Georgia" w:eastAsia="Georgia" w:cs="Georgia"/>
          <w:sz w:val="30"/>
          <w:szCs w:val="30"/>
        </w:rPr>
      </w:pPr>
    </w:p>
    <w:p w14:paraId="3DF6D048">
      <w:pPr>
        <w:pStyle w:val="11"/>
        <w:widowControl/>
      </w:pPr>
      <w:r>
        <w:t>It is true, Sin cannot rob God of his essential glory, which is out of the reach of the creatures malignity, but his declarative glory is thereby abused: you have not only wronged man that is a worm, but you have injured the God of Glory: It is his holy Law that you have broken, else it is not Sin; you have preferred a base lust, a lying vanity before him; you have rejected the rule of infinite wisdom, which only can direct man to his end: you have despised and trampled upon the great reward of happiness, which was propounded to you: you have cast off the yoke</w:t>
      </w:r>
    </w:p>
    <w:p w14:paraId="6307B159">
      <w:pPr>
        <w:pStyle w:val="11"/>
        <w:widowControl/>
      </w:pPr>
      <w:r>
        <w:t>诚然，罪不能夺去神本质的荣耀，那是在受造物（creatures）的恶意所不能及的，但祂的彰显性荣耀（declarative glory）却因此被滥用：你不仅伤害了人这个虫子，你还伤害了荣耀的神：你所违犯的是祂的圣洁律法（holy Law），否则那就不算罪；你宁愿选择卑贱的私欲，一个虚假的虚空，而不选择祂；你拒绝了无限智慧的法则，唯有它能引导人达到目的：你轻视并践踏了摆在你面前的巨大幸福赏赐：你已经抛弃了</w:t>
      </w:r>
    </w:p>
    <w:p w14:paraId="179C5B0F">
      <w:pPr>
        <w:spacing w:line="281" w:lineRule="auto"/>
        <w:rPr>
          <w:rFonts w:hint="eastAsia" w:ascii="Georgia" w:hAnsi="Georgia" w:eastAsia="Georgia" w:cs="Georgia"/>
          <w:sz w:val="30"/>
          <w:szCs w:val="30"/>
        </w:rPr>
      </w:pPr>
    </w:p>
    <w:p w14:paraId="25156C8B">
      <w:pPr>
        <w:pStyle w:val="11"/>
        <w:widowControl/>
      </w:pPr>
      <w:r>
        <w:t>of supreme sovereignty, under which you ought to have put yourselves: You have placed Sin in God's Throne, and given it the precedency; you have slighted the gracious and precious invitations of the Gospel, which have been set before you; you that are worms of the dust, have risen up against an infinite Majesty: And is not this a sore and grievous thing? Can you be too much affected for that Sin which is of so deep a die? this is the true and kindly sense which every penitent Soul, enlightened by the Spirit of Grace, hath of his Sins.</w:t>
      </w:r>
    </w:p>
    <w:p w14:paraId="2F8E0D9C">
      <w:pPr>
        <w:pStyle w:val="11"/>
        <w:widowControl/>
      </w:pPr>
      <w:r>
        <w:t>至高主权（supreme sovereignty）的轭，你本应将自己置于其下：你将罪置于神的宝座上，并赋予它优先权；你轻视了摆在你面前的福音（Gospel）的恩典和宝贵的邀请；你这个尘土中的虫子，竟然起来对抗无限的威严：这岂不是一件痛苦而严重的事情吗？你难道会过多地为那如此深重的罪而动情吗？这才是每个被恩典之灵（Spirit of Grace）光照的悔罪灵魂（penitent Soul）对自己的罪的真实而本性的感受。</w:t>
      </w:r>
    </w:p>
    <w:p w14:paraId="307DE191">
      <w:pPr>
        <w:spacing w:line="281" w:lineRule="auto"/>
        <w:rPr>
          <w:rFonts w:hint="eastAsia" w:ascii="Georgia" w:hAnsi="Georgia" w:eastAsia="Georgia" w:cs="Georgia"/>
          <w:sz w:val="30"/>
          <w:szCs w:val="30"/>
        </w:rPr>
      </w:pPr>
    </w:p>
    <w:p w14:paraId="4FEE5B4E">
      <w:pPr>
        <w:pStyle w:val="11"/>
        <w:widowControl/>
      </w:pPr>
      <w:r>
        <w:t>3. How bold must that Sin needs be, which hath been committed before the face and presence of God. Would you not have been afraid and ashamed, if sinful men like yourselves had stood by and looked on when you committed these and those Sins? how then were you not afraid to do them when God looked on? if you did not consider it, was not that an Atheistical Spirit? or, if you cared not for, nor regarded it, was it not a brazen face? you were not afraid of his terrors, nor awed with his judgments, you either forgot God, which is desperate security, or you despised him which is high Profaneness; Thus confess your Sins to God, if you hope to find mercy: hide not, cover them not under your tongues, be not afraid to make the worst of them; you cannot confess worse than God knows: judge yourselves if you would not be judged of the Lord: if you now hide your Sins, God will unmask them before Angels and Men; but if you thus confess, God is just to forgive.</w:t>
      </w:r>
    </w:p>
    <w:p w14:paraId="38ADF11D">
      <w:pPr>
        <w:pStyle w:val="11"/>
        <w:widowControl/>
      </w:pPr>
      <w:r>
        <w:t>3. 在神的面容和同在面前所犯的罪，那罪必然是何等大胆。如果像你们一样的罪人站在旁边，看着你们犯下这些罪，你们难道不会害怕和羞愧吗？那么，当神看着的时候，你们怎么就不害怕去做这些事呢？如果你没有考虑到这一点，那岂不是一种无神论的精神（Atheistical Spirit）吗？或者，如果你不在乎，也不顾及，那岂不是一张厚颜无耻的脸吗？你不惧怕祂的威吓，也不敬畏祂的审判，你要么忘记了神，那是绝望的安全感，要么你藐视祂，那是极度的亵渎；因此，如果你希望得到怜悯，就向神认罪：不要隐藏，不要用你的舌头遮盖它们，不要害怕将它们说得最坏；你所能认的罪不会比神所知道的更糟：如果你不想被主（Lord）审判，就审判你自己：如果你现在隐藏你的罪，神就会在天使和世人面前揭露它们；但如果你这样认罪，神是公义的，必赦免。</w:t>
      </w:r>
    </w:p>
    <w:p w14:paraId="4613E909">
      <w:pPr>
        <w:spacing w:line="281" w:lineRule="auto"/>
        <w:rPr>
          <w:rFonts w:hint="eastAsia" w:ascii="Georgia" w:hAnsi="Georgia" w:eastAsia="Georgia" w:cs="Georgia"/>
          <w:sz w:val="30"/>
          <w:szCs w:val="30"/>
        </w:rPr>
      </w:pPr>
    </w:p>
    <w:p w14:paraId="363C167B">
      <w:pPr>
        <w:pStyle w:val="11"/>
        <w:widowControl/>
      </w:pPr>
      <w:r>
        <w:t>Be not afraid to confess yourselves the chief of Sinners; this cannot set you beyond the hope of mercy, since Christ is more able to save, than we are to destroy ourselves, since it is before a God who can abundantly pardon; since Christ's business is to save Sinners, labor to know and confess yourselves to be really and truly so: and the more you know and feel yourselves to be such, the more encouragement you have to go to Christ.</w:t>
      </w:r>
    </w:p>
    <w:p w14:paraId="5F81E546">
      <w:pPr>
        <w:pStyle w:val="11"/>
        <w:widowControl/>
      </w:pPr>
      <w:r>
        <w:t>不要害怕承认自己是罪魁；这不能使你超出怜悯的希望，因为基督拯救的能力远超过我们自我毁灭的能力，因为这是在一位能丰盛赦免的神面前；因为基督的工作是拯救罪人，所以要努力认识并承认自己确实如此：你越是认识和感受到自己是这样的人，你就越有勇气归向基督。</w:t>
      </w:r>
    </w:p>
    <w:p w14:paraId="74509DA9">
      <w:pPr>
        <w:spacing w:line="281" w:lineRule="auto"/>
        <w:rPr>
          <w:rFonts w:hint="eastAsia" w:ascii="Georgia" w:hAnsi="Georgia" w:eastAsia="Georgia" w:cs="Georgia"/>
          <w:sz w:val="30"/>
          <w:szCs w:val="30"/>
        </w:rPr>
      </w:pPr>
    </w:p>
    <w:p w14:paraId="678A3BB4">
      <w:pPr>
        <w:pStyle w:val="11"/>
        <w:widowControl/>
      </w:pPr>
      <w:r>
        <w:t>Remember Sin hath taken away all other Pleas from fallen man, and left no room for</w:t>
      </w:r>
    </w:p>
    <w:p w14:paraId="229798CA">
      <w:pPr>
        <w:pStyle w:val="11"/>
        <w:widowControl/>
      </w:pPr>
      <w:r>
        <w:t>记住，罪已经夺走了堕落之人所有其他的恳求，没有留下任何空间让</w:t>
      </w:r>
    </w:p>
    <w:p w14:paraId="6D427409">
      <w:pPr>
        <w:spacing w:line="281" w:lineRule="auto"/>
        <w:rPr>
          <w:rFonts w:hint="eastAsia" w:ascii="Georgia" w:hAnsi="Georgia" w:eastAsia="Georgia" w:cs="Georgia"/>
          <w:sz w:val="30"/>
          <w:szCs w:val="30"/>
        </w:rPr>
      </w:pPr>
    </w:p>
    <w:p w14:paraId="43DBC87F">
      <w:pPr>
        <w:pStyle w:val="11"/>
        <w:widowControl/>
      </w:pPr>
      <w:r>
        <w:t>him to say anything more or other, for, or of himself, but that he hath sinned, and thereby exposed himself to wrath, and hath no other thing to fly to, but the Grace of God in Christ Jesus; on which account it is that he hath this one plea left him humbly to present.</w:t>
      </w:r>
    </w:p>
    <w:p w14:paraId="04B9CF9A">
      <w:pPr>
        <w:pStyle w:val="11"/>
        <w:widowControl/>
      </w:pPr>
      <w:r>
        <w:t>祂为自己或关于自己说更多或其他的话，除了祂犯了罪，从而使自己暴露在愤怒之下，别无他处可投奔，唯有投奔在基督耶稣里神的恩典（Grace of God in Christ Jesus）；正因为如此，祂还剩下这一个恳求，可以谦卑地呈上。</w:t>
      </w:r>
    </w:p>
    <w:p w14:paraId="2B5EAB16">
      <w:pPr>
        <w:pStyle w:val="11"/>
        <w:widowControl/>
      </w:pPr>
      <w:r>
        <w:t>For thy Name sake, O Lord! pardon my iniquity, for it is very great.</w:t>
      </w:r>
    </w:p>
    <w:p w14:paraId="0FB3B909">
      <w:pPr>
        <w:pStyle w:val="11"/>
        <w:widowControl/>
      </w:pPr>
      <w:r>
        <w:t>主啊！为你的名赦免我的罪孽，因为我的罪孽非常大。</w:t>
      </w:r>
    </w:p>
    <w:p w14:paraId="3DBEF4C7">
      <w:pPr>
        <w:spacing w:line="281" w:lineRule="auto"/>
        <w:rPr>
          <w:rFonts w:hint="eastAsia" w:ascii="Georgia" w:hAnsi="Georgia" w:eastAsia="Georgia" w:cs="Georgia"/>
          <w:sz w:val="30"/>
          <w:szCs w:val="30"/>
        </w:rPr>
      </w:pPr>
    </w:p>
    <w:p w14:paraId="6BF63C3C">
      <w:pPr>
        <w:pStyle w:val="11"/>
        <w:widowControl/>
      </w:pPr>
      <w:r>
        <w:t>SERMON XVI.</w:t>
      </w:r>
    </w:p>
    <w:p w14:paraId="430E486A">
      <w:pPr>
        <w:pStyle w:val="11"/>
        <w:widowControl/>
      </w:pPr>
      <w:r>
        <w:t>第十六章 讲道词</w:t>
      </w:r>
    </w:p>
    <w:p w14:paraId="5F0E788D">
      <w:pPr>
        <w:spacing w:line="281" w:lineRule="auto"/>
        <w:rPr>
          <w:rFonts w:hint="eastAsia" w:ascii="Georgia" w:hAnsi="Georgia" w:eastAsia="Georgia" w:cs="Georgia"/>
          <w:sz w:val="30"/>
          <w:szCs w:val="30"/>
        </w:rPr>
      </w:pPr>
    </w:p>
    <w:p w14:paraId="65DDD5B9">
      <w:pPr>
        <w:pStyle w:val="11"/>
        <w:widowControl/>
      </w:pPr>
      <w:r>
        <w:t>2. Thus of the Prodigal's Confession of his Sin; it follows to consider his Confession of the merit of it, expressed in these words, I am no more worthy to be called thy Son.</w:t>
      </w:r>
    </w:p>
    <w:p w14:paraId="3C02D6B2">
      <w:pPr>
        <w:pStyle w:val="11"/>
        <w:widowControl/>
      </w:pPr>
      <w:r>
        <w:t>2. 关于浪子对自己罪的认罪已经讲过；接下来要考虑的是祂对自己罪的当得的报应（merit）的认罪，用这些话表达出来：我从今以后不配称为你的儿子。</w:t>
      </w:r>
    </w:p>
    <w:p w14:paraId="50F2838D">
      <w:pPr>
        <w:spacing w:line="281" w:lineRule="auto"/>
        <w:rPr>
          <w:rFonts w:hint="eastAsia" w:ascii="Georgia" w:hAnsi="Georgia" w:eastAsia="Georgia" w:cs="Georgia"/>
          <w:sz w:val="30"/>
          <w:szCs w:val="30"/>
        </w:rPr>
      </w:pPr>
    </w:p>
    <w:p w14:paraId="46B7F794">
      <w:pPr>
        <w:pStyle w:val="11"/>
        <w:widowControl/>
      </w:pPr>
      <w:r>
        <w:t>The Words are a Meiosis, or a diminutive expression, in which less is said than intended.</w:t>
      </w:r>
    </w:p>
    <w:p w14:paraId="681FAFD6">
      <w:pPr>
        <w:pStyle w:val="11"/>
        <w:widowControl/>
      </w:pPr>
      <w:r>
        <w:t>这些话语是一种反语（Meiosis），或者说一种弱化表达，其所说少于所欲表达。</w:t>
      </w:r>
    </w:p>
    <w:p w14:paraId="08A1EB90">
      <w:pPr>
        <w:spacing w:line="281" w:lineRule="auto"/>
        <w:rPr>
          <w:rFonts w:hint="eastAsia" w:ascii="Georgia" w:hAnsi="Georgia" w:eastAsia="Georgia" w:cs="Georgia"/>
          <w:sz w:val="30"/>
          <w:szCs w:val="30"/>
        </w:rPr>
      </w:pPr>
    </w:p>
    <w:p w14:paraId="3BDBCF59">
      <w:pPr>
        <w:pStyle w:val="11"/>
        <w:widowControl/>
      </w:pPr>
      <w:r>
        <w:t>The thing here aimed at is Gospel Humiliation, an ingredient into Repentance, and concomitant of saving Faith; and is consequent upon the right apprehension of Sin, and the aggravation of it; and he that hath known what Sin is indeed, cannot but acknowledge himself unworthy of mercy, and worthy of misery: and so this negative compriseth the contrary affirmative.</w:t>
      </w:r>
    </w:p>
    <w:p w14:paraId="574DF7B2">
      <w:pPr>
        <w:pStyle w:val="11"/>
        <w:widowControl/>
      </w:pPr>
      <w:r>
        <w:t>这里旨在说明的是福音性的谦卑（Gospel Humiliation），它是悔改的一部分，也是救赎性信心（saving Faith）的伴随物；并且是正确认识罪及其加重罪恶感之后的结果；真正认识罪是什么的人，不能不承认自己不配蒙怜悯，而配受苦难：因此，这个否定句包含了相反的肯定句。</w:t>
      </w:r>
    </w:p>
    <w:p w14:paraId="2C570790">
      <w:pPr>
        <w:pStyle w:val="11"/>
        <w:widowControl/>
      </w:pPr>
      <w:r>
        <w:t>Hence,</w:t>
      </w:r>
    </w:p>
    <w:p w14:paraId="52775AB9">
      <w:pPr>
        <w:pStyle w:val="11"/>
        <w:widowControl/>
      </w:pPr>
      <w:r>
        <w:t>因此，</w:t>
      </w:r>
    </w:p>
    <w:p w14:paraId="75AB0425">
      <w:pPr>
        <w:spacing w:line="281" w:lineRule="auto"/>
        <w:rPr>
          <w:rFonts w:hint="eastAsia" w:ascii="Georgia" w:hAnsi="Georgia" w:eastAsia="Georgia" w:cs="Georgia"/>
          <w:sz w:val="30"/>
          <w:szCs w:val="30"/>
        </w:rPr>
      </w:pPr>
    </w:p>
    <w:p w14:paraId="5E9C7EC9">
      <w:pPr>
        <w:pStyle w:val="11"/>
        <w:widowControl/>
      </w:pPr>
      <w:r>
        <w:t>DOCT. Where God gives true Repentance, he makes the Sinner to see and confess himself to be utterly unworthy of any mercy, and worthy of all misery.</w:t>
      </w:r>
    </w:p>
    <w:p w14:paraId="06947493">
      <w:pPr>
        <w:pStyle w:val="11"/>
        <w:widowControl/>
      </w:pPr>
      <w:r>
        <w:t>教义：神赐予真正悔改之处，祂使罪人看见并承认自己完全不配任何怜悯，而配受一切痛苦。</w:t>
      </w:r>
    </w:p>
    <w:p w14:paraId="04AC818A">
      <w:pPr>
        <w:spacing w:line="281" w:lineRule="auto"/>
        <w:rPr>
          <w:rFonts w:hint="eastAsia" w:ascii="Georgia" w:hAnsi="Georgia" w:eastAsia="Georgia" w:cs="Georgia"/>
          <w:sz w:val="30"/>
          <w:szCs w:val="30"/>
        </w:rPr>
      </w:pPr>
    </w:p>
    <w:p w14:paraId="3AF5D429">
      <w:pPr>
        <w:pStyle w:val="11"/>
        <w:widowControl/>
      </w:pPr>
      <w:r>
        <w:t>The Grace we are here considering of is true Humility, a fruit and discovery of Faith, and concomitant of sound Repentance.</w:t>
      </w:r>
    </w:p>
    <w:p w14:paraId="0F3EB0CE">
      <w:pPr>
        <w:pStyle w:val="11"/>
        <w:widowControl/>
      </w:pPr>
      <w:r>
        <w:t>我们在这里思考的恩典（Grace）是真正的谦卑（true Humility），是信心的果实和彰显，也是真实悔改（sound Repentance）的伴随物。</w:t>
      </w:r>
    </w:p>
    <w:p w14:paraId="5F1D0FB6">
      <w:pPr>
        <w:spacing w:line="281" w:lineRule="auto"/>
        <w:rPr>
          <w:rFonts w:hint="eastAsia" w:ascii="Georgia" w:hAnsi="Georgia" w:eastAsia="Georgia" w:cs="Georgia"/>
          <w:sz w:val="30"/>
          <w:szCs w:val="30"/>
        </w:rPr>
      </w:pPr>
    </w:p>
    <w:p w14:paraId="5C9C05F5">
      <w:pPr>
        <w:pStyle w:val="11"/>
        <w:widowControl/>
      </w:pPr>
      <w:r>
        <w:t>You shall see that our Savior finds and acknowledgeth true and great Faith in it, Mat. 8. 8. with 10. It is a Grace which God requires and earnestly calls for in Scripture, and is made the end of many solemn</w:t>
      </w:r>
    </w:p>
    <w:p w14:paraId="1399F4FE">
      <w:pPr>
        <w:pStyle w:val="11"/>
        <w:widowControl/>
      </w:pPr>
      <w:r>
        <w:t>你会看到我们的救主（Savior）在其中发现了并承认了真实而伟大的信心，马太福音8章8节与10节。这是一种神在圣经（Scripture）中要求并恳切呼吁的恩典，也是神对祂的百姓施行的许多庄严护理（dispensations of God）的终极目的，申命记8章14、15、16节。</w:t>
      </w:r>
    </w:p>
    <w:p w14:paraId="7F9B4F33">
      <w:pPr>
        <w:spacing w:line="281" w:lineRule="auto"/>
        <w:rPr>
          <w:rFonts w:hint="eastAsia" w:ascii="Georgia" w:hAnsi="Georgia" w:eastAsia="Georgia" w:cs="Georgia"/>
          <w:sz w:val="30"/>
          <w:szCs w:val="30"/>
        </w:rPr>
      </w:pPr>
    </w:p>
    <w:p w14:paraId="45E9D7A4">
      <w:pPr>
        <w:pStyle w:val="11"/>
        <w:widowControl/>
      </w:pPr>
      <w:r>
        <w:t>dispensations of God to his People, Deut. 8. 14, 15, 16. now this Humility hath two things in it: viz. 1. A low and vile esteem of one self. 2. Which follows, a yielding oneself up to God's dispose: the former we have now to consider; the latter follows in the next words: This first is an utter renouncing of self-excellence.</w:t>
      </w:r>
    </w:p>
    <w:p w14:paraId="14270DF3">
      <w:pPr>
        <w:pStyle w:val="11"/>
        <w:widowControl/>
      </w:pPr>
      <w:r>
        <w:t>现在这种谦卑包含两件事：1. 对自己低微和卑贱的评价。2. 接下来是，将自己完全顺服神的安排：前者是我们现在要考虑的；后者在接下来的话语中：这第一点是彻底否认自我卓越。</w:t>
      </w:r>
    </w:p>
    <w:p w14:paraId="21424D49">
      <w:pPr>
        <w:spacing w:line="281" w:lineRule="auto"/>
        <w:rPr>
          <w:rFonts w:hint="eastAsia" w:ascii="Georgia" w:hAnsi="Georgia" w:eastAsia="Georgia" w:cs="Georgia"/>
          <w:sz w:val="30"/>
          <w:szCs w:val="30"/>
        </w:rPr>
      </w:pPr>
    </w:p>
    <w:p w14:paraId="409B483B">
      <w:pPr>
        <w:pStyle w:val="11"/>
        <w:widowControl/>
      </w:pPr>
      <w:r>
        <w:t>Man by nature is very proud, he thinks himself to be of some desert and worth; hence he counts all the evil that befalls him, an injury, and all good, a debt: the Soul is not fit for Christ, but God, when he draws him home to himself, makes him know that he is the most worthless creature in the World to receive any good, and worthy of all evil.</w:t>
      </w:r>
    </w:p>
    <w:p w14:paraId="1C8A49E2">
      <w:pPr>
        <w:pStyle w:val="11"/>
        <w:widowControl/>
      </w:pPr>
      <w:r>
        <w:t>人本性上非常骄傲，祂认为自己有某些功绩和价值；因此，祂将一切临到祂身上的恶事都视为伤害，将一切善事都视为理所当然：灵魂不适合基督，但神，当祂将灵魂吸引归向祂自己时，使祂知道祂是世上最不配领受任何美善，而配受一切邪恶的受造物。</w:t>
      </w:r>
    </w:p>
    <w:p w14:paraId="2A98F3E6">
      <w:pPr>
        <w:spacing w:line="281" w:lineRule="auto"/>
        <w:rPr>
          <w:rFonts w:hint="eastAsia" w:ascii="Georgia" w:hAnsi="Georgia" w:eastAsia="Georgia" w:cs="Georgia"/>
          <w:sz w:val="30"/>
          <w:szCs w:val="30"/>
        </w:rPr>
      </w:pPr>
    </w:p>
    <w:p w14:paraId="2257F571">
      <w:pPr>
        <w:pStyle w:val="11"/>
        <w:widowControl/>
      </w:pPr>
      <w:r>
        <w:t>And that we may make some particular discovery of this Grace, we may consider it in two things, viz. 1. The root of it. 2. The fruit proceeding from it.</w:t>
      </w:r>
    </w:p>
    <w:p w14:paraId="4900C872">
      <w:pPr>
        <w:pStyle w:val="11"/>
        <w:widowControl/>
      </w:pPr>
      <w:r>
        <w:t>为了我们能够对这种恩典（Grace）进行一些具体的发现，我们可以从两方面来考虑它：1. 它的根源。2. 由它产生的果实。</w:t>
      </w:r>
    </w:p>
    <w:p w14:paraId="2037ADDD">
      <w:pPr>
        <w:spacing w:line="281" w:lineRule="auto"/>
        <w:rPr>
          <w:rFonts w:hint="eastAsia" w:ascii="Georgia" w:hAnsi="Georgia" w:eastAsia="Georgia" w:cs="Georgia"/>
          <w:sz w:val="30"/>
          <w:szCs w:val="30"/>
        </w:rPr>
      </w:pPr>
    </w:p>
    <w:p w14:paraId="59B92866">
      <w:pPr>
        <w:pStyle w:val="11"/>
        <w:widowControl/>
      </w:pPr>
      <w:r>
        <w:t>1. The root of this Humility, and that which influenceth each part of it, is a deep sense and apprehension of his own vileness.</w:t>
      </w:r>
    </w:p>
    <w:p w14:paraId="61E69440">
      <w:pPr>
        <w:pStyle w:val="11"/>
        <w:widowControl/>
      </w:pPr>
      <w:r>
        <w:t>1. 这种谦卑的根源，以及影响其各个部分的，是对自己卑劣的深刻感受和认识。</w:t>
      </w:r>
    </w:p>
    <w:p w14:paraId="28B88E83">
      <w:pPr>
        <w:spacing w:line="281" w:lineRule="auto"/>
        <w:rPr>
          <w:rFonts w:hint="eastAsia" w:ascii="Georgia" w:hAnsi="Georgia" w:eastAsia="Georgia" w:cs="Georgia"/>
          <w:sz w:val="30"/>
          <w:szCs w:val="30"/>
        </w:rPr>
      </w:pPr>
    </w:p>
    <w:p w14:paraId="15A0AA68">
      <w:pPr>
        <w:pStyle w:val="11"/>
        <w:widowControl/>
      </w:pPr>
      <w:r>
        <w:t>The Spirit of God gives him to see, find and feel himself to be a vile creature: this is Job 's Confession, Job 40. 4. I am vile, the word signifies contemptible, or worthy of no esteem: he finds and confesseth himself every way vile.</w:t>
      </w:r>
    </w:p>
    <w:p w14:paraId="736693A7">
      <w:pPr>
        <w:pStyle w:val="11"/>
        <w:widowControl/>
      </w:pPr>
      <w:r>
        <w:t>神的灵（Spirit of God）使祂看见、发现并感受到自己是一个卑贱的受造物：这是约伯的认罪，约伯记40章4节：我甚卑贱，这个词意为可轻蔑的，或不值得任何尊重：祂发现并承认自己在各方面都是卑贱的。</w:t>
      </w:r>
    </w:p>
    <w:p w14:paraId="55A6AA7C">
      <w:pPr>
        <w:spacing w:line="281" w:lineRule="auto"/>
        <w:rPr>
          <w:rFonts w:hint="eastAsia" w:ascii="Georgia" w:hAnsi="Georgia" w:eastAsia="Georgia" w:cs="Georgia"/>
          <w:sz w:val="30"/>
          <w:szCs w:val="30"/>
        </w:rPr>
      </w:pPr>
    </w:p>
    <w:p w14:paraId="40EFACD9">
      <w:pPr>
        <w:pStyle w:val="11"/>
        <w:widowControl/>
      </w:pPr>
      <w:r>
        <w:t>1. Vile as he is a Man, a piece of Clay, a little dust of the Ballance.</w:t>
      </w:r>
    </w:p>
    <w:p w14:paraId="061F8C29">
      <w:pPr>
        <w:pStyle w:val="11"/>
        <w:widowControl/>
      </w:pPr>
      <w:r>
        <w:t>1. 作为一个人，祂是卑贱的，一块泥土，秤盘上的一点灰尘。</w:t>
      </w:r>
    </w:p>
    <w:p w14:paraId="4228F04D">
      <w:pPr>
        <w:spacing w:line="281" w:lineRule="auto"/>
        <w:rPr>
          <w:rFonts w:hint="eastAsia" w:ascii="Georgia" w:hAnsi="Georgia" w:eastAsia="Georgia" w:cs="Georgia"/>
          <w:sz w:val="30"/>
          <w:szCs w:val="30"/>
        </w:rPr>
      </w:pPr>
    </w:p>
    <w:p w14:paraId="71EADD6C">
      <w:pPr>
        <w:pStyle w:val="11"/>
        <w:widowControl/>
      </w:pPr>
      <w:r>
        <w:t>God made man so as that he might ever see cause to have low and little thoughts of himself, Gen. 2. 7. his body a lump of dirt, his breath a blast, himself a Brother of worms: God must stoop to take notice of man in his greatest excellency; hence the Psalmist thinks of it with admiration, Psal. 8. 4 What is man, that thou art mindful of him?</w:t>
      </w:r>
    </w:p>
    <w:p w14:paraId="23193A15">
      <w:pPr>
        <w:pStyle w:val="11"/>
        <w:widowControl/>
      </w:pPr>
      <w:r>
        <w:t>神造人，使祂永远有理由对自己有低微和渺小的想法，创世记2章7节：祂的身体是一堆泥土，祂的气息是一口气，祂自己是虫子的兄弟：神必须屈尊才能注意到处于祂最伟大卓越中的人；因此诗篇作者以惊叹的心情思考此事，诗篇8章4节：人算什么，你竟顾念祂？</w:t>
      </w:r>
    </w:p>
    <w:p w14:paraId="2A8872B8">
      <w:pPr>
        <w:spacing w:line="281" w:lineRule="auto"/>
        <w:rPr>
          <w:rFonts w:hint="eastAsia" w:ascii="Georgia" w:hAnsi="Georgia" w:eastAsia="Georgia" w:cs="Georgia"/>
          <w:sz w:val="30"/>
          <w:szCs w:val="30"/>
        </w:rPr>
      </w:pPr>
    </w:p>
    <w:p w14:paraId="6FF61364">
      <w:pPr>
        <w:pStyle w:val="11"/>
        <w:widowControl/>
      </w:pPr>
      <w:r>
        <w:t>2. Much more, because he is a sinful creature: the sense and apprehension of his own Sin, renders him unspeakably abominable in his own eyes: he sees Sin to be a vile thing, &amp; himself, being a Sinner, to be defiled with it.</w:t>
      </w:r>
    </w:p>
    <w:p w14:paraId="02302335">
      <w:pPr>
        <w:pStyle w:val="11"/>
        <w:widowControl/>
      </w:pPr>
      <w:r>
        <w:t>2. 更何况，因为祂是一个有罪的受造物：对自己罪的感受和认识，使祂在自己眼中变得无法言喻地可憎：祂看到罪是卑劣的，而祂自己，作为一个罪人，被罪玷污了。</w:t>
      </w:r>
    </w:p>
    <w:p w14:paraId="1C51C34C">
      <w:pPr>
        <w:spacing w:line="281" w:lineRule="auto"/>
        <w:rPr>
          <w:rFonts w:hint="eastAsia" w:ascii="Georgia" w:hAnsi="Georgia" w:eastAsia="Georgia" w:cs="Georgia"/>
          <w:sz w:val="30"/>
          <w:szCs w:val="30"/>
        </w:rPr>
      </w:pPr>
    </w:p>
    <w:p w14:paraId="7AF544B7">
      <w:pPr>
        <w:pStyle w:val="11"/>
        <w:widowControl/>
      </w:pPr>
      <w:r>
        <w:t>Sin is not only vile in itself, but it renders everyone so that is polluted by it: the best of creatures are vile, if compared with God, but sinful Man much more, Job 11. 14, 15, 16. this hath rendered Man loathsome to God, whose pure eye hates Sin; and shall render him so to himself, when God shall do him good, Ezek. 36. 31.</w:t>
      </w:r>
    </w:p>
    <w:p w14:paraId="708FED93">
      <w:pPr>
        <w:pStyle w:val="11"/>
        <w:widowControl/>
      </w:pPr>
      <w:r>
        <w:t>罪不仅本身卑劣，它也使每一个被它玷污的人变得卑劣：即使是最好的受造物，与神相比也是卑劣的，而有罪的人更是如此，约伯记11章14、15、16节。这使人对神来说变得可憎，神的纯净之眼恨恶罪；当神施恩于人时，也将使人对自己变得可憎，以西结书36章31节。</w:t>
      </w:r>
    </w:p>
    <w:p w14:paraId="7D559CD4">
      <w:pPr>
        <w:spacing w:line="281" w:lineRule="auto"/>
        <w:rPr>
          <w:rFonts w:hint="eastAsia" w:ascii="Georgia" w:hAnsi="Georgia" w:eastAsia="Georgia" w:cs="Georgia"/>
          <w:sz w:val="30"/>
          <w:szCs w:val="30"/>
        </w:rPr>
      </w:pPr>
    </w:p>
    <w:p w14:paraId="4E887ABC">
      <w:pPr>
        <w:pStyle w:val="11"/>
        <w:widowControl/>
      </w:pPr>
      <w:r>
        <w:t>this hath pulled off his Scarlet, and thrown him upon a Dung hill: this hath defaced his beauty, and covered him with deformity; degraded his Glory, and filled him with Ignominy; yea, overspread him with wounds, ulcers, and putrefying sores; so that now he can see nothing in himself that might attract love, but justly cause loathing.</w:t>
      </w:r>
    </w:p>
    <w:p w14:paraId="119EED5D">
      <w:pPr>
        <w:pStyle w:val="11"/>
        <w:widowControl/>
      </w:pPr>
      <w:r>
        <w:t>这剥去了祂的朱红（Scarlet），将祂抛到粪堆上：这毁坏了祂的美貌，使祂满身丑陋；贬低了祂的荣耀，使祂蒙羞受辱；是的，使祂遍体鳞伤，溃烂发臭；以至于现在祂在自己身上看不到任何能吸引爱的东西，而只能引起憎恶。</w:t>
      </w:r>
    </w:p>
    <w:p w14:paraId="35AF6277">
      <w:pPr>
        <w:spacing w:line="281" w:lineRule="auto"/>
        <w:rPr>
          <w:rFonts w:hint="eastAsia" w:ascii="Georgia" w:hAnsi="Georgia" w:eastAsia="Georgia" w:cs="Georgia"/>
          <w:sz w:val="30"/>
          <w:szCs w:val="30"/>
        </w:rPr>
      </w:pPr>
    </w:p>
    <w:p w14:paraId="24E8F44C">
      <w:pPr>
        <w:pStyle w:val="11"/>
        <w:widowControl/>
      </w:pPr>
      <w:r>
        <w:t>3. Vile in all that he doth: Such as is the principle, such are the acts: Like tree, like fruits, Mat. 7. 16. see Job 14. 4. If he look on none but his best actions that he doth, yet here he seeth his own filthiness so deriving itself into them, that he cannot place any esteem upon them, but declare them vile things, Isa. 64 6. Filthy rags. Filthy; the word is variously translated, and by all to set out loathsome vileness.</w:t>
      </w:r>
    </w:p>
    <w:p w14:paraId="11662806">
      <w:pPr>
        <w:pStyle w:val="11"/>
        <w:widowControl/>
      </w:pPr>
      <w:r>
        <w:t>3. 在祂所做的一切事上都是卑劣的：原则如何，行为也如何：像树像果子，马太福音7章16节。参阅约伯记14章4节。即使祂只看自己所做的最好行为，祂仍然看到自己的污秽如此渗透到其中，以至于祂无法对它们有任何尊重，反而宣告它们是卑贱之物，以赛亚书64章6节：污秽的衣服。污秽（Filthy）；这个词有多种翻译，但都旨在表达令人憎恶的卑劣。</w:t>
      </w:r>
    </w:p>
    <w:p w14:paraId="5BADC6DC">
      <w:pPr>
        <w:spacing w:line="281" w:lineRule="auto"/>
        <w:rPr>
          <w:rFonts w:hint="eastAsia" w:ascii="Georgia" w:hAnsi="Georgia" w:eastAsia="Georgia" w:cs="Georgia"/>
          <w:sz w:val="30"/>
          <w:szCs w:val="30"/>
        </w:rPr>
      </w:pPr>
    </w:p>
    <w:p w14:paraId="1BAE7FB4">
      <w:pPr>
        <w:pStyle w:val="11"/>
        <w:widowControl/>
      </w:pPr>
      <w:r>
        <w:t>The like you have of Paul, Phil. 3. 8. dung. The truly humbled soul sees no excellency in himself, which he can call his own, nor anything done by him which is not polluted. So Paul, Rom. 7. 18. In my flesh dwells no good thing.</w:t>
      </w:r>
    </w:p>
    <w:p w14:paraId="5CEE13FD">
      <w:pPr>
        <w:pStyle w:val="11"/>
        <w:widowControl/>
      </w:pPr>
      <w:r>
        <w:t>保罗也有类似的说法，腓立比书3章8节：粪土。真正谦卑的灵魂看不到自己有任何可以称之为自己的卓越之处，也没有任何祂所做的事情不是被玷污的。正如保罗在罗马书7章18节所说：在我肉体之中，没有良善。</w:t>
      </w:r>
    </w:p>
    <w:p w14:paraId="61FE92E9">
      <w:pPr>
        <w:spacing w:line="281" w:lineRule="auto"/>
        <w:rPr>
          <w:rFonts w:hint="eastAsia" w:ascii="Georgia" w:hAnsi="Georgia" w:eastAsia="Georgia" w:cs="Georgia"/>
          <w:sz w:val="30"/>
          <w:szCs w:val="30"/>
        </w:rPr>
      </w:pPr>
    </w:p>
    <w:p w14:paraId="2FA188E7">
      <w:pPr>
        <w:pStyle w:val="11"/>
        <w:widowControl/>
      </w:pPr>
      <w:r>
        <w:t>So that he dares not put his actions upon the trial, but deprecates it, as David, Psal. 14. 3. 2. Enter not into Judgment with thy servant. This is the root of Humility.</w:t>
      </w:r>
    </w:p>
    <w:p w14:paraId="0388D46F">
      <w:pPr>
        <w:pStyle w:val="11"/>
        <w:widowControl/>
      </w:pPr>
      <w:r>
        <w:t>因此，祂不敢将自己的行为付诸考验，反而恳求避免，就像大卫在诗篇143篇2节所说：不要和你的仆人进入审判。这是谦卑的根源。</w:t>
      </w:r>
    </w:p>
    <w:p w14:paraId="250119F7">
      <w:pPr>
        <w:spacing w:line="281" w:lineRule="auto"/>
        <w:rPr>
          <w:rFonts w:hint="eastAsia" w:ascii="Georgia" w:hAnsi="Georgia" w:eastAsia="Georgia" w:cs="Georgia"/>
          <w:sz w:val="30"/>
          <w:szCs w:val="30"/>
        </w:rPr>
      </w:pPr>
    </w:p>
    <w:p w14:paraId="080B1838">
      <w:pPr>
        <w:pStyle w:val="11"/>
        <w:widowControl/>
      </w:pPr>
      <w:r>
        <w:t>2. The fruit that proceeds from this root, is the debasing of him in his own esteem, and firstly, the sensible acknowledging his unworthiness of mercy, and defect of misery.</w:t>
      </w:r>
    </w:p>
    <w:p w14:paraId="788501B0">
      <w:pPr>
        <w:pStyle w:val="11"/>
        <w:widowControl/>
      </w:pPr>
      <w:r>
        <w:t>2. 由这个根源产生的果实，是在祂自己的估价中贬低自己，首先是清楚地承认自己不配蒙怜悯，并且配受痛苦。</w:t>
      </w:r>
    </w:p>
    <w:p w14:paraId="55BFBFAD">
      <w:pPr>
        <w:spacing w:line="281" w:lineRule="auto"/>
        <w:rPr>
          <w:rFonts w:hint="eastAsia" w:ascii="Georgia" w:hAnsi="Georgia" w:eastAsia="Georgia" w:cs="Georgia"/>
          <w:sz w:val="30"/>
          <w:szCs w:val="30"/>
        </w:rPr>
      </w:pPr>
    </w:p>
    <w:p w14:paraId="57E0D5E3">
      <w:pPr>
        <w:pStyle w:val="11"/>
        <w:widowControl/>
      </w:pPr>
      <w:r>
        <w:t>1. His unworthiness of any mercy: the Prodigal confesseth that he deserveth no kindness from his father; so doth the truly humbled soul see that he deserves nothing at the hands of God. In particular.</w:t>
      </w:r>
    </w:p>
    <w:p w14:paraId="5CF13148">
      <w:pPr>
        <w:pStyle w:val="11"/>
        <w:widowControl/>
      </w:pPr>
      <w:r>
        <w:t>1. 祂不配任何怜悯：浪子承认祂不配从祂父亲那里得到任何善待；真正谦卑的灵魂也同样看到祂不配从神那里得到任何东西。具体而言。</w:t>
      </w:r>
    </w:p>
    <w:p w14:paraId="7452F0FE">
      <w:pPr>
        <w:spacing w:line="281" w:lineRule="auto"/>
        <w:rPr>
          <w:rFonts w:hint="eastAsia" w:ascii="Georgia" w:hAnsi="Georgia" w:eastAsia="Georgia" w:cs="Georgia"/>
          <w:sz w:val="30"/>
          <w:szCs w:val="30"/>
        </w:rPr>
      </w:pPr>
    </w:p>
    <w:p w14:paraId="06EBBB8D">
      <w:pPr>
        <w:pStyle w:val="11"/>
        <w:widowControl/>
      </w:pPr>
      <w:r>
        <w:t>1. He acknowledgeth that he is unworthy of the least outward mercy, so far from being worthy to be treated as a son, as not to deserve to</w:t>
      </w:r>
    </w:p>
    <w:p w14:paraId="0443509A">
      <w:pPr>
        <w:pStyle w:val="11"/>
        <w:widowControl/>
      </w:pPr>
      <w:r>
        <w:t>1. 祂承认自己不配最小的外在怜悯，远非配得作为儿子被对待，甚至不配作为受造物被对待：在这里祂承认，</w:t>
      </w:r>
    </w:p>
    <w:p w14:paraId="5A4BCB08">
      <w:pPr>
        <w:spacing w:line="281" w:lineRule="auto"/>
        <w:rPr>
          <w:rFonts w:hint="eastAsia" w:ascii="Georgia" w:hAnsi="Georgia" w:eastAsia="Georgia" w:cs="Georgia"/>
          <w:sz w:val="30"/>
          <w:szCs w:val="30"/>
        </w:rPr>
      </w:pPr>
    </w:p>
    <w:p w14:paraId="3DA5F65F">
      <w:pPr>
        <w:pStyle w:val="11"/>
        <w:widowControl/>
      </w:pPr>
      <w:r>
        <w:t>be treated as a creature: and here he acknowledgeth,</w:t>
      </w:r>
    </w:p>
    <w:p w14:paraId="53903500">
      <w:pPr>
        <w:pStyle w:val="11"/>
        <w:widowControl/>
      </w:pPr>
      <w:r>
        <w:t>被当作一个受造物对待：并且在这里祂承认，</w:t>
      </w:r>
    </w:p>
    <w:p w14:paraId="5BA41180">
      <w:pPr>
        <w:spacing w:line="281" w:lineRule="auto"/>
        <w:rPr>
          <w:rFonts w:hint="eastAsia" w:ascii="Georgia" w:hAnsi="Georgia" w:eastAsia="Georgia" w:cs="Georgia"/>
          <w:sz w:val="30"/>
          <w:szCs w:val="30"/>
        </w:rPr>
      </w:pPr>
    </w:p>
    <w:p w14:paraId="031A7F50">
      <w:pPr>
        <w:pStyle w:val="11"/>
        <w:widowControl/>
      </w:pPr>
      <w:r>
        <w:t>1. That he is unworthy of his life, that he is a Child of wrath by nature, and doth not deserve that God should suffer him to breath in his world, it is a great kindness that he is not consumed, and destroyed from off the face of the earth, and turned down into the pit long before this, Lum. 3. 22.</w:t>
      </w:r>
    </w:p>
    <w:p w14:paraId="38A9CB9B">
      <w:pPr>
        <w:pStyle w:val="11"/>
        <w:widowControl/>
      </w:pPr>
      <w:r>
        <w:t>1. 祂不配得生命，祂本性上是可怒之子（Child of wrath），不配神容许祂在祂的世界中呼吸，祂没有被毁灭，没有从地面上被除灭，没有早在此时就被投入坑中，这已是极大的恩慈，耶利米哀歌3章22节。</w:t>
      </w:r>
    </w:p>
    <w:p w14:paraId="1E19AC0E">
      <w:pPr>
        <w:spacing w:line="281" w:lineRule="auto"/>
        <w:rPr>
          <w:rFonts w:hint="eastAsia" w:ascii="Georgia" w:hAnsi="Georgia" w:eastAsia="Georgia" w:cs="Georgia"/>
          <w:sz w:val="30"/>
          <w:szCs w:val="30"/>
        </w:rPr>
      </w:pPr>
    </w:p>
    <w:p w14:paraId="742B89E9">
      <w:pPr>
        <w:pStyle w:val="11"/>
        <w:widowControl/>
      </w:pPr>
      <w:r>
        <w:t>2. That he is unworthy of livelihood: he cannot challenge, as a debt from God, so much as the least bit of bread, or draught of water, but if he do bestow it upon him, it is a condescending favor, Gen. 32. 10.</w:t>
      </w:r>
    </w:p>
    <w:p w14:paraId="386F9629">
      <w:pPr>
        <w:pStyle w:val="11"/>
        <w:widowControl/>
      </w:pPr>
      <w:r>
        <w:t>2. 祂不配得生计：祂不能要求神偿还债务，哪怕是一点面包或一口水，但如果神赐予祂，那已是屈尊俯就的恩惠，创世记32章10节。</w:t>
      </w:r>
    </w:p>
    <w:p w14:paraId="35F2755E">
      <w:pPr>
        <w:spacing w:line="281" w:lineRule="auto"/>
        <w:rPr>
          <w:rFonts w:hint="eastAsia" w:ascii="Georgia" w:hAnsi="Georgia" w:eastAsia="Georgia" w:cs="Georgia"/>
          <w:sz w:val="30"/>
          <w:szCs w:val="30"/>
        </w:rPr>
      </w:pPr>
    </w:p>
    <w:p w14:paraId="464176F8">
      <w:pPr>
        <w:pStyle w:val="11"/>
        <w:widowControl/>
      </w:pPr>
      <w:r>
        <w:t>3. Unworthy that God should condescend to step aside to do him the least courteousie at all; that he should visit him with any mercy, Matt. 8. 8.</w:t>
      </w:r>
    </w:p>
    <w:p w14:paraId="192F7167">
      <w:pPr>
        <w:pStyle w:val="11"/>
        <w:widowControl/>
      </w:pPr>
      <w:r>
        <w:t>3. 不配神屈尊纡贵，哪怕是稍微侧身给予祂最微小的恩惠；不配祂以任何怜悯眷顾祂，马太福音8章8节。</w:t>
      </w:r>
    </w:p>
    <w:p w14:paraId="7E0B6A86">
      <w:pPr>
        <w:spacing w:line="281" w:lineRule="auto"/>
        <w:rPr>
          <w:rFonts w:hint="eastAsia" w:ascii="Georgia" w:hAnsi="Georgia" w:eastAsia="Georgia" w:cs="Georgia"/>
          <w:sz w:val="30"/>
          <w:szCs w:val="30"/>
        </w:rPr>
      </w:pPr>
    </w:p>
    <w:p w14:paraId="5C593EA9">
      <w:pPr>
        <w:pStyle w:val="11"/>
        <w:widowControl/>
      </w:pPr>
      <w:r>
        <w:t>Hence he wonders at all, saith, as David, Who am I? or as Mephibosheth, 2 Sam. 9. 8. What is thy servant, that that thou shouldest look upon such a dead dog as I am?</w:t>
      </w:r>
    </w:p>
    <w:p w14:paraId="446F6D2A">
      <w:pPr>
        <w:pStyle w:val="11"/>
        <w:widowControl/>
      </w:pPr>
      <w:r>
        <w:t>因此祂对一切感到惊奇，说，如同大卫一般：我是谁？或如同米非波设，撒母耳记下9章8节：你的仆人算什么，你竟然眷顾我这死狗呢？</w:t>
      </w:r>
    </w:p>
    <w:p w14:paraId="3ED33B84">
      <w:pPr>
        <w:spacing w:line="281" w:lineRule="auto"/>
        <w:rPr>
          <w:rFonts w:hint="eastAsia" w:ascii="Georgia" w:hAnsi="Georgia" w:eastAsia="Georgia" w:cs="Georgia"/>
          <w:sz w:val="30"/>
          <w:szCs w:val="30"/>
        </w:rPr>
      </w:pPr>
    </w:p>
    <w:p w14:paraId="6C66C28E">
      <w:pPr>
        <w:pStyle w:val="11"/>
        <w:widowControl/>
      </w:pPr>
      <w:r>
        <w:t>The ungrateful sinner is quarrelling with God, let him show him never so much kindness; but the humble sinner wonders at God, let him show him never so little kindness, because he judgeth that none can be little to such a worthless creature as he.</w:t>
      </w:r>
    </w:p>
    <w:p w14:paraId="753B39CE">
      <w:pPr>
        <w:pStyle w:val="11"/>
        <w:widowControl/>
      </w:pPr>
      <w:r>
        <w:t>忘恩负义的罪人与神争吵，任凭祂向祂展示再多的恩慈；但谦卑的罪人则惊叹于神，任凭祂向祂展示再少的恩慈，因为祂认为对像祂这样无价值的受造物来说，没有什么是微不足道的。</w:t>
      </w:r>
    </w:p>
    <w:p w14:paraId="7750CB7F">
      <w:pPr>
        <w:spacing w:line="281" w:lineRule="auto"/>
        <w:rPr>
          <w:rFonts w:hint="eastAsia" w:ascii="Georgia" w:hAnsi="Georgia" w:eastAsia="Georgia" w:cs="Georgia"/>
          <w:sz w:val="30"/>
          <w:szCs w:val="30"/>
        </w:rPr>
      </w:pPr>
    </w:p>
    <w:p w14:paraId="5F72A74A">
      <w:pPr>
        <w:pStyle w:val="11"/>
        <w:widowControl/>
      </w:pPr>
      <w:r>
        <w:t>2. He acknowledgeth that he is much more unworthy that God should pardon his Sin, and take him among the number of his Children, that he should relieve his famishing Soul, and bestow his Grace upon him: it is such a thing that he dareth hardly speak of, Luk. 18. 14.</w:t>
      </w:r>
    </w:p>
    <w:p w14:paraId="5B3426D0">
      <w:pPr>
        <w:pStyle w:val="11"/>
        <w:widowControl/>
      </w:pPr>
      <w:r>
        <w:t>2. 祂承认自己更不配神赦免祂的罪，并将祂列入祂的儿女之中，不配祂缓解祂饥饿的灵魂，并将祂的恩典（Grace）赐予祂：这真是祂几乎不敢启齿的事情，路加福音18章14节。</w:t>
      </w:r>
    </w:p>
    <w:p w14:paraId="44A896BF">
      <w:pPr>
        <w:spacing w:line="281" w:lineRule="auto"/>
        <w:rPr>
          <w:rFonts w:hint="eastAsia" w:ascii="Georgia" w:hAnsi="Georgia" w:eastAsia="Georgia" w:cs="Georgia"/>
          <w:sz w:val="30"/>
          <w:szCs w:val="30"/>
        </w:rPr>
      </w:pPr>
    </w:p>
    <w:p w14:paraId="15EB0C24">
      <w:pPr>
        <w:pStyle w:val="11"/>
        <w:widowControl/>
      </w:pPr>
      <w:r>
        <w:t>when Paul speaks of his calling to the Ministry, how doth he set it forth? see Eph. 3. 18. To me, who am less than the least of all Saints: how much more may everyone say so of his Conversion?</w:t>
      </w:r>
    </w:p>
    <w:p w14:paraId="72A7311B">
      <w:pPr>
        <w:pStyle w:val="11"/>
        <w:widowControl/>
      </w:pPr>
      <w:r>
        <w:t>当保罗谈到祂蒙召事奉（calling to the Ministry）时，祂是如何阐述的呢？请看以弗所书3章18节：我本是众圣徒中最小的。每个人谈到自己的归信（Conversion）时，岂不更当如此说吗？</w:t>
      </w:r>
    </w:p>
    <w:p w14:paraId="069C0491">
      <w:pPr>
        <w:pStyle w:val="11"/>
        <w:widowControl/>
      </w:pPr>
      <w:r>
        <w:t>he will acknowledge, that if God refuse to come and save him, he doth him no wrong, Rom. 9. 19, 20. if he do it, it is mere Grace, Eph. 2. 8.</w:t>
      </w:r>
    </w:p>
    <w:p w14:paraId="34394E7B">
      <w:pPr>
        <w:pStyle w:val="11"/>
        <w:widowControl/>
      </w:pPr>
      <w:r>
        <w:t>祂会承认，如果神拒绝来拯救祂，祂并没有亏待祂，罗马书9章19、20节。如果祂做了，那完全是恩典（Grace），以弗所书2章8节。</w:t>
      </w:r>
    </w:p>
    <w:p w14:paraId="31A7F65C">
      <w:pPr>
        <w:spacing w:line="281" w:lineRule="auto"/>
        <w:rPr>
          <w:rFonts w:hint="eastAsia" w:ascii="Georgia" w:hAnsi="Georgia" w:eastAsia="Georgia" w:cs="Georgia"/>
          <w:sz w:val="30"/>
          <w:szCs w:val="30"/>
        </w:rPr>
      </w:pPr>
    </w:p>
    <w:p w14:paraId="2B21C108">
      <w:pPr>
        <w:pStyle w:val="11"/>
        <w:widowControl/>
      </w:pPr>
      <w:r>
        <w:t>2. He acknowledgeth his worthiness of all misery: that he is not only undeserving, but ill-deserving; that he hath not only forfeited all mercies, but procured to himself all woes; is not only unprofitable, but is also a great provocation to God. In particular,</w:t>
      </w:r>
    </w:p>
    <w:p w14:paraId="62E36B3C">
      <w:pPr>
        <w:pStyle w:val="11"/>
        <w:widowControl/>
      </w:pPr>
      <w:r>
        <w:t>2. 祂承认自己配受一切痛苦：祂不仅不配得（undeserving），而且是恶当得（ill-deserving）；祂不仅丧失了一切怜悯，而且为自己招致了一切祸患；祂不仅是无用的，而且是对神极大的冒犯。具体而言，</w:t>
      </w:r>
    </w:p>
    <w:p w14:paraId="4E85524F">
      <w:pPr>
        <w:spacing w:line="281" w:lineRule="auto"/>
        <w:rPr>
          <w:rFonts w:hint="eastAsia" w:ascii="Georgia" w:hAnsi="Georgia" w:eastAsia="Georgia" w:cs="Georgia"/>
          <w:sz w:val="30"/>
          <w:szCs w:val="30"/>
        </w:rPr>
      </w:pPr>
    </w:p>
    <w:p w14:paraId="65AA31F5">
      <w:pPr>
        <w:pStyle w:val="11"/>
        <w:widowControl/>
      </w:pPr>
      <w:r>
        <w:t>1. He acknowledgeth that all the sorrows and sufferings of this life, are not only his desert, but less than his desert, Ezra 9. 13. Job 11. 6 He will not only justify God's anger, but magnify his mercy in all the sorrows that befall him here in this World, Lam. 3. 22.</w:t>
      </w:r>
    </w:p>
    <w:p w14:paraId="381E00A7">
      <w:pPr>
        <w:pStyle w:val="11"/>
        <w:widowControl/>
      </w:pPr>
      <w:r>
        <w:t>1. 祂承认今生所有的忧愁和苦难，不仅是祂当得的，而且少于祂当得的，以斯拉记9章13节，约伯记11章6节。祂不仅会证明神的愤怒是公义的，而且会在今生临到祂的一切忧愁中，颂扬祂的怜悯，耶利米哀歌3章22节。</w:t>
      </w:r>
    </w:p>
    <w:p w14:paraId="57A3BADC">
      <w:pPr>
        <w:spacing w:line="281" w:lineRule="auto"/>
        <w:rPr>
          <w:rFonts w:hint="eastAsia" w:ascii="Georgia" w:hAnsi="Georgia" w:eastAsia="Georgia" w:cs="Georgia"/>
          <w:sz w:val="30"/>
          <w:szCs w:val="30"/>
        </w:rPr>
      </w:pPr>
    </w:p>
    <w:p w14:paraId="62C25B9A">
      <w:pPr>
        <w:pStyle w:val="11"/>
        <w:widowControl/>
      </w:pPr>
      <w:r>
        <w:t>if God take away his Estate, comforts of his life, strip him naked of all, yet naked as he is, he chargeth not God, but blesseth him, Job 1. 20, 21, 22. the threatening's of God are just, his executions of them righteous, and his moderation of them merciful.</w:t>
      </w:r>
    </w:p>
    <w:p w14:paraId="619EDA23">
      <w:pPr>
        <w:pStyle w:val="11"/>
        <w:widowControl/>
      </w:pPr>
      <w:r>
        <w:t>即使神夺走祂的财产、生命的安慰，使祂一无所有，但即便祂一无所有，祂也不责怪神，反而祝福祂，约伯记1章20、21、22节。神的警告（threatening's）是公义的，祂的执行是正直的，祂的节制是慈悲的。</w:t>
      </w:r>
    </w:p>
    <w:p w14:paraId="5CB75027">
      <w:pPr>
        <w:pStyle w:val="11"/>
        <w:widowControl/>
      </w:pPr>
      <w:r>
        <w:t>2. That the utmost of the wrath and curse of God is duly and truly his merit: that he hath done things worthy of Death, and that it belongs to him as his wages, Rom. 8. ult. Dan. 9. 8.</w:t>
      </w:r>
    </w:p>
    <w:p w14:paraId="1038AC0D">
      <w:pPr>
        <w:pStyle w:val="11"/>
        <w:widowControl/>
      </w:pPr>
      <w:r>
        <w:t>2. 神的愤怒和咒诅的极致，是祂理所当然、真正应得的：祂所做的事是配得死亡的，而且死亡是祂的工价，罗马书8章末节，但以理书9章8节。</w:t>
      </w:r>
    </w:p>
    <w:p w14:paraId="3DC1B7A4">
      <w:pPr>
        <w:spacing w:line="281" w:lineRule="auto"/>
        <w:rPr>
          <w:rFonts w:hint="eastAsia" w:ascii="Georgia" w:hAnsi="Georgia" w:eastAsia="Georgia" w:cs="Georgia"/>
          <w:sz w:val="30"/>
          <w:szCs w:val="30"/>
        </w:rPr>
      </w:pPr>
    </w:p>
    <w:p w14:paraId="1ABFDC8A">
      <w:pPr>
        <w:pStyle w:val="11"/>
        <w:widowControl/>
      </w:pPr>
      <w:r>
        <w:t>he sees Hell to be a place proper for him, and confesseth that it is mere patience that hath hitherto kept him out of it, else he had been there ere this: he sees weight enough in his Sin to sink him down into the nethermost Hell, and that he is not there as well as others, undergoing endless, easeless, remediless torments, is not because he is better, but because God is more merciful to him.</w:t>
      </w:r>
    </w:p>
    <w:p w14:paraId="7B9ABB1D">
      <w:pPr>
        <w:pStyle w:val="11"/>
        <w:widowControl/>
      </w:pPr>
      <w:r>
        <w:t>祂看到地狱是祂合适的去处，并承认至今将祂拦在地狱之外的，纯粹是神的忍耐（patience），否则祂早就到了那里：祂看到自己的罪孽深重，足以将祂沉入最深的地狱，而祂不像其他人一样在那里遭受无止境、无止境、无药可救的折磨，并非因为祂更好，而是因为神对祂更仁慈。</w:t>
      </w:r>
    </w:p>
    <w:p w14:paraId="12866571">
      <w:pPr>
        <w:spacing w:line="281" w:lineRule="auto"/>
        <w:rPr>
          <w:rFonts w:hint="eastAsia" w:ascii="Georgia" w:hAnsi="Georgia" w:eastAsia="Georgia" w:cs="Georgia"/>
          <w:sz w:val="30"/>
          <w:szCs w:val="30"/>
        </w:rPr>
      </w:pPr>
    </w:p>
    <w:p w14:paraId="703C576C">
      <w:pPr>
        <w:pStyle w:val="11"/>
        <w:widowControl/>
      </w:pPr>
      <w:r>
        <w:t>Now when the humbled Soul is thus made sensible of his own worthlessness, hereupon these further fruits of it discover themselves.</w:t>
      </w:r>
    </w:p>
    <w:p w14:paraId="3423B09B">
      <w:pPr>
        <w:pStyle w:val="11"/>
        <w:widowControl/>
      </w:pPr>
      <w:r>
        <w:t>现在，当谦卑的灵魂如此深刻地意识到自己的无价值时，由此便显现出它更进一步的果实。</w:t>
      </w:r>
    </w:p>
    <w:p w14:paraId="482B3A17">
      <w:pPr>
        <w:spacing w:line="281" w:lineRule="auto"/>
        <w:rPr>
          <w:rFonts w:hint="eastAsia" w:ascii="Georgia" w:hAnsi="Georgia" w:eastAsia="Georgia" w:cs="Georgia"/>
          <w:sz w:val="30"/>
          <w:szCs w:val="30"/>
        </w:rPr>
      </w:pPr>
    </w:p>
    <w:p w14:paraId="72A533F9">
      <w:pPr>
        <w:pStyle w:val="11"/>
        <w:widowControl/>
      </w:pPr>
      <w:r>
        <w:t>1. He is really taken off from all confidence in himself: he now dares to rest no longer upon anything that is his, whether of nature or grace, to give him favor with God, and plead for him in his presence.</w:t>
      </w:r>
    </w:p>
    <w:p w14:paraId="4E64156A">
      <w:pPr>
        <w:pStyle w:val="11"/>
        <w:widowControl/>
      </w:pPr>
      <w:r>
        <w:t>1. 祂真正地脱离了对自己的所有自信：祂现在不敢再依靠任何属于祂自己的东西，无论是本性（nature）还是恩典（grace），以期在神面前获得恩宠，为祂辩护。</w:t>
      </w:r>
    </w:p>
    <w:p w14:paraId="37631DAD">
      <w:pPr>
        <w:pStyle w:val="11"/>
        <w:widowControl/>
      </w:pPr>
      <w:r>
        <w:t>He now dares not to rely upon his duties, though done with never so much seriousness and sincerity; no, they are Loss, Dung, Rags to him; they are not to be trusted in, or accounted of.</w:t>
      </w:r>
    </w:p>
    <w:p w14:paraId="4E05AD13">
      <w:pPr>
        <w:pStyle w:val="11"/>
        <w:widowControl/>
      </w:pPr>
      <w:r>
        <w:t>祂现在不敢再依赖自己的本分（duties），尽管它们做得再认真、再真诚；不，它们对祂来说是亏损、粪土、破烂；它们不值得信赖，也不值得重视。</w:t>
      </w:r>
    </w:p>
    <w:p w14:paraId="096C496D">
      <w:pPr>
        <w:spacing w:line="281" w:lineRule="auto"/>
        <w:rPr>
          <w:rFonts w:hint="eastAsia" w:ascii="Georgia" w:hAnsi="Georgia" w:eastAsia="Georgia" w:cs="Georgia"/>
          <w:sz w:val="30"/>
          <w:szCs w:val="30"/>
        </w:rPr>
      </w:pPr>
    </w:p>
    <w:p w14:paraId="5D2229B1">
      <w:pPr>
        <w:pStyle w:val="11"/>
        <w:widowControl/>
      </w:pPr>
      <w:r>
        <w:t>2. He is taken off from exalting himself, and his own duties: all self- conceits are beaten down; and his business is to undermine them, and undervalue them; he denies himself, this is true humility, Mat.</w:t>
      </w:r>
    </w:p>
    <w:p w14:paraId="78D8D328">
      <w:pPr>
        <w:pStyle w:val="11"/>
        <w:widowControl/>
      </w:pPr>
      <w:r>
        <w:t>2. 祂不再高举自己和自己的本分（duties）：一切自高自大都被打倒；祂的工作就是破坏和贬低它们；祂否定自己，这才是真正的谦卑，马太福音</w:t>
      </w:r>
    </w:p>
    <w:p w14:paraId="45AD1E06">
      <w:pPr>
        <w:spacing w:line="281" w:lineRule="auto"/>
        <w:rPr>
          <w:rFonts w:hint="eastAsia" w:ascii="Georgia" w:hAnsi="Georgia" w:eastAsia="Georgia" w:cs="Georgia"/>
          <w:sz w:val="30"/>
          <w:szCs w:val="30"/>
        </w:rPr>
      </w:pPr>
    </w:p>
    <w:p w14:paraId="0338C5A0">
      <w:pPr>
        <w:pStyle w:val="11"/>
        <w:widowControl/>
      </w:pPr>
      <w:r>
        <w:t>16. 24. He despiseth his own services, they are nothing, nor is he ever the more worthy for them.</w:t>
      </w:r>
    </w:p>
    <w:p w14:paraId="4DFF2DE3">
      <w:pPr>
        <w:pStyle w:val="11"/>
        <w:widowControl/>
      </w:pPr>
      <w:r>
        <w:t>16章24节。祂藐视自己的事奉，它们算不得什么，祂也绝不会因为它们而更有价值。</w:t>
      </w:r>
    </w:p>
    <w:p w14:paraId="0C49768D">
      <w:pPr>
        <w:spacing w:line="281" w:lineRule="auto"/>
        <w:rPr>
          <w:rFonts w:hint="eastAsia" w:ascii="Georgia" w:hAnsi="Georgia" w:eastAsia="Georgia" w:cs="Georgia"/>
          <w:sz w:val="30"/>
          <w:szCs w:val="30"/>
        </w:rPr>
      </w:pPr>
    </w:p>
    <w:p w14:paraId="5720E50B">
      <w:pPr>
        <w:pStyle w:val="11"/>
        <w:widowControl/>
      </w:pPr>
      <w:r>
        <w:t>3. He comes before God with self-abhorrence: comes not as a proud man, that thinks he comes for nothing but what he may expect and challenge, and it will be an affront to deny it him, as they did, Isa. 58.</w:t>
      </w:r>
    </w:p>
    <w:p w14:paraId="71AC10AF">
      <w:pPr>
        <w:pStyle w:val="11"/>
        <w:widowControl/>
      </w:pPr>
      <w:r>
        <w:t>3. 祂以自我厌恶（self-abhorrence）来到神面前：不是像一个骄傲的人那样，认为祂来只是为了祂可以期望和挑战的东西，拒绝祂就是一种侮辱，就像他们在以赛亚书58章所做的那样。</w:t>
      </w:r>
    </w:p>
    <w:p w14:paraId="68DEDA46">
      <w:pPr>
        <w:spacing w:line="281" w:lineRule="auto"/>
        <w:rPr>
          <w:rFonts w:hint="eastAsia" w:ascii="Georgia" w:hAnsi="Georgia" w:eastAsia="Georgia" w:cs="Georgia"/>
          <w:sz w:val="30"/>
          <w:szCs w:val="30"/>
        </w:rPr>
      </w:pPr>
    </w:p>
    <w:p w14:paraId="7A314FC8">
      <w:pPr>
        <w:pStyle w:val="11"/>
        <w:widowControl/>
      </w:pPr>
      <w:r>
        <w:t>3. No, but he lays all his excellencies, and all his moralities, and all his good duties in the dust, under God's feet, and acknowledgeth that he may, if he sees meet, trample upon them, and do him no wrong, Job 42. 6.</w:t>
      </w:r>
    </w:p>
    <w:p w14:paraId="71B272ED">
      <w:pPr>
        <w:pStyle w:val="11"/>
        <w:widowControl/>
      </w:pPr>
      <w:r>
        <w:t>3. 不，祂却将自己所有的卓越之处，所有自己的道德行为，以及所有自己的善行，都伏在尘土中，在神的脚下，并承认神若认为合适，可以践踏它们，而不会对祂造成任何不公，约伯记42章6节。</w:t>
      </w:r>
    </w:p>
    <w:p w14:paraId="74304FEA">
      <w:pPr>
        <w:spacing w:line="281" w:lineRule="auto"/>
        <w:rPr>
          <w:rFonts w:hint="eastAsia" w:ascii="Georgia" w:hAnsi="Georgia" w:eastAsia="Georgia" w:cs="Georgia"/>
          <w:sz w:val="30"/>
          <w:szCs w:val="30"/>
        </w:rPr>
      </w:pPr>
    </w:p>
    <w:p w14:paraId="32D321F5">
      <w:pPr>
        <w:pStyle w:val="11"/>
        <w:widowControl/>
      </w:pPr>
      <w:r>
        <w:t>If he had thought a thought or spoken a word in defense of his own worth or deserving, he loathes himself for that word or thought; he eats it again, and professes he will speak no more, and condemns himself for what he hath spoken already.</w:t>
      </w:r>
    </w:p>
    <w:p w14:paraId="4BBC1C05">
      <w:pPr>
        <w:pStyle w:val="11"/>
        <w:widowControl/>
      </w:pPr>
      <w:r>
        <w:t>如果祂曾思忖或说出任何为自己的价值或功劳辩护的话，祂就会因那句话或那个思想而厌恶自己；祂会再次吞回，并声明自己将不再说话，并谴责自己已经说过的话。</w:t>
      </w:r>
    </w:p>
    <w:p w14:paraId="2E1D89E8">
      <w:pPr>
        <w:spacing w:line="281" w:lineRule="auto"/>
        <w:rPr>
          <w:rFonts w:hint="eastAsia" w:ascii="Georgia" w:hAnsi="Georgia" w:eastAsia="Georgia" w:cs="Georgia"/>
          <w:sz w:val="30"/>
          <w:szCs w:val="30"/>
        </w:rPr>
      </w:pPr>
    </w:p>
    <w:p w14:paraId="132CB1DA">
      <w:pPr>
        <w:pStyle w:val="11"/>
        <w:widowControl/>
      </w:pPr>
      <w:r>
        <w:t>Now the Reason why God works this grace in conversion, is because his great design in the New-Covenant, is to bring about man's Salvation in a way of Grace, the Glory of which Attribute is the bottom end of his counsel concerning his Elect, Rom. 9. 23.</w:t>
      </w:r>
    </w:p>
    <w:p w14:paraId="5B19268B">
      <w:pPr>
        <w:pStyle w:val="11"/>
        <w:widowControl/>
      </w:pPr>
      <w:r>
        <w:t>现在，神在归信（conversion）中施行这种恩典（grace）的原因，是因为祂在新约（New-Covenant）中的伟大旨意，是以恩典的方式成就人的救恩（Salvation），而这种属性的荣耀，是祂关于祂的选民（Elect）之旨意的最终目的，罗马书9章23节。</w:t>
      </w:r>
    </w:p>
    <w:p w14:paraId="40030ABE">
      <w:pPr>
        <w:spacing w:line="281" w:lineRule="auto"/>
        <w:rPr>
          <w:rFonts w:hint="eastAsia" w:ascii="Georgia" w:hAnsi="Georgia" w:eastAsia="Georgia" w:cs="Georgia"/>
          <w:sz w:val="30"/>
          <w:szCs w:val="30"/>
        </w:rPr>
      </w:pPr>
    </w:p>
    <w:p w14:paraId="048748D6">
      <w:pPr>
        <w:pStyle w:val="11"/>
        <w:widowControl/>
      </w:pPr>
      <w:r>
        <w:t>Now then grace appears to be grace, in respect of the subject, it is applied to, when this subject is made to appear the most undeserving; and every circumstance lowering the creatures desert, heightens the excellency of this Grace: Hence you shall find the Scripture loves to set it oft with this, Deut. 26. 5. &amp;c. Ezek. 16. begin. Eph. 2 begin.</w:t>
      </w:r>
    </w:p>
    <w:p w14:paraId="34B5D8C4">
      <w:pPr>
        <w:pStyle w:val="11"/>
        <w:widowControl/>
      </w:pPr>
      <w:r>
        <w:t>那么，恩典（grace）之所以显为恩典，就其所施及的对象而言，乃是当这对象被显明为最不配时；而且每一个贬低受造物功劳的情形，都提升了这恩典的卓越性：因此你会发现圣经（Scripture）常常以此来阐述，申命记26章5节等，以西结书16章开头，以弗所书2章开头。</w:t>
      </w:r>
    </w:p>
    <w:p w14:paraId="48FCD5D4">
      <w:pPr>
        <w:pStyle w:val="11"/>
        <w:widowControl/>
      </w:pPr>
      <w:r>
        <w:t>And, inasmuch as man is actively to give God the glory of this grace, it is therefore needful, that he see and feel in himself, that which may put the Emphasis upon it: Thus the Apostles argument was, Rom. 5. 7, 8.</w:t>
      </w:r>
    </w:p>
    <w:p w14:paraId="76A9A1B1">
      <w:pPr>
        <w:pStyle w:val="11"/>
        <w:widowControl/>
      </w:pPr>
      <w:r>
        <w:t>而且，既然人要主动地将这恩典的荣耀归给神，因此祂有必要在自己身上看到并感受到能够突出这一点的东西：使徒的论证就是这样，罗马书5章7、8节。</w:t>
      </w:r>
    </w:p>
    <w:p w14:paraId="149BCEED">
      <w:pPr>
        <w:spacing w:line="281" w:lineRule="auto"/>
        <w:rPr>
          <w:rFonts w:hint="eastAsia" w:ascii="Georgia" w:hAnsi="Georgia" w:eastAsia="Georgia" w:cs="Georgia"/>
          <w:sz w:val="30"/>
          <w:szCs w:val="30"/>
        </w:rPr>
      </w:pPr>
    </w:p>
    <w:p w14:paraId="6D92E6CD">
      <w:pPr>
        <w:pStyle w:val="11"/>
        <w:widowControl/>
      </w:pPr>
      <w:r>
        <w:t>To see good, honest, innocent men taken to heaven, would be no such great matter to be spoken of, but to see such as had been wicked, had provoked God, were sinners of the Gentiles, &amp;c. saved, this is matter for heaven to ring of to all eternity: none will so wonder at their own salvation, as those that have been deepest apprehensive of, and humbled for their own sinful unworthiness of mercy, and provocation of God to wrath; they will glorify God indeed, who see that he hath saved them from lowest hell, in which he might have left them in chains, prisoners, to have suffered wrath forever.</w:t>
      </w:r>
    </w:p>
    <w:p w14:paraId="264E716B">
      <w:pPr>
        <w:pStyle w:val="11"/>
        <w:widowControl/>
      </w:pPr>
      <w:r>
        <w:t>看到善良、正直、无辜的人被带到天堂，这并不是什么值得大书特书的事，但看到那些曾经邪恶、激怒神、是外邦罪人等等的人得救，这才是天堂要永远传颂的事：没有人会像那些最深刻地认识到自己罪恶地不配蒙怜悯，并激怒神发怒而为此谦卑的人那样，如此惊奇于自己的救恩；他们将真正荣耀神，因为他们看到祂将他们从最深的地狱中拯救出来，而祂本可以将他们束缚在那里，作为囚犯，永远承受愤怒。</w:t>
      </w:r>
    </w:p>
    <w:p w14:paraId="499773C5">
      <w:pPr>
        <w:spacing w:line="281" w:lineRule="auto"/>
        <w:rPr>
          <w:rFonts w:hint="eastAsia" w:ascii="Georgia" w:hAnsi="Georgia" w:eastAsia="Georgia" w:cs="Georgia"/>
          <w:sz w:val="30"/>
          <w:szCs w:val="30"/>
        </w:rPr>
      </w:pPr>
    </w:p>
    <w:p w14:paraId="0356A05F">
      <w:pPr>
        <w:pStyle w:val="11"/>
        <w:widowControl/>
      </w:pPr>
      <w:r>
        <w:t>The more full application of this truth will fall under the following Doctrine; containing the other part of Gospel humility, it may suffice to hint at one here.</w:t>
      </w:r>
    </w:p>
    <w:p w14:paraId="19844988">
      <w:pPr>
        <w:pStyle w:val="11"/>
        <w:widowControl/>
      </w:pPr>
      <w:r>
        <w:t>这个真理更全面的应用将落在以下教义之下；它包含福音性谦卑（Gospel humility）的另一部分，这里只需提及一点即可。</w:t>
      </w:r>
    </w:p>
    <w:p w14:paraId="26BAA926">
      <w:pPr>
        <w:spacing w:line="281" w:lineRule="auto"/>
        <w:rPr>
          <w:rFonts w:hint="eastAsia" w:ascii="Georgia" w:hAnsi="Georgia" w:eastAsia="Georgia" w:cs="Georgia"/>
          <w:sz w:val="30"/>
          <w:szCs w:val="30"/>
        </w:rPr>
      </w:pPr>
    </w:p>
    <w:p w14:paraId="79D15209">
      <w:pPr>
        <w:pStyle w:val="11"/>
        <w:widowControl/>
      </w:pPr>
      <w:r>
        <w:t>USE. To convince and persuade poor sinners of their worthlessness: If ever you would come unto God acceptably, you must come unto him empty of all self-conceits, renouncing all worth or excellency in yourselves: so long as you think you deserve anything so long Christ will refuse you: He will have you to cast yourselves upon mere mercy, unto which you have no claim of your own, but sue for it as beggars, who can no way oblige their benefactors to do them a kindness.</w:t>
      </w:r>
    </w:p>
    <w:p w14:paraId="66A4FF4C">
      <w:pPr>
        <w:pStyle w:val="11"/>
        <w:widowControl/>
      </w:pPr>
      <w:r>
        <w:t>应用：劝服并说服贫困的罪人认识到自己的无价值：如果你想蒙神悦纳地归向祂，你必须抛弃一切自满，否认自己的一切价值或卓越之处：只要你认为自己配得任何东西，基督就会拒绝你：祂要你将自己完全投靠在纯粹的怜悯之上，对此你没有任何自己的要求，而是像乞丐一样恳求，他们无法以任何方式强迫他们的施主施予恩惠。</w:t>
      </w:r>
    </w:p>
    <w:p w14:paraId="37381181">
      <w:pPr>
        <w:spacing w:line="281" w:lineRule="auto"/>
        <w:rPr>
          <w:rFonts w:hint="eastAsia" w:ascii="Georgia" w:hAnsi="Georgia" w:eastAsia="Georgia" w:cs="Georgia"/>
          <w:sz w:val="30"/>
          <w:szCs w:val="30"/>
        </w:rPr>
      </w:pPr>
    </w:p>
    <w:p w14:paraId="4A280BF5">
      <w:pPr>
        <w:pStyle w:val="11"/>
        <w:widowControl/>
      </w:pPr>
      <w:r>
        <w:t>See then and view how unworthy you are that God should do anything for you; unworthy of common favors, much more unworthy to be called his Sons or Daughters: For motive, consider,</w:t>
      </w:r>
    </w:p>
    <w:p w14:paraId="69AF9005">
      <w:pPr>
        <w:pStyle w:val="11"/>
        <w:widowControl/>
      </w:pPr>
      <w:r>
        <w:t>那么，看看并审视你多么不配神为你做任何事；不配得普通的恩惠，更不配被称为祂的儿女：作为动机，请考虑，</w:t>
      </w:r>
    </w:p>
    <w:p w14:paraId="359E0645">
      <w:pPr>
        <w:spacing w:line="281" w:lineRule="auto"/>
        <w:rPr>
          <w:rFonts w:hint="eastAsia" w:ascii="Georgia" w:hAnsi="Georgia" w:eastAsia="Georgia" w:cs="Georgia"/>
          <w:sz w:val="30"/>
          <w:szCs w:val="30"/>
        </w:rPr>
      </w:pPr>
    </w:p>
    <w:p w14:paraId="745A20D3">
      <w:pPr>
        <w:pStyle w:val="11"/>
        <w:widowControl/>
      </w:pPr>
      <w:r>
        <w:t>1. None but the humble soul can expect acceptance with God: He sees the proud afar off, but the humble he will exalt: When you lie lowest, you are nearest the height of happiness: it is from the dungeon, from the lowest pit, that Christ fetcheth those whom he makes his Nobles; it is the meek he will teach his way.</w:t>
      </w:r>
    </w:p>
    <w:p w14:paraId="5E5BCF08">
      <w:pPr>
        <w:pStyle w:val="11"/>
        <w:widowControl/>
      </w:pPr>
      <w:r>
        <w:t>1. 除了谦卑的灵魂，没有人能期望蒙神悦纳：祂远远地观看骄傲的人，但祂必使谦卑的人升高：当你卧倒在最低处时，你离幸福的最高点最近：基督是从地牢，从最深的坑中，将那些祂使之为祂尊贵的人取出来；祂必教导谦卑的人祂的道路。</w:t>
      </w:r>
    </w:p>
    <w:p w14:paraId="70A271D4">
      <w:pPr>
        <w:spacing w:line="281" w:lineRule="auto"/>
        <w:rPr>
          <w:rFonts w:hint="eastAsia" w:ascii="Georgia" w:hAnsi="Georgia" w:eastAsia="Georgia" w:cs="Georgia"/>
          <w:sz w:val="30"/>
          <w:szCs w:val="30"/>
        </w:rPr>
      </w:pPr>
    </w:p>
    <w:p w14:paraId="49040A3A">
      <w:pPr>
        <w:pStyle w:val="11"/>
        <w:widowControl/>
      </w:pPr>
      <w:r>
        <w:t>2. None but the humble soul takes a right scantling of himself: this man only is he that knows himself: and we can never know God</w:t>
      </w:r>
    </w:p>
    <w:p w14:paraId="6102FF53">
      <w:pPr>
        <w:pStyle w:val="11"/>
        <w:widowControl/>
      </w:pPr>
      <w:r>
        <w:t>2. 除了谦卑的灵魂，没有人能正确地估量自己：唯有这样的人，祂才认识自己：而且我们永远无法正确地认识神</w:t>
      </w:r>
    </w:p>
    <w:p w14:paraId="4F0EEFB1">
      <w:pPr>
        <w:spacing w:line="281" w:lineRule="auto"/>
        <w:rPr>
          <w:rFonts w:hint="eastAsia" w:ascii="Georgia" w:hAnsi="Georgia" w:eastAsia="Georgia" w:cs="Georgia"/>
          <w:sz w:val="30"/>
          <w:szCs w:val="30"/>
        </w:rPr>
      </w:pPr>
    </w:p>
    <w:p w14:paraId="282B85F8">
      <w:pPr>
        <w:pStyle w:val="11"/>
        <w:widowControl/>
      </w:pPr>
      <w:r>
        <w:t>aright in the Covenant of his Grace, till we have a right apprehension, of ourselves. Now that you may clearly understand your own unworthiness. Consider,</w:t>
      </w:r>
    </w:p>
    <w:p w14:paraId="64956440">
      <w:pPr>
        <w:pStyle w:val="11"/>
        <w:widowControl/>
      </w:pPr>
      <w:r>
        <w:t>在祂恩典之约（Covenant of his Grace）中，除非我们对自己有正确的认识。现在，为了你能清楚地理解自己的不配。思考，</w:t>
      </w:r>
    </w:p>
    <w:p w14:paraId="54909D39">
      <w:pPr>
        <w:spacing w:line="281" w:lineRule="auto"/>
        <w:rPr>
          <w:rFonts w:hint="eastAsia" w:ascii="Georgia" w:hAnsi="Georgia" w:eastAsia="Georgia" w:cs="Georgia"/>
          <w:sz w:val="30"/>
          <w:szCs w:val="30"/>
        </w:rPr>
      </w:pPr>
    </w:p>
    <w:p w14:paraId="3A6AA902">
      <w:pPr>
        <w:pStyle w:val="11"/>
        <w:widowControl/>
      </w:pPr>
      <w:r>
        <w:t>1. That you have never done anything in all your lives, that can render you worthy in God's account: the Godly themselves must say of all they do, they are unprofitable, Luk. 17. 10.</w:t>
      </w:r>
    </w:p>
    <w:p w14:paraId="74BB5B62">
      <w:pPr>
        <w:pStyle w:val="11"/>
        <w:widowControl/>
      </w:pPr>
      <w:r>
        <w:t>1. 你一生中从未做过任何事，能在神看来使你配得：虔敬之人（Godly）自己也必须说，他们所做的一切都是无益的，路加福音17章10节。</w:t>
      </w:r>
    </w:p>
    <w:p w14:paraId="339284C7">
      <w:pPr>
        <w:spacing w:line="281" w:lineRule="auto"/>
        <w:rPr>
          <w:rFonts w:hint="eastAsia" w:ascii="Georgia" w:hAnsi="Georgia" w:eastAsia="Georgia" w:cs="Georgia"/>
          <w:sz w:val="30"/>
          <w:szCs w:val="30"/>
        </w:rPr>
      </w:pPr>
    </w:p>
    <w:p w14:paraId="527E3B5E">
      <w:pPr>
        <w:pStyle w:val="11"/>
        <w:widowControl/>
      </w:pPr>
      <w:r>
        <w:t>The best deeds of sanctified men call for forgiveness; yea, for the merits of Christ to render them acceptable unto God, which makes them so far from boasting, that it puts them upon it to ask forgiveness.</w:t>
      </w:r>
    </w:p>
    <w:p w14:paraId="3C486FC1">
      <w:pPr>
        <w:pStyle w:val="11"/>
        <w:widowControl/>
      </w:pPr>
      <w:r>
        <w:t>被分别为圣之人（sanctified men）最好的行为也需要赦免；是的，需要基督的功劳才能使它们蒙神悦纳，这使得他们非但不夸口，反而促使他们求赦免。</w:t>
      </w:r>
    </w:p>
    <w:p w14:paraId="4CAED411">
      <w:pPr>
        <w:spacing w:line="281" w:lineRule="auto"/>
        <w:rPr>
          <w:rFonts w:hint="eastAsia" w:ascii="Georgia" w:hAnsi="Georgia" w:eastAsia="Georgia" w:cs="Georgia"/>
          <w:sz w:val="30"/>
          <w:szCs w:val="30"/>
        </w:rPr>
      </w:pPr>
    </w:p>
    <w:p w14:paraId="7881E53C">
      <w:pPr>
        <w:pStyle w:val="11"/>
        <w:widowControl/>
      </w:pPr>
      <w:r>
        <w:t>According to the first Covenant, those works were accounted worthy of acceptance and reward, whereby God was glorified in perfect obedience; wherein the heart and life were exactly conformed to the mind of the Law of God, that was given man for his rule; but since the fall, the best of men cannot thus do: And as for thee, thou hast been a sinner, how justly mayest thou take that to thyself, which the Prophet charged that wicked King withal? Dan. 5 23. Thou hast kept no command of God, but fallen short of all, and what worthiness canst thou plead?</w:t>
      </w:r>
    </w:p>
    <w:p w14:paraId="25D34D1D">
      <w:pPr>
        <w:pStyle w:val="11"/>
        <w:widowControl/>
      </w:pPr>
      <w:r>
        <w:t>根据第一个约（first Covenant），那些使神在完全顺服（perfect obedience）中得荣耀的行为，被视为配得悦纳和奖赏；其中，人心和生活完全符合神律法（Law of God）的心意，这律法是赐给人作为祂的准则；但自从堕落以来，最好的人也无法如此行：至于你，你一直是个罪人，先知指责那个邪恶君王的话，你多么公义地可以归于自己呢？但以理书5章23节：你没有遵守神的任何命令，反而全部亏缺了，你还能有什么配得可辩称呢？</w:t>
      </w:r>
    </w:p>
    <w:p w14:paraId="02F67991">
      <w:pPr>
        <w:spacing w:line="281" w:lineRule="auto"/>
        <w:rPr>
          <w:rFonts w:hint="eastAsia" w:ascii="Georgia" w:hAnsi="Georgia" w:eastAsia="Georgia" w:cs="Georgia"/>
          <w:sz w:val="30"/>
          <w:szCs w:val="30"/>
        </w:rPr>
      </w:pPr>
    </w:p>
    <w:p w14:paraId="75948094">
      <w:pPr>
        <w:pStyle w:val="11"/>
        <w:widowControl/>
      </w:pPr>
      <w:r>
        <w:t>those services which thou thinkest thou hast done, even they are worse than filthy rags; for the Church concludes here to be no better, Isa. 64. 6.</w:t>
      </w:r>
    </w:p>
    <w:p w14:paraId="65B769D3">
      <w:pPr>
        <w:pStyle w:val="11"/>
        <w:widowControl/>
      </w:pPr>
      <w:r>
        <w:t>你自以为所做的那些事奉，甚至比污秽的破布还不如；因为教会在此断定，它们也好不到哪里去，以赛亚书64章6节。</w:t>
      </w:r>
    </w:p>
    <w:p w14:paraId="57881356">
      <w:pPr>
        <w:spacing w:line="281" w:lineRule="auto"/>
        <w:rPr>
          <w:rFonts w:hint="eastAsia" w:ascii="Georgia" w:hAnsi="Georgia" w:eastAsia="Georgia" w:cs="Georgia"/>
          <w:sz w:val="30"/>
          <w:szCs w:val="30"/>
        </w:rPr>
      </w:pPr>
    </w:p>
    <w:p w14:paraId="6E8A8DC2">
      <w:pPr>
        <w:pStyle w:val="11"/>
        <w:widowControl/>
      </w:pPr>
      <w:r>
        <w:t>2. How much thou hast done to render thyself unworthy: Thou hast not only done nothing for God and his Glory, but hast been doing very much against it; nay consider.</w:t>
      </w:r>
    </w:p>
    <w:p w14:paraId="7F742D4E">
      <w:pPr>
        <w:pStyle w:val="11"/>
        <w:widowControl/>
      </w:pPr>
      <w:r>
        <w:t>2. 你做了多少事使自己不配：你不仅没有为神和祂的荣耀做任何事，反而做了许多对抗它的事；不，请思考。</w:t>
      </w:r>
    </w:p>
    <w:p w14:paraId="0673DB3A">
      <w:pPr>
        <w:spacing w:line="281" w:lineRule="auto"/>
        <w:rPr>
          <w:rFonts w:hint="eastAsia" w:ascii="Georgia" w:hAnsi="Georgia" w:eastAsia="Georgia" w:cs="Georgia"/>
          <w:sz w:val="30"/>
          <w:szCs w:val="30"/>
        </w:rPr>
      </w:pPr>
    </w:p>
    <w:p w14:paraId="5DCFE427">
      <w:pPr>
        <w:pStyle w:val="11"/>
        <w:widowControl/>
      </w:pPr>
      <w:r>
        <w:t>1. What an unworthy creature thou art in thy natural state; so far from being amiable in God's eyes, that thou art by nature a loathsome object: Thy pedigree, original, state, all speak all against thee: thou mayest see what thou art, Ezek. 16. begin.</w:t>
      </w:r>
    </w:p>
    <w:p w14:paraId="2A9E8845">
      <w:pPr>
        <w:pStyle w:val="11"/>
        <w:widowControl/>
      </w:pPr>
      <w:r>
        <w:t>1. 在你的本性状态下，你是一个多么不配的受造物；你远非在神眼中可爱，你本性上是一个可憎的对象：你的血统、出身、状态，一切都反对你：你可以看看你是谁，以西结书16章开头。</w:t>
      </w:r>
    </w:p>
    <w:p w14:paraId="02CD7FBC">
      <w:pPr>
        <w:spacing w:line="281" w:lineRule="auto"/>
        <w:rPr>
          <w:rFonts w:hint="eastAsia" w:ascii="Georgia" w:hAnsi="Georgia" w:eastAsia="Georgia" w:cs="Georgia"/>
          <w:sz w:val="30"/>
          <w:szCs w:val="30"/>
        </w:rPr>
      </w:pPr>
    </w:p>
    <w:p w14:paraId="5AF5F5AD">
      <w:pPr>
        <w:pStyle w:val="11"/>
        <w:widowControl/>
      </w:pPr>
      <w:r>
        <w:t>Though thou hadst done nothing against God, yet thy very being is hateful: Who</w:t>
      </w:r>
    </w:p>
    <w:p w14:paraId="4AA591B4">
      <w:pPr>
        <w:pStyle w:val="11"/>
        <w:widowControl/>
      </w:pPr>
      <w:r>
        <w:t>虽然你没有做过任何违背神的事，但你存在本身就是可恨的：谁</w:t>
      </w:r>
    </w:p>
    <w:p w14:paraId="2465AA6B">
      <w:pPr>
        <w:spacing w:line="281" w:lineRule="auto"/>
        <w:rPr>
          <w:rFonts w:hint="eastAsia" w:ascii="Georgia" w:hAnsi="Georgia" w:eastAsia="Georgia" w:cs="Georgia"/>
          <w:sz w:val="30"/>
          <w:szCs w:val="30"/>
        </w:rPr>
      </w:pPr>
    </w:p>
    <w:p w14:paraId="12437C1F">
      <w:pPr>
        <w:pStyle w:val="11"/>
        <w:widowControl/>
      </w:pPr>
      <w:r>
        <w:t>counts toads and snakes worthy of preservation, but rather of destruction?</w:t>
      </w:r>
    </w:p>
    <w:p w14:paraId="6762212E">
      <w:pPr>
        <w:pStyle w:val="11"/>
        <w:widowControl/>
      </w:pPr>
      <w:r>
        <w:t>会认为蟾蜍和蛇值得保存，而不是值得毁灭呢？</w:t>
      </w:r>
    </w:p>
    <w:p w14:paraId="77DD3B80">
      <w:pPr>
        <w:spacing w:line="281" w:lineRule="auto"/>
        <w:rPr>
          <w:rFonts w:hint="eastAsia" w:ascii="Georgia" w:hAnsi="Georgia" w:eastAsia="Georgia" w:cs="Georgia"/>
          <w:sz w:val="30"/>
          <w:szCs w:val="30"/>
        </w:rPr>
      </w:pPr>
    </w:p>
    <w:p w14:paraId="0C47189F">
      <w:pPr>
        <w:pStyle w:val="11"/>
        <w:widowControl/>
      </w:pPr>
      <w:r>
        <w:t>2. Thou hast carried it unworthily towards God in the whole course of thy life: all the days of thy vanity and unregeneracy, all thy course and carriage, hath been to set thee out of his favor.</w:t>
      </w:r>
    </w:p>
    <w:p w14:paraId="6F203457">
      <w:pPr>
        <w:pStyle w:val="11"/>
        <w:widowControl/>
      </w:pPr>
      <w:r>
        <w:t>2. 你在生命的全程中都对神表现得不配：你一切虚妄和未蒙重生（unregeneracy）的日子，你的一切行为和举止，都旨在使你失去祂的恩宠。</w:t>
      </w:r>
    </w:p>
    <w:p w14:paraId="740D58A8">
      <w:pPr>
        <w:spacing w:line="281" w:lineRule="auto"/>
        <w:rPr>
          <w:rFonts w:hint="eastAsia" w:ascii="Georgia" w:hAnsi="Georgia" w:eastAsia="Georgia" w:cs="Georgia"/>
          <w:sz w:val="30"/>
          <w:szCs w:val="30"/>
        </w:rPr>
      </w:pPr>
    </w:p>
    <w:p w14:paraId="76FA7977">
      <w:pPr>
        <w:pStyle w:val="11"/>
        <w:widowControl/>
      </w:pPr>
      <w:r>
        <w:t>If vile and profligate abuses will give a man worth, thou mightest claim it, for such hath all thy life been. Consider,</w:t>
      </w:r>
    </w:p>
    <w:p w14:paraId="4E217589">
      <w:pPr>
        <w:pStyle w:val="11"/>
        <w:widowControl/>
      </w:pPr>
      <w:r>
        <w:t>如果卑劣和放荡的滥用会赋予一个人价值，你也许可以声称拥有它，因为你的一生都是如此。思考，</w:t>
      </w:r>
    </w:p>
    <w:p w14:paraId="3B96E843">
      <w:pPr>
        <w:spacing w:line="281" w:lineRule="auto"/>
        <w:rPr>
          <w:rFonts w:hint="eastAsia" w:ascii="Georgia" w:hAnsi="Georgia" w:eastAsia="Georgia" w:cs="Georgia"/>
          <w:sz w:val="30"/>
          <w:szCs w:val="30"/>
        </w:rPr>
      </w:pPr>
    </w:p>
    <w:p w14:paraId="477CA1C5">
      <w:pPr>
        <w:pStyle w:val="11"/>
        <w:widowControl/>
      </w:pPr>
      <w:r>
        <w:t>1. What God hath been doing for you: how many ways he hath been expressing kindness, pity, favor to you: The being he hath given you, the preservation afforded to you, the provision he hath made for you, the bounty he hath heaped upon you; but above all, the precious Salvation he hath set before you, and all the means given you for the promoting of it: innumerable have been the obligations, strong the cords that he hath laid upon you.</w:t>
      </w:r>
    </w:p>
    <w:p w14:paraId="50573631">
      <w:pPr>
        <w:pStyle w:val="11"/>
        <w:widowControl/>
      </w:pPr>
      <w:r>
        <w:t>1. 神为你做了什么：祂以多少种方式向你表达了仁慈、怜悯和恩宠：祂赐予你的存在，提供给你的保守，为你所做的预备，祂倾倒在你身上的慷慨；但最重要的是，祂摆在你面前宝贵的救恩（Salvation），以及为促进救恩赐予你的一切方法：祂加在你身上的责任无数，绳索坚固。</w:t>
      </w:r>
    </w:p>
    <w:p w14:paraId="396CC365">
      <w:pPr>
        <w:spacing w:line="281" w:lineRule="auto"/>
        <w:rPr>
          <w:rFonts w:hint="eastAsia" w:ascii="Georgia" w:hAnsi="Georgia" w:eastAsia="Georgia" w:cs="Georgia"/>
          <w:sz w:val="30"/>
          <w:szCs w:val="30"/>
        </w:rPr>
      </w:pPr>
    </w:p>
    <w:p w14:paraId="4B2C003F">
      <w:pPr>
        <w:pStyle w:val="11"/>
        <w:widowControl/>
      </w:pPr>
      <w:r>
        <w:t>2. What you have requited him with; in one word, Ingratitude (&amp; si ingratum dixeris, omnia dixisti.) Nay, opprobrious contumity: For,</w:t>
      </w:r>
    </w:p>
    <w:p w14:paraId="0D15716D">
      <w:pPr>
        <w:pStyle w:val="11"/>
        <w:widowControl/>
      </w:pPr>
      <w:r>
        <w:t>2. 你报答祂的是什么；一句话，忘恩负义（&amp; si ingratum dixeris, omnia dixisti. 意思是你若说忘恩负义，就说尽了一切）。不，是羞辱性的傲慢：因为，</w:t>
      </w:r>
    </w:p>
    <w:p w14:paraId="70EEA50C">
      <w:pPr>
        <w:spacing w:line="281" w:lineRule="auto"/>
        <w:rPr>
          <w:rFonts w:hint="eastAsia" w:ascii="Georgia" w:hAnsi="Georgia" w:eastAsia="Georgia" w:cs="Georgia"/>
          <w:sz w:val="30"/>
          <w:szCs w:val="30"/>
        </w:rPr>
      </w:pPr>
    </w:p>
    <w:p w14:paraId="0BE048AB">
      <w:pPr>
        <w:pStyle w:val="11"/>
        <w:widowControl/>
      </w:pPr>
      <w:r>
        <w:t>1. You have driven a trade of sinning against and provoking him all your lives long: it hath been your custom from your youth upward; nay, you have done it with delight; you have made nothing to break his holy commands; yea, it hath been a sport and recreation to you, you could not sleep without it.</w:t>
      </w:r>
    </w:p>
    <w:p w14:paraId="097856DA">
      <w:pPr>
        <w:pStyle w:val="11"/>
        <w:widowControl/>
      </w:pPr>
      <w:r>
        <w:t>1. 你一生都在从事犯罪和激怒祂的交易：这已是你从小养成的习惯；不，你甚至乐此不疲；你丝毫没有顾忌打破祂的圣洁诫命；是的，它对你来说是一种消遣和娱乐，没有它你就无法入睡。</w:t>
      </w:r>
    </w:p>
    <w:p w14:paraId="542EE850">
      <w:pPr>
        <w:spacing w:line="281" w:lineRule="auto"/>
        <w:rPr>
          <w:rFonts w:hint="eastAsia" w:ascii="Georgia" w:hAnsi="Georgia" w:eastAsia="Georgia" w:cs="Georgia"/>
          <w:sz w:val="30"/>
          <w:szCs w:val="30"/>
        </w:rPr>
      </w:pPr>
    </w:p>
    <w:p w14:paraId="11922EF9">
      <w:pPr>
        <w:pStyle w:val="11"/>
        <w:widowControl/>
      </w:pPr>
      <w:r>
        <w:t>2. You have abused and mis-improved all his mercies, taking encouragement by them to sin against him: with his own you have dishonored his great Name; with his flax, and his wool, &amp;c. Hos. 2. 8, 9.</w:t>
      </w:r>
    </w:p>
    <w:p w14:paraId="73E808A8">
      <w:pPr>
        <w:pStyle w:val="11"/>
        <w:widowControl/>
      </w:pPr>
      <w:r>
        <w:t>2. 你滥用和误用了祂一切的怜悯，以此为鼓励来得罪祂：你用祂自己的东西玷污了祂的尊名；你用祂的麻、祂的羊毛等等，何西阿书2章8、9节。</w:t>
      </w:r>
    </w:p>
    <w:p w14:paraId="37B0719F">
      <w:pPr>
        <w:spacing w:line="281" w:lineRule="auto"/>
        <w:rPr>
          <w:rFonts w:hint="eastAsia" w:ascii="Georgia" w:hAnsi="Georgia" w:eastAsia="Georgia" w:cs="Georgia"/>
          <w:sz w:val="30"/>
          <w:szCs w:val="30"/>
        </w:rPr>
      </w:pPr>
    </w:p>
    <w:p w14:paraId="1E994222">
      <w:pPr>
        <w:pStyle w:val="11"/>
        <w:widowControl/>
      </w:pPr>
      <w:r>
        <w:t>You have spent that substance which he lent you in riot, have made his creatures to serve your sins, and so armed them against him, and thereby made the creation to groan under your oppression.</w:t>
      </w:r>
    </w:p>
    <w:p w14:paraId="5D69A0E6">
      <w:pPr>
        <w:pStyle w:val="11"/>
        <w:widowControl/>
      </w:pPr>
      <w:r>
        <w:t>你挥霍了祂借给你的财产，让祂的受造物为你的罪服务，从而使它们武装起来对抗祂，因此使受造界在你的压迫下呻吟。</w:t>
      </w:r>
    </w:p>
    <w:p w14:paraId="6EC3CF17">
      <w:pPr>
        <w:spacing w:line="281" w:lineRule="auto"/>
        <w:rPr>
          <w:rFonts w:hint="eastAsia" w:ascii="Georgia" w:hAnsi="Georgia" w:eastAsia="Georgia" w:cs="Georgia"/>
          <w:sz w:val="30"/>
          <w:szCs w:val="30"/>
        </w:rPr>
      </w:pPr>
    </w:p>
    <w:p w14:paraId="14B49865">
      <w:pPr>
        <w:pStyle w:val="11"/>
        <w:widowControl/>
      </w:pPr>
      <w:r>
        <w:t>3. You have sought for succor, relief, comfort, to other things, and not to him, have trusted in creatures and not in the Creator, you have lived upon husks, and fed on the air, and have made yourselves servants; yea, slaves to Satan and the World, and thereby disgraced your Original, and forgotten your end, which was to serve God, and depend upon him for all.</w:t>
      </w:r>
    </w:p>
    <w:p w14:paraId="24259527">
      <w:pPr>
        <w:pStyle w:val="11"/>
        <w:widowControl/>
      </w:pPr>
      <w:r>
        <w:t>3. 你向别的事物而非祂寻求帮助、解脱、安慰，你信赖受造物而非造物主，你靠糠秕度日，以空气为食，并使自己成为仆役；是的，成为撒但和世界的奴隶，从而玷污了你的本源（Original），忘记了你的目的，那就是服侍神，并凡事倚靠祂。</w:t>
      </w:r>
    </w:p>
    <w:p w14:paraId="7FD947A3">
      <w:pPr>
        <w:spacing w:line="281" w:lineRule="auto"/>
        <w:rPr>
          <w:rFonts w:hint="eastAsia" w:ascii="Georgia" w:hAnsi="Georgia" w:eastAsia="Georgia" w:cs="Georgia"/>
          <w:sz w:val="30"/>
          <w:szCs w:val="30"/>
        </w:rPr>
      </w:pPr>
    </w:p>
    <w:p w14:paraId="700D7B1C">
      <w:pPr>
        <w:pStyle w:val="11"/>
        <w:widowControl/>
      </w:pPr>
      <w:r>
        <w:t>4. You have despised his Redemption and Grace, that hath been tendered to you in the Gospel: Jesus Christ, that precious Savior, hath been less esteemed by you than your vile lust, and filthy pleasures; his patience hath been slighted, and grace refused; you have turned a deaf ear to his counsel, the back and not the face to his proffers of Salvation; thus hath he been of no worth in your eyes.</w:t>
      </w:r>
    </w:p>
    <w:p w14:paraId="63C07571">
      <w:pPr>
        <w:pStyle w:val="11"/>
        <w:widowControl/>
      </w:pPr>
      <w:r>
        <w:t>4. 你藐视了祂在福音（Gospel）中向你提供的救赎（Redemption）和恩典（Grace）：你对耶稣基督，这位宝贵的救主（Savior），的看重甚至不如你那卑劣的情欲和污秽的享乐；你轻视了祂的忍耐（patience），拒绝了恩典（grace）；你对祂的忠告充耳不闻，对祂所提供的救恩（Salvation）背过身去，而不是面对；因此，祂在你眼中毫无价值。</w:t>
      </w:r>
    </w:p>
    <w:p w14:paraId="55A43416">
      <w:pPr>
        <w:spacing w:line="281" w:lineRule="auto"/>
        <w:rPr>
          <w:rFonts w:hint="eastAsia" w:ascii="Georgia" w:hAnsi="Georgia" w:eastAsia="Georgia" w:cs="Georgia"/>
          <w:sz w:val="30"/>
          <w:szCs w:val="30"/>
        </w:rPr>
      </w:pPr>
    </w:p>
    <w:p w14:paraId="0B9E85A9">
      <w:pPr>
        <w:pStyle w:val="11"/>
        <w:widowControl/>
      </w:pPr>
      <w:r>
        <w:t>And now say, What are you worthy of? Ask your own Consciences, and they will tell you, that you do such things as are worthy of death: A heathen's Conscience will say so much, Rom. 1. ult.</w:t>
      </w:r>
    </w:p>
    <w:p w14:paraId="33D028BE">
      <w:pPr>
        <w:pStyle w:val="11"/>
        <w:widowControl/>
      </w:pPr>
      <w:r>
        <w:t>现在说说，你配得什么？问问你自己的良心，它们会告诉你，你所做的事是配得死的：一个外邦人（heathen）的良心也会这样说，罗马书1章末节。</w:t>
      </w:r>
    </w:p>
    <w:p w14:paraId="595A2A98">
      <w:pPr>
        <w:spacing w:line="281" w:lineRule="auto"/>
        <w:rPr>
          <w:rFonts w:hint="eastAsia" w:ascii="Georgia" w:hAnsi="Georgia" w:eastAsia="Georgia" w:cs="Georgia"/>
          <w:sz w:val="30"/>
          <w:szCs w:val="30"/>
        </w:rPr>
      </w:pPr>
    </w:p>
    <w:p w14:paraId="021B98D7">
      <w:pPr>
        <w:pStyle w:val="11"/>
        <w:widowControl/>
      </w:pPr>
      <w:r>
        <w:t>You are worthy to have all those mercies that you have thus abused, taken from you, and to be turned down into the place of woes and miseries: Hell is a place fit for you, and the torments of it a due reward.</w:t>
      </w:r>
    </w:p>
    <w:p w14:paraId="1C783176">
      <w:pPr>
        <w:pStyle w:val="11"/>
        <w:widowControl/>
      </w:pPr>
      <w:r>
        <w:t>你配得让你如此滥用的一切怜悯都被夺去，并被投入充满痛苦和悲惨的地方：地狱是你的合适之所，地狱的折磨是你应得的报应。</w:t>
      </w:r>
    </w:p>
    <w:p w14:paraId="4BBF9667">
      <w:pPr>
        <w:spacing w:line="281" w:lineRule="auto"/>
        <w:rPr>
          <w:rFonts w:hint="eastAsia" w:ascii="Georgia" w:hAnsi="Georgia" w:eastAsia="Georgia" w:cs="Georgia"/>
          <w:sz w:val="30"/>
          <w:szCs w:val="30"/>
        </w:rPr>
      </w:pPr>
    </w:p>
    <w:p w14:paraId="3B92951B">
      <w:pPr>
        <w:pStyle w:val="11"/>
        <w:widowControl/>
      </w:pPr>
      <w:r>
        <w:t>Thus thou art unspeakably unworthy that God should show thee any mercy: Get then to be deeply abased, and ashamed of thyself; hang down thy head with the Publican, and so go to the throne of Grace, and ask mercy of God for his own sake, for Christ's sake; this is the way in which God is to be found, and entertainment to be had with him: God is not wont to send such away ashamed, but contented.</w:t>
      </w:r>
    </w:p>
    <w:p w14:paraId="6D5B70DD">
      <w:pPr>
        <w:pStyle w:val="11"/>
        <w:widowControl/>
      </w:pPr>
      <w:r>
        <w:t>因此你无法言喻地不配神向你施予任何怜悯：那么，深深地自卑，并为自己感到羞耻吧；像税吏一样低头，然后到恩典的宝座（throne of Grace）前，为神自己的缘故，为基督的缘故，向神求怜悯；这是寻见神，并蒙祂接纳（entertainment to be had with him）的方式：神不会让这样的人羞愧地离开，而是心满意足地离开。</w:t>
      </w:r>
    </w:p>
    <w:p w14:paraId="1D1DBB5E">
      <w:pPr>
        <w:spacing w:line="281" w:lineRule="auto"/>
        <w:rPr>
          <w:rFonts w:hint="eastAsia" w:ascii="Georgia" w:hAnsi="Georgia" w:eastAsia="Georgia" w:cs="Georgia"/>
          <w:sz w:val="30"/>
          <w:szCs w:val="30"/>
        </w:rPr>
      </w:pPr>
    </w:p>
    <w:p w14:paraId="41830FBE">
      <w:pPr>
        <w:pStyle w:val="11"/>
        <w:widowControl/>
      </w:pPr>
      <w:r>
        <w:t>SERMON XVII.</w:t>
      </w:r>
    </w:p>
    <w:p w14:paraId="71EA6169">
      <w:pPr>
        <w:pStyle w:val="11"/>
        <w:widowControl/>
      </w:pPr>
      <w:r>
        <w:t>第十七章 讲道词</w:t>
      </w:r>
    </w:p>
    <w:p w14:paraId="71C4D0E9">
      <w:pPr>
        <w:spacing w:line="281" w:lineRule="auto"/>
        <w:rPr>
          <w:rFonts w:hint="eastAsia" w:ascii="Georgia" w:hAnsi="Georgia" w:eastAsia="Georgia" w:cs="Georgia"/>
          <w:sz w:val="30"/>
          <w:szCs w:val="30"/>
        </w:rPr>
      </w:pPr>
    </w:p>
    <w:p w14:paraId="2C93443A">
      <w:pPr>
        <w:pStyle w:val="11"/>
        <w:widowControl/>
      </w:pPr>
      <w:r>
        <w:t>2. We have heard of the Prodigals confession, now follows his petition: Make me as one of thy hired servants.</w:t>
      </w:r>
    </w:p>
    <w:p w14:paraId="74BFDFBE">
      <w:pPr>
        <w:pStyle w:val="11"/>
        <w:widowControl/>
      </w:pPr>
      <w:r>
        <w:t>2. 我们已经听了浪子的认罪，现在接着是祂的祈求：把我当作你的一个雇工吧。</w:t>
      </w:r>
    </w:p>
    <w:p w14:paraId="6D559FD0">
      <w:pPr>
        <w:pStyle w:val="11"/>
        <w:widowControl/>
      </w:pPr>
      <w:r>
        <w:t>True humility (as was hinted before) hath two things in it, viz. 1. A low esteem of one-self: 2. A yielding one-self to God's dispose, this latter is here presented to us.</w:t>
      </w:r>
    </w:p>
    <w:p w14:paraId="5056F569">
      <w:pPr>
        <w:pStyle w:val="11"/>
        <w:widowControl/>
      </w:pPr>
      <w:r>
        <w:t>真正的谦卑（true humility）（如前所述）包含两件事，即：1. 对自己低微的评价：2. 将自己顺服神的安排，后者在此呈现在我们面前。</w:t>
      </w:r>
    </w:p>
    <w:p w14:paraId="1B7A214D">
      <w:pPr>
        <w:spacing w:line="281" w:lineRule="auto"/>
        <w:rPr>
          <w:rFonts w:hint="eastAsia" w:ascii="Georgia" w:hAnsi="Georgia" w:eastAsia="Georgia" w:cs="Georgia"/>
          <w:sz w:val="30"/>
          <w:szCs w:val="30"/>
        </w:rPr>
      </w:pPr>
    </w:p>
    <w:p w14:paraId="2D72B214">
      <w:pPr>
        <w:pStyle w:val="11"/>
        <w:widowControl/>
      </w:pPr>
      <w:r>
        <w:t>The world is much altered with this younger son; time was when the place and condition of a son in the family would not content him, but he must have his Portion and take his liberty; but now he would be glad so he might but fare as a servant in his Father's house.</w:t>
      </w:r>
    </w:p>
    <w:p w14:paraId="1B4B5549">
      <w:pPr>
        <w:pStyle w:val="11"/>
        <w:widowControl/>
      </w:pPr>
      <w:r>
        <w:t>这个小儿子所处的世界大不相同了；曾几何时，儿子在家庭中的地位和状况不能满足祂，祂必须拥有自己的财产并享有自由；但现在祂只要能在祂父亲家里像仆人一样生活就很高兴了。</w:t>
      </w:r>
    </w:p>
    <w:p w14:paraId="285C7697">
      <w:pPr>
        <w:spacing w:line="281" w:lineRule="auto"/>
        <w:rPr>
          <w:rFonts w:hint="eastAsia" w:ascii="Georgia" w:hAnsi="Georgia" w:eastAsia="Georgia" w:cs="Georgia"/>
          <w:sz w:val="30"/>
          <w:szCs w:val="30"/>
        </w:rPr>
      </w:pPr>
    </w:p>
    <w:p w14:paraId="00C92A6F">
      <w:pPr>
        <w:pStyle w:val="11"/>
        <w:widowControl/>
      </w:pPr>
      <w:r>
        <w:t>God, in the work of Conversion will hide pride from man, and make him very low.</w:t>
      </w:r>
    </w:p>
    <w:p w14:paraId="3ADECDCE">
      <w:pPr>
        <w:pStyle w:val="11"/>
        <w:widowControl/>
      </w:pPr>
      <w:r>
        <w:t>神在归信（Conversion）的工作中，会向人隐藏骄傲，使祂变得非常低微。</w:t>
      </w:r>
    </w:p>
    <w:p w14:paraId="0C9D1656">
      <w:pPr>
        <w:spacing w:line="281" w:lineRule="auto"/>
        <w:rPr>
          <w:rFonts w:hint="eastAsia" w:ascii="Georgia" w:hAnsi="Georgia" w:eastAsia="Georgia" w:cs="Georgia"/>
          <w:sz w:val="30"/>
          <w:szCs w:val="30"/>
        </w:rPr>
      </w:pPr>
    </w:p>
    <w:p w14:paraId="0CA3E3B2">
      <w:pPr>
        <w:pStyle w:val="11"/>
        <w:widowControl/>
      </w:pPr>
      <w:r>
        <w:t>There is naturally a self-sovereignty in every Child of Adam; though beggars, they would yet be choosers; and if they may not have their will, they will rise up in rebellion: This God breaks him off from, whom he takes to himself.</w:t>
      </w:r>
    </w:p>
    <w:p w14:paraId="21D52402">
      <w:pPr>
        <w:pStyle w:val="11"/>
        <w:widowControl/>
      </w:pPr>
      <w:r>
        <w:t>亚当的每个后代（Child of Adam）天生都有一种自我主权（self-sovereignty）；即使是乞丐，他们也想有所选择；如果他们不能如愿，他们就会起来反抗：神将祂自己所拣选的人，从这种自我主权中打破出来。</w:t>
      </w:r>
    </w:p>
    <w:p w14:paraId="61126F9B">
      <w:pPr>
        <w:spacing w:line="281" w:lineRule="auto"/>
        <w:rPr>
          <w:rFonts w:hint="eastAsia" w:ascii="Georgia" w:hAnsi="Georgia" w:eastAsia="Georgia" w:cs="Georgia"/>
          <w:sz w:val="30"/>
          <w:szCs w:val="30"/>
        </w:rPr>
      </w:pPr>
    </w:p>
    <w:p w14:paraId="0DDA1FD0">
      <w:pPr>
        <w:pStyle w:val="11"/>
        <w:widowControl/>
      </w:pPr>
      <w:r>
        <w:t>Make me, &amp;c. i.e., handle me, treat me: as one of thy hired servants: hired servants are, 1. Members of the family. 2. The meanest sort of members, except slaves. It intends two things. 1. The son desires admission into his fathers family, under his favor and care. 2. Submits to be disposed of as he sees meet, and will not repine, but account it a favor.</w:t>
      </w:r>
    </w:p>
    <w:p w14:paraId="2C1ED34C">
      <w:pPr>
        <w:pStyle w:val="11"/>
        <w:widowControl/>
      </w:pPr>
      <w:r>
        <w:t>把我当作，等等，即：对待我，处置我：像你的一个雇工：雇工是，1. 家庭成员。2. 除了奴隶之外，最卑微的一类成员。这意指两件事。1. 儿子渴望被接纳进入祂父亲的家庭，在祂的恩惠和护理（care）之下。2. 顺服于祂父亲认为合适的安排，不抱怨，反而视之为恩惠。</w:t>
      </w:r>
    </w:p>
    <w:p w14:paraId="1B81759A">
      <w:pPr>
        <w:spacing w:line="281" w:lineRule="auto"/>
        <w:rPr>
          <w:rFonts w:hint="eastAsia" w:ascii="Georgia" w:hAnsi="Georgia" w:eastAsia="Georgia" w:cs="Georgia"/>
          <w:sz w:val="30"/>
          <w:szCs w:val="30"/>
        </w:rPr>
      </w:pPr>
    </w:p>
    <w:p w14:paraId="5A2EB817">
      <w:pPr>
        <w:pStyle w:val="11"/>
        <w:widowControl/>
      </w:pPr>
      <w:r>
        <w:t>Hence,</w:t>
      </w:r>
    </w:p>
    <w:p w14:paraId="4884F215">
      <w:pPr>
        <w:pStyle w:val="11"/>
        <w:widowControl/>
      </w:pPr>
      <w:r>
        <w:t>因此，</w:t>
      </w:r>
    </w:p>
    <w:p w14:paraId="6537412F">
      <w:pPr>
        <w:spacing w:line="281" w:lineRule="auto"/>
        <w:rPr>
          <w:rFonts w:hint="eastAsia" w:ascii="Georgia" w:hAnsi="Georgia" w:eastAsia="Georgia" w:cs="Georgia"/>
          <w:sz w:val="30"/>
          <w:szCs w:val="30"/>
        </w:rPr>
      </w:pPr>
    </w:p>
    <w:p w14:paraId="5C54E22D">
      <w:pPr>
        <w:pStyle w:val="11"/>
        <w:widowControl/>
      </w:pPr>
      <w:r>
        <w:t>DOCT. In true Conversion a sinner is brought to a voluntary resignation of himself to God's dispose.</w:t>
      </w:r>
    </w:p>
    <w:p w14:paraId="646EB65F">
      <w:pPr>
        <w:pStyle w:val="11"/>
        <w:widowControl/>
      </w:pPr>
      <w:r>
        <w:t>教义：在真正的归信（Conversion）中，罪人被引导自愿将自己顺服神的安排。</w:t>
      </w:r>
    </w:p>
    <w:p w14:paraId="3DB1E441">
      <w:pPr>
        <w:spacing w:line="281" w:lineRule="auto"/>
        <w:rPr>
          <w:rFonts w:hint="eastAsia" w:ascii="Georgia" w:hAnsi="Georgia" w:eastAsia="Georgia" w:cs="Georgia"/>
          <w:sz w:val="30"/>
          <w:szCs w:val="30"/>
        </w:rPr>
      </w:pPr>
    </w:p>
    <w:p w14:paraId="1A3707C7">
      <w:pPr>
        <w:pStyle w:val="11"/>
        <w:widowControl/>
      </w:pPr>
      <w:r>
        <w:t>He voluntarily throws himself down at God's feet, and leaves him to do with him as he sees meet.</w:t>
      </w:r>
    </w:p>
    <w:p w14:paraId="094FEB7E">
      <w:pPr>
        <w:pStyle w:val="11"/>
        <w:widowControl/>
      </w:pPr>
      <w:r>
        <w:t>祂自愿将自己俯伏在神的脚下，任由祂随祂所认为合适的处置祂。</w:t>
      </w:r>
    </w:p>
    <w:p w14:paraId="4FE5A3A1">
      <w:pPr>
        <w:spacing w:line="281" w:lineRule="auto"/>
        <w:rPr>
          <w:rFonts w:hint="eastAsia" w:ascii="Georgia" w:hAnsi="Georgia" w:eastAsia="Georgia" w:cs="Georgia"/>
          <w:sz w:val="30"/>
          <w:szCs w:val="30"/>
        </w:rPr>
      </w:pPr>
    </w:p>
    <w:p w14:paraId="2E130E63">
      <w:pPr>
        <w:pStyle w:val="11"/>
        <w:widowControl/>
      </w:pPr>
      <w:r>
        <w:t>This is the highest part of self-denial, which Christ requires in those that come unto him, Mat. 16. 24.</w:t>
      </w:r>
    </w:p>
    <w:p w14:paraId="3124F6EB">
      <w:pPr>
        <w:pStyle w:val="11"/>
        <w:widowControl/>
      </w:pPr>
      <w:r>
        <w:t>这是自我否定（self-denial）的最高部分，是基督要求那些归向祂的人所具备的，马太福音16章24节。</w:t>
      </w:r>
    </w:p>
    <w:p w14:paraId="602FA2C2">
      <w:pPr>
        <w:spacing w:line="281" w:lineRule="auto"/>
        <w:rPr>
          <w:rFonts w:hint="eastAsia" w:ascii="Georgia" w:hAnsi="Georgia" w:eastAsia="Georgia" w:cs="Georgia"/>
          <w:sz w:val="30"/>
          <w:szCs w:val="30"/>
        </w:rPr>
      </w:pPr>
    </w:p>
    <w:p w14:paraId="22B46816">
      <w:pPr>
        <w:pStyle w:val="11"/>
        <w:widowControl/>
      </w:pPr>
      <w:r>
        <w:t>And this will follow upon a true sight and sense of our own unworthiness; and both of these are rooted in the right apprehension of our own vileness.</w:t>
      </w:r>
    </w:p>
    <w:p w14:paraId="0296E727">
      <w:pPr>
        <w:pStyle w:val="11"/>
        <w:widowControl/>
      </w:pPr>
      <w:r>
        <w:t>这将会随着对我们自己不配的真实认识和感受而发生；而这两者都根植于对我们自己卑劣的正确理解。</w:t>
      </w:r>
    </w:p>
    <w:p w14:paraId="58C571D2">
      <w:pPr>
        <w:spacing w:line="281" w:lineRule="auto"/>
        <w:rPr>
          <w:rFonts w:hint="eastAsia" w:ascii="Georgia" w:hAnsi="Georgia" w:eastAsia="Georgia" w:cs="Georgia"/>
          <w:sz w:val="30"/>
          <w:szCs w:val="30"/>
        </w:rPr>
      </w:pPr>
    </w:p>
    <w:p w14:paraId="03BEC9F4">
      <w:pPr>
        <w:pStyle w:val="11"/>
        <w:widowControl/>
      </w:pPr>
      <w:r>
        <w:t>It will not be amiss to look into the nature of this Grace, and its operation in a humble soul; and there is in it something Negative, and something Positive.</w:t>
      </w:r>
    </w:p>
    <w:p w14:paraId="343B3769">
      <w:pPr>
        <w:pStyle w:val="11"/>
        <w:widowControl/>
      </w:pPr>
      <w:r>
        <w:t>探讨这种恩典（Grace）的本质及其在谦卑灵魂中的运作，是很有益处的；其中既有消极的方面，也有积极的方面。</w:t>
      </w:r>
    </w:p>
    <w:p w14:paraId="6470AE92">
      <w:pPr>
        <w:spacing w:line="281" w:lineRule="auto"/>
        <w:rPr>
          <w:rFonts w:hint="eastAsia" w:ascii="Georgia" w:hAnsi="Georgia" w:eastAsia="Georgia" w:cs="Georgia"/>
          <w:sz w:val="30"/>
          <w:szCs w:val="30"/>
        </w:rPr>
      </w:pPr>
    </w:p>
    <w:p w14:paraId="3FE8A09E">
      <w:pPr>
        <w:pStyle w:val="11"/>
        <w:widowControl/>
      </w:pPr>
      <w:r>
        <w:t>1. The Negative part of it is, that he will be no longer at his own dispose: He finds that he hath been so long enough already to his cost: The Prodigal found that it was the taking upon him himself the Government of himself, that brought him to all his misery, and this taught him to see how unable he was to rule and guide himself.</w:t>
      </w:r>
    </w:p>
    <w:p w14:paraId="05D68530">
      <w:pPr>
        <w:pStyle w:val="11"/>
        <w:widowControl/>
      </w:pPr>
      <w:r>
        <w:t>1. 它消极的方面是，祂将不再由自己支配：祂发现自己为此付出了代价，已经由自己支配了足够久：浪子发现正是祂自己承担了对自己的管理，才使祂陷入所有的痛苦之中，这使祂看到自己是多么无力管理和引导自己。</w:t>
      </w:r>
    </w:p>
    <w:p w14:paraId="4DAA8A5F">
      <w:pPr>
        <w:spacing w:line="281" w:lineRule="auto"/>
        <w:rPr>
          <w:rFonts w:hint="eastAsia" w:ascii="Georgia" w:hAnsi="Georgia" w:eastAsia="Georgia" w:cs="Georgia"/>
          <w:sz w:val="30"/>
          <w:szCs w:val="30"/>
        </w:rPr>
      </w:pPr>
    </w:p>
    <w:p w14:paraId="4CCDBA16">
      <w:pPr>
        <w:pStyle w:val="11"/>
        <w:widowControl/>
      </w:pPr>
      <w:r>
        <w:t>He hath no wisdom, no discretion, but is a mere childish thing; hence resolves against it, as they, Hos. 14. 3.</w:t>
      </w:r>
    </w:p>
    <w:p w14:paraId="47F2C755">
      <w:pPr>
        <w:pStyle w:val="11"/>
        <w:widowControl/>
      </w:pPr>
      <w:r>
        <w:t>祂没有智慧，没有判断力，只是一个纯粹的孩子气的东西；因此，祂决心反对这样做，正如他们所说的，何西阿书14章3节。</w:t>
      </w:r>
    </w:p>
    <w:p w14:paraId="74FA6AD2">
      <w:pPr>
        <w:spacing w:line="281" w:lineRule="auto"/>
        <w:rPr>
          <w:rFonts w:hint="eastAsia" w:ascii="Georgia" w:hAnsi="Georgia" w:eastAsia="Georgia" w:cs="Georgia"/>
          <w:sz w:val="30"/>
          <w:szCs w:val="30"/>
        </w:rPr>
      </w:pPr>
    </w:p>
    <w:p w14:paraId="6275D873">
      <w:pPr>
        <w:pStyle w:val="11"/>
        <w:widowControl/>
      </w:pPr>
      <w:r>
        <w:t>He confesseth himself to be brutish and ignorant; readily consents that it is not of man of himself to direct his own way, or make a good choice for himself.</w:t>
      </w:r>
    </w:p>
    <w:p w14:paraId="650A075B">
      <w:pPr>
        <w:pStyle w:val="11"/>
        <w:widowControl/>
      </w:pPr>
      <w:r>
        <w:t>祂承认自己是愚昧无知的；欣然同意人不能凭自己指引自己的道路，也不能为自己做出好的选择。</w:t>
      </w:r>
    </w:p>
    <w:p w14:paraId="5FF45B2A">
      <w:pPr>
        <w:spacing w:line="281" w:lineRule="auto"/>
        <w:rPr>
          <w:rFonts w:hint="eastAsia" w:ascii="Georgia" w:hAnsi="Georgia" w:eastAsia="Georgia" w:cs="Georgia"/>
          <w:sz w:val="30"/>
          <w:szCs w:val="30"/>
        </w:rPr>
      </w:pPr>
    </w:p>
    <w:p w14:paraId="20E68022">
      <w:pPr>
        <w:pStyle w:val="11"/>
        <w:widowControl/>
      </w:pPr>
      <w:r>
        <w:t>2. The Positive part of it is, that he is willing God should do with him as he seeth meet; to place and order him according to his wisdom and pleasure.</w:t>
      </w:r>
    </w:p>
    <w:p w14:paraId="35660BCF">
      <w:pPr>
        <w:pStyle w:val="11"/>
        <w:widowControl/>
      </w:pPr>
      <w:r>
        <w:t>2. 它积极的方面是，祂愿意神照祂所认为合适的对待祂；按照祂的智慧和喜悦来安置和安排祂。</w:t>
      </w:r>
    </w:p>
    <w:p w14:paraId="740CA11A">
      <w:pPr>
        <w:spacing w:line="281" w:lineRule="auto"/>
        <w:rPr>
          <w:rFonts w:hint="eastAsia" w:ascii="Georgia" w:hAnsi="Georgia" w:eastAsia="Georgia" w:cs="Georgia"/>
          <w:sz w:val="30"/>
          <w:szCs w:val="30"/>
        </w:rPr>
      </w:pPr>
    </w:p>
    <w:p w14:paraId="72FC6B2A">
      <w:pPr>
        <w:pStyle w:val="11"/>
        <w:widowControl/>
      </w:pPr>
      <w:r>
        <w:t>But me thinks, in the very front of this discourse, a great and puzzling question seems to assault us, viz. Whether in this part of Humiliation, God requires the souls to be so low as to be willing to be damned if he sees meet?</w:t>
      </w:r>
    </w:p>
    <w:p w14:paraId="49DE4C84">
      <w:pPr>
        <w:pStyle w:val="11"/>
        <w:widowControl/>
      </w:pPr>
      <w:r>
        <w:t>但我想，在这篇论述的开篇，一个巨大而令人困惑的问题似乎向我们袭来，即：在这种谦卑中，神是否要求灵魂低微到如果祂认为合适就愿意被定罪（damned）？</w:t>
      </w:r>
    </w:p>
    <w:p w14:paraId="0C0740B1">
      <w:pPr>
        <w:spacing w:line="281" w:lineRule="auto"/>
        <w:rPr>
          <w:rFonts w:hint="eastAsia" w:ascii="Georgia" w:hAnsi="Georgia" w:eastAsia="Georgia" w:cs="Georgia"/>
          <w:sz w:val="30"/>
          <w:szCs w:val="30"/>
        </w:rPr>
      </w:pPr>
    </w:p>
    <w:p w14:paraId="1CAB1961">
      <w:pPr>
        <w:pStyle w:val="11"/>
        <w:widowControl/>
      </w:pPr>
      <w:r>
        <w:t>Some have been troubled about it, else I should think the question unnecessary: But lest any may think themselves not humbled enough for want of this, I shall answer it, and I may safely lay it down as a positive assertion. That no man is bound to be willing to be damned.</w:t>
      </w:r>
    </w:p>
    <w:p w14:paraId="1DDC1684">
      <w:pPr>
        <w:pStyle w:val="11"/>
        <w:widowControl/>
      </w:pPr>
      <w:r>
        <w:t>有些人为此感到困扰，否则我将认为这个问题是不必要的：但为了避免有人因缺乏这一点而认为自己不够谦卑，我将回答这个问题，我可以安全地将其作为一个肯定的断言：没有人有义务愿意被定罪。</w:t>
      </w:r>
    </w:p>
    <w:p w14:paraId="6C47CFA0">
      <w:pPr>
        <w:spacing w:line="281" w:lineRule="auto"/>
        <w:rPr>
          <w:rFonts w:hint="eastAsia" w:ascii="Georgia" w:hAnsi="Georgia" w:eastAsia="Georgia" w:cs="Georgia"/>
          <w:sz w:val="30"/>
          <w:szCs w:val="30"/>
        </w:rPr>
      </w:pPr>
    </w:p>
    <w:p w14:paraId="4E0ED845">
      <w:pPr>
        <w:pStyle w:val="11"/>
        <w:widowControl/>
      </w:pPr>
      <w:r>
        <w:t>You see how the Prodigal, though he yields to his Father's wisdom and will in disposing of him, yet he begs for a place in his family, and be as one of the household; he would be there where he may have bread and not famish.</w:t>
      </w:r>
    </w:p>
    <w:p w14:paraId="76D78B50">
      <w:pPr>
        <w:pStyle w:val="11"/>
        <w:widowControl/>
      </w:pPr>
      <w:r>
        <w:t>你看到浪子，虽然祂顺服祂父亲在处置祂方面的智慧和旨意，但祂仍然恳求在祂的家庭中有一个位置，并作为家中的一员；祂希望在那里能有食物而不致饥饿。</w:t>
      </w:r>
    </w:p>
    <w:p w14:paraId="73854E78">
      <w:pPr>
        <w:spacing w:line="281" w:lineRule="auto"/>
        <w:rPr>
          <w:rFonts w:hint="eastAsia" w:ascii="Georgia" w:hAnsi="Georgia" w:eastAsia="Georgia" w:cs="Georgia"/>
          <w:sz w:val="30"/>
          <w:szCs w:val="30"/>
        </w:rPr>
      </w:pPr>
    </w:p>
    <w:p w14:paraId="78C93AED">
      <w:pPr>
        <w:pStyle w:val="11"/>
        <w:widowControl/>
      </w:pPr>
      <w:r>
        <w:t>Thus ought every son and daughter of Adam, to labor to escape damnation; to use utmost diligence in it, and to pray, and weep, and strive against it: For.</w:t>
      </w:r>
    </w:p>
    <w:p w14:paraId="002851AB">
      <w:pPr>
        <w:pStyle w:val="11"/>
        <w:widowControl/>
      </w:pPr>
      <w:r>
        <w:t>亚当的每个儿女都应当如此，努力逃避永刑（damnation）；为此付出最大的勤勉，并为此祷告、哭泣和争战：因为。</w:t>
      </w:r>
    </w:p>
    <w:p w14:paraId="13704BC1">
      <w:pPr>
        <w:spacing w:line="281" w:lineRule="auto"/>
        <w:rPr>
          <w:rFonts w:hint="eastAsia" w:ascii="Georgia" w:hAnsi="Georgia" w:eastAsia="Georgia" w:cs="Georgia"/>
          <w:sz w:val="30"/>
          <w:szCs w:val="30"/>
        </w:rPr>
      </w:pPr>
    </w:p>
    <w:p w14:paraId="0141FA29">
      <w:pPr>
        <w:pStyle w:val="11"/>
        <w:widowControl/>
      </w:pPr>
      <w:r>
        <w:t>1. A desire after happiness, and an abhorrence of misery are naturally seated in a man by a concreated principle: Now such principles as God put into man's nature in Creation, and stamped indelibly upon his being, not capable of being obliterated, were therefore put in him to be helps to lead him right to his end for which he was made: &amp;</w:t>
      </w:r>
    </w:p>
    <w:p w14:paraId="46FEDE1F">
      <w:pPr>
        <w:pStyle w:val="11"/>
        <w:widowControl/>
      </w:pPr>
      <w:r>
        <w:t>1. 对幸福的渴望和对痛苦的憎恶是人被造时就固有的一种原则：现在，神在创造时放入人本性中，并不可磨灭地印刻在祂生命中的这些原则，之所以被放入祂里面，是为了帮助祂正确地导向祂被造的目的：并且</w:t>
      </w:r>
    </w:p>
    <w:p w14:paraId="1872E887">
      <w:pPr>
        <w:spacing w:line="281" w:lineRule="auto"/>
        <w:rPr>
          <w:rFonts w:hint="eastAsia" w:ascii="Georgia" w:hAnsi="Georgia" w:eastAsia="Georgia" w:cs="Georgia"/>
          <w:sz w:val="30"/>
          <w:szCs w:val="30"/>
        </w:rPr>
      </w:pPr>
    </w:p>
    <w:p w14:paraId="66D70622">
      <w:pPr>
        <w:pStyle w:val="11"/>
        <w:widowControl/>
      </w:pPr>
      <w:r>
        <w:t>therefore to be willing to be damned, is a transgression against the nature of man; it is a violence offered to his own being and inclinations.</w:t>
      </w:r>
    </w:p>
    <w:p w14:paraId="1E3A72D0">
      <w:pPr>
        <w:pStyle w:val="11"/>
        <w:widowControl/>
      </w:pPr>
      <w:r>
        <w:t>因此，愿意被定罪（damned），就是违背人的本性；这是对祂自身存在和倾向的一种强暴。</w:t>
      </w:r>
    </w:p>
    <w:p w14:paraId="4FF86A00">
      <w:pPr>
        <w:spacing w:line="281" w:lineRule="auto"/>
        <w:rPr>
          <w:rFonts w:hint="eastAsia" w:ascii="Georgia" w:hAnsi="Georgia" w:eastAsia="Georgia" w:cs="Georgia"/>
          <w:sz w:val="30"/>
          <w:szCs w:val="30"/>
        </w:rPr>
      </w:pPr>
    </w:p>
    <w:p w14:paraId="551B3868">
      <w:pPr>
        <w:pStyle w:val="11"/>
        <w:widowControl/>
      </w:pPr>
      <w:r>
        <w:t>2. God hath made it the duty of all men to seek after, and use means to obtain happiness: yea, all that duty which God hath laid upon men in the first and second Covenant, it is with an eye and aim at happiness: This is the motive in each to spur man on to his duty: God promised life to Adam if he obeyed, for life therefore was he to obey:</w:t>
      </w:r>
    </w:p>
    <w:p w14:paraId="0E2622C4">
      <w:pPr>
        <w:pStyle w:val="11"/>
        <w:widowControl/>
      </w:pPr>
      <w:r>
        <w:t>2. 神已使寻求和使用方法以获得幸福成为所有人的责任：是的，神在第一个和第二个约（first and second Covenant）中加诸于人的一切责任，都是以幸福为目标和目的的：这是每一个约中激励人履行职责的动机：神应许亚当如果祂顺服，就赐予生命，因此祂是为了生命而顺服：</w:t>
      </w:r>
    </w:p>
    <w:p w14:paraId="749C35B7">
      <w:pPr>
        <w:spacing w:line="281" w:lineRule="auto"/>
        <w:rPr>
          <w:rFonts w:hint="eastAsia" w:ascii="Georgia" w:hAnsi="Georgia" w:eastAsia="Georgia" w:cs="Georgia"/>
          <w:sz w:val="30"/>
          <w:szCs w:val="30"/>
        </w:rPr>
      </w:pPr>
    </w:p>
    <w:p w14:paraId="1E2FD8AE">
      <w:pPr>
        <w:pStyle w:val="11"/>
        <w:widowControl/>
      </w:pPr>
      <w:r>
        <w:t>and Christ also promiseth salvation to him that believes, he is therefore to believe for salvation, or that he may be saved, 2 Thes. 2. 10.</w:t>
      </w:r>
    </w:p>
    <w:p w14:paraId="47B77AAF">
      <w:pPr>
        <w:pStyle w:val="11"/>
        <w:widowControl/>
      </w:pPr>
      <w:r>
        <w:t>基督也应许将救恩（salvation）赐给那相信的人，因此祂是为了救恩而相信，或者为了祂能得救而相信，帖撒罗尼迦后书2章10节。</w:t>
      </w:r>
    </w:p>
    <w:p w14:paraId="20E1B282">
      <w:pPr>
        <w:spacing w:line="281" w:lineRule="auto"/>
        <w:rPr>
          <w:rFonts w:hint="eastAsia" w:ascii="Georgia" w:hAnsi="Georgia" w:eastAsia="Georgia" w:cs="Georgia"/>
          <w:sz w:val="30"/>
          <w:szCs w:val="30"/>
        </w:rPr>
      </w:pPr>
    </w:p>
    <w:p w14:paraId="36FEA1A9">
      <w:pPr>
        <w:pStyle w:val="11"/>
        <w:widowControl/>
      </w:pPr>
      <w:r>
        <w:t>3. Man was made to glorify God: i.e., the end of the precept for which man was by duty obliged, was that he might serve, honor, and glorify him: and having lost this power by the fall, it is every man's duty to labor after true Grace, whereby he may again please God; for without this principle, we cannot do it, and where this principle is, it necessarily includes, or involves Salvation in it.</w:t>
      </w:r>
    </w:p>
    <w:p w14:paraId="1CADC4B3">
      <w:pPr>
        <w:pStyle w:val="11"/>
        <w:widowControl/>
      </w:pPr>
      <w:r>
        <w:t>3. 人被造是为了荣耀神：即，诫命（precept）的目的，人因责任而受约束，是为了祂可以服侍、尊荣和荣耀祂：并且由于堕落失去了这种能力，所以每个人都有责任努力追求真恩（true Grace），借此祂可以再次取悦神；因为没有这个原则，我们无法做到，而这个原则存在的地方，必然包含或涉及救恩（Salvation）。</w:t>
      </w:r>
    </w:p>
    <w:p w14:paraId="1CB65480">
      <w:pPr>
        <w:spacing w:line="281" w:lineRule="auto"/>
        <w:rPr>
          <w:rFonts w:hint="eastAsia" w:ascii="Georgia" w:hAnsi="Georgia" w:eastAsia="Georgia" w:cs="Georgia"/>
          <w:sz w:val="30"/>
          <w:szCs w:val="30"/>
        </w:rPr>
      </w:pPr>
    </w:p>
    <w:p w14:paraId="4288DEB8">
      <w:pPr>
        <w:pStyle w:val="11"/>
        <w:widowControl/>
      </w:pPr>
      <w:r>
        <w:t>We cannot desire to be converted, but we do withal desire to be saved. We are to pray for Grace, without which we can do no service for God: Now Eupraxy is happiness formally; to be willing to be damned therefore, includes in it to be willing to be without Grace, and consequently dishonoring God forever, as the damned do.</w:t>
      </w:r>
    </w:p>
    <w:p w14:paraId="39EA4227">
      <w:pPr>
        <w:pStyle w:val="11"/>
        <w:widowControl/>
      </w:pPr>
      <w:r>
        <w:t>我们不能渴望归信（converted），但同时又不想得救。我们必须为恩典（Grace）祈祷，没有它我们就无法为神做任何事：现在，善行（Eupraxy）在形式上就是幸福；因此，愿意被定罪（damned），就包含了愿意没有恩典，从而永远不荣耀神，就像被定罪的人那样。</w:t>
      </w:r>
    </w:p>
    <w:p w14:paraId="1BAA3F15">
      <w:pPr>
        <w:spacing w:line="281" w:lineRule="auto"/>
        <w:rPr>
          <w:rFonts w:hint="eastAsia" w:ascii="Georgia" w:hAnsi="Georgia" w:eastAsia="Georgia" w:cs="Georgia"/>
          <w:sz w:val="30"/>
          <w:szCs w:val="30"/>
        </w:rPr>
      </w:pPr>
    </w:p>
    <w:p w14:paraId="1C0C0ED4">
      <w:pPr>
        <w:pStyle w:val="11"/>
        <w:widowControl/>
      </w:pPr>
      <w:r>
        <w:t>OBJECT. But no unregenerate man knows whether he be Chosen to life, and he ought to be willing to be disposed of according to God's Decree.</w:t>
      </w:r>
    </w:p>
    <w:p w14:paraId="3D39ACDC">
      <w:pPr>
        <w:pStyle w:val="11"/>
        <w:widowControl/>
      </w:pPr>
      <w:r>
        <w:t>异议：但未蒙重生（unregenerate）的人不知道自己是否被拣选得生，祂应当愿意按照神的旨意（God's Decree）被处置。</w:t>
      </w:r>
    </w:p>
    <w:p w14:paraId="12D0477A">
      <w:pPr>
        <w:spacing w:line="281" w:lineRule="auto"/>
        <w:rPr>
          <w:rFonts w:hint="eastAsia" w:ascii="Georgia" w:hAnsi="Georgia" w:eastAsia="Georgia" w:cs="Georgia"/>
          <w:sz w:val="30"/>
          <w:szCs w:val="30"/>
        </w:rPr>
      </w:pPr>
    </w:p>
    <w:p w14:paraId="5BA96BC1">
      <w:pPr>
        <w:pStyle w:val="11"/>
        <w:widowControl/>
      </w:pPr>
      <w:r>
        <w:t>ANS. This Objection labors of great ignorance. For,</w:t>
      </w:r>
    </w:p>
    <w:p w14:paraId="2D7B3CAF">
      <w:pPr>
        <w:pStyle w:val="11"/>
        <w:widowControl/>
      </w:pPr>
      <w:r>
        <w:t>答：这个异议显出极大的无知。因为，</w:t>
      </w:r>
    </w:p>
    <w:p w14:paraId="6A8C9B5E">
      <w:pPr>
        <w:spacing w:line="281" w:lineRule="auto"/>
        <w:rPr>
          <w:rFonts w:hint="eastAsia" w:ascii="Georgia" w:hAnsi="Georgia" w:eastAsia="Georgia" w:cs="Georgia"/>
          <w:sz w:val="30"/>
          <w:szCs w:val="30"/>
        </w:rPr>
      </w:pPr>
    </w:p>
    <w:p w14:paraId="26A5FCB6">
      <w:pPr>
        <w:pStyle w:val="11"/>
        <w:widowControl/>
      </w:pPr>
      <w:r>
        <w:t>1. Not God's Decrees but his Commands are the rules of men's actions, Deut. 25. 29. It is not for us, in enquiring after our duty, so</w:t>
      </w:r>
    </w:p>
    <w:p w14:paraId="1740EA27">
      <w:pPr>
        <w:pStyle w:val="11"/>
        <w:widowControl/>
      </w:pPr>
      <w:r>
        <w:t>1. 并非神的旨意（Decrees）而是祂的命令（Commands）是人的行动准则，申命记25章29节。我们探究自己的责任时，不应如此</w:t>
      </w:r>
    </w:p>
    <w:p w14:paraId="5A058CA7">
      <w:pPr>
        <w:spacing w:line="281" w:lineRule="auto"/>
        <w:rPr>
          <w:rFonts w:hint="eastAsia" w:ascii="Georgia" w:hAnsi="Georgia" w:eastAsia="Georgia" w:cs="Georgia"/>
          <w:sz w:val="30"/>
          <w:szCs w:val="30"/>
        </w:rPr>
      </w:pPr>
    </w:p>
    <w:p w14:paraId="4F575F15">
      <w:pPr>
        <w:pStyle w:val="11"/>
        <w:widowControl/>
      </w:pPr>
      <w:r>
        <w:t>much as to propose what is decreed, what not: For though God hath made it a rule of his own works, yet he hath given us another of ours.</w:t>
      </w:r>
    </w:p>
    <w:p w14:paraId="404A07C5">
      <w:pPr>
        <w:pStyle w:val="11"/>
        <w:widowControl/>
      </w:pPr>
      <w:r>
        <w:t>多地提出什么被定旨（decreed），什么没有：因为虽然神已将它作为祂自己工作的规则，但祂却给了我们另一条关于我们工作的规则。</w:t>
      </w:r>
    </w:p>
    <w:p w14:paraId="1BD2D7FC">
      <w:pPr>
        <w:spacing w:line="281" w:lineRule="auto"/>
        <w:rPr>
          <w:rFonts w:hint="eastAsia" w:ascii="Georgia" w:hAnsi="Georgia" w:eastAsia="Georgia" w:cs="Georgia"/>
          <w:sz w:val="30"/>
          <w:szCs w:val="30"/>
        </w:rPr>
      </w:pPr>
    </w:p>
    <w:p w14:paraId="18A5EA1B">
      <w:pPr>
        <w:pStyle w:val="11"/>
        <w:widowControl/>
      </w:pPr>
      <w:r>
        <w:t>2. No man can know whether he be elected or no, till he can make his calling sure, 2 Pet 1. 10. As for reprobation, there are no ordinary infallible notes known to a man of it, nor doth God reveal the other but by drawing the soul effectually home to Christ.</w:t>
      </w:r>
    </w:p>
    <w:p w14:paraId="1D702927">
      <w:pPr>
        <w:pStyle w:val="11"/>
        <w:widowControl/>
      </w:pPr>
      <w:r>
        <w:t>2. 除非一个人能使自己的蒙召确定（calling sure），否则没有人能知道自己是否被拣选，彼得后书1章10节。至于被遗弃（reprobation），人并没有已知的普通无误的标记，神也只有通过有效地将灵魂吸引归向基督才启示另一个（即拣选）。</w:t>
      </w:r>
    </w:p>
    <w:p w14:paraId="2CC28FAE">
      <w:pPr>
        <w:spacing w:line="281" w:lineRule="auto"/>
        <w:rPr>
          <w:rFonts w:hint="eastAsia" w:ascii="Georgia" w:hAnsi="Georgia" w:eastAsia="Georgia" w:cs="Georgia"/>
          <w:sz w:val="30"/>
          <w:szCs w:val="30"/>
        </w:rPr>
      </w:pPr>
    </w:p>
    <w:p w14:paraId="600CC3DB">
      <w:pPr>
        <w:pStyle w:val="11"/>
        <w:widowControl/>
      </w:pPr>
      <w:r>
        <w:t>3. The invitations of the Gospel are to all where the sound of it comes; and all such are bound by the precepts to obey them, except they will bring guilt on themselves, and increase their condemnation, Joh. 3. 29.</w:t>
      </w:r>
    </w:p>
    <w:p w14:paraId="5984E890">
      <w:pPr>
        <w:pStyle w:val="11"/>
        <w:widowControl/>
      </w:pPr>
      <w:r>
        <w:t>3. 福音（Gospel）的邀请是向所有听到它声音的人发出的；所有这样的人都受诫命约束去顺服它们，除非他们想给自己带来罪咎，增加他们的定罪，约翰福音3章29节。</w:t>
      </w:r>
    </w:p>
    <w:p w14:paraId="1D080782">
      <w:pPr>
        <w:spacing w:line="281" w:lineRule="auto"/>
        <w:rPr>
          <w:rFonts w:hint="eastAsia" w:ascii="Georgia" w:hAnsi="Georgia" w:eastAsia="Georgia" w:cs="Georgia"/>
          <w:sz w:val="30"/>
          <w:szCs w:val="30"/>
        </w:rPr>
      </w:pPr>
    </w:p>
    <w:p w14:paraId="52DFC576">
      <w:pPr>
        <w:pStyle w:val="11"/>
        <w:widowControl/>
      </w:pPr>
      <w:r>
        <w:t>4. Men are not damned under the Gospel because they are reprobated, but because they slight the Gospel, and willfully refuse to accept of Christ and his Salvation, ibid.</w:t>
      </w:r>
    </w:p>
    <w:p w14:paraId="1FC47EC3">
      <w:pPr>
        <w:pStyle w:val="11"/>
        <w:widowControl/>
      </w:pPr>
      <w:r>
        <w:t>4. 人们在福音（Gospel）之下被定罪（damned），不是因为他们被弃绝（reprobated），而是因为他们轻视福音，并故意拒绝接受基督和祂的救恩（Salvation），同上。</w:t>
      </w:r>
    </w:p>
    <w:p w14:paraId="47A04CF8">
      <w:pPr>
        <w:spacing w:line="281" w:lineRule="auto"/>
        <w:rPr>
          <w:rFonts w:hint="eastAsia" w:ascii="Georgia" w:hAnsi="Georgia" w:eastAsia="Georgia" w:cs="Georgia"/>
          <w:sz w:val="30"/>
          <w:szCs w:val="30"/>
        </w:rPr>
      </w:pPr>
    </w:p>
    <w:p w14:paraId="476CBE93">
      <w:pPr>
        <w:pStyle w:val="11"/>
        <w:widowControl/>
      </w:pPr>
      <w:r>
        <w:t>5. It is both lawful and a duty to pray for things that God hath never purposed to bring to pass: Stephen else have sinned in his last words, Act. 7. ult. Nor could we ever know whom to pray for, lest we should sin.</w:t>
      </w:r>
    </w:p>
    <w:p w14:paraId="3841EDB4">
      <w:pPr>
        <w:pStyle w:val="11"/>
        <w:widowControl/>
      </w:pPr>
      <w:r>
        <w:t>5. 祈求神从未定意成就的事既是合法的也是一种责任：否则司提反在祂的遗言中就犯罪了，使徒行传7章末节。否则我们也无法知道该为谁祈祷，以免我们犯罪。</w:t>
      </w:r>
    </w:p>
    <w:p w14:paraId="68CF943C">
      <w:pPr>
        <w:spacing w:line="281" w:lineRule="auto"/>
        <w:rPr>
          <w:rFonts w:hint="eastAsia" w:ascii="Georgia" w:hAnsi="Georgia" w:eastAsia="Georgia" w:cs="Georgia"/>
          <w:sz w:val="30"/>
          <w:szCs w:val="30"/>
        </w:rPr>
      </w:pPr>
    </w:p>
    <w:p w14:paraId="583177AC">
      <w:pPr>
        <w:pStyle w:val="11"/>
        <w:widowControl/>
      </w:pPr>
      <w:r>
        <w:t>Quest. If it be then inquired how far the soul should resign itself up to God's dispose; I answer, He doth in this act submit himself to the Sovereignty, Justice, and Mercy of God: He throws himself down at the feet of these Attributes; not one alone, but all of them.</w:t>
      </w:r>
    </w:p>
    <w:p w14:paraId="1FDD023A">
      <w:pPr>
        <w:pStyle w:val="11"/>
        <w:widowControl/>
      </w:pPr>
      <w:r>
        <w:t>问：如果有人问灵魂应该将自己顺服神的安排到何种程度；我回答说，祂在此行为中将自己顺服于神的主权（Sovereignty）、公义（Justice）和怜悯（Mercy）：祂将自己俯伏在这些属性的脚下；不是单独一个，而是所有这些属性。</w:t>
      </w:r>
    </w:p>
    <w:p w14:paraId="4E065505">
      <w:pPr>
        <w:pStyle w:val="11"/>
        <w:widowControl/>
      </w:pPr>
      <w:r>
        <w:t>1. He submits himself to the Justice of God, acknowledging him to be righteous in all his dealings with him; yea, that he cannot in any wise do him the least wrong: He is incapable of injury from the Almighty.</w:t>
      </w:r>
    </w:p>
    <w:p w14:paraId="0359C952">
      <w:pPr>
        <w:pStyle w:val="11"/>
        <w:widowControl/>
      </w:pPr>
      <w:r>
        <w:t>1. 祂顺服于神的公义（Justice），承认祂在对祂的所有处理上都是公义的；是的，祂绝不能以任何方式对祂造成最小的伤害：祂无法受到全能者（Almighty）的伤害。</w:t>
      </w:r>
    </w:p>
    <w:p w14:paraId="264049DB">
      <w:pPr>
        <w:spacing w:line="281" w:lineRule="auto"/>
        <w:rPr>
          <w:rFonts w:hint="eastAsia" w:ascii="Georgia" w:hAnsi="Georgia" w:eastAsia="Georgia" w:cs="Georgia"/>
          <w:sz w:val="30"/>
          <w:szCs w:val="30"/>
        </w:rPr>
      </w:pPr>
    </w:p>
    <w:p w14:paraId="6F895524">
      <w:pPr>
        <w:pStyle w:val="11"/>
        <w:widowControl/>
      </w:pPr>
      <w:r>
        <w:t>1. If he bring long, sore, and heavy Judgments upon him, wasting and perplexing calamities, such as make him groan, yet he is</w:t>
      </w:r>
    </w:p>
    <w:p w14:paraId="7D76B32B">
      <w:pPr>
        <w:pStyle w:val="11"/>
        <w:widowControl/>
      </w:pPr>
      <w:r>
        <w:t>1. 如果祂带给祂长期、痛苦和沉重的审判，带来毁灭性和令人困惑的灾难，使祂呻吟，祂仍然是</w:t>
      </w:r>
    </w:p>
    <w:p w14:paraId="0EF72DCA">
      <w:pPr>
        <w:spacing w:line="281" w:lineRule="auto"/>
        <w:rPr>
          <w:rFonts w:hint="eastAsia" w:ascii="Georgia" w:hAnsi="Georgia" w:eastAsia="Georgia" w:cs="Georgia"/>
          <w:sz w:val="30"/>
          <w:szCs w:val="30"/>
        </w:rPr>
      </w:pPr>
    </w:p>
    <w:p w14:paraId="109BDEEC">
      <w:pPr>
        <w:pStyle w:val="11"/>
        <w:widowControl/>
      </w:pPr>
      <w:r>
        <w:t>righteous, Neh. 9. 33.</w:t>
      </w:r>
    </w:p>
    <w:p w14:paraId="5D3C347E">
      <w:pPr>
        <w:pStyle w:val="11"/>
        <w:widowControl/>
      </w:pPr>
      <w:r>
        <w:t>公义的，尼希米记9章33节。</w:t>
      </w:r>
    </w:p>
    <w:p w14:paraId="43FB229C">
      <w:pPr>
        <w:spacing w:line="281" w:lineRule="auto"/>
        <w:rPr>
          <w:rFonts w:hint="eastAsia" w:ascii="Georgia" w:hAnsi="Georgia" w:eastAsia="Georgia" w:cs="Georgia"/>
          <w:sz w:val="30"/>
          <w:szCs w:val="30"/>
        </w:rPr>
      </w:pPr>
    </w:p>
    <w:p w14:paraId="6F041770">
      <w:pPr>
        <w:pStyle w:val="11"/>
        <w:widowControl/>
      </w:pPr>
      <w:r>
        <w:t>2. If he should delay to hear him, or give him any answer of peace, though he have prayed and begged, yet it is no affront; it is right, and it is his duty to wait till he will, let it be whensoever he pleaseth, Isa. 8. 17.</w:t>
      </w:r>
    </w:p>
    <w:p w14:paraId="38556584">
      <w:pPr>
        <w:pStyle w:val="11"/>
        <w:widowControl/>
      </w:pPr>
      <w:r>
        <w:t>2. 如果祂延迟听祂，或者不给祂平安的答复，即使祂已经祈祷和恳求，那也不是冒犯；这是正确的，祂的责任是等待祂的意愿，无论祂何时高兴，以赛亚书8章17节。</w:t>
      </w:r>
    </w:p>
    <w:p w14:paraId="4C35C3EC">
      <w:pPr>
        <w:spacing w:line="281" w:lineRule="auto"/>
        <w:rPr>
          <w:rFonts w:hint="eastAsia" w:ascii="Georgia" w:hAnsi="Georgia" w:eastAsia="Georgia" w:cs="Georgia"/>
          <w:sz w:val="30"/>
          <w:szCs w:val="30"/>
        </w:rPr>
      </w:pPr>
    </w:p>
    <w:p w14:paraId="7457B729">
      <w:pPr>
        <w:pStyle w:val="11"/>
        <w:widowControl/>
      </w:pPr>
      <w:r>
        <w:t>3. If he should judge and condemn him, by passing a sentence upon him, and declaring his reward to be with sinners, still he must be justified, Psal. 51. 4.</w:t>
      </w:r>
    </w:p>
    <w:p w14:paraId="148BE11D">
      <w:pPr>
        <w:pStyle w:val="11"/>
        <w:widowControl/>
      </w:pPr>
      <w:r>
        <w:t>3. 如果祂审判并定罪祂，对祂判刑，并宣告祂的报应与罪人同在，祂仍然必须被证明为义，诗篇51篇4节。</w:t>
      </w:r>
    </w:p>
    <w:p w14:paraId="41748164">
      <w:pPr>
        <w:spacing w:line="281" w:lineRule="auto"/>
        <w:rPr>
          <w:rFonts w:hint="eastAsia" w:ascii="Georgia" w:hAnsi="Georgia" w:eastAsia="Georgia" w:cs="Georgia"/>
          <w:sz w:val="30"/>
          <w:szCs w:val="30"/>
        </w:rPr>
      </w:pPr>
    </w:p>
    <w:p w14:paraId="0BFD47CD">
      <w:pPr>
        <w:pStyle w:val="11"/>
        <w:widowControl/>
      </w:pPr>
      <w:r>
        <w:t>4. If he please to damn him everlastingly, to harden his heart against him, yet even this also hath he truly deserved; and it is at his liberty whether he will do otherwise with him yea or no, Dan. 9. 8.</w:t>
      </w:r>
    </w:p>
    <w:p w14:paraId="041CB322">
      <w:pPr>
        <w:pStyle w:val="11"/>
        <w:widowControl/>
      </w:pPr>
      <w:r>
        <w:t>4. 如果祂乐意永远定罪祂（damn him everlastingly），使祂的心刚硬抵挡祂，即使这祂也确实是应得的；至于祂是否要以其他方式对待祂，则是祂的自由，但以理书9章8节。</w:t>
      </w:r>
    </w:p>
    <w:p w14:paraId="122ECF5D">
      <w:pPr>
        <w:spacing w:line="281" w:lineRule="auto"/>
        <w:rPr>
          <w:rFonts w:hint="eastAsia" w:ascii="Georgia" w:hAnsi="Georgia" w:eastAsia="Georgia" w:cs="Georgia"/>
          <w:sz w:val="30"/>
          <w:szCs w:val="30"/>
        </w:rPr>
      </w:pPr>
    </w:p>
    <w:p w14:paraId="1E8F228D">
      <w:pPr>
        <w:pStyle w:val="11"/>
        <w:widowControl/>
      </w:pPr>
      <w:r>
        <w:t>He hath but that which doth properly belong to him, it is but his wages, Rom. 6. 23.</w:t>
      </w:r>
    </w:p>
    <w:p w14:paraId="242DA3E2">
      <w:pPr>
        <w:pStyle w:val="11"/>
        <w:widowControl/>
      </w:pPr>
      <w:r>
        <w:t>祂所得的只是理所当然属于祂的，不过是祂的工价，罗马书6章23节。</w:t>
      </w:r>
    </w:p>
    <w:p w14:paraId="72ED9173">
      <w:pPr>
        <w:spacing w:line="281" w:lineRule="auto"/>
        <w:rPr>
          <w:rFonts w:hint="eastAsia" w:ascii="Georgia" w:hAnsi="Georgia" w:eastAsia="Georgia" w:cs="Georgia"/>
          <w:sz w:val="30"/>
          <w:szCs w:val="30"/>
        </w:rPr>
      </w:pPr>
    </w:p>
    <w:p w14:paraId="1ACDD983">
      <w:pPr>
        <w:pStyle w:val="11"/>
        <w:widowControl/>
      </w:pPr>
      <w:r>
        <w:t>Thus, though the poor creature is loath to be damned, and earnestly deprecates it, and cannot think of it without trembling and amazement; yet he yields this to God, that he may with all equity do it, and if he do, he shall forever have cause to be silent, and nor in the least to complain against him as unjust.</w:t>
      </w:r>
    </w:p>
    <w:p w14:paraId="79B0AD9D">
      <w:pPr>
        <w:pStyle w:val="11"/>
        <w:widowControl/>
      </w:pPr>
      <w:r>
        <w:t>因此，尽管这可怜的受造物不愿被定罪（damned），并恳切地祈求避免，一想到就颤抖惊骇；但祂仍向神降服这一点，即神可以完全公义地这样做，如果祂真的做了，祂将永远有理由保持沉默，丝毫不能抱怨祂不公。</w:t>
      </w:r>
    </w:p>
    <w:p w14:paraId="6D1958D1">
      <w:pPr>
        <w:spacing w:line="281" w:lineRule="auto"/>
        <w:rPr>
          <w:rFonts w:hint="eastAsia" w:ascii="Georgia" w:hAnsi="Georgia" w:eastAsia="Georgia" w:cs="Georgia"/>
          <w:sz w:val="30"/>
          <w:szCs w:val="30"/>
        </w:rPr>
      </w:pPr>
    </w:p>
    <w:p w14:paraId="109D7E38">
      <w:pPr>
        <w:pStyle w:val="11"/>
        <w:widowControl/>
      </w:pPr>
      <w:r>
        <w:t>2. He submits himself to the Sovereignty of God; acknowledging it to be his prerogative, to dispense himself to his creatures at his pleasure.</w:t>
      </w:r>
    </w:p>
    <w:p w14:paraId="1AD14B24">
      <w:pPr>
        <w:pStyle w:val="11"/>
        <w:widowControl/>
      </w:pPr>
      <w:r>
        <w:t>2. 祂顺服于神的主权（Sovereignty）；承认那是祂的特权，可以随祂的喜悦将自己施予祂的受造物。</w:t>
      </w:r>
    </w:p>
    <w:p w14:paraId="0D5D5799">
      <w:pPr>
        <w:spacing w:line="281" w:lineRule="auto"/>
        <w:rPr>
          <w:rFonts w:hint="eastAsia" w:ascii="Georgia" w:hAnsi="Georgia" w:eastAsia="Georgia" w:cs="Georgia"/>
          <w:sz w:val="30"/>
          <w:szCs w:val="30"/>
        </w:rPr>
      </w:pPr>
    </w:p>
    <w:p w14:paraId="1CFBE9B2">
      <w:pPr>
        <w:pStyle w:val="11"/>
        <w:widowControl/>
      </w:pPr>
      <w:r>
        <w:t>And hence,</w:t>
      </w:r>
    </w:p>
    <w:p w14:paraId="05ED9D40">
      <w:pPr>
        <w:pStyle w:val="11"/>
        <w:widowControl/>
      </w:pPr>
      <w:r>
        <w:t>因此，</w:t>
      </w:r>
    </w:p>
    <w:p w14:paraId="138FC53B">
      <w:pPr>
        <w:pStyle w:val="11"/>
        <w:widowControl/>
      </w:pPr>
      <w:r>
        <w:t>1. He owns and yields himself to be at the Sovereign dispose of God, being one of his creatures, and he may appoint him to what he will, without wrong: If the Potter may order his mass of clay (though his fellow creature) to make vessels of the same lump, for several uses, some honorable, some dishonorable; much more may God dispose of him, who gave being to the lump itself of which he was made, Rom.</w:t>
      </w:r>
    </w:p>
    <w:p w14:paraId="03D0A5E4">
      <w:pPr>
        <w:pStyle w:val="11"/>
        <w:widowControl/>
      </w:pPr>
      <w:r>
        <w:t>1. 祂承认并顺服自己完全由神主权（Sovereign）处置，作为祂的受造物之一，神可以任意指定祂做任何事，而无不公：如果陶匠可以命令祂的泥团（尽管是祂的同类受造物），用同一块泥土制作不同的器皿，有的尊贵，有的卑贱；那么，神岂不更能处置祂呢，神是赐予祂被造的泥团本身的存在者，罗马书</w:t>
      </w:r>
    </w:p>
    <w:p w14:paraId="0F3A2863">
      <w:pPr>
        <w:spacing w:line="281" w:lineRule="auto"/>
        <w:rPr>
          <w:rFonts w:hint="eastAsia" w:ascii="Georgia" w:hAnsi="Georgia" w:eastAsia="Georgia" w:cs="Georgia"/>
          <w:sz w:val="30"/>
          <w:szCs w:val="30"/>
        </w:rPr>
      </w:pPr>
    </w:p>
    <w:p w14:paraId="70E06CD0">
      <w:pPr>
        <w:pStyle w:val="11"/>
        <w:widowControl/>
      </w:pPr>
      <w:r>
        <w:t>9. 21.</w:t>
      </w:r>
    </w:p>
    <w:p w14:paraId="14005E0D">
      <w:pPr>
        <w:pStyle w:val="11"/>
        <w:widowControl/>
      </w:pPr>
      <w:r>
        <w:t>9章21节。</w:t>
      </w:r>
    </w:p>
    <w:p w14:paraId="53B88D8D">
      <w:pPr>
        <w:spacing w:line="281" w:lineRule="auto"/>
        <w:rPr>
          <w:rFonts w:hint="eastAsia" w:ascii="Georgia" w:hAnsi="Georgia" w:eastAsia="Georgia" w:cs="Georgia"/>
          <w:sz w:val="30"/>
          <w:szCs w:val="30"/>
        </w:rPr>
      </w:pPr>
    </w:p>
    <w:p w14:paraId="104CD40B">
      <w:pPr>
        <w:pStyle w:val="11"/>
        <w:widowControl/>
      </w:pPr>
      <w:r>
        <w:t>2. Hence he lays himself down before God's Sovereignty, and yields himself to become a subject of it: he puts himself into God's hands as a Sovereign; as a rebel yields himself up freely to his Prince; resolving with himself that God shall do with him what he will, whether it be in judgment or in mercy: He will not strive, contend, or make any rebellious resistance against him.</w:t>
      </w:r>
    </w:p>
    <w:p w14:paraId="60FBC21F">
      <w:pPr>
        <w:pStyle w:val="11"/>
        <w:widowControl/>
      </w:pPr>
      <w:r>
        <w:t>2. 因此，祂俯伏在神的主权（Sovereignty）之下，并顺服自己成为它的臣民：祂将自己交在神的手中，将神视为一位主宰；就像叛徒自由地将自己交给祂的君王一样；祂自己下定决心，神将随祂的意愿处置祂，无论是审判还是怜悯：祂不会挣扎、争辩，也不会对祂进行任何反抗。</w:t>
      </w:r>
    </w:p>
    <w:p w14:paraId="4081D379">
      <w:pPr>
        <w:spacing w:line="281" w:lineRule="auto"/>
        <w:rPr>
          <w:rFonts w:hint="eastAsia" w:ascii="Georgia" w:hAnsi="Georgia" w:eastAsia="Georgia" w:cs="Georgia"/>
          <w:sz w:val="30"/>
          <w:szCs w:val="30"/>
        </w:rPr>
      </w:pPr>
    </w:p>
    <w:p w14:paraId="64E14C34">
      <w:pPr>
        <w:pStyle w:val="11"/>
        <w:widowControl/>
      </w:pPr>
      <w:r>
        <w:t>Thus did Eli, 1 Sam. 3. 18. and David, 2 Sam. 15. 26. Here I am, let him do to me as seemeth good unto him.</w:t>
      </w:r>
    </w:p>
    <w:p w14:paraId="4296AEC1">
      <w:pPr>
        <w:pStyle w:val="11"/>
        <w:widowControl/>
      </w:pPr>
      <w:r>
        <w:t>以利就是这样做的，撒母耳记上3章18节；大卫也是这样做的，撒母耳记下15章26节：我在这里，愿祂照祂看为好的待我。</w:t>
      </w:r>
    </w:p>
    <w:p w14:paraId="3FC76194">
      <w:pPr>
        <w:pStyle w:val="11"/>
        <w:widowControl/>
      </w:pPr>
      <w:r>
        <w:t>3. Hence he resolves not to reply against any of God's dispensations, be they never so sharp or sever upon him.</w:t>
      </w:r>
    </w:p>
    <w:p w14:paraId="4241CC1B">
      <w:pPr>
        <w:pStyle w:val="11"/>
        <w:widowControl/>
      </w:pPr>
      <w:r>
        <w:t>3. 因此，祂决心不反驳神的任何护理（dispensations），即使它们对祂来说是多么严厉或苛刻。</w:t>
      </w:r>
    </w:p>
    <w:p w14:paraId="0D98269F">
      <w:pPr>
        <w:spacing w:line="281" w:lineRule="auto"/>
        <w:rPr>
          <w:rFonts w:hint="eastAsia" w:ascii="Georgia" w:hAnsi="Georgia" w:eastAsia="Georgia" w:cs="Georgia"/>
          <w:sz w:val="30"/>
          <w:szCs w:val="30"/>
        </w:rPr>
      </w:pPr>
    </w:p>
    <w:p w14:paraId="700A0572">
      <w:pPr>
        <w:pStyle w:val="11"/>
        <w:widowControl/>
      </w:pPr>
      <w:r>
        <w:t>There is a great difference between being willing to be damned, and being willing that God should be Sovereign: God commands us to fly from hell, and yet he expects of us, both to acknowledge that we have deserved it, and also that we cannot lay claim of title to any such favor at his hands, as Salvation, till he doth freely bestow it upon us; and that if he doth, we ow the acknowledgement of it to his Sovereign good pleasure, Rom. 9. 18. He hath mercy, on whom he will have mercy.</w:t>
      </w:r>
    </w:p>
    <w:p w14:paraId="0C89EFDD">
      <w:pPr>
        <w:pStyle w:val="11"/>
        <w:widowControl/>
      </w:pPr>
      <w:r>
        <w:t>愿意被定罪（damned）和愿意神是主宰之间有很大的区别：神命令我们逃离地狱，然而祂期望我们，既要承认我们是应得地狱的，也要承认我们不能向祂主张拥有任何祂所施予的恩惠，例如救恩（Salvation），直到祂白白地赐予我们；而且如果祂这样做了，我们应将此归功于祂主权的善意（Sovereign good pleasure），罗马书9章18节：祂要怜悯谁，就怜悯谁。</w:t>
      </w:r>
    </w:p>
    <w:p w14:paraId="38886869">
      <w:pPr>
        <w:spacing w:line="281" w:lineRule="auto"/>
        <w:rPr>
          <w:rFonts w:hint="eastAsia" w:ascii="Georgia" w:hAnsi="Georgia" w:eastAsia="Georgia" w:cs="Georgia"/>
          <w:sz w:val="30"/>
          <w:szCs w:val="30"/>
        </w:rPr>
      </w:pPr>
    </w:p>
    <w:p w14:paraId="09182999">
      <w:pPr>
        <w:pStyle w:val="11"/>
        <w:widowControl/>
      </w:pPr>
      <w:r>
        <w:t>We must desire and seek to be saved, but we must submit those desires to him who hath the Key of David, and unlocks heavens doors, to none but to whom he pleaseth.</w:t>
      </w:r>
    </w:p>
    <w:p w14:paraId="47B46E25">
      <w:pPr>
        <w:pStyle w:val="11"/>
        <w:widowControl/>
      </w:pPr>
      <w:r>
        <w:t>我们必须渴望并寻求得救，但我们必须将这些愿望顺服于那拥有大卫的钥匙（Key of David），并只为祂所喜悦的人敞开天堂之门的那位。</w:t>
      </w:r>
    </w:p>
    <w:p w14:paraId="02265949">
      <w:pPr>
        <w:spacing w:line="281" w:lineRule="auto"/>
        <w:rPr>
          <w:rFonts w:hint="eastAsia" w:ascii="Georgia" w:hAnsi="Georgia" w:eastAsia="Georgia" w:cs="Georgia"/>
          <w:sz w:val="30"/>
          <w:szCs w:val="30"/>
        </w:rPr>
      </w:pPr>
    </w:p>
    <w:p w14:paraId="2414835D">
      <w:pPr>
        <w:pStyle w:val="11"/>
        <w:widowControl/>
      </w:pPr>
      <w:r>
        <w:t>3. He submits himself to God's free mercy; to which alone he repairs, and on which only he depends for acceptance: and he submits to this,</w:t>
      </w:r>
    </w:p>
    <w:p w14:paraId="115FF281">
      <w:pPr>
        <w:pStyle w:val="11"/>
        <w:widowControl/>
      </w:pPr>
      <w:r>
        <w:t>3. 祂顺服于神白白的怜悯（free mercy）；唯有祂投奔于此，也唯有祂为此依赖蒙悦纳：祂顺服于此，</w:t>
      </w:r>
    </w:p>
    <w:p w14:paraId="29321105">
      <w:pPr>
        <w:pStyle w:val="11"/>
        <w:widowControl/>
      </w:pPr>
      <w:r>
        <w:t>1. By a free and constant acknowledgement that all that he hath ever received of God, hath flowed from this fountain; his life, his livelihood, the proffers of Grace; and if ever he obtain Salvation it must be from mercy: If God should deny him Grace, he should be just; but if for his own names sake he will take him up into everlasting arms, this is mere mercy; and every inviting call, every</w:t>
      </w:r>
    </w:p>
    <w:p w14:paraId="296A0AA9">
      <w:pPr>
        <w:pStyle w:val="11"/>
        <w:widowControl/>
      </w:pPr>
      <w:r>
        <w:t>1. 通过自由而持续的承认，祂从神那里所领受的一切，都源自这个泉源；祂的生命、祂的生计、恩典（Grace）的提供；如果祂要获得救恩（Salvation），那必须是出于怜悯：如果神拒绝赐予祂恩典，祂是公义的；但如果祂为了祂自己的名，将祂纳入永恒的怀抱，这纯粹是怜悯；每一个邀请的呼召，每一个</w:t>
      </w:r>
    </w:p>
    <w:p w14:paraId="551204CF">
      <w:pPr>
        <w:spacing w:line="281" w:lineRule="auto"/>
        <w:rPr>
          <w:rFonts w:hint="eastAsia" w:ascii="Georgia" w:hAnsi="Georgia" w:eastAsia="Georgia" w:cs="Georgia"/>
          <w:sz w:val="30"/>
          <w:szCs w:val="30"/>
        </w:rPr>
      </w:pPr>
    </w:p>
    <w:p w14:paraId="10134267">
      <w:pPr>
        <w:pStyle w:val="11"/>
        <w:widowControl/>
      </w:pPr>
      <w:r>
        <w:t>encouraging promise, every smile of his countenance is undeserved mercy.</w:t>
      </w:r>
    </w:p>
    <w:p w14:paraId="612F3AB6">
      <w:pPr>
        <w:pStyle w:val="11"/>
        <w:widowControl/>
      </w:pPr>
      <w:r>
        <w:t>鼓励的应许，祂面容的每一个微笑，都是不配得的怜悯。</w:t>
      </w:r>
    </w:p>
    <w:p w14:paraId="35079955">
      <w:pPr>
        <w:spacing w:line="281" w:lineRule="auto"/>
        <w:rPr>
          <w:rFonts w:hint="eastAsia" w:ascii="Georgia" w:hAnsi="Georgia" w:eastAsia="Georgia" w:cs="Georgia"/>
          <w:sz w:val="30"/>
          <w:szCs w:val="30"/>
        </w:rPr>
      </w:pPr>
    </w:p>
    <w:p w14:paraId="195D9DD8">
      <w:pPr>
        <w:pStyle w:val="11"/>
        <w:widowControl/>
      </w:pPr>
      <w:r>
        <w:t>2. By a free, ready, willing, earnest desire to be saved in a way of mercy, and in no other way: he now looks no more for any merit in himself, or any righteousness of his own by which he might please God, satisfy the law, deserve favor; he no longer sticks at any of these things, but would have mercy to reap the whole honor and praise of his salvation, Psal. 115. 1.</w:t>
      </w:r>
    </w:p>
    <w:p w14:paraId="4345329A">
      <w:pPr>
        <w:pStyle w:val="11"/>
        <w:widowControl/>
      </w:pPr>
      <w:r>
        <w:t>2. 通过自由、乐意、甘愿、热切地渴望以怜悯的方式得救，而非以其他方式：祂现在不再寻求自己有什么功劳，或任何自己的义可以取悦神、满足律法、赢得恩宠；祂不再执着于这些事，而是希望怜悯能收割祂救恩（salvation）的全部尊荣和赞美，诗篇115篇1节。</w:t>
      </w:r>
    </w:p>
    <w:p w14:paraId="17843255">
      <w:pPr>
        <w:spacing w:line="281" w:lineRule="auto"/>
        <w:rPr>
          <w:rFonts w:hint="eastAsia" w:ascii="Georgia" w:hAnsi="Georgia" w:eastAsia="Georgia" w:cs="Georgia"/>
          <w:sz w:val="30"/>
          <w:szCs w:val="30"/>
        </w:rPr>
      </w:pPr>
    </w:p>
    <w:p w14:paraId="56F0D3DD">
      <w:pPr>
        <w:pStyle w:val="11"/>
        <w:widowControl/>
      </w:pPr>
      <w:r>
        <w:t>3. He takes up a firm resolution to lie and tarry at the door of mercy, to repair to this fountain for all good, and to expect and wait for all here.</w:t>
      </w:r>
    </w:p>
    <w:p w14:paraId="3AC62DBC">
      <w:pPr>
        <w:pStyle w:val="11"/>
        <w:widowControl/>
      </w:pPr>
      <w:r>
        <w:t>3. 祂坚定地决心俯伏并守候在怜悯的门口，向这个泉源寻求一切美善，并在此处期待和等候一切。</w:t>
      </w:r>
    </w:p>
    <w:p w14:paraId="5903D700">
      <w:pPr>
        <w:spacing w:line="281" w:lineRule="auto"/>
        <w:rPr>
          <w:rFonts w:hint="eastAsia" w:ascii="Georgia" w:hAnsi="Georgia" w:eastAsia="Georgia" w:cs="Georgia"/>
          <w:sz w:val="30"/>
          <w:szCs w:val="30"/>
        </w:rPr>
      </w:pPr>
    </w:p>
    <w:p w14:paraId="701C0920">
      <w:pPr>
        <w:pStyle w:val="11"/>
        <w:widowControl/>
      </w:pPr>
      <w:r>
        <w:t>1. He hath not, nor will he make use of any other Attribute, or plead for acceptance by; and this hope is in God's Grace, and all his pleading is, For thine own Name sake.</w:t>
      </w:r>
    </w:p>
    <w:p w14:paraId="2F86FEAD">
      <w:pPr>
        <w:pStyle w:val="11"/>
        <w:widowControl/>
      </w:pPr>
      <w:r>
        <w:t>1. 祂没有，也不会利用任何其他属性，或借此恳求蒙悦纳；这希望是在神的恩典（Grace）中，祂所有的恳求是：为你的名。</w:t>
      </w:r>
    </w:p>
    <w:p w14:paraId="39A11E77">
      <w:pPr>
        <w:spacing w:line="281" w:lineRule="auto"/>
        <w:rPr>
          <w:rFonts w:hint="eastAsia" w:ascii="Georgia" w:hAnsi="Georgia" w:eastAsia="Georgia" w:cs="Georgia"/>
          <w:sz w:val="30"/>
          <w:szCs w:val="30"/>
        </w:rPr>
      </w:pPr>
    </w:p>
    <w:p w14:paraId="26A97C99">
      <w:pPr>
        <w:pStyle w:val="11"/>
        <w:widowControl/>
      </w:pPr>
      <w:r>
        <w:t>As far as mercy may be moved to look favorably upon him, so far his hope reacheth, and no further.</w:t>
      </w:r>
    </w:p>
    <w:p w14:paraId="6C7141B8">
      <w:pPr>
        <w:pStyle w:val="11"/>
        <w:widowControl/>
      </w:pPr>
      <w:r>
        <w:t>怜悯有多大可能被感动而向祂施恩，祂的希望就延伸到多远，不再远。</w:t>
      </w:r>
    </w:p>
    <w:p w14:paraId="7D2C0D09">
      <w:pPr>
        <w:spacing w:line="281" w:lineRule="auto"/>
        <w:rPr>
          <w:rFonts w:hint="eastAsia" w:ascii="Georgia" w:hAnsi="Georgia" w:eastAsia="Georgia" w:cs="Georgia"/>
          <w:sz w:val="30"/>
          <w:szCs w:val="30"/>
        </w:rPr>
      </w:pPr>
    </w:p>
    <w:p w14:paraId="362C9278">
      <w:pPr>
        <w:pStyle w:val="11"/>
        <w:widowControl/>
      </w:pPr>
      <w:r>
        <w:t>2. Hence he resigns himself to mercy's disposal: Text. Let God but accept of me, take me into his house, and now let mercy, do what it sees fit: May I be but a subject of saving mercy, I will trust that for the rest.</w:t>
      </w:r>
    </w:p>
    <w:p w14:paraId="47573A94">
      <w:pPr>
        <w:pStyle w:val="11"/>
        <w:widowControl/>
      </w:pPr>
      <w:r>
        <w:t>2. 因此祂将自己顺服怜悯的安排：经文。只要神接纳我，将我带入祂的家，现在就让怜悯做祂认为合适的事：只要我成为救赎怜悯（saving mercy）的对象，其余的我就信靠。</w:t>
      </w:r>
    </w:p>
    <w:p w14:paraId="5F31CE4A">
      <w:pPr>
        <w:spacing w:line="281" w:lineRule="auto"/>
        <w:rPr>
          <w:rFonts w:hint="eastAsia" w:ascii="Georgia" w:hAnsi="Georgia" w:eastAsia="Georgia" w:cs="Georgia"/>
          <w:sz w:val="30"/>
          <w:szCs w:val="30"/>
        </w:rPr>
      </w:pPr>
    </w:p>
    <w:p w14:paraId="366DCE50">
      <w:pPr>
        <w:pStyle w:val="11"/>
        <w:widowControl/>
      </w:pPr>
      <w:r>
        <w:t>3. Here he will wait God's time for the discovery of himself in his love: He knows he is at the foot of mercy, and here he will not limit the holy one of Israel, but will tarry his leisure, Isa. 8. 17.</w:t>
      </w:r>
    </w:p>
    <w:p w14:paraId="1A6BCE1C">
      <w:pPr>
        <w:pStyle w:val="11"/>
        <w:widowControl/>
      </w:pPr>
      <w:r>
        <w:t>3. 在这里祂会等待神的时间，以发现祂在祂的爱中显现自己：祂知道自己是在怜悯的脚下，在这里祂不会限制以色列的圣者，而是会耐心等候，以赛亚书8章17节。</w:t>
      </w:r>
    </w:p>
    <w:p w14:paraId="599F8F00">
      <w:pPr>
        <w:spacing w:line="281" w:lineRule="auto"/>
        <w:rPr>
          <w:rFonts w:hint="eastAsia" w:ascii="Georgia" w:hAnsi="Georgia" w:eastAsia="Georgia" w:cs="Georgia"/>
          <w:sz w:val="30"/>
          <w:szCs w:val="30"/>
        </w:rPr>
      </w:pPr>
    </w:p>
    <w:p w14:paraId="758AFBB6">
      <w:pPr>
        <w:pStyle w:val="11"/>
        <w:widowControl/>
      </w:pPr>
      <w:r>
        <w:t>He remembers it is mercy he hath to do with, and therefore it must not be commanded, but waited for.</w:t>
      </w:r>
    </w:p>
    <w:p w14:paraId="4FDFEA1C">
      <w:pPr>
        <w:pStyle w:val="11"/>
        <w:widowControl/>
      </w:pPr>
      <w:r>
        <w:t>祂记得祂所面对的是怜悯，因此不能命令它，而要等待它。</w:t>
      </w:r>
    </w:p>
    <w:p w14:paraId="55CB81E1">
      <w:pPr>
        <w:spacing w:line="281" w:lineRule="auto"/>
        <w:rPr>
          <w:rFonts w:hint="eastAsia" w:ascii="Georgia" w:hAnsi="Georgia" w:eastAsia="Georgia" w:cs="Georgia"/>
          <w:sz w:val="30"/>
          <w:szCs w:val="30"/>
        </w:rPr>
      </w:pPr>
    </w:p>
    <w:p w14:paraId="17E50ACD">
      <w:pPr>
        <w:pStyle w:val="11"/>
        <w:widowControl/>
      </w:pPr>
      <w:r>
        <w:t>4. If mercy seem to turn from him, and indignation to burn against him; If mercy seem not to regard (as Christ to the Canaanitish woman) yet he will bear all this, and still wait.</w:t>
      </w:r>
    </w:p>
    <w:p w14:paraId="24B1D0AB">
      <w:pPr>
        <w:pStyle w:val="11"/>
        <w:widowControl/>
      </w:pPr>
      <w:r>
        <w:t>4. 如果怜悯似乎转向祂，愤怒似乎向祂焚烧；如果怜悯似乎不顾及（就像基督对待迦南妇人一样），祂仍然会承受这一切，并继续等待。</w:t>
      </w:r>
    </w:p>
    <w:p w14:paraId="7016C388">
      <w:pPr>
        <w:spacing w:line="281" w:lineRule="auto"/>
        <w:rPr>
          <w:rFonts w:hint="eastAsia" w:ascii="Georgia" w:hAnsi="Georgia" w:eastAsia="Georgia" w:cs="Georgia"/>
          <w:sz w:val="30"/>
          <w:szCs w:val="30"/>
        </w:rPr>
      </w:pPr>
    </w:p>
    <w:p w14:paraId="57D04EAB">
      <w:pPr>
        <w:pStyle w:val="11"/>
        <w:widowControl/>
      </w:pPr>
      <w:r>
        <w:t>If mercy seem (like that unjust Judge) to stop its ears, anger to sit in the countenance of the most high, he will submit, and yet throw self upon the mercy of an angry and offended God, Mic. 7. 9.</w:t>
      </w:r>
    </w:p>
    <w:p w14:paraId="52735378">
      <w:pPr>
        <w:pStyle w:val="11"/>
        <w:widowControl/>
      </w:pPr>
      <w:r>
        <w:t>如果怜悯似乎（像那个不义的法官）塞住耳朵，愤怒坐在至高者（most high）的面容上，祂仍会顺服，并将自己投向一位愤怒和受冒犯的神的怜悯，弥迦书7章9节。</w:t>
      </w:r>
    </w:p>
    <w:p w14:paraId="2E271F0B">
      <w:pPr>
        <w:spacing w:line="281" w:lineRule="auto"/>
        <w:rPr>
          <w:rFonts w:hint="eastAsia" w:ascii="Georgia" w:hAnsi="Georgia" w:eastAsia="Georgia" w:cs="Georgia"/>
          <w:sz w:val="30"/>
          <w:szCs w:val="30"/>
        </w:rPr>
      </w:pPr>
    </w:p>
    <w:p w14:paraId="1FEFC08C">
      <w:pPr>
        <w:pStyle w:val="11"/>
        <w:widowControl/>
      </w:pPr>
      <w:r>
        <w:t>4. He is resolved that if God will accept him, witness his love to him, and acknowledge him in Christ, his free mercy shall have the full and whole Glory of it, and he will engage his heart to magnify mercy, by degrading himself, and keeping in mind his own unworthiness: God shall have the praise of all, his heart shall echo, grace, grace, through all his life, and heaven shall ring with these glorious acclamations to all eternity.</w:t>
      </w:r>
    </w:p>
    <w:p w14:paraId="47D696A0">
      <w:pPr>
        <w:pStyle w:val="11"/>
        <w:widowControl/>
      </w:pPr>
      <w:r>
        <w:t>4. 祂决心，如果神接纳祂，见证祂对祂的爱，并在基督里承认祂，祂白白的怜悯就必得到完全的荣耀，祂也将全心颂赞怜悯，借着贬低自己，并铭记自己的不配：神将得到所有的赞美，祂的心将回应：恩典，恩典，贯穿祂的一生，天堂将永远回响着这些荣耀的欢呼。</w:t>
      </w:r>
    </w:p>
    <w:p w14:paraId="67413A8B">
      <w:pPr>
        <w:spacing w:line="281" w:lineRule="auto"/>
        <w:rPr>
          <w:rFonts w:hint="eastAsia" w:ascii="Georgia" w:hAnsi="Georgia" w:eastAsia="Georgia" w:cs="Georgia"/>
          <w:sz w:val="30"/>
          <w:szCs w:val="30"/>
        </w:rPr>
      </w:pPr>
    </w:p>
    <w:p w14:paraId="369F40D1">
      <w:pPr>
        <w:pStyle w:val="11"/>
        <w:widowControl/>
      </w:pPr>
      <w:r>
        <w:t>This is the true Gospel humility, which the spirit of God worketh in every soul whom he draws home to himself: This is a true qualification of Repentance of Faith, and the modification of it in respect of the term to which the sinner returns, viz. God: and those that so come shall find mercy.</w:t>
      </w:r>
    </w:p>
    <w:p w14:paraId="23F6E87B">
      <w:pPr>
        <w:pStyle w:val="11"/>
        <w:widowControl/>
      </w:pPr>
      <w:r>
        <w:t>这才是真正的福音性谦卑（Gospel humility），是神的灵（spirit of God）在每一个祂吸引归向祂自己的灵魂中运行的：这是信心悔改的真正特质，也是它在罪人归向的终点，即神，方面的修正：这样来的人必蒙怜悯。</w:t>
      </w:r>
    </w:p>
    <w:p w14:paraId="248F6ABD">
      <w:pPr>
        <w:spacing w:line="281" w:lineRule="auto"/>
        <w:rPr>
          <w:rFonts w:hint="eastAsia" w:ascii="Georgia" w:hAnsi="Georgia" w:eastAsia="Georgia" w:cs="Georgia"/>
          <w:sz w:val="30"/>
          <w:szCs w:val="30"/>
        </w:rPr>
      </w:pPr>
    </w:p>
    <w:p w14:paraId="18F5F8A2">
      <w:pPr>
        <w:pStyle w:val="11"/>
        <w:widowControl/>
      </w:pPr>
      <w:r>
        <w:t>For the Reasons why God brings the soul thus to his foot, they are such as these.</w:t>
      </w:r>
    </w:p>
    <w:p w14:paraId="63993D17">
      <w:pPr>
        <w:pStyle w:val="11"/>
        <w:widowControl/>
      </w:pPr>
      <w:r>
        <w:t>至于神为何将灵魂如此带到祂脚下的原因，它们是这样的。</w:t>
      </w:r>
    </w:p>
    <w:p w14:paraId="637A385A">
      <w:pPr>
        <w:spacing w:line="281" w:lineRule="auto"/>
        <w:rPr>
          <w:rFonts w:hint="eastAsia" w:ascii="Georgia" w:hAnsi="Georgia" w:eastAsia="Georgia" w:cs="Georgia"/>
          <w:sz w:val="30"/>
          <w:szCs w:val="30"/>
        </w:rPr>
      </w:pPr>
    </w:p>
    <w:p w14:paraId="56A24620">
      <w:pPr>
        <w:pStyle w:val="11"/>
        <w:widowControl/>
      </w:pPr>
      <w:r>
        <w:t>REAS. 1. To take away all boasting from the creature: that the soul may have nothing at all before it to confide in: man is emptied of himself as long as there is any self-sovereignty remaining in him: he doth not, cannot acknowledge all to come from God, till he utterly relinquish the disposal of himself: He cannot see that his Salvation is wholly out of himself, as long as he thinks he may capitulate with God about it.</w:t>
      </w:r>
    </w:p>
    <w:p w14:paraId="333B9DDA">
      <w:pPr>
        <w:pStyle w:val="11"/>
        <w:widowControl/>
      </w:pPr>
      <w:r>
        <w:t>理由一：除去受造物的一切夸口：使灵魂面前一无所有可信赖：只要人里面还存有任何自我主权（self-sovereignty），祂就无法倒空自己：祂不，也不能承认一切都来自神，除非祂彻底放弃对自己的处置：只要祂认为自己可以与神就此讨价还价，祂就无法看到自己的救恩（Salvation）完全不在祂自己里面。</w:t>
      </w:r>
    </w:p>
    <w:p w14:paraId="5C0E13A4">
      <w:pPr>
        <w:spacing w:line="281" w:lineRule="auto"/>
        <w:rPr>
          <w:rFonts w:hint="eastAsia" w:ascii="Georgia" w:hAnsi="Georgia" w:eastAsia="Georgia" w:cs="Georgia"/>
          <w:sz w:val="30"/>
          <w:szCs w:val="30"/>
        </w:rPr>
      </w:pPr>
    </w:p>
    <w:p w14:paraId="093D5311">
      <w:pPr>
        <w:pStyle w:val="11"/>
        <w:widowControl/>
      </w:pPr>
      <w:r>
        <w:t>Now God will hide pride from man.</w:t>
      </w:r>
    </w:p>
    <w:p w14:paraId="1D5A3283">
      <w:pPr>
        <w:pStyle w:val="11"/>
        <w:widowControl/>
      </w:pPr>
      <w:r>
        <w:t>现在神要向人隐藏骄傲。</w:t>
      </w:r>
    </w:p>
    <w:p w14:paraId="3E0DB81F">
      <w:pPr>
        <w:spacing w:line="281" w:lineRule="auto"/>
        <w:rPr>
          <w:rFonts w:hint="eastAsia" w:ascii="Georgia" w:hAnsi="Georgia" w:eastAsia="Georgia" w:cs="Georgia"/>
          <w:sz w:val="30"/>
          <w:szCs w:val="30"/>
        </w:rPr>
      </w:pPr>
    </w:p>
    <w:p w14:paraId="2D7189B3">
      <w:pPr>
        <w:pStyle w:val="11"/>
        <w:widowControl/>
      </w:pPr>
      <w:r>
        <w:t>2. That his glorious Sovereignty may be fully subscribed to: Hence God will save none till they do yield that he might damn them, and hath no obligation from them to do otherwise: God will be seen in his royalty, to dispense grace from a throne, or not at all, hence we are to go to a throne of grace, Heb. 4. 16.</w:t>
      </w:r>
    </w:p>
    <w:p w14:paraId="4E2E1067">
      <w:pPr>
        <w:pStyle w:val="11"/>
        <w:widowControl/>
      </w:pPr>
      <w:r>
        <w:t>2. 为了使祂荣耀的主权（Sovereignty）得到完全的承认：因此，神不会拯救任何人，直到他们承认祂可以定罪他们，并且没有任何义务不这样做：神将以祂的王权（royalty）显现，从宝座上分赐恩典，否则就根本不会，因此我们要到恩典的宝座（throne of grace）前，希伯来书4章16节。</w:t>
      </w:r>
    </w:p>
    <w:p w14:paraId="237DD065">
      <w:pPr>
        <w:spacing w:line="281" w:lineRule="auto"/>
        <w:rPr>
          <w:rFonts w:hint="eastAsia" w:ascii="Georgia" w:hAnsi="Georgia" w:eastAsia="Georgia" w:cs="Georgia"/>
          <w:sz w:val="30"/>
          <w:szCs w:val="30"/>
        </w:rPr>
      </w:pPr>
    </w:p>
    <w:p w14:paraId="0512E2F5">
      <w:pPr>
        <w:pStyle w:val="11"/>
        <w:widowControl/>
      </w:pPr>
      <w:r>
        <w:t>God's Sovereignty is a most precious pearl in his Royal Diadem, and he will not suffer it to be</w:t>
      </w:r>
    </w:p>
    <w:p w14:paraId="3D83FC5D">
      <w:pPr>
        <w:pStyle w:val="11"/>
        <w:widowControl/>
      </w:pPr>
      <w:r>
        <w:t>神的主权（Sovereignty）是祂王冠上最宝贵的珍珠，祂不会容许它被</w:t>
      </w:r>
    </w:p>
    <w:p w14:paraId="05195C0F">
      <w:pPr>
        <w:spacing w:line="281" w:lineRule="auto"/>
        <w:rPr>
          <w:rFonts w:hint="eastAsia" w:ascii="Georgia" w:hAnsi="Georgia" w:eastAsia="Georgia" w:cs="Georgia"/>
          <w:sz w:val="30"/>
          <w:szCs w:val="30"/>
        </w:rPr>
      </w:pPr>
    </w:p>
    <w:p w14:paraId="69B7C0F0">
      <w:pPr>
        <w:pStyle w:val="11"/>
        <w:widowControl/>
      </w:pPr>
      <w:r>
        <w:t>plucked out: Job shall be convinced of this before he returns his captivity.</w:t>
      </w:r>
    </w:p>
    <w:p w14:paraId="33D70407">
      <w:pPr>
        <w:pStyle w:val="11"/>
        <w:widowControl/>
      </w:pPr>
      <w:r>
        <w:t>拔除：约伯在祂的被掳之身归回之前，就必为此信服。</w:t>
      </w:r>
    </w:p>
    <w:p w14:paraId="255BC4C3">
      <w:pPr>
        <w:spacing w:line="281" w:lineRule="auto"/>
        <w:rPr>
          <w:rFonts w:hint="eastAsia" w:ascii="Georgia" w:hAnsi="Georgia" w:eastAsia="Georgia" w:cs="Georgia"/>
          <w:sz w:val="30"/>
          <w:szCs w:val="30"/>
        </w:rPr>
      </w:pPr>
    </w:p>
    <w:p w14:paraId="300D9CCC">
      <w:pPr>
        <w:pStyle w:val="11"/>
        <w:widowControl/>
      </w:pPr>
      <w:r>
        <w:t>3. That the grace of God may not lift them up, but keep them low and humble: That they may not despise others, nor think of themselves beyond what is meet: that they may not be high minded, but fear; that they may always remember who hath made them to differ from others, and may dwell upon that, that it is by Grace they are saved, and not of themselves.</w:t>
      </w:r>
    </w:p>
    <w:p w14:paraId="0D8722B0">
      <w:pPr>
        <w:pStyle w:val="11"/>
        <w:widowControl/>
      </w:pPr>
      <w:r>
        <w:t>3. 为了使神的恩典（grace）不使他们高傲，反而使他们保持低微和谦卑：使他们不藐视他人，也不过分自视：使他们不心高气傲，而是心存敬畏；使他们永远记住是谁使他们与他人不同，并牢记他们是因恩典（Grace）得救，而非出于自己。</w:t>
      </w:r>
    </w:p>
    <w:p w14:paraId="60E28DB9">
      <w:pPr>
        <w:spacing w:line="281" w:lineRule="auto"/>
        <w:rPr>
          <w:rFonts w:hint="eastAsia" w:ascii="Georgia" w:hAnsi="Georgia" w:eastAsia="Georgia" w:cs="Georgia"/>
          <w:sz w:val="30"/>
          <w:szCs w:val="30"/>
        </w:rPr>
      </w:pPr>
    </w:p>
    <w:p w14:paraId="01C87EA3">
      <w:pPr>
        <w:pStyle w:val="11"/>
        <w:widowControl/>
      </w:pPr>
      <w:r>
        <w:t>USE. Give me leave here to improve the former and present Doctrine, in a serious word of Exhortation; as you would prove yourselves true penitents, to get and keep humble before God: Ply</w:t>
      </w:r>
    </w:p>
    <w:p w14:paraId="3AEE6CA2">
      <w:pPr>
        <w:pStyle w:val="11"/>
        <w:widowControl/>
      </w:pPr>
      <w:r>
        <w:t>应用：请允许我在此，以严肃的劝勉之词来发挥前面和当前的教义；如果你想证明自己是真正悔罪的人，就当在神面前获得并保持谦卑：努力从事</w:t>
      </w:r>
    </w:p>
    <w:p w14:paraId="639586FA">
      <w:pPr>
        <w:spacing w:line="281" w:lineRule="auto"/>
        <w:rPr>
          <w:rFonts w:hint="eastAsia" w:ascii="Georgia" w:hAnsi="Georgia" w:eastAsia="Georgia" w:cs="Georgia"/>
          <w:sz w:val="30"/>
          <w:szCs w:val="30"/>
        </w:rPr>
      </w:pPr>
    </w:p>
    <w:p w14:paraId="2A9AB9B0">
      <w:pPr>
        <w:pStyle w:val="11"/>
        <w:widowControl/>
      </w:pPr>
      <w:r>
        <w:t>this work of humiliation, and exercise the grace of humility: get humble, walk humbly before the Lord: Renounce self-sufficiency, and cast off self-sovereignty. For Motive.</w:t>
      </w:r>
    </w:p>
    <w:p w14:paraId="4109F7FD">
      <w:pPr>
        <w:pStyle w:val="11"/>
        <w:widowControl/>
      </w:pPr>
      <w:r>
        <w:t>这项谦卑的工作，并操练谦卑的恩典（grace of humility）：变得谦卑，在主面前谦卑行事：放弃自给自足（self-sufficiency），抛弃自我主权（self-sovereignty）。作为动机。</w:t>
      </w:r>
    </w:p>
    <w:p w14:paraId="47F1FF55">
      <w:pPr>
        <w:spacing w:line="281" w:lineRule="auto"/>
        <w:rPr>
          <w:rFonts w:hint="eastAsia" w:ascii="Georgia" w:hAnsi="Georgia" w:eastAsia="Georgia" w:cs="Georgia"/>
          <w:sz w:val="30"/>
          <w:szCs w:val="30"/>
        </w:rPr>
      </w:pPr>
    </w:p>
    <w:p w14:paraId="148B428D">
      <w:pPr>
        <w:pStyle w:val="11"/>
        <w:widowControl/>
      </w:pPr>
      <w:r>
        <w:t>1. Consider how acceptable a humble soul is to God, and how displeasing pride is to him: God takes great delight in those that are humble, he dwells with them, Isa. 57. 15.</w:t>
      </w:r>
    </w:p>
    <w:p w14:paraId="2FE588C8">
      <w:pPr>
        <w:pStyle w:val="11"/>
        <w:widowControl/>
      </w:pPr>
      <w:r>
        <w:t>1. 思考谦卑的灵魂多么蒙神悦纳，以及骄傲多么令祂不悦：神极喜爱那些谦卑的人，祂与他们同住，以赛亚书57章15节。</w:t>
      </w:r>
    </w:p>
    <w:p w14:paraId="58F62A95">
      <w:pPr>
        <w:spacing w:line="281" w:lineRule="auto"/>
        <w:rPr>
          <w:rFonts w:hint="eastAsia" w:ascii="Georgia" w:hAnsi="Georgia" w:eastAsia="Georgia" w:cs="Georgia"/>
          <w:sz w:val="30"/>
          <w:szCs w:val="30"/>
        </w:rPr>
      </w:pPr>
    </w:p>
    <w:p w14:paraId="129141C2">
      <w:pPr>
        <w:pStyle w:val="11"/>
        <w:widowControl/>
      </w:pPr>
      <w:r>
        <w:t>If any are like to have more of God's refreshing and comforting presence than others, it is those that are humble: where this grace is in exercise, God will give more grace.</w:t>
      </w:r>
    </w:p>
    <w:p w14:paraId="73898C6E">
      <w:pPr>
        <w:pStyle w:val="11"/>
        <w:widowControl/>
      </w:pPr>
      <w:r>
        <w:t>如果有人比其他人更能得到神振奋和安慰的同在，那就是那些谦卑的人：当这种恩典（grace）得到操练时，神会赐予更多的恩典。</w:t>
      </w:r>
    </w:p>
    <w:p w14:paraId="35025D62">
      <w:pPr>
        <w:spacing w:line="281" w:lineRule="auto"/>
        <w:rPr>
          <w:rFonts w:hint="eastAsia" w:ascii="Georgia" w:hAnsi="Georgia" w:eastAsia="Georgia" w:cs="Georgia"/>
          <w:sz w:val="30"/>
          <w:szCs w:val="30"/>
        </w:rPr>
      </w:pPr>
    </w:p>
    <w:p w14:paraId="43AA5C53">
      <w:pPr>
        <w:pStyle w:val="11"/>
        <w:widowControl/>
      </w:pPr>
      <w:r>
        <w:t>Their services are highly esteemed by God, Psal. 51. 17. he hath a peculiar respect to them, Isa. 66. 2.</w:t>
      </w:r>
    </w:p>
    <w:p w14:paraId="7B54708D">
      <w:pPr>
        <w:pStyle w:val="11"/>
        <w:widowControl/>
      </w:pPr>
      <w:r>
        <w:t>他们的事奉蒙神高度重视，诗篇51篇17节。祂对他们有特别的眷顾，以赛亚书66章2节。</w:t>
      </w:r>
    </w:p>
    <w:p w14:paraId="6A03022D">
      <w:pPr>
        <w:pStyle w:val="11"/>
        <w:widowControl/>
      </w:pPr>
      <w:r>
        <w:t>2. Consider how much reason, and how many causes you have to be humble, to see and count yourselves vile creatures, and to lie low before God:</w:t>
      </w:r>
    </w:p>
    <w:p w14:paraId="70DC038B">
      <w:pPr>
        <w:pStyle w:val="11"/>
        <w:widowControl/>
      </w:pPr>
      <w:r>
        <w:t>2. 思考你有多大的理由和多少的原因要谦卑，要看自己为卑贱的受造物，并在神面前俯伏：</w:t>
      </w:r>
    </w:p>
    <w:p w14:paraId="684A2D26">
      <w:pPr>
        <w:spacing w:line="281" w:lineRule="auto"/>
        <w:rPr>
          <w:rFonts w:hint="eastAsia" w:ascii="Georgia" w:hAnsi="Georgia" w:eastAsia="Georgia" w:cs="Georgia"/>
          <w:sz w:val="30"/>
          <w:szCs w:val="30"/>
        </w:rPr>
      </w:pPr>
    </w:p>
    <w:p w14:paraId="558EFB3A">
      <w:pPr>
        <w:pStyle w:val="11"/>
        <w:widowControl/>
      </w:pPr>
      <w:r>
        <w:t>1. Your sins should make and keep you humble: The sin of your heart, the leprosy of your nature, the body of death, that heart-full of filthiness and corruption: your daily sins of act, in omission of duty, in transgressing the command; especially your particular enormities,</w:t>
      </w:r>
    </w:p>
    <w:p w14:paraId="23C17233">
      <w:pPr>
        <w:pStyle w:val="11"/>
        <w:widowControl/>
      </w:pPr>
      <w:r>
        <w:t>1. 你的罪应该使你保持谦卑：你心中的罪，你本性的麻风病，那死的身体，那充满污秽和腐败的心：你日常行为上的罪，在疏忽职责上，在违背命令上；特别是你个人的极恶罪行，</w:t>
      </w:r>
    </w:p>
    <w:p w14:paraId="20A67D0C">
      <w:pPr>
        <w:spacing w:line="281" w:lineRule="auto"/>
        <w:rPr>
          <w:rFonts w:hint="eastAsia" w:ascii="Georgia" w:hAnsi="Georgia" w:eastAsia="Georgia" w:cs="Georgia"/>
          <w:sz w:val="30"/>
          <w:szCs w:val="30"/>
        </w:rPr>
      </w:pPr>
    </w:p>
    <w:p w14:paraId="357860A3">
      <w:pPr>
        <w:pStyle w:val="11"/>
        <w:widowControl/>
      </w:pPr>
      <w:r>
        <w:t>Psal. 51. 1. This evil. It will be a truth forever that you have committed things worthy of death, and are not worthy to be called sons and daughters of God, a hired servants place is too good for you.</w:t>
      </w:r>
    </w:p>
    <w:p w14:paraId="0C6778CC">
      <w:pPr>
        <w:pStyle w:val="11"/>
        <w:widowControl/>
      </w:pPr>
      <w:r>
        <w:t>诗篇51篇1节：这恶。你犯下了配得死亡的事，不配被称为神的儿女，雇工的地位对你来说也太好了，这将是永远的真理。</w:t>
      </w:r>
    </w:p>
    <w:p w14:paraId="34D4308C">
      <w:pPr>
        <w:spacing w:line="281" w:lineRule="auto"/>
        <w:rPr>
          <w:rFonts w:hint="eastAsia" w:ascii="Georgia" w:hAnsi="Georgia" w:eastAsia="Georgia" w:cs="Georgia"/>
          <w:sz w:val="30"/>
          <w:szCs w:val="30"/>
        </w:rPr>
      </w:pPr>
    </w:p>
    <w:p w14:paraId="7EDDE984">
      <w:pPr>
        <w:pStyle w:val="11"/>
        <w:widowControl/>
      </w:pPr>
      <w:r>
        <w:t>2. Your duties should humble you: Hast thou done anything for God? it was not thou didst it of thyself, but the spirit in thee.</w:t>
      </w:r>
    </w:p>
    <w:p w14:paraId="33422BDE">
      <w:pPr>
        <w:pStyle w:val="11"/>
        <w:widowControl/>
      </w:pPr>
      <w:r>
        <w:t>2. 你的职责应该使你谦卑：你为神做了什么吗？那不是你凭自己做的，而是你里面的圣灵（spirit）。</w:t>
      </w:r>
    </w:p>
    <w:p w14:paraId="67AAFB71">
      <w:pPr>
        <w:spacing w:line="281" w:lineRule="auto"/>
        <w:rPr>
          <w:rFonts w:hint="eastAsia" w:ascii="Georgia" w:hAnsi="Georgia" w:eastAsia="Georgia" w:cs="Georgia"/>
          <w:sz w:val="30"/>
          <w:szCs w:val="30"/>
        </w:rPr>
      </w:pPr>
    </w:p>
    <w:p w14:paraId="17861C28">
      <w:pPr>
        <w:pStyle w:val="11"/>
        <w:widowControl/>
      </w:pPr>
      <w:r>
        <w:t>And in all your duties you may see humbling considerations; how cold your affections? how little impression had they on your hearts? of how little continuance, even as the morning dew? How little sincerity, how much hypocrisy? How little grace, how much corruption?</w:t>
      </w:r>
    </w:p>
    <w:p w14:paraId="7A642E92">
      <w:pPr>
        <w:pStyle w:val="11"/>
        <w:widowControl/>
      </w:pPr>
      <w:r>
        <w:t>在你所有的本分中，你都可以看到令人谦卑的考量；你的情感是多么冷淡？它们在你的心中留下了多么微小的印象？持续的时间多么短暂，甚至像早晨的露水一样？有多少不真诚，有多少伪善？有多少恩典，有多少败坏？</w:t>
      </w:r>
    </w:p>
    <w:p w14:paraId="132E6B74">
      <w:pPr>
        <w:spacing w:line="281" w:lineRule="auto"/>
        <w:rPr>
          <w:rFonts w:hint="eastAsia" w:ascii="Georgia" w:hAnsi="Georgia" w:eastAsia="Georgia" w:cs="Georgia"/>
          <w:sz w:val="30"/>
          <w:szCs w:val="30"/>
        </w:rPr>
      </w:pPr>
    </w:p>
    <w:p w14:paraId="5018333C">
      <w:pPr>
        <w:pStyle w:val="11"/>
        <w:widowControl/>
      </w:pPr>
      <w:r>
        <w:t>3. All your afflictions should humble you: God hath hung many weights on thy heart to crush thee, and thou shouldest be ashamed that they have brought thee no lower: All personal, &amp; all public rebukes of God's Providence, all Wilderness Trials, are to humble the people of God, Deut. 8. 15, 16.</w:t>
      </w:r>
    </w:p>
    <w:p w14:paraId="3FC04CBC">
      <w:pPr>
        <w:pStyle w:val="11"/>
        <w:widowControl/>
      </w:pPr>
      <w:r>
        <w:t>3. 你所有的苦难都应该使你谦卑：神在你的心上悬挂了许多重担来压碎你，你应当为它们没有使你更低微而感到羞耻：所有个人的，以及所有公众的，神的护理（Providence）的责备，所有的旷野试炼，都是为了使神的百姓谦卑，申命记8章15、16节。</w:t>
      </w:r>
    </w:p>
    <w:p w14:paraId="0418E15A">
      <w:pPr>
        <w:spacing w:line="281" w:lineRule="auto"/>
        <w:rPr>
          <w:rFonts w:hint="eastAsia" w:ascii="Georgia" w:hAnsi="Georgia" w:eastAsia="Georgia" w:cs="Georgia"/>
          <w:sz w:val="30"/>
          <w:szCs w:val="30"/>
        </w:rPr>
      </w:pPr>
    </w:p>
    <w:p w14:paraId="0859B7CE">
      <w:pPr>
        <w:pStyle w:val="11"/>
        <w:widowControl/>
      </w:pPr>
      <w:r>
        <w:t>4. All God's mercies should humble you; you have not deserved them, but the contrary.</w:t>
      </w:r>
    </w:p>
    <w:p w14:paraId="625AB47B">
      <w:pPr>
        <w:pStyle w:val="11"/>
        <w:widowControl/>
      </w:pPr>
      <w:r>
        <w:t>4. 神的一切怜悯都应该使你谦卑；你没有配得它们，反而配得相反的。</w:t>
      </w:r>
    </w:p>
    <w:p w14:paraId="58D0EAAC">
      <w:pPr>
        <w:spacing w:line="281" w:lineRule="auto"/>
        <w:rPr>
          <w:rFonts w:hint="eastAsia" w:ascii="Georgia" w:hAnsi="Georgia" w:eastAsia="Georgia" w:cs="Georgia"/>
          <w:sz w:val="30"/>
          <w:szCs w:val="30"/>
        </w:rPr>
      </w:pPr>
    </w:p>
    <w:p w14:paraId="479D15B6">
      <w:pPr>
        <w:pStyle w:val="11"/>
        <w:widowControl/>
      </w:pPr>
      <w:r>
        <w:t>The mercies of your being, preservation, special deliverances; above all those saving mercies, the grace of God in Christ, and the promise of eternal life: In a word; whoever thou art, whether Believer or unbeliever, thou hast abundant cause to be always affecting thy heart unto a low frame, and to bring thee down to the foot of the great God, and lie there as a poor despicable nothing, resigning thyself up to, and placing all thy hope upon his mere love &amp; mercy in Christ, and endeavoring that that may have the praise and glory of all.</w:t>
      </w:r>
    </w:p>
    <w:p w14:paraId="40F8856D">
      <w:pPr>
        <w:pStyle w:val="11"/>
        <w:widowControl/>
        <w:sectPr>
          <w:footerReference r:id="rId7" w:type="default"/>
          <w:pgSz w:w="12240" w:h="15840"/>
          <w:pgMar w:top="400" w:right="1536" w:bottom="400" w:left="1537" w:header="0" w:footer="0" w:gutter="0"/>
          <w:cols w:space="720" w:num="1"/>
        </w:sectPr>
      </w:pPr>
      <w:r>
        <w:t>你存在的怜悯、保守、特殊的拯救；最重要的是那些救赎性的怜悯，神在基督里的恩典（grace of God in Christ），以及永生的应许：总之；无论你是谁，无论是信徒还是非信徒，你都有充分的理由常常使你的心处于低微的状态，将你带到伟大神的脚下，像一个贫穷卑微的虚无躺在那里，将自己顺服于祂在基督里纯粹的爱与怜悯，并将你所有的希望寄托于此，并努力使这一切都归于祂的赞美和荣耀。</w:t>
      </w:r>
    </w:p>
    <w:p w14:paraId="4E5E8671">
      <w:pPr>
        <w:pStyle w:val="11"/>
        <w:widowControl/>
      </w:pPr>
      <w:bookmarkStart w:id="7" w:name="bookmark19"/>
      <w:bookmarkEnd w:id="7"/>
      <w:r>
        <w:t>SERMON XVIII.</w:t>
      </w:r>
    </w:p>
    <w:p w14:paraId="19A136B1">
      <w:pPr>
        <w:pStyle w:val="11"/>
        <w:widowControl/>
      </w:pPr>
      <w:r>
        <w:t>讲道篇之十八</w:t>
      </w:r>
    </w:p>
    <w:p w14:paraId="5E5859C6">
      <w:pPr>
        <w:spacing w:line="247" w:lineRule="auto"/>
        <w:rPr>
          <w:rFonts w:hint="eastAsia" w:ascii="Arial"/>
          <w:sz w:val="21"/>
        </w:rPr>
      </w:pPr>
    </w:p>
    <w:p w14:paraId="25265E8F">
      <w:pPr>
        <w:pStyle w:val="11"/>
        <w:widowControl/>
      </w:pPr>
      <w:r>
        <w:t>The Directions may be: 1. To the awakened sinner to come humbly to, and wait humbly upon God for his grace. 2. To the believer to carry humbly all his days.</w:t>
      </w:r>
    </w:p>
    <w:p w14:paraId="6A3DC19E">
      <w:pPr>
        <w:pStyle w:val="11"/>
        <w:widowControl/>
      </w:pPr>
      <w:r>
        <w:t>这教导可以是：1. 给那被唤醒的罪人，要他谦卑地来到神面前，并谦卑地等候祂的恩典。2. 给那信徒，要他一生都谦卑行事。</w:t>
      </w:r>
    </w:p>
    <w:p w14:paraId="7BE10910">
      <w:pPr>
        <w:spacing w:line="247" w:lineRule="auto"/>
        <w:rPr>
          <w:rFonts w:hint="eastAsia" w:ascii="Arial"/>
          <w:sz w:val="21"/>
        </w:rPr>
      </w:pPr>
    </w:p>
    <w:p w14:paraId="473A72E0">
      <w:pPr>
        <w:pStyle w:val="11"/>
        <w:widowControl/>
        <w:numPr>
          <w:ilvl w:val="0"/>
          <w:numId w:val="3"/>
        </w:numPr>
        <w:ind w:left="0" w:leftChars="0" w:firstLine="0" w:firstLineChars="0"/>
        <w:rPr>
          <w:b w:val="0"/>
          <w:bdr w:val="none" w:sz="0" w:space="0"/>
        </w:rPr>
      </w:pPr>
      <w:r>
        <w:t>Art thou one, who finding thine own misery, and hearing of God's plenty, art thinking to make proof of it: Wouldest thou speed? then, in a deep sense of thy own unworthiness Throw thyself down at his feet: would you find God merciful, be you sure to be humble: And for help,</w:t>
      </w:r>
    </w:p>
    <w:p w14:paraId="656E0895">
      <w:pPr>
        <w:pStyle w:val="11"/>
        <w:widowControl/>
        <w:numPr>
          <w:ilvl w:val="0"/>
          <w:numId w:val="4"/>
        </w:numPr>
        <w:ind w:left="0" w:leftChars="0" w:firstLine="0" w:firstLineChars="0"/>
        <w:rPr>
          <w:b w:val="0"/>
          <w:bdr w:val="none" w:sz="0" w:space="0"/>
        </w:rPr>
      </w:pPr>
      <w:r>
        <w:t>你是否是那发现自己的愁苦，又听闻神的丰盛，正想去验证它的人：你想要成功吗？那么，带着对自己不配的深刻认识，将你自己俯伏在祂脚前：你若想发现神是满有怜悯的，你务要谦卑：为此，</w:t>
      </w:r>
    </w:p>
    <w:p w14:paraId="7A8F9208">
      <w:pPr>
        <w:spacing w:line="247" w:lineRule="auto"/>
        <w:rPr>
          <w:rFonts w:hint="eastAsia" w:ascii="Arial"/>
          <w:sz w:val="21"/>
        </w:rPr>
      </w:pPr>
    </w:p>
    <w:p w14:paraId="7D6A682C">
      <w:pPr>
        <w:pStyle w:val="11"/>
        <w:widowControl/>
        <w:numPr>
          <w:ilvl w:val="0"/>
          <w:numId w:val="5"/>
        </w:numPr>
        <w:ind w:left="0" w:leftChars="0" w:firstLine="0" w:firstLineChars="0"/>
        <w:rPr>
          <w:b w:val="0"/>
          <w:bdr w:val="none" w:sz="0" w:space="0"/>
        </w:rPr>
      </w:pPr>
      <w:r>
        <w:t>Remember how much you have done to provoke God to reject you, and hide his face from you.</w:t>
      </w:r>
    </w:p>
    <w:p w14:paraId="4A0CBE7A">
      <w:pPr>
        <w:pStyle w:val="11"/>
        <w:widowControl/>
        <w:numPr>
          <w:ilvl w:val="0"/>
          <w:numId w:val="6"/>
        </w:numPr>
        <w:ind w:left="0" w:leftChars="0" w:firstLine="0" w:firstLineChars="0"/>
        <w:rPr>
          <w:b w:val="0"/>
          <w:bdr w:val="none" w:sz="0" w:space="0"/>
        </w:rPr>
      </w:pPr>
      <w:r>
        <w:t>记住你曾做过多少事，惹动神拒绝你，并向你掩面。</w:t>
      </w:r>
    </w:p>
    <w:p w14:paraId="4048DC6D">
      <w:pPr>
        <w:spacing w:line="247" w:lineRule="auto"/>
        <w:rPr>
          <w:rFonts w:hint="eastAsia" w:ascii="Arial"/>
          <w:sz w:val="21"/>
        </w:rPr>
      </w:pPr>
    </w:p>
    <w:p w14:paraId="68CE497D">
      <w:pPr>
        <w:pStyle w:val="11"/>
        <w:widowControl/>
      </w:pPr>
      <w:r>
        <w:t>Think what manner of lives you have led; and in special how you have slighted the Gospel, despised the Calls, counsels, reproofs, encouragements that have been given you; how often you have refused to accept of tendered Grace and Salvation; and therefore well may God refuse to hear you when you cry unto him, and bid you go to the God's that you have served, Jer. 2. 28.</w:t>
      </w:r>
    </w:p>
    <w:p w14:paraId="34B4D1B7">
      <w:pPr>
        <w:pStyle w:val="11"/>
        <w:widowControl/>
      </w:pPr>
      <w:r>
        <w:t>想想你过的是何等样的生活；特别是你如何轻视福音，藐视那给你的呼召、劝勉、责备、鼓励；你多少次拒绝接受所赐的恩典和救恩；因此，当你向祂呼求时，神拒绝垂听你，并叫你去投靠你所事奉的诸神，是理所当然的，耶利米书 2:28。</w:t>
      </w:r>
    </w:p>
    <w:p w14:paraId="3D87722F">
      <w:pPr>
        <w:spacing w:line="247" w:lineRule="auto"/>
        <w:rPr>
          <w:rFonts w:hint="eastAsia" w:ascii="Arial"/>
          <w:sz w:val="21"/>
        </w:rPr>
      </w:pPr>
    </w:p>
    <w:p w14:paraId="57B9B9F5">
      <w:pPr>
        <w:pStyle w:val="11"/>
        <w:widowControl/>
        <w:numPr>
          <w:ilvl w:val="0"/>
          <w:numId w:val="6"/>
        </w:numPr>
        <w:ind w:left="0" w:leftChars="0" w:firstLine="0" w:firstLineChars="0"/>
        <w:rPr>
          <w:b w:val="0"/>
          <w:bdr w:val="none" w:sz="0" w:space="0"/>
        </w:rPr>
      </w:pPr>
      <w:r>
        <w:t>Think   how   useless    and   unprofitable   creatures   you    are   in yourselves; no ways fit to be active in glorifying of him: The whole world  is  become  unprofitable,  Rom.  3.  12.</w:t>
      </w:r>
    </w:p>
    <w:p w14:paraId="63DEF77F">
      <w:pPr>
        <w:pStyle w:val="11"/>
        <w:widowControl/>
        <w:numPr>
          <w:ilvl w:val="0"/>
          <w:numId w:val="5"/>
        </w:numPr>
        <w:ind w:left="0" w:leftChars="0" w:firstLine="0" w:firstLineChars="0"/>
        <w:rPr>
          <w:b w:val="0"/>
          <w:bdr w:val="none" w:sz="0" w:space="0"/>
        </w:rPr>
      </w:pPr>
      <w:r>
        <w:t>想想你们自己是何等无用和无益的受造之物；绝不适合主动去荣耀祂：全世界都变得无益了，罗马书 3:12。</w:t>
      </w:r>
    </w:p>
    <w:p w14:paraId="53197F93">
      <w:pPr>
        <w:spacing w:line="247" w:lineRule="auto"/>
        <w:rPr>
          <w:rFonts w:hint="eastAsia" w:ascii="Arial"/>
          <w:sz w:val="21"/>
        </w:rPr>
      </w:pPr>
    </w:p>
    <w:p w14:paraId="6F824977">
      <w:pPr>
        <w:pStyle w:val="11"/>
        <w:widowControl/>
      </w:pPr>
      <w:r>
        <w:t>Have  neither  will  nor power of their own to glorify God till he restore it, Philip. 2. 13.</w:t>
      </w:r>
    </w:p>
    <w:p w14:paraId="72322491">
      <w:pPr>
        <w:pStyle w:val="11"/>
        <w:widowControl/>
      </w:pPr>
      <w:r>
        <w:t>他们自己既没有意愿，也没有能力荣耀神，直到祂恢复它，腓立比书 2:13。</w:t>
      </w:r>
    </w:p>
    <w:p w14:paraId="30EF10DD">
      <w:pPr>
        <w:spacing w:line="247" w:lineRule="auto"/>
        <w:rPr>
          <w:rFonts w:hint="eastAsia" w:ascii="Arial"/>
          <w:sz w:val="21"/>
        </w:rPr>
      </w:pPr>
    </w:p>
    <w:p w14:paraId="618DA42F">
      <w:pPr>
        <w:pStyle w:val="11"/>
        <w:widowControl/>
      </w:pPr>
      <w:r>
        <w:t>What can you do for him, till your enmity be taken away, your rebellion subdued?</w:t>
      </w:r>
    </w:p>
    <w:p w14:paraId="0D80FD12">
      <w:pPr>
        <w:pStyle w:val="11"/>
        <w:widowControl/>
      </w:pPr>
      <w:r>
        <w:t>在你的敌意被除去、你的悖逆被制伏之前，你能为祂做什么呢？</w:t>
      </w:r>
    </w:p>
    <w:p w14:paraId="7FC3E429">
      <w:pPr>
        <w:spacing w:line="247" w:lineRule="auto"/>
        <w:rPr>
          <w:rFonts w:hint="eastAsia" w:ascii="Arial"/>
          <w:sz w:val="21"/>
        </w:rPr>
      </w:pPr>
    </w:p>
    <w:p w14:paraId="12429443">
      <w:pPr>
        <w:pStyle w:val="11"/>
        <w:widowControl/>
      </w:pPr>
      <w:r>
        <w:t>Nothing but his grace can fit you to do him any the least service.</w:t>
      </w:r>
    </w:p>
    <w:p w14:paraId="76FACDF1">
      <w:pPr>
        <w:pStyle w:val="11"/>
        <w:widowControl/>
      </w:pPr>
      <w:r>
        <w:t>除了祂的恩典，没有什么能使你配为祂做最微小的服事。</w:t>
      </w:r>
    </w:p>
    <w:p w14:paraId="42A4BF4E">
      <w:pPr>
        <w:spacing w:line="247" w:lineRule="auto"/>
        <w:rPr>
          <w:rFonts w:hint="eastAsia" w:ascii="Arial"/>
          <w:sz w:val="21"/>
        </w:rPr>
      </w:pPr>
    </w:p>
    <w:p w14:paraId="73C0B825">
      <w:pPr>
        <w:pStyle w:val="11"/>
        <w:widowControl/>
        <w:numPr>
          <w:ilvl w:val="0"/>
          <w:numId w:val="5"/>
        </w:numPr>
        <w:ind w:left="0" w:leftChars="0" w:firstLine="0" w:firstLineChars="0"/>
        <w:rPr>
          <w:b w:val="0"/>
          <w:bdr w:val="none" w:sz="0" w:space="0"/>
        </w:rPr>
      </w:pPr>
      <w:r>
        <w:t>See that you have nothing by which you can challenge the least favor from him.</w:t>
      </w:r>
    </w:p>
    <w:p w14:paraId="741AFBFF">
      <w:pPr>
        <w:pStyle w:val="11"/>
        <w:widowControl/>
        <w:numPr>
          <w:ilvl w:val="0"/>
          <w:numId w:val="4"/>
        </w:numPr>
        <w:ind w:left="0" w:leftChars="0" w:firstLine="0" w:firstLineChars="0"/>
        <w:rPr>
          <w:b w:val="0"/>
          <w:bdr w:val="none" w:sz="0" w:space="0"/>
        </w:rPr>
      </w:pPr>
      <w:r>
        <w:t>要知道你没有任何东西，可以向祂要求丝毫的恩惠。</w:t>
      </w:r>
    </w:p>
    <w:p w14:paraId="373DEADD">
      <w:pPr>
        <w:spacing w:line="247" w:lineRule="auto"/>
        <w:rPr>
          <w:rFonts w:hint="eastAsia" w:ascii="Arial"/>
          <w:sz w:val="21"/>
        </w:rPr>
      </w:pPr>
    </w:p>
    <w:p w14:paraId="614D4CF4">
      <w:pPr>
        <w:pStyle w:val="11"/>
        <w:widowControl/>
      </w:pPr>
      <w:r>
        <w:t>It is true, the Gospel saith, If you believe, you shall be saved; but it also tells you, this believing is not of yourselves, Eph. 2. 9.</w:t>
      </w:r>
    </w:p>
    <w:p w14:paraId="47D62DA5">
      <w:pPr>
        <w:pStyle w:val="11"/>
        <w:widowControl/>
      </w:pPr>
      <w:r>
        <w:t>诚然，福音说，你若信，就必得救；但它也告诉你，这信不是出于自己，以弗所书 2:9。</w:t>
      </w:r>
    </w:p>
    <w:p w14:paraId="79C97556">
      <w:pPr>
        <w:pStyle w:val="11"/>
        <w:widowControl/>
      </w:pPr>
      <w:r>
        <w:t>Till you believe you are under condemnation; the first grace must come from him; and it is at his pleasure whether he will give you  to  believe  or  no.</w:t>
      </w:r>
    </w:p>
    <w:p w14:paraId="5FC484A6">
      <w:pPr>
        <w:pStyle w:val="11"/>
        <w:widowControl/>
      </w:pPr>
      <w:r>
        <w:t>在你相信之前，你是在定罪之下；最初的恩典必须来自祂；祂是否赐给你信心，全凭祂的旨意。</w:t>
      </w:r>
    </w:p>
    <w:p w14:paraId="60988D2F">
      <w:pPr>
        <w:spacing w:line="247" w:lineRule="auto"/>
        <w:rPr>
          <w:rFonts w:hint="eastAsia" w:ascii="Arial"/>
          <w:sz w:val="21"/>
        </w:rPr>
      </w:pPr>
    </w:p>
    <w:p w14:paraId="1AEB2B40">
      <w:pPr>
        <w:pStyle w:val="11"/>
        <w:widowControl/>
      </w:pPr>
      <w:r>
        <w:t>He  hath  indeed  freely  engaged  himself  in promise to believers; but he hath not promised to you that he will make you such, and if he do not, you cannot: since then the case is such, that without Faith no Salvation, and you no way deserve that God should give it you, but have many ways provoked him to deny it; what remains but that you cast yourselves down at his feet, and ask it, not only as beggars that deserve no alms, but as traitors that have forfeited your lives, and stand to the courtesy of their Prince of his own free favor to pardon and restore them.</w:t>
      </w:r>
    </w:p>
    <w:p w14:paraId="0D839CB4">
      <w:pPr>
        <w:pStyle w:val="11"/>
        <w:widowControl/>
      </w:pPr>
      <w:r>
        <w:t>祂确实白白地应许了信徒；但祂没有应许你，祂会使你成为信徒，如果祂不这样做，你便不能：既然情况如此，没有信心就没有救恩，而你绝不配得神将它赐给你，反倒在许多方面惹动祂拒绝它；那么，除了将你自己俯伏在祂脚前，祈求它之外，还有什么可做的呢？不仅像不配得施舍的乞丐，更像那丧失了性命的叛徒，听凭他们君王的恩惠，凭祂自己白白的恩典赦免并恢复他们。</w:t>
      </w:r>
    </w:p>
    <w:p w14:paraId="3831F850">
      <w:pPr>
        <w:spacing w:line="247" w:lineRule="auto"/>
        <w:rPr>
          <w:rFonts w:hint="eastAsia" w:ascii="Arial"/>
          <w:sz w:val="21"/>
        </w:rPr>
      </w:pPr>
    </w:p>
    <w:p w14:paraId="5C12407D">
      <w:pPr>
        <w:pStyle w:val="11"/>
        <w:widowControl/>
        <w:numPr>
          <w:ilvl w:val="0"/>
          <w:numId w:val="3"/>
        </w:numPr>
        <w:ind w:left="0" w:leftChars="0" w:firstLine="0" w:firstLineChars="0"/>
        <w:rPr>
          <w:b w:val="0"/>
          <w:bdr w:val="none" w:sz="0" w:space="0"/>
        </w:rPr>
      </w:pPr>
      <w:r>
        <w:t>You that are believers, here is that which may teach you to carry it humbly all your days, and in all respects: There is none hath more reason to be humble than a child of God, whose all is of grace, hath nothing but what he hath freely received: in particular, walk humbly towards God, and towards man.</w:t>
      </w:r>
    </w:p>
    <w:p w14:paraId="60D37586">
      <w:pPr>
        <w:pStyle w:val="11"/>
        <w:widowControl/>
        <w:numPr>
          <w:ilvl w:val="0"/>
          <w:numId w:val="3"/>
        </w:numPr>
        <w:ind w:left="0" w:leftChars="0" w:firstLine="0" w:firstLineChars="0"/>
        <w:rPr>
          <w:b w:val="0"/>
          <w:bdr w:val="none" w:sz="0" w:space="0"/>
        </w:rPr>
      </w:pPr>
      <w:r>
        <w:t>你们这些信徒，这里有可以教导你们一生一世，在凡事上都谦卑行事的道理：没有人比神的孩子更有理由谦卑，他的一切都出于恩典，除了白白领受的之外，一无所有：特别是，要向神谦卑行事，也要向人谦卑行事。</w:t>
      </w:r>
    </w:p>
    <w:p w14:paraId="16E7242E">
      <w:pPr>
        <w:spacing w:line="247" w:lineRule="auto"/>
        <w:rPr>
          <w:rFonts w:hint="eastAsia" w:ascii="Arial"/>
          <w:sz w:val="21"/>
        </w:rPr>
      </w:pPr>
    </w:p>
    <w:p w14:paraId="03E82146">
      <w:pPr>
        <w:pStyle w:val="11"/>
        <w:widowControl/>
      </w:pPr>
      <w:r>
        <w:t>1.  Carry  it  humbly  towards  God;  and  that  both  in  respect  of  his special   and   spiritual   grace,    and    in    respect   of   his    outward Providences.</w:t>
      </w:r>
    </w:p>
    <w:p w14:paraId="47F6E225">
      <w:pPr>
        <w:pStyle w:val="11"/>
        <w:widowControl/>
      </w:pPr>
      <w:r>
        <w:t>1. 向神谦卑行事；这既关乎祂特别和属灵的恩典，也关乎祂外在的护理。</w:t>
      </w:r>
    </w:p>
    <w:p w14:paraId="27E5DCA5">
      <w:pPr>
        <w:spacing w:line="247" w:lineRule="auto"/>
        <w:rPr>
          <w:rFonts w:hint="eastAsia" w:ascii="Arial"/>
          <w:sz w:val="21"/>
        </w:rPr>
      </w:pPr>
    </w:p>
    <w:p w14:paraId="4B150743">
      <w:pPr>
        <w:pStyle w:val="11"/>
        <w:widowControl/>
      </w:pPr>
      <w:r>
        <w:t>1. In respect of his special and spiritual grace; and the both in regard of the first gift of saving grace, and progress of it.</w:t>
      </w:r>
    </w:p>
    <w:p w14:paraId="4E762740">
      <w:pPr>
        <w:pStyle w:val="11"/>
        <w:widowControl/>
      </w:pPr>
      <w:r>
        <w:t>1. 关乎祂特别和属灵的恩典；这既关乎得救恩典的初次恩赐，也关乎它的长进。</w:t>
      </w:r>
    </w:p>
    <w:p w14:paraId="6C08A8E8">
      <w:pPr>
        <w:spacing w:line="247" w:lineRule="auto"/>
        <w:rPr>
          <w:rFonts w:hint="eastAsia" w:ascii="Arial"/>
          <w:sz w:val="21"/>
        </w:rPr>
      </w:pPr>
    </w:p>
    <w:p w14:paraId="51EF31DA">
      <w:pPr>
        <w:pStyle w:val="11"/>
        <w:widowControl/>
        <w:numPr>
          <w:ilvl w:val="0"/>
          <w:numId w:val="7"/>
        </w:numPr>
        <w:ind w:left="0" w:leftChars="0" w:firstLine="0" w:firstLineChars="0"/>
        <w:rPr>
          <w:b w:val="0"/>
          <w:bdr w:val="none" w:sz="0" w:space="0"/>
        </w:rPr>
      </w:pPr>
      <w:r>
        <w:t>In  respect  of  the  first  gift   of  saving   grace;  let  the  constant remembrance  of  it   serve   to  make  and  keep  you  humble.</w:t>
      </w:r>
    </w:p>
    <w:p w14:paraId="5C33271B">
      <w:pPr>
        <w:pStyle w:val="11"/>
        <w:widowControl/>
        <w:numPr>
          <w:ilvl w:val="0"/>
          <w:numId w:val="8"/>
        </w:numPr>
        <w:ind w:left="0" w:leftChars="0" w:firstLine="0" w:firstLineChars="0"/>
        <w:rPr>
          <w:b w:val="0"/>
          <w:bdr w:val="none" w:sz="0" w:space="0"/>
        </w:rPr>
      </w:pPr>
      <w:r>
        <w:t>关乎得救恩典的初次恩赐；让对它的不断记念，使你成为并保守你谦卑。</w:t>
      </w:r>
    </w:p>
    <w:p w14:paraId="697CCA5C">
      <w:pPr>
        <w:spacing w:line="247" w:lineRule="auto"/>
        <w:rPr>
          <w:rFonts w:hint="eastAsia" w:ascii="Arial"/>
          <w:sz w:val="21"/>
        </w:rPr>
      </w:pPr>
    </w:p>
    <w:p w14:paraId="74533744">
      <w:pPr>
        <w:pStyle w:val="11"/>
        <w:widowControl/>
      </w:pPr>
      <w:r>
        <w:t>And therefore remember: 1. Who thou wast to whom God brought this grace? Ezek. 16. begin.</w:t>
      </w:r>
    </w:p>
    <w:p w14:paraId="61D3C1C6">
      <w:pPr>
        <w:pStyle w:val="11"/>
        <w:widowControl/>
      </w:pPr>
      <w:r>
        <w:t>因此要记住：1. 当神将这恩典带给你时，你是谁？以西结书 16 章开头。</w:t>
      </w:r>
    </w:p>
    <w:p w14:paraId="157E153E">
      <w:pPr>
        <w:spacing w:line="247" w:lineRule="auto"/>
        <w:rPr>
          <w:rFonts w:hint="eastAsia" w:ascii="Arial"/>
          <w:sz w:val="21"/>
        </w:rPr>
      </w:pPr>
    </w:p>
    <w:p w14:paraId="0116ADC5">
      <w:pPr>
        <w:pStyle w:val="11"/>
        <w:widowControl/>
      </w:pPr>
      <w:r>
        <w:t>One in thy blood.</w:t>
      </w:r>
    </w:p>
    <w:p w14:paraId="3F89D526">
      <w:pPr>
        <w:pStyle w:val="11"/>
        <w:widowControl/>
      </w:pPr>
      <w:r>
        <w:t>一个在你的血中之人。</w:t>
      </w:r>
    </w:p>
    <w:p w14:paraId="1C113530">
      <w:pPr>
        <w:spacing w:line="247" w:lineRule="auto"/>
        <w:rPr>
          <w:rFonts w:hint="eastAsia" w:ascii="Arial"/>
          <w:sz w:val="21"/>
        </w:rPr>
      </w:pPr>
    </w:p>
    <w:p w14:paraId="2E425338">
      <w:pPr>
        <w:pStyle w:val="11"/>
        <w:widowControl/>
        <w:numPr>
          <w:ilvl w:val="0"/>
          <w:numId w:val="8"/>
        </w:numPr>
        <w:ind w:left="0" w:leftChars="0" w:firstLine="0" w:firstLineChars="0"/>
        <w:rPr>
          <w:b w:val="0"/>
          <w:bdr w:val="none" w:sz="0" w:space="0"/>
        </w:rPr>
      </w:pPr>
      <w:r>
        <w:t>That thou didst nothing to the working of this great work, Eph. 2. 9.</w:t>
      </w:r>
    </w:p>
    <w:p w14:paraId="415222EC">
      <w:pPr>
        <w:pStyle w:val="11"/>
        <w:widowControl/>
        <w:numPr>
          <w:ilvl w:val="0"/>
          <w:numId w:val="7"/>
        </w:numPr>
        <w:ind w:left="0" w:leftChars="0" w:firstLine="0" w:firstLineChars="0"/>
        <w:rPr>
          <w:b w:val="0"/>
          <w:bdr w:val="none" w:sz="0" w:space="0"/>
        </w:rPr>
      </w:pPr>
      <w:r>
        <w:t>在这伟大事工的成就上，你一无所为，以弗所书 2:9。</w:t>
      </w:r>
    </w:p>
    <w:p w14:paraId="60D5C900">
      <w:pPr>
        <w:spacing w:line="247" w:lineRule="auto"/>
        <w:rPr>
          <w:rFonts w:hint="eastAsia" w:ascii="Arial"/>
          <w:sz w:val="21"/>
        </w:rPr>
      </w:pPr>
    </w:p>
    <w:p w14:paraId="42975FB1">
      <w:pPr>
        <w:pStyle w:val="11"/>
        <w:widowControl/>
      </w:pPr>
      <w:r>
        <w:t>Not of yourselves.</w:t>
      </w:r>
    </w:p>
    <w:p w14:paraId="5FA209C9">
      <w:pPr>
        <w:pStyle w:val="11"/>
        <w:widowControl/>
      </w:pPr>
      <w:r>
        <w:t>不是出于你们自己。</w:t>
      </w:r>
    </w:p>
    <w:p w14:paraId="3C0BAB70">
      <w:pPr>
        <w:spacing w:line="247" w:lineRule="auto"/>
        <w:rPr>
          <w:rFonts w:hint="eastAsia" w:ascii="Arial"/>
          <w:sz w:val="21"/>
        </w:rPr>
      </w:pPr>
    </w:p>
    <w:p w14:paraId="778B801A">
      <w:pPr>
        <w:pStyle w:val="11"/>
        <w:widowControl/>
        <w:numPr>
          <w:ilvl w:val="0"/>
          <w:numId w:val="7"/>
        </w:numPr>
        <w:ind w:left="0" w:leftChars="0" w:firstLine="0" w:firstLineChars="0"/>
        <w:rPr>
          <w:b w:val="0"/>
          <w:bdr w:val="none" w:sz="0" w:space="0"/>
        </w:rPr>
      </w:pPr>
      <w:r>
        <w:t>How much thou didst to obstruct it; how often thou didst resist God's calls and counsels, wert obstinate, rebellious, not hearkening to his Spirit,  shutting  thine  eyes,  stopping  thy  ears,  rising  up  against reproofs, &amp;c.</w:t>
      </w:r>
    </w:p>
    <w:p w14:paraId="3A5FFCD6">
      <w:pPr>
        <w:pStyle w:val="11"/>
        <w:widowControl/>
        <w:numPr>
          <w:ilvl w:val="0"/>
          <w:numId w:val="3"/>
        </w:numPr>
        <w:ind w:left="0" w:leftChars="0" w:firstLine="0" w:firstLineChars="0"/>
        <w:rPr>
          <w:b w:val="0"/>
          <w:bdr w:val="none" w:sz="0" w:space="0"/>
        </w:rPr>
      </w:pPr>
      <w:r>
        <w:t>你曾多么拦阻它；你曾多少次抗拒神的呼召和劝勉，顽固、悖逆，不听从祂的灵，闭上你的眼睛，塞住你的耳朵，起来反对责备，等等。</w:t>
      </w:r>
    </w:p>
    <w:p w14:paraId="7D8CA83C">
      <w:pPr>
        <w:spacing w:line="247" w:lineRule="auto"/>
        <w:rPr>
          <w:rFonts w:hint="eastAsia" w:ascii="Arial"/>
          <w:sz w:val="21"/>
        </w:rPr>
      </w:pPr>
    </w:p>
    <w:p w14:paraId="673B73AF">
      <w:pPr>
        <w:pStyle w:val="11"/>
        <w:widowControl/>
      </w:pPr>
      <w:r>
        <w:t>God often came to thee, and entreated thee, but thou hadst no mind to hear him, but didst all thou couldst to have undone thy soul.</w:t>
      </w:r>
    </w:p>
    <w:p w14:paraId="31195B80">
      <w:pPr>
        <w:pStyle w:val="11"/>
        <w:widowControl/>
      </w:pPr>
      <w:r>
        <w:t>神屡次临到你，恳求你，但你无心听从祂，反倒尽你所能地去毁灭你的灵魂。</w:t>
      </w:r>
    </w:p>
    <w:p w14:paraId="5C0A22A8">
      <w:pPr>
        <w:spacing w:line="247" w:lineRule="auto"/>
        <w:rPr>
          <w:rFonts w:hint="eastAsia" w:ascii="Arial"/>
          <w:sz w:val="21"/>
        </w:rPr>
      </w:pPr>
    </w:p>
    <w:p w14:paraId="3E4349CF">
      <w:pPr>
        <w:pStyle w:val="11"/>
        <w:widowControl/>
        <w:numPr>
          <w:ilvl w:val="0"/>
          <w:numId w:val="3"/>
        </w:numPr>
        <w:ind w:left="0" w:leftChars="0" w:firstLine="0" w:firstLineChars="0"/>
        <w:rPr>
          <w:b w:val="0"/>
          <w:bdr w:val="none" w:sz="0" w:space="0"/>
        </w:rPr>
      </w:pPr>
      <w:r>
        <w:t>The patience which the great God used with thee; how long  he  waited  upon  thee,  pitying  chine  obstinacy,  bewailing  the hardness of thy heart, and would not let thee alone, though many a time thou biddest him depart from thee.</w:t>
      </w:r>
    </w:p>
    <w:p w14:paraId="4EA3852E">
      <w:pPr>
        <w:pStyle w:val="11"/>
        <w:widowControl/>
        <w:numPr>
          <w:ilvl w:val="0"/>
          <w:numId w:val="3"/>
        </w:numPr>
        <w:ind w:left="0" w:leftChars="0" w:firstLine="0" w:firstLineChars="0"/>
        <w:rPr>
          <w:b w:val="0"/>
          <w:bdr w:val="none" w:sz="0" w:space="0"/>
        </w:rPr>
      </w:pPr>
      <w:r>
        <w:t>伟大的神对你所用的忍耐；祂等候你多久，怜悯你的顽固，哀叹你心的刚硬，并且不愿离开你，尽管你多次叫祂离开你。</w:t>
      </w:r>
    </w:p>
    <w:p w14:paraId="51C8EA47">
      <w:pPr>
        <w:spacing w:line="247" w:lineRule="auto"/>
        <w:rPr>
          <w:rFonts w:hint="eastAsia" w:ascii="Arial"/>
          <w:sz w:val="21"/>
        </w:rPr>
      </w:pPr>
    </w:p>
    <w:p w14:paraId="24ED610F">
      <w:pPr>
        <w:pStyle w:val="11"/>
        <w:widowControl/>
        <w:numPr>
          <w:ilvl w:val="0"/>
          <w:numId w:val="3"/>
        </w:numPr>
        <w:ind w:left="0" w:leftChars="0" w:firstLine="0" w:firstLineChars="0"/>
        <w:rPr>
          <w:b w:val="0"/>
          <w:bdr w:val="none" w:sz="0" w:space="0"/>
        </w:rPr>
      </w:pPr>
      <w:r>
        <w:t>Much meditate upon the distinguishing grace which was revealed in thy conversion.</w:t>
      </w:r>
    </w:p>
    <w:p w14:paraId="146AE09F">
      <w:pPr>
        <w:pStyle w:val="11"/>
        <w:widowControl/>
      </w:pPr>
      <w:r>
        <w:t>5. 多多默想在你归正中所显明的分别的恩典。</w:t>
      </w:r>
    </w:p>
    <w:p w14:paraId="6935E074">
      <w:pPr>
        <w:spacing w:line="247" w:lineRule="auto"/>
        <w:rPr>
          <w:rFonts w:hint="eastAsia" w:ascii="Arial"/>
          <w:sz w:val="21"/>
        </w:rPr>
      </w:pPr>
    </w:p>
    <w:p w14:paraId="54715EC2">
      <w:pPr>
        <w:pStyle w:val="11"/>
        <w:widowControl/>
      </w:pPr>
      <w:r>
        <w:t>1. How few are saved, and that thou shouldest be one of them.</w:t>
      </w:r>
    </w:p>
    <w:p w14:paraId="207680D9">
      <w:pPr>
        <w:pStyle w:val="11"/>
        <w:widowControl/>
        <w:numPr>
          <w:ilvl w:val="0"/>
          <w:numId w:val="9"/>
        </w:numPr>
        <w:ind w:left="0" w:leftChars="0" w:firstLine="0" w:firstLineChars="0"/>
        <w:rPr>
          <w:b w:val="0"/>
          <w:bdr w:val="none" w:sz="0" w:space="0"/>
        </w:rPr>
      </w:pPr>
      <w:r>
        <w:t>得救的人何其少，而你竟是其中之一。</w:t>
      </w:r>
    </w:p>
    <w:p w14:paraId="5FD9D046">
      <w:pPr>
        <w:spacing w:line="247" w:lineRule="auto"/>
        <w:rPr>
          <w:rFonts w:hint="eastAsia" w:ascii="Arial"/>
          <w:sz w:val="21"/>
        </w:rPr>
      </w:pPr>
    </w:p>
    <w:p w14:paraId="0504BE4D">
      <w:pPr>
        <w:pStyle w:val="11"/>
        <w:widowControl/>
        <w:numPr>
          <w:ilvl w:val="0"/>
          <w:numId w:val="9"/>
        </w:numPr>
        <w:ind w:left="0" w:leftChars="0" w:firstLine="0" w:firstLineChars="0"/>
        <w:rPr>
          <w:b w:val="0"/>
          <w:bdr w:val="none" w:sz="0" w:space="0"/>
        </w:rPr>
      </w:pPr>
      <w:r>
        <w:t>That thou art no better than they, hast nothing more to commend thee to God than Cain or Judas had; nothing out of God could move him.</w:t>
      </w:r>
    </w:p>
    <w:p w14:paraId="4BA0C677">
      <w:pPr>
        <w:pStyle w:val="11"/>
        <w:widowControl/>
      </w:pPr>
      <w:r>
        <w:t>2. 你并不比他们好，你没有什么比该隐或犹大更能将你推荐给神的；在神之外，没有什么能感动祂。</w:t>
      </w:r>
    </w:p>
    <w:p w14:paraId="4ABBC4FA">
      <w:pPr>
        <w:spacing w:line="247" w:lineRule="auto"/>
        <w:rPr>
          <w:rFonts w:hint="eastAsia" w:ascii="Arial"/>
          <w:sz w:val="21"/>
        </w:rPr>
      </w:pPr>
    </w:p>
    <w:p w14:paraId="23D43947">
      <w:pPr>
        <w:pStyle w:val="11"/>
        <w:widowControl/>
      </w:pPr>
      <w:r>
        <w:t>3. Thou didst many ways more dishonor God before thy conversion than any of them did; that young man, Mat. 19. might shame thee.</w:t>
      </w:r>
    </w:p>
    <w:p w14:paraId="4B917D8C">
      <w:pPr>
        <w:pStyle w:val="11"/>
        <w:widowControl/>
      </w:pPr>
      <w:r>
        <w:t>3. 在你归正之前，你在许多方面比他们任何一个都更羞辱神；那个年轻人，马太福音 19 章，可能会使你羞愧。</w:t>
      </w:r>
    </w:p>
    <w:p w14:paraId="722D89DD">
      <w:pPr>
        <w:spacing w:line="247" w:lineRule="auto"/>
        <w:rPr>
          <w:rFonts w:hint="eastAsia" w:ascii="Arial"/>
          <w:sz w:val="21"/>
        </w:rPr>
      </w:pPr>
    </w:p>
    <w:p w14:paraId="4E472822">
      <w:pPr>
        <w:pStyle w:val="11"/>
        <w:widowControl/>
      </w:pPr>
      <w:r>
        <w:t>4. That the same means which hardened others converted thee.</w:t>
      </w:r>
    </w:p>
    <w:p w14:paraId="4CAFCA97">
      <w:pPr>
        <w:pStyle w:val="11"/>
        <w:widowControl/>
      </w:pPr>
      <w:r>
        <w:t>4. 那使别人刚硬的同样方法，却使你归正。</w:t>
      </w:r>
    </w:p>
    <w:p w14:paraId="316C5539">
      <w:pPr>
        <w:spacing w:line="247" w:lineRule="auto"/>
        <w:rPr>
          <w:rFonts w:hint="eastAsia" w:ascii="Arial"/>
          <w:sz w:val="21"/>
        </w:rPr>
      </w:pPr>
    </w:p>
    <w:p w14:paraId="101AB801">
      <w:pPr>
        <w:pStyle w:val="11"/>
        <w:widowControl/>
      </w:pPr>
      <w:r>
        <w:t>And when thou hast laid all these things together, put thy mouth in the dust, and let God's converting grace make thee nothing in thine own eyes: and let this grace never be forgotten, but always magnified by thee: only by humility is converting grace glorified.</w:t>
      </w:r>
    </w:p>
    <w:p w14:paraId="6EE3CCE2">
      <w:pPr>
        <w:pStyle w:val="11"/>
        <w:widowControl/>
      </w:pPr>
      <w:r>
        <w:t>当你把所有这些事放在一起时，当将你的口放在尘土中，让神使你归正的恩典使你在自己眼中看为无有：并且永不要忘记这恩典，总要被你尊为大：惟有借着谦卑，使人归正的恩典才得荣耀。</w:t>
      </w:r>
    </w:p>
    <w:p w14:paraId="19E6A349">
      <w:pPr>
        <w:spacing w:line="247" w:lineRule="auto"/>
        <w:rPr>
          <w:rFonts w:hint="eastAsia" w:ascii="Arial"/>
          <w:sz w:val="21"/>
        </w:rPr>
      </w:pPr>
    </w:p>
    <w:p w14:paraId="217FC739">
      <w:pPr>
        <w:pStyle w:val="11"/>
        <w:widowControl/>
      </w:pPr>
      <w:r>
        <w:t>2. In respect of the progress of grace in your souls: the people of God meet  with  many  changes,  exercises,  temptations;  and  in  these, diversities  of out-lettings  and withdrawing's  of grace,  and without humility cannot carry it right in these interludes: in particular.</w:t>
      </w:r>
    </w:p>
    <w:p w14:paraId="11CB1F9C">
      <w:pPr>
        <w:pStyle w:val="11"/>
        <w:widowControl/>
      </w:pPr>
      <w:r>
        <w:t>2. 关乎你们灵魂里恩典的长进：神的子民会遇到许多变迁、操练、试探；在这些事上，有恩典的各种赐予和收回，若没有谦卑，就不能在这些间歇中行得正：特别是。</w:t>
      </w:r>
    </w:p>
    <w:p w14:paraId="3FFE1FA5">
      <w:pPr>
        <w:pStyle w:val="11"/>
        <w:widowControl/>
        <w:numPr>
          <w:ilvl w:val="0"/>
          <w:numId w:val="10"/>
        </w:numPr>
        <w:ind w:left="0" w:leftChars="0" w:firstLine="0" w:firstLineChars="0"/>
        <w:rPr>
          <w:b w:val="0"/>
          <w:bdr w:val="none" w:sz="0" w:space="0"/>
        </w:rPr>
      </w:pPr>
      <w:r>
        <w:t>Limit not God to such a measure or manner of the dispensation of his grace: as we should desire all grace, so we should be thankful for every portion of it: Beggars must not be choosers.</w:t>
      </w:r>
    </w:p>
    <w:p w14:paraId="60803E03">
      <w:pPr>
        <w:pStyle w:val="11"/>
        <w:widowControl/>
        <w:numPr>
          <w:ilvl w:val="0"/>
          <w:numId w:val="11"/>
        </w:numPr>
        <w:ind w:left="0" w:leftChars="0" w:firstLine="0" w:firstLineChars="0"/>
        <w:rPr>
          <w:b w:val="0"/>
          <w:bdr w:val="none" w:sz="0" w:space="0"/>
        </w:rPr>
      </w:pPr>
      <w:r>
        <w:t>不要将神限制在祂施恩的某种程度或方式上：我们固然应该渴慕一切的恩典，但我们也当为每一份恩典感恩：乞丐不可挑三拣四。</w:t>
      </w:r>
    </w:p>
    <w:p w14:paraId="737754F4">
      <w:pPr>
        <w:spacing w:line="247" w:lineRule="auto"/>
        <w:rPr>
          <w:rFonts w:hint="eastAsia" w:ascii="Arial"/>
          <w:sz w:val="21"/>
        </w:rPr>
      </w:pPr>
    </w:p>
    <w:p w14:paraId="3631CBE0">
      <w:pPr>
        <w:pStyle w:val="11"/>
        <w:widowControl/>
      </w:pPr>
      <w:r>
        <w:t>Paul would have grace  to vanquish  temptation;  God  would  have  him  content  with grace sufficient to keep him from being vanquished by it: If you have any Grace, it is  a  gift,  and  if you would have  more, you  must be humbled, 1 Pet. 5. 5.</w:t>
      </w:r>
    </w:p>
    <w:p w14:paraId="16F1D3AF">
      <w:pPr>
        <w:pStyle w:val="11"/>
        <w:widowControl/>
      </w:pPr>
      <w:r>
        <w:t>保罗想要得胜试探的恩典；神要他满足于那足以保守他不被试探胜过的恩典：你若有任何恩典，那是一份恩赐，你若想要更多，就必须谦卑，彼得前书 5:5。</w:t>
      </w:r>
    </w:p>
    <w:p w14:paraId="7063E70B">
      <w:pPr>
        <w:spacing w:line="247" w:lineRule="auto"/>
        <w:rPr>
          <w:rFonts w:hint="eastAsia" w:ascii="Arial"/>
          <w:sz w:val="21"/>
        </w:rPr>
      </w:pPr>
    </w:p>
    <w:p w14:paraId="6F677CEE">
      <w:pPr>
        <w:pStyle w:val="11"/>
        <w:widowControl/>
        <w:numPr>
          <w:ilvl w:val="0"/>
          <w:numId w:val="11"/>
        </w:numPr>
        <w:ind w:left="0" w:leftChars="0" w:firstLine="0" w:firstLineChars="0"/>
        <w:rPr>
          <w:b w:val="0"/>
          <w:bdr w:val="none" w:sz="0" w:space="0"/>
        </w:rPr>
      </w:pPr>
      <w:r>
        <w:t>Be humble when God denies thee the special communication of grace: Whether it be of enlarged assistance; though ragged and poor, and canst scarce do anything, but art ready to slip and fall: thou hast earned nothing, and God knows what is best for thee: Or in respect of consolation, thou hast not those ravishing apprehensions which thou wouldest,  but  he  seems  to  hide  the  light  of  his  countenance, complain not, he is sovereign and just, resolve to wait, Isa. 5. 17. Be not discontented: Thou takest much pains, waitest diligently on all means, and there seems to be but little coming in; let not this make thee weary: thou art sowing, it is not yet harvest: grieve but fret not; pray, but pine not, and know the harvest will come in God's time, Gal. 6. 9.</w:t>
      </w:r>
    </w:p>
    <w:p w14:paraId="35F32009">
      <w:pPr>
        <w:pStyle w:val="11"/>
        <w:widowControl/>
        <w:numPr>
          <w:ilvl w:val="0"/>
          <w:numId w:val="10"/>
        </w:numPr>
        <w:ind w:left="0" w:leftChars="0" w:firstLine="0" w:firstLineChars="0"/>
        <w:rPr>
          <w:b w:val="0"/>
          <w:bdr w:val="none" w:sz="0" w:space="0"/>
        </w:rPr>
      </w:pPr>
      <w:r>
        <w:t>当神拒绝给你特别的恩典交通时，要谦卑：无论是更大的帮助；尽管衣衫褴褛、贫穷，几乎无所作为，且随时可能失脚跌倒：你没有赚得任何东西，神知道什么对你最好：或在安慰方面，你没有得到你所渴望的那些令人心醉的领会，而祂似乎遮掩了祂的荣光，不要抱怨，祂是至高和公义的，下定决心等候，以赛亚书 5:17。不要不满：你费了许多功夫，殷勤地倚靠一切方法，却似乎收效甚微；不要因此疲倦：你正在撒种，收割的时候还没有到：可以忧伤，但不要烦躁；可以祷告，但不要憔悴，要知道在神的时候，收割必会来到，加拉太书 6:9。</w:t>
      </w:r>
    </w:p>
    <w:p w14:paraId="668E349F">
      <w:pPr>
        <w:spacing w:line="247" w:lineRule="auto"/>
        <w:rPr>
          <w:rFonts w:hint="eastAsia" w:ascii="Arial"/>
          <w:sz w:val="21"/>
        </w:rPr>
      </w:pPr>
    </w:p>
    <w:p w14:paraId="6F8084B4">
      <w:pPr>
        <w:pStyle w:val="11"/>
        <w:widowControl/>
        <w:numPr>
          <w:ilvl w:val="0"/>
          <w:numId w:val="10"/>
        </w:numPr>
        <w:ind w:left="0" w:leftChars="0" w:firstLine="0" w:firstLineChars="0"/>
        <w:rPr>
          <w:b w:val="0"/>
          <w:bdr w:val="none" w:sz="0" w:space="0"/>
        </w:rPr>
      </w:pPr>
      <w:r>
        <w:t>Be  willing  to  follow  hard  after  God,  though  through  many difficulties: We are forward, while our way is fair, but if grace comes to a trial, now we shrink, and are discouraged: But this is a time that calls for us to be humble: we must now follow God; as good soldiers we must  endure hardship:  God is worthy to be followed; it is his mercy thou hast any grace which may be exercised, and the end shall be happy, 1 Pet. 1. 7.</w:t>
      </w:r>
    </w:p>
    <w:p w14:paraId="578A254A">
      <w:pPr>
        <w:pStyle w:val="11"/>
        <w:widowControl/>
      </w:pPr>
      <w:r>
        <w:t>3. 要甘心紧紧跟随神，即使经历许多艰难：当我们的道路平坦时，我们勇往直前，但如果恩典受到考验，我们现在就退缩、灰心：但这正是呼召我们要谦卑的时候：我们现在必须跟随神；作为精兵，我们必须忍受艰难：神是配得跟随的；你拥有任何可以操练的恩典，都是祂的怜悯，而且结局将是幸福的，彼得前书 1:7。</w:t>
      </w:r>
    </w:p>
    <w:p w14:paraId="41132470">
      <w:pPr>
        <w:spacing w:line="247" w:lineRule="auto"/>
        <w:rPr>
          <w:rFonts w:hint="eastAsia" w:ascii="Arial"/>
          <w:sz w:val="21"/>
        </w:rPr>
      </w:pPr>
    </w:p>
    <w:p w14:paraId="4141DC7C">
      <w:pPr>
        <w:pStyle w:val="11"/>
        <w:widowControl/>
      </w:pPr>
      <w:r>
        <w:t>4. Humbly depend upon, and go to God for all supplies of grace in every work you have to do: Proud man would have his stock in his own hand, to make use of when and as he pleaseth; but God will have us to come and ask for every Grace, &amp; wait on him for it, and the humble soul will do so: If you consider that you deserve nothing, you will be glad that you may have it for asking: Remember you are but Children, and have not wisdom enough to manage your own stock, but  would  soon  prove  bankrupts:  this  should  animate  you,  that whatever you want, God is ready to give, if you ask, Mat. 7. 7.</w:t>
      </w:r>
    </w:p>
    <w:p w14:paraId="5712DB3F">
      <w:pPr>
        <w:pStyle w:val="11"/>
        <w:widowControl/>
      </w:pPr>
      <w:r>
        <w:t>4. 在你所要做的每一件事上，都要谦卑地倚靠并到神那里去寻求一切恩典的供应：骄傲的人想把他的资财掌握在自己手中，可以随时随意使用；但神要我们来祈求每一项恩典，并为此等候祂，谦卑的灵魂会这样做：如果你想到自己一无所配，你会为能因祈求而得着而欢喜：记住你们只是孩童，没有足够的智慧管理自己的资财，很快就会破产：这应当激励你，无论你需要什么，只要你祈求，神就乐意赐给，马太福音 7:7。</w:t>
      </w:r>
    </w:p>
    <w:p w14:paraId="59DBAEB9">
      <w:pPr>
        <w:spacing w:line="247" w:lineRule="auto"/>
        <w:rPr>
          <w:rFonts w:hint="eastAsia" w:ascii="Arial"/>
          <w:sz w:val="21"/>
        </w:rPr>
      </w:pPr>
    </w:p>
    <w:p w14:paraId="06DFAC83">
      <w:pPr>
        <w:pStyle w:val="11"/>
        <w:widowControl/>
      </w:pPr>
      <w:r>
        <w:t>5. Carry it humbly towards God though he doth not bestow so much grace upon you as on others: We are sometimes ready to say, though I deserve nothing at God's hands, yet I am as deserving as another; God can afford such a one so much wisdom, faith, patience, comfort &amp;c. and  why  may  not  I  have  it  as  well? This  spirit  of  envy  and emulation is contrary to Humility: and this very argument, rightly improved might make thee silent: Is God a free disposer? is it his own that he gives? and may he not deal it out at his liberty? is thy eye evil, because his is good? doth not poor man challenge as great a liberty as this is, and will you deny it God? nay, because thou art unworthy, thou hast cause to be thankful that thou hast any at all, when there are so many millions that have none, and who hath made thee to differ from them? yea, call thyself to an account, how hast thou husbanded thy little? if ill, that should humble and silence thee; if well, then comfort thyself, that he who improved his two talents well, had his master's Euge, and entered into the Lord's joy. Yea, how knowest thou, but that their work and temptation is greater than thine, and therefore stand in need of more?</w:t>
      </w:r>
    </w:p>
    <w:p w14:paraId="5B2D4F69">
      <w:pPr>
        <w:pStyle w:val="11"/>
        <w:widowControl/>
      </w:pPr>
      <w:r>
        <w:t>5. 即使神没有像赐给别人那样多的恩典给你，也要向祂谦卑行事：我们有时会说，虽然我从神手中一无所配，但我却和别人一样配得；神能赐给某人那么多的智慧、信心、忍耐、安慰等等，为什么我就不能同样拥有呢？这种嫉妒和攀比的心是与谦卑相悖的：而这个论点，若运用得当，便能使你静默：神岂不是自由的分配者吗？祂所赐的岂不是祂自己的吗？祂岂不能按自己的意愿分配吗？因为祂是良善的，你的眼就红了吗？可怜的人岂不也要求像这样大的自由，而你要拒绝给神吗？不，因为你不配，当有千百万人一无所有时，你因拥有任何一点而有理由感恩，是谁使你与他们不同呢？是的，你要自己省察，你是如何管理你那微不足道的一点点的？如果不好，那应该使你谦卑和静默；如果好，那么就安慰自己，那善用他二千银子的人，得到了他主人的称赞，并进入了主的喜乐。是的，你又怎知他们的工作和试探不比你的更大，因此需要更多呢？</w:t>
      </w:r>
    </w:p>
    <w:p w14:paraId="10D0D814">
      <w:pPr>
        <w:spacing w:line="247" w:lineRule="auto"/>
        <w:rPr>
          <w:rFonts w:hint="eastAsia" w:ascii="Arial"/>
          <w:sz w:val="21"/>
        </w:rPr>
      </w:pPr>
    </w:p>
    <w:p w14:paraId="2033B7DC">
      <w:pPr>
        <w:pStyle w:val="11"/>
        <w:widowControl/>
      </w:pPr>
      <w:r>
        <w:t>2. Carry it humbly in respect of God's outward providences: We live in a world of change, and there are varieties of conditions in which we are thrown up and down, and shall never carry it right in them without Humility. And here,</w:t>
      </w:r>
    </w:p>
    <w:p w14:paraId="75C4C3F1">
      <w:pPr>
        <w:pStyle w:val="11"/>
        <w:widowControl/>
      </w:pPr>
      <w:r>
        <w:t>2. 在神外在的护理方面要谦卑行事：我们生活在一个变化的世界里，我们会经历各种境遇的起伏，若没有谦卑，我们就永远不能在其中行得正。在此，</w:t>
      </w:r>
    </w:p>
    <w:p w14:paraId="7FA05566">
      <w:pPr>
        <w:spacing w:line="247" w:lineRule="auto"/>
        <w:rPr>
          <w:rFonts w:hint="eastAsia" w:ascii="Arial"/>
          <w:sz w:val="21"/>
        </w:rPr>
      </w:pPr>
    </w:p>
    <w:p w14:paraId="41AE9CC5">
      <w:pPr>
        <w:pStyle w:val="11"/>
        <w:widowControl/>
        <w:numPr>
          <w:ilvl w:val="0"/>
          <w:numId w:val="12"/>
        </w:numPr>
        <w:ind w:left="0" w:leftChars="0" w:firstLine="0" w:firstLineChars="0"/>
        <w:rPr>
          <w:b w:val="0"/>
          <w:bdr w:val="none" w:sz="0" w:space="0"/>
        </w:rPr>
      </w:pPr>
      <w:r>
        <w:t>Carry it humbly in respect of affliction: there are many changes passing over our heads, God brings many cloudy and mournful days upon his people; he sees meet ever and anon to chasten them, and it is fit that a vale of sin, be a vale of tears, All calls us to be humble: The Child should stoop, when his father is correcting him: Humble sense of our vileness is a fit posture to meet afflicting times in: For help,</w:t>
      </w:r>
    </w:p>
    <w:p w14:paraId="663444D2">
      <w:pPr>
        <w:pStyle w:val="11"/>
        <w:widowControl/>
        <w:numPr>
          <w:ilvl w:val="0"/>
          <w:numId w:val="13"/>
        </w:numPr>
        <w:ind w:left="0" w:leftChars="0" w:firstLine="0" w:firstLineChars="0"/>
        <w:rPr>
          <w:b w:val="0"/>
          <w:bdr w:val="none" w:sz="0" w:space="0"/>
        </w:rPr>
      </w:pPr>
      <w:r>
        <w:t>在苦难方面要谦卑行事：有许多变故临到我们头上，神给祂的子民带来许多阴沉和悲伤的日子；祂看为合宜，时常管教他们，罪恶之谷，成为流泪之谷，是合适的，这一切都呼召我们要谦卑：当父亲管教孩子时，孩子应当顺服：对我们卑劣的谦卑认识，是迎接苦难时日的合适姿态：为此，</w:t>
      </w:r>
    </w:p>
    <w:p w14:paraId="25DBA34C">
      <w:pPr>
        <w:spacing w:line="247" w:lineRule="auto"/>
        <w:rPr>
          <w:rFonts w:hint="eastAsia" w:ascii="Arial"/>
          <w:sz w:val="21"/>
        </w:rPr>
      </w:pPr>
    </w:p>
    <w:p w14:paraId="65976E0B">
      <w:pPr>
        <w:pStyle w:val="11"/>
        <w:widowControl/>
        <w:numPr>
          <w:ilvl w:val="0"/>
          <w:numId w:val="14"/>
        </w:numPr>
        <w:ind w:left="0" w:leftChars="0" w:firstLine="0" w:firstLineChars="0"/>
        <w:rPr>
          <w:b w:val="0"/>
          <w:bdr w:val="none" w:sz="0" w:space="0"/>
        </w:rPr>
      </w:pPr>
      <w:r>
        <w:t>Justify God in all the trials that he brings upon us: Hence labor feelingly  to  acknowledge  our  desert,  Dan.  9.  8.</w:t>
      </w:r>
    </w:p>
    <w:p w14:paraId="721AD89A">
      <w:pPr>
        <w:pStyle w:val="11"/>
        <w:widowControl/>
        <w:numPr>
          <w:ilvl w:val="0"/>
          <w:numId w:val="15"/>
        </w:numPr>
        <w:ind w:left="0" w:leftChars="0" w:firstLine="0" w:firstLineChars="0"/>
        <w:rPr>
          <w:b w:val="0"/>
          <w:bdr w:val="none" w:sz="0" w:space="0"/>
        </w:rPr>
      </w:pPr>
      <w:r>
        <w:t>在神加给我们的一切试炼中，要称神为义：因此要努力从感受上承认我们的所应得的，但以理书 9:8。</w:t>
      </w:r>
    </w:p>
    <w:p w14:paraId="1B8640AD">
      <w:pPr>
        <w:spacing w:line="247" w:lineRule="auto"/>
        <w:rPr>
          <w:rFonts w:hint="eastAsia" w:ascii="Arial"/>
          <w:sz w:val="21"/>
        </w:rPr>
      </w:pPr>
    </w:p>
    <w:p w14:paraId="632ED62A">
      <w:pPr>
        <w:pStyle w:val="11"/>
        <w:widowControl/>
      </w:pPr>
      <w:r>
        <w:t>Accept  of  the punishment  of  your  iniquity;  say  the  Lord  is  righteous:  You  are Believers;  what  then?</w:t>
      </w:r>
    </w:p>
    <w:p w14:paraId="2750DEC8">
      <w:pPr>
        <w:pStyle w:val="11"/>
        <w:widowControl/>
      </w:pPr>
      <w:r>
        <w:t>接受你罪孽的刑罚；说主是公义的：你们是信徒；那又如何？</w:t>
      </w:r>
    </w:p>
    <w:p w14:paraId="22F4EA4B">
      <w:pPr>
        <w:spacing w:line="247" w:lineRule="auto"/>
        <w:rPr>
          <w:rFonts w:hint="eastAsia" w:ascii="Arial"/>
          <w:sz w:val="21"/>
        </w:rPr>
      </w:pPr>
    </w:p>
    <w:p w14:paraId="35B528B9">
      <w:pPr>
        <w:pStyle w:val="11"/>
        <w:widowControl/>
      </w:pPr>
      <w:r>
        <w:t>Christ  hath  satisfied  God  as  a  condemning Judge,  yet  he  will  lay  his  fatherly  chastisements  upon  his  faulty Children, and they have no reason to complain of being beaten.</w:t>
      </w:r>
    </w:p>
    <w:p w14:paraId="2CA7F23C">
      <w:pPr>
        <w:pStyle w:val="11"/>
        <w:widowControl/>
      </w:pPr>
      <w:r>
        <w:t>基督作为定罪的审判官，已经满足了神，但祂仍要将祂父亲般的管教加在祂犯错的儿女身上，他们没有理由抱怨挨打。</w:t>
      </w:r>
    </w:p>
    <w:p w14:paraId="137821DA">
      <w:pPr>
        <w:spacing w:line="247" w:lineRule="auto"/>
        <w:rPr>
          <w:rFonts w:hint="eastAsia" w:ascii="Arial"/>
          <w:sz w:val="21"/>
        </w:rPr>
      </w:pPr>
    </w:p>
    <w:p w14:paraId="4FB1E02A">
      <w:pPr>
        <w:pStyle w:val="11"/>
        <w:widowControl/>
        <w:numPr>
          <w:ilvl w:val="0"/>
          <w:numId w:val="15"/>
        </w:numPr>
        <w:ind w:left="0" w:leftChars="0" w:firstLine="0" w:firstLineChars="0"/>
        <w:rPr>
          <w:b w:val="0"/>
          <w:bdr w:val="none" w:sz="0" w:space="0"/>
        </w:rPr>
      </w:pPr>
      <w:r>
        <w:t>Bear affliction with meekness, patience, and self-abhorrence, Mic. 7. 9. With patience, be in subjection to your father, when he doth nothing but right, we should be silent, Job 40 4, 5.</w:t>
      </w:r>
    </w:p>
    <w:p w14:paraId="4AB4D2D4">
      <w:pPr>
        <w:pStyle w:val="11"/>
        <w:widowControl/>
        <w:numPr>
          <w:ilvl w:val="0"/>
          <w:numId w:val="14"/>
        </w:numPr>
        <w:ind w:left="0" w:leftChars="0" w:firstLine="0" w:firstLineChars="0"/>
        <w:rPr>
          <w:b w:val="0"/>
          <w:bdr w:val="none" w:sz="0" w:space="0"/>
        </w:rPr>
      </w:pPr>
      <w:r>
        <w:t>要以温柔、忍耐和自我厌恶来承受苦难，弥迦书 7:9。要忍耐，顺服你的父亲，当祂所行的尽都为是时，我们应当静默，约伯记 40:4, 5。</w:t>
      </w:r>
    </w:p>
    <w:p w14:paraId="7E78D87F">
      <w:pPr>
        <w:spacing w:line="247" w:lineRule="auto"/>
        <w:rPr>
          <w:rFonts w:hint="eastAsia" w:ascii="Arial"/>
          <w:sz w:val="21"/>
        </w:rPr>
      </w:pPr>
    </w:p>
    <w:p w14:paraId="645AEA9F">
      <w:pPr>
        <w:pStyle w:val="11"/>
        <w:widowControl/>
      </w:pPr>
      <w:r>
        <w:t>He that is vile, hath  nothing  to   say:  and  with  self-loathing,  the   more  we  loath ourselves, the more we shall love an afflicting God: It is the Lord, &amp;c.</w:t>
      </w:r>
    </w:p>
    <w:p w14:paraId="64D00641">
      <w:pPr>
        <w:pStyle w:val="11"/>
        <w:widowControl/>
      </w:pPr>
      <w:r>
        <w:t>卑劣的人，无话可说：并且带着自我憎恶，我们越憎恶自己，就越会爱那使我们受苦的神：这是主，等等。</w:t>
      </w:r>
    </w:p>
    <w:p w14:paraId="745FDE42">
      <w:pPr>
        <w:spacing w:line="247" w:lineRule="auto"/>
        <w:rPr>
          <w:rFonts w:hint="eastAsia" w:ascii="Arial"/>
          <w:sz w:val="21"/>
        </w:rPr>
      </w:pPr>
    </w:p>
    <w:p w14:paraId="1FE2BEDB">
      <w:pPr>
        <w:pStyle w:val="11"/>
        <w:widowControl/>
      </w:pPr>
      <w:r>
        <w:t>Look on thyself as a poor inconsiderable thing, and that will teach thee meekness: What wonder if a worm be trod on?</w:t>
      </w:r>
    </w:p>
    <w:p w14:paraId="679D817B">
      <w:pPr>
        <w:pStyle w:val="11"/>
        <w:widowControl/>
      </w:pPr>
      <w:r>
        <w:t>看自己为可怜微不足道的东西，那将教导你温柔：一条虫被践踏有什么奇怪的？</w:t>
      </w:r>
    </w:p>
    <w:p w14:paraId="21C72C3D">
      <w:pPr>
        <w:spacing w:line="247" w:lineRule="auto"/>
        <w:rPr>
          <w:rFonts w:hint="eastAsia" w:ascii="Arial"/>
          <w:sz w:val="21"/>
        </w:rPr>
      </w:pPr>
    </w:p>
    <w:p w14:paraId="71A08FF1">
      <w:pPr>
        <w:pStyle w:val="11"/>
        <w:widowControl/>
      </w:pPr>
      <w:r>
        <w:t>QUEST. But why doth God deal worse with me than with other sinful men?</w:t>
      </w:r>
    </w:p>
    <w:p w14:paraId="6E9676D5">
      <w:pPr>
        <w:pStyle w:val="11"/>
        <w:widowControl/>
      </w:pPr>
      <w:r>
        <w:t>问：但为什么神待我比待其他罪人更差？</w:t>
      </w:r>
    </w:p>
    <w:p w14:paraId="41376DFA">
      <w:pPr>
        <w:spacing w:line="247" w:lineRule="auto"/>
        <w:rPr>
          <w:rFonts w:hint="eastAsia" w:ascii="Arial"/>
          <w:sz w:val="21"/>
        </w:rPr>
      </w:pPr>
    </w:p>
    <w:p w14:paraId="0D439F2C">
      <w:pPr>
        <w:pStyle w:val="11"/>
        <w:widowControl/>
      </w:pPr>
      <w:r>
        <w:t>ANSW. 1. Possibly some are in a worse condition than thou.</w:t>
      </w:r>
    </w:p>
    <w:p w14:paraId="7A89D153">
      <w:pPr>
        <w:pStyle w:val="11"/>
        <w:widowControl/>
      </w:pPr>
      <w:r>
        <w:t>答：1. 可能有些人的境况比你更差。</w:t>
      </w:r>
    </w:p>
    <w:p w14:paraId="12F70C63">
      <w:pPr>
        <w:spacing w:line="247" w:lineRule="auto"/>
        <w:rPr>
          <w:rFonts w:hint="eastAsia" w:ascii="Arial"/>
          <w:sz w:val="21"/>
        </w:rPr>
      </w:pPr>
    </w:p>
    <w:p w14:paraId="6EB4DEB7">
      <w:pPr>
        <w:pStyle w:val="11"/>
        <w:widowControl/>
        <w:numPr>
          <w:ilvl w:val="0"/>
          <w:numId w:val="13"/>
        </w:numPr>
        <w:ind w:left="0" w:leftChars="0" w:firstLine="0" w:firstLineChars="0"/>
        <w:rPr>
          <w:b w:val="0"/>
          <w:bdr w:val="none" w:sz="0" w:space="0"/>
        </w:rPr>
      </w:pPr>
      <w:r>
        <w:t>Dost thou know any one by nature worse than thou art.</w:t>
      </w:r>
    </w:p>
    <w:p w14:paraId="074D87AA">
      <w:pPr>
        <w:pStyle w:val="11"/>
        <w:widowControl/>
        <w:numPr>
          <w:ilvl w:val="0"/>
          <w:numId w:val="12"/>
        </w:numPr>
        <w:ind w:left="0" w:leftChars="0" w:firstLine="0" w:firstLineChars="0"/>
        <w:rPr>
          <w:b w:val="0"/>
          <w:bdr w:val="none" w:sz="0" w:space="0"/>
        </w:rPr>
      </w:pPr>
      <w:r>
        <w:t>你可知道有谁的本性比你更坏。</w:t>
      </w:r>
    </w:p>
    <w:p w14:paraId="743F8295">
      <w:pPr>
        <w:spacing w:line="247" w:lineRule="auto"/>
        <w:rPr>
          <w:rFonts w:hint="eastAsia" w:ascii="Arial"/>
          <w:sz w:val="21"/>
        </w:rPr>
      </w:pPr>
    </w:p>
    <w:p w14:paraId="446957B5">
      <w:pPr>
        <w:pStyle w:val="11"/>
        <w:widowControl/>
        <w:numPr>
          <w:ilvl w:val="0"/>
          <w:numId w:val="12"/>
        </w:numPr>
        <w:ind w:left="0" w:leftChars="0" w:firstLine="0" w:firstLineChars="0"/>
        <w:rPr>
          <w:b w:val="0"/>
          <w:bdr w:val="none" w:sz="0" w:space="0"/>
        </w:rPr>
      </w:pPr>
      <w:r>
        <w:t>Canst thou say thou art afflicted more than thy deserving, or indeed up to it?</w:t>
      </w:r>
    </w:p>
    <w:p w14:paraId="7727E94C">
      <w:pPr>
        <w:pStyle w:val="11"/>
        <w:widowControl/>
      </w:pPr>
      <w:r>
        <w:t>3. 你能说你所受的苦难超过你所应得的，或者达到了你所应得的程度吗？</w:t>
      </w:r>
    </w:p>
    <w:p w14:paraId="286B17C6">
      <w:pPr>
        <w:spacing w:line="247" w:lineRule="auto"/>
        <w:rPr>
          <w:rFonts w:hint="eastAsia" w:ascii="Arial"/>
          <w:sz w:val="21"/>
        </w:rPr>
      </w:pPr>
    </w:p>
    <w:p w14:paraId="450DBA77">
      <w:pPr>
        <w:pStyle w:val="11"/>
        <w:widowControl/>
      </w:pPr>
      <w:r>
        <w:t>4. Is not he the Potter and thou the clay? let him alone, if he be Sovereign thou must be silent.</w:t>
      </w:r>
    </w:p>
    <w:p w14:paraId="11011EA7">
      <w:pPr>
        <w:pStyle w:val="11"/>
        <w:widowControl/>
      </w:pPr>
      <w:r>
        <w:t>4. 祂岂不是窑匠，你岂不是泥土吗？由祂去吧，如果祂是至高的，你就必须静默。</w:t>
      </w:r>
    </w:p>
    <w:p w14:paraId="6607C934">
      <w:pPr>
        <w:spacing w:line="247" w:lineRule="auto"/>
        <w:rPr>
          <w:rFonts w:hint="eastAsia" w:ascii="Arial"/>
          <w:sz w:val="21"/>
        </w:rPr>
      </w:pPr>
    </w:p>
    <w:p w14:paraId="266C9FBF">
      <w:pPr>
        <w:pStyle w:val="11"/>
        <w:widowControl/>
      </w:pPr>
      <w:r>
        <w:t>3. Let every affliction help to embitter sin to thee: that is one great end of it, to wean us from sin, and make us know it evil and bitter; and  we  shall  bear  our  afflictions  the  better,  when  we  know  and confess that our iniquities have procured them: trouble for sin will swallow up other sorrows.</w:t>
      </w:r>
    </w:p>
    <w:p w14:paraId="47F4F780">
      <w:pPr>
        <w:pStyle w:val="11"/>
        <w:widowControl/>
      </w:pPr>
      <w:r>
        <w:t>3. 让每一次苦难都帮助你对罪感到苦涩：那是它的一个主要目的，为要使我们断绝罪，让我们知道罪是邪恶和痛苦的；当我们知道并承认是我们的罪孽招致了苦难时，我们就能更好地承受它们：为罪而来的烦恼会吞噬其他的忧伤。</w:t>
      </w:r>
    </w:p>
    <w:p w14:paraId="3EAEB820">
      <w:pPr>
        <w:spacing w:line="247" w:lineRule="auto"/>
        <w:rPr>
          <w:rFonts w:hint="eastAsia" w:ascii="Arial"/>
          <w:sz w:val="21"/>
        </w:rPr>
      </w:pPr>
    </w:p>
    <w:p w14:paraId="1A40E09C">
      <w:pPr>
        <w:pStyle w:val="11"/>
        <w:widowControl/>
      </w:pPr>
      <w:r>
        <w:t>4. Think not worse of God or his ways because of the afflictions you meet withal, but be willing to wait on him through all: Break not with God, nor leave him, nor abate of your love to him: believe that he can take away the affliction: and believe that he will sanctify it to you: and resolve with Job, that though he slay you, you will trust in him.</w:t>
      </w:r>
    </w:p>
    <w:p w14:paraId="137CCD5D">
      <w:pPr>
        <w:pStyle w:val="11"/>
        <w:widowControl/>
      </w:pPr>
      <w:r>
        <w:t>4. 不要因为你所遭遇的苦难而对神或祂的道路有更坏的想法，而要甘心在一切事上等候祂：不要与神决裂，也不要离开祂，也不要减损你对祂的爱：相信祂能除去苦难：并且相信祂会为你使之成圣：并且要像约伯那样下定决心，祂虽杀你，你仍要信靠祂。</w:t>
      </w:r>
    </w:p>
    <w:p w14:paraId="357D5D13">
      <w:pPr>
        <w:pStyle w:val="11"/>
        <w:widowControl/>
      </w:pPr>
      <w:r>
        <w:t>2. Carry it humbly towards God in regard of his mercies.</w:t>
      </w:r>
    </w:p>
    <w:p w14:paraId="1E9A4C14">
      <w:pPr>
        <w:pStyle w:val="11"/>
        <w:widowControl/>
      </w:pPr>
      <w:r>
        <w:t>2. 在神的怜悯方面要向祂谦卑行事。</w:t>
      </w:r>
    </w:p>
    <w:p w14:paraId="76385943">
      <w:pPr>
        <w:spacing w:line="247" w:lineRule="auto"/>
        <w:rPr>
          <w:rFonts w:hint="eastAsia" w:ascii="Arial"/>
          <w:sz w:val="21"/>
        </w:rPr>
      </w:pPr>
    </w:p>
    <w:p w14:paraId="7E7B3C88">
      <w:pPr>
        <w:pStyle w:val="11"/>
        <w:widowControl/>
      </w:pPr>
      <w:r>
        <w:t>There are many mercies which God bestows upon us, and if we would carry worthily under them, we must carry humbly: Therefore,</w:t>
      </w:r>
    </w:p>
    <w:p w14:paraId="498B65B1">
      <w:pPr>
        <w:pStyle w:val="11"/>
        <w:widowControl/>
      </w:pPr>
      <w:r>
        <w:t>神赐给我们许多怜悯，我们若想在这些怜悯下行事配得，就必须谦卑行事：因此，</w:t>
      </w:r>
    </w:p>
    <w:p w14:paraId="52504D4D">
      <w:pPr>
        <w:spacing w:line="247" w:lineRule="auto"/>
        <w:rPr>
          <w:rFonts w:hint="eastAsia" w:ascii="Arial"/>
          <w:sz w:val="21"/>
        </w:rPr>
      </w:pPr>
    </w:p>
    <w:p w14:paraId="36B2115F">
      <w:pPr>
        <w:pStyle w:val="11"/>
        <w:widowControl/>
        <w:numPr>
          <w:ilvl w:val="0"/>
          <w:numId w:val="16"/>
        </w:numPr>
        <w:ind w:left="0" w:leftChars="0" w:firstLine="0" w:firstLineChars="0"/>
        <w:rPr>
          <w:b w:val="0"/>
          <w:bdr w:val="none" w:sz="0" w:space="0"/>
        </w:rPr>
      </w:pPr>
      <w:r>
        <w:t>Acknowledge your unworthiness of the least outward mercy; join with Jacob in his Confession, Gen. 32. 10.</w:t>
      </w:r>
    </w:p>
    <w:p w14:paraId="3715F132">
      <w:pPr>
        <w:pStyle w:val="11"/>
        <w:widowControl/>
        <w:numPr>
          <w:ilvl w:val="0"/>
          <w:numId w:val="17"/>
        </w:numPr>
        <w:ind w:left="0" w:leftChars="0" w:firstLine="0" w:firstLineChars="0"/>
        <w:rPr>
          <w:b w:val="0"/>
          <w:bdr w:val="none" w:sz="0" w:space="0"/>
        </w:rPr>
      </w:pPr>
      <w:r>
        <w:t>承认你不配得最微小的外在怜悯；要与雅各一同承认，创世记 32:10。</w:t>
      </w:r>
    </w:p>
    <w:p w14:paraId="7227AA5A">
      <w:pPr>
        <w:spacing w:line="247" w:lineRule="auto"/>
        <w:rPr>
          <w:rFonts w:hint="eastAsia" w:ascii="Arial"/>
          <w:sz w:val="21"/>
        </w:rPr>
      </w:pPr>
    </w:p>
    <w:p w14:paraId="22BE6B59">
      <w:pPr>
        <w:pStyle w:val="11"/>
        <w:widowControl/>
      </w:pPr>
      <w:r>
        <w:t>A sinner is not worthy of a piece  of bread,  or  a  drop  of water;  all  our  daily  refreshments  are mere mercy; yea, our very life, Lam. 3. 22.</w:t>
      </w:r>
    </w:p>
    <w:p w14:paraId="241C5405">
      <w:pPr>
        <w:pStyle w:val="11"/>
        <w:widowControl/>
      </w:pPr>
      <w:r>
        <w:t>一个罪人不配得一块饼，或一滴水；我们每日所有的滋养都纯粹是怜悯；是的，连我们的生命也是，耶利米哀歌 3:22。</w:t>
      </w:r>
    </w:p>
    <w:p w14:paraId="227D0A5C">
      <w:pPr>
        <w:spacing w:line="247" w:lineRule="auto"/>
        <w:rPr>
          <w:rFonts w:hint="eastAsia" w:ascii="Arial"/>
          <w:sz w:val="21"/>
        </w:rPr>
      </w:pPr>
    </w:p>
    <w:p w14:paraId="262CD29A">
      <w:pPr>
        <w:pStyle w:val="11"/>
        <w:widowControl/>
      </w:pPr>
      <w:r>
        <w:t>You never earned your meat or drink, all the work you do is not worth a farthing.</w:t>
      </w:r>
    </w:p>
    <w:p w14:paraId="37880667">
      <w:pPr>
        <w:pStyle w:val="11"/>
        <w:widowControl/>
      </w:pPr>
      <w:r>
        <w:t>你从未赚得你的饮食，你所做的一切工都不值一文钱。</w:t>
      </w:r>
    </w:p>
    <w:p w14:paraId="053E6863">
      <w:pPr>
        <w:spacing w:line="247" w:lineRule="auto"/>
        <w:rPr>
          <w:rFonts w:hint="eastAsia" w:ascii="Arial"/>
          <w:sz w:val="21"/>
        </w:rPr>
      </w:pPr>
    </w:p>
    <w:p w14:paraId="10C8440F">
      <w:pPr>
        <w:pStyle w:val="11"/>
        <w:widowControl/>
        <w:numPr>
          <w:ilvl w:val="0"/>
          <w:numId w:val="17"/>
        </w:numPr>
        <w:ind w:left="0" w:leftChars="0" w:firstLine="0" w:firstLineChars="0"/>
        <w:rPr>
          <w:b w:val="0"/>
          <w:bdr w:val="none" w:sz="0" w:space="0"/>
        </w:rPr>
      </w:pPr>
      <w:r>
        <w:t>Wonder that God should do anything for you: David makes a great wonderment at it, Psal. 8. 4.</w:t>
      </w:r>
    </w:p>
    <w:p w14:paraId="3AB5DFEB">
      <w:pPr>
        <w:pStyle w:val="11"/>
        <w:widowControl/>
        <w:numPr>
          <w:ilvl w:val="0"/>
          <w:numId w:val="16"/>
        </w:numPr>
        <w:ind w:left="0" w:leftChars="0" w:firstLine="0" w:firstLineChars="0"/>
        <w:rPr>
          <w:b w:val="0"/>
          <w:bdr w:val="none" w:sz="0" w:space="0"/>
        </w:rPr>
      </w:pPr>
      <w:r>
        <w:t>要惊奇神竟然为你做任何事：大卫对此大为惊奇，诗篇 8:4。</w:t>
      </w:r>
    </w:p>
    <w:p w14:paraId="39B60A73">
      <w:pPr>
        <w:spacing w:line="247" w:lineRule="auto"/>
        <w:rPr>
          <w:rFonts w:hint="eastAsia" w:ascii="Arial"/>
          <w:sz w:val="21"/>
        </w:rPr>
      </w:pPr>
    </w:p>
    <w:p w14:paraId="0CE5DF39">
      <w:pPr>
        <w:pStyle w:val="11"/>
        <w:widowControl/>
      </w:pPr>
      <w:r>
        <w:t>Art thou a Believer? that is Grace; in thyself a wretched man: There is not the best man upon earth, but hath cause to stand admiring that God should condescend to look so low as to take any notice of him, or to do him the least kindness.</w:t>
      </w:r>
    </w:p>
    <w:p w14:paraId="621C682D">
      <w:pPr>
        <w:pStyle w:val="11"/>
        <w:widowControl/>
      </w:pPr>
      <w:r>
        <w:t>你是一个信徒吗？那是恩典；在你里面是一个可怜的人：地上最好的人，也没有不为神竟俯就卑微，看顾他，或向他施与最微小的恩惠而惊叹的理由。</w:t>
      </w:r>
    </w:p>
    <w:p w14:paraId="560946B0">
      <w:pPr>
        <w:spacing w:line="247" w:lineRule="auto"/>
        <w:rPr>
          <w:rFonts w:hint="eastAsia" w:ascii="Arial"/>
          <w:sz w:val="21"/>
        </w:rPr>
      </w:pPr>
    </w:p>
    <w:p w14:paraId="74890986">
      <w:pPr>
        <w:pStyle w:val="11"/>
        <w:widowControl/>
        <w:numPr>
          <w:ilvl w:val="0"/>
          <w:numId w:val="16"/>
        </w:numPr>
        <w:ind w:left="0" w:leftChars="0" w:firstLine="0" w:firstLineChars="0"/>
        <w:rPr>
          <w:b w:val="0"/>
          <w:bdr w:val="none" w:sz="0" w:space="0"/>
        </w:rPr>
      </w:pPr>
      <w:r>
        <w:t>Be  exceedingly thankful  for  all  God's  mercies:  Humility  only  is thankful: That God should give to us, such as we are, such mercies, this  makes  it  exceeding  great  mercies:  to  see  a  sinner,  one  that deserves nothing, eating, and drinking, and compassed with mercies, this changeth gratitude.</w:t>
      </w:r>
    </w:p>
    <w:p w14:paraId="208D71B6">
      <w:pPr>
        <w:pStyle w:val="11"/>
        <w:widowControl/>
      </w:pPr>
      <w:r>
        <w:t>3. 为神的一切怜悯而格外感恩：惟有谦卑才会感恩：神竟将这样的怜悯赐给我们这样的人，这使它成为极大的怜悯：看见一个罪人，一个一无所配的人，吃喝，并被怜悯环绕，这就改变了感恩。</w:t>
      </w:r>
    </w:p>
    <w:p w14:paraId="7D0B7863">
      <w:pPr>
        <w:spacing w:line="247" w:lineRule="auto"/>
        <w:rPr>
          <w:rFonts w:hint="eastAsia" w:ascii="Arial"/>
          <w:sz w:val="21"/>
        </w:rPr>
      </w:pPr>
    </w:p>
    <w:p w14:paraId="75B786C7">
      <w:pPr>
        <w:pStyle w:val="11"/>
        <w:widowControl/>
      </w:pPr>
      <w:r>
        <w:t>4. Let these mercies break thy heart, and quicken thee to obedience: If we did but know ourselves, the least mercy would do this: That is a proud heart, that is not softened by mercies, and quickened to duty too: The humble souls language is, What shall I render to the Lord? Psal. 116. 12.</w:t>
      </w:r>
    </w:p>
    <w:p w14:paraId="355D7794">
      <w:pPr>
        <w:pStyle w:val="11"/>
        <w:widowControl/>
      </w:pPr>
      <w:r>
        <w:t>4. 让这些怜悯破碎你的心，并激励你顺服：我们若认识自己，最微小的怜悯也会做到这点：那因怜悯而没有软化，也没有被激励去尽本分的心，是骄傲的心：谦卑灵魂的言语是，我拿什么报答耶和华呢？诗篇 116:12。</w:t>
      </w:r>
    </w:p>
    <w:p w14:paraId="6B8DEF1B">
      <w:pPr>
        <w:spacing w:line="247" w:lineRule="auto"/>
        <w:rPr>
          <w:rFonts w:hint="eastAsia" w:ascii="Arial"/>
          <w:sz w:val="21"/>
        </w:rPr>
      </w:pPr>
    </w:p>
    <w:p w14:paraId="7D2AB359">
      <w:pPr>
        <w:pStyle w:val="11"/>
        <w:widowControl/>
      </w:pPr>
      <w:r>
        <w:t>How should I live?</w:t>
      </w:r>
    </w:p>
    <w:p w14:paraId="644234CE">
      <w:pPr>
        <w:pStyle w:val="11"/>
        <w:widowControl/>
      </w:pPr>
      <w:r>
        <w:t>我该如何生活？</w:t>
      </w:r>
    </w:p>
    <w:p w14:paraId="48AB4355">
      <w:pPr>
        <w:spacing w:line="247" w:lineRule="auto"/>
        <w:rPr>
          <w:rFonts w:hint="eastAsia" w:ascii="Arial"/>
          <w:sz w:val="21"/>
        </w:rPr>
      </w:pPr>
    </w:p>
    <w:p w14:paraId="5EDA09A4">
      <w:pPr>
        <w:pStyle w:val="11"/>
        <w:widowControl/>
      </w:pPr>
      <w:r>
        <w:t>What manner of one should I be who enjoy such favors, who might have been a back-log in hell, or ground between the millstones of Divine revenge?</w:t>
      </w:r>
    </w:p>
    <w:p w14:paraId="6CE1E0FB">
      <w:pPr>
        <w:pStyle w:val="11"/>
        <w:widowControl/>
      </w:pPr>
      <w:r>
        <w:t>我这个享有如此恩惠的人，本可能成为地狱里的一根柴，或在神圣复仇的磨石之间被碾碎，应该成为怎样的人呢？</w:t>
      </w:r>
    </w:p>
    <w:p w14:paraId="5790A5E3">
      <w:pPr>
        <w:spacing w:line="247" w:lineRule="auto"/>
        <w:rPr>
          <w:rFonts w:hint="eastAsia" w:ascii="Arial"/>
          <w:sz w:val="21"/>
        </w:rPr>
      </w:pPr>
    </w:p>
    <w:p w14:paraId="144425EF">
      <w:pPr>
        <w:pStyle w:val="11"/>
        <w:widowControl/>
      </w:pPr>
      <w:r>
        <w:t>See therefore that you are unspeakably in debt to God for every favor, be it never so little, yet if the soul be humble as it ought to be, it will point us to God, and put us upon obedience.</w:t>
      </w:r>
    </w:p>
    <w:p w14:paraId="685F3CEC">
      <w:pPr>
        <w:pStyle w:val="11"/>
        <w:widowControl/>
      </w:pPr>
      <w:r>
        <w:t>因此，要看到你为每一项恩惠，无论多么微小，都对神负有说不尽的债，然而如果灵魂能有应有的谦卑，它就会将我们指向神，并驱使我们顺服。</w:t>
      </w:r>
    </w:p>
    <w:p w14:paraId="72466F01">
      <w:pPr>
        <w:spacing w:line="247" w:lineRule="auto"/>
        <w:rPr>
          <w:rFonts w:hint="eastAsia" w:ascii="Arial"/>
          <w:sz w:val="21"/>
        </w:rPr>
      </w:pPr>
    </w:p>
    <w:p w14:paraId="07667A67">
      <w:pPr>
        <w:pStyle w:val="11"/>
        <w:widowControl/>
      </w:pPr>
      <w:r>
        <w:t>5. Be content with the portion of mercy that you enjoy: It is pride that acknowledgeth not God in what we have, because we want our wills in something that God denies us: An humble soul is content with  anything:  though he be  poor,  despised,  afflicted,  yet  that  he lives, hath any health, strength, &amp;c. sets him down quiet: Learn to be humble, and that will teach you to close with all God's dispensations.</w:t>
      </w:r>
    </w:p>
    <w:p w14:paraId="0811BD9D">
      <w:pPr>
        <w:pStyle w:val="11"/>
        <w:widowControl/>
      </w:pPr>
      <w:r>
        <w:t>5. 要满足于你所享有的那份怜悯：因为我们想在神所拒绝我们的某件事上遂心如意，就不在我们所拥有的事上承认神，这是骄傲：一个谦卑的灵魂对任何事都满足：尽管他贫穷、被藐视、受苦，但他还活着，有任何的健康、力量等等，这使他安静下来：要学习谦卑，那将教导你接受神一切的安排。</w:t>
      </w:r>
    </w:p>
    <w:p w14:paraId="23810F66">
      <w:pPr>
        <w:spacing w:line="247" w:lineRule="auto"/>
        <w:rPr>
          <w:rFonts w:hint="eastAsia" w:ascii="Arial"/>
          <w:sz w:val="21"/>
        </w:rPr>
      </w:pPr>
    </w:p>
    <w:p w14:paraId="722B61E6">
      <w:pPr>
        <w:pStyle w:val="11"/>
        <w:widowControl/>
      </w:pPr>
      <w:r>
        <w:t>2.  Carry  humbly  towards  men:  A  true  apprehension  of  our  own vileness will make us little in our own eyes.</w:t>
      </w:r>
    </w:p>
    <w:p w14:paraId="4B15D3D7">
      <w:pPr>
        <w:pStyle w:val="11"/>
        <w:widowControl/>
      </w:pPr>
      <w:r>
        <w:t>2. 向人谦卑行事：对我们自己卑劣的真实认识会使我们在自己眼中看为渺小。</w:t>
      </w:r>
    </w:p>
    <w:p w14:paraId="1F026381">
      <w:pPr>
        <w:spacing w:line="247" w:lineRule="auto"/>
        <w:rPr>
          <w:rFonts w:hint="eastAsia" w:ascii="Arial"/>
          <w:sz w:val="21"/>
        </w:rPr>
      </w:pPr>
    </w:p>
    <w:p w14:paraId="1471B42A">
      <w:pPr>
        <w:pStyle w:val="11"/>
        <w:widowControl/>
      </w:pPr>
      <w:r>
        <w:t>Hence,</w:t>
      </w:r>
    </w:p>
    <w:p w14:paraId="4C1C1174">
      <w:pPr>
        <w:pStyle w:val="11"/>
        <w:widowControl/>
      </w:pPr>
      <w:r>
        <w:t>因此，</w:t>
      </w:r>
    </w:p>
    <w:p w14:paraId="7A65F66B">
      <w:pPr>
        <w:spacing w:line="247" w:lineRule="auto"/>
        <w:rPr>
          <w:rFonts w:hint="eastAsia" w:ascii="Arial"/>
          <w:sz w:val="21"/>
        </w:rPr>
      </w:pPr>
    </w:p>
    <w:p w14:paraId="06B81B76">
      <w:pPr>
        <w:pStyle w:val="11"/>
        <w:widowControl/>
        <w:numPr>
          <w:ilvl w:val="0"/>
          <w:numId w:val="18"/>
        </w:numPr>
        <w:ind w:left="0" w:leftChars="0" w:firstLine="0" w:firstLineChars="0"/>
        <w:rPr>
          <w:b w:val="0"/>
          <w:bdr w:val="none" w:sz="0" w:space="0"/>
        </w:rPr>
      </w:pPr>
      <w:r>
        <w:t>Beware of despising any, we mistake, if we think it an effect of true grace to carry it contemptuously to any: Are they unworthy? so are you, Are they Prodigals? so you have been.</w:t>
      </w:r>
    </w:p>
    <w:p w14:paraId="066C4744">
      <w:pPr>
        <w:pStyle w:val="11"/>
        <w:widowControl/>
        <w:numPr>
          <w:ilvl w:val="0"/>
          <w:numId w:val="19"/>
        </w:numPr>
        <w:ind w:left="0" w:leftChars="0" w:firstLine="0" w:firstLineChars="0"/>
        <w:rPr>
          <w:b w:val="0"/>
          <w:bdr w:val="none" w:sz="0" w:space="0"/>
        </w:rPr>
      </w:pPr>
      <w:r>
        <w:t>当心不要藐视任何人，如果我们认为对任何人轻蔑行事是真恩典的果效，我们就错了：他们不配吗？你也一样，他们是浪子吗？你也曾是。</w:t>
      </w:r>
    </w:p>
    <w:p w14:paraId="4A62D730">
      <w:pPr>
        <w:spacing w:line="247" w:lineRule="auto"/>
        <w:rPr>
          <w:rFonts w:hint="eastAsia" w:ascii="Arial"/>
          <w:sz w:val="21"/>
        </w:rPr>
      </w:pPr>
    </w:p>
    <w:p w14:paraId="279BE969">
      <w:pPr>
        <w:pStyle w:val="11"/>
        <w:widowControl/>
        <w:numPr>
          <w:ilvl w:val="0"/>
          <w:numId w:val="19"/>
        </w:numPr>
        <w:ind w:left="0" w:leftChars="0" w:firstLine="0" w:firstLineChars="0"/>
        <w:rPr>
          <w:b w:val="0"/>
          <w:bdr w:val="none" w:sz="0" w:space="0"/>
        </w:rPr>
      </w:pPr>
      <w:r>
        <w:t>Think better of others than yourselves,  Phil.  2.  3.</w:t>
      </w:r>
    </w:p>
    <w:p w14:paraId="6006F669">
      <w:pPr>
        <w:pStyle w:val="11"/>
        <w:widowControl/>
        <w:numPr>
          <w:ilvl w:val="0"/>
          <w:numId w:val="18"/>
        </w:numPr>
        <w:ind w:left="0" w:leftChars="0" w:firstLine="0" w:firstLineChars="0"/>
        <w:rPr>
          <w:b w:val="0"/>
          <w:bdr w:val="none" w:sz="0" w:space="0"/>
        </w:rPr>
      </w:pPr>
      <w:r>
        <w:t>看别人比自己强，腓立比书 2:3。</w:t>
      </w:r>
    </w:p>
    <w:p w14:paraId="7E6C0D58">
      <w:pPr>
        <w:spacing w:line="247" w:lineRule="auto"/>
        <w:rPr>
          <w:rFonts w:hint="eastAsia" w:ascii="Arial"/>
          <w:sz w:val="21"/>
        </w:rPr>
      </w:pPr>
    </w:p>
    <w:p w14:paraId="50EB825F">
      <w:pPr>
        <w:pStyle w:val="11"/>
        <w:widowControl/>
      </w:pPr>
      <w:r>
        <w:t>He that  sees himself vile, will think these cannot be worse than I, it may be they are better, it may be they have better moral  excellencies;  or have never sinned so fearfully, so scandalously and against such means as I.</w:t>
      </w:r>
    </w:p>
    <w:p w14:paraId="07DF2B1E">
      <w:pPr>
        <w:pStyle w:val="11"/>
        <w:widowControl/>
      </w:pPr>
      <w:r>
        <w:t>那看自己为卑劣的人，会想这些人不可能比我更坏，或许他们更好，或许他们有更好的道德优点；或者从未像我这样可怕地、可耻地、并且违背这样的方法犯罪。</w:t>
      </w:r>
    </w:p>
    <w:p w14:paraId="226B464D">
      <w:pPr>
        <w:spacing w:line="247" w:lineRule="auto"/>
        <w:rPr>
          <w:rFonts w:hint="eastAsia" w:ascii="Arial"/>
          <w:sz w:val="21"/>
        </w:rPr>
      </w:pPr>
    </w:p>
    <w:p w14:paraId="38703AE4">
      <w:pPr>
        <w:pStyle w:val="11"/>
        <w:widowControl/>
        <w:numPr>
          <w:ilvl w:val="0"/>
          <w:numId w:val="18"/>
        </w:numPr>
        <w:ind w:left="0" w:leftChars="0" w:firstLine="0" w:firstLineChars="0"/>
        <w:rPr>
          <w:b w:val="0"/>
          <w:bdr w:val="none" w:sz="0" w:space="0"/>
        </w:rPr>
      </w:pPr>
      <w:r>
        <w:t>Think it not hard to be in low esteem with others: We are ready to be dejected when men look with low and little respect upon us; But he that reckons himself a worm, will not think it strange, if everyone treads on him, but wonder he is no more contemned.</w:t>
      </w:r>
    </w:p>
    <w:p w14:paraId="7262CD34">
      <w:pPr>
        <w:pStyle w:val="11"/>
        <w:widowControl/>
      </w:pPr>
      <w:r>
        <w:t>3. 不要以为被别人低看是件难事：当人们以低下和微不足道的尊重看待我们时，我们很容易沮丧；但那把自己算为虫的人，若人人都践踏他，也不会觉得奇怪，反而会惊奇他没有被更多地藐视。</w:t>
      </w:r>
    </w:p>
    <w:p w14:paraId="3331076A">
      <w:pPr>
        <w:spacing w:line="247" w:lineRule="auto"/>
        <w:rPr>
          <w:rFonts w:hint="eastAsia" w:ascii="Arial"/>
          <w:sz w:val="21"/>
        </w:rPr>
      </w:pPr>
    </w:p>
    <w:p w14:paraId="0EBBEBE0">
      <w:pPr>
        <w:pStyle w:val="11"/>
        <w:widowControl/>
      </w:pPr>
      <w:r>
        <w:t>4. Whatever esteem  God gives thee  among men,  assume it not to thyself;  let  God  have  the  whole  honor  of  it:   Boast  not  of  thy excellencies,  or  graces,  but  choose  rather  to  be  speaking  of  thy infirmities: and if thou hast the praise or acclamations of others, take it not to thyself, but say, It is by the Grace of God that I am what I am; who of myself am nothing Thus are we in all respects to carry over selves humbly, and this is the way to obtain grace and favor with God; the way to grow in Grace: yea, by this we shall give God his glory, and shall enjoy his presence here; and when he hath dwelt a while with us, to comfort and establish us, he will translate us to dwell with him in his Kingdom of Glory forever.</w:t>
      </w:r>
    </w:p>
    <w:p w14:paraId="1D272273">
      <w:pPr>
        <w:pStyle w:val="11"/>
        <w:widowControl/>
      </w:pPr>
      <w:r>
        <w:t>4. 神在人中间赐给你任何尊重，都不要归于自己；让神得着它全部的荣耀：不要夸耀你的优点，或恩典，而宁可选择谈论你的软弱：如果你得到别人的赞美或欢呼，不要归于自己，而要说，我今日成了何等人，是蒙神的恩才成的；我本身算不得什么。这样，我们在凡事上都要谦卑行事，这是从神得恩惠和宠爱的方法；是在恩典中成长的方法：是的，借此我们将荣耀归给神，并在此享受祂的同在；当祂与我们同住片时，安慰并坚固我们之后，祂将把我们迁到祂荣耀的国度里，与祂永远同住。</w:t>
      </w:r>
    </w:p>
    <w:p w14:paraId="3C606C2E">
      <w:pPr>
        <w:spacing w:line="247" w:lineRule="auto"/>
        <w:rPr>
          <w:rFonts w:hint="eastAsia" w:ascii="Arial"/>
          <w:sz w:val="21"/>
        </w:rPr>
      </w:pPr>
    </w:p>
    <w:p w14:paraId="76ABA406">
      <w:pPr>
        <w:pStyle w:val="11"/>
        <w:widowControl/>
      </w:pPr>
      <w:r>
        <w:t>SERMON XIX.</w:t>
      </w:r>
    </w:p>
    <w:p w14:paraId="5B5494D2">
      <w:pPr>
        <w:pStyle w:val="11"/>
        <w:widowControl/>
      </w:pPr>
      <w:r>
        <w:t>讲道篇之十九</w:t>
      </w:r>
    </w:p>
    <w:p w14:paraId="37016949">
      <w:pPr>
        <w:spacing w:line="247" w:lineRule="auto"/>
        <w:rPr>
          <w:rFonts w:hint="eastAsia" w:ascii="Arial"/>
          <w:sz w:val="21"/>
        </w:rPr>
      </w:pPr>
    </w:p>
    <w:p w14:paraId="1CDE0466">
      <w:pPr>
        <w:pStyle w:val="11"/>
        <w:widowControl/>
      </w:pPr>
      <w:r>
        <w:t>And he arose and came to his Father. Vers. 20. begin.</w:t>
      </w:r>
    </w:p>
    <w:p w14:paraId="616F4F7B">
      <w:pPr>
        <w:pStyle w:val="11"/>
        <w:widowControl/>
      </w:pPr>
      <w:r>
        <w:t>他就起来，往他父亲那里去。第 20 节起。</w:t>
      </w:r>
    </w:p>
    <w:p w14:paraId="65470A65">
      <w:pPr>
        <w:spacing w:line="247" w:lineRule="auto"/>
        <w:rPr>
          <w:rFonts w:hint="eastAsia" w:ascii="Arial"/>
          <w:sz w:val="21"/>
        </w:rPr>
      </w:pPr>
    </w:p>
    <w:p w14:paraId="6D5DAED1">
      <w:pPr>
        <w:pStyle w:val="11"/>
        <w:widowControl/>
      </w:pPr>
      <w:r>
        <w:t>We have considered the Prodigal 's deliberation: In these words we see him putting it in execution: where it is to be observed that his practice  corresponds  to  his  purpose.</w:t>
      </w:r>
    </w:p>
    <w:p w14:paraId="10450E86">
      <w:pPr>
        <w:pStyle w:val="11"/>
        <w:widowControl/>
      </w:pPr>
      <w:r>
        <w:t>我们已经思想了浪子的思量：在这些话中，我们看到他将其付诸实行：于此可见，他的行为与他的决心相符。</w:t>
      </w:r>
    </w:p>
    <w:p w14:paraId="114D767B">
      <w:pPr>
        <w:spacing w:line="247" w:lineRule="auto"/>
        <w:rPr>
          <w:rFonts w:hint="eastAsia" w:ascii="Arial"/>
          <w:sz w:val="21"/>
        </w:rPr>
      </w:pPr>
    </w:p>
    <w:p w14:paraId="41B50B7E">
      <w:pPr>
        <w:pStyle w:val="11"/>
        <w:widowControl/>
      </w:pPr>
      <w:r>
        <w:t>He  resolved  to  leave  his  far Country, and return to his Fathers house; and so he did: Such also is the practice of every true penitent.</w:t>
      </w:r>
    </w:p>
    <w:p w14:paraId="6B4F271B">
      <w:pPr>
        <w:pStyle w:val="11"/>
        <w:widowControl/>
      </w:pPr>
      <w:r>
        <w:t>他决心离开远方，回到他父亲的家；他也这样做了：每个真正悔改者的行为也是如此。</w:t>
      </w:r>
    </w:p>
    <w:p w14:paraId="4101D247">
      <w:pPr>
        <w:pStyle w:val="11"/>
        <w:widowControl/>
      </w:pPr>
      <w:r>
        <w:t>True Repentance begins at the heart, but it ends in the life: It rests not in thoughts and purposes, but proceeds to practice, Hence,</w:t>
      </w:r>
    </w:p>
    <w:p w14:paraId="69503110">
      <w:pPr>
        <w:pStyle w:val="11"/>
        <w:widowControl/>
      </w:pPr>
      <w:r>
        <w:t>真正的悔改始于内心，但终于生命：它不止于思想和决心，而是进入实践，因此，</w:t>
      </w:r>
    </w:p>
    <w:p w14:paraId="13465F99">
      <w:pPr>
        <w:spacing w:line="247" w:lineRule="auto"/>
        <w:rPr>
          <w:rFonts w:hint="eastAsia" w:ascii="Arial"/>
          <w:sz w:val="21"/>
        </w:rPr>
      </w:pPr>
    </w:p>
    <w:p w14:paraId="4FC86AF7">
      <w:pPr>
        <w:pStyle w:val="11"/>
        <w:widowControl/>
      </w:pPr>
      <w:r>
        <w:t>DOCT. True Repentance is practical Repentance.</w:t>
      </w:r>
    </w:p>
    <w:p w14:paraId="7084C081">
      <w:pPr>
        <w:pStyle w:val="11"/>
        <w:widowControl/>
      </w:pPr>
      <w:r>
        <w:t>教义：真正的悔改是实践的悔改。</w:t>
      </w:r>
    </w:p>
    <w:p w14:paraId="64D1EE4B">
      <w:pPr>
        <w:spacing w:line="247" w:lineRule="auto"/>
        <w:rPr>
          <w:rFonts w:hint="eastAsia" w:ascii="Arial"/>
          <w:sz w:val="21"/>
        </w:rPr>
      </w:pPr>
    </w:p>
    <w:p w14:paraId="1DC505E3">
      <w:pPr>
        <w:pStyle w:val="11"/>
        <w:widowControl/>
      </w:pPr>
      <w:r>
        <w:t>In the work of Conversion, there are not only deliberate purposes but real  acts.</w:t>
      </w:r>
    </w:p>
    <w:p w14:paraId="7658EF92">
      <w:pPr>
        <w:pStyle w:val="11"/>
        <w:widowControl/>
      </w:pPr>
      <w:r>
        <w:t>在归正的工作中，不仅有深思熟虑的决心，还有真实的行为。</w:t>
      </w:r>
    </w:p>
    <w:p w14:paraId="4E4B3614">
      <w:pPr>
        <w:spacing w:line="247" w:lineRule="auto"/>
        <w:rPr>
          <w:rFonts w:hint="eastAsia" w:ascii="Arial"/>
          <w:sz w:val="21"/>
        </w:rPr>
      </w:pPr>
    </w:p>
    <w:p w14:paraId="74A5B07D">
      <w:pPr>
        <w:pStyle w:val="11"/>
        <w:widowControl/>
      </w:pPr>
      <w:r>
        <w:t>In  order  of  nature,  there  must  be  first  resolving  before doing; yet where true grace is, when men are resolved, they will do.</w:t>
      </w:r>
    </w:p>
    <w:p w14:paraId="0A4F9629">
      <w:pPr>
        <w:pStyle w:val="11"/>
        <w:widowControl/>
      </w:pPr>
      <w:r>
        <w:t>按自然的次序，必先有决心，后有行动；然而，在有真恩典之处，当人下定决心时，他们就会行动。</w:t>
      </w:r>
    </w:p>
    <w:p w14:paraId="350658B6">
      <w:pPr>
        <w:spacing w:line="247" w:lineRule="auto"/>
        <w:rPr>
          <w:rFonts w:hint="eastAsia" w:ascii="Arial"/>
          <w:sz w:val="21"/>
        </w:rPr>
      </w:pPr>
    </w:p>
    <w:p w14:paraId="65007FE8">
      <w:pPr>
        <w:pStyle w:val="11"/>
        <w:widowControl/>
      </w:pPr>
      <w:r>
        <w:t>Although the will be the first mover, yet it is not the sole mover, it rests not in Elicite, but proceeds to Imperate acts.</w:t>
      </w:r>
    </w:p>
    <w:p w14:paraId="4C886165">
      <w:pPr>
        <w:pStyle w:val="11"/>
        <w:widowControl/>
      </w:pPr>
      <w:r>
        <w:t>虽然意志是最初的动因，但它不是唯一的动因，它不止于内在的意愿行为，而是进入指令性的外在行为。</w:t>
      </w:r>
    </w:p>
    <w:p w14:paraId="2FDC3ACF">
      <w:pPr>
        <w:spacing w:line="247" w:lineRule="auto"/>
        <w:rPr>
          <w:rFonts w:hint="eastAsia" w:ascii="Arial"/>
          <w:sz w:val="21"/>
        </w:rPr>
      </w:pPr>
    </w:p>
    <w:p w14:paraId="45760EA1">
      <w:pPr>
        <w:pStyle w:val="11"/>
        <w:widowControl/>
      </w:pPr>
      <w:r>
        <w:t>Of the nature of rising and going, I have before spoken, that which we have now to inquire  into,  is  the  inseparable  connection  between  grace  in  the heart, and grace in the life.</w:t>
      </w:r>
    </w:p>
    <w:p w14:paraId="65CA8278">
      <w:pPr>
        <w:pStyle w:val="11"/>
        <w:widowControl/>
      </w:pPr>
      <w:r>
        <w:t>关于起来和前往的本质，我之前已经讲过，我们现在要探究的，是内心的恩典和生命中的恩典之间不可分割的联系。</w:t>
      </w:r>
    </w:p>
    <w:p w14:paraId="67BD87D6">
      <w:pPr>
        <w:spacing w:line="247" w:lineRule="auto"/>
        <w:rPr>
          <w:rFonts w:hint="eastAsia" w:ascii="Arial"/>
          <w:sz w:val="21"/>
        </w:rPr>
      </w:pPr>
    </w:p>
    <w:p w14:paraId="1635B8D3">
      <w:pPr>
        <w:pStyle w:val="11"/>
        <w:widowControl/>
      </w:pPr>
      <w:r>
        <w:t>We saw before the Prodigal 's resolution was gracious, and the Reason given was, because it was the root and spring of practice; it was the beginning of the work in the superior faculties, which was to influence the whole man: And the sincerity of it  herein  discovers  itself,  because,   as  he   said,  so  he   did,  as  he resolved, so he acted.</w:t>
      </w:r>
    </w:p>
    <w:p w14:paraId="7DAF1717">
      <w:pPr>
        <w:pStyle w:val="11"/>
        <w:widowControl/>
      </w:pPr>
      <w:r>
        <w:t>我们之前看到浪子的决心是恩典所赐，给出的理由是，因为它是实践的根与源；它是那将要影响整个人的高级官能中工作的开始：它的真诚在此显明出来，因为，他怎么说，就怎么做，他怎么决心，就怎么行动。</w:t>
      </w:r>
    </w:p>
    <w:p w14:paraId="00231CAE">
      <w:pPr>
        <w:spacing w:line="247" w:lineRule="auto"/>
        <w:rPr>
          <w:rFonts w:hint="eastAsia" w:ascii="Arial"/>
          <w:sz w:val="21"/>
        </w:rPr>
      </w:pPr>
    </w:p>
    <w:p w14:paraId="4A6CE7AB">
      <w:pPr>
        <w:pStyle w:val="11"/>
        <w:widowControl/>
      </w:pPr>
      <w:r>
        <w:t>It gives us a note of difference between false and true Repentance: Here then we may consider. 1. The evidence of the truth of the Doctrine. 2. What is this practice of Repentance?</w:t>
      </w:r>
    </w:p>
    <w:p w14:paraId="7125D9B0">
      <w:pPr>
        <w:pStyle w:val="11"/>
        <w:widowControl/>
      </w:pPr>
      <w:r>
        <w:t>它给了我们一个区分假悔改与真悔改的标记：那么在此我们可以思想。1. 这教义之真理的证据。2. 这悔改的实践是什么？</w:t>
      </w:r>
    </w:p>
    <w:p w14:paraId="7B2E1992">
      <w:pPr>
        <w:spacing w:line="247" w:lineRule="auto"/>
        <w:rPr>
          <w:rFonts w:hint="eastAsia" w:ascii="Arial"/>
          <w:sz w:val="21"/>
        </w:rPr>
      </w:pPr>
    </w:p>
    <w:p w14:paraId="622829A6">
      <w:pPr>
        <w:pStyle w:val="11"/>
        <w:widowControl/>
        <w:numPr>
          <w:ilvl w:val="0"/>
          <w:numId w:val="20"/>
        </w:numPr>
        <w:ind w:left="0" w:leftChars="0" w:firstLine="0" w:firstLineChars="0"/>
        <w:rPr>
          <w:b w:val="0"/>
          <w:bdr w:val="none" w:sz="0" w:space="0"/>
        </w:rPr>
      </w:pPr>
      <w:r>
        <w:t>For   the   evidence   of   the   truth   of   the   Doctrine,   take   these Conclusions.</w:t>
      </w:r>
    </w:p>
    <w:p w14:paraId="462D6049">
      <w:pPr>
        <w:pStyle w:val="11"/>
        <w:widowControl/>
        <w:numPr>
          <w:ilvl w:val="0"/>
          <w:numId w:val="21"/>
        </w:numPr>
        <w:ind w:left="0" w:leftChars="0" w:firstLine="0" w:firstLineChars="0"/>
        <w:rPr>
          <w:b w:val="0"/>
          <w:bdr w:val="none" w:sz="0" w:space="0"/>
        </w:rPr>
      </w:pPr>
      <w:r>
        <w:t>关于这教义之真理的证据，请看这些结论。</w:t>
      </w:r>
    </w:p>
    <w:p w14:paraId="38D002A2">
      <w:pPr>
        <w:spacing w:line="247" w:lineRule="auto"/>
        <w:rPr>
          <w:rFonts w:hint="eastAsia" w:ascii="Arial"/>
          <w:sz w:val="21"/>
        </w:rPr>
      </w:pPr>
    </w:p>
    <w:p w14:paraId="02EE6A64">
      <w:pPr>
        <w:pStyle w:val="11"/>
        <w:widowControl/>
        <w:numPr>
          <w:ilvl w:val="0"/>
          <w:numId w:val="22"/>
        </w:numPr>
        <w:ind w:left="0" w:leftChars="0" w:firstLine="0" w:firstLineChars="0"/>
        <w:rPr>
          <w:b w:val="0"/>
          <w:bdr w:val="none" w:sz="0" w:space="0"/>
        </w:rPr>
      </w:pPr>
      <w:r>
        <w:t>There may be some kind of deliberations and purposes in the heart of a  sinner that is unconverted,  about  repenting  and  returning  to God.</w:t>
      </w:r>
    </w:p>
    <w:p w14:paraId="4C2157BF">
      <w:pPr>
        <w:pStyle w:val="11"/>
        <w:widowControl/>
        <w:numPr>
          <w:ilvl w:val="0"/>
          <w:numId w:val="23"/>
        </w:numPr>
        <w:ind w:left="0" w:leftChars="0" w:firstLine="0" w:firstLineChars="0"/>
        <w:rPr>
          <w:b w:val="0"/>
          <w:bdr w:val="none" w:sz="0" w:space="0"/>
        </w:rPr>
      </w:pPr>
      <w:r>
        <w:t>在一个未归正的罪人心中，可能会有某种关于悔改和归向神的思量和决心。</w:t>
      </w:r>
    </w:p>
    <w:p w14:paraId="46FD7860">
      <w:pPr>
        <w:spacing w:line="247" w:lineRule="auto"/>
        <w:rPr>
          <w:rFonts w:hint="eastAsia" w:ascii="Arial"/>
          <w:sz w:val="21"/>
        </w:rPr>
      </w:pPr>
    </w:p>
    <w:p w14:paraId="0917A4BC">
      <w:pPr>
        <w:pStyle w:val="11"/>
        <w:widowControl/>
      </w:pPr>
      <w:r>
        <w:t>Every purpose is not an evidence of sincerity.</w:t>
      </w:r>
    </w:p>
    <w:p w14:paraId="6442F14D">
      <w:pPr>
        <w:pStyle w:val="11"/>
        <w:widowControl/>
      </w:pPr>
      <w:r>
        <w:t>并非每个决心都是真诚的证据。</w:t>
      </w:r>
    </w:p>
    <w:p w14:paraId="40062A7B">
      <w:pPr>
        <w:spacing w:line="247" w:lineRule="auto"/>
        <w:rPr>
          <w:rFonts w:hint="eastAsia" w:ascii="Arial"/>
          <w:sz w:val="21"/>
        </w:rPr>
      </w:pPr>
    </w:p>
    <w:p w14:paraId="567B37DB">
      <w:pPr>
        <w:pStyle w:val="11"/>
        <w:widowControl/>
      </w:pPr>
      <w:r>
        <w:t>A man held under the sting and lashes of an awakened accusing Conscience, may be made  to  vomit  up  his  morsels,  and  (in  a  fright)  to  make  forced promises of leaving off his sinful ways; and upon the hearing of the Gospel, may resolve (as John 's Generation of Vipers) to flee from the wrath to come: distressed Consciences are often hurried to it, rashly to  throw  themselves   upon   such   resolutions:   and   some   visible practice, and that violent for the while.</w:t>
      </w:r>
    </w:p>
    <w:p w14:paraId="18021DB2">
      <w:pPr>
        <w:pStyle w:val="11"/>
        <w:widowControl/>
      </w:pPr>
      <w:r>
        <w:t>一个被觉醒控告的良心的刺痛和鞭笞所困的人，可能会被迫吐出他所吃的食物，并（在惊恐中）做出被迫的承诺，要离弃他的罪恶之道；并且在听到福音时，可能会决心（像约翰所说的毒蛇的种类）逃避将来的忿怒：困苦的良心常常被催逼，轻率地投入这样的决心之中：并有一些可见的实践，且在那一时期是猛烈的。</w:t>
      </w:r>
    </w:p>
    <w:p w14:paraId="41F572B0">
      <w:pPr>
        <w:spacing w:line="247" w:lineRule="auto"/>
        <w:rPr>
          <w:rFonts w:hint="eastAsia" w:ascii="Arial"/>
          <w:sz w:val="21"/>
        </w:rPr>
      </w:pPr>
    </w:p>
    <w:p w14:paraId="46ECBB88">
      <w:pPr>
        <w:pStyle w:val="11"/>
        <w:widowControl/>
        <w:numPr>
          <w:ilvl w:val="0"/>
          <w:numId w:val="23"/>
        </w:numPr>
        <w:ind w:left="0" w:leftChars="0" w:firstLine="0" w:firstLineChars="0"/>
        <w:rPr>
          <w:b w:val="0"/>
          <w:bdr w:val="none" w:sz="0" w:space="0"/>
        </w:rPr>
      </w:pPr>
      <w:r>
        <w:t>That which discovers the falsehood of these resolutions is, that they are very short-lived; they soon expire: many of them do not live long  enough  to  make  any visible  show  in  practice,  but  die  in  the womb; many a sick man in horror, promiseth Reformation, if God will spare him: but he recovers not so fast as his resolutions decay and die.</w:t>
      </w:r>
    </w:p>
    <w:p w14:paraId="2FC77085">
      <w:pPr>
        <w:pStyle w:val="11"/>
        <w:widowControl/>
        <w:numPr>
          <w:ilvl w:val="0"/>
          <w:numId w:val="22"/>
        </w:numPr>
        <w:ind w:left="0" w:leftChars="0" w:firstLine="0" w:firstLineChars="0"/>
        <w:rPr>
          <w:b w:val="0"/>
          <w:bdr w:val="none" w:sz="0" w:space="0"/>
        </w:rPr>
      </w:pPr>
      <w:r>
        <w:t>揭示这些决心之虚假的是，它们非常短暂；它们很快就消失了：其中许多活得不够长，不能在实践中显出任何可见的表象，而是在母腹中就死了；许多病人在恐惧中承诺，如果神饶恕他，他就会悔改：但他的康复速度，不如他的决心衰残和死亡的速度快。</w:t>
      </w:r>
    </w:p>
    <w:p w14:paraId="41C413DD">
      <w:pPr>
        <w:spacing w:line="247" w:lineRule="auto"/>
        <w:rPr>
          <w:rFonts w:hint="eastAsia" w:ascii="Arial"/>
          <w:sz w:val="21"/>
        </w:rPr>
      </w:pPr>
    </w:p>
    <w:p w14:paraId="523B625E">
      <w:pPr>
        <w:pStyle w:val="11"/>
        <w:widowControl/>
      </w:pPr>
      <w:r>
        <w:t>Others that have had a more forcible impulse, do a little seemingly, but are like the stony ground, Mat. 13. they are often too violent to be permanent, and by this discover, that they are acted by external force, and not an inward principle.</w:t>
      </w:r>
    </w:p>
    <w:p w14:paraId="009CFB27">
      <w:pPr>
        <w:pStyle w:val="11"/>
        <w:widowControl/>
      </w:pPr>
      <w:r>
        <w:t>其他曾有更强冲动的人，会做一点表面功夫，但就像石头地，马太福音 13 章。他们往往过于猛烈以至于不能持久，并由此显明，他们是被外力驱动，而非内在原则。</w:t>
      </w:r>
    </w:p>
    <w:p w14:paraId="1788FAC2">
      <w:pPr>
        <w:spacing w:line="247" w:lineRule="auto"/>
        <w:rPr>
          <w:rFonts w:hint="eastAsia" w:ascii="Arial"/>
          <w:sz w:val="21"/>
        </w:rPr>
      </w:pPr>
    </w:p>
    <w:p w14:paraId="12AB3227">
      <w:pPr>
        <w:pStyle w:val="11"/>
        <w:widowControl/>
        <w:numPr>
          <w:ilvl w:val="0"/>
          <w:numId w:val="22"/>
        </w:numPr>
        <w:ind w:left="0" w:leftChars="0" w:firstLine="0" w:firstLineChars="0"/>
        <w:rPr>
          <w:b w:val="0"/>
          <w:bdr w:val="none" w:sz="0" w:space="0"/>
        </w:rPr>
      </w:pPr>
      <w:r>
        <w:t>The whole man is gone away from God by sin, and therefore the whole must return by repentance, Not only the heart is defiled, but the life is polluted; not the inward man alone, but the outward too is gone away from God, and must return to him: now true Repentance is not a partial, but a whole turning: we owe God the whole man, Soul, Body and Spirit, 1 Thess. 5. 23.</w:t>
      </w:r>
    </w:p>
    <w:p w14:paraId="3D0B6B08">
      <w:pPr>
        <w:pStyle w:val="11"/>
        <w:widowControl/>
        <w:numPr>
          <w:ilvl w:val="0"/>
          <w:numId w:val="21"/>
        </w:numPr>
        <w:ind w:left="0" w:leftChars="0" w:firstLine="0" w:firstLineChars="0"/>
        <w:rPr>
          <w:b w:val="0"/>
          <w:bdr w:val="none" w:sz="0" w:space="0"/>
        </w:rPr>
      </w:pPr>
      <w:r>
        <w:t>整个人因罪远离了神，因此整个都必须借悔改归回，不仅内心被玷污，生命也被污染；不仅是里面的人，外面的人也远离了神，必须归向祂：现在真正的悔改不是部分的，而是整个的转向：我们欠神整个人，灵魂、身体和灵，帖撒罗尼迦前书 5:23。</w:t>
      </w:r>
    </w:p>
    <w:p w14:paraId="3292D2DE">
      <w:pPr>
        <w:spacing w:line="247" w:lineRule="auto"/>
        <w:rPr>
          <w:rFonts w:hint="eastAsia" w:ascii="Arial"/>
          <w:sz w:val="21"/>
        </w:rPr>
      </w:pPr>
    </w:p>
    <w:p w14:paraId="19206B9E">
      <w:pPr>
        <w:pStyle w:val="11"/>
        <w:widowControl/>
        <w:numPr>
          <w:ilvl w:val="0"/>
          <w:numId w:val="21"/>
        </w:numPr>
        <w:ind w:left="0" w:leftChars="0" w:firstLine="0" w:firstLineChars="0"/>
        <w:rPr>
          <w:b w:val="0"/>
          <w:bdr w:val="none" w:sz="0" w:space="0"/>
        </w:rPr>
      </w:pPr>
      <w:r>
        <w:t>The declarative glory of God is the great thing which all our doings should aim  at.</w:t>
      </w:r>
    </w:p>
    <w:p w14:paraId="63F5C1D8">
      <w:pPr>
        <w:pStyle w:val="11"/>
        <w:widowControl/>
        <w:numPr>
          <w:ilvl w:val="0"/>
          <w:numId w:val="20"/>
        </w:numPr>
        <w:ind w:left="0" w:leftChars="0" w:firstLine="0" w:firstLineChars="0"/>
        <w:rPr>
          <w:b w:val="0"/>
          <w:bdr w:val="none" w:sz="0" w:space="0"/>
        </w:rPr>
      </w:pPr>
      <w:r>
        <w:t>神的宣告性荣耀是我们一切行为应当追求的伟大目标。</w:t>
      </w:r>
    </w:p>
    <w:p w14:paraId="4B6AF1BE">
      <w:pPr>
        <w:spacing w:line="247" w:lineRule="auto"/>
        <w:rPr>
          <w:rFonts w:hint="eastAsia" w:ascii="Arial"/>
          <w:sz w:val="21"/>
        </w:rPr>
      </w:pPr>
    </w:p>
    <w:p w14:paraId="0DBBBEDA">
      <w:pPr>
        <w:pStyle w:val="11"/>
        <w:widowControl/>
      </w:pPr>
      <w:r>
        <w:t>In  Conversion therefore, we  are not only to praise him, but to show forth his praise; and how is this done, but in life Repentance?</w:t>
      </w:r>
    </w:p>
    <w:p w14:paraId="178DD81A">
      <w:pPr>
        <w:pStyle w:val="11"/>
        <w:widowControl/>
      </w:pPr>
      <w:r>
        <w:t>因此，在归正中，我们不仅要赞美祂，更要宣扬祂的赞美；而这除了在生命的悔改中，还能如何做到呢？</w:t>
      </w:r>
    </w:p>
    <w:p w14:paraId="0DE3059F">
      <w:pPr>
        <w:spacing w:line="247" w:lineRule="auto"/>
        <w:rPr>
          <w:rFonts w:hint="eastAsia" w:ascii="Arial"/>
          <w:sz w:val="21"/>
        </w:rPr>
      </w:pPr>
    </w:p>
    <w:p w14:paraId="30C97D90">
      <w:pPr>
        <w:pStyle w:val="11"/>
        <w:widowControl/>
      </w:pPr>
      <w:r>
        <w:t>God only sees the heart, men observe and judge of our lives.</w:t>
      </w:r>
    </w:p>
    <w:p w14:paraId="1E7C5316">
      <w:pPr>
        <w:pStyle w:val="11"/>
        <w:widowControl/>
      </w:pPr>
      <w:r>
        <w:t>唯有神看内心，人察看并判断我们的生命。</w:t>
      </w:r>
    </w:p>
    <w:p w14:paraId="10CCA2BE">
      <w:pPr>
        <w:spacing w:line="247" w:lineRule="auto"/>
        <w:rPr>
          <w:rFonts w:hint="eastAsia" w:ascii="Arial"/>
          <w:sz w:val="21"/>
        </w:rPr>
      </w:pPr>
    </w:p>
    <w:p w14:paraId="4403C214">
      <w:pPr>
        <w:pStyle w:val="11"/>
        <w:widowControl/>
        <w:numPr>
          <w:ilvl w:val="0"/>
          <w:numId w:val="20"/>
        </w:numPr>
        <w:ind w:left="0" w:leftChars="0" w:firstLine="0" w:firstLineChars="0"/>
        <w:rPr>
          <w:b w:val="0"/>
          <w:bdr w:val="none" w:sz="0" w:space="0"/>
        </w:rPr>
      </w:pPr>
      <w:r>
        <w:t>The Will, being commandress over the whole man, is not only to resolve for itself, but for the whole man.</w:t>
      </w:r>
    </w:p>
    <w:p w14:paraId="6753E7DB">
      <w:pPr>
        <w:pStyle w:val="11"/>
        <w:widowControl/>
      </w:pPr>
      <w:r>
        <w:t>5. 意志，作为整个人的主宰，不仅要为自己决断，也要为整个人决断。</w:t>
      </w:r>
    </w:p>
    <w:p w14:paraId="49AE4762">
      <w:pPr>
        <w:spacing w:line="247" w:lineRule="auto"/>
        <w:rPr>
          <w:rFonts w:hint="eastAsia" w:ascii="Arial"/>
          <w:sz w:val="21"/>
        </w:rPr>
      </w:pPr>
    </w:p>
    <w:p w14:paraId="057034AB">
      <w:pPr>
        <w:pStyle w:val="11"/>
        <w:widowControl/>
      </w:pPr>
      <w:r>
        <w:t>Purposing or resolving is properly  an  act  of  the  will,  but  it  is  for  the  whole,  it  being representative of all, and being able to indent for all: thus the young man  promiseth  for  himself,  I  will  arise,  true  purposes  are  an obligation laid on the whole man for the performance of them.</w:t>
      </w:r>
    </w:p>
    <w:p w14:paraId="54A750A3">
      <w:pPr>
        <w:pStyle w:val="11"/>
        <w:widowControl/>
      </w:pPr>
      <w:r>
        <w:t>定意或决断，严格来说是意志的行为，但它是为着整体的，因为它代表全体，并且能够为全体立约：因此那年轻人为自己应许，我要起来，真正的决心是对整个人履行的义务。</w:t>
      </w:r>
    </w:p>
    <w:p w14:paraId="1287BB7F">
      <w:pPr>
        <w:spacing w:line="247" w:lineRule="auto"/>
        <w:rPr>
          <w:rFonts w:hint="eastAsia" w:ascii="Arial"/>
          <w:sz w:val="21"/>
        </w:rPr>
      </w:pPr>
    </w:p>
    <w:p w14:paraId="1E7D4D9F">
      <w:pPr>
        <w:pStyle w:val="11"/>
        <w:widowControl/>
      </w:pPr>
      <w:r>
        <w:t>6.  Hence, if the Will be indeed sincere in purposing, practice will follow.</w:t>
      </w:r>
    </w:p>
    <w:p w14:paraId="3EF5439B">
      <w:pPr>
        <w:pStyle w:val="11"/>
        <w:widowControl/>
      </w:pPr>
      <w:r>
        <w:t>6. 因此，如果意志在定意上确实是真诚的，实践就会随之而来。</w:t>
      </w:r>
    </w:p>
    <w:p w14:paraId="08E64ABF">
      <w:pPr>
        <w:spacing w:line="247" w:lineRule="auto"/>
        <w:rPr>
          <w:rFonts w:hint="eastAsia" w:ascii="Arial"/>
          <w:sz w:val="21"/>
        </w:rPr>
      </w:pPr>
    </w:p>
    <w:p w14:paraId="1214A02D">
      <w:pPr>
        <w:pStyle w:val="11"/>
        <w:widowControl/>
      </w:pPr>
      <w:r>
        <w:t>This is unquestionable to him who knows what power it hath in   man.</w:t>
      </w:r>
    </w:p>
    <w:p w14:paraId="23E84812">
      <w:pPr>
        <w:pStyle w:val="11"/>
        <w:widowControl/>
      </w:pPr>
      <w:r>
        <w:t>对于知道它在人里面有何等能力的人来说，这是毫无疑问的。</w:t>
      </w:r>
    </w:p>
    <w:p w14:paraId="2D7CD3E9">
      <w:pPr>
        <w:spacing w:line="247" w:lineRule="auto"/>
        <w:rPr>
          <w:rFonts w:hint="eastAsia" w:ascii="Arial"/>
          <w:sz w:val="21"/>
        </w:rPr>
      </w:pPr>
    </w:p>
    <w:p w14:paraId="7AE51AFF">
      <w:pPr>
        <w:pStyle w:val="11"/>
        <w:widowControl/>
      </w:pPr>
      <w:r>
        <w:t>You    shall    find    in    Scripture,   that    impenitence,   or unconversion is charged here, Ezek. 33. 11. Joh. 5. 40. Psal. 81. 12. and why? but because where the Will leads the whole man naturally and  necessarily  follows,  at  least  in  true  and  real  endeavors.</w:t>
      </w:r>
    </w:p>
    <w:p w14:paraId="2A8E892E">
      <w:pPr>
        <w:pStyle w:val="11"/>
        <w:widowControl/>
      </w:pPr>
      <w:r>
        <w:t>你会在圣经中发现，不悔改，或未归正，被归咎于此，以西结书 33:11，约翰福音 5:40，诗篇 81:12。为什么呢？因为在意志引导之处，整个人自然且必然地会跟随，至少在真实和实在的努力中是如此。</w:t>
      </w:r>
    </w:p>
    <w:p w14:paraId="228528F5">
      <w:pPr>
        <w:spacing w:line="247" w:lineRule="auto"/>
        <w:rPr>
          <w:rFonts w:hint="eastAsia" w:ascii="Arial"/>
          <w:sz w:val="21"/>
        </w:rPr>
      </w:pPr>
    </w:p>
    <w:p w14:paraId="60B229AE">
      <w:pPr>
        <w:pStyle w:val="11"/>
        <w:widowControl/>
      </w:pPr>
      <w:r>
        <w:t>A Believer may indeed fail in the manner of performance, when his Will  is  intense:  but  yet,   where  purposes  have  been   taken,  and promises made of Repentance, and not put forth in endeavor, but men  sit  still  where  they  were,  those  promises  were  made  with  a deceitful heart, Isai. 44. 90. and this hinders thorough repentance, Psal. 78. 37. their heart was not right: where the heart is truly given to God, such an one will not sit still, but be up and doing.</w:t>
      </w:r>
    </w:p>
    <w:p w14:paraId="43D6A9E3">
      <w:pPr>
        <w:pStyle w:val="11"/>
        <w:widowControl/>
      </w:pPr>
      <w:r>
        <w:t>一个信徒，当他的意志强烈时，确实可能在履行的方式上失败：然而，在已经下了决心，做了悔改的承诺，却没有付诸努力，人们仍停留在原地之处，那些承诺是用诡诈的心做出的，以赛亚书 44:90。这阻碍了彻底的悔改，诗篇 78:37。他们的心不正：心真正归给神之处，那样的人不会坐着不动，而是会起来行动。</w:t>
      </w:r>
    </w:p>
    <w:p w14:paraId="6F3D9CC4">
      <w:pPr>
        <w:spacing w:line="247" w:lineRule="auto"/>
        <w:rPr>
          <w:rFonts w:hint="eastAsia" w:ascii="Arial"/>
          <w:sz w:val="21"/>
        </w:rPr>
      </w:pPr>
    </w:p>
    <w:p w14:paraId="6AD5029E">
      <w:pPr>
        <w:pStyle w:val="11"/>
        <w:widowControl/>
      </w:pPr>
      <w:r>
        <w:t>2. What is the practice of Repentance which is requisite?</w:t>
      </w:r>
    </w:p>
    <w:p w14:paraId="33A67A83">
      <w:pPr>
        <w:pStyle w:val="11"/>
        <w:widowControl/>
      </w:pPr>
      <w:r>
        <w:t>2. 所需的悔改实践是什么？</w:t>
      </w:r>
    </w:p>
    <w:p w14:paraId="67DC9CC3">
      <w:pPr>
        <w:spacing w:line="247" w:lineRule="auto"/>
        <w:rPr>
          <w:rFonts w:hint="eastAsia" w:ascii="Arial"/>
          <w:sz w:val="21"/>
        </w:rPr>
      </w:pPr>
    </w:p>
    <w:p w14:paraId="468DAE51">
      <w:pPr>
        <w:pStyle w:val="11"/>
        <w:widowControl/>
      </w:pPr>
      <w:r>
        <w:t>ANS.  It  is  a  speedy,  constant,  and  industrious  endeavor  in  the mortifying of Sin, and quickening of Grace, by the help of God's Holy Spirit.</w:t>
      </w:r>
    </w:p>
    <w:p w14:paraId="4F9359DD">
      <w:pPr>
        <w:pStyle w:val="11"/>
        <w:widowControl/>
      </w:pPr>
      <w:r>
        <w:t>答：它是在神的圣灵的帮助下，在治死罪和使恩典活过来方面，一个迅速、持续和勤奋的努力。</w:t>
      </w:r>
    </w:p>
    <w:p w14:paraId="498A4552">
      <w:pPr>
        <w:spacing w:line="247" w:lineRule="auto"/>
        <w:rPr>
          <w:rFonts w:hint="eastAsia" w:ascii="Arial"/>
          <w:sz w:val="21"/>
        </w:rPr>
      </w:pPr>
    </w:p>
    <w:p w14:paraId="091B147D">
      <w:pPr>
        <w:pStyle w:val="11"/>
        <w:widowControl/>
      </w:pPr>
      <w:r>
        <w:t>When the Spirit of God hath wrought the habits of Grace in the heart, he always adds the bringing of them forth into act, which is their end and use: He that works the Will, works the Deed too, Phil. 2. 13. so that the Soul no sooner is furnished for its work, but it sets about  it:  when  Christ  raised  any,  or  healed  them,  they  rose  and walked:    so    that    practical     Repentance    is    nothing     else    but improvement of Grace.</w:t>
      </w:r>
    </w:p>
    <w:p w14:paraId="79F8C386">
      <w:pPr>
        <w:pStyle w:val="11"/>
        <w:widowControl/>
      </w:pPr>
      <w:r>
        <w:t>当神的灵在人心中作成恩典的习惯时，祂总是加上将它们带入行动，这就是它们的目的和用途：那作成意志的，也作成行为，腓立比书 2:13。因此，灵魂一旦为它的工作装备好了，它就着手去做：当基督使任何人复活，或医治他们时，他们就起来行走：因此，实践的悔改无非是恩典的长进。</w:t>
      </w:r>
    </w:p>
    <w:p w14:paraId="0A66C0B7">
      <w:pPr>
        <w:spacing w:line="247" w:lineRule="auto"/>
        <w:rPr>
          <w:rFonts w:hint="eastAsia" w:ascii="Arial"/>
          <w:sz w:val="21"/>
        </w:rPr>
      </w:pPr>
    </w:p>
    <w:p w14:paraId="754C244E">
      <w:pPr>
        <w:pStyle w:val="11"/>
        <w:widowControl/>
        <w:numPr>
          <w:ilvl w:val="0"/>
          <w:numId w:val="24"/>
        </w:numPr>
        <w:ind w:left="0" w:leftChars="0" w:firstLine="0" w:firstLineChars="0"/>
        <w:rPr>
          <w:b w:val="0"/>
          <w:bdr w:val="none" w:sz="0" w:space="0"/>
        </w:rPr>
      </w:pPr>
      <w:r>
        <w:t>The business of this Grace, or that about which it is conversant, is the mortifying of Sin, and quickening of Grace: rising out of Sin, is a rejecting, relinquishing, casting it off, which is done in mortification.</w:t>
      </w:r>
    </w:p>
    <w:p w14:paraId="401068D8">
      <w:pPr>
        <w:pStyle w:val="11"/>
        <w:widowControl/>
        <w:numPr>
          <w:ilvl w:val="0"/>
          <w:numId w:val="25"/>
        </w:numPr>
        <w:ind w:left="0" w:leftChars="0" w:firstLine="0" w:firstLineChars="0"/>
        <w:rPr>
          <w:b w:val="0"/>
          <w:bdr w:val="none" w:sz="0" w:space="0"/>
        </w:rPr>
      </w:pPr>
      <w:r>
        <w:t>这恩典的工作，或它所关涉的，是治死罪和使恩典活过来：从罪中起来，是拒绝、放弃、抛弃罪，这是在治死中完成的。</w:t>
      </w:r>
    </w:p>
    <w:p w14:paraId="443E2AFE">
      <w:pPr>
        <w:pStyle w:val="11"/>
        <w:widowControl/>
      </w:pPr>
      <w:r>
        <w:t>Sin claims the power of a Prince in a natural man, commands him, Reigns over him, Rom. 6.  12.</w:t>
      </w:r>
    </w:p>
    <w:p w14:paraId="35344A64">
      <w:pPr>
        <w:pStyle w:val="11"/>
        <w:widowControl/>
      </w:pPr>
      <w:r>
        <w:t>罪在自然人中宣称拥有君王的权柄，命令他，辖管他，罗马书 6:12。</w:t>
      </w:r>
    </w:p>
    <w:p w14:paraId="3F97ECF5">
      <w:pPr>
        <w:spacing w:line="247" w:lineRule="auto"/>
        <w:rPr>
          <w:rFonts w:hint="eastAsia" w:ascii="Arial"/>
          <w:sz w:val="21"/>
        </w:rPr>
      </w:pPr>
    </w:p>
    <w:p w14:paraId="0D58C5B5">
      <w:pPr>
        <w:pStyle w:val="11"/>
        <w:widowControl/>
      </w:pPr>
      <w:r>
        <w:t>It must therefore be vanquished, its dominion cast off, by such as rise out of it: Sin so dwells in us, that it is no more left than it is mortified: returning to God, is an exciting of Grace, a quickening of it, it is an exerting of faith in him, and love to him, in these Repentance consists, Rom. 6. 11.</w:t>
      </w:r>
    </w:p>
    <w:p w14:paraId="507B9624">
      <w:pPr>
        <w:pStyle w:val="11"/>
        <w:widowControl/>
      </w:pPr>
      <w:r>
        <w:t>因此，它必须被那些从罪中起来的人战胜，它的辖制必须被抛弃：罪如此住在我们里面，以至于它被治死多少，就剩下多少：归向神，是激发恩典，使它活过来，是运用对祂的信心和对祂的爱，悔改就在于此，罗马书 6:11。</w:t>
      </w:r>
    </w:p>
    <w:p w14:paraId="69AAEB3D">
      <w:pPr>
        <w:spacing w:line="247" w:lineRule="auto"/>
        <w:rPr>
          <w:rFonts w:hint="eastAsia" w:ascii="Arial"/>
          <w:sz w:val="21"/>
        </w:rPr>
      </w:pPr>
    </w:p>
    <w:p w14:paraId="63A9E88D">
      <w:pPr>
        <w:pStyle w:val="11"/>
        <w:widowControl/>
        <w:numPr>
          <w:ilvl w:val="0"/>
          <w:numId w:val="25"/>
        </w:numPr>
        <w:ind w:left="0" w:leftChars="0" w:firstLine="0" w:firstLineChars="0"/>
        <w:rPr>
          <w:b w:val="0"/>
          <w:bdr w:val="none" w:sz="0" w:space="0"/>
        </w:rPr>
      </w:pPr>
      <w:r>
        <w:t>That which is to be done in this business, is,</w:t>
      </w:r>
    </w:p>
    <w:p w14:paraId="4B898E21">
      <w:pPr>
        <w:pStyle w:val="11"/>
        <w:widowControl/>
        <w:numPr>
          <w:ilvl w:val="0"/>
          <w:numId w:val="24"/>
        </w:numPr>
        <w:ind w:left="0" w:leftChars="0" w:firstLine="0" w:firstLineChars="0"/>
        <w:rPr>
          <w:b w:val="0"/>
          <w:bdr w:val="none" w:sz="0" w:space="0"/>
        </w:rPr>
      </w:pPr>
      <w:r>
        <w:t>在这项工作中要做的，是，</w:t>
      </w:r>
    </w:p>
    <w:p w14:paraId="13E2DD8B">
      <w:pPr>
        <w:spacing w:line="247" w:lineRule="auto"/>
        <w:rPr>
          <w:rFonts w:hint="eastAsia" w:ascii="Arial"/>
          <w:sz w:val="21"/>
        </w:rPr>
      </w:pPr>
    </w:p>
    <w:p w14:paraId="6BF8B53C">
      <w:pPr>
        <w:pStyle w:val="11"/>
        <w:widowControl/>
        <w:numPr>
          <w:ilvl w:val="0"/>
          <w:numId w:val="26"/>
        </w:numPr>
        <w:ind w:left="0" w:leftChars="0" w:firstLine="0" w:firstLineChars="0"/>
        <w:rPr>
          <w:b w:val="0"/>
          <w:bdr w:val="none" w:sz="0" w:space="0"/>
        </w:rPr>
      </w:pPr>
      <w:r>
        <w:t>To be using all means to strengthen hatred of Sin: the more we hate Sin, the more we are gone from it; he whose heart most abhors it is gotten furthest off from it: Hence, there is an using such helps as may make it loathsome: which are a viewing the evil nature of it as discovered in the Word of God, viz. its pollution, its contrariety to God, the wrong it  doth the  Soul:  and  also  the  cross  of Christ,  on which we should crucify the World and its Lusts, Gal. 6. 14.</w:t>
      </w:r>
    </w:p>
    <w:p w14:paraId="26FA3A90">
      <w:pPr>
        <w:pStyle w:val="11"/>
        <w:widowControl/>
        <w:numPr>
          <w:ilvl w:val="0"/>
          <w:numId w:val="27"/>
        </w:numPr>
        <w:ind w:left="0" w:leftChars="0" w:firstLine="0" w:firstLineChars="0"/>
        <w:rPr>
          <w:b w:val="0"/>
          <w:bdr w:val="none" w:sz="0" w:space="0"/>
        </w:rPr>
      </w:pPr>
      <w:r>
        <w:t>使用一切方法来加强对罪的恨恶：我们越恨恶罪，就离它越远；内心最憎恶罪的人，离罪最远：因此，要使用那些能使罪变得可憎的帮助：这些帮助就是察看神圣言中所揭示的罪的邪恶本性，即它的污秽，它与神的对立，它对灵魂的伤害：以及基督的十字架，我们应当在其上钉死世界和其上的情欲，加拉太书 6:14。</w:t>
      </w:r>
    </w:p>
    <w:p w14:paraId="7E5CC464">
      <w:pPr>
        <w:spacing w:line="247" w:lineRule="auto"/>
        <w:rPr>
          <w:rFonts w:hint="eastAsia" w:ascii="Arial"/>
          <w:sz w:val="21"/>
        </w:rPr>
      </w:pPr>
    </w:p>
    <w:p w14:paraId="4D80F92C">
      <w:pPr>
        <w:pStyle w:val="11"/>
        <w:widowControl/>
        <w:numPr>
          <w:ilvl w:val="0"/>
          <w:numId w:val="27"/>
        </w:numPr>
        <w:ind w:left="0" w:leftChars="0" w:firstLine="0" w:firstLineChars="0"/>
        <w:rPr>
          <w:b w:val="0"/>
          <w:bdr w:val="none" w:sz="0" w:space="0"/>
        </w:rPr>
      </w:pPr>
      <w:r>
        <w:t>To be by all ways engaging our hearts to God, to love and fear him; and hence to get more and more persuaded of his goodness, of the riches of Grace in Christ, of the great happiness of those whom he admits into favor with himself: the better we are acquainted with, and persuaded of God, the more intense will be the acting's of our Grace, Psal. 9. 10.</w:t>
      </w:r>
    </w:p>
    <w:p w14:paraId="79F83C84">
      <w:pPr>
        <w:pStyle w:val="11"/>
        <w:widowControl/>
        <w:numPr>
          <w:ilvl w:val="0"/>
          <w:numId w:val="26"/>
        </w:numPr>
        <w:ind w:left="0" w:leftChars="0" w:firstLine="0" w:firstLineChars="0"/>
        <w:rPr>
          <w:b w:val="0"/>
          <w:bdr w:val="none" w:sz="0" w:space="0"/>
        </w:rPr>
      </w:pPr>
      <w:r>
        <w:t>要用一切方法使我们的心归向神，爱祂并敬畏祂；因此要越来越确信祂的良善，基督里恩典的丰盛，以及那些蒙祂接纳与自己相交之人的极大幸福：我们越认识并确信神，我们恩典的行动就会越强烈，诗篇 9:10。</w:t>
      </w:r>
    </w:p>
    <w:p w14:paraId="5849D778">
      <w:pPr>
        <w:spacing w:line="247" w:lineRule="auto"/>
        <w:rPr>
          <w:rFonts w:hint="eastAsia" w:ascii="Arial"/>
          <w:sz w:val="21"/>
        </w:rPr>
      </w:pPr>
    </w:p>
    <w:p w14:paraId="046D636B">
      <w:pPr>
        <w:pStyle w:val="11"/>
        <w:widowControl/>
        <w:numPr>
          <w:ilvl w:val="0"/>
          <w:numId w:val="26"/>
        </w:numPr>
        <w:ind w:left="0" w:leftChars="0" w:firstLine="0" w:firstLineChars="0"/>
        <w:rPr>
          <w:b w:val="0"/>
          <w:bdr w:val="none" w:sz="0" w:space="0"/>
        </w:rPr>
      </w:pPr>
      <w:r>
        <w:t>The qualities of this act are these three,</w:t>
      </w:r>
    </w:p>
    <w:p w14:paraId="036458A3">
      <w:pPr>
        <w:pStyle w:val="11"/>
        <w:widowControl/>
        <w:numPr>
          <w:ilvl w:val="0"/>
          <w:numId w:val="24"/>
        </w:numPr>
        <w:ind w:left="0" w:leftChars="0" w:firstLine="0" w:firstLineChars="0"/>
        <w:rPr>
          <w:b w:val="0"/>
          <w:bdr w:val="none" w:sz="0" w:space="0"/>
        </w:rPr>
      </w:pPr>
      <w:r>
        <w:t>这行为的特质有三，</w:t>
      </w:r>
    </w:p>
    <w:p w14:paraId="2C032371">
      <w:pPr>
        <w:spacing w:line="247" w:lineRule="auto"/>
        <w:rPr>
          <w:rFonts w:hint="eastAsia" w:ascii="Arial"/>
          <w:sz w:val="21"/>
        </w:rPr>
      </w:pPr>
    </w:p>
    <w:p w14:paraId="0986E5CD">
      <w:pPr>
        <w:pStyle w:val="11"/>
        <w:widowControl/>
        <w:numPr>
          <w:ilvl w:val="0"/>
          <w:numId w:val="28"/>
        </w:numPr>
        <w:ind w:left="0" w:leftChars="0" w:firstLine="0" w:firstLineChars="0"/>
        <w:rPr>
          <w:b w:val="0"/>
          <w:bdr w:val="none" w:sz="0" w:space="0"/>
        </w:rPr>
      </w:pPr>
      <w:r>
        <w:t>It is a speedy work: if repentance be begun in the heart, it cannot rest there, but presently breaks forth, Psal. 39. 3. the young man no sooner purposed, but he practiced, his resolutions were no sooner sealed,   but   he   falls   upon   them;   the   Soul   that   is   thoroughly persuaded, sees so much reason, and feels such urgent necessity; Sin is made so bitter, and God represented so desirable, and his present state so dangerous, that he cannot be at rest till the thing be done.</w:t>
      </w:r>
    </w:p>
    <w:p w14:paraId="7F36ACAE">
      <w:pPr>
        <w:pStyle w:val="11"/>
        <w:widowControl/>
        <w:numPr>
          <w:ilvl w:val="0"/>
          <w:numId w:val="29"/>
        </w:numPr>
        <w:ind w:left="0" w:leftChars="0" w:firstLine="0" w:firstLineChars="0"/>
        <w:rPr>
          <w:b w:val="0"/>
          <w:bdr w:val="none" w:sz="0" w:space="0"/>
        </w:rPr>
      </w:pPr>
      <w:r>
        <w:t>它是一项迅速的工作：如果悔改在心中开始，它不能停在那里，而是立刻爆发出来，诗篇 39:3。那年轻人一有决心，就付诸实践，他的决议一经确定，他就着手去做；那被彻底说服的灵魂，看到如此多的理由，感到如此迫切的需要；罪变得如此苦涩，神被描绘得如此可慕，他现在的状态如此危险，以至于事情未完成，他便不得安息。</w:t>
      </w:r>
    </w:p>
    <w:p w14:paraId="2B1DC7E9">
      <w:pPr>
        <w:spacing w:line="247" w:lineRule="auto"/>
        <w:rPr>
          <w:rFonts w:hint="eastAsia" w:ascii="Arial"/>
          <w:sz w:val="21"/>
        </w:rPr>
      </w:pPr>
    </w:p>
    <w:p w14:paraId="6A95BEEB">
      <w:pPr>
        <w:pStyle w:val="11"/>
        <w:widowControl/>
        <w:numPr>
          <w:ilvl w:val="0"/>
          <w:numId w:val="29"/>
        </w:numPr>
        <w:ind w:left="0" w:leftChars="0" w:firstLine="0" w:firstLineChars="0"/>
        <w:rPr>
          <w:b w:val="0"/>
          <w:bdr w:val="none" w:sz="0" w:space="0"/>
        </w:rPr>
      </w:pPr>
      <w:r>
        <w:t>It is a constant work: the practice of Repentance is not a transient but a permanent act: he that begins right in the work of Repentance, holds  on  all  his  life:  Paul  quickens  his  Colossians  to  the  work  of Mortification after a long standing in Christ, Col. 3. 5. there is Sin in Believers all their life, and so much Sin, so much distance from God; they had need then to be turning all their days.</w:t>
      </w:r>
    </w:p>
    <w:p w14:paraId="4A46550D">
      <w:pPr>
        <w:pStyle w:val="11"/>
        <w:widowControl/>
        <w:numPr>
          <w:ilvl w:val="0"/>
          <w:numId w:val="28"/>
        </w:numPr>
        <w:ind w:left="0" w:leftChars="0" w:firstLine="0" w:firstLineChars="0"/>
        <w:rPr>
          <w:b w:val="0"/>
          <w:bdr w:val="none" w:sz="0" w:space="0"/>
        </w:rPr>
      </w:pPr>
      <w:r>
        <w:t>它是一项持续的工作：悔改的实践不是短暂的，而是永久的行为：在悔改工作中开始得正确的人，会坚持一生：保罗在歌罗西信徒长久站在基督里之后，激励他们去做治死的工作，歌罗西书 3:5。信徒一生都有罪，有多少罪，就离神有多远；因此他们需要一生都在转向。</w:t>
      </w:r>
    </w:p>
    <w:p w14:paraId="2261771B">
      <w:pPr>
        <w:spacing w:line="247" w:lineRule="auto"/>
        <w:rPr>
          <w:rFonts w:hint="eastAsia" w:ascii="Arial"/>
          <w:sz w:val="21"/>
        </w:rPr>
      </w:pPr>
    </w:p>
    <w:p w14:paraId="26029F1A">
      <w:pPr>
        <w:pStyle w:val="11"/>
        <w:widowControl/>
      </w:pPr>
      <w:r>
        <w:t>The true Christian is in his way, travelling out of his far Country, and he cannot sit still till he be gotten to Heaven.</w:t>
      </w:r>
    </w:p>
    <w:p w14:paraId="49C44425">
      <w:pPr>
        <w:pStyle w:val="11"/>
        <w:widowControl/>
      </w:pPr>
      <w:r>
        <w:t>真正的基督徒在他的路上，正从他的远方跋涉而出，他不能坐着不动，直到他到达天堂。</w:t>
      </w:r>
    </w:p>
    <w:p w14:paraId="1D6F2B80">
      <w:pPr>
        <w:spacing w:line="247" w:lineRule="auto"/>
        <w:rPr>
          <w:rFonts w:hint="eastAsia" w:ascii="Arial"/>
          <w:sz w:val="21"/>
        </w:rPr>
      </w:pPr>
    </w:p>
    <w:p w14:paraId="228B4B02">
      <w:pPr>
        <w:pStyle w:val="11"/>
        <w:widowControl/>
        <w:numPr>
          <w:ilvl w:val="0"/>
          <w:numId w:val="28"/>
        </w:numPr>
        <w:ind w:left="0" w:leftChars="0" w:firstLine="0" w:firstLineChars="0"/>
        <w:rPr>
          <w:b w:val="0"/>
          <w:bdr w:val="none" w:sz="0" w:space="0"/>
        </w:rPr>
      </w:pPr>
      <w:r>
        <w:t>It is an industrious work: when a thing is difficult, he that is in good earnest will take pains: it is not light skirmishes, but a warfare that must accomplish this business: his life therefore is an agony, be attends on the word with diligence, prays with all importunity, as one that is oppressed, Isai. 38. 14. sets a strict watch over his heart and life, looks to his ways, flies from temptations, endeavors that every step of his life may be a step farther from sin, and nearer to God, and in this race he runs as fast as he can.</w:t>
      </w:r>
    </w:p>
    <w:p w14:paraId="2429DD48">
      <w:pPr>
        <w:pStyle w:val="11"/>
        <w:widowControl/>
      </w:pPr>
      <w:r>
        <w:t>3. 它是一项勤奋的工作：当一件事困难时，认真的人会下功夫：完成这件事的不是小规模的冲突，而是一场战争：因此他的生命是一场挣扎，他勤奋地听道，以极大的迫切祷告，如同一个受压迫的人，以赛亚书 38:14。他严格看守自己的心和生命，留意自己的道路，逃避试探，努力使他生命的每一步都离罪更远一步，离神更近一步，在这场赛跑中，他尽其所能地奔跑。</w:t>
      </w:r>
    </w:p>
    <w:p w14:paraId="2760A81F">
      <w:pPr>
        <w:spacing w:line="247" w:lineRule="auto"/>
        <w:rPr>
          <w:rFonts w:hint="eastAsia" w:ascii="Arial"/>
          <w:sz w:val="21"/>
        </w:rPr>
      </w:pPr>
    </w:p>
    <w:p w14:paraId="3112B261">
      <w:pPr>
        <w:pStyle w:val="11"/>
        <w:widowControl/>
      </w:pPr>
      <w:r>
        <w:t>4. The fruit of all is, Sin dies, and Grace grows daily; I mean in the progress of his Christian course: he hates Sin more, loves God more, gets  more  strength  against  temptation,  and  more  agility  in  God's service; thus he renews his strength, mounts up with wings as Eagles, runs and is not weary, walks and doth not faint, Isa. 40. ult.</w:t>
      </w:r>
    </w:p>
    <w:p w14:paraId="585283A8">
      <w:pPr>
        <w:pStyle w:val="11"/>
        <w:widowControl/>
      </w:pPr>
      <w:r>
        <w:t>4. 这一切的果子是，罪天天死去，恩典天天成长；我是指在他基督徒路程的进展中：他更恨恶罪，更爱神，得到更多抵挡试探的力量，在神的服事上更敏捷；因此他重新得力，如鹰展翅上腾，奔跑却不困倦，行走却不疲乏，以赛亚书 40章末。</w:t>
      </w:r>
    </w:p>
    <w:p w14:paraId="6189AC92">
      <w:pPr>
        <w:spacing w:line="247" w:lineRule="auto"/>
        <w:rPr>
          <w:rFonts w:hint="eastAsia" w:ascii="Arial"/>
          <w:sz w:val="21"/>
        </w:rPr>
      </w:pPr>
    </w:p>
    <w:p w14:paraId="1AF379DE">
      <w:pPr>
        <w:pStyle w:val="11"/>
        <w:widowControl/>
      </w:pPr>
      <w:r>
        <w:t>USE 1. For Information:</w:t>
      </w:r>
    </w:p>
    <w:p w14:paraId="490B342A">
      <w:pPr>
        <w:pStyle w:val="11"/>
        <w:widowControl/>
      </w:pPr>
      <w:r>
        <w:t>应用 1. 用于启示：</w:t>
      </w:r>
    </w:p>
    <w:p w14:paraId="774A0586">
      <w:pPr>
        <w:spacing w:line="247" w:lineRule="auto"/>
        <w:rPr>
          <w:rFonts w:hint="eastAsia" w:ascii="Arial"/>
          <w:sz w:val="21"/>
        </w:rPr>
      </w:pPr>
    </w:p>
    <w:p w14:paraId="5838F763">
      <w:pPr>
        <w:pStyle w:val="11"/>
        <w:widowControl/>
        <w:numPr>
          <w:ilvl w:val="0"/>
          <w:numId w:val="30"/>
        </w:numPr>
        <w:ind w:left="0" w:leftChars="0" w:firstLine="0" w:firstLineChars="0"/>
        <w:rPr>
          <w:b w:val="0"/>
          <w:bdr w:val="none" w:sz="0" w:space="0"/>
        </w:rPr>
      </w:pPr>
      <w:r>
        <w:t>Here see how vain it is for men to rest in empty and impracticable purposes of repenting and returning unto God, as if therefore their state were good.</w:t>
      </w:r>
    </w:p>
    <w:p w14:paraId="5BD0D308">
      <w:pPr>
        <w:pStyle w:val="11"/>
        <w:widowControl/>
        <w:numPr>
          <w:ilvl w:val="0"/>
          <w:numId w:val="31"/>
        </w:numPr>
        <w:ind w:left="0" w:leftChars="0" w:firstLine="0" w:firstLineChars="0"/>
        <w:rPr>
          <w:b w:val="0"/>
          <w:bdr w:val="none" w:sz="0" w:space="0"/>
        </w:rPr>
      </w:pPr>
      <w:r>
        <w:t>在此可见，人满足于悔改和归向神的空洞和不切实际的决心，仿佛因此他们的光景就是好的，这是何等虚妄。</w:t>
      </w:r>
    </w:p>
    <w:p w14:paraId="5829CC83">
      <w:pPr>
        <w:spacing w:line="247" w:lineRule="auto"/>
        <w:rPr>
          <w:rFonts w:hint="eastAsia" w:ascii="Arial"/>
          <w:sz w:val="21"/>
        </w:rPr>
      </w:pPr>
    </w:p>
    <w:p w14:paraId="351B0F04">
      <w:pPr>
        <w:pStyle w:val="11"/>
        <w:widowControl/>
      </w:pPr>
      <w:r>
        <w:t>True Repentance indeed begins at the Will, but it is as certain that if it be true, it rests not there but proceeds farther, and the whole man will be exercised in it; if the heart be really turned to God, that man is right; but then his life will be changed too.</w:t>
      </w:r>
    </w:p>
    <w:p w14:paraId="0209A2F2">
      <w:pPr>
        <w:pStyle w:val="11"/>
        <w:widowControl/>
      </w:pPr>
      <w:r>
        <w:t>真正的悔改确实始于意志，但同样确定的是，如果它是真的，它就不会停在那里，而是会继续前进，整个人都会在其中操练；如果心真的转向神，那人就是对的；但那时他的生命也会改变。</w:t>
      </w:r>
    </w:p>
    <w:p w14:paraId="3D33E981">
      <w:pPr>
        <w:spacing w:line="247" w:lineRule="auto"/>
        <w:rPr>
          <w:rFonts w:hint="eastAsia" w:ascii="Arial"/>
          <w:sz w:val="21"/>
        </w:rPr>
      </w:pPr>
    </w:p>
    <w:p w14:paraId="02D0A9CA">
      <w:pPr>
        <w:pStyle w:val="11"/>
        <w:widowControl/>
      </w:pPr>
      <w:r>
        <w:t>This Doctrine doth not blame men for resolving and promising, but for  doing  no  more,  for  sitting  still  and  thinking  they  have  done sufficient:  beware  then  of  resting  here:  ask  your  hearts  on  what grounds they purposed,  &amp; if good, why then do they not perform them?</w:t>
      </w:r>
    </w:p>
    <w:p w14:paraId="633E0D52">
      <w:pPr>
        <w:pStyle w:val="11"/>
        <w:widowControl/>
      </w:pPr>
      <w:r>
        <w:t>这教义不是责备人下决心和作承诺，而是责备他们仅此而已，坐着不动，以为自己已经做得足够了：那么要当心停留于此：问你们的心，它们是基于什么理由定意的，如果理由是好的，那么为什么不履行呢？</w:t>
      </w:r>
    </w:p>
    <w:p w14:paraId="7B8EE260">
      <w:pPr>
        <w:spacing w:line="247" w:lineRule="auto"/>
        <w:rPr>
          <w:rFonts w:hint="eastAsia" w:ascii="Arial"/>
          <w:sz w:val="21"/>
        </w:rPr>
      </w:pPr>
    </w:p>
    <w:p w14:paraId="4B7F3422">
      <w:pPr>
        <w:pStyle w:val="11"/>
        <w:widowControl/>
      </w:pPr>
      <w:r>
        <w:t>Heaven will not. be won with a few empty wishes, and faint promises; but there must be wrestling, striving, overcoming: the Son promised his Father to go and work in the Vineyard, but went not, and what did that promise come to?</w:t>
      </w:r>
    </w:p>
    <w:p w14:paraId="131B273C">
      <w:pPr>
        <w:pStyle w:val="11"/>
        <w:widowControl/>
      </w:pPr>
      <w:r>
        <w:t>天堂不会被几个空洞的愿望和微弱的承诺赢得；而是必须有摔跤、奋斗、得胜：儿子应许他的父亲去葡萄园做工，却没有去，那承诺结果如何呢？</w:t>
      </w:r>
    </w:p>
    <w:p w14:paraId="14E5EF18">
      <w:pPr>
        <w:spacing w:line="247" w:lineRule="auto"/>
        <w:rPr>
          <w:rFonts w:hint="eastAsia" w:ascii="Arial"/>
          <w:sz w:val="21"/>
        </w:rPr>
      </w:pPr>
    </w:p>
    <w:p w14:paraId="1C352631">
      <w:pPr>
        <w:pStyle w:val="11"/>
        <w:widowControl/>
      </w:pPr>
      <w:r>
        <w:t>God will not be so mocked.</w:t>
      </w:r>
    </w:p>
    <w:p w14:paraId="21FFF0E8">
      <w:pPr>
        <w:pStyle w:val="11"/>
        <w:widowControl/>
      </w:pPr>
      <w:r>
        <w:t>神是轻慢不得的。</w:t>
      </w:r>
    </w:p>
    <w:p w14:paraId="2E623FFA">
      <w:pPr>
        <w:spacing w:line="247" w:lineRule="auto"/>
        <w:rPr>
          <w:rFonts w:hint="eastAsia" w:ascii="Arial"/>
          <w:sz w:val="21"/>
        </w:rPr>
      </w:pPr>
    </w:p>
    <w:p w14:paraId="59202305">
      <w:pPr>
        <w:pStyle w:val="11"/>
        <w:widowControl/>
        <w:numPr>
          <w:ilvl w:val="0"/>
          <w:numId w:val="31"/>
        </w:numPr>
        <w:ind w:left="0" w:leftChars="0" w:firstLine="0" w:firstLineChars="0"/>
        <w:rPr>
          <w:b w:val="0"/>
          <w:bdr w:val="none" w:sz="0" w:space="0"/>
        </w:rPr>
      </w:pPr>
      <w:r>
        <w:t>It plainly condemns such as have relinquished or abandoned their resolutions: they promised Repentance, &amp; practice impenitence: how many  in  affliction  have  engaged  to  God,  to  leave  off  their  vain courses, and no longer follow foolish things, they would arise and return to God, and if he would give opportunity they would make it appear;  but   after  a  little  while  they  get  the   mastery   over  their convictions, still their Consciences lick their wounds whole; now are their  resolutions  buried,  their  promises  forgotten,  their  old  ways please them again, and so the  Dog returns to his vomit.</w:t>
      </w:r>
    </w:p>
    <w:p w14:paraId="78D28E24">
      <w:pPr>
        <w:pStyle w:val="11"/>
        <w:widowControl/>
        <w:numPr>
          <w:ilvl w:val="0"/>
          <w:numId w:val="30"/>
        </w:numPr>
        <w:ind w:left="0" w:leftChars="0" w:firstLine="0" w:firstLineChars="0"/>
        <w:rPr>
          <w:b w:val="0"/>
          <w:bdr w:val="none" w:sz="0" w:space="0"/>
        </w:rPr>
      </w:pPr>
      <w:r>
        <w:t>它清楚地谴责那些放弃或背弃自己决心的人：他们承诺悔改，却实践不悔改：多少人在苦难中向神承诺，要离弃他们虚妄的道路，不再追随愚蠢的事物，他们要起来归向神，如果祂给机会，他们会显明出来；但过了一会儿，他们就克服了他们的确信，他们的良心又舔好了自己的伤口；现在他们的决心被埋葬，他们的承诺被遗忘，他们旧时的道路再次取悦他们，于是狗又转过来吃它所吐的。</w:t>
      </w:r>
    </w:p>
    <w:p w14:paraId="1BF8D5B8">
      <w:pPr>
        <w:spacing w:line="247" w:lineRule="auto"/>
        <w:rPr>
          <w:rFonts w:hint="eastAsia" w:ascii="Arial"/>
          <w:sz w:val="21"/>
        </w:rPr>
      </w:pPr>
    </w:p>
    <w:p w14:paraId="64104135">
      <w:pPr>
        <w:pStyle w:val="11"/>
        <w:widowControl/>
      </w:pPr>
      <w:r>
        <w:t>Let  such consider,</w:t>
      </w:r>
    </w:p>
    <w:p w14:paraId="6F38DF7D">
      <w:pPr>
        <w:pStyle w:val="11"/>
        <w:widowControl/>
      </w:pPr>
      <w:r>
        <w:t>让这样的人思想，</w:t>
      </w:r>
    </w:p>
    <w:p w14:paraId="6BA461C5">
      <w:pPr>
        <w:spacing w:line="247" w:lineRule="auto"/>
        <w:rPr>
          <w:rFonts w:hint="eastAsia" w:ascii="Arial"/>
          <w:sz w:val="21"/>
        </w:rPr>
      </w:pPr>
    </w:p>
    <w:p w14:paraId="78AC0214">
      <w:pPr>
        <w:pStyle w:val="11"/>
        <w:widowControl/>
        <w:numPr>
          <w:ilvl w:val="0"/>
          <w:numId w:val="32"/>
        </w:numPr>
        <w:ind w:left="0" w:leftChars="0" w:firstLine="0" w:firstLineChars="0"/>
        <w:rPr>
          <w:b w:val="0"/>
          <w:bdr w:val="none" w:sz="0" w:space="0"/>
        </w:rPr>
      </w:pPr>
      <w:r>
        <w:t>God  takes  notice  of,  and  keeps  a  record  by  him  of  all  those purposes and promises and will one day call you to an account for them.</w:t>
      </w:r>
    </w:p>
    <w:p w14:paraId="6AB070C7">
      <w:pPr>
        <w:pStyle w:val="11"/>
        <w:widowControl/>
        <w:numPr>
          <w:ilvl w:val="0"/>
          <w:numId w:val="33"/>
        </w:numPr>
        <w:ind w:left="0" w:leftChars="0" w:firstLine="0" w:firstLineChars="0"/>
        <w:rPr>
          <w:b w:val="0"/>
          <w:bdr w:val="none" w:sz="0" w:space="0"/>
        </w:rPr>
      </w:pPr>
      <w:r>
        <w:t>神注意到，并且在祂那里记录了所有那些决心和承诺，并且有一天会为这些事向你们追讨。</w:t>
      </w:r>
    </w:p>
    <w:p w14:paraId="7DDD671B">
      <w:pPr>
        <w:spacing w:line="247" w:lineRule="auto"/>
        <w:rPr>
          <w:rFonts w:hint="eastAsia" w:ascii="Arial"/>
          <w:sz w:val="21"/>
        </w:rPr>
      </w:pPr>
    </w:p>
    <w:p w14:paraId="2C7D536B">
      <w:pPr>
        <w:pStyle w:val="11"/>
        <w:widowControl/>
        <w:numPr>
          <w:ilvl w:val="0"/>
          <w:numId w:val="33"/>
        </w:numPr>
        <w:ind w:left="0" w:leftChars="0" w:firstLine="0" w:firstLineChars="0"/>
        <w:rPr>
          <w:b w:val="0"/>
          <w:bdr w:val="none" w:sz="0" w:space="0"/>
        </w:rPr>
      </w:pPr>
      <w:r>
        <w:t>This  is  the  way  to  be  more  hardened  in  Sin,  and  make  your conversion  the  more  hopeless;  this  is  to  quench  the  Spirit,  and provoke him to strive no more.</w:t>
      </w:r>
    </w:p>
    <w:p w14:paraId="0C39A52F">
      <w:pPr>
        <w:pStyle w:val="11"/>
        <w:widowControl/>
        <w:numPr>
          <w:ilvl w:val="0"/>
          <w:numId w:val="32"/>
        </w:numPr>
        <w:ind w:left="0" w:leftChars="0" w:firstLine="0" w:firstLineChars="0"/>
        <w:rPr>
          <w:b w:val="0"/>
          <w:bdr w:val="none" w:sz="0" w:space="0"/>
        </w:rPr>
      </w:pPr>
      <w:r>
        <w:t>这是在罪中变得更加刚硬，并使你的归正更加无望的道路；这是要熄灭圣灵的感动，并惹动祂不再相争。</w:t>
      </w:r>
    </w:p>
    <w:p w14:paraId="41AC93B1">
      <w:pPr>
        <w:spacing w:line="247" w:lineRule="auto"/>
        <w:rPr>
          <w:rFonts w:hint="eastAsia" w:ascii="Arial"/>
          <w:sz w:val="21"/>
        </w:rPr>
      </w:pPr>
    </w:p>
    <w:p w14:paraId="1AA54F9E">
      <w:pPr>
        <w:pStyle w:val="11"/>
        <w:widowControl/>
        <w:numPr>
          <w:ilvl w:val="0"/>
          <w:numId w:val="32"/>
        </w:numPr>
        <w:ind w:left="0" w:leftChars="0" w:firstLine="0" w:firstLineChars="0"/>
        <w:rPr>
          <w:b w:val="0"/>
          <w:bdr w:val="none" w:sz="0" w:space="0"/>
        </w:rPr>
      </w:pPr>
      <w:r>
        <w:t>It will be a sad remembrance in the bottomless pit, to think, how near you once were to Heaven, and yet thus thrust yourselves away from it.</w:t>
      </w:r>
    </w:p>
    <w:p w14:paraId="57382E4B">
      <w:pPr>
        <w:pStyle w:val="11"/>
        <w:widowControl/>
        <w:numPr>
          <w:ilvl w:val="0"/>
          <w:numId w:val="30"/>
        </w:numPr>
        <w:ind w:left="0" w:leftChars="0" w:firstLine="0" w:firstLineChars="0"/>
        <w:rPr>
          <w:b w:val="0"/>
          <w:bdr w:val="none" w:sz="0" w:space="0"/>
        </w:rPr>
      </w:pPr>
      <w:r>
        <w:t>在无底坑中，思想你曾一度离天堂何等之近，却又如此将自己推离它，将是一个悲哀的记忆。</w:t>
      </w:r>
    </w:p>
    <w:p w14:paraId="11EC3FBE">
      <w:pPr>
        <w:spacing w:line="247" w:lineRule="auto"/>
        <w:rPr>
          <w:rFonts w:hint="eastAsia" w:ascii="Arial"/>
          <w:sz w:val="21"/>
        </w:rPr>
      </w:pPr>
    </w:p>
    <w:p w14:paraId="24412D04">
      <w:pPr>
        <w:pStyle w:val="11"/>
        <w:widowControl/>
      </w:pPr>
      <w:r>
        <w:t>USE 2. For Exhortation: to such as are distressed under the weight of oppressing evils and have taken up purposes, and made promises of arising and going to God; would you have the comfort of them, follow them with serious practice.</w:t>
      </w:r>
    </w:p>
    <w:p w14:paraId="50734D05">
      <w:pPr>
        <w:pStyle w:val="11"/>
        <w:widowControl/>
      </w:pPr>
      <w:r>
        <w:t>应用 2. 用于劝勉：给那些在压迫性邪恶的重压下感到困苦，并已下定决心，作出承诺要起来到神那里去的人；你们若想从中得安慰，就当以认真的实践来跟随它们。</w:t>
      </w:r>
    </w:p>
    <w:p w14:paraId="0FA7BB0D">
      <w:pPr>
        <w:spacing w:line="247" w:lineRule="auto"/>
        <w:rPr>
          <w:rFonts w:hint="eastAsia" w:ascii="Arial"/>
          <w:sz w:val="21"/>
        </w:rPr>
      </w:pPr>
    </w:p>
    <w:p w14:paraId="5B3ED860">
      <w:pPr>
        <w:pStyle w:val="11"/>
        <w:widowControl/>
      </w:pPr>
      <w:r>
        <w:t>For motive, consider;</w:t>
      </w:r>
    </w:p>
    <w:p w14:paraId="62508F27">
      <w:pPr>
        <w:pStyle w:val="11"/>
        <w:widowControl/>
      </w:pPr>
      <w:r>
        <w:t>为激励，请思想；</w:t>
      </w:r>
    </w:p>
    <w:p w14:paraId="76FB8F80">
      <w:pPr>
        <w:pStyle w:val="11"/>
        <w:widowControl/>
      </w:pPr>
      <w:r>
        <w:t>1.  Else  they  will  come  to  nothing;  they  will  prove  but  the  Fools Dream, and Sluggards Wish: God will one day say to you, why did you not do as you thought? why did you stand still, or go backward?</w:t>
      </w:r>
    </w:p>
    <w:p w14:paraId="20222DB5">
      <w:pPr>
        <w:pStyle w:val="11"/>
        <w:widowControl/>
        <w:numPr>
          <w:ilvl w:val="0"/>
          <w:numId w:val="34"/>
        </w:numPr>
        <w:ind w:left="0" w:leftChars="0" w:firstLine="0" w:firstLineChars="0"/>
        <w:rPr>
          <w:b w:val="0"/>
          <w:bdr w:val="none" w:sz="0" w:space="0"/>
        </w:rPr>
      </w:pPr>
      <w:r>
        <w:t>否则它们将一事无成；它们将证明不过是愚人之梦，懒惰人的愿望：神有一天会对你们说，为什么你们没有照你们所想的去做？为什么你们站着不动，或往后退？</w:t>
      </w:r>
    </w:p>
    <w:p w14:paraId="31413FF8">
      <w:pPr>
        <w:spacing w:line="247" w:lineRule="auto"/>
        <w:rPr>
          <w:rFonts w:hint="eastAsia" w:ascii="Arial"/>
          <w:sz w:val="21"/>
        </w:rPr>
      </w:pPr>
    </w:p>
    <w:p w14:paraId="482CE2F0">
      <w:pPr>
        <w:pStyle w:val="11"/>
        <w:widowControl/>
        <w:numPr>
          <w:ilvl w:val="0"/>
          <w:numId w:val="34"/>
        </w:numPr>
        <w:ind w:left="0" w:leftChars="0" w:firstLine="0" w:firstLineChars="0"/>
        <w:rPr>
          <w:b w:val="0"/>
          <w:bdr w:val="none" w:sz="0" w:space="0"/>
        </w:rPr>
      </w:pPr>
      <w:r>
        <w:t>These resolutions are the suggestions of the Spirit of God, calling you to your duty, and if you neglect them, you quench the Spirit, and so provoke him to forsake you.</w:t>
      </w:r>
    </w:p>
    <w:p w14:paraId="666F8697">
      <w:pPr>
        <w:pStyle w:val="11"/>
        <w:widowControl/>
      </w:pPr>
      <w:r>
        <w:t>2. 这些决心是神的灵的提示，呼召你尽你的本分，如果你忽略它们，你就熄灭了圣灵的感动，因而惹动祂离弃你。</w:t>
      </w:r>
    </w:p>
    <w:p w14:paraId="0ACDFD45">
      <w:pPr>
        <w:spacing w:line="247" w:lineRule="auto"/>
        <w:rPr>
          <w:rFonts w:hint="eastAsia" w:ascii="Arial"/>
          <w:sz w:val="21"/>
        </w:rPr>
      </w:pPr>
    </w:p>
    <w:p w14:paraId="0B03A5A6">
      <w:pPr>
        <w:pStyle w:val="11"/>
        <w:widowControl/>
      </w:pPr>
      <w:r>
        <w:t>3. These are resolutions not to be neglected or repented of: they are the best purposes that ever you made in your lives; they have a right object before them, and there lies a necessity on you, if you will ever do well to practice them: For 1. Something must be done, or else you perish: there is no lying still where you are, where there is nothing but  Famine  and  misery.</w:t>
      </w:r>
    </w:p>
    <w:p w14:paraId="142AE042">
      <w:pPr>
        <w:pStyle w:val="11"/>
        <w:widowControl/>
      </w:pPr>
      <w:r>
        <w:t>3. 这些是不可忽略或反悔的决心：它们是你一生中所做过的最好的定意；它们面前有正确的目标，你若要行得好，就必须实践它们：因为 1. 必须做些什么，否则你就会灭亡：在你所在之处，除了饥荒和愁苦，一无所有，你不能躺着不动。</w:t>
      </w:r>
    </w:p>
    <w:p w14:paraId="4F4CF02F">
      <w:pPr>
        <w:spacing w:line="247" w:lineRule="auto"/>
        <w:rPr>
          <w:rFonts w:hint="eastAsia" w:ascii="Arial"/>
          <w:sz w:val="21"/>
        </w:rPr>
      </w:pPr>
    </w:p>
    <w:p w14:paraId="0857139C">
      <w:pPr>
        <w:pStyle w:val="11"/>
        <w:widowControl/>
      </w:pPr>
      <w:r>
        <w:t>2.  If  you  return  to  your  old  ways  and courses, it is but to act over your old miseries: the World will never be better than  a  desolate  Wilderness;  if you  go  to  it,  you  do  but return to Famine and destruction.</w:t>
      </w:r>
    </w:p>
    <w:p w14:paraId="60884639">
      <w:pPr>
        <w:pStyle w:val="11"/>
        <w:widowControl/>
      </w:pPr>
      <w:r>
        <w:t>2. 如果你回到你旧时的道路和行径，那不过是重演你旧时的愁苦：世界永远不会比荒凉的旷野更好；如果你去到那里，你不过是回到饥荒和毁灭中。</w:t>
      </w:r>
    </w:p>
    <w:p w14:paraId="07FE7E2E">
      <w:pPr>
        <w:pStyle w:val="11"/>
        <w:widowControl/>
      </w:pPr>
      <w:r>
        <w:t>3. Jesus Christ, and no other, can save you; and he is willing to save you, and is grieved to see you halting   so   long   between   two   Opinions,   faintly   resolving,    and dubiously promising: he waits to see you do at last as you have often said.</w:t>
      </w:r>
    </w:p>
    <w:p w14:paraId="1B719D3E">
      <w:pPr>
        <w:pStyle w:val="11"/>
        <w:widowControl/>
      </w:pPr>
      <w:r>
        <w:t>3. 唯有耶稣基督，别无他人，能拯救你；祂愿意拯救你，并为你心持两意如此之久，微弱地决断，含糊地承诺而忧伤：祂等着看你最终照你常说的那样去做。</w:t>
      </w:r>
    </w:p>
    <w:p w14:paraId="6CEA6009">
      <w:pPr>
        <w:spacing w:line="247" w:lineRule="auto"/>
        <w:rPr>
          <w:rFonts w:hint="eastAsia" w:ascii="Arial"/>
          <w:sz w:val="21"/>
        </w:rPr>
      </w:pPr>
    </w:p>
    <w:p w14:paraId="3C340B6C">
      <w:pPr>
        <w:pStyle w:val="11"/>
        <w:widowControl/>
      </w:pPr>
      <w:r>
        <w:t>For Help,</w:t>
      </w:r>
    </w:p>
    <w:p w14:paraId="53DD4644">
      <w:pPr>
        <w:pStyle w:val="11"/>
        <w:widowControl/>
      </w:pPr>
      <w:r>
        <w:t>为帮助，</w:t>
      </w:r>
    </w:p>
    <w:p w14:paraId="296F580C">
      <w:pPr>
        <w:spacing w:line="247" w:lineRule="auto"/>
        <w:rPr>
          <w:rFonts w:hint="eastAsia" w:ascii="Arial"/>
          <w:sz w:val="21"/>
        </w:rPr>
      </w:pPr>
    </w:p>
    <w:p w14:paraId="028B1900">
      <w:pPr>
        <w:pStyle w:val="11"/>
        <w:widowControl/>
        <w:numPr>
          <w:ilvl w:val="0"/>
          <w:numId w:val="35"/>
        </w:numPr>
        <w:ind w:left="0" w:leftChars="0" w:firstLine="0" w:firstLineChars="0"/>
        <w:rPr>
          <w:b w:val="0"/>
          <w:bdr w:val="none" w:sz="0" w:space="0"/>
        </w:rPr>
      </w:pPr>
      <w:r>
        <w:t>Beware of Delays: men say they will, but when?</w:t>
      </w:r>
    </w:p>
    <w:p w14:paraId="16826F4C">
      <w:pPr>
        <w:pStyle w:val="11"/>
        <w:widowControl/>
        <w:numPr>
          <w:ilvl w:val="0"/>
          <w:numId w:val="36"/>
        </w:numPr>
        <w:ind w:left="0" w:leftChars="0" w:firstLine="0" w:firstLineChars="0"/>
        <w:rPr>
          <w:b w:val="0"/>
          <w:bdr w:val="none" w:sz="0" w:space="0"/>
        </w:rPr>
      </w:pPr>
      <w:r>
        <w:t>当心拖延：人说他们会做，但何时做？</w:t>
      </w:r>
    </w:p>
    <w:p w14:paraId="2658ECAF">
      <w:pPr>
        <w:spacing w:line="247" w:lineRule="auto"/>
        <w:rPr>
          <w:rFonts w:hint="eastAsia" w:ascii="Arial"/>
          <w:sz w:val="21"/>
        </w:rPr>
      </w:pPr>
    </w:p>
    <w:p w14:paraId="35473877">
      <w:pPr>
        <w:pStyle w:val="11"/>
        <w:widowControl/>
      </w:pPr>
      <w:r>
        <w:t>Satan is politick, our hearts are deceitful, and these seek to while off the work, and make us believe it is enough to promise now, and practice at leisure: rise  and  go  while  your  resolutions  are  hot,  they  will  else  cool  by degrees, till they have no heat nor motion in them.</w:t>
      </w:r>
    </w:p>
    <w:p w14:paraId="75C3B8E9">
      <w:pPr>
        <w:pStyle w:val="11"/>
        <w:widowControl/>
      </w:pPr>
      <w:r>
        <w:t>撒旦是狡猾的，我们的心是诡诈的，这些都试图拖延工作，让我们相信现在承诺就够了，可以从容实践：趁你的决心还热时起来前往，否则它们会渐渐冷却，直到它们里面没有热度，也没有动静。</w:t>
      </w:r>
    </w:p>
    <w:p w14:paraId="3D22E69D">
      <w:pPr>
        <w:spacing w:line="247" w:lineRule="auto"/>
        <w:rPr>
          <w:rFonts w:hint="eastAsia" w:ascii="Arial"/>
          <w:sz w:val="21"/>
        </w:rPr>
      </w:pPr>
    </w:p>
    <w:p w14:paraId="00F0C7B1">
      <w:pPr>
        <w:pStyle w:val="11"/>
        <w:widowControl/>
        <w:numPr>
          <w:ilvl w:val="0"/>
          <w:numId w:val="36"/>
        </w:numPr>
        <w:ind w:left="0" w:leftChars="0" w:firstLine="0" w:firstLineChars="0"/>
        <w:rPr>
          <w:b w:val="0"/>
          <w:bdr w:val="none" w:sz="0" w:space="0"/>
        </w:rPr>
      </w:pPr>
      <w:r>
        <w:t>Enter not upon debates about the business; Satan will plead, Flesh and Blood will reason; you can no way more gratify your Enemy than to   enter    a   review,    and   bring   the    matter   into    question   and deliberation again: thus they not only gain time, which may be an irreparable loss, but have  also  many  advantages  to  break  off and disannul the thoughts of your hearts.</w:t>
      </w:r>
    </w:p>
    <w:p w14:paraId="18BEE885">
      <w:pPr>
        <w:pStyle w:val="11"/>
        <w:widowControl/>
        <w:numPr>
          <w:ilvl w:val="0"/>
          <w:numId w:val="35"/>
        </w:numPr>
        <w:ind w:left="0" w:leftChars="0" w:firstLine="0" w:firstLineChars="0"/>
        <w:rPr>
          <w:b w:val="0"/>
          <w:bdr w:val="none" w:sz="0" w:space="0"/>
        </w:rPr>
      </w:pPr>
      <w:r>
        <w:t>不要对这件事进行辩论；撒旦会辩护，血肉之躯会理论；你再没有比重新审视，将此事再次带入疑问和思量更能取悦你的仇敌的了：这样他们不仅赢得了时间，这可能是无法弥补的损失，而且还有许多优势来中断和废除你心中的意念。</w:t>
      </w:r>
    </w:p>
    <w:p w14:paraId="6830CCC3">
      <w:pPr>
        <w:spacing w:line="247" w:lineRule="auto"/>
        <w:rPr>
          <w:rFonts w:hint="eastAsia" w:ascii="Arial"/>
          <w:sz w:val="21"/>
        </w:rPr>
      </w:pPr>
    </w:p>
    <w:p w14:paraId="30B2F8E1">
      <w:pPr>
        <w:pStyle w:val="11"/>
        <w:widowControl/>
        <w:numPr>
          <w:ilvl w:val="0"/>
          <w:numId w:val="35"/>
        </w:numPr>
        <w:ind w:left="0" w:leftChars="0" w:firstLine="0" w:firstLineChars="0"/>
        <w:rPr>
          <w:b w:val="0"/>
          <w:bdr w:val="none" w:sz="0" w:space="0"/>
        </w:rPr>
      </w:pPr>
      <w:r>
        <w:t>Entertain not discouragements from going to Christ:  Satan will say, your Sins are too great and many, or your time is past, or it is a desperate    venture,    being    uncertain    whether    you    shall    find entertainment: and many the like stumbling blocks he will throw in your way: But fortify your resolutions.</w:t>
      </w:r>
    </w:p>
    <w:p w14:paraId="2C3C3913">
      <w:pPr>
        <w:pStyle w:val="11"/>
        <w:widowControl/>
        <w:numPr>
          <w:ilvl w:val="0"/>
          <w:numId w:val="35"/>
        </w:numPr>
        <w:ind w:left="0" w:leftChars="0" w:firstLine="0" w:firstLineChars="0"/>
        <w:rPr>
          <w:b w:val="0"/>
          <w:bdr w:val="none" w:sz="0" w:space="0"/>
        </w:rPr>
      </w:pPr>
      <w:r>
        <w:t>不要接受那使你不敢到基督面前的灰心：撒旦会说，你的罪太大太多，或者你的时机已过，或者这是一个绝望的冒险，因为不确定你是否会得到接纳：他会在你的路上扔下许多类似的绊脚石：但要坚固你的决心。</w:t>
      </w:r>
    </w:p>
    <w:p w14:paraId="2575C20C">
      <w:pPr>
        <w:spacing w:line="247" w:lineRule="auto"/>
        <w:rPr>
          <w:rFonts w:hint="eastAsia" w:ascii="Arial"/>
          <w:sz w:val="21"/>
        </w:rPr>
      </w:pPr>
    </w:p>
    <w:p w14:paraId="2596E1D3">
      <w:pPr>
        <w:pStyle w:val="11"/>
        <w:widowControl/>
        <w:numPr>
          <w:ilvl w:val="0"/>
          <w:numId w:val="37"/>
        </w:numPr>
        <w:ind w:left="0" w:leftChars="0" w:firstLine="0" w:firstLineChars="0"/>
        <w:rPr>
          <w:b w:val="0"/>
          <w:bdr w:val="none" w:sz="0" w:space="0"/>
        </w:rPr>
      </w:pPr>
      <w:r>
        <w:t>By considering your own necessity: that one thought is enough to stop the mouth of every Objection, I must go or die.</w:t>
      </w:r>
    </w:p>
    <w:p w14:paraId="6076EC33">
      <w:pPr>
        <w:pStyle w:val="11"/>
        <w:widowControl/>
        <w:numPr>
          <w:ilvl w:val="0"/>
          <w:numId w:val="38"/>
        </w:numPr>
        <w:ind w:left="0" w:leftChars="0" w:firstLine="0" w:firstLineChars="0"/>
        <w:rPr>
          <w:b w:val="0"/>
          <w:bdr w:val="none" w:sz="0" w:space="0"/>
        </w:rPr>
      </w:pPr>
      <w:r>
        <w:t>借着思想你自己的需要：那一个想法就足以堵住每一个反对的口，我必须去，否则就死。</w:t>
      </w:r>
    </w:p>
    <w:p w14:paraId="3C3F8E76">
      <w:pPr>
        <w:spacing w:line="247" w:lineRule="auto"/>
        <w:rPr>
          <w:rFonts w:hint="eastAsia" w:ascii="Arial"/>
          <w:sz w:val="21"/>
        </w:rPr>
      </w:pPr>
    </w:p>
    <w:p w14:paraId="5793B6BE">
      <w:pPr>
        <w:pStyle w:val="11"/>
        <w:widowControl/>
        <w:numPr>
          <w:ilvl w:val="0"/>
          <w:numId w:val="38"/>
        </w:numPr>
        <w:ind w:left="0" w:leftChars="0" w:firstLine="0" w:firstLineChars="0"/>
        <w:rPr>
          <w:b w:val="0"/>
          <w:bdr w:val="none" w:sz="0" w:space="0"/>
        </w:rPr>
      </w:pPr>
      <w:r>
        <w:t>By  seriously  pondering  the   Gospel  encouragements:   doth  not Christ bid thee come?</w:t>
      </w:r>
    </w:p>
    <w:p w14:paraId="0A809191">
      <w:pPr>
        <w:pStyle w:val="11"/>
        <w:widowControl/>
        <w:numPr>
          <w:ilvl w:val="0"/>
          <w:numId w:val="37"/>
        </w:numPr>
        <w:ind w:left="0" w:leftChars="0" w:firstLine="0" w:firstLineChars="0"/>
        <w:rPr>
          <w:b w:val="0"/>
          <w:bdr w:val="none" w:sz="0" w:space="0"/>
        </w:rPr>
      </w:pPr>
      <w:r>
        <w:t>借着认真思量福音的鼓励：基督岂不叫你来吗？</w:t>
      </w:r>
    </w:p>
    <w:p w14:paraId="592223C1">
      <w:pPr>
        <w:spacing w:line="247" w:lineRule="auto"/>
        <w:rPr>
          <w:rFonts w:hint="eastAsia" w:ascii="Arial"/>
          <w:sz w:val="21"/>
        </w:rPr>
      </w:pPr>
    </w:p>
    <w:p w14:paraId="6163F520">
      <w:pPr>
        <w:pStyle w:val="11"/>
        <w:widowControl/>
      </w:pPr>
      <w:r>
        <w:t>hath he not said, those that do come he will not cast off? he is the fountain of living waters, hath enough to satisfy the hungry soul: mercy is above our unworthiness, as high as the heavens above the earth; he can and will abundantly pardon, what needs more?</w:t>
      </w:r>
    </w:p>
    <w:p w14:paraId="5BA320D1">
      <w:pPr>
        <w:pStyle w:val="11"/>
        <w:widowControl/>
      </w:pPr>
      <w:r>
        <w:t>祂岂不说，到祂这里来的，祂总不丢弃吗？祂是活水的泉源，足以满足饥饿的灵魂：怜悯高过我们的不配，如同天离地何等的高；祂能并且会丰盛地赦免，还需要什么呢？</w:t>
      </w:r>
    </w:p>
    <w:p w14:paraId="4A82CE72">
      <w:pPr>
        <w:spacing w:line="247" w:lineRule="auto"/>
        <w:rPr>
          <w:rFonts w:hint="eastAsia" w:ascii="Arial"/>
          <w:sz w:val="21"/>
        </w:rPr>
      </w:pPr>
    </w:p>
    <w:p w14:paraId="59495E2B">
      <w:pPr>
        <w:pStyle w:val="11"/>
        <w:widowControl/>
      </w:pPr>
      <w:r>
        <w:t>If then thou hast thoughts to return to God, fix these thoughts, and rise, and do so; if thou sit still, faint, or give back, all is lost,  and thou  art  more  miserable  than  ever: but  if thou  rise  and return, this will evidence the truth of thy resolutions; and thou shalt find all kind welcome, and soul satisfying entertainment with God; which is the next thing that follows.</w:t>
      </w:r>
    </w:p>
    <w:p w14:paraId="48FFD956">
      <w:pPr>
        <w:pStyle w:val="11"/>
        <w:widowControl/>
      </w:pPr>
      <w:r>
        <w:t>那么，你若有归向神的意念，就当坚定这些意念，起来，就这样行；你若坐着不动，灰心，或退后，一切就都失丧了，你就比以往更愁苦：但你若起来归回，这将证明你决心的真实；你将在神那里找到一切亲切的欢迎和满足灵魂的款待；这就是接下来的事。</w:t>
      </w:r>
    </w:p>
    <w:p w14:paraId="580AF00B">
      <w:pPr>
        <w:spacing w:line="247" w:lineRule="auto"/>
        <w:rPr>
          <w:rFonts w:hint="eastAsia" w:ascii="Arial"/>
          <w:sz w:val="21"/>
        </w:rPr>
      </w:pPr>
    </w:p>
    <w:p w14:paraId="0FCBE2B8">
      <w:pPr>
        <w:pStyle w:val="11"/>
        <w:widowControl/>
      </w:pPr>
      <w:r>
        <w:t>SERMON. XX.</w:t>
      </w:r>
    </w:p>
    <w:p w14:paraId="13D28AFB">
      <w:pPr>
        <w:pStyle w:val="11"/>
        <w:widowControl/>
      </w:pPr>
      <w:r>
        <w:t>讲道篇之二十</w:t>
      </w:r>
    </w:p>
    <w:p w14:paraId="4E5F7ECC">
      <w:pPr>
        <w:spacing w:line="247" w:lineRule="auto"/>
        <w:rPr>
          <w:rFonts w:hint="eastAsia" w:ascii="Arial"/>
          <w:sz w:val="21"/>
        </w:rPr>
      </w:pPr>
    </w:p>
    <w:p w14:paraId="02D3CC98">
      <w:pPr>
        <w:pStyle w:val="11"/>
        <w:widowControl/>
      </w:pPr>
      <w:r>
        <w:t>But when he was yet a great way off, his Father saw him, and had compassion, and ran, and fell on his neck, and kissed him. - Ver. 20.</w:t>
      </w:r>
    </w:p>
    <w:p w14:paraId="47EFD212">
      <w:pPr>
        <w:pStyle w:val="11"/>
        <w:widowControl/>
      </w:pPr>
      <w:r>
        <w:t>相离还远，他父亲看见他，就动了慈心，跑去抱着他的颈项，连连与他亲嘴。- 第 20 节。</w:t>
      </w:r>
    </w:p>
    <w:p w14:paraId="2AAC5730">
      <w:pPr>
        <w:spacing w:line="247" w:lineRule="auto"/>
        <w:rPr>
          <w:rFonts w:hint="eastAsia" w:ascii="Arial"/>
          <w:sz w:val="21"/>
        </w:rPr>
      </w:pPr>
    </w:p>
    <w:p w14:paraId="79E15A03">
      <w:pPr>
        <w:pStyle w:val="11"/>
        <w:widowControl/>
      </w:pPr>
      <w:r>
        <w:t>We  come  now  to  the  third   part   of  the  Parable,  expressing  the entertainment the Prodigal found with his Father, which was with all kindness, and highest expressions of greatest love.</w:t>
      </w:r>
    </w:p>
    <w:p w14:paraId="4033837D">
      <w:pPr>
        <w:pStyle w:val="11"/>
        <w:widowControl/>
      </w:pPr>
      <w:r>
        <w:t>我们现在来到比喻的第三部分，表达浪子在他父亲那里得到的款待，那是带着一切的仁慈，和最伟大之爱的最高表达。</w:t>
      </w:r>
    </w:p>
    <w:p w14:paraId="0D6F5DA8">
      <w:pPr>
        <w:spacing w:line="247" w:lineRule="auto"/>
        <w:rPr>
          <w:rFonts w:hint="eastAsia" w:ascii="Arial"/>
          <w:sz w:val="21"/>
        </w:rPr>
      </w:pPr>
    </w:p>
    <w:p w14:paraId="54DB1287">
      <w:pPr>
        <w:pStyle w:val="11"/>
        <w:widowControl/>
      </w:pPr>
      <w:r>
        <w:t>The purpose of it is to set forth the riches of God's Grace, and inexpressible bounty to repenting Sinners; and so expresseth the great benefit that come by believing, described, ver. 20, to 25. and here are two things to be noted: 1. The meeting and greeting between him and his Father, ver. 20,  21.  2.  The  Provision  made  for,  and  entertainment  afforded  to him, ver.  22,  23,  24.</w:t>
      </w:r>
    </w:p>
    <w:p w14:paraId="1405F4E7">
      <w:pPr>
        <w:pStyle w:val="11"/>
        <w:widowControl/>
      </w:pPr>
      <w:r>
        <w:t>其目的是要显明神恩典的丰盛，和对悔改罪人说不尽的恩惠；并由此表达因信而来的巨大利益，记载于 20 至 25 节。这里有两点要注意：1. 他和父亲之间的相遇和问候，20, 21节。2. 为他预备的供应和款待，22, 23, 24节。</w:t>
      </w:r>
    </w:p>
    <w:p w14:paraId="3A0952C7">
      <w:pPr>
        <w:spacing w:line="247" w:lineRule="auto"/>
        <w:rPr>
          <w:rFonts w:hint="eastAsia" w:ascii="Arial"/>
          <w:sz w:val="21"/>
        </w:rPr>
      </w:pPr>
    </w:p>
    <w:p w14:paraId="0C27F070">
      <w:pPr>
        <w:pStyle w:val="11"/>
        <w:widowControl/>
      </w:pPr>
      <w:r>
        <w:t>In  their  meeting  and  greeting  there  are  two parts:   1.    His   Fathers   carriage   towards   him,   ver.    20.   2.    His deportment  towards  his   Father,  ver.   21.</w:t>
      </w:r>
    </w:p>
    <w:p w14:paraId="4B6A7A8E">
      <w:pPr>
        <w:pStyle w:val="11"/>
        <w:widowControl/>
      </w:pPr>
      <w:r>
        <w:t>在他们的相遇和问候中有两部分：1. 他父亲对他的态度，20节。2. 他对他父亲的举止，21节。</w:t>
      </w:r>
    </w:p>
    <w:p w14:paraId="59F7063F">
      <w:pPr>
        <w:spacing w:line="247" w:lineRule="auto"/>
        <w:rPr>
          <w:rFonts w:hint="eastAsia" w:ascii="Arial"/>
          <w:sz w:val="21"/>
        </w:rPr>
      </w:pPr>
    </w:p>
    <w:p w14:paraId="3830F6CF">
      <w:pPr>
        <w:pStyle w:val="11"/>
        <w:widowControl/>
      </w:pPr>
      <w:r>
        <w:t>In  his   Fathers  carriage towards him we are to observe, 1. The time of it, when he was yet, &amp;c. 2. The manner of it, in several circumstances.</w:t>
      </w:r>
    </w:p>
    <w:p w14:paraId="636EDDDA">
      <w:pPr>
        <w:pStyle w:val="11"/>
        <w:widowControl/>
      </w:pPr>
      <w:r>
        <w:t>在他父亲对他的态度中，我们要观察，1. 发生的时间，当他还……等等。2. 发生的方式，在几种情况中。</w:t>
      </w:r>
    </w:p>
    <w:p w14:paraId="1AB243BA">
      <w:pPr>
        <w:spacing w:line="247" w:lineRule="auto"/>
        <w:rPr>
          <w:rFonts w:hint="eastAsia" w:ascii="Arial"/>
          <w:sz w:val="21"/>
        </w:rPr>
      </w:pPr>
    </w:p>
    <w:p w14:paraId="4AE9D860">
      <w:pPr>
        <w:pStyle w:val="11"/>
        <w:widowControl/>
      </w:pPr>
      <w:r>
        <w:t>1. To begin at the time when this entertainment or treaty was, it is expressed by the circumstance of place, at such time as he was at a great distance from him: the right meaning  of which  Phrase is  of weight to be understood, for the confirming of the forementioned Doctrine of Repentance.</w:t>
      </w:r>
    </w:p>
    <w:p w14:paraId="483203E3">
      <w:pPr>
        <w:pStyle w:val="11"/>
        <w:widowControl/>
      </w:pPr>
      <w:r>
        <w:t>1. 从这次款待或交涉的时间开始，它是用地点的情境来表达的，即当他离他很远的时候：正确理解这句短语的含义至关重要，为要证实前述关于悔改的教义。</w:t>
      </w:r>
    </w:p>
    <w:p w14:paraId="3DD759DB">
      <w:pPr>
        <w:spacing w:line="247" w:lineRule="auto"/>
        <w:rPr>
          <w:rFonts w:hint="eastAsia" w:ascii="Arial"/>
          <w:sz w:val="21"/>
        </w:rPr>
      </w:pPr>
    </w:p>
    <w:p w14:paraId="235C962A">
      <w:pPr>
        <w:pStyle w:val="11"/>
        <w:widowControl/>
      </w:pPr>
      <w:r>
        <w:t>Some understand it to be spoken by way of anticipation, and that this part of the Parable doth not follow the foregoing in order of time; but that  as in the  second part he had described the Sons repentance in the order and method of it as it was done by him; so in this third part, setting forth the Grace of God, by the Fathers entertainment, he begins it at the first discoveries of it, and that before  (being the leading cause of) his Repentance, q. d. before he could rise &amp; come to his Father, he came to himself</w:t>
      </w:r>
    </w:p>
    <w:p w14:paraId="70A4D21E">
      <w:pPr>
        <w:pStyle w:val="11"/>
        <w:widowControl/>
      </w:pPr>
      <w:r>
        <w:t>有些人理解这是以预言的方式说的，比喻的这一部分在时间顺序上并不跟随前面部分；而是如同在第二部分，他已按儿子的悔改的次序和方法描述了它；所以在第三部分，借着父亲的款待来显明神的恩典，祂从恩典的初次显现开始，那是在他悔改之前（作为其主导原因），仿佛是说，在他能起来到他父亲那里之前，他就醒悟过来了。</w:t>
      </w:r>
    </w:p>
    <w:p w14:paraId="6388954F">
      <w:pPr>
        <w:spacing w:line="247" w:lineRule="auto"/>
        <w:rPr>
          <w:rFonts w:hint="eastAsia" w:ascii="Arial"/>
          <w:sz w:val="21"/>
        </w:rPr>
      </w:pPr>
    </w:p>
    <w:p w14:paraId="321529F5">
      <w:pPr>
        <w:pStyle w:val="11"/>
        <w:widowControl/>
      </w:pPr>
      <w:r>
        <w:t>Others suppose the order of time is here observed, and so account that here are the beginnings of saving Grace, and so put over the former to preparatory work, q. d. whiles he was resolving, and practicing to use means with a preparatory hope, God comes in with saving Grace.</w:t>
      </w:r>
    </w:p>
    <w:p w14:paraId="487D8452">
      <w:pPr>
        <w:pStyle w:val="11"/>
        <w:widowControl/>
      </w:pPr>
      <w:r>
        <w:t>另一些人则认为这里遵守了时间顺序，因此认为这里是得救恩典的开始，于是把前面的部分归为预备工作，仿佛是说，当他正决心，并带着预备性的盼望实践使用方法时，神带着得救的恩典进来了。</w:t>
      </w:r>
    </w:p>
    <w:p w14:paraId="5635293C">
      <w:pPr>
        <w:spacing w:line="247" w:lineRule="auto"/>
        <w:rPr>
          <w:rFonts w:hint="eastAsia" w:ascii="Arial"/>
          <w:sz w:val="21"/>
        </w:rPr>
      </w:pPr>
    </w:p>
    <w:p w14:paraId="6B2DC0F6">
      <w:pPr>
        <w:pStyle w:val="11"/>
        <w:widowControl/>
      </w:pPr>
      <w:r>
        <w:t>But I close rather with the first of these: for doubtless this arising and going, must express true Repentance; and the expression in our Text discovers the preventing Grace of God, and shows the original of his favor to be of himself, and the beginning of the application of it to be before any Repentance of ours: we might be ready to think that the Sons Repentance was that which moved his Fathers bowels, and his acknowledgement had broken his heart: Our Savior tells us no, God comes first, his Bowels out-run our Repenting's.</w:t>
      </w:r>
    </w:p>
    <w:p w14:paraId="58ED88CB">
      <w:pPr>
        <w:pStyle w:val="11"/>
        <w:widowControl/>
      </w:pPr>
      <w:r>
        <w:t>但我更倾向于第一种看法：因为毫无疑问，这起来和前往，必定表达了真正的悔改；我们经文中的表达揭示了神先在的恩典，并显明祂恩惠的源头在于祂自己，并且其施与的开始，是在我们任何悔改之前：我们可能很容易认为，是儿子的悔改感动了他父亲的慈心，是他的承认破碎了他父亲的心：我们的救主告诉我们不是这样，神先来，祂的慈心超越了我们的悔改。</w:t>
      </w:r>
    </w:p>
    <w:p w14:paraId="1A1CAAC6">
      <w:pPr>
        <w:pStyle w:val="11"/>
        <w:widowControl/>
      </w:pPr>
      <w:r>
        <w:t>Hence,</w:t>
      </w:r>
    </w:p>
    <w:p w14:paraId="4840E141">
      <w:pPr>
        <w:pStyle w:val="11"/>
        <w:widowControl/>
      </w:pPr>
      <w:r>
        <w:t>因此，</w:t>
      </w:r>
    </w:p>
    <w:p w14:paraId="06340CC0">
      <w:pPr>
        <w:spacing w:line="247" w:lineRule="auto"/>
        <w:rPr>
          <w:rFonts w:hint="eastAsia" w:ascii="Arial"/>
          <w:sz w:val="21"/>
        </w:rPr>
      </w:pPr>
    </w:p>
    <w:p w14:paraId="5D489791">
      <w:pPr>
        <w:pStyle w:val="11"/>
        <w:widowControl/>
      </w:pPr>
      <w:r>
        <w:t>DOCT. In the work of Conversion God's free Grace prevents, and so becomes the first and leading cause of our Salvation.</w:t>
      </w:r>
    </w:p>
    <w:p w14:paraId="08DFF9BD">
      <w:pPr>
        <w:pStyle w:val="11"/>
        <w:widowControl/>
      </w:pPr>
      <w:r>
        <w:t>教义：在归正的工作中，神白白的恩典是先在的，因此成为我们救恩的最初和主导原因。</w:t>
      </w:r>
    </w:p>
    <w:p w14:paraId="568B65EF">
      <w:pPr>
        <w:spacing w:line="247" w:lineRule="auto"/>
        <w:rPr>
          <w:rFonts w:hint="eastAsia" w:ascii="Arial"/>
          <w:sz w:val="21"/>
        </w:rPr>
      </w:pPr>
    </w:p>
    <w:p w14:paraId="0F524DB8">
      <w:pPr>
        <w:pStyle w:val="11"/>
        <w:widowControl/>
      </w:pPr>
      <w:r>
        <w:t>The first expressions of God's saving love meet the Sinner when he is a great way off: nature doth not prevent Grace, but Grace nature: it is not with God as with human Fathers, whose hearts are turned with their  Children's  humble  and  submissive  subjecting  themselves  to them.</w:t>
      </w:r>
    </w:p>
    <w:p w14:paraId="7A705664">
      <w:pPr>
        <w:pStyle w:val="11"/>
        <w:widowControl/>
      </w:pPr>
      <w:r>
        <w:t>神拯救之爱的最初表达，在罪人离得很远的时候就遇见他：本性不是先于恩典，而是恩典先于本性：神不像世上的父亲，他们的心因儿女谦卑顺服地降服于他们而转变。</w:t>
      </w:r>
    </w:p>
    <w:p w14:paraId="5CCAA10F">
      <w:pPr>
        <w:spacing w:line="247" w:lineRule="auto"/>
        <w:rPr>
          <w:rFonts w:hint="eastAsia" w:ascii="Arial"/>
          <w:sz w:val="21"/>
        </w:rPr>
      </w:pPr>
    </w:p>
    <w:p w14:paraId="55D033F2">
      <w:pPr>
        <w:pStyle w:val="11"/>
        <w:widowControl/>
      </w:pPr>
      <w:r>
        <w:t>God's Grace indeed appears in receiving the truly penitent, but it is neither moved by their penitence, nor doth it here begin; but it is the first, and leads all the causes of Salvation.</w:t>
      </w:r>
    </w:p>
    <w:p w14:paraId="1204A0B4">
      <w:pPr>
        <w:pStyle w:val="11"/>
        <w:widowControl/>
      </w:pPr>
      <w:r>
        <w:t>神的恩典确实在接纳真正悔改者时显现，但它既非被他们的悔改所动，也非在此开始；而是它是最初的，并引导救恩的一切原因。</w:t>
      </w:r>
    </w:p>
    <w:p w14:paraId="3209053F">
      <w:pPr>
        <w:spacing w:line="247" w:lineRule="auto"/>
        <w:rPr>
          <w:rFonts w:hint="eastAsia" w:ascii="Arial"/>
          <w:sz w:val="21"/>
        </w:rPr>
      </w:pPr>
    </w:p>
    <w:p w14:paraId="7277CD1D">
      <w:pPr>
        <w:pStyle w:val="11"/>
        <w:widowControl/>
      </w:pPr>
      <w:r>
        <w:t>By the Grace of God, I here understand all that special good will which he bears to any of the Children of men, in appointing them Heirs of Glory; which Grace first appears to any in particular, when it effectually works for their Salvation: Grace neither is tied to, nor waits for, nor is consequent upon the natural operations of men.</w:t>
      </w:r>
    </w:p>
    <w:p w14:paraId="0A26F41A">
      <w:pPr>
        <w:pStyle w:val="11"/>
        <w:widowControl/>
      </w:pPr>
      <w:r>
        <w:t>我在此所理解的神的恩典，是指祂对任何世人所怀的一切特别的善意，在指定他们为荣耀的后嗣上；这恩典在任何特定个人身上首次显现，是在它有效地为他们的救恩工作时：恩典既不被捆绑，也不等候，也不是人自然运作的结果。</w:t>
      </w:r>
    </w:p>
    <w:p w14:paraId="3254AF89">
      <w:pPr>
        <w:spacing w:line="247" w:lineRule="auto"/>
        <w:rPr>
          <w:rFonts w:hint="eastAsia" w:ascii="Arial"/>
          <w:sz w:val="21"/>
        </w:rPr>
      </w:pPr>
    </w:p>
    <w:p w14:paraId="3DF5B473">
      <w:pPr>
        <w:pStyle w:val="11"/>
        <w:widowControl/>
      </w:pPr>
      <w:r>
        <w:t>A brief opening of this Doctrine maybe couched in a few Propositions.</w:t>
      </w:r>
    </w:p>
    <w:p w14:paraId="722D9F6D">
      <w:pPr>
        <w:pStyle w:val="11"/>
        <w:widowControl/>
      </w:pPr>
      <w:r>
        <w:t>这教义的一个简要阐述可以概括在几个命题中。</w:t>
      </w:r>
    </w:p>
    <w:p w14:paraId="21F55113">
      <w:pPr>
        <w:spacing w:line="247" w:lineRule="auto"/>
        <w:rPr>
          <w:rFonts w:hint="eastAsia" w:ascii="Arial"/>
          <w:sz w:val="21"/>
        </w:rPr>
      </w:pPr>
    </w:p>
    <w:p w14:paraId="61E5E6AE">
      <w:pPr>
        <w:pStyle w:val="11"/>
        <w:widowControl/>
        <w:numPr>
          <w:ilvl w:val="0"/>
          <w:numId w:val="39"/>
        </w:numPr>
        <w:ind w:left="0" w:leftChars="0" w:firstLine="0" w:firstLineChars="0"/>
        <w:rPr>
          <w:b w:val="0"/>
          <w:bdr w:val="none" w:sz="0" w:space="0"/>
        </w:rPr>
      </w:pPr>
      <w:r>
        <w:t>The  natural  man  cannot  by  his  natural  power  move  one  step towards  God:  the  highest  improvements  of  nature  by   our  own principles, bring us not one foot in our way towards  Heaven: the Scripture expressions of man's being dead, impotent, dry bones, a carcass,  &amp;c. though  Metaphors, yet  are  not  Hyperbole's.</w:t>
      </w:r>
    </w:p>
    <w:p w14:paraId="2DC01294">
      <w:pPr>
        <w:pStyle w:val="11"/>
        <w:widowControl/>
        <w:numPr>
          <w:ilvl w:val="0"/>
          <w:numId w:val="40"/>
        </w:numPr>
        <w:ind w:left="0" w:leftChars="0" w:firstLine="0" w:firstLineChars="0"/>
        <w:rPr>
          <w:b w:val="0"/>
          <w:bdr w:val="none" w:sz="0" w:space="0"/>
        </w:rPr>
      </w:pPr>
      <w:r>
        <w:t>自然人不能凭他自然的能力向神迈出一步：凭我们自己的原则对本性的最高改进，不能使我们在通往天堂的路上前进一尺：圣经中关于人是死的、无能的、枯骨、尸体等等的表达，虽是隐喻，却非夸张。</w:t>
      </w:r>
    </w:p>
    <w:p w14:paraId="5542F70B">
      <w:pPr>
        <w:spacing w:line="247" w:lineRule="auto"/>
        <w:rPr>
          <w:rFonts w:hint="eastAsia" w:ascii="Arial"/>
          <w:sz w:val="21"/>
        </w:rPr>
      </w:pPr>
    </w:p>
    <w:p w14:paraId="0E97A8D9">
      <w:pPr>
        <w:pStyle w:val="11"/>
        <w:widowControl/>
      </w:pPr>
      <w:r>
        <w:t>If by  the image of God on man, we understand the sanctification of his nature, fitting him for the service of God, that image is wholly defaced, and there are not so much as any relics of it left: Man is Blind,  Deaf, Dumb, Dead.</w:t>
      </w:r>
    </w:p>
    <w:p w14:paraId="3DC8C5E8">
      <w:pPr>
        <w:pStyle w:val="11"/>
        <w:widowControl/>
      </w:pPr>
      <w:r>
        <w:t>如果我们把神在人身上的形象理解为他本性的成圣，使他适合事奉神，那么那个形象已完全被毁损，甚至没有任何残余留下：人是瞎眼的、耳聋的、哑巴、死的。</w:t>
      </w:r>
    </w:p>
    <w:p w14:paraId="039D2294">
      <w:pPr>
        <w:spacing w:line="247" w:lineRule="auto"/>
        <w:rPr>
          <w:rFonts w:hint="eastAsia" w:ascii="Arial"/>
          <w:sz w:val="21"/>
        </w:rPr>
      </w:pPr>
    </w:p>
    <w:p w14:paraId="396392A6">
      <w:pPr>
        <w:pStyle w:val="11"/>
        <w:widowControl/>
        <w:numPr>
          <w:ilvl w:val="0"/>
          <w:numId w:val="40"/>
        </w:numPr>
        <w:ind w:left="0" w:leftChars="0" w:firstLine="0" w:firstLineChars="0"/>
        <w:rPr>
          <w:b w:val="0"/>
          <w:bdr w:val="none" w:sz="0" w:space="0"/>
        </w:rPr>
      </w:pPr>
      <w:r>
        <w:t>As God hath appointed his unto Salvation, so hath he appointed a way in which he will bring them thereunto; and this way becomes by his ordination, a necessary medium to the attainment of it: Faith and Holiness are the way to glory: the Psalmist speaks of a Path of life. Psal. 16. ult. out of this way none ever come to Heaven.</w:t>
      </w:r>
    </w:p>
    <w:p w14:paraId="00FBE4E9">
      <w:pPr>
        <w:pStyle w:val="11"/>
        <w:widowControl/>
        <w:numPr>
          <w:ilvl w:val="0"/>
          <w:numId w:val="39"/>
        </w:numPr>
        <w:ind w:left="0" w:leftChars="0" w:firstLine="0" w:firstLineChars="0"/>
        <w:rPr>
          <w:b w:val="0"/>
          <w:bdr w:val="none" w:sz="0" w:space="0"/>
        </w:rPr>
      </w:pPr>
      <w:r>
        <w:t>正如神已指定祂的子民得救，祂也已指定一条道路，祂要借此将他们带到那里；这条道路，借着祂的命定，成为达到它的必要媒介：信心和圣洁是通往荣耀的道路：诗篇作者讲到一条生命的路径。诗篇 16章末。在这条路之外，没有人能到天堂。</w:t>
      </w:r>
    </w:p>
    <w:p w14:paraId="68F2B001">
      <w:pPr>
        <w:spacing w:line="247" w:lineRule="auto"/>
        <w:rPr>
          <w:rFonts w:hint="eastAsia" w:ascii="Arial"/>
          <w:sz w:val="21"/>
        </w:rPr>
      </w:pPr>
    </w:p>
    <w:p w14:paraId="0E6D163E">
      <w:pPr>
        <w:pStyle w:val="11"/>
        <w:widowControl/>
        <w:numPr>
          <w:ilvl w:val="0"/>
          <w:numId w:val="39"/>
        </w:numPr>
        <w:ind w:left="0" w:leftChars="0" w:firstLine="0" w:firstLineChars="0"/>
        <w:rPr>
          <w:b w:val="0"/>
          <w:bdr w:val="none" w:sz="0" w:space="0"/>
        </w:rPr>
      </w:pPr>
      <w:r>
        <w:t>Hence man's Salvation is wrought applicatorily, by bringing him into and keeping him in this way: Eternal life is ascertained to it, Gal. 6. 16. they that find it, and follow it, and lose it not, never miss of Glory: the promise is so firm that it cannot fail, all the difficulty lies in the performance of what is in order to the receiving it.</w:t>
      </w:r>
    </w:p>
    <w:p w14:paraId="7A806FE4">
      <w:pPr>
        <w:pStyle w:val="11"/>
        <w:widowControl/>
        <w:numPr>
          <w:ilvl w:val="0"/>
          <w:numId w:val="37"/>
        </w:numPr>
        <w:ind w:left="0" w:leftChars="0" w:firstLine="0" w:firstLineChars="0"/>
        <w:rPr>
          <w:b w:val="0"/>
          <w:bdr w:val="none" w:sz="0" w:space="0"/>
        </w:rPr>
      </w:pPr>
      <w:r>
        <w:t>因此人的救恩是在应用上作成的，借着将他带入并保守在这条路上：永生是为之确定的，加拉太书 6:16。找到它、跟随它、并且不失落它的人，绝不会错失荣耀：这应许是如此坚定，以至于不能落空，所有的困难都在于履行那为要领受它所要求的事。</w:t>
      </w:r>
    </w:p>
    <w:p w14:paraId="5C778FEB">
      <w:pPr>
        <w:spacing w:line="247" w:lineRule="auto"/>
        <w:rPr>
          <w:rFonts w:hint="eastAsia" w:ascii="Arial"/>
          <w:sz w:val="21"/>
        </w:rPr>
      </w:pPr>
    </w:p>
    <w:p w14:paraId="058BFB72">
      <w:pPr>
        <w:pStyle w:val="11"/>
        <w:widowControl/>
        <w:numPr>
          <w:ilvl w:val="0"/>
          <w:numId w:val="37"/>
        </w:numPr>
        <w:ind w:left="0" w:leftChars="0" w:firstLine="0" w:firstLineChars="0"/>
        <w:rPr>
          <w:b w:val="0"/>
          <w:bdr w:val="none" w:sz="0" w:space="0"/>
        </w:rPr>
      </w:pPr>
      <w:r>
        <w:t>That the discovering of this way, and appointing Salvation in it is of Grace, is evident, for God and man were fallen out, and God might choose whether ever he would accept him anymore: nor is there any proportion between what is required, and the consequent Salvation: besides, Christ, by whom alone we have access to it, was freely given to open this way.</w:t>
      </w:r>
    </w:p>
    <w:p w14:paraId="4CB6A12B">
      <w:pPr>
        <w:pStyle w:val="11"/>
        <w:widowControl/>
        <w:numPr>
          <w:ilvl w:val="0"/>
          <w:numId w:val="35"/>
        </w:numPr>
        <w:ind w:left="0" w:leftChars="0" w:firstLine="0" w:firstLineChars="0"/>
        <w:rPr>
          <w:b w:val="0"/>
          <w:bdr w:val="none" w:sz="0" w:space="0"/>
        </w:rPr>
      </w:pPr>
      <w:r>
        <w:t>发现这条路，并在这条路上指定救恩，是出于恩典，这是显而易见的，因为神和人已经失和，神可以选择是否愿意再接纳他：在所要求的和随之而来的救恩之间，也没有任何相称之处：此外，我们唯独借着祂才能进入的基督，是白白地被赐下，为要开辟这条道路。</w:t>
      </w:r>
    </w:p>
    <w:p w14:paraId="25EC74D5">
      <w:pPr>
        <w:spacing w:line="247" w:lineRule="auto"/>
        <w:rPr>
          <w:rFonts w:hint="eastAsia" w:ascii="Arial"/>
          <w:sz w:val="21"/>
        </w:rPr>
      </w:pPr>
    </w:p>
    <w:p w14:paraId="207C18DE">
      <w:pPr>
        <w:pStyle w:val="11"/>
        <w:widowControl/>
        <w:numPr>
          <w:ilvl w:val="0"/>
          <w:numId w:val="35"/>
        </w:numPr>
        <w:ind w:left="0" w:leftChars="0" w:firstLine="0" w:firstLineChars="0"/>
        <w:rPr>
          <w:b w:val="0"/>
          <w:bdr w:val="none" w:sz="0" w:space="0"/>
        </w:rPr>
      </w:pPr>
      <w:r>
        <w:t>That the bringing of any into, and keeping of them in this way is also of Grace, is the thing which we have now to prove, and will clear the  truth   of  the  Doctrine;  and  indeed  this   alone   is  that  which removes all legal respects from the Gospel; and the truth of it will hence appear:</w:t>
      </w:r>
    </w:p>
    <w:p w14:paraId="752D1C41">
      <w:pPr>
        <w:pStyle w:val="11"/>
        <w:widowControl/>
      </w:pPr>
      <w:r>
        <w:t>5. 将任何人带入并保守在这条路上，也同样是出于恩典，这是我们现在要证明的，并且将阐明这教义的真理；事实上，唯有这一点，才从福音中除去了所有律法主义的观点；它的真理将由此显明：</w:t>
      </w:r>
    </w:p>
    <w:p w14:paraId="1AFBC105">
      <w:pPr>
        <w:spacing w:line="247" w:lineRule="auto"/>
        <w:rPr>
          <w:rFonts w:hint="eastAsia" w:ascii="Arial"/>
          <w:sz w:val="21"/>
        </w:rPr>
      </w:pPr>
    </w:p>
    <w:p w14:paraId="42717D3C">
      <w:pPr>
        <w:pStyle w:val="11"/>
        <w:widowControl/>
        <w:numPr>
          <w:ilvl w:val="0"/>
          <w:numId w:val="41"/>
        </w:numPr>
        <w:ind w:left="0" w:leftChars="0" w:firstLine="0" w:firstLineChars="0"/>
        <w:rPr>
          <w:b w:val="0"/>
          <w:bdr w:val="none" w:sz="0" w:space="0"/>
        </w:rPr>
      </w:pPr>
      <w:r>
        <w:t>That before the Spirit of God begins to work upon him, there is nothing in an elect person to distinguish him from another: he is dead as well as he, a child of wrath even as others, Eph. 2. 3.</w:t>
      </w:r>
    </w:p>
    <w:p w14:paraId="20ED22CF">
      <w:pPr>
        <w:pStyle w:val="11"/>
        <w:widowControl/>
        <w:numPr>
          <w:ilvl w:val="0"/>
          <w:numId w:val="42"/>
        </w:numPr>
        <w:ind w:left="0" w:leftChars="0" w:firstLine="0" w:firstLineChars="0"/>
        <w:rPr>
          <w:b w:val="0"/>
          <w:bdr w:val="none" w:sz="0" w:space="0"/>
        </w:rPr>
      </w:pPr>
      <w:r>
        <w:t>在神的灵开始在他身上工作之前，一个蒙拣选的人身上没有任何东西可以把他与另一个人区分开来：他和其他人一样是死的，是可怒之子，以弗所书 2:3。</w:t>
      </w:r>
    </w:p>
    <w:p w14:paraId="5B32779E">
      <w:pPr>
        <w:spacing w:line="247" w:lineRule="auto"/>
        <w:rPr>
          <w:rFonts w:hint="eastAsia" w:ascii="Arial"/>
          <w:sz w:val="21"/>
        </w:rPr>
      </w:pPr>
    </w:p>
    <w:p w14:paraId="030D07DF">
      <w:pPr>
        <w:pStyle w:val="11"/>
        <w:widowControl/>
      </w:pPr>
      <w:r>
        <w:t>One hath  not  a  better  nature,   or  better   dispositions  than  the   other: Abraham  was  an  Idolater,   Rahab  a   Harlot,  Mary  Magdalene  no better, Paul a Blasphemer and Persecutor, and in his rage the spirit met him.</w:t>
      </w:r>
    </w:p>
    <w:p w14:paraId="7F0EA7DD">
      <w:pPr>
        <w:pStyle w:val="11"/>
        <w:widowControl/>
      </w:pPr>
      <w:r>
        <w:t>一个人并不比另一个人有更好的本性，或更好的性情：亚伯拉罕是拜偶像者，喇合是妓女，抹大拉的马利亚也好不到哪里去，保罗是亵渎者和逼迫者，当他盛怒时，圣灵遇见了他。</w:t>
      </w:r>
    </w:p>
    <w:p w14:paraId="4B1DDD3A">
      <w:pPr>
        <w:spacing w:line="247" w:lineRule="auto"/>
        <w:rPr>
          <w:rFonts w:hint="eastAsia" w:ascii="Arial"/>
          <w:sz w:val="21"/>
        </w:rPr>
      </w:pPr>
    </w:p>
    <w:p w14:paraId="372C264B">
      <w:pPr>
        <w:pStyle w:val="11"/>
        <w:widowControl/>
        <w:numPr>
          <w:ilvl w:val="0"/>
          <w:numId w:val="42"/>
        </w:numPr>
        <w:ind w:left="0" w:leftChars="0" w:firstLine="0" w:firstLineChars="0"/>
        <w:rPr>
          <w:b w:val="0"/>
          <w:bdr w:val="none" w:sz="0" w:space="0"/>
        </w:rPr>
      </w:pPr>
      <w:r>
        <w:t>The very common work of preparation is not of nature, but of grace.</w:t>
      </w:r>
    </w:p>
    <w:p w14:paraId="794148C0">
      <w:pPr>
        <w:pStyle w:val="11"/>
        <w:widowControl/>
        <w:numPr>
          <w:ilvl w:val="0"/>
          <w:numId w:val="41"/>
        </w:numPr>
        <w:ind w:left="0" w:leftChars="0" w:firstLine="0" w:firstLineChars="0"/>
        <w:rPr>
          <w:b w:val="0"/>
          <w:bdr w:val="none" w:sz="0" w:space="0"/>
        </w:rPr>
      </w:pPr>
      <w:r>
        <w:t>就连普遍的预备工作也不是出于本性，而是出于恩典。</w:t>
      </w:r>
    </w:p>
    <w:p w14:paraId="74351DDE">
      <w:pPr>
        <w:spacing w:line="247" w:lineRule="auto"/>
        <w:rPr>
          <w:rFonts w:hint="eastAsia" w:ascii="Arial"/>
          <w:sz w:val="21"/>
        </w:rPr>
      </w:pPr>
    </w:p>
    <w:p w14:paraId="2794F011">
      <w:pPr>
        <w:pStyle w:val="11"/>
        <w:widowControl/>
      </w:pPr>
      <w:r>
        <w:t>There is common, and there is special grace: the Sinner doth not so much as convince himself: it is not Conscience alone, but it is Conscience awakened, and improved by the Spirit of God, that brings a Sinner under sense of sin and misery, Joh. 16. 9. man is naturally stupid, a convinced Sinner is nearer the Kingdom than another, this is not of himself.</w:t>
      </w:r>
    </w:p>
    <w:p w14:paraId="73290C50">
      <w:pPr>
        <w:pStyle w:val="11"/>
        <w:widowControl/>
      </w:pPr>
      <w:r>
        <w:t>有普遍的恩典，也有特别的恩典：罪人甚至不能使自己知罪：不单是良心，而是被神的灵唤醒并提升的良心，才使罪人感到罪和愁苦，约翰福音 16:9。人天生愚钝，一个知罪的罪人比另一个人更近天国，这不是出于他自己。</w:t>
      </w:r>
    </w:p>
    <w:p w14:paraId="2065BB30">
      <w:pPr>
        <w:spacing w:line="247" w:lineRule="auto"/>
        <w:rPr>
          <w:rFonts w:hint="eastAsia" w:ascii="Arial"/>
          <w:sz w:val="21"/>
        </w:rPr>
      </w:pPr>
    </w:p>
    <w:p w14:paraId="2E67AF13">
      <w:pPr>
        <w:pStyle w:val="11"/>
        <w:widowControl/>
        <w:numPr>
          <w:ilvl w:val="0"/>
          <w:numId w:val="41"/>
        </w:numPr>
        <w:ind w:left="0" w:leftChars="0" w:firstLine="0" w:firstLineChars="0"/>
        <w:rPr>
          <w:b w:val="0"/>
          <w:bdr w:val="none" w:sz="0" w:space="0"/>
        </w:rPr>
      </w:pPr>
      <w:r>
        <w:t>Saving Faith whereby we are entitled to Salvation, is not of man himself, but of grace: he that believes shall be saved, but God gives men to believe, Eph. 2. 8. it is the gift of God.</w:t>
      </w:r>
    </w:p>
    <w:p w14:paraId="04C02C61">
      <w:pPr>
        <w:pStyle w:val="11"/>
        <w:widowControl/>
        <w:numPr>
          <w:ilvl w:val="0"/>
          <w:numId w:val="41"/>
        </w:numPr>
        <w:ind w:left="0" w:leftChars="0" w:firstLine="0" w:firstLineChars="0"/>
        <w:rPr>
          <w:b w:val="0"/>
          <w:bdr w:val="none" w:sz="0" w:space="0"/>
        </w:rPr>
      </w:pPr>
      <w:r>
        <w:t>使我们有资格得救的得救信心，不是出于人自己，而是出于恩典：信的人必得救，但神赐人信心，以弗所书 2:8。这是神的恩赐。</w:t>
      </w:r>
    </w:p>
    <w:p w14:paraId="0B9F69CF">
      <w:pPr>
        <w:spacing w:line="247" w:lineRule="auto"/>
        <w:rPr>
          <w:rFonts w:hint="eastAsia" w:ascii="Arial"/>
          <w:sz w:val="21"/>
        </w:rPr>
      </w:pPr>
    </w:p>
    <w:p w14:paraId="13C22619">
      <w:pPr>
        <w:pStyle w:val="11"/>
        <w:widowControl/>
      </w:pPr>
      <w:r>
        <w:t>Men would live and die in unbelief, did not he exert his Almighty power: Faith is a creating work, 2 Cor. 4. 6. and the operation of the same power which raised Christ, Eph. 1. 19, 20.</w:t>
      </w:r>
    </w:p>
    <w:p w14:paraId="4A183C68">
      <w:pPr>
        <w:pStyle w:val="11"/>
        <w:widowControl/>
      </w:pPr>
      <w:r>
        <w:t>如果祂不施展祂全能的权柄，人就会生在不信中，死在不信中：信心是一项创造的工作，哥林多后书 4:6。是那使基督复活的同样权能的运作，以弗所书 1:19, 20。</w:t>
      </w:r>
    </w:p>
    <w:p w14:paraId="06230AF2">
      <w:pPr>
        <w:spacing w:line="247" w:lineRule="auto"/>
        <w:rPr>
          <w:rFonts w:hint="eastAsia" w:ascii="Arial"/>
          <w:sz w:val="21"/>
        </w:rPr>
      </w:pPr>
    </w:p>
    <w:p w14:paraId="7D4BAC95">
      <w:pPr>
        <w:pStyle w:val="11"/>
        <w:widowControl/>
        <w:numPr>
          <w:ilvl w:val="0"/>
          <w:numId w:val="41"/>
        </w:numPr>
        <w:ind w:left="0" w:leftChars="0" w:firstLine="0" w:firstLineChars="0"/>
        <w:rPr>
          <w:b w:val="0"/>
          <w:bdr w:val="none" w:sz="0" w:space="0"/>
        </w:rPr>
      </w:pPr>
      <w:r>
        <w:t>The saving efficacy of all the means of Grace is of God: it is not in them, they have not power in themselves to produce this grace in us, but that is according to his pleasure: it was he that touched Lydia's heart, Act.  16. the virtue of the means, lies not in the skill, grace, good-will of instruments, nor all their industry but in him, 1 Cor. 3. 6.</w:t>
      </w:r>
    </w:p>
    <w:p w14:paraId="3B25AFC3">
      <w:pPr>
        <w:pStyle w:val="11"/>
        <w:widowControl/>
        <w:numPr>
          <w:ilvl w:val="0"/>
          <w:numId w:val="41"/>
        </w:numPr>
        <w:ind w:left="0" w:leftChars="0" w:firstLine="0" w:firstLineChars="0"/>
        <w:rPr>
          <w:b w:val="0"/>
          <w:bdr w:val="none" w:sz="0" w:space="0"/>
        </w:rPr>
      </w:pPr>
      <w:r>
        <w:t>所有恩典媒介的拯救功效都出于神：功效不在它们里面，它们自己没有能力在我们里面产生这恩典，而是按照祂的旨意：是祂感动了吕底亚的心，使徒行传 16章。媒介的功效，不在于工具的技巧、恩典、善意，也不在于他们一切的勤奋，而在于祂，哥林多前书 3:6。</w:t>
      </w:r>
    </w:p>
    <w:p w14:paraId="78D32A71">
      <w:pPr>
        <w:spacing w:line="247" w:lineRule="auto"/>
        <w:rPr>
          <w:rFonts w:hint="eastAsia" w:ascii="Arial"/>
          <w:sz w:val="21"/>
        </w:rPr>
      </w:pPr>
    </w:p>
    <w:p w14:paraId="48FE6F79">
      <w:pPr>
        <w:pStyle w:val="11"/>
        <w:widowControl/>
      </w:pPr>
      <w:r>
        <w:t>some are converted at the first Sermon they ever heard, others have heard a thousand, and are yet in their Sins: Sermons are but the Prophets staff in the Servants hand.</w:t>
      </w:r>
    </w:p>
    <w:p w14:paraId="38CF7503">
      <w:pPr>
        <w:pStyle w:val="11"/>
        <w:widowControl/>
      </w:pPr>
      <w:r>
        <w:t>有些人在他们听到的第一篇讲道时就归正了，其他人听了一千篇，却仍在他们的罪中：讲道不过是仆人手中的先知之杖。</w:t>
      </w:r>
    </w:p>
    <w:p w14:paraId="4C81A434">
      <w:pPr>
        <w:spacing w:line="247" w:lineRule="auto"/>
        <w:rPr>
          <w:rFonts w:hint="eastAsia" w:ascii="Arial"/>
          <w:sz w:val="21"/>
        </w:rPr>
      </w:pPr>
    </w:p>
    <w:p w14:paraId="5838E039">
      <w:pPr>
        <w:pStyle w:val="11"/>
        <w:widowControl/>
        <w:numPr>
          <w:ilvl w:val="0"/>
          <w:numId w:val="41"/>
        </w:numPr>
        <w:ind w:left="0" w:leftChars="0" w:firstLine="0" w:firstLineChars="0"/>
        <w:rPr>
          <w:b w:val="0"/>
          <w:bdr w:val="none" w:sz="0" w:space="0"/>
        </w:rPr>
      </w:pPr>
      <w:r>
        <w:t>Though God's ordinary method be, first to prepare the Soul for Faith, before he infuseth it, yet, not only the preparation is of Grace, but the soul thus prepared, is, before believing, a great way off from God, he is still in a state of nature, hath nothing in him that can challenge this Grace; but if God bestow it upon him, it is his mere favor: there are many who have a common work, and it proceeds no farther: they have had many awakenings, shakings, terrors; taken up many resolutions,  made  many promises;  and  yet  never  past  from death to life, but have either staid here, or gone back again: nay, God is here Sovereign, the Sinner is dead still, and hath not a promise that God will give him life: God when he passeth by, may either look upon him, and say to him Live; or he may pass away.</w:t>
      </w:r>
    </w:p>
    <w:p w14:paraId="3490EED1">
      <w:pPr>
        <w:pStyle w:val="11"/>
        <w:widowControl/>
        <w:numPr>
          <w:ilvl w:val="0"/>
          <w:numId w:val="41"/>
        </w:numPr>
        <w:ind w:left="0" w:leftChars="0" w:firstLine="0" w:firstLineChars="0"/>
        <w:rPr>
          <w:b w:val="0"/>
          <w:bdr w:val="none" w:sz="0" w:space="0"/>
        </w:rPr>
      </w:pPr>
      <w:r>
        <w:t>虽然神通常的方法是，在注入信心之前，先预备灵魂接受信心，然而，不仅预备是出于恩典，而且这样被预备的灵魂，在相信之前，离神还很远，他仍处于自然状态，里面没有任何东西可以要求这恩典；但如果神将它赐给他，那纯粹是祂的恩惠：有许多人有普遍的工作，但没有更进一步：他们有过许多唤醒、震动、恐惧；下过许多决心，做过许多承诺；却从未出死入生，而是要么停留于此，要么又回去了：不，神在此是至高的，罪人仍然是死的，并没有神会赐他生命的应许：神经过时，可以看他一眼，对他说，活吧；也可以走开。</w:t>
      </w:r>
    </w:p>
    <w:p w14:paraId="1478D974">
      <w:pPr>
        <w:spacing w:line="247" w:lineRule="auto"/>
        <w:rPr>
          <w:rFonts w:hint="eastAsia" w:ascii="Arial"/>
          <w:sz w:val="21"/>
        </w:rPr>
      </w:pPr>
    </w:p>
    <w:p w14:paraId="66BC08D4">
      <w:pPr>
        <w:pStyle w:val="11"/>
        <w:widowControl/>
      </w:pPr>
      <w:r>
        <w:t>USE 1. For Information:</w:t>
      </w:r>
    </w:p>
    <w:p w14:paraId="6490AE8F">
      <w:pPr>
        <w:pStyle w:val="11"/>
        <w:widowControl/>
      </w:pPr>
      <w:r>
        <w:t>应用 1. 用于启示：</w:t>
      </w:r>
    </w:p>
    <w:p w14:paraId="1B84518F">
      <w:pPr>
        <w:spacing w:line="247" w:lineRule="auto"/>
        <w:rPr>
          <w:rFonts w:hint="eastAsia" w:ascii="Arial"/>
          <w:sz w:val="21"/>
        </w:rPr>
      </w:pPr>
    </w:p>
    <w:p w14:paraId="17B89D61">
      <w:pPr>
        <w:pStyle w:val="11"/>
        <w:widowControl/>
        <w:numPr>
          <w:ilvl w:val="0"/>
          <w:numId w:val="43"/>
        </w:numPr>
        <w:ind w:left="0" w:leftChars="0" w:firstLine="0" w:firstLineChars="0"/>
        <w:rPr>
          <w:b w:val="0"/>
          <w:bdr w:val="none" w:sz="0" w:space="0"/>
        </w:rPr>
      </w:pPr>
      <w:r>
        <w:t>Of the absoluteness of the Grace of God: it must needs be every way wholly free: the first cause hath no dependence upon any other, or   any   other  but   a   voluntary   obligation  to  them:  hence  they undertake a vain task, that will give any reason of man's Conversion beyond God's will; or why these and not those are converted  and saved: if there were any to sway that, it were not the leading cause.</w:t>
      </w:r>
    </w:p>
    <w:p w14:paraId="2B172D07">
      <w:pPr>
        <w:pStyle w:val="11"/>
        <w:widowControl/>
        <w:numPr>
          <w:ilvl w:val="0"/>
          <w:numId w:val="44"/>
        </w:numPr>
        <w:ind w:left="0" w:leftChars="0" w:firstLine="0" w:firstLineChars="0"/>
        <w:rPr>
          <w:b w:val="0"/>
          <w:bdr w:val="none" w:sz="0" w:space="0"/>
        </w:rPr>
      </w:pPr>
      <w:r>
        <w:t>关于神恩典的绝对性：它必须在各方面都是完全白白的：第一因不依赖于任何其他原因，除了对它们自愿的责任之外，别无其他：因此，那些试图在神旨意之外给出人归正的任何理由，或为何这些人而非那些人归正并得救的人，是在从事一项徒劳的任务：如果有任何东西能影响它，它就不是主导原因了。</w:t>
      </w:r>
    </w:p>
    <w:p w14:paraId="7CB864DB">
      <w:pPr>
        <w:spacing w:line="247" w:lineRule="auto"/>
        <w:rPr>
          <w:rFonts w:hint="eastAsia" w:ascii="Arial"/>
          <w:sz w:val="21"/>
        </w:rPr>
      </w:pPr>
    </w:p>
    <w:p w14:paraId="2377530D">
      <w:pPr>
        <w:pStyle w:val="11"/>
        <w:widowControl/>
        <w:numPr>
          <w:ilvl w:val="0"/>
          <w:numId w:val="44"/>
        </w:numPr>
        <w:ind w:left="0" w:leftChars="0" w:firstLine="0" w:firstLineChars="0"/>
        <w:rPr>
          <w:b w:val="0"/>
          <w:bdr w:val="none" w:sz="0" w:space="0"/>
        </w:rPr>
      </w:pPr>
      <w:r>
        <w:t>Of the infallibility of the conversion and salvation of God's Elect; because it flows from Grace as that highest cause of it.</w:t>
      </w:r>
    </w:p>
    <w:p w14:paraId="27BF2981">
      <w:pPr>
        <w:pStyle w:val="11"/>
        <w:widowControl/>
        <w:numPr>
          <w:ilvl w:val="0"/>
          <w:numId w:val="43"/>
        </w:numPr>
        <w:ind w:left="0" w:leftChars="0" w:firstLine="0" w:firstLineChars="0"/>
        <w:rPr>
          <w:b w:val="0"/>
          <w:bdr w:val="none" w:sz="0" w:space="0"/>
        </w:rPr>
      </w:pPr>
      <w:r>
        <w:t>关于神选民归正和得救的无误性；因为它源于恩典，作为其最高的原因。</w:t>
      </w:r>
    </w:p>
    <w:p w14:paraId="343E5B0D">
      <w:pPr>
        <w:spacing w:line="247" w:lineRule="auto"/>
        <w:rPr>
          <w:rFonts w:hint="eastAsia" w:ascii="Arial"/>
          <w:sz w:val="21"/>
        </w:rPr>
      </w:pPr>
    </w:p>
    <w:p w14:paraId="57764C4A">
      <w:pPr>
        <w:pStyle w:val="11"/>
        <w:widowControl/>
      </w:pPr>
      <w:r>
        <w:t>If it did firstly depend  upon  anything  in  us,  our  mutability  would  expose  it  to hazard, and thence it would be dubious, and always questionable: but  if  Grace  lead,  all  is  certain;  for  who  or  what  can  be  able  to frustrate Grace, or disappoint it in all that it hath designed for our Salvation? of Grace, to the end the promise might be sure to all the seed, Rom. 4. 16.</w:t>
      </w:r>
    </w:p>
    <w:p w14:paraId="532D5640">
      <w:pPr>
        <w:pStyle w:val="11"/>
        <w:widowControl/>
      </w:pPr>
      <w:r>
        <w:t>如果它首先取决于我们里面的任何东西，我们的易变性就会使它面临风险，因此它就会是可疑的，并且总是值得怀疑的：但如果恩典引导，一切都是确定的；因为谁或什么能够挫败恩典，或在它为我们救恩所设计的一切事上使它失望呢？本乎恩典，为要使应许对所有后裔都是确定的，罗马书 4:16。</w:t>
      </w:r>
    </w:p>
    <w:p w14:paraId="1C66441E">
      <w:pPr>
        <w:spacing w:line="247" w:lineRule="auto"/>
        <w:rPr>
          <w:rFonts w:hint="eastAsia" w:ascii="Arial"/>
          <w:sz w:val="21"/>
        </w:rPr>
      </w:pPr>
    </w:p>
    <w:p w14:paraId="728F00F6">
      <w:pPr>
        <w:pStyle w:val="11"/>
        <w:widowControl/>
        <w:numPr>
          <w:ilvl w:val="0"/>
          <w:numId w:val="43"/>
        </w:numPr>
        <w:ind w:left="0" w:leftChars="0" w:firstLine="0" w:firstLineChars="0"/>
        <w:rPr>
          <w:b w:val="0"/>
          <w:bdr w:val="none" w:sz="0" w:space="0"/>
        </w:rPr>
      </w:pPr>
      <w:r>
        <w:t>The reason why the means convert at one time, and not at another; and one man and not another.</w:t>
      </w:r>
    </w:p>
    <w:p w14:paraId="39E55C61">
      <w:pPr>
        <w:pStyle w:val="11"/>
        <w:widowControl/>
        <w:numPr>
          <w:ilvl w:val="0"/>
          <w:numId w:val="43"/>
        </w:numPr>
        <w:ind w:left="0" w:leftChars="0" w:firstLine="0" w:firstLineChars="0"/>
        <w:rPr>
          <w:b w:val="0"/>
          <w:bdr w:val="none" w:sz="0" w:space="0"/>
        </w:rPr>
      </w:pPr>
      <w:r>
        <w:t>为什么媒介在某个时候使人归正，而在另一个时候不；使这个人归正，而不是那个人。</w:t>
      </w:r>
    </w:p>
    <w:p w14:paraId="6C536216">
      <w:pPr>
        <w:spacing w:line="247" w:lineRule="auto"/>
        <w:rPr>
          <w:rFonts w:hint="eastAsia" w:ascii="Arial"/>
          <w:sz w:val="21"/>
        </w:rPr>
      </w:pPr>
    </w:p>
    <w:p w14:paraId="6093B966">
      <w:pPr>
        <w:pStyle w:val="11"/>
        <w:widowControl/>
      </w:pPr>
      <w:r>
        <w:t>Many a powerful Sermon, awakening Providence,  &amp;c. pass,  and the  man  still  goeth  on frowardly in his ways, but at last, that which seems to be in itself of less efficacy, awakens, melts, humbleth, healeth the Soul: but this is when Grace begins to work, and that, only that, is irresistible, man's sinful heart is too hard for everything else; and this is done when and where God pleaseth, John 3. 8.</w:t>
      </w:r>
    </w:p>
    <w:p w14:paraId="565A23D8">
      <w:pPr>
        <w:pStyle w:val="11"/>
        <w:widowControl/>
      </w:pPr>
      <w:r>
        <w:t>许多有力的讲道，唤醒人的护理等等过去了，人仍然顽固地走自己的路，但最终，那本身似乎效力较小的事物，却唤醒、融化、谦卑、医治了灵魂：但这是当恩典开始工作的时候，而且，只有那，是不可抗拒的，人罪恶的心对其他一切都太刚硬了；这是在神所喜悦的时间和地点作成的，约翰福音 3:8。</w:t>
      </w:r>
    </w:p>
    <w:p w14:paraId="7C2873AA">
      <w:pPr>
        <w:spacing w:line="247" w:lineRule="auto"/>
        <w:rPr>
          <w:rFonts w:hint="eastAsia" w:ascii="Arial"/>
          <w:sz w:val="21"/>
        </w:rPr>
      </w:pPr>
    </w:p>
    <w:p w14:paraId="0B3C7B70">
      <w:pPr>
        <w:pStyle w:val="11"/>
        <w:widowControl/>
        <w:numPr>
          <w:ilvl w:val="0"/>
          <w:numId w:val="43"/>
        </w:numPr>
        <w:ind w:left="0" w:leftChars="0" w:firstLine="0" w:firstLineChars="0"/>
        <w:rPr>
          <w:b w:val="0"/>
          <w:bdr w:val="none" w:sz="0" w:space="0"/>
        </w:rPr>
      </w:pPr>
      <w:r>
        <w:t>That no man can lay any engagement upon God to do him any good.</w:t>
      </w:r>
    </w:p>
    <w:p w14:paraId="457B1868">
      <w:pPr>
        <w:pStyle w:val="11"/>
        <w:widowControl/>
        <w:numPr>
          <w:ilvl w:val="0"/>
          <w:numId w:val="43"/>
        </w:numPr>
        <w:ind w:left="0" w:leftChars="0" w:firstLine="0" w:firstLineChars="0"/>
        <w:rPr>
          <w:b w:val="0"/>
          <w:bdr w:val="none" w:sz="0" w:space="0"/>
        </w:rPr>
      </w:pPr>
      <w:r>
        <w:t>没有人能对神施加任何义务，要祂为他做任何好事。</w:t>
      </w:r>
    </w:p>
    <w:p w14:paraId="41B6D6C8">
      <w:pPr>
        <w:spacing w:line="247" w:lineRule="auto"/>
        <w:rPr>
          <w:rFonts w:hint="eastAsia" w:ascii="Arial"/>
          <w:sz w:val="21"/>
        </w:rPr>
      </w:pPr>
    </w:p>
    <w:p w14:paraId="531CE558">
      <w:pPr>
        <w:pStyle w:val="11"/>
        <w:widowControl/>
      </w:pPr>
      <w:r>
        <w:t>No man can be too soon for him: we cannot stir till he moves us; we can do nothing for him, till he first doth for us, and in us: and hence those whom God passeth by, and leaves in their sin, have no just ground of complaint, which if they could do anything first to oblige God, they might have a show for.</w:t>
      </w:r>
    </w:p>
    <w:p w14:paraId="0F0E39F5">
      <w:pPr>
        <w:pStyle w:val="11"/>
        <w:widowControl/>
      </w:pPr>
      <w:r>
        <w:t>没有人能比祂更早：祂不感动我们，我们就不能动；祂不先为我们、在我们里面做工，我们就不能为祂做任何事：因此，那些被神越过，留在罪中的人，没有任何公正的抱怨理由，如果他们能先做什么来迫使神，他们或许还有点借口。</w:t>
      </w:r>
    </w:p>
    <w:p w14:paraId="165FA721">
      <w:pPr>
        <w:spacing w:line="247" w:lineRule="auto"/>
        <w:rPr>
          <w:rFonts w:hint="eastAsia" w:ascii="Arial"/>
          <w:sz w:val="21"/>
        </w:rPr>
      </w:pPr>
    </w:p>
    <w:p w14:paraId="0E64738E">
      <w:pPr>
        <w:pStyle w:val="11"/>
        <w:widowControl/>
      </w:pPr>
      <w:r>
        <w:t>USE 2. For Exhortation:</w:t>
      </w:r>
    </w:p>
    <w:p w14:paraId="0A317387">
      <w:pPr>
        <w:pStyle w:val="11"/>
        <w:widowControl/>
      </w:pPr>
      <w:r>
        <w:t>应用 2. 用于劝勉：</w:t>
      </w:r>
    </w:p>
    <w:p w14:paraId="11F6C184">
      <w:pPr>
        <w:spacing w:line="247" w:lineRule="auto"/>
        <w:rPr>
          <w:rFonts w:hint="eastAsia" w:ascii="Arial"/>
          <w:sz w:val="21"/>
        </w:rPr>
      </w:pPr>
    </w:p>
    <w:p w14:paraId="77A9BDA9">
      <w:pPr>
        <w:pStyle w:val="11"/>
        <w:widowControl/>
        <w:numPr>
          <w:ilvl w:val="0"/>
          <w:numId w:val="45"/>
        </w:numPr>
        <w:ind w:left="0" w:leftChars="0" w:firstLine="0" w:firstLineChars="0"/>
        <w:rPr>
          <w:b w:val="0"/>
          <w:bdr w:val="none" w:sz="0" w:space="0"/>
        </w:rPr>
      </w:pPr>
      <w:r>
        <w:t>To the unconverted; be hence advised,</w:t>
      </w:r>
    </w:p>
    <w:p w14:paraId="4D3B719F">
      <w:pPr>
        <w:pStyle w:val="11"/>
        <w:widowControl/>
        <w:numPr>
          <w:ilvl w:val="0"/>
          <w:numId w:val="46"/>
        </w:numPr>
        <w:ind w:left="0" w:leftChars="0" w:firstLine="0" w:firstLineChars="0"/>
        <w:rPr>
          <w:b w:val="0"/>
          <w:bdr w:val="none" w:sz="0" w:space="0"/>
        </w:rPr>
      </w:pPr>
      <w:r>
        <w:t>给未归正的人；因此要听劝，</w:t>
      </w:r>
    </w:p>
    <w:p w14:paraId="109F5ED0">
      <w:pPr>
        <w:spacing w:line="247" w:lineRule="auto"/>
        <w:rPr>
          <w:rFonts w:hint="eastAsia" w:ascii="Arial"/>
          <w:sz w:val="21"/>
        </w:rPr>
      </w:pPr>
    </w:p>
    <w:p w14:paraId="0D64F7FC">
      <w:pPr>
        <w:pStyle w:val="11"/>
        <w:widowControl/>
        <w:numPr>
          <w:ilvl w:val="0"/>
          <w:numId w:val="47"/>
        </w:numPr>
        <w:ind w:left="0" w:leftChars="0" w:firstLine="0" w:firstLineChars="0"/>
        <w:rPr>
          <w:b w:val="0"/>
          <w:bdr w:val="none" w:sz="0" w:space="0"/>
        </w:rPr>
      </w:pPr>
      <w:r>
        <w:t>Not to think to earn Grace and Glory by your own endeavors, or to do  that  of  yourselves  which  may  bring  you  under  the  Covenant promise of life; this will never be: were there no more in the Gospel, but only that counsel, believe and be saved, the grace of the Gospel would do us no good: but when God speaks of making us to believe, of working the will and deed, that is the life of Gospel Grace: Christ bids us to come, but if he come not first, he would keep his Salvation to himself.</w:t>
      </w:r>
    </w:p>
    <w:p w14:paraId="62D43890">
      <w:pPr>
        <w:pStyle w:val="11"/>
        <w:widowControl/>
        <w:numPr>
          <w:ilvl w:val="0"/>
          <w:numId w:val="48"/>
        </w:numPr>
        <w:ind w:left="0" w:leftChars="0" w:firstLine="0" w:firstLineChars="0"/>
        <w:rPr>
          <w:b w:val="0"/>
          <w:bdr w:val="none" w:sz="0" w:space="0"/>
        </w:rPr>
      </w:pPr>
      <w:r>
        <w:t>不要想靠自己的努力赚取恩典和荣耀，或靠自己做什么使你进入生命之约的应许；这永远不会发生：如果福音中没有更多，只有那句劝告，信而得救，那么福音的恩典对我们毫无益处：但当神说到使我们相信，作成意愿和行为时，那才是福音恩典的生命：基督叫我们来，但如果祂不先来，祂就会把祂的救恩留给自己。</w:t>
      </w:r>
    </w:p>
    <w:p w14:paraId="1CC1E624">
      <w:pPr>
        <w:spacing w:line="247" w:lineRule="auto"/>
        <w:rPr>
          <w:rFonts w:hint="eastAsia" w:ascii="Arial"/>
          <w:sz w:val="21"/>
        </w:rPr>
      </w:pPr>
    </w:p>
    <w:p w14:paraId="4A472C97">
      <w:pPr>
        <w:pStyle w:val="11"/>
        <w:widowControl/>
        <w:numPr>
          <w:ilvl w:val="0"/>
          <w:numId w:val="48"/>
        </w:numPr>
        <w:ind w:left="0" w:leftChars="0" w:firstLine="0" w:firstLineChars="0"/>
        <w:rPr>
          <w:b w:val="0"/>
          <w:bdr w:val="none" w:sz="0" w:space="0"/>
        </w:rPr>
      </w:pPr>
      <w:r>
        <w:t>Not to put away the grace of God from you till you have made yourselves fit for it.</w:t>
      </w:r>
    </w:p>
    <w:p w14:paraId="072A6A83">
      <w:pPr>
        <w:pStyle w:val="11"/>
        <w:widowControl/>
        <w:numPr>
          <w:ilvl w:val="0"/>
          <w:numId w:val="47"/>
        </w:numPr>
        <w:ind w:left="0" w:leftChars="0" w:firstLine="0" w:firstLineChars="0"/>
        <w:rPr>
          <w:b w:val="0"/>
          <w:bdr w:val="none" w:sz="0" w:space="0"/>
        </w:rPr>
      </w:pPr>
      <w:r>
        <w:t>不要等到你使自己配得时，才把神的恩典推开。</w:t>
      </w:r>
    </w:p>
    <w:p w14:paraId="1A391E54">
      <w:pPr>
        <w:spacing w:line="247" w:lineRule="auto"/>
        <w:rPr>
          <w:rFonts w:hint="eastAsia" w:ascii="Arial"/>
          <w:sz w:val="21"/>
        </w:rPr>
      </w:pPr>
    </w:p>
    <w:p w14:paraId="553BCF7F">
      <w:pPr>
        <w:pStyle w:val="11"/>
        <w:widowControl/>
      </w:pPr>
      <w:r>
        <w:t>Many say, what have I to do to ask Grace, who am so vile and cannot come to God?</w:t>
      </w:r>
    </w:p>
    <w:p w14:paraId="5FC6F477">
      <w:pPr>
        <w:pStyle w:val="11"/>
        <w:widowControl/>
      </w:pPr>
      <w:r>
        <w:t>许多人说，我如此卑劣，不能到神面前，我有什么资格求恩典呢？</w:t>
      </w:r>
    </w:p>
    <w:p w14:paraId="60B43CCE">
      <w:pPr>
        <w:spacing w:line="247" w:lineRule="auto"/>
        <w:rPr>
          <w:rFonts w:hint="eastAsia" w:ascii="Arial"/>
          <w:sz w:val="21"/>
        </w:rPr>
      </w:pPr>
    </w:p>
    <w:p w14:paraId="40075522">
      <w:pPr>
        <w:pStyle w:val="11"/>
        <w:widowControl/>
      </w:pPr>
      <w:r>
        <w:t>I answer, none hath more need of it than such a one: and therefore do not say, I will wait till I have fitted myself; but wait on God for his preventing grace, to fit and prepare, and turn you unto him: say not, if I could get up yonder to him, it would be well, but wait for him to come to your pit.</w:t>
      </w:r>
    </w:p>
    <w:p w14:paraId="62EB350C">
      <w:pPr>
        <w:pStyle w:val="11"/>
        <w:widowControl/>
      </w:pPr>
      <w:r>
        <w:t>我回答，没有人比这样的人更需要它：因此不要说，我要等到自己配得时；而要等候神，等候祂先在的恩典，来装备你、预备你，并使你转向祂：不要说，如果我能到祂那里去就好了，而要等候祂来到你的坑中。</w:t>
      </w:r>
    </w:p>
    <w:p w14:paraId="0759B01E">
      <w:pPr>
        <w:spacing w:line="247" w:lineRule="auto"/>
        <w:rPr>
          <w:rFonts w:hint="eastAsia" w:ascii="Arial"/>
          <w:sz w:val="21"/>
        </w:rPr>
      </w:pPr>
    </w:p>
    <w:p w14:paraId="1873590A">
      <w:pPr>
        <w:pStyle w:val="11"/>
        <w:widowControl/>
        <w:numPr>
          <w:ilvl w:val="0"/>
          <w:numId w:val="47"/>
        </w:numPr>
        <w:ind w:left="0" w:leftChars="0" w:firstLine="0" w:firstLineChars="0"/>
        <w:rPr>
          <w:b w:val="0"/>
          <w:bdr w:val="none" w:sz="0" w:space="0"/>
        </w:rPr>
      </w:pPr>
      <w:r>
        <w:t>Not to rest in means and endeavors, as if they were able to do for you what you need; but look up to Grace to help you to attend upon the  means,  and  bless  that  attendance  for  your  Spiritual  good.</w:t>
      </w:r>
    </w:p>
    <w:p w14:paraId="44EBD9D7">
      <w:pPr>
        <w:pStyle w:val="11"/>
        <w:widowControl/>
        <w:numPr>
          <w:ilvl w:val="0"/>
          <w:numId w:val="46"/>
        </w:numPr>
        <w:ind w:left="0" w:leftChars="0" w:firstLine="0" w:firstLineChars="0"/>
        <w:rPr>
          <w:b w:val="0"/>
          <w:bdr w:val="none" w:sz="0" w:space="0"/>
        </w:rPr>
      </w:pPr>
      <w:r>
        <w:t>不要满足于方法和努力，仿佛它们能为你做你所需要的事；而要仰望恩典，帮助你使用方法，并为你的属灵益处祝福那样的使用。</w:t>
      </w:r>
    </w:p>
    <w:p w14:paraId="60F33724">
      <w:pPr>
        <w:spacing w:line="247" w:lineRule="auto"/>
        <w:rPr>
          <w:rFonts w:hint="eastAsia" w:ascii="Arial"/>
          <w:sz w:val="21"/>
        </w:rPr>
      </w:pPr>
    </w:p>
    <w:p w14:paraId="0F09DA7E">
      <w:pPr>
        <w:pStyle w:val="11"/>
        <w:widowControl/>
      </w:pPr>
      <w:r>
        <w:t>Promise not to yourselves anything from Ordinances themselves, but only so far as he shall breathe in them: Wait therefore for the north and south wind to blow.</w:t>
      </w:r>
    </w:p>
    <w:p w14:paraId="56EB6B98">
      <w:pPr>
        <w:pStyle w:val="11"/>
        <w:widowControl/>
      </w:pPr>
      <w:r>
        <w:t>不要从圣礼本身向自己承诺任何东西，而只在于祂将在其中吹气：因此要等候南风北风吹来。</w:t>
      </w:r>
    </w:p>
    <w:p w14:paraId="2B888FFF">
      <w:pPr>
        <w:spacing w:line="247" w:lineRule="auto"/>
        <w:rPr>
          <w:rFonts w:hint="eastAsia" w:ascii="Arial"/>
          <w:sz w:val="21"/>
        </w:rPr>
      </w:pPr>
    </w:p>
    <w:p w14:paraId="0102F13F">
      <w:pPr>
        <w:pStyle w:val="11"/>
        <w:widowControl/>
        <w:numPr>
          <w:ilvl w:val="0"/>
          <w:numId w:val="46"/>
        </w:numPr>
        <w:ind w:left="0" w:leftChars="0" w:firstLine="0" w:firstLineChars="0"/>
        <w:rPr>
          <w:b w:val="0"/>
          <w:bdr w:val="none" w:sz="0" w:space="0"/>
        </w:rPr>
      </w:pPr>
      <w:r>
        <w:t>Be willing to wait the leisure of free grace.</w:t>
      </w:r>
    </w:p>
    <w:p w14:paraId="2FEE302A">
      <w:pPr>
        <w:pStyle w:val="11"/>
        <w:widowControl/>
        <w:numPr>
          <w:ilvl w:val="0"/>
          <w:numId w:val="45"/>
        </w:numPr>
        <w:ind w:left="0" w:leftChars="0" w:firstLine="0" w:firstLineChars="0"/>
        <w:rPr>
          <w:b w:val="0"/>
          <w:bdr w:val="none" w:sz="0" w:space="0"/>
        </w:rPr>
      </w:pPr>
      <w:r>
        <w:t>要甘心等候白白恩典的时候。</w:t>
      </w:r>
    </w:p>
    <w:p w14:paraId="53A9D7DE">
      <w:pPr>
        <w:spacing w:line="247" w:lineRule="auto"/>
        <w:rPr>
          <w:rFonts w:hint="eastAsia" w:ascii="Arial"/>
          <w:sz w:val="21"/>
        </w:rPr>
      </w:pPr>
    </w:p>
    <w:p w14:paraId="2C3DAF35">
      <w:pPr>
        <w:pStyle w:val="11"/>
        <w:widowControl/>
      </w:pPr>
      <w:r>
        <w:t>If that lead, it must not be limited, but suffered to take its own time; only it is our duty to be waiting  in  the  use  of  all  means,  not  growing  weary,  fainting  or repining.</w:t>
      </w:r>
    </w:p>
    <w:p w14:paraId="259D4712">
      <w:pPr>
        <w:pStyle w:val="11"/>
        <w:widowControl/>
      </w:pPr>
      <w:r>
        <w:t>如果那引导，就不能被限制，而要让它有自己的时间；只是我们的责任是在使用一切方法中等候，不疲倦，不灰心，也不抱怨。</w:t>
      </w:r>
    </w:p>
    <w:p w14:paraId="52345115">
      <w:pPr>
        <w:spacing w:line="247" w:lineRule="auto"/>
        <w:rPr>
          <w:rFonts w:hint="eastAsia" w:ascii="Arial"/>
          <w:sz w:val="21"/>
        </w:rPr>
      </w:pPr>
    </w:p>
    <w:p w14:paraId="36F1A6DC">
      <w:pPr>
        <w:pStyle w:val="11"/>
        <w:widowControl/>
        <w:numPr>
          <w:ilvl w:val="0"/>
          <w:numId w:val="45"/>
        </w:numPr>
        <w:ind w:left="0" w:leftChars="0" w:firstLine="0" w:firstLineChars="0"/>
        <w:rPr>
          <w:b w:val="0"/>
          <w:bdr w:val="none" w:sz="0" w:space="0"/>
        </w:rPr>
      </w:pPr>
      <w:r>
        <w:t>To the converted, learn you also from hence,</w:t>
      </w:r>
    </w:p>
    <w:p w14:paraId="4BEE1BA6">
      <w:pPr>
        <w:pStyle w:val="11"/>
        <w:widowControl/>
        <w:numPr>
          <w:ilvl w:val="0"/>
          <w:numId w:val="45"/>
        </w:numPr>
        <w:ind w:left="0" w:leftChars="0" w:firstLine="0" w:firstLineChars="0"/>
        <w:rPr>
          <w:b w:val="0"/>
          <w:bdr w:val="none" w:sz="0" w:space="0"/>
        </w:rPr>
      </w:pPr>
      <w:r>
        <w:t>给已归正的人，你们也要由此学习，</w:t>
      </w:r>
    </w:p>
    <w:p w14:paraId="6345C84F">
      <w:pPr>
        <w:spacing w:line="247" w:lineRule="auto"/>
        <w:rPr>
          <w:rFonts w:hint="eastAsia" w:ascii="Arial"/>
          <w:sz w:val="21"/>
        </w:rPr>
      </w:pPr>
    </w:p>
    <w:p w14:paraId="548D884E">
      <w:pPr>
        <w:pStyle w:val="11"/>
        <w:widowControl/>
        <w:numPr>
          <w:ilvl w:val="0"/>
          <w:numId w:val="49"/>
        </w:numPr>
        <w:ind w:left="0" w:leftChars="0" w:firstLine="0" w:firstLineChars="0"/>
        <w:rPr>
          <w:b w:val="0"/>
          <w:bdr w:val="none" w:sz="0" w:space="0"/>
        </w:rPr>
      </w:pPr>
      <w:r>
        <w:t>Not to be proud of your grace, or think highly of yourselves above others: He hath but a shadow of grace, and not that which is true, who is apt to say, I am not as this Publican.</w:t>
      </w:r>
    </w:p>
    <w:p w14:paraId="3D75A154">
      <w:pPr>
        <w:pStyle w:val="11"/>
        <w:widowControl/>
        <w:numPr>
          <w:ilvl w:val="0"/>
          <w:numId w:val="50"/>
        </w:numPr>
        <w:ind w:left="0" w:leftChars="0" w:firstLine="0" w:firstLineChars="0"/>
        <w:rPr>
          <w:b w:val="0"/>
          <w:bdr w:val="none" w:sz="0" w:space="0"/>
        </w:rPr>
      </w:pPr>
      <w:r>
        <w:t>不要为你的恩典骄傲，或看自己比别人高：那容易说“我不像这个税吏”的人，只有恩典的影子，而没有真实的恩典。</w:t>
      </w:r>
    </w:p>
    <w:p w14:paraId="77A7B516">
      <w:pPr>
        <w:pStyle w:val="11"/>
        <w:widowControl/>
      </w:pPr>
      <w:r>
        <w:t>It is certain, where grace is  most  eminent,  there  the  creature  is  least  in  his  own  eyes,  not arrogating  or  ascribing  anything  to  itself.</w:t>
      </w:r>
    </w:p>
    <w:p w14:paraId="05ADF41B">
      <w:pPr>
        <w:pStyle w:val="11"/>
        <w:widowControl/>
      </w:pPr>
      <w:r>
        <w:t>可以肯定，恩典最显着之处，受造物在自己眼中就最渺小，不自夸，也不将任何事归于自己。</w:t>
      </w:r>
    </w:p>
    <w:p w14:paraId="3BFD594E">
      <w:pPr>
        <w:spacing w:line="247" w:lineRule="auto"/>
        <w:rPr>
          <w:rFonts w:hint="eastAsia" w:ascii="Arial"/>
          <w:sz w:val="21"/>
        </w:rPr>
      </w:pPr>
    </w:p>
    <w:p w14:paraId="5D12C0A9">
      <w:pPr>
        <w:pStyle w:val="11"/>
        <w:widowControl/>
      </w:pPr>
      <w:r>
        <w:t>That  Grace  is  the  most insuspectible and renders us most unworthy in our own esteem.</w:t>
      </w:r>
    </w:p>
    <w:p w14:paraId="3BB26452">
      <w:pPr>
        <w:pStyle w:val="11"/>
        <w:widowControl/>
      </w:pPr>
      <w:r>
        <w:t>那恩典是最无可置疑的，并使我们在自己的评价中看自己为最不配。</w:t>
      </w:r>
    </w:p>
    <w:p w14:paraId="6F9C5853">
      <w:pPr>
        <w:spacing w:line="247" w:lineRule="auto"/>
        <w:rPr>
          <w:rFonts w:hint="eastAsia" w:ascii="Arial"/>
          <w:sz w:val="21"/>
        </w:rPr>
      </w:pPr>
    </w:p>
    <w:p w14:paraId="3103A778">
      <w:pPr>
        <w:pStyle w:val="11"/>
        <w:widowControl/>
        <w:numPr>
          <w:ilvl w:val="0"/>
          <w:numId w:val="50"/>
        </w:numPr>
        <w:ind w:left="0" w:leftChars="0" w:firstLine="0" w:firstLineChars="0"/>
        <w:rPr>
          <w:b w:val="0"/>
          <w:bdr w:val="none" w:sz="0" w:space="0"/>
        </w:rPr>
      </w:pPr>
      <w:r>
        <w:t>Would you be serviceable in your generation to the glory of God, be directed to go to him in all you have to do, for his grace, that by it alone you may undertake.</w:t>
      </w:r>
    </w:p>
    <w:p w14:paraId="4F3E9521">
      <w:pPr>
        <w:pStyle w:val="11"/>
        <w:widowControl/>
        <w:numPr>
          <w:ilvl w:val="0"/>
          <w:numId w:val="49"/>
        </w:numPr>
        <w:ind w:left="0" w:leftChars="0" w:firstLine="0" w:firstLineChars="0"/>
        <w:rPr>
          <w:b w:val="0"/>
          <w:bdr w:val="none" w:sz="0" w:space="0"/>
        </w:rPr>
      </w:pPr>
      <w:r>
        <w:t>你若想在你的世代中为神的荣耀服务，就当在你所做的一切事上到祂那里去，为求祂的恩典，唯独借着它你才能承担。</w:t>
      </w:r>
    </w:p>
    <w:p w14:paraId="305586CA">
      <w:pPr>
        <w:spacing w:line="247" w:lineRule="auto"/>
        <w:rPr>
          <w:rFonts w:hint="eastAsia" w:ascii="Arial"/>
          <w:sz w:val="21"/>
        </w:rPr>
      </w:pPr>
    </w:p>
    <w:p w14:paraId="21C11AD5">
      <w:pPr>
        <w:pStyle w:val="11"/>
        <w:widowControl/>
      </w:pPr>
      <w:r>
        <w:t>Paul will  engage  in  anything,  so  Christ shall stand engaged to strengthen him.</w:t>
      </w:r>
    </w:p>
    <w:p w14:paraId="46867B13">
      <w:pPr>
        <w:pStyle w:val="11"/>
        <w:widowControl/>
      </w:pPr>
      <w:r>
        <w:t>保罗会参与任何事，只要基督承诺加力量给他。</w:t>
      </w:r>
    </w:p>
    <w:p w14:paraId="68AC352C">
      <w:pPr>
        <w:spacing w:line="247" w:lineRule="auto"/>
        <w:rPr>
          <w:rFonts w:hint="eastAsia" w:ascii="Arial"/>
          <w:sz w:val="21"/>
        </w:rPr>
      </w:pPr>
    </w:p>
    <w:p w14:paraId="5A6644FA">
      <w:pPr>
        <w:pStyle w:val="11"/>
        <w:widowControl/>
      </w:pPr>
      <w:r>
        <w:t>It may teach us to begin every work with prayer, which we desire to have succeed; for if God be not in it, leading and strengthening, it will certainly fail: Not all other advantages of helps and means will be otherwise then abortive, if grace give them not their efficacy.</w:t>
      </w:r>
    </w:p>
    <w:p w14:paraId="3C95CF84">
      <w:pPr>
        <w:pStyle w:val="11"/>
        <w:widowControl/>
      </w:pPr>
      <w:r>
        <w:t>这可以教导我们，凡我们渴望成功的工作，都要以祷告开始；因为如果神不在其中引导和加力量，它必定失败：若非恩典赐予它们功效，所有其他的帮助和方法的优势，都将是徒劳的。</w:t>
      </w:r>
    </w:p>
    <w:p w14:paraId="7E01EDC8">
      <w:pPr>
        <w:spacing w:line="247" w:lineRule="auto"/>
        <w:rPr>
          <w:rFonts w:hint="eastAsia" w:ascii="Arial"/>
          <w:sz w:val="21"/>
        </w:rPr>
      </w:pPr>
    </w:p>
    <w:p w14:paraId="1A76573C">
      <w:pPr>
        <w:pStyle w:val="11"/>
        <w:widowControl/>
      </w:pPr>
      <w:r>
        <w:t>If you set about anything without engaging God in it, the very spring, and rise, and strength of all is wanting.</w:t>
      </w:r>
    </w:p>
    <w:p w14:paraId="147AA86D">
      <w:pPr>
        <w:pStyle w:val="11"/>
        <w:widowControl/>
      </w:pPr>
      <w:r>
        <w:t>如果你做任何事，却没有让神参与其中，那么一切的源头、起因和力量都将缺失。</w:t>
      </w:r>
    </w:p>
    <w:p w14:paraId="2C9B2F22">
      <w:pPr>
        <w:spacing w:line="247" w:lineRule="auto"/>
        <w:rPr>
          <w:rFonts w:hint="eastAsia" w:ascii="Arial"/>
          <w:sz w:val="21"/>
        </w:rPr>
      </w:pPr>
    </w:p>
    <w:p w14:paraId="7B0FD6CA">
      <w:pPr>
        <w:pStyle w:val="11"/>
        <w:widowControl/>
        <w:numPr>
          <w:ilvl w:val="0"/>
          <w:numId w:val="49"/>
        </w:numPr>
        <w:ind w:left="0" w:leftChars="0" w:firstLine="0" w:firstLineChars="0"/>
        <w:rPr>
          <w:b w:val="0"/>
          <w:bdr w:val="none" w:sz="0" w:space="0"/>
        </w:rPr>
      </w:pPr>
      <w:r>
        <w:t>If you find the work of Conversion wrought in yourselves, or see it wrought in others, be sure to ascribe it to the grace of God as the leading cause.</w:t>
      </w:r>
    </w:p>
    <w:p w14:paraId="427199BF">
      <w:pPr>
        <w:pStyle w:val="11"/>
        <w:widowControl/>
        <w:numPr>
          <w:ilvl w:val="0"/>
          <w:numId w:val="45"/>
        </w:numPr>
        <w:ind w:left="0" w:leftChars="0" w:firstLine="0" w:firstLineChars="0"/>
        <w:rPr>
          <w:b w:val="0"/>
          <w:bdr w:val="none" w:sz="0" w:space="0"/>
        </w:rPr>
      </w:pPr>
      <w:r>
        <w:t>如果你发现归正的工作在你里面作成，或看到它在别人里面作成，务要将它归功于神的恩典，作为主导原因。</w:t>
      </w:r>
    </w:p>
    <w:p w14:paraId="5693DC6D">
      <w:pPr>
        <w:spacing w:line="247" w:lineRule="auto"/>
        <w:rPr>
          <w:rFonts w:hint="eastAsia" w:ascii="Arial"/>
          <w:sz w:val="21"/>
        </w:rPr>
      </w:pPr>
    </w:p>
    <w:p w14:paraId="56BF158F">
      <w:pPr>
        <w:pStyle w:val="11"/>
        <w:widowControl/>
      </w:pPr>
      <w:r>
        <w:t>No flesh hath any cause to glory, but all the glory is his due: you have used means, attended on ordinances, been constant in duties, &amp; now you find grace coming in upon these, Faith to believe in Christ, and rely upon him, an heart subdued to obedience; say not now that this is your own work; you saw not how it came in, but by this effect you are led up to the cause, and must say the finger of God was in it: Others have done the like for the matter of it, and never the near.</w:t>
      </w:r>
    </w:p>
    <w:p w14:paraId="2531C7EE">
      <w:pPr>
        <w:pStyle w:val="11"/>
        <w:widowControl/>
      </w:pPr>
      <w:r>
        <w:t>凡有血气的，都没有可夸的，一切的荣耀都当归于祂：你使用了方法，遵守了圣礼，持守了本分，现在你发现恩典临到这些事上，信心相信基督，倚靠祂，一颗被制伏顺服的心；现在不要说这是你自己的工作；你没有看到它是如何临到的，但借着这个果效，你被引向那原因，必须说神的指头在其中：其他人也做了类似的事，却从未接近。</w:t>
      </w:r>
    </w:p>
    <w:p w14:paraId="1AB55071">
      <w:pPr>
        <w:spacing w:line="247" w:lineRule="auto"/>
        <w:rPr>
          <w:rFonts w:hint="eastAsia" w:ascii="Arial"/>
          <w:sz w:val="21"/>
        </w:rPr>
      </w:pPr>
    </w:p>
    <w:p w14:paraId="578C77A2">
      <w:pPr>
        <w:pStyle w:val="11"/>
        <w:widowControl/>
      </w:pPr>
      <w:r>
        <w:t>You see that your labors with your Children or your servants are blessed, your reproofs and counsels take effect; think not now that you have done the work, or deserve the praise of it; but consider it: God's blessing upon your labors which have done all: others have been as careful, and yet can see no fruit, God so dispenseth himself to the Children of men, as to take away all boasting, and when we look upon all our gains &amp; attainments we must conclude with Paul, it is by the grace of God we are what we are.</w:t>
      </w:r>
    </w:p>
    <w:p w14:paraId="2C8F6745">
      <w:pPr>
        <w:pStyle w:val="11"/>
        <w:widowControl/>
      </w:pPr>
      <w:r>
        <w:t>你看到你对你的儿女或仆人的劳苦蒙福了，你的责备和劝告生效了；现在不要以为是你做了这工，或配得它的赞美；而要思想：是神祝福你的劳苦，才成就了一切：其他人也同样尽心，却看不到果效，神如此向世人施恩，为要除去一切的夸口，当我们看我们一切的收获和成就时，我们必须与保罗一同总结，我们今日成了何等人，是蒙神的恩才成的。</w:t>
      </w:r>
    </w:p>
    <w:p w14:paraId="55FFF379">
      <w:pPr>
        <w:spacing w:line="247" w:lineRule="auto"/>
        <w:rPr>
          <w:rFonts w:hint="eastAsia" w:ascii="Arial"/>
          <w:sz w:val="21"/>
        </w:rPr>
      </w:pPr>
    </w:p>
    <w:p w14:paraId="6CA05C6D">
      <w:pPr>
        <w:pStyle w:val="11"/>
        <w:widowControl/>
      </w:pPr>
      <w:r>
        <w:t>Had not he come home to us, we had never gone forth to him; had not he been gracious to us, we had  died  in  our  sins.</w:t>
      </w:r>
    </w:p>
    <w:p w14:paraId="5433E11F">
      <w:pPr>
        <w:pStyle w:val="11"/>
        <w:widowControl/>
      </w:pPr>
      <w:r>
        <w:t>祂若不来到我们这里，我们就绝不会到祂那里去；祂若不恩待我们，我们早已死在我们的罪中了。</w:t>
      </w:r>
    </w:p>
    <w:p w14:paraId="245023AC">
      <w:pPr>
        <w:spacing w:line="247" w:lineRule="auto"/>
        <w:rPr>
          <w:rFonts w:hint="eastAsia" w:ascii="Arial"/>
          <w:sz w:val="21"/>
        </w:rPr>
      </w:pPr>
    </w:p>
    <w:p w14:paraId="43CD6B0F">
      <w:pPr>
        <w:pStyle w:val="11"/>
        <w:widowControl/>
      </w:pPr>
      <w:r>
        <w:t>Have  you  seen your  sin  and  misery? he opened your blind eyes; have you arose and gone to him? he saw you first, and being moved with compassion came to you, and took you up in his arms.</w:t>
      </w:r>
    </w:p>
    <w:p w14:paraId="11318AE7">
      <w:pPr>
        <w:pStyle w:val="11"/>
        <w:widowControl/>
      </w:pPr>
      <w:r>
        <w:t>你看见了你的罪和愁苦吗？是祂开了你瞎了的眼睛；你起来到祂那里去了吗？是祂先看见你，动了慈心来到你这里，把你抱在祂的怀中。</w:t>
      </w:r>
    </w:p>
    <w:p w14:paraId="1F6AB5F0">
      <w:pPr>
        <w:spacing w:line="247" w:lineRule="auto"/>
        <w:rPr>
          <w:rFonts w:hint="eastAsia" w:ascii="Arial"/>
          <w:sz w:val="21"/>
        </w:rPr>
      </w:pPr>
    </w:p>
    <w:p w14:paraId="61CEC3C8">
      <w:pPr>
        <w:pStyle w:val="11"/>
        <w:widowControl/>
      </w:pPr>
      <w:r>
        <w:t>Study therefore to live to the praise of his Grace; and still wait upon him for the continuance of it; for the completing of your Salvation, and bringing of you to glory, knowing that he who hath begun a good work in you, must also perfect it to the day of the Lord, if ever it be done; and except he leads, you can never follow.</w:t>
      </w:r>
    </w:p>
    <w:p w14:paraId="4EE2C61F">
      <w:pPr>
        <w:pStyle w:val="11"/>
        <w:widowControl/>
      </w:pPr>
      <w:r>
        <w:t>因此，要努力为赞美祂的恩典而活；并继续等候祂，为要它的持续；为要完成你的救恩，并将你带入荣耀，知道那在你们心里动了善工的，也必成全这工，直到主的日子，如果这工要被成就的话；并且除非祂引导，你永远不能跟随。</w:t>
      </w:r>
    </w:p>
    <w:p w14:paraId="076E959E">
      <w:pPr>
        <w:spacing w:line="247" w:lineRule="auto"/>
        <w:rPr>
          <w:rFonts w:ascii="Arial"/>
          <w:sz w:val="21"/>
        </w:rPr>
      </w:pPr>
    </w:p>
    <w:p w14:paraId="162C5E80">
      <w:pPr>
        <w:spacing w:line="247" w:lineRule="auto"/>
        <w:rPr>
          <w:rFonts w:ascii="Arial"/>
          <w:sz w:val="21"/>
        </w:rPr>
      </w:pPr>
    </w:p>
    <w:p w14:paraId="2A1B516A">
      <w:pPr>
        <w:pStyle w:val="2"/>
        <w:widowControl/>
      </w:pPr>
      <w:bookmarkStart w:id="8" w:name="bookmark22"/>
      <w:bookmarkEnd w:id="8"/>
      <w:r>
        <w:t>SERMON XXI.</w:t>
      </w:r>
    </w:p>
    <w:p w14:paraId="13C044C1">
      <w:pPr>
        <w:pStyle w:val="11"/>
        <w:widowControl/>
      </w:pPr>
      <w:r>
        <w:t>讲道篇之二十一</w:t>
      </w:r>
    </w:p>
    <w:p w14:paraId="052A3BCB">
      <w:pPr>
        <w:spacing w:line="249" w:lineRule="auto"/>
        <w:rPr>
          <w:rFonts w:hint="eastAsia" w:ascii="Arial"/>
          <w:sz w:val="21"/>
        </w:rPr>
      </w:pPr>
    </w:p>
    <w:p w14:paraId="295EF027">
      <w:pPr>
        <w:pStyle w:val="11"/>
        <w:widowControl/>
      </w:pPr>
      <w:r>
        <w:t>Thus much for the season; now let us consider the manner of the Fathers carriage to his Son, according as it is described:  1. By the cause of it. 2. By the effect, or carriage itself. 1. The cause of it, he saw and had compassion. 2. The effect; He ran, &amp;c.</w:t>
      </w:r>
    </w:p>
    <w:p w14:paraId="62F46BCD">
      <w:pPr>
        <w:pStyle w:val="11"/>
        <w:widowControl/>
      </w:pPr>
      <w:r>
        <w:t>关于时机，就说这么多；现在让我们思想父亲对他儿子的态度，按照所描述的：1. 借着它的原因。2. 借着它的结果，或态度本身。1. 它的原因，他看见并动了慈心。2. 它的结果；他跑，等等。</w:t>
      </w:r>
    </w:p>
    <w:p w14:paraId="517A6612">
      <w:pPr>
        <w:spacing w:line="249" w:lineRule="auto"/>
        <w:rPr>
          <w:rFonts w:hint="eastAsia" w:ascii="Arial"/>
          <w:sz w:val="21"/>
        </w:rPr>
      </w:pPr>
    </w:p>
    <w:p w14:paraId="18E4F56C">
      <w:pPr>
        <w:pStyle w:val="11"/>
        <w:widowControl/>
        <w:numPr>
          <w:ilvl w:val="0"/>
          <w:numId w:val="51"/>
        </w:numPr>
        <w:ind w:left="0" w:leftChars="0" w:firstLine="0" w:firstLineChars="0"/>
        <w:rPr>
          <w:b w:val="0"/>
          <w:bdr w:val="none" w:sz="0" w:space="0"/>
        </w:rPr>
      </w:pPr>
      <w:r>
        <w:t>To   begin   with   the   cause;   his   seeing   his   Son,   and   having compassion  on him,  do  not  decipher  two  acts, but  only  one.</w:t>
      </w:r>
    </w:p>
    <w:p w14:paraId="6CFE45DE">
      <w:pPr>
        <w:pStyle w:val="11"/>
        <w:widowControl/>
        <w:numPr>
          <w:ilvl w:val="0"/>
          <w:numId w:val="52"/>
        </w:numPr>
        <w:ind w:left="0" w:leftChars="0" w:firstLine="0" w:firstLineChars="0"/>
        <w:rPr>
          <w:b w:val="0"/>
          <w:bdr w:val="none" w:sz="0" w:space="0"/>
        </w:rPr>
      </w:pPr>
      <w:r>
        <w:t>从原因开始；他看见他的儿子，并怜悯他，这并非描述两个动作，而只有一个。</w:t>
      </w:r>
    </w:p>
    <w:p w14:paraId="484C0A9B">
      <w:pPr>
        <w:spacing w:line="249" w:lineRule="auto"/>
        <w:rPr>
          <w:rFonts w:hint="eastAsia" w:ascii="Arial"/>
          <w:sz w:val="21"/>
        </w:rPr>
      </w:pPr>
    </w:p>
    <w:p w14:paraId="06DAD85B">
      <w:pPr>
        <w:pStyle w:val="11"/>
        <w:widowControl/>
      </w:pPr>
      <w:r>
        <w:t>God chooseth miserable man to be a subject of his mercy, and makes his misery  an  occasion  of discovering  it; but  man's  misery  is  not  the impulsive cause, but God's mercy: the meaning of the expression is, that he looked upon him with a compassionate eye, when lying in his misery,  and  his  own  pity  moved  him  to  do  as  he  did.</w:t>
      </w:r>
    </w:p>
    <w:p w14:paraId="6ECD1333">
      <w:pPr>
        <w:pStyle w:val="11"/>
        <w:widowControl/>
      </w:pPr>
      <w:r>
        <w:t>神选择愁苦的人作祂怜悯的对象，并使他的愁苦成为显明怜悯的机会；但人的愁苦不是那推动的原因，而是神的怜悯：这表达的意思是，当他躺在愁苦中时，祂以怜悯的眼光看他，祂自己的怜悯感动祂如此行事。</w:t>
      </w:r>
    </w:p>
    <w:p w14:paraId="4E2646B7">
      <w:pPr>
        <w:spacing w:line="249" w:lineRule="auto"/>
        <w:rPr>
          <w:rFonts w:hint="eastAsia" w:ascii="Arial"/>
          <w:sz w:val="21"/>
        </w:rPr>
      </w:pPr>
    </w:p>
    <w:p w14:paraId="1494A160">
      <w:pPr>
        <w:pStyle w:val="11"/>
        <w:widowControl/>
      </w:pPr>
      <w:r>
        <w:t>Divine Attributes, the declarative glory whereof God designs in the World, have a subject in which they are pleased to discover themselves: but this subject doth not move them, but they incline themselves to the subject.</w:t>
      </w:r>
    </w:p>
    <w:p w14:paraId="22EF0E3A">
      <w:pPr>
        <w:pStyle w:val="11"/>
        <w:widowControl/>
      </w:pPr>
      <w:r>
        <w:t>神的属性，神计划在世上显明其宣告性的荣耀，有一个祂乐意在其上显明自己的对象：但这对象并不感动它们，而是它们自己倾向于那对象。</w:t>
      </w:r>
    </w:p>
    <w:p w14:paraId="6382D7E2">
      <w:pPr>
        <w:spacing w:line="249" w:lineRule="auto"/>
        <w:rPr>
          <w:rFonts w:hint="eastAsia" w:ascii="Arial"/>
          <w:sz w:val="21"/>
        </w:rPr>
      </w:pPr>
    </w:p>
    <w:p w14:paraId="4AFB1973">
      <w:pPr>
        <w:pStyle w:val="11"/>
        <w:widowControl/>
      </w:pPr>
      <w:r>
        <w:t>The word [Had compassion] comes from a root that signifies bowels, and the English of it is, his bowels did earn; and the bowels being the seat of the affections, especially of pity, Hence the word is used to express great and active pity.</w:t>
      </w:r>
    </w:p>
    <w:p w14:paraId="7DD33895">
      <w:pPr>
        <w:pStyle w:val="11"/>
        <w:widowControl/>
      </w:pPr>
      <w:r>
        <w:t>“动了慈心”这个词，其词根意为“心肠”，英文的意思是，他的心肠被触动；心肠是情感之所在，特别是怜悯之情，因此这个词被用来表达巨大而积极的怜悯。</w:t>
      </w:r>
    </w:p>
    <w:p w14:paraId="677E6A58">
      <w:pPr>
        <w:spacing w:line="249" w:lineRule="auto"/>
        <w:rPr>
          <w:rFonts w:hint="eastAsia" w:ascii="Arial"/>
          <w:sz w:val="21"/>
        </w:rPr>
      </w:pPr>
    </w:p>
    <w:p w14:paraId="73F9CC03">
      <w:pPr>
        <w:pStyle w:val="11"/>
        <w:widowControl/>
      </w:pPr>
      <w:r>
        <w:t>Thence,</w:t>
      </w:r>
    </w:p>
    <w:p w14:paraId="11E469EA">
      <w:pPr>
        <w:pStyle w:val="11"/>
        <w:widowControl/>
      </w:pPr>
      <w:r>
        <w:t>因此，</w:t>
      </w:r>
    </w:p>
    <w:p w14:paraId="46DB2A8C">
      <w:pPr>
        <w:spacing w:line="249" w:lineRule="auto"/>
        <w:rPr>
          <w:rFonts w:hint="eastAsia" w:ascii="Arial"/>
          <w:sz w:val="21"/>
        </w:rPr>
      </w:pPr>
    </w:p>
    <w:p w14:paraId="1F699A1F">
      <w:pPr>
        <w:pStyle w:val="11"/>
        <w:widowControl/>
      </w:pPr>
      <w:r>
        <w:t>DOCT. The compassion of God is the only moving cause prompting him to show favor to a poor perishing sinner.</w:t>
      </w:r>
    </w:p>
    <w:p w14:paraId="77FCCA89">
      <w:pPr>
        <w:pStyle w:val="11"/>
        <w:widowControl/>
      </w:pPr>
      <w:r>
        <w:t>教义：神的怜悯是唯一促使祂向一个可怜将亡的罪人施恩的动因。</w:t>
      </w:r>
    </w:p>
    <w:p w14:paraId="6747EF83">
      <w:pPr>
        <w:spacing w:line="249" w:lineRule="auto"/>
        <w:rPr>
          <w:rFonts w:hint="eastAsia" w:ascii="Arial"/>
          <w:sz w:val="21"/>
        </w:rPr>
      </w:pPr>
    </w:p>
    <w:p w14:paraId="18BD654A">
      <w:pPr>
        <w:pStyle w:val="11"/>
        <w:widowControl/>
      </w:pPr>
      <w:r>
        <w:t>In the former Doctrine, we heard that Grace prevents; here we see what grace it is that first moves, viz. The fathers compassion, when once this begins to set itself on work, he can sit still no longer, but riseth, runs, &amp;c. Here consider,  1. What the compassion is. 2. The evidence and reason of the Doctrine.</w:t>
      </w:r>
    </w:p>
    <w:p w14:paraId="3EE842DA">
      <w:pPr>
        <w:pStyle w:val="11"/>
        <w:widowControl/>
      </w:pPr>
      <w:r>
        <w:t>在前一个教义中，我们听到恩典是先在的；这里我们看到是何种恩典首先发动，即父亲的怜悯，一旦这怜悯开始运作，祂就再也坐不住了，而是起来，跑，等等。在此思想，1. 怜悯是什么。2. 这教义的证据和理由。</w:t>
      </w:r>
    </w:p>
    <w:p w14:paraId="05907CF4">
      <w:pPr>
        <w:spacing w:line="249" w:lineRule="auto"/>
        <w:rPr>
          <w:rFonts w:hint="eastAsia" w:ascii="Arial"/>
          <w:sz w:val="21"/>
        </w:rPr>
      </w:pPr>
    </w:p>
    <w:p w14:paraId="41505558">
      <w:pPr>
        <w:pStyle w:val="11"/>
        <w:widowControl/>
        <w:numPr>
          <w:ilvl w:val="0"/>
          <w:numId w:val="53"/>
        </w:numPr>
        <w:ind w:left="0" w:leftChars="0" w:firstLine="0" w:firstLineChars="0"/>
        <w:rPr>
          <w:b w:val="0"/>
          <w:bdr w:val="none" w:sz="0" w:space="0"/>
        </w:rPr>
      </w:pPr>
      <w:r>
        <w:t>What is the compassion of God which leads him to show favor to a sinner?</w:t>
      </w:r>
    </w:p>
    <w:p w14:paraId="3DB8D919">
      <w:pPr>
        <w:pStyle w:val="11"/>
        <w:widowControl/>
        <w:numPr>
          <w:ilvl w:val="0"/>
          <w:numId w:val="54"/>
        </w:numPr>
        <w:ind w:left="0" w:leftChars="0" w:firstLine="0" w:firstLineChars="0"/>
        <w:rPr>
          <w:b w:val="0"/>
          <w:bdr w:val="none" w:sz="0" w:space="0"/>
        </w:rPr>
      </w:pPr>
      <w:r>
        <w:t>引导神向罪人施恩的怜悯是什么？</w:t>
      </w:r>
    </w:p>
    <w:p w14:paraId="704B2622">
      <w:pPr>
        <w:spacing w:line="249" w:lineRule="auto"/>
        <w:rPr>
          <w:rFonts w:hint="eastAsia" w:ascii="Arial"/>
          <w:sz w:val="21"/>
        </w:rPr>
      </w:pPr>
    </w:p>
    <w:p w14:paraId="238A24F5">
      <w:pPr>
        <w:pStyle w:val="11"/>
        <w:widowControl/>
      </w:pPr>
      <w:r>
        <w:t>ANSW.  Compassion,  when  it  is  attributed  to  men,  or  reasonable creatures, is a compound affection, made up of love and grief, and admits of this description: It is an affection stirring up the soul to be grieved, at the discovery of some miserable object, and moving of him to endeavor its succor or relief.</w:t>
      </w:r>
    </w:p>
    <w:p w14:paraId="2828D48B">
      <w:pPr>
        <w:pStyle w:val="11"/>
        <w:widowControl/>
      </w:pPr>
      <w:r>
        <w:t>答：怜悯，当它被归于人，或有理性的受造物时，是一种复合的情感，由爱和忧伤组成，可以这样描述：它是一种情感，在发现某个愁苦的对象时，激动灵魂忧伤，并感动他去努力援助或解救它。</w:t>
      </w:r>
    </w:p>
    <w:p w14:paraId="303DF274">
      <w:pPr>
        <w:spacing w:line="249" w:lineRule="auto"/>
        <w:rPr>
          <w:rFonts w:hint="eastAsia" w:ascii="Arial"/>
          <w:sz w:val="21"/>
        </w:rPr>
      </w:pPr>
    </w:p>
    <w:p w14:paraId="7DC1D9E4">
      <w:pPr>
        <w:pStyle w:val="11"/>
        <w:widowControl/>
      </w:pPr>
      <w:r>
        <w:t>Affections are the feet of the soul, and prime mover of the will of man; hence they are moved with reason either true or apprehended, and lead unto actions suitable to that motion: now though God be in himself &lt;G&amp;H&gt;, not capable of being moved with any outward object; and unchangeable in his will; and hence  never  more  propense to  anything  at  one  time,  than  at another, but performs all things according to the everlasting counsel of his will which is unalterable: Yet, speaking of himself after the manner   of   man,   he   assumes   affections,   as   love,   hatred,   joy, compassion,  &amp;c.</w:t>
      </w:r>
    </w:p>
    <w:p w14:paraId="204B7BE8">
      <w:pPr>
        <w:pStyle w:val="11"/>
        <w:widowControl/>
      </w:pPr>
      <w:r>
        <w:t>情感是灵魂的脚，是人意志的首要驱动力；因此它们被或真实或领会的理由所感动，并导致与那感动相称的行动：然而，尽管神在祂自己里面，是不可能被任何外在对象所感动的；祂的旨意是不改变的；因此绝不会在一个时候比另一个时候更倾向于任何事物，而是按照祂永恒旨意那不可更改的谋略行万事：然而，当祂按着人的样式说到祂自己时，祂就取了情感，如爱、恨、喜乐、怜悯等。</w:t>
      </w:r>
    </w:p>
    <w:p w14:paraId="10DB4A11">
      <w:pPr>
        <w:spacing w:line="249" w:lineRule="auto"/>
        <w:rPr>
          <w:rFonts w:hint="eastAsia" w:ascii="Arial"/>
          <w:sz w:val="21"/>
        </w:rPr>
      </w:pPr>
    </w:p>
    <w:p w14:paraId="766B0E6A">
      <w:pPr>
        <w:pStyle w:val="11"/>
        <w:widowControl/>
      </w:pPr>
      <w:r>
        <w:t>And that because  in  operibus  ad  extra,  or  in the works of providence there are such manifest fruits, as are wont in men to proceed from such affections: so that we may see something resembling this description, in the present case; observe then.</w:t>
      </w:r>
    </w:p>
    <w:p w14:paraId="639AAA02">
      <w:pPr>
        <w:pStyle w:val="11"/>
        <w:widowControl/>
      </w:pPr>
      <w:r>
        <w:t>那是因为在对外的工作中（in operibus ad extra），或在护理之工中，有如此明显的果效，如同在人里面惯常从这类情感发出的果效一样：因此我们可以在现今的情形中，看到与此描述相似之处；那么请观察。</w:t>
      </w:r>
    </w:p>
    <w:p w14:paraId="7342BBC9">
      <w:pPr>
        <w:spacing w:line="249" w:lineRule="auto"/>
        <w:rPr>
          <w:rFonts w:hint="eastAsia" w:ascii="Arial"/>
          <w:sz w:val="21"/>
        </w:rPr>
      </w:pPr>
    </w:p>
    <w:p w14:paraId="09A69A42">
      <w:pPr>
        <w:pStyle w:val="11"/>
        <w:widowControl/>
        <w:numPr>
          <w:ilvl w:val="0"/>
          <w:numId w:val="55"/>
        </w:numPr>
        <w:ind w:left="0" w:leftChars="0" w:firstLine="0" w:firstLineChars="0"/>
        <w:rPr>
          <w:b w:val="0"/>
          <w:bdr w:val="none" w:sz="0" w:space="0"/>
        </w:rPr>
      </w:pPr>
      <w:r>
        <w:t>The object of compassion is a miserable thing: A creature brought into distress, groaning under his misery, and standing in need of his succor: Such an one is the sinner: he is one famishing, and ready to die; he  is the forlorn  creature,  a  miserable  wretch,  going  without hope to the pit; an helpless creature, whom no created being can relieve and rid of his misery, he is both poor and perishing, as we before heard.</w:t>
      </w:r>
    </w:p>
    <w:p w14:paraId="6B42C0D0">
      <w:pPr>
        <w:pStyle w:val="11"/>
        <w:widowControl/>
        <w:numPr>
          <w:ilvl w:val="0"/>
          <w:numId w:val="56"/>
        </w:numPr>
        <w:ind w:left="0" w:leftChars="0" w:firstLine="0" w:firstLineChars="0"/>
        <w:rPr>
          <w:b w:val="0"/>
          <w:bdr w:val="none" w:sz="0" w:space="0"/>
        </w:rPr>
      </w:pPr>
      <w:r>
        <w:t>怜悯的对象是愁苦的事物：一个陷入困境、在愁苦下呻吟、需要援助的受造物：罪人就是这样的人：他是一个饥饿、将要死亡的人；他是一个孤苦伶仃的受造物，一个可怜的恶棍，毫无指望地走向坑中；一个无助的受造物，没有任何受造之物能解救他、使他脱离愁苦，他既贫穷又将要灭亡，正如我们之前所听到的。</w:t>
      </w:r>
    </w:p>
    <w:p w14:paraId="7BC29E40">
      <w:pPr>
        <w:spacing w:line="249" w:lineRule="auto"/>
        <w:rPr>
          <w:rFonts w:hint="eastAsia" w:ascii="Arial"/>
          <w:sz w:val="21"/>
        </w:rPr>
      </w:pPr>
    </w:p>
    <w:p w14:paraId="7F61F0E5">
      <w:pPr>
        <w:pStyle w:val="11"/>
        <w:widowControl/>
        <w:numPr>
          <w:ilvl w:val="0"/>
          <w:numId w:val="56"/>
        </w:numPr>
        <w:ind w:left="0" w:leftChars="0" w:firstLine="0" w:firstLineChars="0"/>
        <w:rPr>
          <w:b w:val="0"/>
          <w:bdr w:val="none" w:sz="0" w:space="0"/>
        </w:rPr>
      </w:pPr>
      <w:r>
        <w:t>The affections which go into compassion are two,</w:t>
      </w:r>
    </w:p>
    <w:p w14:paraId="326B040D">
      <w:pPr>
        <w:pStyle w:val="11"/>
        <w:widowControl/>
        <w:numPr>
          <w:ilvl w:val="0"/>
          <w:numId w:val="55"/>
        </w:numPr>
        <w:ind w:left="0" w:leftChars="0" w:firstLine="0" w:firstLineChars="0"/>
        <w:rPr>
          <w:b w:val="0"/>
          <w:bdr w:val="none" w:sz="0" w:space="0"/>
        </w:rPr>
      </w:pPr>
      <w:r>
        <w:t>构成怜悯的情感有两种，</w:t>
      </w:r>
    </w:p>
    <w:p w14:paraId="3219D3A5">
      <w:pPr>
        <w:spacing w:line="249" w:lineRule="auto"/>
        <w:rPr>
          <w:rFonts w:hint="eastAsia" w:ascii="Arial"/>
          <w:sz w:val="21"/>
        </w:rPr>
      </w:pPr>
    </w:p>
    <w:p w14:paraId="465B422A">
      <w:pPr>
        <w:pStyle w:val="11"/>
        <w:widowControl/>
        <w:numPr>
          <w:ilvl w:val="0"/>
          <w:numId w:val="57"/>
        </w:numPr>
        <w:ind w:left="0" w:leftChars="0" w:firstLine="0" w:firstLineChars="0"/>
        <w:rPr>
          <w:b w:val="0"/>
          <w:bdr w:val="none" w:sz="0" w:space="0"/>
        </w:rPr>
      </w:pPr>
      <w:r>
        <w:t>Grief; whereby the mind is moved and troubled at the creatures misery:  the  sight  of  it  oppresseth  the  heart,  when  he  sees  it;  he cannot tell how to bear the sight of it; hence also often proceed sighs and tears  of pity over the object.</w:t>
      </w:r>
    </w:p>
    <w:p w14:paraId="2DAB0DBE">
      <w:pPr>
        <w:pStyle w:val="11"/>
        <w:widowControl/>
        <w:numPr>
          <w:ilvl w:val="0"/>
          <w:numId w:val="58"/>
        </w:numPr>
        <w:ind w:left="0" w:leftChars="0" w:firstLine="0" w:firstLineChars="0"/>
        <w:rPr>
          <w:b w:val="0"/>
          <w:bdr w:val="none" w:sz="0" w:space="0"/>
        </w:rPr>
      </w:pPr>
      <w:r>
        <w:t>忧伤；借此，心思因受造物的愁苦而受感动和搅扰：看见它时，这景象压迫着心；他不知如何承受这景象；因此也常为那对象发出怜悯的叹息和眼泪。</w:t>
      </w:r>
    </w:p>
    <w:p w14:paraId="287319E3">
      <w:pPr>
        <w:spacing w:line="249" w:lineRule="auto"/>
        <w:rPr>
          <w:rFonts w:hint="eastAsia" w:ascii="Arial"/>
          <w:sz w:val="21"/>
        </w:rPr>
      </w:pPr>
    </w:p>
    <w:p w14:paraId="0F3F846C">
      <w:pPr>
        <w:pStyle w:val="11"/>
        <w:widowControl/>
      </w:pPr>
      <w:r>
        <w:t>Thus  God  also  (speaking  in  our dialect) seeing poor Sinners in their misery, expresseth himself like one whose heart is ready to burst, Hos. 11. 8.</w:t>
      </w:r>
    </w:p>
    <w:p w14:paraId="21D5306D">
      <w:pPr>
        <w:pStyle w:val="11"/>
        <w:widowControl/>
      </w:pPr>
      <w:r>
        <w:t>因此，神也（用我们的说法）看见可怜的罪人在他们的愁苦中，便表达自己如同一个心将要破碎的人，何西阿书 11:8。</w:t>
      </w:r>
    </w:p>
    <w:p w14:paraId="75F6DB69">
      <w:pPr>
        <w:spacing w:line="249" w:lineRule="auto"/>
        <w:rPr>
          <w:rFonts w:hint="eastAsia" w:ascii="Arial"/>
          <w:sz w:val="21"/>
        </w:rPr>
      </w:pPr>
    </w:p>
    <w:p w14:paraId="2F264BD2">
      <w:pPr>
        <w:pStyle w:val="11"/>
        <w:widowControl/>
      </w:pPr>
      <w:r>
        <w:t>How shall I give thee up? how shall I deliver thee? my heart is turned; my repenting's are kindled.</w:t>
      </w:r>
    </w:p>
    <w:p w14:paraId="11954C50">
      <w:pPr>
        <w:pStyle w:val="11"/>
        <w:widowControl/>
      </w:pPr>
      <w:r>
        <w:t>我怎能舍弃你？我怎能弃绝你？我回心转意，我的怜爱大大发动。</w:t>
      </w:r>
    </w:p>
    <w:p w14:paraId="63779898">
      <w:pPr>
        <w:spacing w:line="249" w:lineRule="auto"/>
        <w:rPr>
          <w:rFonts w:hint="eastAsia" w:ascii="Arial"/>
          <w:sz w:val="21"/>
        </w:rPr>
      </w:pPr>
    </w:p>
    <w:p w14:paraId="52C215BE">
      <w:pPr>
        <w:pStyle w:val="11"/>
        <w:widowControl/>
      </w:pPr>
      <w:r>
        <w:t>And after like manner, Jer. 31. 20. in this grief also we are wont to be troubled at ourselves if we have done anything to bring the creature into such a miserable condition, and hence we relent, and repent; and so God also speaks of himself, in the forecited, Hos. 10. 8.</w:t>
      </w:r>
    </w:p>
    <w:p w14:paraId="192CC11C">
      <w:pPr>
        <w:pStyle w:val="11"/>
        <w:widowControl/>
      </w:pPr>
      <w:r>
        <w:t>耶利米书 31:20 也是如此。在这种忧伤中，如果我们做了任何事使受造物陷入如此愁苦的境地，我们也常会为自己感到烦恼，因此我们后悔，并悔改；神也在前引的何西阿书 10:8 中如此说到祂自己。</w:t>
      </w:r>
    </w:p>
    <w:p w14:paraId="40FEC388">
      <w:pPr>
        <w:spacing w:line="249" w:lineRule="auto"/>
        <w:rPr>
          <w:rFonts w:hint="eastAsia" w:ascii="Arial"/>
          <w:sz w:val="21"/>
        </w:rPr>
      </w:pPr>
    </w:p>
    <w:p w14:paraId="68065663">
      <w:pPr>
        <w:pStyle w:val="11"/>
        <w:widowControl/>
        <w:numPr>
          <w:ilvl w:val="0"/>
          <w:numId w:val="58"/>
        </w:numPr>
        <w:ind w:left="0" w:leftChars="0" w:firstLine="0" w:firstLineChars="0"/>
        <w:rPr>
          <w:b w:val="0"/>
          <w:bdr w:val="none" w:sz="0" w:space="0"/>
        </w:rPr>
      </w:pPr>
      <w:r>
        <w:t>Love;  for  without  love  there  can  be  no  compassion:  hatred  is inexorable; it rejoiceth and triumpheth in the misery of its enemy; and the more miserable it sees him, the more it can rejoice in it: but compassion  argues  good  will:  hence  God  useth  such  expressions concerning Ephraim, Jer. 31. 10.</w:t>
      </w:r>
    </w:p>
    <w:p w14:paraId="56DED5F0">
      <w:pPr>
        <w:pStyle w:val="11"/>
        <w:widowControl/>
        <w:numPr>
          <w:ilvl w:val="0"/>
          <w:numId w:val="57"/>
        </w:numPr>
        <w:ind w:left="0" w:leftChars="0" w:firstLine="0" w:firstLineChars="0"/>
        <w:rPr>
          <w:b w:val="0"/>
          <w:bdr w:val="none" w:sz="0" w:space="0"/>
        </w:rPr>
      </w:pPr>
      <w:r>
        <w:t>爱；因为没有爱就没有怜悯：恨是无情的；它在仇敌的愁苦中欢喜和夸胜；它看见他越愁苦，就越能为此欢喜：但怜悯表明善意：因此神对以法莲用了这样的表达，耶利米书 31:10。</w:t>
      </w:r>
    </w:p>
    <w:p w14:paraId="70F526B8">
      <w:pPr>
        <w:spacing w:line="249" w:lineRule="auto"/>
        <w:rPr>
          <w:rFonts w:hint="eastAsia" w:ascii="Arial"/>
          <w:sz w:val="21"/>
        </w:rPr>
      </w:pPr>
    </w:p>
    <w:p w14:paraId="38F4F31B">
      <w:pPr>
        <w:pStyle w:val="11"/>
        <w:widowControl/>
      </w:pPr>
      <w:r>
        <w:t>Is Ephraim my dear Son? is he a pleasant Child? &amp;c.</w:t>
      </w:r>
    </w:p>
    <w:p w14:paraId="778AA56D">
      <w:pPr>
        <w:pStyle w:val="11"/>
        <w:widowControl/>
      </w:pPr>
      <w:r>
        <w:t>以法莲是我的爱子吗？是可喜悦的孩子吗？等等。</w:t>
      </w:r>
    </w:p>
    <w:p w14:paraId="6D255FB4">
      <w:pPr>
        <w:spacing w:line="249" w:lineRule="auto"/>
        <w:rPr>
          <w:rFonts w:hint="eastAsia" w:ascii="Arial"/>
          <w:sz w:val="21"/>
        </w:rPr>
      </w:pPr>
    </w:p>
    <w:p w14:paraId="4C61117C">
      <w:pPr>
        <w:pStyle w:val="11"/>
        <w:widowControl/>
        <w:numPr>
          <w:ilvl w:val="0"/>
          <w:numId w:val="57"/>
        </w:numPr>
        <w:ind w:left="0" w:leftChars="0" w:firstLine="0" w:firstLineChars="0"/>
        <w:rPr>
          <w:b w:val="0"/>
          <w:bdr w:val="none" w:sz="0" w:space="0"/>
        </w:rPr>
      </w:pPr>
      <w:r>
        <w:t>The natural operation of this affection in us, is to stir us up to do what we can for the succor of the person thus in misery.</w:t>
      </w:r>
    </w:p>
    <w:p w14:paraId="73280CB9">
      <w:pPr>
        <w:pStyle w:val="11"/>
        <w:widowControl/>
        <w:numPr>
          <w:ilvl w:val="0"/>
          <w:numId w:val="55"/>
        </w:numPr>
        <w:ind w:left="0" w:leftChars="0" w:firstLine="0" w:firstLineChars="0"/>
        <w:rPr>
          <w:b w:val="0"/>
          <w:bdr w:val="none" w:sz="0" w:space="0"/>
        </w:rPr>
      </w:pPr>
      <w:r>
        <w:t>在我们里面，这情感的自然运作是激动我们尽己所能，去援助那如此愁苦的人。</w:t>
      </w:r>
    </w:p>
    <w:p w14:paraId="40CCA4F3">
      <w:pPr>
        <w:spacing w:line="249" w:lineRule="auto"/>
        <w:rPr>
          <w:rFonts w:hint="eastAsia" w:ascii="Arial"/>
          <w:sz w:val="21"/>
        </w:rPr>
      </w:pPr>
    </w:p>
    <w:p w14:paraId="071392BE">
      <w:pPr>
        <w:pStyle w:val="11"/>
        <w:widowControl/>
      </w:pPr>
      <w:r>
        <w:t>If we do indeed thoroughly pity the  condition  of one that is in  sorrow, we cannot  sit  still:  this  affection  will  hale  men  to  action,  they  will certainly afford the best help they can: thus God by virtue of this compassion of his, succors, saves, delivers the Sinner, frees him from misery,  restoreth him to  a better  state,  this  affection  sets  him  on work, Jer. 31. 20.</w:t>
      </w:r>
    </w:p>
    <w:p w14:paraId="6DEBAB60">
      <w:pPr>
        <w:pStyle w:val="11"/>
        <w:widowControl/>
      </w:pPr>
      <w:r>
        <w:t>如果我们确实彻底怜悯一个在忧伤中之人的境况，我们就不能坐着不动：这情感会催促人行动，他们必定会提供他们所能提供的最好的帮助：因此神借着祂的这怜悯，援助、拯救、解救罪人，使他脱离愁苦，将他恢复到一个更好的状态，这情感使祂工作，耶利米书 31:20。</w:t>
      </w:r>
    </w:p>
    <w:p w14:paraId="65102FE3">
      <w:pPr>
        <w:spacing w:line="249" w:lineRule="auto"/>
        <w:rPr>
          <w:rFonts w:hint="eastAsia" w:ascii="Arial"/>
          <w:sz w:val="21"/>
        </w:rPr>
      </w:pPr>
    </w:p>
    <w:p w14:paraId="664E540C">
      <w:pPr>
        <w:pStyle w:val="11"/>
        <w:widowControl/>
      </w:pPr>
      <w:r>
        <w:t>My bowels are troubled for him; I will surely have mercy upon him.</w:t>
      </w:r>
    </w:p>
    <w:p w14:paraId="48F8D6B2">
      <w:pPr>
        <w:pStyle w:val="11"/>
        <w:widowControl/>
      </w:pPr>
      <w:r>
        <w:t>我的心肠为他大大激动，我必要怜悯他。</w:t>
      </w:r>
    </w:p>
    <w:p w14:paraId="5E27CA85">
      <w:pPr>
        <w:spacing w:line="249" w:lineRule="auto"/>
        <w:rPr>
          <w:rFonts w:hint="eastAsia" w:ascii="Arial"/>
          <w:sz w:val="21"/>
        </w:rPr>
      </w:pPr>
    </w:p>
    <w:p w14:paraId="580C1351">
      <w:pPr>
        <w:pStyle w:val="11"/>
        <w:widowControl/>
        <w:numPr>
          <w:ilvl w:val="0"/>
          <w:numId w:val="54"/>
        </w:numPr>
        <w:ind w:left="0" w:leftChars="0" w:firstLine="0" w:firstLineChars="0"/>
        <w:rPr>
          <w:b w:val="0"/>
          <w:bdr w:val="none" w:sz="0" w:space="0"/>
        </w:rPr>
      </w:pPr>
      <w:r>
        <w:t>In the clearing up of the Doctrine, consider 1. That God is a God of compassion. 2. That this is the moving cause of all the mercy which he shows to a Sinner.</w:t>
      </w:r>
    </w:p>
    <w:p w14:paraId="20E9F0B6">
      <w:pPr>
        <w:pStyle w:val="11"/>
        <w:widowControl/>
        <w:numPr>
          <w:ilvl w:val="0"/>
          <w:numId w:val="53"/>
        </w:numPr>
        <w:ind w:left="0" w:leftChars="0" w:firstLine="0" w:firstLineChars="0"/>
        <w:rPr>
          <w:b w:val="0"/>
          <w:bdr w:val="none" w:sz="0" w:space="0"/>
        </w:rPr>
      </w:pPr>
      <w:r>
        <w:t>在阐明这教义时，要思想 1. 神是满有怜悯的神。2. 这是祂向罪人显明的一切怜悯的动因。</w:t>
      </w:r>
    </w:p>
    <w:p w14:paraId="23EA7D3F">
      <w:pPr>
        <w:spacing w:line="249" w:lineRule="auto"/>
        <w:rPr>
          <w:rFonts w:hint="eastAsia" w:ascii="Arial"/>
          <w:sz w:val="21"/>
        </w:rPr>
      </w:pPr>
    </w:p>
    <w:p w14:paraId="1EE5AE4F">
      <w:pPr>
        <w:pStyle w:val="11"/>
        <w:widowControl/>
        <w:numPr>
          <w:ilvl w:val="0"/>
          <w:numId w:val="59"/>
        </w:numPr>
        <w:ind w:left="0" w:leftChars="0" w:firstLine="0" w:firstLineChars="0"/>
        <w:rPr>
          <w:b w:val="0"/>
          <w:bdr w:val="none" w:sz="0" w:space="0"/>
        </w:rPr>
      </w:pPr>
      <w:r>
        <w:t>That God is a God of Compassion appears:</w:t>
      </w:r>
    </w:p>
    <w:p w14:paraId="5AC2DFEF">
      <w:pPr>
        <w:pStyle w:val="11"/>
        <w:widowControl/>
        <w:numPr>
          <w:ilvl w:val="0"/>
          <w:numId w:val="60"/>
        </w:numPr>
        <w:ind w:left="0" w:leftChars="0" w:firstLine="0" w:firstLineChars="0"/>
        <w:rPr>
          <w:b w:val="0"/>
          <w:bdr w:val="none" w:sz="0" w:space="0"/>
        </w:rPr>
      </w:pPr>
      <w:r>
        <w:t>神是满有怜悯的神，这显明于：</w:t>
      </w:r>
    </w:p>
    <w:p w14:paraId="7E30B6ED">
      <w:pPr>
        <w:spacing w:line="249" w:lineRule="auto"/>
        <w:rPr>
          <w:rFonts w:hint="eastAsia" w:ascii="Arial"/>
          <w:sz w:val="21"/>
        </w:rPr>
      </w:pPr>
    </w:p>
    <w:p w14:paraId="79AFCF3B">
      <w:pPr>
        <w:pStyle w:val="11"/>
        <w:widowControl/>
        <w:numPr>
          <w:ilvl w:val="0"/>
          <w:numId w:val="61"/>
        </w:numPr>
        <w:ind w:left="0" w:leftChars="0" w:firstLine="0" w:firstLineChars="0"/>
        <w:rPr>
          <w:b w:val="0"/>
          <w:bdr w:val="none" w:sz="0" w:space="0"/>
        </w:rPr>
      </w:pPr>
      <w:r>
        <w:t>Because it belongs to his Attributes, Exod. 34. 6, 7. merciful and gracious,  forgiving  iniquity,  and  transgression  and  sin.</w:t>
      </w:r>
    </w:p>
    <w:p w14:paraId="13FADB77">
      <w:pPr>
        <w:pStyle w:val="11"/>
        <w:widowControl/>
        <w:numPr>
          <w:ilvl w:val="0"/>
          <w:numId w:val="62"/>
        </w:numPr>
        <w:ind w:left="0" w:leftChars="0" w:firstLine="0" w:firstLineChars="0"/>
        <w:rPr>
          <w:b w:val="0"/>
          <w:bdr w:val="none" w:sz="0" w:space="0"/>
        </w:rPr>
      </w:pPr>
      <w:r>
        <w:t>因为这属于祂的属性，出埃及记 34:6, 7。有怜悯有恩典的神，赦免罪孽、过犯和罪恶。</w:t>
      </w:r>
    </w:p>
    <w:p w14:paraId="6D7DF583">
      <w:pPr>
        <w:spacing w:line="249" w:lineRule="auto"/>
        <w:rPr>
          <w:rFonts w:hint="eastAsia" w:ascii="Arial"/>
          <w:sz w:val="21"/>
        </w:rPr>
      </w:pPr>
    </w:p>
    <w:p w14:paraId="58BCD520">
      <w:pPr>
        <w:pStyle w:val="11"/>
        <w:widowControl/>
      </w:pPr>
      <w:r>
        <w:t>Hence  his People ascribe this title to him, Psal. 86. 15.</w:t>
      </w:r>
    </w:p>
    <w:p w14:paraId="4E6C9D5D">
      <w:pPr>
        <w:pStyle w:val="11"/>
        <w:widowControl/>
      </w:pPr>
      <w:r>
        <w:t>因此祂的子民将这称号归于祂，诗篇 86:15。</w:t>
      </w:r>
    </w:p>
    <w:p w14:paraId="4B4FA3E6">
      <w:pPr>
        <w:spacing w:line="249" w:lineRule="auto"/>
        <w:rPr>
          <w:rFonts w:hint="eastAsia" w:ascii="Arial"/>
          <w:sz w:val="21"/>
        </w:rPr>
      </w:pPr>
    </w:p>
    <w:p w14:paraId="2B949664">
      <w:pPr>
        <w:pStyle w:val="11"/>
        <w:widowControl/>
      </w:pPr>
      <w:r>
        <w:t>But thou oh Lord art a God full of compassion.</w:t>
      </w:r>
    </w:p>
    <w:p w14:paraId="2D572710">
      <w:pPr>
        <w:pStyle w:val="11"/>
        <w:widowControl/>
      </w:pPr>
      <w:r>
        <w:t>但你，主啊，是满有怜悯的神。</w:t>
      </w:r>
    </w:p>
    <w:p w14:paraId="006A7CE9">
      <w:pPr>
        <w:spacing w:line="249" w:lineRule="auto"/>
        <w:rPr>
          <w:rFonts w:hint="eastAsia" w:ascii="Arial"/>
          <w:sz w:val="21"/>
        </w:rPr>
      </w:pPr>
    </w:p>
    <w:p w14:paraId="3D1562B3">
      <w:pPr>
        <w:pStyle w:val="11"/>
        <w:widowControl/>
        <w:numPr>
          <w:ilvl w:val="0"/>
          <w:numId w:val="62"/>
        </w:numPr>
        <w:ind w:left="0" w:leftChars="0" w:firstLine="0" w:firstLineChars="0"/>
        <w:rPr>
          <w:b w:val="0"/>
          <w:bdr w:val="none" w:sz="0" w:space="0"/>
        </w:rPr>
      </w:pPr>
      <w:r>
        <w:t>Because his works declare him to be so: his works of providence towards his visible Covenant people evince it, Psal. 78. 37. But he being full of compassion forgave their iniquity, and destroyed them not.</w:t>
      </w:r>
    </w:p>
    <w:p w14:paraId="3EFE9E6B">
      <w:pPr>
        <w:pStyle w:val="11"/>
        <w:widowControl/>
        <w:numPr>
          <w:ilvl w:val="0"/>
          <w:numId w:val="61"/>
        </w:numPr>
        <w:ind w:left="0" w:leftChars="0" w:firstLine="0" w:firstLineChars="0"/>
        <w:rPr>
          <w:b w:val="0"/>
          <w:bdr w:val="none" w:sz="0" w:space="0"/>
        </w:rPr>
      </w:pPr>
      <w:r>
        <w:t>因为祂的作为宣告祂是如此：祂对祂可见的立约子民的护理之工证明了这一点，诗篇 78:37。但祂满有怜悯，赦免他们的罪孽，不灭绝他们。</w:t>
      </w:r>
    </w:p>
    <w:p w14:paraId="678D28C4">
      <w:pPr>
        <w:spacing w:line="249" w:lineRule="auto"/>
        <w:rPr>
          <w:rFonts w:hint="eastAsia" w:ascii="Arial"/>
          <w:sz w:val="21"/>
        </w:rPr>
      </w:pPr>
    </w:p>
    <w:p w14:paraId="09E4FA6C">
      <w:pPr>
        <w:pStyle w:val="11"/>
        <w:widowControl/>
      </w:pPr>
      <w:r>
        <w:t>His works of special favor towards his Elect, in pardoning their Sins,  and  accepting  of  them  to  be  his  Children,  do  more  notably confirm it.</w:t>
      </w:r>
    </w:p>
    <w:p w14:paraId="57723645">
      <w:pPr>
        <w:pStyle w:val="11"/>
        <w:widowControl/>
      </w:pPr>
      <w:r>
        <w:t>祂对祂选民的特别恩惠之工，赦免他们的罪，并接纳他们作祂的儿女，更显著地证实了这一点。</w:t>
      </w:r>
    </w:p>
    <w:p w14:paraId="7B57A703">
      <w:pPr>
        <w:spacing w:line="249" w:lineRule="auto"/>
        <w:rPr>
          <w:rFonts w:hint="eastAsia" w:ascii="Arial"/>
          <w:sz w:val="21"/>
        </w:rPr>
      </w:pPr>
    </w:p>
    <w:p w14:paraId="60ED8BE8">
      <w:pPr>
        <w:pStyle w:val="11"/>
        <w:widowControl/>
        <w:numPr>
          <w:ilvl w:val="0"/>
          <w:numId w:val="60"/>
        </w:numPr>
        <w:ind w:left="0" w:leftChars="0" w:firstLine="0" w:firstLineChars="0"/>
        <w:rPr>
          <w:b w:val="0"/>
          <w:bdr w:val="none" w:sz="0" w:space="0"/>
        </w:rPr>
      </w:pPr>
      <w:r>
        <w:t>That this is the moving cause of all the mercy which he shows to a sinner, will appear.</w:t>
      </w:r>
    </w:p>
    <w:p w14:paraId="357D47BE">
      <w:pPr>
        <w:pStyle w:val="11"/>
        <w:widowControl/>
        <w:numPr>
          <w:ilvl w:val="0"/>
          <w:numId w:val="59"/>
        </w:numPr>
        <w:ind w:left="0" w:leftChars="0" w:firstLine="0" w:firstLineChars="0"/>
        <w:rPr>
          <w:b w:val="0"/>
          <w:bdr w:val="none" w:sz="0" w:space="0"/>
        </w:rPr>
      </w:pPr>
      <w:r>
        <w:t>这是祂向罪人显明的一切怜悯的动因，将显明出来。</w:t>
      </w:r>
    </w:p>
    <w:p w14:paraId="1BEA1D55">
      <w:pPr>
        <w:spacing w:line="249" w:lineRule="auto"/>
        <w:rPr>
          <w:rFonts w:hint="eastAsia" w:ascii="Arial"/>
          <w:sz w:val="21"/>
        </w:rPr>
      </w:pPr>
    </w:p>
    <w:p w14:paraId="030E86A2">
      <w:pPr>
        <w:pStyle w:val="11"/>
        <w:widowControl/>
        <w:numPr>
          <w:ilvl w:val="0"/>
          <w:numId w:val="63"/>
        </w:numPr>
        <w:ind w:left="0" w:leftChars="0" w:firstLine="0" w:firstLineChars="0"/>
        <w:rPr>
          <w:b w:val="0"/>
          <w:bdr w:val="none" w:sz="0" w:space="0"/>
        </w:rPr>
      </w:pPr>
      <w:r>
        <w:t>From the nature of God: He is the first mover to his own actions, and  cannot possibly be  moved by  anything  out  of himself:  Hence man's pity and God's, differ in respect of the moving cause: Man hath such an affection habitually, but it lies still till an object excite it; but God is otherwise, it moves itself: That which moves in us, hath the respect of a cause, and that which is a cause is in nature before the effect, but the good will of God to man, whence all his compassion flows,  was  from   Eternity,  Jer.  31.  3.</w:t>
      </w:r>
    </w:p>
    <w:p w14:paraId="7F1328DF">
      <w:pPr>
        <w:pStyle w:val="11"/>
        <w:widowControl/>
        <w:numPr>
          <w:ilvl w:val="0"/>
          <w:numId w:val="64"/>
        </w:numPr>
        <w:ind w:left="0" w:leftChars="0" w:firstLine="0" w:firstLineChars="0"/>
        <w:rPr>
          <w:b w:val="0"/>
          <w:bdr w:val="none" w:sz="0" w:space="0"/>
        </w:rPr>
      </w:pPr>
      <w:r>
        <w:t>从神的本性来看：祂是祂自己行动的第一动因，不可能被任何在祂自己之外的事物所感动：因此人的怜悯和神的怜悯，在动因方面是不同的：人习惯性地有这样的情感，但它静止不动，直到一个对象激动它；但神则不然，它自己发动：在我们里面发动的东西，具有一个原因的地位，而一个原因在本质上先于结果，但神对人的善意，祂一切怜悯的源头，是从亘古就有的，耶利米书 31:3。</w:t>
      </w:r>
    </w:p>
    <w:p w14:paraId="7A289FD5">
      <w:pPr>
        <w:spacing w:line="249" w:lineRule="auto"/>
        <w:rPr>
          <w:rFonts w:hint="eastAsia" w:ascii="Arial"/>
          <w:sz w:val="21"/>
        </w:rPr>
      </w:pPr>
    </w:p>
    <w:p w14:paraId="279CCF62">
      <w:pPr>
        <w:pStyle w:val="11"/>
        <w:widowControl/>
      </w:pPr>
      <w:r>
        <w:t>I  have  loved  thee  with  an everlasting love, therefore in loving kindness have I called thee.</w:t>
      </w:r>
    </w:p>
    <w:p w14:paraId="76A09C7B">
      <w:pPr>
        <w:pStyle w:val="11"/>
        <w:widowControl/>
      </w:pPr>
      <w:r>
        <w:t>我以永远的爱爱你，因此我以慈爱吸引你。</w:t>
      </w:r>
    </w:p>
    <w:p w14:paraId="4404295C">
      <w:pPr>
        <w:spacing w:line="249" w:lineRule="auto"/>
        <w:rPr>
          <w:rFonts w:hint="eastAsia" w:ascii="Arial"/>
          <w:sz w:val="21"/>
        </w:rPr>
      </w:pPr>
    </w:p>
    <w:p w14:paraId="4B454DAB">
      <w:pPr>
        <w:pStyle w:val="11"/>
        <w:widowControl/>
        <w:numPr>
          <w:ilvl w:val="0"/>
          <w:numId w:val="64"/>
        </w:numPr>
        <w:ind w:left="0" w:leftChars="0" w:firstLine="0" w:firstLineChars="0"/>
        <w:rPr>
          <w:b w:val="0"/>
          <w:bdr w:val="none" w:sz="0" w:space="0"/>
        </w:rPr>
      </w:pPr>
      <w:r>
        <w:t>God renders this is a reason of all his mercy towards his Creatures: When he speaks of pitying and relieving them, he reduceth it to our good-will, and merciful nature, Jer. 3. 12, 13. Hos. 11. 9. Rom. 9. 15. Psal. 78. 38.</w:t>
      </w:r>
    </w:p>
    <w:p w14:paraId="759CAE40">
      <w:pPr>
        <w:pStyle w:val="11"/>
        <w:widowControl/>
        <w:numPr>
          <w:ilvl w:val="0"/>
          <w:numId w:val="63"/>
        </w:numPr>
        <w:ind w:left="0" w:leftChars="0" w:firstLine="0" w:firstLineChars="0"/>
        <w:rPr>
          <w:b w:val="0"/>
          <w:bdr w:val="none" w:sz="0" w:space="0"/>
        </w:rPr>
      </w:pPr>
      <w:r>
        <w:t>神将此作为祂对祂受造物一切怜悯的理由：当祂说到怜悯和解救他们时，祂将其归结于我们的善意和怜悯的本性，耶利米书 3:12, 13。何西阿书 11:9。罗马书 9:15。诗篇 78:38。</w:t>
      </w:r>
    </w:p>
    <w:p w14:paraId="188CF355">
      <w:pPr>
        <w:spacing w:line="249" w:lineRule="auto"/>
        <w:rPr>
          <w:rFonts w:hint="eastAsia" w:ascii="Arial"/>
          <w:sz w:val="21"/>
        </w:rPr>
      </w:pPr>
    </w:p>
    <w:p w14:paraId="6D5EC8E3">
      <w:pPr>
        <w:pStyle w:val="11"/>
        <w:widowControl/>
        <w:numPr>
          <w:ilvl w:val="0"/>
          <w:numId w:val="63"/>
        </w:numPr>
        <w:ind w:left="0" w:leftChars="0" w:firstLine="0" w:firstLineChars="0"/>
        <w:rPr>
          <w:b w:val="0"/>
          <w:bdr w:val="none" w:sz="0" w:space="0"/>
        </w:rPr>
      </w:pPr>
      <w:r>
        <w:t>Because  there  is  nothing  in  the  Creature  can  be  rendered  as  a sufficient moving cause of his compassion towards it.</w:t>
      </w:r>
    </w:p>
    <w:p w14:paraId="52CDD329">
      <w:pPr>
        <w:pStyle w:val="11"/>
        <w:widowControl/>
        <w:numPr>
          <w:ilvl w:val="0"/>
          <w:numId w:val="59"/>
        </w:numPr>
        <w:ind w:left="0" w:leftChars="0" w:firstLine="0" w:firstLineChars="0"/>
        <w:rPr>
          <w:b w:val="0"/>
          <w:bdr w:val="none" w:sz="0" w:space="0"/>
        </w:rPr>
      </w:pPr>
      <w:r>
        <w:t>因为在受造物中，没有任何东西可以作为祂对其怜悯的充分动因。</w:t>
      </w:r>
    </w:p>
    <w:p w14:paraId="07605622">
      <w:pPr>
        <w:spacing w:line="249" w:lineRule="auto"/>
        <w:rPr>
          <w:rFonts w:hint="eastAsia" w:ascii="Arial"/>
          <w:sz w:val="21"/>
        </w:rPr>
      </w:pPr>
    </w:p>
    <w:p w14:paraId="11FE289A">
      <w:pPr>
        <w:pStyle w:val="11"/>
        <w:widowControl/>
        <w:numPr>
          <w:ilvl w:val="0"/>
          <w:numId w:val="65"/>
        </w:numPr>
        <w:ind w:left="0" w:leftChars="0" w:firstLine="0" w:firstLineChars="0"/>
        <w:rPr>
          <w:b w:val="0"/>
          <w:bdr w:val="none" w:sz="0" w:space="0"/>
        </w:rPr>
      </w:pPr>
      <w:r>
        <w:t>Not the Creatures misery in itself, For,</w:t>
      </w:r>
    </w:p>
    <w:p w14:paraId="1FA7DA3B">
      <w:pPr>
        <w:pStyle w:val="11"/>
        <w:widowControl/>
        <w:numPr>
          <w:ilvl w:val="0"/>
          <w:numId w:val="66"/>
        </w:numPr>
        <w:ind w:left="0" w:leftChars="0" w:firstLine="0" w:firstLineChars="0"/>
        <w:rPr>
          <w:b w:val="0"/>
          <w:bdr w:val="none" w:sz="0" w:space="0"/>
        </w:rPr>
      </w:pPr>
      <w:r>
        <w:t>不是受造物本身的愁苦，因为，</w:t>
      </w:r>
    </w:p>
    <w:p w14:paraId="6F24A4E2">
      <w:pPr>
        <w:pStyle w:val="11"/>
        <w:widowControl/>
        <w:numPr>
          <w:ilvl w:val="0"/>
          <w:numId w:val="67"/>
        </w:numPr>
        <w:ind w:left="0" w:leftChars="0" w:firstLine="0" w:firstLineChars="0"/>
        <w:rPr>
          <w:b w:val="0"/>
          <w:bdr w:val="none" w:sz="0" w:space="0"/>
        </w:rPr>
      </w:pPr>
      <w:r>
        <w:t>The   sinners  misery  is   not  a  fortuitous  thing,   or  befalling   an innocent person, but it is the just penalty of his sin, inflicted by God himself, and that according to the equity of an holy and just Law, Lam. 3. 39.</w:t>
      </w:r>
    </w:p>
    <w:p w14:paraId="47588E61">
      <w:pPr>
        <w:pStyle w:val="11"/>
        <w:widowControl/>
        <w:numPr>
          <w:ilvl w:val="0"/>
          <w:numId w:val="68"/>
        </w:numPr>
        <w:ind w:left="0" w:leftChars="0" w:firstLine="0" w:firstLineChars="0"/>
        <w:rPr>
          <w:b w:val="0"/>
          <w:bdr w:val="none" w:sz="0" w:space="0"/>
        </w:rPr>
      </w:pPr>
      <w:r>
        <w:t>罪人的愁苦不是一件偶然的事，或临到一个无辜之人身上的事，而是他罪的公义刑罚，由神亲自施加，并且是根据圣洁和公义律法的公平，耶利米哀歌 3:39。</w:t>
      </w:r>
    </w:p>
    <w:p w14:paraId="45F03946">
      <w:pPr>
        <w:spacing w:line="249" w:lineRule="auto"/>
        <w:rPr>
          <w:rFonts w:hint="eastAsia" w:ascii="Arial"/>
          <w:sz w:val="21"/>
        </w:rPr>
      </w:pPr>
    </w:p>
    <w:p w14:paraId="2DD69E7E">
      <w:pPr>
        <w:pStyle w:val="11"/>
        <w:widowControl/>
      </w:pPr>
      <w:r>
        <w:t>A man for the punishment of his sin.</w:t>
      </w:r>
    </w:p>
    <w:p w14:paraId="71FF3D43">
      <w:pPr>
        <w:pStyle w:val="11"/>
        <w:widowControl/>
      </w:pPr>
      <w:r>
        <w:t>人因自己的罪受罚。</w:t>
      </w:r>
    </w:p>
    <w:p w14:paraId="070FB3E0">
      <w:pPr>
        <w:spacing w:line="249" w:lineRule="auto"/>
        <w:rPr>
          <w:rFonts w:hint="eastAsia" w:ascii="Arial"/>
          <w:sz w:val="21"/>
        </w:rPr>
      </w:pPr>
    </w:p>
    <w:p w14:paraId="6CE07900">
      <w:pPr>
        <w:pStyle w:val="11"/>
        <w:widowControl/>
        <w:numPr>
          <w:ilvl w:val="0"/>
          <w:numId w:val="68"/>
        </w:numPr>
        <w:ind w:left="0" w:leftChars="0" w:firstLine="0" w:firstLineChars="0"/>
        <w:rPr>
          <w:b w:val="0"/>
          <w:bdr w:val="none" w:sz="0" w:space="0"/>
        </w:rPr>
      </w:pPr>
      <w:r>
        <w:t>Then must God be equally moved to compassion to all sinners, who are alike miserable, and alike need succor; and then why are not all  saved?</w:t>
      </w:r>
    </w:p>
    <w:p w14:paraId="21144535">
      <w:pPr>
        <w:pStyle w:val="11"/>
        <w:widowControl/>
        <w:numPr>
          <w:ilvl w:val="0"/>
          <w:numId w:val="67"/>
        </w:numPr>
        <w:ind w:left="0" w:leftChars="0" w:firstLine="0" w:firstLineChars="0"/>
        <w:rPr>
          <w:b w:val="0"/>
          <w:bdr w:val="none" w:sz="0" w:space="0"/>
        </w:rPr>
      </w:pPr>
      <w:r>
        <w:t>那么神必定对所有罪人同样动了怜悯之心，他们同样愁苦，同样需要援助；那么为何不是所有人都得救呢？</w:t>
      </w:r>
    </w:p>
    <w:p w14:paraId="7842A1CE">
      <w:pPr>
        <w:spacing w:line="249" w:lineRule="auto"/>
        <w:rPr>
          <w:rFonts w:hint="eastAsia" w:ascii="Arial"/>
          <w:sz w:val="21"/>
        </w:rPr>
      </w:pPr>
    </w:p>
    <w:p w14:paraId="4F9EB438">
      <w:pPr>
        <w:pStyle w:val="11"/>
        <w:widowControl/>
      </w:pPr>
      <w:r>
        <w:t>That  compassion  which  saves  one,  could  as  well  save another, but there are but some sharers in this saving compassion, others suffer his rigor, Rom. 11. 7.</w:t>
      </w:r>
    </w:p>
    <w:p w14:paraId="644E8143">
      <w:pPr>
        <w:pStyle w:val="11"/>
        <w:widowControl/>
      </w:pPr>
      <w:r>
        <w:t>那拯救一人的怜悯，也同样能拯救另一人，但只有一些人份享这拯救的怜悯，其他人则承受祂的严厉，罗马书 11:7。</w:t>
      </w:r>
    </w:p>
    <w:p w14:paraId="6FFA6695">
      <w:pPr>
        <w:spacing w:line="249" w:lineRule="auto"/>
        <w:rPr>
          <w:rFonts w:hint="eastAsia" w:ascii="Arial"/>
          <w:sz w:val="21"/>
        </w:rPr>
      </w:pPr>
    </w:p>
    <w:p w14:paraId="0D000AC5">
      <w:pPr>
        <w:pStyle w:val="11"/>
        <w:widowControl/>
      </w:pPr>
      <w:r>
        <w:t>The Elect obtained it, the rest were blinded.</w:t>
      </w:r>
    </w:p>
    <w:p w14:paraId="0CBF2085">
      <w:pPr>
        <w:pStyle w:val="11"/>
        <w:widowControl/>
      </w:pPr>
      <w:r>
        <w:t>选民得着了，其余的就成了顽梗不化的。</w:t>
      </w:r>
    </w:p>
    <w:p w14:paraId="489A66CD">
      <w:pPr>
        <w:spacing w:line="249" w:lineRule="auto"/>
        <w:rPr>
          <w:rFonts w:hint="eastAsia" w:ascii="Arial"/>
          <w:sz w:val="21"/>
        </w:rPr>
      </w:pPr>
    </w:p>
    <w:p w14:paraId="3936BEBC">
      <w:pPr>
        <w:pStyle w:val="11"/>
        <w:widowControl/>
        <w:numPr>
          <w:ilvl w:val="0"/>
          <w:numId w:val="66"/>
        </w:numPr>
        <w:ind w:left="0" w:leftChars="0" w:firstLine="0" w:firstLineChars="0"/>
        <w:rPr>
          <w:b w:val="0"/>
          <w:bdr w:val="none" w:sz="0" w:space="0"/>
        </w:rPr>
      </w:pPr>
      <w:r>
        <w:t>Not their legal convictions, and tenors, and confessions and softly walking's &amp;c, i.e. No preparatory work: For, 1. The Son was for all them a great way off, when his Father pitied him.</w:t>
      </w:r>
    </w:p>
    <w:p w14:paraId="1277804A">
      <w:pPr>
        <w:pStyle w:val="11"/>
        <w:widowControl/>
        <w:numPr>
          <w:ilvl w:val="0"/>
          <w:numId w:val="65"/>
        </w:numPr>
        <w:ind w:left="0" w:leftChars="0" w:firstLine="0" w:firstLineChars="0"/>
        <w:rPr>
          <w:b w:val="0"/>
          <w:bdr w:val="none" w:sz="0" w:space="0"/>
        </w:rPr>
      </w:pPr>
      <w:r>
        <w:t>不是他们律法上的定罪、情形、认罪和谦卑行走等等，即没有预备工作：因为，1. 当他父亲怜悯他时，儿子离他们所有人都还很远。</w:t>
      </w:r>
    </w:p>
    <w:p w14:paraId="50FE6506">
      <w:pPr>
        <w:spacing w:line="249" w:lineRule="auto"/>
        <w:rPr>
          <w:rFonts w:hint="eastAsia" w:ascii="Arial"/>
          <w:sz w:val="21"/>
        </w:rPr>
      </w:pPr>
    </w:p>
    <w:p w14:paraId="26151653">
      <w:pPr>
        <w:pStyle w:val="11"/>
        <w:widowControl/>
        <w:numPr>
          <w:ilvl w:val="0"/>
          <w:numId w:val="52"/>
        </w:numPr>
        <w:ind w:left="0" w:leftChars="0" w:firstLine="0" w:firstLineChars="0"/>
        <w:rPr>
          <w:b w:val="0"/>
          <w:bdr w:val="none" w:sz="0" w:space="0"/>
        </w:rPr>
      </w:pPr>
      <w:r>
        <w:t>There are that Call, and God will not hear, that seek him early, and shall not find him, Prov. 1: 28:</w:t>
      </w:r>
    </w:p>
    <w:p w14:paraId="1C20AC01">
      <w:pPr>
        <w:pStyle w:val="11"/>
        <w:widowControl/>
        <w:numPr>
          <w:ilvl w:val="0"/>
          <w:numId w:val="51"/>
        </w:numPr>
        <w:ind w:left="0" w:leftChars="0" w:firstLine="0" w:firstLineChars="0"/>
        <w:rPr>
          <w:b w:val="0"/>
          <w:bdr w:val="none" w:sz="0" w:space="0"/>
        </w:rPr>
      </w:pPr>
      <w:r>
        <w:t>有呼求的，神却不垂听，有切切寻求祂的，却寻不见，箴言 1:28。</w:t>
      </w:r>
    </w:p>
    <w:p w14:paraId="02AD2C8F">
      <w:pPr>
        <w:spacing w:line="249" w:lineRule="auto"/>
        <w:rPr>
          <w:rFonts w:hint="eastAsia" w:ascii="Arial"/>
          <w:sz w:val="21"/>
        </w:rPr>
      </w:pPr>
    </w:p>
    <w:p w14:paraId="189BDA71">
      <w:pPr>
        <w:pStyle w:val="11"/>
        <w:widowControl/>
        <w:numPr>
          <w:ilvl w:val="0"/>
          <w:numId w:val="51"/>
        </w:numPr>
        <w:ind w:left="0" w:leftChars="0" w:firstLine="0" w:firstLineChars="0"/>
        <w:rPr>
          <w:b w:val="0"/>
          <w:bdr w:val="none" w:sz="0" w:space="0"/>
        </w:rPr>
      </w:pPr>
      <w:r>
        <w:t>Not legal Repentance and Reformation, turning from many sinful practices,  and  doing  many  things:  For  these  are  nothing  but  sin: Esau repented and wept, but it profited him not, Heb. 12: 17: Herod 's reformation engaged not God to him.</w:t>
      </w:r>
    </w:p>
    <w:p w14:paraId="58281DDE">
      <w:pPr>
        <w:pStyle w:val="11"/>
        <w:widowControl/>
        <w:numPr>
          <w:ilvl w:val="0"/>
          <w:numId w:val="51"/>
        </w:numPr>
        <w:ind w:left="0" w:leftChars="0" w:firstLine="0" w:firstLineChars="0"/>
        <w:rPr>
          <w:b w:val="0"/>
          <w:bdr w:val="none" w:sz="0" w:space="0"/>
        </w:rPr>
      </w:pPr>
      <w:r>
        <w:t>不是律法性的悔改和改良，离弃许多罪恶的行径，并做了许多事：因为这些除了罪之外，什么都不是：以扫悔改并哭了，但对他毫无益处，希伯来书 12:17。希律的改良并未使神与他有约。</w:t>
      </w:r>
    </w:p>
    <w:p w14:paraId="783355EA">
      <w:pPr>
        <w:spacing w:line="249" w:lineRule="auto"/>
        <w:rPr>
          <w:rFonts w:hint="eastAsia" w:ascii="Arial"/>
          <w:sz w:val="21"/>
        </w:rPr>
      </w:pPr>
    </w:p>
    <w:p w14:paraId="50DFC285">
      <w:pPr>
        <w:pStyle w:val="11"/>
        <w:widowControl/>
      </w:pPr>
      <w:r>
        <w:t>In sum, God's compassion is according   to   his   will,   and   that   is   absolutely   free,   nor   to   be regenerated by the creature, Rom: 9: 16, with 18:</w:t>
      </w:r>
    </w:p>
    <w:p w14:paraId="2246DEFF">
      <w:pPr>
        <w:pStyle w:val="11"/>
        <w:widowControl/>
      </w:pPr>
      <w:r>
        <w:t>总之，神的怜悯是按照祂的旨意，那是绝对自由的，也不能被受造物所重生，罗马书 9:16，并 18。</w:t>
      </w:r>
    </w:p>
    <w:p w14:paraId="637F5453">
      <w:pPr>
        <w:spacing w:line="249" w:lineRule="auto"/>
        <w:rPr>
          <w:rFonts w:hint="eastAsia" w:ascii="Arial"/>
          <w:sz w:val="21"/>
        </w:rPr>
      </w:pPr>
    </w:p>
    <w:p w14:paraId="3A43F310">
      <w:pPr>
        <w:pStyle w:val="11"/>
        <w:widowControl/>
        <w:numPr>
          <w:ilvl w:val="0"/>
          <w:numId w:val="51"/>
        </w:numPr>
        <w:ind w:left="0" w:leftChars="0" w:firstLine="0" w:firstLineChars="0"/>
        <w:rPr>
          <w:b w:val="0"/>
          <w:bdr w:val="none" w:sz="0" w:space="0"/>
        </w:rPr>
      </w:pPr>
      <w:r>
        <w:t>Because   God's   design   in   the   Salvation   of   a   sinner   is   the manifestation of his Grace; which grace discovers itself in showing him compassion.</w:t>
      </w:r>
    </w:p>
    <w:p w14:paraId="29A405D6">
      <w:pPr>
        <w:pStyle w:val="11"/>
        <w:widowControl/>
        <w:numPr>
          <w:ilvl w:val="0"/>
          <w:numId w:val="45"/>
        </w:numPr>
        <w:ind w:left="0" w:leftChars="0" w:firstLine="0" w:firstLineChars="0"/>
        <w:rPr>
          <w:b w:val="0"/>
          <w:bdr w:val="none" w:sz="0" w:space="0"/>
        </w:rPr>
      </w:pPr>
      <w:r>
        <w:t>因为神在罪人得救中的计划，是显明祂的恩典；这恩典在向他显明怜悯时，显明了自己。</w:t>
      </w:r>
    </w:p>
    <w:p w14:paraId="073F5392">
      <w:pPr>
        <w:spacing w:line="249" w:lineRule="auto"/>
        <w:rPr>
          <w:rFonts w:hint="eastAsia" w:ascii="Arial"/>
          <w:sz w:val="21"/>
        </w:rPr>
      </w:pPr>
    </w:p>
    <w:p w14:paraId="10133B2B">
      <w:pPr>
        <w:pStyle w:val="11"/>
        <w:widowControl/>
      </w:pPr>
      <w:r>
        <w:t>Now this grace of God hath described its subjects from eternity; and therein distinguishing Grace is made to appear, when it falls upon a subject that hath nothing in it to engage him, nor could of itself do anything in the least to move him.</w:t>
      </w:r>
    </w:p>
    <w:p w14:paraId="5A876EB2">
      <w:pPr>
        <w:pStyle w:val="11"/>
        <w:widowControl/>
      </w:pPr>
      <w:r>
        <w:t>如今，神这恩典已从亘古就描述了它的对象；并且其中分别的恩典得以显明，当它临到一个对象身上，那对象里面没有任何东西能吸引祂，它本身也丝毫不能做什么来感动祂。</w:t>
      </w:r>
    </w:p>
    <w:p w14:paraId="4DEE5EC2">
      <w:pPr>
        <w:spacing w:line="249" w:lineRule="auto"/>
        <w:rPr>
          <w:rFonts w:hint="eastAsia" w:ascii="Arial"/>
          <w:sz w:val="21"/>
        </w:rPr>
      </w:pPr>
    </w:p>
    <w:p w14:paraId="020B7796">
      <w:pPr>
        <w:pStyle w:val="11"/>
        <w:widowControl/>
      </w:pPr>
      <w:r>
        <w:t>USE 1. Here we see how far the name and term of merit is a stranger from Gospel language; and what care we ought to take that we do not entertain any thoughts of it.</w:t>
      </w:r>
    </w:p>
    <w:p w14:paraId="5779B788">
      <w:pPr>
        <w:pStyle w:val="11"/>
        <w:widowControl/>
      </w:pPr>
      <w:r>
        <w:t>应用 1. 在此我们看到功德这个名称和术语，离福音的语言是何等遥远；我们也当何等小心，不要怀有任何关于它的想法。</w:t>
      </w:r>
    </w:p>
    <w:p w14:paraId="4F6EFA3E">
      <w:pPr>
        <w:spacing w:line="249" w:lineRule="auto"/>
        <w:rPr>
          <w:rFonts w:hint="eastAsia" w:ascii="Arial"/>
          <w:sz w:val="21"/>
        </w:rPr>
      </w:pPr>
    </w:p>
    <w:p w14:paraId="242D9AF2">
      <w:pPr>
        <w:pStyle w:val="11"/>
        <w:widowControl/>
      </w:pPr>
      <w:r>
        <w:t>God is no debtor to his creatures except voluntarily: as it was free to him to make them, so also to assign them  their  end  and  use:  and  it  is  certain  that  he  designed  or appointed no creature to any use, but withal completely furnished it for that end; and if, through its own default, that be lost, it can claim no restitution at God's hands: hence let no man think that his misery should be a sufficient ground to engage God's mercy to him; no nor his acknowledgment of his sin and misery neither: for if we stand at the tribunal  of Justice  (unto  which  merit  is properly reckoned)  it doth not deserve pardon for a delinquent to fall down at the Judges feet, confess his fault,  and beg that it may be passed by,  and  not imputed  to  him:  if the  Law  condemns  him,  and  he  stands  guilty before the  Bar, it is  only a free pardon that can  acquit him.</w:t>
      </w:r>
    </w:p>
    <w:p w14:paraId="65C03939">
      <w:pPr>
        <w:pStyle w:val="11"/>
        <w:widowControl/>
      </w:pPr>
      <w:r>
        <w:t>神对祂的受造物没有亏欠，除非是自愿的：祂造他们是自由的，指定他们的目的和用途也是自由的：并且可以肯定的是，祂设计或指定任何受造物用于任何用途时，都完全为那目的装备了它；如果，因它自己的过错，那装备失落了，它不能向神要求补偿：因此，没有人可以认为，他的愁苦足以成为使神向他施怜悯的理由；不，连他承认自己的罪和愁苦也不行：因为如果我们站在公义的审判台前（功德是恰当地归于此的），一个罪犯俯伏在审判官脚前，承认他的过错，并乞求它被放过，不归咎于他，这并不配得赦免：如果律法定了他的罪，他在审判台前是有罪的，那么唯有白白的赦免才能宣告他无罪。</w:t>
      </w:r>
    </w:p>
    <w:p w14:paraId="046FC41C">
      <w:pPr>
        <w:spacing w:line="249" w:lineRule="auto"/>
        <w:rPr>
          <w:rFonts w:hint="eastAsia" w:ascii="Arial"/>
          <w:sz w:val="21"/>
        </w:rPr>
      </w:pPr>
    </w:p>
    <w:p w14:paraId="5486E08A">
      <w:pPr>
        <w:pStyle w:val="11"/>
        <w:widowControl/>
      </w:pPr>
      <w:r>
        <w:t>Now though   a   human   Judge   may   be   moved   by   the   submiss   and lamentable  expressions  of  a justly  condemned  person;  yet  God  is capable of no such impressions; but if he intends a soul good, he puts this very frame into him, and then accepts him in this way, though not for this carriage: but in all this there is not any room or occasion to speak of merit.</w:t>
      </w:r>
    </w:p>
    <w:p w14:paraId="14F3F59C">
      <w:pPr>
        <w:pStyle w:val="11"/>
        <w:widowControl/>
      </w:pPr>
      <w:r>
        <w:t>如今，虽然一个属人的审判官可能被一个被公义定罪之人顺从和可悲的表达所感动；然而神不受这类印象的影响；但如果祂意图善待一个灵魂，祂就把这个心境放在他里面，然后以这种方式接纳他，虽然不是因为这个态度：但在这一切中，没有任何余地或机会谈论功德。</w:t>
      </w:r>
    </w:p>
    <w:p w14:paraId="77E388C2">
      <w:pPr>
        <w:spacing w:line="249" w:lineRule="auto"/>
        <w:rPr>
          <w:rFonts w:hint="eastAsia" w:ascii="Arial"/>
          <w:sz w:val="21"/>
        </w:rPr>
      </w:pPr>
    </w:p>
    <w:p w14:paraId="7E563192">
      <w:pPr>
        <w:pStyle w:val="11"/>
        <w:widowControl/>
      </w:pPr>
      <w:r>
        <w:t>USE 2. Learn hence also not to be discouraged from going to God in the sense of your own misery: Though you are altogether unworthy, and have nothing of your own to plead with him, which deserves to impetrate his mercy, yet you see here that his own compassion leads him  to  be  merciful,  and  that  the  object  which  it  hath  chosen  to express  itself  unto,  is  miserable   sinners,  such  as  are  every  way miserable;  helpless  and  hopeless  creatures:  And  if  thou  knowest, findest, and feelest thyself to be such an one, there is no reason to be discouraged; thou art one of such whom God hath chosen to express his compassion upon; and he who knows thy condition, if he will, can have mercy on thee: Such as are helpless, he is ready to help, Isa. 63. 5.</w:t>
      </w:r>
    </w:p>
    <w:p w14:paraId="3179962F">
      <w:pPr>
        <w:pStyle w:val="11"/>
        <w:widowControl/>
      </w:pPr>
      <w:r>
        <w:t>应用 2. 因此也要学习，不要因感到自己的愁苦而灰心，不敢到神面前：虽然你全然不配，也没有任何自己的东西可以向祂恳求，以配得祂的怜悯，然而你在此看到，是祂自己的怜悯引导祂施怜悯，并且祂选择向其表达自己的对象，是愁苦的罪人，是在各方面都愁苦的；无助和无望的受造物：你若知道、发现并感到自己是这样的人，就没有理由灰心；你是神所拣选，要向其表达祂怜悯的人之一；祂知道你的境况，如果祂愿意，就能怜悯你：祂随时准备帮助那些无助的人，以赛亚书 63:5。</w:t>
      </w:r>
    </w:p>
    <w:p w14:paraId="4EBFAA1D">
      <w:pPr>
        <w:spacing w:line="249" w:lineRule="auto"/>
        <w:rPr>
          <w:rFonts w:hint="eastAsia" w:ascii="Arial"/>
          <w:sz w:val="21"/>
        </w:rPr>
      </w:pPr>
    </w:p>
    <w:p w14:paraId="610F587C">
      <w:pPr>
        <w:pStyle w:val="11"/>
        <w:widowControl/>
      </w:pPr>
      <w:r>
        <w:t>USE. 3.  It  may be  a ground  of wonderful  encouragement to  poor sinners to go to God, and to wait upon him for mercy: to consider that God is a God of compassion, and that this compassion is the original of all the good which the creature receives.</w:t>
      </w:r>
    </w:p>
    <w:p w14:paraId="4D6D8B1A">
      <w:pPr>
        <w:pStyle w:val="11"/>
        <w:widowControl/>
      </w:pPr>
      <w:r>
        <w:t>应用 3. 这可以成为可怜的罪人到神面前、并等候祂怜悯的奇妙鼓励的根基：思想神是满有怜悯的神，并且这怜悯是受造物所领受的一切良善的源头。</w:t>
      </w:r>
    </w:p>
    <w:p w14:paraId="375DF77D">
      <w:pPr>
        <w:spacing w:line="249" w:lineRule="auto"/>
        <w:rPr>
          <w:rFonts w:hint="eastAsia" w:ascii="Arial"/>
          <w:sz w:val="21"/>
        </w:rPr>
      </w:pPr>
    </w:p>
    <w:p w14:paraId="4F2E1033">
      <w:pPr>
        <w:pStyle w:val="11"/>
        <w:widowControl/>
        <w:numPr>
          <w:ilvl w:val="0"/>
          <w:numId w:val="69"/>
        </w:numPr>
        <w:ind w:left="0" w:leftChars="0" w:firstLine="0" w:firstLineChars="0"/>
        <w:rPr>
          <w:b w:val="0"/>
          <w:bdr w:val="none" w:sz="0" w:space="0"/>
        </w:rPr>
      </w:pPr>
      <w:r>
        <w:t>To consider that he is a God of compassion: We have heard, say they, That the Kings of Israel are merciful Kings.</w:t>
      </w:r>
    </w:p>
    <w:p w14:paraId="27A981A0">
      <w:pPr>
        <w:pStyle w:val="11"/>
        <w:widowControl/>
        <w:numPr>
          <w:ilvl w:val="0"/>
          <w:numId w:val="70"/>
        </w:numPr>
        <w:ind w:left="0" w:leftChars="0" w:firstLine="0" w:firstLineChars="0"/>
        <w:rPr>
          <w:b w:val="0"/>
          <w:bdr w:val="none" w:sz="0" w:space="0"/>
        </w:rPr>
      </w:pPr>
      <w:r>
        <w:t>思想祂是满有怜悯的神：我们听说过，他们说，以色列的王都是仁慈的王。</w:t>
      </w:r>
    </w:p>
    <w:p w14:paraId="7E8C88DF">
      <w:pPr>
        <w:spacing w:line="249" w:lineRule="auto"/>
        <w:rPr>
          <w:rFonts w:hint="eastAsia" w:ascii="Arial"/>
          <w:sz w:val="21"/>
        </w:rPr>
      </w:pPr>
    </w:p>
    <w:p w14:paraId="0AC433A3">
      <w:pPr>
        <w:pStyle w:val="11"/>
        <w:widowControl/>
      </w:pPr>
      <w:r>
        <w:t>He is a God that delights  to  exalt  and  magnify  himself  by  those  titles  of  Merciful, Gracious, Compassionate, &amp;c.</w:t>
      </w:r>
    </w:p>
    <w:p w14:paraId="239258BE">
      <w:pPr>
        <w:pStyle w:val="11"/>
        <w:widowControl/>
      </w:pPr>
      <w:r>
        <w:t>祂是一位乐意借着“怜悯”、“恩典”、“慈悲”等称号来高举和尊崇自己的神。</w:t>
      </w:r>
    </w:p>
    <w:p w14:paraId="11222527">
      <w:pPr>
        <w:spacing w:line="249" w:lineRule="auto"/>
        <w:rPr>
          <w:rFonts w:hint="eastAsia" w:ascii="Arial"/>
          <w:sz w:val="21"/>
        </w:rPr>
      </w:pPr>
    </w:p>
    <w:p w14:paraId="03C5AC81">
      <w:pPr>
        <w:pStyle w:val="11"/>
        <w:widowControl/>
      </w:pPr>
      <w:r>
        <w:t>His bowels stir towards, and he pities dying sinners, and therefore he comes to their Graves and bids them live.</w:t>
      </w:r>
    </w:p>
    <w:p w14:paraId="74CB9112">
      <w:pPr>
        <w:pStyle w:val="11"/>
        <w:widowControl/>
      </w:pPr>
      <w:r>
        <w:t>祂的心肠向将亡的罪人发动，祂怜悯他们，因此祂来到他们的坟墓前，吩咐他们活过来。</w:t>
      </w:r>
    </w:p>
    <w:p w14:paraId="287C77F5">
      <w:pPr>
        <w:spacing w:line="249" w:lineRule="auto"/>
        <w:rPr>
          <w:rFonts w:hint="eastAsia" w:ascii="Arial"/>
          <w:sz w:val="21"/>
        </w:rPr>
      </w:pPr>
    </w:p>
    <w:p w14:paraId="06617A3A">
      <w:pPr>
        <w:pStyle w:val="11"/>
        <w:widowControl/>
      </w:pPr>
      <w:r>
        <w:t>The commendation of a pitiful and a compassionate nature in a prince, will bring  in  rebels  apace,  to  come  and  throw  themselves upon his mercy, &amp; sue for a pardon; who if they knew him to be pitiless and inexorable, would run utmost adventures, as those that know they can but die, and can hope for no better by submission.</w:t>
      </w:r>
    </w:p>
    <w:p w14:paraId="2415241E">
      <w:pPr>
        <w:pStyle w:val="11"/>
        <w:widowControl/>
      </w:pPr>
      <w:r>
        <w:t>一个君王有怜悯和慈悲本性的美名，会迅速引来叛逆者，来将自己投靠在他的怜悯之下，并祈求赦免；如果他们知道他是无情和不屈不挠的，他们就会冒极大的风险，如同那些知道自己不过一死，并且知道顺服也无望得到更好结果的人。</w:t>
      </w:r>
    </w:p>
    <w:p w14:paraId="1B7D8968">
      <w:pPr>
        <w:spacing w:line="249" w:lineRule="auto"/>
        <w:rPr>
          <w:rFonts w:hint="eastAsia" w:ascii="Arial"/>
          <w:sz w:val="21"/>
        </w:rPr>
      </w:pPr>
    </w:p>
    <w:p w14:paraId="3A48BF0C">
      <w:pPr>
        <w:pStyle w:val="11"/>
        <w:widowControl/>
        <w:numPr>
          <w:ilvl w:val="0"/>
          <w:numId w:val="70"/>
        </w:numPr>
        <w:ind w:left="0" w:leftChars="0" w:firstLine="0" w:firstLineChars="0"/>
        <w:rPr>
          <w:b w:val="0"/>
          <w:bdr w:val="none" w:sz="0" w:space="0"/>
        </w:rPr>
      </w:pPr>
      <w:r>
        <w:t>To  consider that this  compassion  is the root  and  spring  of the mercy he shows:  Hence we  may silence  all uprising  of heart,  and discouraging temptations, and be animated to break through all.</w:t>
      </w:r>
    </w:p>
    <w:p w14:paraId="4CF24FDD">
      <w:pPr>
        <w:pStyle w:val="11"/>
        <w:widowControl/>
        <w:numPr>
          <w:ilvl w:val="0"/>
          <w:numId w:val="69"/>
        </w:numPr>
        <w:ind w:left="0" w:leftChars="0" w:firstLine="0" w:firstLineChars="0"/>
        <w:rPr>
          <w:b w:val="0"/>
          <w:bdr w:val="none" w:sz="0" w:space="0"/>
        </w:rPr>
      </w:pPr>
      <w:r>
        <w:t>思想这怜悯是祂所显明怜悯的根与源：因此我们可以平息所有内心的骚动和令人灰心的试探，并被激励去冲破一切。</w:t>
      </w:r>
    </w:p>
    <w:p w14:paraId="5DCE698A">
      <w:pPr>
        <w:spacing w:line="249" w:lineRule="auto"/>
        <w:rPr>
          <w:rFonts w:hint="eastAsia" w:ascii="Arial"/>
          <w:sz w:val="21"/>
        </w:rPr>
      </w:pPr>
    </w:p>
    <w:p w14:paraId="4873E6FC">
      <w:pPr>
        <w:pStyle w:val="11"/>
        <w:widowControl/>
      </w:pPr>
      <w:r>
        <w:t>I can do nothing; but if I could, it would but obscure his compassion.</w:t>
      </w:r>
    </w:p>
    <w:p w14:paraId="3A7B08CE">
      <w:pPr>
        <w:pStyle w:val="11"/>
        <w:widowControl/>
      </w:pPr>
      <w:r>
        <w:t>我什么都做不了；但如果我能，那只会遮蔽祂的怜悯。</w:t>
      </w:r>
    </w:p>
    <w:p w14:paraId="7F3E3930">
      <w:pPr>
        <w:spacing w:line="249" w:lineRule="auto"/>
        <w:rPr>
          <w:rFonts w:hint="eastAsia" w:ascii="Arial"/>
          <w:sz w:val="21"/>
        </w:rPr>
      </w:pPr>
    </w:p>
    <w:p w14:paraId="0CAF5C4E">
      <w:pPr>
        <w:pStyle w:val="11"/>
        <w:widowControl/>
      </w:pPr>
      <w:r>
        <w:t>Be encouraged, Satan presents God in arms against us, &amp; tells us we must appease him with sacrifices of obedience, but God accepts of no sacrifice but that of Christ; he looks that his mercy alone should be sought  unto;  learn  then  to  make  heaven  ring  with  thy  cries;  ask mercy,   put   God   in   mind   of   these   Attributes,   which   he   hath commended himself in, to the Children of men, Exod. 34. 6, 7. put that into every prayer to encourage thy hope, Psal. 86. 5.</w:t>
      </w:r>
    </w:p>
    <w:p w14:paraId="4494202C">
      <w:pPr>
        <w:pStyle w:val="11"/>
        <w:widowControl/>
      </w:pPr>
      <w:r>
        <w:t>要得鼓励，撒旦将神描绘成武装起来反对我们的样子，并告诉我们必须用顺服的祭物来平息祂，但神除了基督的祭物之外，不接受任何祭物；祂期望惟独祂的怜悯被寻求；那么，要学会让你的呼求响彻天堂；求怜悯，提醒神祂向世人称赞自己的那些属性，出埃及记 34:6, 7。将那放入每次祷告中，以鼓励你的盼望，诗篇 86:5。</w:t>
      </w:r>
    </w:p>
    <w:p w14:paraId="2211A179">
      <w:pPr>
        <w:spacing w:line="249" w:lineRule="auto"/>
        <w:rPr>
          <w:rFonts w:hint="eastAsia" w:ascii="Arial"/>
          <w:sz w:val="21"/>
        </w:rPr>
      </w:pPr>
    </w:p>
    <w:p w14:paraId="1A2AB401">
      <w:pPr>
        <w:pStyle w:val="11"/>
        <w:widowControl/>
      </w:pPr>
      <w:r>
        <w:t>Thou art good, and ready to forgive, and plenteous in mercy unto all them that call upon thee.</w:t>
      </w:r>
    </w:p>
    <w:p w14:paraId="19CD7935">
      <w:pPr>
        <w:pStyle w:val="11"/>
        <w:widowControl/>
      </w:pPr>
      <w:r>
        <w:t>你本为良善，乐意饶恕人，有丰盛的慈爱，赐给凡求告你的人。</w:t>
      </w:r>
    </w:p>
    <w:p w14:paraId="022F2622">
      <w:pPr>
        <w:spacing w:line="249" w:lineRule="auto"/>
        <w:rPr>
          <w:rFonts w:hint="eastAsia" w:ascii="Arial"/>
          <w:sz w:val="21"/>
        </w:rPr>
      </w:pPr>
    </w:p>
    <w:p w14:paraId="5C09E940">
      <w:pPr>
        <w:pStyle w:val="11"/>
        <w:widowControl/>
      </w:pPr>
      <w:r>
        <w:t>And Dan. 9. 9. To thee Lord our God belong mercies, and forgiveness.</w:t>
      </w:r>
    </w:p>
    <w:p w14:paraId="0117DCDA">
      <w:pPr>
        <w:pStyle w:val="11"/>
        <w:widowControl/>
      </w:pPr>
      <w:r>
        <w:t>但以理书 9:9。主我们的神，是有怜悯和饶恕的。</w:t>
      </w:r>
    </w:p>
    <w:p w14:paraId="04C882B6">
      <w:pPr>
        <w:spacing w:line="249" w:lineRule="auto"/>
        <w:rPr>
          <w:rFonts w:hint="eastAsia" w:ascii="Arial"/>
          <w:sz w:val="21"/>
        </w:rPr>
      </w:pPr>
    </w:p>
    <w:p w14:paraId="66ECAA06">
      <w:pPr>
        <w:pStyle w:val="11"/>
        <w:widowControl/>
      </w:pPr>
      <w:r>
        <w:t>USE. 4. For Exhortation to Believers: This truth tells you what is the work you have to do all your lives; viz. To adore, admire and magnify God's  compassion,  those  wonderful  bowels  of  mercy   that  have appeared in your delivery out of all that misery, into which Sin had cast you: This is the great subject which should take up the thoughts and words of the Saints, Grace, Grace; it should be the voice with which  the  Temple  should  resound.</w:t>
      </w:r>
    </w:p>
    <w:p w14:paraId="2351752A">
      <w:pPr>
        <w:pStyle w:val="11"/>
        <w:widowControl/>
      </w:pPr>
      <w:r>
        <w:t>应用 4. 对信徒的劝勉：这真理告诉你，你一生要做的工是什么；即，敬拜、赞美和尊崇神的怜悯，那在你从罪所投入的一切愁苦中被解救出来时所显明的奇妙怜悯心肠：这应是圣徒思想和言语所占据的伟大主题，恩典，恩典；这应是圣殿中回响的声音。</w:t>
      </w:r>
    </w:p>
    <w:p w14:paraId="088D3A24">
      <w:pPr>
        <w:spacing w:line="249" w:lineRule="auto"/>
        <w:rPr>
          <w:rFonts w:hint="eastAsia" w:ascii="Arial"/>
          <w:sz w:val="21"/>
        </w:rPr>
      </w:pPr>
    </w:p>
    <w:p w14:paraId="307AB81D">
      <w:pPr>
        <w:pStyle w:val="11"/>
        <w:widowControl/>
      </w:pPr>
      <w:r>
        <w:t>Think  therefore  often  with yourselves, where you once were, what was your former condition, who it was that transformed you, when it was that he looked upon, and had regard to you; what miserable sinners you were, and how near to the pit of eternal destruction.</w:t>
      </w:r>
    </w:p>
    <w:p w14:paraId="65BF5D10">
      <w:pPr>
        <w:pStyle w:val="11"/>
        <w:widowControl/>
      </w:pPr>
      <w:r>
        <w:t>因此，要常与自己思想，你曾身在何处，你先前的光景如何，是谁改变了你，是何时祂看顾你，眷念你；你曾是何等愁苦的罪人，离永恒毁灭的坑是何等之近。</w:t>
      </w:r>
    </w:p>
    <w:p w14:paraId="26E64B31">
      <w:pPr>
        <w:spacing w:line="249" w:lineRule="auto"/>
        <w:rPr>
          <w:rFonts w:hint="eastAsia" w:ascii="Arial"/>
          <w:sz w:val="21"/>
        </w:rPr>
      </w:pPr>
    </w:p>
    <w:p w14:paraId="5F66F1FF">
      <w:pPr>
        <w:pStyle w:val="11"/>
        <w:widowControl/>
      </w:pPr>
      <w:r>
        <w:t>Follow this compassion up to the beginnings of its acting's towards you; think not that it only met you as you were returning, but call to mind, that it came to your dungeon and lifted you out thence; that it followed you into your far Country and fetched you from among the swine, or else you had still been there, and perished forever.</w:t>
      </w:r>
    </w:p>
    <w:p w14:paraId="355D4A59">
      <w:pPr>
        <w:pStyle w:val="11"/>
        <w:widowControl/>
      </w:pPr>
      <w:r>
        <w:t>要追溯这怜悯直到它开始向你行动的起初；不要以为它只是在你回来时遇见你，而要回想，是它来到你的地牢，将你从那里提拔出来；是它跟随你到你的远方，从猪群中把你寻回，否则你仍会在那里，并永远灭亡。</w:t>
      </w:r>
    </w:p>
    <w:p w14:paraId="5937C2F9">
      <w:pPr>
        <w:spacing w:line="249" w:lineRule="auto"/>
        <w:rPr>
          <w:rFonts w:hint="eastAsia" w:ascii="Arial"/>
          <w:sz w:val="21"/>
        </w:rPr>
      </w:pPr>
    </w:p>
    <w:p w14:paraId="1273B1D2">
      <w:pPr>
        <w:pStyle w:val="2"/>
        <w:widowControl/>
      </w:pPr>
      <w:r>
        <w:t>SERMON XXII.</w:t>
      </w:r>
    </w:p>
    <w:p w14:paraId="5309A20C">
      <w:pPr>
        <w:pStyle w:val="11"/>
        <w:widowControl/>
      </w:pPr>
      <w:r>
        <w:t>讲道篇之二十二</w:t>
      </w:r>
    </w:p>
    <w:p w14:paraId="1CC98D56">
      <w:pPr>
        <w:spacing w:line="249" w:lineRule="auto"/>
        <w:rPr>
          <w:rFonts w:hint="eastAsia" w:ascii="Arial"/>
          <w:sz w:val="21"/>
        </w:rPr>
      </w:pPr>
    </w:p>
    <w:p w14:paraId="02734EB7">
      <w:pPr>
        <w:pStyle w:val="11"/>
        <w:widowControl/>
      </w:pPr>
      <w:r>
        <w:t>Thus far we have considered the cause of the Father's kind carriage to his son, the Effect follows in the carriage itself: his is expressed in three words: He ran, he fell upon his neck, and kissed him.</w:t>
      </w:r>
    </w:p>
    <w:p w14:paraId="7A8ECB68">
      <w:pPr>
        <w:pStyle w:val="11"/>
        <w:widowControl/>
      </w:pPr>
      <w:r>
        <w:t>到此为止，我们已经思想了父亲对他儿子仁慈态度的原因，其结果则在于态度本身：这用三个词表达：他跑，他抱着他的颈项，并且亲吻他。</w:t>
      </w:r>
    </w:p>
    <w:p w14:paraId="290BF74D">
      <w:pPr>
        <w:spacing w:line="249" w:lineRule="auto"/>
        <w:rPr>
          <w:rFonts w:hint="eastAsia" w:ascii="Arial"/>
          <w:sz w:val="21"/>
        </w:rPr>
      </w:pPr>
    </w:p>
    <w:p w14:paraId="1A30A9BA">
      <w:pPr>
        <w:pStyle w:val="11"/>
        <w:widowControl/>
      </w:pPr>
      <w:r>
        <w:t>All these acts refer to the work of Conversion and serve to express what love God  applies  to the  soul  in this work: they  show us how  much  of Divine affection breaths forth in the first act of special grace passing from  God  to   a  sinner:  They   carry  in  them  the   most  Pathetical intimations  of  the   greatest  love;  it  being  a  custom  among  the ancients,   especially   in   those    countries,   to   discover   the    super abundance of their overflowing affections in these kinds of gestures: one notes upon this ver. that although all Christ's Parables are very moving to the affections, that none carry so much in them as this doth.</w:t>
      </w:r>
    </w:p>
    <w:p w14:paraId="1E8CAD6D">
      <w:pPr>
        <w:pStyle w:val="11"/>
        <w:widowControl/>
      </w:pPr>
      <w:r>
        <w:t>所有这些行为都指向归正之工，并用以表达神在这工作中向灵魂所施与的爱：它们向我们显明，在从神到罪人那特别恩典的第一个行动中，有多少神圣的情感流露出来：它们蕴含着最伟大之爱的最感人暗示；因为在古人中，特别是在那些国家，有一种习俗，就是用这类姿态来表达他们洋溢情感的丰盛：有人就此节经文注释说，虽然基督所有的比喻都非常感人，但没有一个能像这一个蕴含如此之多。</w:t>
      </w:r>
    </w:p>
    <w:p w14:paraId="73E27BA1">
      <w:pPr>
        <w:spacing w:line="249" w:lineRule="auto"/>
        <w:rPr>
          <w:rFonts w:hint="eastAsia" w:ascii="Arial"/>
          <w:sz w:val="21"/>
        </w:rPr>
      </w:pPr>
    </w:p>
    <w:p w14:paraId="6A6213F8">
      <w:pPr>
        <w:pStyle w:val="11"/>
        <w:widowControl/>
      </w:pPr>
      <w:r>
        <w:t>[He ran] Love is active, it cannot stand still, nor yet go softly, where it seeth its object to stand in need of speedy succor; it shakes off all sloth, and rather seems to fly on wings than go.</w:t>
      </w:r>
    </w:p>
    <w:p w14:paraId="13E984C5">
      <w:pPr>
        <w:pStyle w:val="11"/>
        <w:widowControl/>
      </w:pPr>
      <w:r>
        <w:t>[他跑] 爱是主动的，当它看见它的对象需要迅速援助时，它不能站立不动，也不能缓缓前行；它摆脱一切懒惰，似乎是插翅飞翔，而非行走。</w:t>
      </w:r>
    </w:p>
    <w:p w14:paraId="178B718E">
      <w:pPr>
        <w:spacing w:line="249" w:lineRule="auto"/>
        <w:rPr>
          <w:rFonts w:hint="eastAsia" w:ascii="Arial"/>
          <w:sz w:val="21"/>
        </w:rPr>
      </w:pPr>
    </w:p>
    <w:p w14:paraId="20C28352">
      <w:pPr>
        <w:pStyle w:val="11"/>
        <w:widowControl/>
      </w:pPr>
      <w:r>
        <w:t>[He fell on his neck] God takes the sinner in his arms, falls upon him: i.e., with his distinguishing Grace.</w:t>
      </w:r>
    </w:p>
    <w:p w14:paraId="6B85EC95">
      <w:pPr>
        <w:pStyle w:val="11"/>
        <w:widowControl/>
      </w:pPr>
      <w:r>
        <w:t>[他抱着他的颈项] 神将罪人抱在祂怀中，临到他身上：即，用祂分别的恩典。</w:t>
      </w:r>
    </w:p>
    <w:p w14:paraId="15FC937B">
      <w:pPr>
        <w:spacing w:line="249" w:lineRule="auto"/>
        <w:rPr>
          <w:rFonts w:hint="eastAsia" w:ascii="Arial"/>
          <w:sz w:val="21"/>
        </w:rPr>
      </w:pPr>
    </w:p>
    <w:p w14:paraId="0CD29C8E">
      <w:pPr>
        <w:pStyle w:val="11"/>
        <w:widowControl/>
      </w:pPr>
      <w:r>
        <w:t>[And kissed him] Kissing was used among other things to express. 1. Intimacy  and  peculiar   affection,  and  then   especially,  when  dear friends meet, after long absence; thus Moses and Aaron, Exod. 4. 27. 2.  Reconciliation,  after  some  distance,  by  reason  of  injuries  and provocations, thus David kisseth Absalom, 2 Sam. 14. ult.</w:t>
      </w:r>
    </w:p>
    <w:p w14:paraId="3F8E2F95">
      <w:pPr>
        <w:pStyle w:val="11"/>
        <w:widowControl/>
      </w:pPr>
      <w:r>
        <w:t>[并且亲吻他] 亲吻除其他用途外，曾被用来表达。1. 亲密和特别的情感，尤其是在亲爱的朋友久别重逢时；摩西和亚伦就是如此，出埃及记 4:27。2. 因伤害和触怒而疏远之后，表示和好，大卫亲吻押沙龙就是如此，撒母耳记下 14章末。</w:t>
      </w:r>
    </w:p>
    <w:p w14:paraId="58B12010">
      <w:pPr>
        <w:spacing w:line="249" w:lineRule="auto"/>
        <w:rPr>
          <w:rFonts w:hint="eastAsia" w:ascii="Arial"/>
          <w:sz w:val="21"/>
        </w:rPr>
      </w:pPr>
    </w:p>
    <w:p w14:paraId="2AC344C6">
      <w:pPr>
        <w:pStyle w:val="11"/>
        <w:widowControl/>
      </w:pPr>
      <w:r>
        <w:t>DOCT. God manifests his choice and incomparable love to a sinner, then when he converts him to himself.</w:t>
      </w:r>
    </w:p>
    <w:p w14:paraId="1D05F348">
      <w:pPr>
        <w:pStyle w:val="11"/>
        <w:widowControl/>
      </w:pPr>
      <w:r>
        <w:t>教义：神在一个罪人归向祂自己的时候，向他显明祂精选和无比的爱。</w:t>
      </w:r>
    </w:p>
    <w:p w14:paraId="20C232CB">
      <w:pPr>
        <w:pStyle w:val="11"/>
        <w:widowControl/>
      </w:pPr>
      <w:r>
        <w:t>Here it is that God's special grace is made to appear, and such love as all  comparisons  are  but  dark  shadows  and  resemblances  of.</w:t>
      </w:r>
    </w:p>
    <w:p w14:paraId="38668872">
      <w:pPr>
        <w:pStyle w:val="11"/>
        <w:widowControl/>
      </w:pPr>
      <w:r>
        <w:t>就在此时，神的特别恩典显明出来，并且是这样一种爱，所有比较都不过是其暗淡的影像和仿佛。</w:t>
      </w:r>
    </w:p>
    <w:p w14:paraId="075BC36E">
      <w:pPr>
        <w:spacing w:line="249" w:lineRule="auto"/>
        <w:rPr>
          <w:rFonts w:hint="eastAsia" w:ascii="Arial"/>
          <w:sz w:val="21"/>
        </w:rPr>
      </w:pPr>
    </w:p>
    <w:p w14:paraId="1ED37EE6">
      <w:pPr>
        <w:pStyle w:val="11"/>
        <w:widowControl/>
      </w:pPr>
      <w:r>
        <w:t>God indeed  shows  a  great   deed  of  common  favor  to  the  world,  the goodness's they taste of is called his hid treasures: But all this fall; incomparably short of that which he confers upon an elect person in his conversion.</w:t>
      </w:r>
    </w:p>
    <w:p w14:paraId="1C81398D">
      <w:pPr>
        <w:pStyle w:val="11"/>
        <w:widowControl/>
      </w:pPr>
      <w:r>
        <w:t>神确实向世界显明了普遍恩惠的伟大作为，他们所尝的良善被称为祂隐藏的财宝：但这一切都远远不及祂在一位选民归正时所赐予的。</w:t>
      </w:r>
    </w:p>
    <w:p w14:paraId="5D58D241">
      <w:pPr>
        <w:spacing w:line="249" w:lineRule="auto"/>
        <w:rPr>
          <w:rFonts w:hint="eastAsia" w:ascii="Arial"/>
          <w:sz w:val="21"/>
        </w:rPr>
      </w:pPr>
    </w:p>
    <w:p w14:paraId="36DC31E7">
      <w:pPr>
        <w:pStyle w:val="11"/>
        <w:widowControl/>
      </w:pPr>
      <w:r>
        <w:t>This love of God was from eternity, sealed up in his own breast: It began generally to be published and made known in the world, as soon as man had by his fall brought ruin and misery upon himself, and his progeny; as was whispered in that first Gospel promise, Gen. 3. 15.</w:t>
      </w:r>
    </w:p>
    <w:p w14:paraId="220AA0C9">
      <w:pPr>
        <w:pStyle w:val="11"/>
        <w:widowControl/>
      </w:pPr>
      <w:r>
        <w:t>神这爱是从亘古就有的，封存在祂自己的胸怀中：当人因堕落给自己和他的后裔带来毁灭和愁苦时，它就开始普遍地在世上被公布和知晓；正如在那第一个福音应许中所低语的，创世记 3:15。</w:t>
      </w:r>
    </w:p>
    <w:p w14:paraId="358A2AAD">
      <w:pPr>
        <w:spacing w:line="249" w:lineRule="auto"/>
        <w:rPr>
          <w:rFonts w:hint="eastAsia" w:ascii="Arial"/>
          <w:sz w:val="21"/>
        </w:rPr>
      </w:pPr>
    </w:p>
    <w:p w14:paraId="1070BC3B">
      <w:pPr>
        <w:pStyle w:val="11"/>
        <w:widowControl/>
      </w:pPr>
      <w:r>
        <w:t>He shall break thy head.</w:t>
      </w:r>
    </w:p>
    <w:p w14:paraId="7C6270CF">
      <w:pPr>
        <w:pStyle w:val="11"/>
        <w:widowControl/>
      </w:pPr>
      <w:r>
        <w:t>祂要伤你的头。</w:t>
      </w:r>
    </w:p>
    <w:p w14:paraId="6D592E1B">
      <w:pPr>
        <w:spacing w:line="249" w:lineRule="auto"/>
        <w:rPr>
          <w:rFonts w:hint="eastAsia" w:ascii="Arial"/>
          <w:sz w:val="21"/>
        </w:rPr>
      </w:pPr>
    </w:p>
    <w:p w14:paraId="6A801653">
      <w:pPr>
        <w:pStyle w:val="11"/>
        <w:widowControl/>
      </w:pPr>
      <w:r>
        <w:t>And more abundantly shone forth when the Lord Jesus Christ had laid down his life at the foot of Justice: but these were more general demonstrations of it.</w:t>
      </w:r>
    </w:p>
    <w:p w14:paraId="1EB1E476">
      <w:pPr>
        <w:pStyle w:val="11"/>
        <w:widowControl/>
      </w:pPr>
      <w:r>
        <w:t>当主耶稣基督在公义脚下舍弃祂的生命时，它更丰盛地照耀出来：但这些是它更普遍的显明。</w:t>
      </w:r>
    </w:p>
    <w:p w14:paraId="29D400D2">
      <w:pPr>
        <w:spacing w:line="249" w:lineRule="auto"/>
        <w:rPr>
          <w:rFonts w:hint="eastAsia" w:ascii="Arial"/>
          <w:sz w:val="21"/>
        </w:rPr>
      </w:pPr>
    </w:p>
    <w:p w14:paraId="4BB71520">
      <w:pPr>
        <w:pStyle w:val="11"/>
        <w:widowControl/>
      </w:pPr>
      <w:r>
        <w:t>It more especially and particularly first begins to appear to the sinner himself, then when he is regenerated, and eternal life begun in him.</w:t>
      </w:r>
    </w:p>
    <w:p w14:paraId="6266232E">
      <w:pPr>
        <w:pStyle w:val="11"/>
        <w:widowControl/>
      </w:pPr>
      <w:r>
        <w:t>它更特别和具体地首次开始向罪人自己显现，是在他重生，永生在他里面开始的时候。</w:t>
      </w:r>
    </w:p>
    <w:p w14:paraId="2B4C10BD">
      <w:pPr>
        <w:spacing w:line="249" w:lineRule="auto"/>
        <w:rPr>
          <w:rFonts w:hint="eastAsia" w:ascii="Arial"/>
          <w:sz w:val="21"/>
        </w:rPr>
      </w:pPr>
    </w:p>
    <w:p w14:paraId="747D2B4F">
      <w:pPr>
        <w:pStyle w:val="11"/>
        <w:widowControl/>
      </w:pPr>
      <w:r>
        <w:t>The  manner  and  nature  of  this  work,  was  then  opened  when  we considered the Prodigal 's return; that which is here to be observed, is the greatness of this love, and how or wherein it expresseth its self, according to the  spiritual  meaning  of these  phrases.</w:t>
      </w:r>
    </w:p>
    <w:p w14:paraId="6B8A5549">
      <w:pPr>
        <w:pStyle w:val="11"/>
        <w:widowControl/>
      </w:pPr>
      <w:r>
        <w:t>这项工作的样式和性质，在我们思想浪子回头时已经阐明；此处要观察的，是这爱的伟大，以及它如何或在何处，按照这些短语的属灵意义来表达自己。</w:t>
      </w:r>
    </w:p>
    <w:p w14:paraId="155DEA10">
      <w:pPr>
        <w:spacing w:line="249" w:lineRule="auto"/>
        <w:rPr>
          <w:rFonts w:hint="eastAsia" w:ascii="Arial"/>
          <w:sz w:val="21"/>
        </w:rPr>
      </w:pPr>
    </w:p>
    <w:p w14:paraId="6D6F4943">
      <w:pPr>
        <w:pStyle w:val="11"/>
        <w:widowControl/>
      </w:pPr>
      <w:r>
        <w:t>I  might  here expatiate, but I shall confine this discourse to the words in our text, by a reduction of them to a spiritual sense.</w:t>
      </w:r>
    </w:p>
    <w:p w14:paraId="3D277B8F">
      <w:pPr>
        <w:pStyle w:val="11"/>
        <w:widowControl/>
      </w:pPr>
      <w:r>
        <w:t>我本可在此详述，但我将把这篇讲论局限于我们经文中的话语，借着将它们归结为属灵的意义。</w:t>
      </w:r>
    </w:p>
    <w:p w14:paraId="4C678EB7">
      <w:pPr>
        <w:spacing w:line="249" w:lineRule="auto"/>
        <w:rPr>
          <w:rFonts w:hint="eastAsia" w:ascii="Arial"/>
          <w:sz w:val="21"/>
        </w:rPr>
      </w:pPr>
    </w:p>
    <w:p w14:paraId="668D75DE">
      <w:pPr>
        <w:pStyle w:val="11"/>
        <w:widowControl/>
      </w:pPr>
      <w:r>
        <w:t>1. The first expression of this love is, in that he ran to him; herein is intimated a twofold declaration of divine love; one positive, the other comparative.</w:t>
      </w:r>
    </w:p>
    <w:p w14:paraId="292C1FD2">
      <w:pPr>
        <w:pStyle w:val="11"/>
        <w:widowControl/>
      </w:pPr>
      <w:r>
        <w:t>1. 这爱的第一个表达是，祂跑到他那里去；其中暗示了神圣之爱的双重宣告；一个是正面的，另一个是比较性的。</w:t>
      </w:r>
    </w:p>
    <w:p w14:paraId="3392AD1F">
      <w:pPr>
        <w:spacing w:line="249" w:lineRule="auto"/>
        <w:rPr>
          <w:rFonts w:hint="eastAsia" w:ascii="Arial"/>
          <w:sz w:val="21"/>
        </w:rPr>
      </w:pPr>
    </w:p>
    <w:p w14:paraId="533C8E33">
      <w:pPr>
        <w:pStyle w:val="11"/>
        <w:widowControl/>
      </w:pPr>
      <w:r>
        <w:t>1. Positive, It points out God's coming to the sinner where he is, to bestow his grace upon him.</w:t>
      </w:r>
    </w:p>
    <w:p w14:paraId="18719D43">
      <w:pPr>
        <w:pStyle w:val="11"/>
        <w:widowControl/>
      </w:pPr>
      <w:r>
        <w:t>1. 正面的，它指出神来到罪人所在之处，将祂的恩典赐给他。</w:t>
      </w:r>
    </w:p>
    <w:p w14:paraId="5B165BF0">
      <w:pPr>
        <w:spacing w:line="249" w:lineRule="auto"/>
        <w:rPr>
          <w:rFonts w:hint="eastAsia" w:ascii="Arial"/>
          <w:sz w:val="21"/>
        </w:rPr>
      </w:pPr>
    </w:p>
    <w:p w14:paraId="44470741">
      <w:pPr>
        <w:pStyle w:val="11"/>
        <w:widowControl/>
      </w:pPr>
      <w:r>
        <w:t>The sinner could never have gone to God, he therefore cometh to him: He was a great way off, and could come no nearer: The rock of his salvation is higher than he is.</w:t>
      </w:r>
    </w:p>
    <w:p w14:paraId="1647C39C">
      <w:pPr>
        <w:pStyle w:val="11"/>
        <w:widowControl/>
      </w:pPr>
      <w:r>
        <w:t>罪人永远无法到神那里去，因此祂来到他这里：他离得很远，无法再靠近：他救恩的磐石比他更高。</w:t>
      </w:r>
    </w:p>
    <w:p w14:paraId="554C6983">
      <w:pPr>
        <w:spacing w:line="249" w:lineRule="auto"/>
        <w:rPr>
          <w:rFonts w:hint="eastAsia" w:ascii="Arial"/>
          <w:sz w:val="21"/>
        </w:rPr>
      </w:pPr>
    </w:p>
    <w:p w14:paraId="0AC64C6E">
      <w:pPr>
        <w:pStyle w:val="11"/>
        <w:widowControl/>
      </w:pPr>
      <w:r>
        <w:t>Though as to rational and common actions, man is capable of using means, yet as to spiritual life-actions, he is void of a principle of them: like Lazarus, he is both dead, and bound in his grave cloths: God therefore by his spirit  comes  to  his  graves   side,  to  his  pits  mouth,  where  he  is perishing,  and  thence  he  fetcheth  him:  and  is  not  this  wonderful love?</w:t>
      </w:r>
    </w:p>
    <w:p w14:paraId="2D0F6699">
      <w:pPr>
        <w:pStyle w:val="11"/>
        <w:widowControl/>
      </w:pPr>
      <w:r>
        <w:t>虽然在理性和普遍行动方面，人能够使用方法，但在属灵的生命行动方面，他缺乏其原则：像拉撒路一样，他既是死的，又被裹尸布捆绑着：因此神借着祂的灵来到他的坟墓旁，到他的坑口，在他将要灭亡之处，从那里把他取出来：这难道不是奇妙的爱吗？</w:t>
      </w:r>
    </w:p>
    <w:p w14:paraId="018C6CBA">
      <w:pPr>
        <w:spacing w:line="249" w:lineRule="auto"/>
        <w:rPr>
          <w:rFonts w:hint="eastAsia" w:ascii="Arial"/>
          <w:sz w:val="21"/>
        </w:rPr>
      </w:pPr>
    </w:p>
    <w:p w14:paraId="6A791442">
      <w:pPr>
        <w:pStyle w:val="11"/>
        <w:widowControl/>
      </w:pPr>
      <w:r>
        <w:t>Had not God come hither, the sinner neither could nor would ever have come to him: that is Emphatical, Zech. 9. 11.</w:t>
      </w:r>
    </w:p>
    <w:p w14:paraId="53C488E9">
      <w:pPr>
        <w:pStyle w:val="11"/>
        <w:widowControl/>
      </w:pPr>
      <w:r>
        <w:t>若非神来到这里，罪人既不能也不愿到祂那里去：这是强调的，撒迦利亚书 9:11。</w:t>
      </w:r>
    </w:p>
    <w:p w14:paraId="43500206">
      <w:pPr>
        <w:spacing w:line="249" w:lineRule="auto"/>
        <w:rPr>
          <w:rFonts w:hint="eastAsia" w:ascii="Arial"/>
          <w:sz w:val="21"/>
        </w:rPr>
      </w:pPr>
    </w:p>
    <w:p w14:paraId="22E5EEFF">
      <w:pPr>
        <w:pStyle w:val="11"/>
        <w:widowControl/>
      </w:pPr>
      <w:r>
        <w:t>I have sent forth my Prisoners out of the pit where there is no water.</w:t>
      </w:r>
    </w:p>
    <w:p w14:paraId="3DADD7BD">
      <w:pPr>
        <w:pStyle w:val="11"/>
        <w:widowControl/>
      </w:pPr>
      <w:r>
        <w:t>我将你被掳的囚犯从无水的坑中释放出来。</w:t>
      </w:r>
    </w:p>
    <w:p w14:paraId="759C04C0">
      <w:pPr>
        <w:spacing w:line="249" w:lineRule="auto"/>
        <w:rPr>
          <w:rFonts w:hint="eastAsia" w:ascii="Arial"/>
          <w:sz w:val="21"/>
        </w:rPr>
      </w:pPr>
    </w:p>
    <w:p w14:paraId="44861644">
      <w:pPr>
        <w:pStyle w:val="11"/>
        <w:widowControl/>
        <w:numPr>
          <w:ilvl w:val="0"/>
          <w:numId w:val="69"/>
        </w:numPr>
        <w:ind w:left="0" w:leftChars="0" w:firstLine="0" w:firstLineChars="0"/>
        <w:rPr>
          <w:b w:val="0"/>
          <w:bdr w:val="none" w:sz="0" w:space="0"/>
        </w:rPr>
      </w:pPr>
      <w:r>
        <w:t>Comparative; he not only comes, but he comes in hast, to the help of the poor dying creature, Bis dat, qui cito dat.</w:t>
      </w:r>
    </w:p>
    <w:p w14:paraId="074E6B4C">
      <w:pPr>
        <w:pStyle w:val="11"/>
        <w:widowControl/>
        <w:numPr>
          <w:ilvl w:val="0"/>
          <w:numId w:val="69"/>
        </w:numPr>
        <w:ind w:left="0" w:leftChars="0" w:firstLine="0" w:firstLineChars="0"/>
        <w:rPr>
          <w:b w:val="0"/>
          <w:bdr w:val="none" w:sz="0" w:space="0"/>
        </w:rPr>
      </w:pPr>
      <w:r>
        <w:t>比较性的；祂不仅来，而且是急速地来，帮助那可怜将亡的受造物，迅速给予，等于给予两次（Bis dat, qui cito dat）。</w:t>
      </w:r>
    </w:p>
    <w:p w14:paraId="62C7338D">
      <w:pPr>
        <w:spacing w:line="249" w:lineRule="auto"/>
        <w:rPr>
          <w:rFonts w:hint="eastAsia" w:ascii="Arial"/>
          <w:sz w:val="21"/>
        </w:rPr>
      </w:pPr>
    </w:p>
    <w:p w14:paraId="395D0E5B">
      <w:pPr>
        <w:pStyle w:val="11"/>
        <w:widowControl/>
      </w:pPr>
      <w:r>
        <w:t>Running is a note of speed, and signifies a great commotion of the affections: God makes great hast to bring relief to a perishing sinner.</w:t>
      </w:r>
    </w:p>
    <w:p w14:paraId="00D7A980">
      <w:pPr>
        <w:pStyle w:val="11"/>
        <w:widowControl/>
      </w:pPr>
      <w:r>
        <w:t>奔跑是速度的标记，并表示情感的巨大激动：神急速地给一个将亡的罪人带来解救。</w:t>
      </w:r>
    </w:p>
    <w:p w14:paraId="1EA6D40B">
      <w:pPr>
        <w:spacing w:line="249" w:lineRule="auto"/>
        <w:rPr>
          <w:rFonts w:hint="eastAsia" w:ascii="Arial"/>
          <w:sz w:val="21"/>
        </w:rPr>
      </w:pPr>
    </w:p>
    <w:p w14:paraId="1114AF40">
      <w:pPr>
        <w:pStyle w:val="11"/>
        <w:widowControl/>
      </w:pPr>
      <w:r>
        <w:t>The Heathen painted love with wings, noting the swiftness of this affection in its actions.</w:t>
      </w:r>
    </w:p>
    <w:p w14:paraId="2C6631F7">
      <w:pPr>
        <w:pStyle w:val="11"/>
        <w:widowControl/>
      </w:pPr>
      <w:r>
        <w:t>异教徒将爱描绘成有翅膀的，以表示这情感在行动中的迅速。</w:t>
      </w:r>
    </w:p>
    <w:p w14:paraId="0BF0A9DB">
      <w:pPr>
        <w:spacing w:line="249" w:lineRule="auto"/>
        <w:rPr>
          <w:rFonts w:hint="eastAsia" w:ascii="Arial"/>
          <w:sz w:val="21"/>
        </w:rPr>
      </w:pPr>
    </w:p>
    <w:p w14:paraId="1791C62C">
      <w:pPr>
        <w:pStyle w:val="11"/>
        <w:widowControl/>
      </w:pPr>
      <w:r>
        <w:t>Here therefore God's wonderful love to a sinner manifests itself, in that he comes to him unsent for, and brings his grace, when it was unsought, Isa. 63. 1.</w:t>
      </w:r>
    </w:p>
    <w:p w14:paraId="45E2F7E5">
      <w:pPr>
        <w:pStyle w:val="11"/>
        <w:widowControl/>
      </w:pPr>
      <w:r>
        <w:t>因此，神对罪人奇妙的爱在此显明出来，在于祂未经差遣就来到他那里，当恩典未被寻求时，就带来了，以赛亚书 63:1。</w:t>
      </w:r>
    </w:p>
    <w:p w14:paraId="7A01CF98">
      <w:pPr>
        <w:spacing w:line="249" w:lineRule="auto"/>
        <w:rPr>
          <w:rFonts w:hint="eastAsia" w:ascii="Arial"/>
          <w:sz w:val="21"/>
        </w:rPr>
      </w:pPr>
    </w:p>
    <w:p w14:paraId="0C44A36F">
      <w:pPr>
        <w:pStyle w:val="11"/>
        <w:widowControl/>
        <w:numPr>
          <w:ilvl w:val="0"/>
          <w:numId w:val="69"/>
        </w:numPr>
        <w:ind w:left="0" w:leftChars="0" w:firstLine="0" w:firstLineChars="0"/>
        <w:rPr>
          <w:b w:val="0"/>
          <w:bdr w:val="none" w:sz="0" w:space="0"/>
        </w:rPr>
      </w:pPr>
      <w:r>
        <w:t>The next expression of his love is, He fell upon his neck.</w:t>
      </w:r>
    </w:p>
    <w:p w14:paraId="29E9D53C">
      <w:pPr>
        <w:pStyle w:val="11"/>
        <w:widowControl/>
        <w:numPr>
          <w:ilvl w:val="0"/>
          <w:numId w:val="69"/>
        </w:numPr>
        <w:ind w:left="0" w:leftChars="0" w:firstLine="0" w:firstLineChars="0"/>
        <w:rPr>
          <w:b w:val="0"/>
          <w:bdr w:val="none" w:sz="0" w:space="0"/>
        </w:rPr>
      </w:pPr>
      <w:r>
        <w:t>祂爱的下一个表达是，祂抱着他的颈项。</w:t>
      </w:r>
    </w:p>
    <w:p w14:paraId="526E0544">
      <w:pPr>
        <w:spacing w:line="249" w:lineRule="auto"/>
        <w:rPr>
          <w:rFonts w:hint="eastAsia" w:ascii="Arial"/>
          <w:sz w:val="21"/>
        </w:rPr>
      </w:pPr>
    </w:p>
    <w:p w14:paraId="76F1DE3F">
      <w:pPr>
        <w:pStyle w:val="11"/>
        <w:widowControl/>
      </w:pPr>
      <w:r>
        <w:t>When men embraced each other in one another's arms, they were said to fall upon one another's necks: It notes embracing: And this serves to express the favor which God takes a sinner into: It holds out that union  which  in  conversion  is  made  between  Christ  and  the  soul: They which were at a great distance are now made near.</w:t>
      </w:r>
    </w:p>
    <w:p w14:paraId="5FB11399">
      <w:pPr>
        <w:pStyle w:val="11"/>
        <w:widowControl/>
      </w:pPr>
      <w:r>
        <w:t>当人们互相拥抱在彼此的怀中时，他们被称为抱着彼此的颈项：这表示拥抱：这用以表达神将罪人纳入的恩惠：它显明了在归正中基督与灵魂之间所成就的联合：那些曾相距遥远的人，如今被拉近了。</w:t>
      </w:r>
    </w:p>
    <w:p w14:paraId="6AAAB4AF">
      <w:pPr>
        <w:spacing w:line="249" w:lineRule="auto"/>
        <w:rPr>
          <w:rFonts w:hint="eastAsia" w:ascii="Arial"/>
          <w:sz w:val="21"/>
        </w:rPr>
      </w:pPr>
    </w:p>
    <w:p w14:paraId="0A39C44F">
      <w:pPr>
        <w:pStyle w:val="11"/>
        <w:widowControl/>
      </w:pPr>
      <w:r>
        <w:t>God doth not only come and do something for his relief, but he takes him into his arms; and now those that were enemies, are in mutual embraces: Such were the greeting between Jacob and Esau, Gen. 33. 4.</w:t>
      </w:r>
    </w:p>
    <w:p w14:paraId="42706736">
      <w:pPr>
        <w:pStyle w:val="11"/>
        <w:widowControl/>
      </w:pPr>
      <w:r>
        <w:t>神不仅来为他解困做些什么，而且将他抱入怀中；如今那些曾是仇敌的，在相互拥抱之中：雅各和以扫之间的问候就是如此，创世记 33:4。</w:t>
      </w:r>
    </w:p>
    <w:p w14:paraId="34393F4E">
      <w:pPr>
        <w:spacing w:line="249" w:lineRule="auto"/>
        <w:rPr>
          <w:rFonts w:hint="eastAsia" w:ascii="Arial"/>
          <w:sz w:val="21"/>
        </w:rPr>
      </w:pPr>
    </w:p>
    <w:p w14:paraId="1CCFB6F3">
      <w:pPr>
        <w:pStyle w:val="11"/>
        <w:widowControl/>
      </w:pPr>
      <w:r>
        <w:t>Each doth  now,  as  it  were, breath himself into the  others bosom;  they exchange souls, manifesting by dumb signs, that love which is too great for words to express, so that by this expression we are taught.</w:t>
      </w:r>
    </w:p>
    <w:p w14:paraId="49854458">
      <w:pPr>
        <w:pStyle w:val="11"/>
        <w:widowControl/>
      </w:pPr>
      <w:r>
        <w:t>如今，每一方都仿佛将自己的气息吹入对方的怀中；他们交换灵魂，用无声的记号显明那言语无法表达的伟大之爱，因此借着这个表达，我们被教导。</w:t>
      </w:r>
    </w:p>
    <w:p w14:paraId="542F4F37">
      <w:pPr>
        <w:spacing w:line="249" w:lineRule="auto"/>
        <w:rPr>
          <w:rFonts w:hint="eastAsia" w:ascii="Arial"/>
          <w:sz w:val="21"/>
        </w:rPr>
      </w:pPr>
    </w:p>
    <w:p w14:paraId="2C29B209">
      <w:pPr>
        <w:pStyle w:val="11"/>
        <w:widowControl/>
        <w:numPr>
          <w:ilvl w:val="0"/>
          <w:numId w:val="71"/>
        </w:numPr>
        <w:ind w:left="0" w:leftChars="0" w:firstLine="0" w:firstLineChars="0"/>
        <w:rPr>
          <w:b w:val="0"/>
          <w:bdr w:val="none" w:sz="0" w:space="0"/>
        </w:rPr>
      </w:pPr>
      <w:r>
        <w:t>That God gives himself to the sinner to be his, and takes him to himself, makes himself to be his portion, and bequeaths himself to him, and receives him into arms of mercy, making him his peculiar treasure and jewel.</w:t>
      </w:r>
    </w:p>
    <w:p w14:paraId="11457B13">
      <w:pPr>
        <w:pStyle w:val="11"/>
        <w:widowControl/>
        <w:numPr>
          <w:ilvl w:val="0"/>
          <w:numId w:val="72"/>
        </w:numPr>
        <w:ind w:left="0" w:leftChars="0" w:firstLine="0" w:firstLineChars="0"/>
        <w:rPr>
          <w:b w:val="0"/>
          <w:bdr w:val="none" w:sz="0" w:space="0"/>
        </w:rPr>
      </w:pPr>
      <w:r>
        <w:t>神将祂自己赐给罪人作他的神，并将他收归自己，使祂自己成为他的份，将祂自己遗赠给他，并将他接入怜悯的怀中，使他成为祂特有的财宝和珠宝。</w:t>
      </w:r>
    </w:p>
    <w:p w14:paraId="3785BC0B">
      <w:pPr>
        <w:spacing w:line="249" w:lineRule="auto"/>
        <w:rPr>
          <w:rFonts w:hint="eastAsia" w:ascii="Arial"/>
          <w:sz w:val="21"/>
        </w:rPr>
      </w:pPr>
    </w:p>
    <w:p w14:paraId="538D1B24">
      <w:pPr>
        <w:pStyle w:val="11"/>
        <w:widowControl/>
        <w:numPr>
          <w:ilvl w:val="0"/>
          <w:numId w:val="72"/>
        </w:numPr>
        <w:ind w:left="0" w:leftChars="0" w:firstLine="0" w:firstLineChars="0"/>
        <w:rPr>
          <w:b w:val="0"/>
          <w:bdr w:val="none" w:sz="0" w:space="0"/>
        </w:rPr>
      </w:pPr>
      <w:r>
        <w:t>That he now infuseth his grace into his soul, by breathing spiritual life into him: He falls upon him with his spirit and grace, and lays the foundation of spiritual life in him, by putting a principle of it into his soul, quickening him who was dead.</w:t>
      </w:r>
    </w:p>
    <w:p w14:paraId="4B5A7295">
      <w:pPr>
        <w:pStyle w:val="11"/>
        <w:widowControl/>
        <w:numPr>
          <w:ilvl w:val="0"/>
          <w:numId w:val="71"/>
        </w:numPr>
        <w:ind w:left="0" w:leftChars="0" w:firstLine="0" w:firstLineChars="0"/>
        <w:rPr>
          <w:b w:val="0"/>
          <w:bdr w:val="none" w:sz="0" w:space="0"/>
        </w:rPr>
      </w:pPr>
      <w:r>
        <w:t>祂如今将祂的恩典注入他的灵魂，借着将属灵的生命吹入他里面：祂用祂的灵和恩典临到他身上，并在他里面奠定属灵生命的基础，借着将一个生命的原则放入他的灵魂，使那死了的人活过来。</w:t>
      </w:r>
    </w:p>
    <w:p w14:paraId="3AA7502D">
      <w:pPr>
        <w:spacing w:line="249" w:lineRule="auto"/>
        <w:rPr>
          <w:rFonts w:hint="eastAsia" w:ascii="Arial"/>
          <w:sz w:val="21"/>
        </w:rPr>
      </w:pPr>
    </w:p>
    <w:p w14:paraId="27C884CB">
      <w:pPr>
        <w:pStyle w:val="11"/>
        <w:widowControl/>
        <w:numPr>
          <w:ilvl w:val="0"/>
          <w:numId w:val="71"/>
        </w:numPr>
        <w:ind w:left="0" w:leftChars="0" w:firstLine="0" w:firstLineChars="0"/>
        <w:rPr>
          <w:b w:val="0"/>
          <w:bdr w:val="none" w:sz="0" w:space="0"/>
        </w:rPr>
      </w:pPr>
      <w:r>
        <w:t>He kissed him; this is the last thing in the act; and here is great favor indeed, that when he might have killed him he kisseth him; this word hath diverse expressions of love contained under it.</w:t>
      </w:r>
    </w:p>
    <w:p w14:paraId="319CDBE2">
      <w:pPr>
        <w:pStyle w:val="11"/>
        <w:widowControl/>
        <w:numPr>
          <w:ilvl w:val="0"/>
          <w:numId w:val="69"/>
        </w:numPr>
        <w:ind w:left="0" w:leftChars="0" w:firstLine="0" w:firstLineChars="0"/>
        <w:rPr>
          <w:b w:val="0"/>
          <w:bdr w:val="none" w:sz="0" w:space="0"/>
        </w:rPr>
      </w:pPr>
      <w:r>
        <w:t>祂亲吻他；这是这行动中的最后一件事；这确实是极大的恩惠，因为在祂可以杀他的时候，祂却亲吻他；这个词蕴含了多种爱的表达。</w:t>
      </w:r>
    </w:p>
    <w:p w14:paraId="7585C87F">
      <w:pPr>
        <w:spacing w:line="249" w:lineRule="auto"/>
        <w:rPr>
          <w:rFonts w:hint="eastAsia" w:ascii="Arial"/>
          <w:sz w:val="21"/>
        </w:rPr>
      </w:pPr>
    </w:p>
    <w:p w14:paraId="6706E9DB">
      <w:pPr>
        <w:pStyle w:val="11"/>
        <w:widowControl/>
        <w:numPr>
          <w:ilvl w:val="0"/>
          <w:numId w:val="73"/>
        </w:numPr>
        <w:ind w:left="0" w:leftChars="0" w:firstLine="0" w:firstLineChars="0"/>
        <w:rPr>
          <w:b w:val="0"/>
          <w:bdr w:val="none" w:sz="0" w:space="0"/>
        </w:rPr>
      </w:pPr>
      <w:r>
        <w:t>God now opens and reveals that secret and everlasting love of his to  his   soul,  kissing   was  an  outward  act  to  intimate  an  inward affection:  Men  often  did  it  dissemblingly,  but  God  always  doth  it really: Now God begins to give the  soul to perceive what was his purpose  of good will to him from  eternity, what were his  ancient thoughts about him; this is a visible confirmation of that secret love.</w:t>
      </w:r>
    </w:p>
    <w:p w14:paraId="628A7DCA">
      <w:pPr>
        <w:pStyle w:val="11"/>
        <w:widowControl/>
        <w:numPr>
          <w:ilvl w:val="0"/>
          <w:numId w:val="74"/>
        </w:numPr>
        <w:ind w:left="0" w:leftChars="0" w:firstLine="0" w:firstLineChars="0"/>
        <w:rPr>
          <w:b w:val="0"/>
          <w:bdr w:val="none" w:sz="0" w:space="0"/>
        </w:rPr>
      </w:pPr>
      <w:r>
        <w:t>神如今向他的灵魂开启并启示祂那秘密和永恒的爱，亲吻是暗示内在情感的外在行为：人常常假冒为善地这样做，但神总是真实地这样做：如今神开始让灵魂感知祂从亘古以来对他善意的旨意是什么，祂古时对他的意念是什么；这是那秘密之爱的可见确认。</w:t>
      </w:r>
    </w:p>
    <w:p w14:paraId="21B981EE">
      <w:pPr>
        <w:spacing w:line="249" w:lineRule="auto"/>
        <w:rPr>
          <w:rFonts w:hint="eastAsia" w:ascii="Arial"/>
          <w:sz w:val="21"/>
        </w:rPr>
      </w:pPr>
    </w:p>
    <w:p w14:paraId="41827AC8">
      <w:pPr>
        <w:pStyle w:val="11"/>
        <w:widowControl/>
        <w:numPr>
          <w:ilvl w:val="0"/>
          <w:numId w:val="74"/>
        </w:numPr>
        <w:ind w:left="0" w:leftChars="0" w:firstLine="0" w:firstLineChars="0"/>
        <w:rPr>
          <w:b w:val="0"/>
          <w:bdr w:val="none" w:sz="0" w:space="0"/>
        </w:rPr>
      </w:pPr>
      <w:r>
        <w:t>God now reveals that he is fully reconciled to, and at peace with him; that  all former  distances  and  alienations  of heart  are wholly taken away; he is no more angry, nor will anymore condemn him.</w:t>
      </w:r>
    </w:p>
    <w:p w14:paraId="77031481">
      <w:pPr>
        <w:pStyle w:val="11"/>
        <w:widowControl/>
        <w:numPr>
          <w:ilvl w:val="0"/>
          <w:numId w:val="73"/>
        </w:numPr>
        <w:ind w:left="0" w:leftChars="0" w:firstLine="0" w:firstLineChars="0"/>
        <w:rPr>
          <w:b w:val="0"/>
          <w:bdr w:val="none" w:sz="0" w:space="0"/>
        </w:rPr>
      </w:pPr>
      <w:r>
        <w:t>神如今启示祂已与他完全和好，并与他和睦；所有先前的疏远和内心的隔阂都已完全除去；祂不再发怒，也不再定他的罪。</w:t>
      </w:r>
    </w:p>
    <w:p w14:paraId="2A177933">
      <w:pPr>
        <w:spacing w:line="249" w:lineRule="auto"/>
        <w:rPr>
          <w:rFonts w:hint="eastAsia" w:ascii="Arial"/>
          <w:sz w:val="21"/>
        </w:rPr>
      </w:pPr>
    </w:p>
    <w:p w14:paraId="6D0A0D95">
      <w:pPr>
        <w:pStyle w:val="11"/>
        <w:widowControl/>
      </w:pPr>
      <w:r>
        <w:t>David kissed Absalom to let him understand he was now reconciled.</w:t>
      </w:r>
    </w:p>
    <w:p w14:paraId="109ABCF5">
      <w:pPr>
        <w:pStyle w:val="11"/>
        <w:widowControl/>
      </w:pPr>
      <w:r>
        <w:t>大卫亲吻押沙龙，为要让他明白他现已和好。</w:t>
      </w:r>
    </w:p>
    <w:p w14:paraId="23BED286">
      <w:pPr>
        <w:spacing w:line="249" w:lineRule="auto"/>
        <w:rPr>
          <w:rFonts w:hint="eastAsia" w:ascii="Arial"/>
          <w:sz w:val="21"/>
        </w:rPr>
      </w:pPr>
    </w:p>
    <w:p w14:paraId="41578235">
      <w:pPr>
        <w:pStyle w:val="11"/>
        <w:widowControl/>
      </w:pPr>
      <w:r>
        <w:t>God never kisseth and killeth, as Joab dealt with Amasa: his heart always goes out with his promise.</w:t>
      </w:r>
    </w:p>
    <w:p w14:paraId="39BF9F93">
      <w:pPr>
        <w:pStyle w:val="11"/>
        <w:widowControl/>
      </w:pPr>
      <w:r>
        <w:t>神从不像约押对待亚玛撒那样，亲吻又杀戮：祂的心总是与祂的应许同在。</w:t>
      </w:r>
    </w:p>
    <w:p w14:paraId="176085DE">
      <w:pPr>
        <w:spacing w:line="249" w:lineRule="auto"/>
        <w:rPr>
          <w:rFonts w:hint="eastAsia" w:ascii="Arial"/>
          <w:sz w:val="21"/>
        </w:rPr>
      </w:pPr>
    </w:p>
    <w:p w14:paraId="611479A3">
      <w:pPr>
        <w:pStyle w:val="11"/>
        <w:widowControl/>
      </w:pPr>
      <w:r>
        <w:t>It is a justifying kiss, intimating that  this  soul  shall  never  more  have  any  more  cause  to  fear  the suffering   the    punishment    of   his    sins,   or    being    exposed   to condemnation.</w:t>
      </w:r>
    </w:p>
    <w:p w14:paraId="495A8E1B">
      <w:pPr>
        <w:pStyle w:val="11"/>
        <w:widowControl/>
      </w:pPr>
      <w:r>
        <w:t>这是一个称义之吻，暗示这灵魂将永不再有任何理由惧怕遭受他罪的刑罚，或被置于定罪之下。</w:t>
      </w:r>
    </w:p>
    <w:p w14:paraId="17C49FD9">
      <w:pPr>
        <w:spacing w:line="249" w:lineRule="auto"/>
        <w:rPr>
          <w:rFonts w:hint="eastAsia" w:ascii="Arial"/>
          <w:sz w:val="21"/>
        </w:rPr>
      </w:pPr>
    </w:p>
    <w:p w14:paraId="43E6D49C">
      <w:pPr>
        <w:pStyle w:val="11"/>
        <w:widowControl/>
        <w:numPr>
          <w:ilvl w:val="0"/>
          <w:numId w:val="73"/>
        </w:numPr>
        <w:ind w:left="0" w:leftChars="0" w:firstLine="0" w:firstLineChars="0"/>
        <w:rPr>
          <w:b w:val="0"/>
          <w:bdr w:val="none" w:sz="0" w:space="0"/>
        </w:rPr>
      </w:pPr>
      <w:r>
        <w:t>The father by this manifestly takes his son into the state of a son: It  is  a  kiss  of Adoption;  David  thus  acknowledged  Absalom:  The sinner had made himself an abject, God now restores him again to that inheritance which he had rooted himself out of: he is thus taken again into his fathers house, and made to enjoy the privilege of a Child.</w:t>
      </w:r>
    </w:p>
    <w:p w14:paraId="2E15A492">
      <w:pPr>
        <w:pStyle w:val="11"/>
        <w:widowControl/>
        <w:numPr>
          <w:ilvl w:val="0"/>
          <w:numId w:val="73"/>
        </w:numPr>
        <w:ind w:left="0" w:leftChars="0" w:firstLine="0" w:firstLineChars="0"/>
        <w:rPr>
          <w:b w:val="0"/>
          <w:bdr w:val="none" w:sz="0" w:space="0"/>
        </w:rPr>
      </w:pPr>
      <w:r>
        <w:t>父亲借此明显地将他的儿子纳入儿子的地位：这是一个收纳之吻；大卫如此承认押沙龙：罪人曾使自己成为一个卑贱者，神如今将他恢复到他曾自己断绝的产业中：他因此被再次接纳到他父亲的家中，并得以享受一个孩子的特权。</w:t>
      </w:r>
    </w:p>
    <w:p w14:paraId="66DA251E">
      <w:pPr>
        <w:spacing w:line="249" w:lineRule="auto"/>
        <w:rPr>
          <w:rFonts w:hint="eastAsia" w:ascii="Arial"/>
          <w:sz w:val="21"/>
        </w:rPr>
      </w:pPr>
    </w:p>
    <w:p w14:paraId="60A6B5FB">
      <w:pPr>
        <w:pStyle w:val="11"/>
        <w:widowControl/>
        <w:numPr>
          <w:ilvl w:val="0"/>
          <w:numId w:val="73"/>
        </w:numPr>
        <w:ind w:left="0" w:leftChars="0" w:firstLine="0" w:firstLineChars="0"/>
        <w:rPr>
          <w:b w:val="0"/>
          <w:bdr w:val="none" w:sz="0" w:space="0"/>
        </w:rPr>
      </w:pPr>
      <w:r>
        <w:t>God by this draws out the love of the soul to him: breaks his heart, and wins him to himself: By this testification of his love he attracts a reciprocal love from the sinner; makes him now to choose God and give  himself  up  to  him,  put  himself  into  his  hands,  and  devote himself to his service, for all this presently follows, verse. 21.</w:t>
      </w:r>
    </w:p>
    <w:p w14:paraId="1483EB0B">
      <w:pPr>
        <w:pStyle w:val="11"/>
        <w:widowControl/>
        <w:numPr>
          <w:ilvl w:val="0"/>
          <w:numId w:val="69"/>
        </w:numPr>
        <w:ind w:left="0" w:leftChars="0" w:firstLine="0" w:firstLineChars="0"/>
        <w:rPr>
          <w:b w:val="0"/>
          <w:bdr w:val="none" w:sz="0" w:space="0"/>
        </w:rPr>
      </w:pPr>
      <w:r>
        <w:t>神借此引出灵魂对祂的爱：破碎他的心，并将他赢归自己：借着这爱的证明，祂吸引罪人回报的爱；使他如今选择神并将自己交托给祂，将自己放在祂手中，并将自己献身于祂的服事，因为这一切都紧随其后，第21节。</w:t>
      </w:r>
    </w:p>
    <w:p w14:paraId="69529942">
      <w:pPr>
        <w:spacing w:line="249" w:lineRule="auto"/>
        <w:rPr>
          <w:rFonts w:hint="eastAsia" w:ascii="Arial"/>
          <w:sz w:val="21"/>
        </w:rPr>
      </w:pPr>
    </w:p>
    <w:p w14:paraId="4ECA6530">
      <w:pPr>
        <w:pStyle w:val="11"/>
        <w:widowControl/>
      </w:pPr>
      <w:r>
        <w:t>Thus it is a sanctifying kiss.</w:t>
      </w:r>
    </w:p>
    <w:p w14:paraId="60D0D249">
      <w:pPr>
        <w:pStyle w:val="11"/>
        <w:widowControl/>
      </w:pPr>
      <w:r>
        <w:t>因此这是一个成圣之吻。</w:t>
      </w:r>
    </w:p>
    <w:p w14:paraId="4B4D320F">
      <w:pPr>
        <w:spacing w:line="249" w:lineRule="auto"/>
        <w:rPr>
          <w:rFonts w:hint="eastAsia" w:ascii="Arial"/>
          <w:sz w:val="21"/>
        </w:rPr>
      </w:pPr>
    </w:p>
    <w:p w14:paraId="1B8E55C2">
      <w:pPr>
        <w:pStyle w:val="11"/>
        <w:widowControl/>
        <w:numPr>
          <w:ilvl w:val="0"/>
          <w:numId w:val="69"/>
        </w:numPr>
        <w:ind w:left="0" w:leftChars="0" w:firstLine="0" w:firstLineChars="0"/>
        <w:rPr>
          <w:b w:val="0"/>
          <w:bdr w:val="none" w:sz="0" w:space="0"/>
        </w:rPr>
      </w:pPr>
      <w:r>
        <w:t>All this is done to restore comfort to the soul: Sense of his sin, and the great wrong that he had done to his father, by so vilely leaving him, and profusely spending his estate, had filled him with sorrow and bitterness; his Father now kisseth him to comfort him.</w:t>
      </w:r>
    </w:p>
    <w:p w14:paraId="13F22BEF">
      <w:pPr>
        <w:pStyle w:val="11"/>
        <w:widowControl/>
        <w:numPr>
          <w:ilvl w:val="0"/>
          <w:numId w:val="45"/>
        </w:numPr>
        <w:ind w:left="0" w:leftChars="0" w:firstLine="0" w:firstLineChars="0"/>
        <w:rPr>
          <w:b w:val="0"/>
          <w:bdr w:val="none" w:sz="0" w:space="0"/>
        </w:rPr>
      </w:pPr>
      <w:r>
        <w:t>这一切都是为了恢复灵魂的安慰：对他罪的感知，以及他因如此卑劣地离开父亲，并挥霍他的产业而对他父亲造成的巨大伤害，曾使他充满忧伤和苦毒；他的父亲如今亲吻他来安慰他。</w:t>
      </w:r>
    </w:p>
    <w:p w14:paraId="5ABE7752">
      <w:pPr>
        <w:spacing w:line="249" w:lineRule="auto"/>
        <w:rPr>
          <w:rFonts w:hint="eastAsia" w:ascii="Arial"/>
          <w:sz w:val="21"/>
        </w:rPr>
      </w:pPr>
    </w:p>
    <w:p w14:paraId="7EEB4EF2">
      <w:pPr>
        <w:pStyle w:val="11"/>
        <w:widowControl/>
      </w:pPr>
      <w:r>
        <w:t>They are called  the  kisses  of the  mouth,  Can.  1.  2.  which  are  given  in  the application of the promises to the soul, and enabling of him to close with them, suck the sweet out of them, and draw to his consolation the good that is in them: and thus it is also a glorifying kiss.</w:t>
      </w:r>
    </w:p>
    <w:p w14:paraId="0739935C">
      <w:pPr>
        <w:pStyle w:val="11"/>
        <w:widowControl/>
      </w:pPr>
      <w:r>
        <w:t>它们被称为口中的亲吻，雅歌 1:2。这是在将应许应用于灵魂时所赐予的，并使他能够接受它们，从中吸取甘甜，并为他的安慰吸取其中的良善：因此它也是一个得荣之吻。</w:t>
      </w:r>
    </w:p>
    <w:p w14:paraId="1B6AAE6B">
      <w:pPr>
        <w:spacing w:line="249" w:lineRule="auto"/>
        <w:rPr>
          <w:rFonts w:hint="eastAsia" w:ascii="Arial"/>
          <w:sz w:val="21"/>
        </w:rPr>
      </w:pPr>
    </w:p>
    <w:p w14:paraId="603F2846">
      <w:pPr>
        <w:pStyle w:val="11"/>
        <w:widowControl/>
      </w:pPr>
      <w:r>
        <w:t>Put altogether and it telleth us what a wonderful declaration of God's love it is that comes into the soul at the hour of Conversion.</w:t>
      </w:r>
    </w:p>
    <w:p w14:paraId="71A6A084">
      <w:pPr>
        <w:pStyle w:val="11"/>
        <w:widowControl/>
      </w:pPr>
      <w:r>
        <w:t>总而言之，它告诉我们在归正的时刻，进入灵魂的神之爱的宣告是何等奇妙。</w:t>
      </w:r>
    </w:p>
    <w:p w14:paraId="6F3F71AD">
      <w:pPr>
        <w:spacing w:line="249" w:lineRule="auto"/>
        <w:rPr>
          <w:rFonts w:hint="eastAsia" w:ascii="Arial"/>
          <w:sz w:val="21"/>
        </w:rPr>
      </w:pPr>
    </w:p>
    <w:p w14:paraId="7736CBE7">
      <w:pPr>
        <w:pStyle w:val="11"/>
        <w:widowControl/>
      </w:pPr>
      <w:r>
        <w:t>USE 1. For Information.</w:t>
      </w:r>
    </w:p>
    <w:p w14:paraId="283297D3">
      <w:pPr>
        <w:pStyle w:val="11"/>
        <w:widowControl/>
      </w:pPr>
      <w:r>
        <w:t>应用 1. 用于启示。</w:t>
      </w:r>
    </w:p>
    <w:p w14:paraId="39A637CE">
      <w:pPr>
        <w:spacing w:line="249" w:lineRule="auto"/>
        <w:rPr>
          <w:rFonts w:hint="eastAsia" w:ascii="Arial"/>
          <w:sz w:val="21"/>
        </w:rPr>
      </w:pPr>
    </w:p>
    <w:p w14:paraId="26F8058C">
      <w:pPr>
        <w:pStyle w:val="11"/>
        <w:widowControl/>
        <w:numPr>
          <w:ilvl w:val="0"/>
          <w:numId w:val="75"/>
        </w:numPr>
        <w:ind w:left="0" w:leftChars="0" w:firstLine="0" w:firstLineChars="0"/>
        <w:rPr>
          <w:b w:val="0"/>
          <w:bdr w:val="none" w:sz="0" w:space="0"/>
        </w:rPr>
      </w:pPr>
      <w:r>
        <w:t>We hence learn that the soul is passive in vocation: I do not mean as it is a Rational, but as it is a spiritual Agent.</w:t>
      </w:r>
    </w:p>
    <w:p w14:paraId="7AFA6BA0">
      <w:pPr>
        <w:pStyle w:val="11"/>
        <w:widowControl/>
        <w:numPr>
          <w:ilvl w:val="0"/>
          <w:numId w:val="76"/>
        </w:numPr>
        <w:ind w:left="0" w:leftChars="0" w:firstLine="0" w:firstLineChars="0"/>
        <w:rPr>
          <w:b w:val="0"/>
          <w:bdr w:val="none" w:sz="0" w:space="0"/>
        </w:rPr>
      </w:pPr>
      <w:r>
        <w:t>我们因此得知灵魂在呼召中是被动的：我不是指作为有理性的，而是指作为属灵的行动者。</w:t>
      </w:r>
    </w:p>
    <w:p w14:paraId="75E389DF">
      <w:pPr>
        <w:pStyle w:val="11"/>
        <w:widowControl/>
      </w:pPr>
      <w:r>
        <w:t>If God had not come to the sinner, he had never come to God, nor could he have done it: As well might the widows son lying upon the bier, and carrying to the grave,  have  fetched  back  his  departed  soul  as  a  sinner  dead  in trespasses  and  sins,  recover  the  lost  Image  of  God.</w:t>
      </w:r>
    </w:p>
    <w:p w14:paraId="3838AFA4">
      <w:pPr>
        <w:pStyle w:val="11"/>
        <w:widowControl/>
      </w:pPr>
      <w:r>
        <w:t>如果神没有来到罪人这里，他就永远不会到神那里去，也不能这样做：正如那躺在棺材上、被抬往坟墓的寡妇的儿子，不能召回他离去的灵魂一样，一个死在过犯罪恶中的罪人，也不能恢复失落的神的形象。</w:t>
      </w:r>
    </w:p>
    <w:p w14:paraId="181ED7DE">
      <w:pPr>
        <w:spacing w:line="249" w:lineRule="auto"/>
        <w:rPr>
          <w:rFonts w:hint="eastAsia" w:ascii="Arial"/>
          <w:sz w:val="21"/>
        </w:rPr>
      </w:pPr>
    </w:p>
    <w:p w14:paraId="047DE33C">
      <w:pPr>
        <w:pStyle w:val="11"/>
        <w:widowControl/>
      </w:pPr>
      <w:r>
        <w:t>Hither  every Regenerate man owes his spiritual original, viz. Not to the strength of his nature, or flexibility of his will, but to God, who came to him there where he lay a dying, and whence he was not able so much as to lift up his eyes towards heaven, without God put the ability into him by reviving Grace.</w:t>
      </w:r>
    </w:p>
    <w:p w14:paraId="0406C40A">
      <w:pPr>
        <w:pStyle w:val="11"/>
        <w:widowControl/>
      </w:pPr>
      <w:r>
        <w:t>每一个重生的人都应将他的属灵起源归于此，即，不是归于他本性的力量，或他意志的柔韧性，而是归于神，祂在他躺着将死之处来到他那里，若非神借着复兴的恩典将能力放入他里面，他甚至无法举目望天。</w:t>
      </w:r>
    </w:p>
    <w:p w14:paraId="53BCAB48">
      <w:pPr>
        <w:spacing w:line="249" w:lineRule="auto"/>
        <w:rPr>
          <w:rFonts w:hint="eastAsia" w:ascii="Arial"/>
          <w:sz w:val="21"/>
        </w:rPr>
      </w:pPr>
    </w:p>
    <w:p w14:paraId="471FF9BC">
      <w:pPr>
        <w:pStyle w:val="11"/>
        <w:widowControl/>
      </w:pPr>
      <w:r>
        <w:t>And this proclaims the wonderful condescendency of the great God to undone men and women, in that he is not only ready and willing to receive them when they come to him, but he runs forth to meet them, and to do them good: The condition that all men are lying in, at such time as he speaks that happy word to them, live;   tends   mightily   to    enhance   or   illustrate   the   unspeakable kindness, of God, and hence deserves a [reiteration,] Ezek. 16. 5, 6.</w:t>
      </w:r>
    </w:p>
    <w:p w14:paraId="161E1725">
      <w:pPr>
        <w:pStyle w:val="11"/>
        <w:widowControl/>
      </w:pPr>
      <w:r>
        <w:t>这宣告了伟大的神对败坏的男女奇妙的俯就，在于祂不仅在他们来到祂那里时乐意接待他们，而且祂跑出去迎接他们，并善待他们：在祂对他们说那有福的话“活吧”的时候，所有人所处的境况，极大地增强或阐明了神说不尽的仁慈，因此值得[重申]，以西结书 16:5, 6。</w:t>
      </w:r>
    </w:p>
    <w:p w14:paraId="3D51B8CC">
      <w:pPr>
        <w:spacing w:line="249" w:lineRule="auto"/>
        <w:rPr>
          <w:rFonts w:hint="eastAsia" w:ascii="Arial"/>
          <w:sz w:val="21"/>
        </w:rPr>
      </w:pPr>
    </w:p>
    <w:p w14:paraId="5D051977">
      <w:pPr>
        <w:pStyle w:val="11"/>
        <w:widowControl/>
      </w:pPr>
      <w:r>
        <w:t>None eye pitied thee, thou wast cast into the open field; I said unto thee when thou wast in thy blood, live; yea, I said unto thee, when thou wast in thy blood, live.</w:t>
      </w:r>
    </w:p>
    <w:p w14:paraId="2DEA98D5">
      <w:pPr>
        <w:pStyle w:val="11"/>
        <w:widowControl/>
      </w:pPr>
      <w:r>
        <w:t>没有眼怜恤你，你被丢在田野；我从你旁边经过，见你滚在血中，就对你说，你虽在血中，仍可存活；是的，我说，你虽在血中，仍可存活。</w:t>
      </w:r>
    </w:p>
    <w:p w14:paraId="3BFD2D73">
      <w:pPr>
        <w:spacing w:line="249" w:lineRule="auto"/>
        <w:rPr>
          <w:rFonts w:hint="eastAsia" w:ascii="Arial"/>
          <w:sz w:val="21"/>
        </w:rPr>
      </w:pPr>
    </w:p>
    <w:p w14:paraId="3FB04F52">
      <w:pPr>
        <w:pStyle w:val="11"/>
        <w:widowControl/>
        <w:numPr>
          <w:ilvl w:val="0"/>
          <w:numId w:val="76"/>
        </w:numPr>
        <w:ind w:left="0" w:leftChars="0" w:firstLine="0" w:firstLineChars="0"/>
        <w:rPr>
          <w:b w:val="0"/>
          <w:bdr w:val="none" w:sz="0" w:space="0"/>
        </w:rPr>
      </w:pPr>
      <w:r>
        <w:t>Here we see that in Regeneration the whole body of graces are brought into the soul at once and together.</w:t>
      </w:r>
    </w:p>
    <w:p w14:paraId="4938C850">
      <w:pPr>
        <w:pStyle w:val="11"/>
        <w:widowControl/>
        <w:numPr>
          <w:ilvl w:val="0"/>
          <w:numId w:val="75"/>
        </w:numPr>
        <w:ind w:left="0" w:leftChars="0" w:firstLine="0" w:firstLineChars="0"/>
        <w:rPr>
          <w:b w:val="0"/>
          <w:bdr w:val="none" w:sz="0" w:space="0"/>
        </w:rPr>
      </w:pPr>
      <w:r>
        <w:t>在此我们看到，在重生中，诸般恩典是一次并一同被带入灵魂的。</w:t>
      </w:r>
    </w:p>
    <w:p w14:paraId="3833B40B">
      <w:pPr>
        <w:spacing w:line="249" w:lineRule="auto"/>
        <w:rPr>
          <w:rFonts w:hint="eastAsia" w:ascii="Arial"/>
          <w:sz w:val="21"/>
        </w:rPr>
      </w:pPr>
    </w:p>
    <w:p w14:paraId="106ED63A">
      <w:pPr>
        <w:pStyle w:val="11"/>
        <w:widowControl/>
      </w:pPr>
      <w:r>
        <w:t>In effectual vocation the soul receives Christ himself, and that not only relatively, by receiving his person into  such  relations whereby he becomes his  Redeemer and Savior, applies his righteousness to him for Justification, and by marrying him, admits him among the Adopted Children of God; but also really, by the communication of his graces, and filling him with his  spirit:  He  falls  upon  his  neck  and  kisseth  him;   all  grace  is communicated in this act: and there is great reason for it, for Christ in giving of himself to the soul becomes its life, Gal. 2. 20.</w:t>
      </w:r>
    </w:p>
    <w:p w14:paraId="11408CEC">
      <w:pPr>
        <w:pStyle w:val="11"/>
        <w:widowControl/>
      </w:pPr>
      <w:r>
        <w:t>在有效的呼召中，灵魂领受基督自己，这不仅是关系上的，借着将祂的位格领受入这样的关系中，借此祂成为他的救赎主和救主，将祂的义应用在他身上以称义，并借着与祂成婚，将他纳入神所收纳的儿女之中；而且也是真实的，借着祂恩典的交通，并用祂的灵充满他：祂抱着他的颈项并亲吻他；所有恩典都在这行动中被交通了：这有极大的理由，因为基督在将祂自己赐给灵魂时，就成了它的生命，加拉太书 2:20。</w:t>
      </w:r>
    </w:p>
    <w:p w14:paraId="2BDD0260">
      <w:pPr>
        <w:spacing w:line="249" w:lineRule="auto"/>
        <w:rPr>
          <w:rFonts w:hint="eastAsia" w:ascii="Arial"/>
          <w:sz w:val="21"/>
        </w:rPr>
      </w:pPr>
    </w:p>
    <w:p w14:paraId="19A620AE">
      <w:pPr>
        <w:pStyle w:val="11"/>
        <w:widowControl/>
      </w:pPr>
      <w:r>
        <w:t>Christ lives in me.</w:t>
      </w:r>
    </w:p>
    <w:p w14:paraId="07A1135C">
      <w:pPr>
        <w:pStyle w:val="11"/>
        <w:widowControl/>
      </w:pPr>
      <w:r>
        <w:t>基督在我里面活着。</w:t>
      </w:r>
    </w:p>
    <w:p w14:paraId="29A56E5E">
      <w:pPr>
        <w:spacing w:line="249" w:lineRule="auto"/>
        <w:rPr>
          <w:rFonts w:hint="eastAsia" w:ascii="Arial"/>
          <w:sz w:val="21"/>
        </w:rPr>
      </w:pPr>
    </w:p>
    <w:p w14:paraId="440DC183">
      <w:pPr>
        <w:pStyle w:val="11"/>
        <w:widowControl/>
      </w:pPr>
      <w:r>
        <w:t>And Christ thus becomes his spiritual life, not only by changing his relative state from what it was, but especially (life being a principle of operation) by putting this new principle into him, in which are contained all such habits and dispositions as are requisite to fit him to live spiritually: i.e. the habits of all graces, for all flow from one and the same principle, viz. spiritual life.</w:t>
      </w:r>
    </w:p>
    <w:p w14:paraId="738594C5">
      <w:pPr>
        <w:pStyle w:val="11"/>
        <w:widowControl/>
      </w:pPr>
      <w:r>
        <w:t>基督如此成为他的属灵生命，不仅是借着改变他先前的关系状态，而且特别是（生命是运作的原则）借着将这新的原则放入他里面，其中包含了所有使他能够属灵地生活所必需的习性和性情：即，所有恩典的习性，因为所有都源于同一个原则，即属灵的生命。</w:t>
      </w:r>
    </w:p>
    <w:p w14:paraId="04D4C9AA">
      <w:pPr>
        <w:spacing w:line="249" w:lineRule="auto"/>
        <w:rPr>
          <w:rFonts w:hint="eastAsia" w:ascii="Arial"/>
          <w:sz w:val="21"/>
        </w:rPr>
      </w:pPr>
    </w:p>
    <w:p w14:paraId="1D43FDE4">
      <w:pPr>
        <w:pStyle w:val="11"/>
        <w:widowControl/>
        <w:numPr>
          <w:ilvl w:val="0"/>
          <w:numId w:val="75"/>
        </w:numPr>
        <w:ind w:left="0" w:leftChars="0" w:firstLine="0" w:firstLineChars="0"/>
        <w:rPr>
          <w:b w:val="0"/>
          <w:bdr w:val="none" w:sz="0" w:space="0"/>
        </w:rPr>
      </w:pPr>
      <w:r>
        <w:t>As a consectary from the former, we hence see that at the instant of  effectual  vocation,  the   soul  is   made  partaker   in  every  grace; Justification  and  Adoption  fully,   Sanctification  and  Glorification inchoatively,  and  in  their  degrees:  these  come  all  together  and inseparable, and are made over to the soul in the instant in which God converts him: For when God gives Christ, he gives all things with him; Rom. 8. 32.</w:t>
      </w:r>
    </w:p>
    <w:p w14:paraId="39FFBC97">
      <w:pPr>
        <w:pStyle w:val="11"/>
        <w:widowControl/>
        <w:numPr>
          <w:ilvl w:val="0"/>
          <w:numId w:val="75"/>
        </w:numPr>
        <w:ind w:left="0" w:leftChars="0" w:firstLine="0" w:firstLineChars="0"/>
        <w:rPr>
          <w:b w:val="0"/>
          <w:bdr w:val="none" w:sz="0" w:space="0"/>
        </w:rPr>
      </w:pPr>
      <w:r>
        <w:t>作为前者的一个推论，我们因此看到，在有效呼召的瞬间，灵魂就份享了每一项恩典；称义和收纳是完全的，成圣和得荣是初步的，并在其程度上：这些都是一同且不可分割地临到，在神使他归正的瞬间就转交给了灵魂：因为当神赐下基督时，祂也将万物与祂一同赐下；罗马书 8:32。</w:t>
      </w:r>
    </w:p>
    <w:p w14:paraId="63BE553C">
      <w:pPr>
        <w:spacing w:line="249" w:lineRule="auto"/>
        <w:rPr>
          <w:rFonts w:hint="eastAsia" w:ascii="Arial"/>
          <w:sz w:val="21"/>
        </w:rPr>
      </w:pPr>
    </w:p>
    <w:p w14:paraId="1F382602">
      <w:pPr>
        <w:pStyle w:val="11"/>
        <w:widowControl/>
      </w:pPr>
      <w:r>
        <w:t>Yea, he gives him to be all to us, 1 Cor. 1. 30. He is made of God to us, Wisdom, Righteousness, Sanctification, and Redemption There  is  a  succession  of  these  Graces,  1.  Doctrinally, they are to be handled orderly, methodically, and distinctly, in the opening of the Doctrines of the Gospel.</w:t>
      </w:r>
    </w:p>
    <w:p w14:paraId="7E057B6D">
      <w:pPr>
        <w:pStyle w:val="11"/>
        <w:widowControl/>
      </w:pPr>
      <w:r>
        <w:t>是的，祂赐祂给我们作一切，哥林多前书 1:30。祂被神所立，成为我们的智慧、公义、圣洁和救赎。这些恩典有其次序，1. 在教义上，在阐明福音的教义时，它们要被有条理地、有系统地、并且清晰地处理。</w:t>
      </w:r>
    </w:p>
    <w:p w14:paraId="54F8878B">
      <w:pPr>
        <w:pStyle w:val="11"/>
        <w:widowControl/>
        <w:numPr>
          <w:ilvl w:val="0"/>
          <w:numId w:val="75"/>
        </w:numPr>
        <w:ind w:left="0" w:leftChars="0" w:firstLine="0" w:firstLineChars="0"/>
        <w:rPr>
          <w:b w:val="0"/>
          <w:bdr w:val="none" w:sz="0" w:space="0"/>
        </w:rPr>
      </w:pPr>
      <w:r>
        <w:t>In the apprehension of a Believer, who doth not immediately discern all of them.</w:t>
      </w:r>
    </w:p>
    <w:p w14:paraId="47140DA0">
      <w:pPr>
        <w:pStyle w:val="11"/>
        <w:widowControl/>
        <w:numPr>
          <w:ilvl w:val="0"/>
          <w:numId w:val="75"/>
        </w:numPr>
        <w:ind w:left="0" w:leftChars="0" w:firstLine="0" w:firstLineChars="0"/>
        <w:rPr>
          <w:b w:val="0"/>
          <w:bdr w:val="none" w:sz="0" w:space="0"/>
        </w:rPr>
      </w:pPr>
      <w:r>
        <w:t>在一个信徒的领会中，他并不立即辨识所有这些。</w:t>
      </w:r>
    </w:p>
    <w:p w14:paraId="2203C894">
      <w:pPr>
        <w:spacing w:line="249" w:lineRule="auto"/>
        <w:rPr>
          <w:rFonts w:hint="eastAsia" w:ascii="Arial"/>
          <w:sz w:val="21"/>
        </w:rPr>
      </w:pPr>
    </w:p>
    <w:p w14:paraId="483BC745">
      <w:pPr>
        <w:pStyle w:val="11"/>
        <w:widowControl/>
        <w:numPr>
          <w:ilvl w:val="0"/>
          <w:numId w:val="75"/>
        </w:numPr>
        <w:ind w:left="0" w:leftChars="0" w:firstLine="0" w:firstLineChars="0"/>
        <w:rPr>
          <w:b w:val="0"/>
          <w:bdr w:val="none" w:sz="0" w:space="0"/>
        </w:rPr>
      </w:pPr>
      <w:r>
        <w:t>In order of nature and consequence: But in time they are contemporary: and the reason is, because the whole Covenant is sealed up in Conversion, and all that is contained in it; i.e. all grace.</w:t>
      </w:r>
    </w:p>
    <w:p w14:paraId="43913D36">
      <w:pPr>
        <w:pStyle w:val="11"/>
        <w:widowControl/>
        <w:numPr>
          <w:ilvl w:val="0"/>
          <w:numId w:val="75"/>
        </w:numPr>
        <w:ind w:left="0" w:leftChars="0" w:firstLine="0" w:firstLineChars="0"/>
        <w:rPr>
          <w:b w:val="0"/>
          <w:bdr w:val="none" w:sz="0" w:space="0"/>
        </w:rPr>
      </w:pPr>
      <w:r>
        <w:t>在本性和结果的次序上：但在时间上它们是同时发生的：理由是，因为整个约都在归正中被印证了，以及其中所包含的一切；即，所有恩典。</w:t>
      </w:r>
    </w:p>
    <w:p w14:paraId="5D1CB376">
      <w:pPr>
        <w:spacing w:line="249" w:lineRule="auto"/>
        <w:rPr>
          <w:rFonts w:hint="eastAsia" w:ascii="Arial"/>
          <w:sz w:val="21"/>
        </w:rPr>
      </w:pPr>
    </w:p>
    <w:p w14:paraId="2A04168D">
      <w:pPr>
        <w:pStyle w:val="11"/>
        <w:widowControl/>
        <w:numPr>
          <w:ilvl w:val="0"/>
          <w:numId w:val="75"/>
        </w:numPr>
        <w:ind w:left="0" w:leftChars="0" w:firstLine="0" w:firstLineChars="0"/>
        <w:rPr>
          <w:b w:val="0"/>
          <w:bdr w:val="none" w:sz="0" w:space="0"/>
        </w:rPr>
      </w:pPr>
      <w:r>
        <w:t>We  here  see  the  Reason  of  the  sudden  and  strange  alteration which we may sometimes see wrought in a sinner: one whom the other day we saw bleeding to death in his sins, rotting in his grave, spending all in riot, slighting all counsels and persuasions, going in the ways of destruction; now changed and become another man, all new  in  him:  yea,  one  that  was  wounded  under  amazement  and terrors of conscience, despairing and dying under convictions; now rejoicing and ravished with the experience of the love of God.</w:t>
      </w:r>
    </w:p>
    <w:p w14:paraId="1E178E37">
      <w:pPr>
        <w:pStyle w:val="11"/>
        <w:widowControl/>
        <w:numPr>
          <w:ilvl w:val="0"/>
          <w:numId w:val="75"/>
        </w:numPr>
        <w:ind w:left="0" w:leftChars="0" w:firstLine="0" w:firstLineChars="0"/>
        <w:rPr>
          <w:b w:val="0"/>
          <w:bdr w:val="none" w:sz="0" w:space="0"/>
        </w:rPr>
      </w:pPr>
      <w:r>
        <w:t>我们在此看到，我们有时在一个罪人身上看到的突然而奇怪的改变的理由：前几天我们还看见他在罪中流血至死，在他的坟墓中腐烂，在放荡中耗尽一切，轻视所有劝告和说服，走在毁灭的道路上；如今改变了，成了另一个人，在他里面一切都是新的：是的，一个在良心的惊恐和恐惧下受伤，在定罪下绝望和死亡的人；如今因经历神的爱而欢喜和陶醉。</w:t>
      </w:r>
    </w:p>
    <w:p w14:paraId="7C5AF308">
      <w:pPr>
        <w:spacing w:line="249" w:lineRule="auto"/>
        <w:rPr>
          <w:rFonts w:hint="eastAsia" w:ascii="Arial"/>
          <w:sz w:val="21"/>
        </w:rPr>
      </w:pPr>
    </w:p>
    <w:p w14:paraId="13141A12">
      <w:pPr>
        <w:pStyle w:val="11"/>
        <w:widowControl/>
      </w:pPr>
      <w:r>
        <w:t>These are strange alterations, but not to be misbelieved, if we consider the hast  that  God  makes  to  find  out,  and  take  into  his  arms  dying sinners,  and  the  ravishing  embraces  he  affords  them.</w:t>
      </w:r>
    </w:p>
    <w:p w14:paraId="72039949">
      <w:pPr>
        <w:pStyle w:val="11"/>
        <w:widowControl/>
      </w:pPr>
      <w:r>
        <w:t>这些是奇怪的改变，但如果我们思想神寻找并拥抱将亡的罪人是何等急速，以及祂所给予他们的令人心醉的拥抱，就不应不信。</w:t>
      </w:r>
    </w:p>
    <w:p w14:paraId="50F7DA1E">
      <w:pPr>
        <w:spacing w:line="249" w:lineRule="auto"/>
        <w:rPr>
          <w:rFonts w:hint="eastAsia" w:ascii="Arial"/>
          <w:sz w:val="21"/>
        </w:rPr>
      </w:pPr>
    </w:p>
    <w:p w14:paraId="37240FBD">
      <w:pPr>
        <w:pStyle w:val="11"/>
        <w:widowControl/>
      </w:pPr>
      <w:r>
        <w:t>When  God comes, he runs; he may delay a while, and let the sinner run himself out, and not come presently to convert him; but when he doth come, he comes without delay, nothing stops him, Hab. 2. 2. Cant. 2. 8.</w:t>
      </w:r>
    </w:p>
    <w:p w14:paraId="6860866D">
      <w:pPr>
        <w:pStyle w:val="11"/>
        <w:widowControl/>
      </w:pPr>
      <w:r>
        <w:t>当神来时，祂是跑着来的；祂或许会耽延片时，让罪人耗尽自己，不立刻来使他归正；但当祂来时，祂来得毫不耽延，没有什么能阻止祂，哈巴谷书 2:2。雅歌 2:8。</w:t>
      </w:r>
    </w:p>
    <w:p w14:paraId="3A268870">
      <w:pPr>
        <w:spacing w:line="249" w:lineRule="auto"/>
        <w:rPr>
          <w:rFonts w:hint="eastAsia" w:ascii="Arial"/>
          <w:sz w:val="21"/>
        </w:rPr>
      </w:pPr>
    </w:p>
    <w:p w14:paraId="6B0679A3">
      <w:pPr>
        <w:pStyle w:val="11"/>
        <w:widowControl/>
      </w:pPr>
      <w:r>
        <w:t>USE  2.  For  Exhortation  to  the  regenerate,  or  such  as  have  been converted unto God; meditate much upon, and labor to be deeply affected with the discoveries of God's wonderful love to you: Think often.</w:t>
      </w:r>
    </w:p>
    <w:p w14:paraId="4D424772">
      <w:pPr>
        <w:pStyle w:val="11"/>
        <w:widowControl/>
      </w:pPr>
      <w:r>
        <w:t>应用 2. 对重生者，或已归向神之人的劝勉；要多多默想，并努力被神向你们显明的奇妙之爱的发现深深感动：要常常思想。</w:t>
      </w:r>
    </w:p>
    <w:p w14:paraId="37AD1878">
      <w:pPr>
        <w:spacing w:line="249" w:lineRule="auto"/>
        <w:rPr>
          <w:rFonts w:hint="eastAsia" w:ascii="Arial"/>
          <w:sz w:val="21"/>
        </w:rPr>
      </w:pPr>
    </w:p>
    <w:p w14:paraId="3DEA03D0">
      <w:pPr>
        <w:pStyle w:val="11"/>
        <w:widowControl/>
        <w:numPr>
          <w:ilvl w:val="0"/>
          <w:numId w:val="77"/>
        </w:numPr>
        <w:ind w:left="0" w:leftChars="0" w:firstLine="0" w:firstLineChars="0"/>
        <w:rPr>
          <w:b w:val="0"/>
          <w:bdr w:val="none" w:sz="0" w:space="0"/>
        </w:rPr>
      </w:pPr>
      <w:r>
        <w:t>What  hast  he  made:  I  was  dying,  despairing,  hopeless; but  he speedily  came,  and  put  under  an  everlasting  arm:  or  ever  I  was aware, &amp;c.</w:t>
      </w:r>
    </w:p>
    <w:p w14:paraId="17ACB9E1">
      <w:pPr>
        <w:pStyle w:val="11"/>
        <w:widowControl/>
        <w:numPr>
          <w:ilvl w:val="0"/>
          <w:numId w:val="78"/>
        </w:numPr>
        <w:ind w:left="0" w:leftChars="0" w:firstLine="0" w:firstLineChars="0"/>
        <w:rPr>
          <w:b w:val="0"/>
          <w:bdr w:val="none" w:sz="0" w:space="0"/>
        </w:rPr>
      </w:pPr>
      <w:r>
        <w:t>祂何等急速地行动：我曾将死，绝望，无望；但祂迅速地来了，并用永恒的膀臂扶持：在我不知不觉中，等等。</w:t>
      </w:r>
    </w:p>
    <w:p w14:paraId="09D2B4AF">
      <w:pPr>
        <w:spacing w:line="249" w:lineRule="auto"/>
        <w:rPr>
          <w:rFonts w:hint="eastAsia" w:ascii="Arial"/>
          <w:sz w:val="21"/>
        </w:rPr>
      </w:pPr>
    </w:p>
    <w:p w14:paraId="55DC787F">
      <w:pPr>
        <w:pStyle w:val="11"/>
        <w:widowControl/>
        <w:numPr>
          <w:ilvl w:val="0"/>
          <w:numId w:val="78"/>
        </w:numPr>
        <w:ind w:left="0" w:leftChars="0" w:firstLine="0" w:firstLineChars="0"/>
        <w:rPr>
          <w:b w:val="0"/>
          <w:bdr w:val="none" w:sz="0" w:space="0"/>
        </w:rPr>
      </w:pPr>
      <w:r>
        <w:t>With what ardor of affection he fell upon thy neck: Oh remember those  embraces;  how  he  took  thee  up  in  his  arms,  an  unworthy, filthy,   polluted   armful;   how   kind   were   those   clasping's   which encircled thee? those embraces which took thee out of thy pit.</w:t>
      </w:r>
    </w:p>
    <w:p w14:paraId="118F6ACF">
      <w:pPr>
        <w:pStyle w:val="11"/>
        <w:widowControl/>
        <w:numPr>
          <w:ilvl w:val="0"/>
          <w:numId w:val="77"/>
        </w:numPr>
        <w:ind w:left="0" w:leftChars="0" w:firstLine="0" w:firstLineChars="0"/>
        <w:rPr>
          <w:b w:val="0"/>
          <w:bdr w:val="none" w:sz="0" w:space="0"/>
        </w:rPr>
      </w:pPr>
      <w:r>
        <w:t>祂以何等热烈的情感抱着你的颈项：哦，要记念那些拥抱；祂如何将你这不配、污秽、被玷污的一抱，抱在祂的怀中；那环绕你的拥抱是何等仁慈？那将你从坑中取出的拥抱。</w:t>
      </w:r>
    </w:p>
    <w:p w14:paraId="0B5AD03C">
      <w:pPr>
        <w:pStyle w:val="11"/>
        <w:widowControl/>
        <w:numPr>
          <w:ilvl w:val="0"/>
          <w:numId w:val="77"/>
        </w:numPr>
        <w:ind w:left="0" w:leftChars="0" w:firstLine="0" w:firstLineChars="0"/>
        <w:rPr>
          <w:b w:val="0"/>
          <w:bdr w:val="none" w:sz="0" w:space="0"/>
        </w:rPr>
      </w:pPr>
      <w:r>
        <w:t>How he kissed thee; breathing his soul into thee, and filling thee with his love; pardoning all thy sins, taking thee to be his son again, influencing   thee   with   his   grace,   in   thy   far   Country   speaking comfortably to thee.</w:t>
      </w:r>
    </w:p>
    <w:p w14:paraId="50DF6560">
      <w:pPr>
        <w:pStyle w:val="11"/>
        <w:widowControl/>
        <w:numPr>
          <w:ilvl w:val="0"/>
          <w:numId w:val="77"/>
        </w:numPr>
        <w:ind w:left="0" w:leftChars="0" w:firstLine="0" w:firstLineChars="0"/>
        <w:rPr>
          <w:b w:val="0"/>
          <w:bdr w:val="none" w:sz="0" w:space="0"/>
        </w:rPr>
      </w:pPr>
      <w:r>
        <w:t>祂如何亲吻你；将祂的灵魂吹入你里面，用祂的爱充满你；赦免你一切的罪，再次接纳你作祂的儿子，用祂的恩典影响你，在你的远方对你说安慰的话。</w:t>
      </w:r>
    </w:p>
    <w:p w14:paraId="6BB86B47">
      <w:pPr>
        <w:spacing w:line="249" w:lineRule="auto"/>
        <w:rPr>
          <w:rFonts w:hint="eastAsia" w:ascii="Arial"/>
          <w:sz w:val="21"/>
        </w:rPr>
      </w:pPr>
    </w:p>
    <w:p w14:paraId="02CB6646">
      <w:pPr>
        <w:pStyle w:val="11"/>
        <w:widowControl/>
      </w:pPr>
      <w:r>
        <w:t>Oh! love the Lord all ye his Saints, and let your hearts boil over in ardent affections to him.</w:t>
      </w:r>
    </w:p>
    <w:p w14:paraId="3DCAA068">
      <w:pPr>
        <w:pStyle w:val="11"/>
        <w:widowControl/>
      </w:pPr>
      <w:r>
        <w:t>哦！你们祂的众圣徒啊，都当爱耶和华，让你们的心向祂沸腾着热烈的情感。</w:t>
      </w:r>
    </w:p>
    <w:p w14:paraId="6C2BE7AC">
      <w:pPr>
        <w:spacing w:line="249" w:lineRule="auto"/>
        <w:rPr>
          <w:rFonts w:hint="eastAsia" w:ascii="Arial"/>
          <w:sz w:val="21"/>
        </w:rPr>
      </w:pPr>
    </w:p>
    <w:p w14:paraId="6A9FCC6A">
      <w:pPr>
        <w:pStyle w:val="11"/>
        <w:widowControl/>
      </w:pPr>
      <w:r>
        <w:t>SERMON XXIII.</w:t>
      </w:r>
    </w:p>
    <w:p w14:paraId="4CBE56F6">
      <w:pPr>
        <w:pStyle w:val="11"/>
        <w:widowControl/>
      </w:pPr>
      <w:r>
        <w:t>讲道篇之二十三</w:t>
      </w:r>
    </w:p>
    <w:p w14:paraId="1B695B72">
      <w:pPr>
        <w:spacing w:line="249" w:lineRule="auto"/>
        <w:rPr>
          <w:rFonts w:hint="eastAsia" w:ascii="Arial"/>
          <w:sz w:val="21"/>
        </w:rPr>
      </w:pPr>
    </w:p>
    <w:p w14:paraId="320F2CA1">
      <w:pPr>
        <w:pStyle w:val="11"/>
        <w:widowControl/>
      </w:pPr>
      <w:r>
        <w:t>And the Son said unto him, Father I have sinned against heaven, and in thy sight, and am no more worthy to be called thy Son. - Vers. 21.</w:t>
      </w:r>
    </w:p>
    <w:p w14:paraId="431179E6">
      <w:pPr>
        <w:pStyle w:val="11"/>
        <w:widowControl/>
      </w:pPr>
      <w:r>
        <w:t>儿子说，父亲，我得罪了天，又得罪了你，从今以后，我不配称为你的儿子。- 第 21 节。</w:t>
      </w:r>
    </w:p>
    <w:p w14:paraId="3F299189">
      <w:pPr>
        <w:spacing w:line="249" w:lineRule="auto"/>
        <w:rPr>
          <w:rFonts w:hint="eastAsia" w:ascii="Arial"/>
          <w:sz w:val="21"/>
        </w:rPr>
      </w:pPr>
    </w:p>
    <w:p w14:paraId="2219A13E">
      <w:pPr>
        <w:pStyle w:val="11"/>
        <w:widowControl/>
      </w:pPr>
      <w:r>
        <w:t>We now come to observe the Son's deportment to his Father; or how he carried it under these large and liberal expressions of his love to him; and that is, with all humble and penitent carriage.</w:t>
      </w:r>
    </w:p>
    <w:p w14:paraId="3F582EE2">
      <w:pPr>
        <w:pStyle w:val="11"/>
        <w:widowControl/>
      </w:pPr>
      <w:r>
        <w:t>我们现在来观察儿子对他父亲的举止；或他在他对他爱的这些宽大和慷慨的表达下如何行事；那就是，带着一切谦卑和悔改的态度。</w:t>
      </w:r>
    </w:p>
    <w:p w14:paraId="15CCC07D">
      <w:pPr>
        <w:spacing w:line="249" w:lineRule="auto"/>
        <w:rPr>
          <w:rFonts w:hint="eastAsia" w:ascii="Arial"/>
          <w:sz w:val="21"/>
        </w:rPr>
      </w:pPr>
    </w:p>
    <w:p w14:paraId="1B7E9CFD">
      <w:pPr>
        <w:pStyle w:val="11"/>
        <w:widowControl/>
      </w:pPr>
      <w:r>
        <w:t>The blotting out  and  pardoning  of  his   sins,  doth  not  blot  them  out  of  his remembrance,  or  make  him  ever  the  less  apprehensive  of  his unworthiness;   no,   but   it   draws   out   his   humble   and   penitent confession.</w:t>
      </w:r>
    </w:p>
    <w:p w14:paraId="2234F306">
      <w:pPr>
        <w:pStyle w:val="11"/>
        <w:widowControl/>
      </w:pPr>
      <w:r>
        <w:t>他罪的涂抹和赦免，并未将它们从他的记忆中抹去，或使他对自己的不配有丝毫的减轻；不，反而引出了他谦卑和悔改的承认。</w:t>
      </w:r>
    </w:p>
    <w:p w14:paraId="5FFF5B64">
      <w:pPr>
        <w:spacing w:line="249" w:lineRule="auto"/>
        <w:rPr>
          <w:rFonts w:hint="eastAsia" w:ascii="Arial"/>
          <w:sz w:val="21"/>
        </w:rPr>
      </w:pPr>
    </w:p>
    <w:p w14:paraId="066CDEE7">
      <w:pPr>
        <w:pStyle w:val="11"/>
        <w:widowControl/>
      </w:pPr>
      <w:r>
        <w:t>This acknowledgment, is the same for substance which he had resolved upon, verse. 18, 19.</w:t>
      </w:r>
    </w:p>
    <w:p w14:paraId="0A55F298">
      <w:pPr>
        <w:pStyle w:val="11"/>
        <w:widowControl/>
      </w:pPr>
      <w:r>
        <w:t>这承认，在实质上与他在第 18、19 节所决定的相同。</w:t>
      </w:r>
    </w:p>
    <w:p w14:paraId="7FC2AB8A">
      <w:pPr>
        <w:spacing w:line="249" w:lineRule="auto"/>
        <w:rPr>
          <w:rFonts w:hint="eastAsia" w:ascii="Arial"/>
          <w:sz w:val="21"/>
        </w:rPr>
      </w:pPr>
    </w:p>
    <w:p w14:paraId="6C992C96">
      <w:pPr>
        <w:pStyle w:val="11"/>
        <w:widowControl/>
      </w:pPr>
      <w:r>
        <w:t>He purposed, if ever he could meet his father, thus he would say; he now not only sees him, but finds himself in his embraces, and here he pours out his soul to him.</w:t>
      </w:r>
    </w:p>
    <w:p w14:paraId="02D7A1E4">
      <w:pPr>
        <w:pStyle w:val="11"/>
        <w:widowControl/>
      </w:pPr>
      <w:r>
        <w:t>他定意，如果他能遇见他的父亲，他就要这样说；他如今不仅看见他，而且发现自己在他怀中，于是在此他向他倾心吐意。</w:t>
      </w:r>
    </w:p>
    <w:p w14:paraId="3F11515B">
      <w:pPr>
        <w:spacing w:line="249" w:lineRule="auto"/>
        <w:rPr>
          <w:rFonts w:hint="eastAsia" w:ascii="Arial"/>
          <w:sz w:val="21"/>
        </w:rPr>
      </w:pPr>
    </w:p>
    <w:p w14:paraId="2FCDDD5F">
      <w:pPr>
        <w:pStyle w:val="11"/>
        <w:widowControl/>
      </w:pPr>
      <w:r>
        <w:t>There  is  only  the  last  clause  omitted,  and  why  omitted  is  not essential to inquire; divers reasons are given, and that which seems most  probable,  is  that  his  father's  kind   carriage,   and  abundant expression of his love, had left him no room for it, because he now found himself accepted in quality of a son.</w:t>
      </w:r>
    </w:p>
    <w:p w14:paraId="1F0F9172">
      <w:pPr>
        <w:pStyle w:val="11"/>
        <w:widowControl/>
      </w:pPr>
      <w:r>
        <w:t>只是省略了最后一句，为何省略，探究并非必要；给出了多种理由，最可能的似乎是，他父亲仁慈的态度和他爱的丰盛表达，使他没有余地说出那句话，因为他如今发现自己已作为儿子的身份被接纳。</w:t>
      </w:r>
    </w:p>
    <w:p w14:paraId="2590CBDE">
      <w:pPr>
        <w:spacing w:line="249" w:lineRule="auto"/>
        <w:rPr>
          <w:rFonts w:hint="eastAsia" w:ascii="Arial"/>
          <w:sz w:val="21"/>
        </w:rPr>
      </w:pPr>
    </w:p>
    <w:p w14:paraId="57CCB69B">
      <w:pPr>
        <w:pStyle w:val="11"/>
        <w:widowControl/>
      </w:pPr>
      <w:r>
        <w:t>The particular meaning of these words, as they express the nature of true repentance hath been spoken to from, verse. 18, 19. That which we have now to consider, is only his  expressing  of them  at  this time, viz.  after  his father had shewn  himself,  fully  reconciled,  and  so  signally  testified  it  in  his carriage to him.</w:t>
      </w:r>
    </w:p>
    <w:p w14:paraId="2E307293">
      <w:pPr>
        <w:pStyle w:val="11"/>
        <w:widowControl/>
      </w:pPr>
      <w:r>
        <w:t>这些话语的特定意义，因其表达了真正悔改的性质，已从第 18、19 节讲过。我们现在要思想的，只是他此时表达它们，即，在他父亲显明自己完全和好，并如此显著地在他对他的态度中作了见证之后。</w:t>
      </w:r>
    </w:p>
    <w:p w14:paraId="6FE0CAC1">
      <w:pPr>
        <w:spacing w:line="249" w:lineRule="auto"/>
        <w:rPr>
          <w:rFonts w:hint="eastAsia" w:ascii="Arial"/>
          <w:sz w:val="21"/>
        </w:rPr>
      </w:pPr>
    </w:p>
    <w:p w14:paraId="5F06DFCF">
      <w:pPr>
        <w:pStyle w:val="11"/>
        <w:widowControl/>
      </w:pPr>
      <w:r>
        <w:t>Hence,</w:t>
      </w:r>
    </w:p>
    <w:p w14:paraId="16B5BBE0">
      <w:pPr>
        <w:pStyle w:val="11"/>
        <w:widowControl/>
      </w:pPr>
      <w:r>
        <w:t>因此，</w:t>
      </w:r>
    </w:p>
    <w:p w14:paraId="41F999E2">
      <w:pPr>
        <w:spacing w:line="249" w:lineRule="auto"/>
        <w:rPr>
          <w:rFonts w:hint="eastAsia" w:ascii="Arial"/>
          <w:sz w:val="21"/>
        </w:rPr>
      </w:pPr>
    </w:p>
    <w:p w14:paraId="7CEB5DEC">
      <w:pPr>
        <w:pStyle w:val="11"/>
        <w:widowControl/>
      </w:pPr>
      <w:r>
        <w:t>DOCT. When God manifests his special love to the soul of a sinner in Conversion,   it   will   draw   forth   the    most   kindly   acts    of   true Repentance.</w:t>
      </w:r>
    </w:p>
    <w:p w14:paraId="2DCD6C53">
      <w:pPr>
        <w:pStyle w:val="11"/>
        <w:widowControl/>
      </w:pPr>
      <w:r>
        <w:t>教义：当神在归正中向一个罪人的灵魂显明祂特别的爱时，它将引出真正悔改最亲切的行为。</w:t>
      </w:r>
    </w:p>
    <w:p w14:paraId="7596A98B">
      <w:pPr>
        <w:spacing w:line="249" w:lineRule="auto"/>
        <w:rPr>
          <w:rFonts w:hint="eastAsia" w:ascii="Arial"/>
          <w:sz w:val="21"/>
        </w:rPr>
      </w:pPr>
    </w:p>
    <w:p w14:paraId="170219E2">
      <w:pPr>
        <w:pStyle w:val="11"/>
        <w:widowControl/>
      </w:pPr>
      <w:r>
        <w:t>God's  pardoning  and  accepting  Grace,  sensibly  apprehended,  will make a soul more to loath his sins, accuse himself of them, and be ashamed at them.</w:t>
      </w:r>
    </w:p>
    <w:p w14:paraId="11645999">
      <w:pPr>
        <w:pStyle w:val="11"/>
        <w:widowControl/>
      </w:pPr>
      <w:r>
        <w:t>神的赦免和接纳之恩，若被真切地领会，会使一个灵魂更加厌恶他的罪，为罪控告自己，并为罪感到羞愧。</w:t>
      </w:r>
    </w:p>
    <w:p w14:paraId="0490757F">
      <w:pPr>
        <w:spacing w:line="249" w:lineRule="auto"/>
        <w:rPr>
          <w:rFonts w:hint="eastAsia" w:ascii="Arial"/>
          <w:sz w:val="21"/>
        </w:rPr>
      </w:pPr>
    </w:p>
    <w:p w14:paraId="7D00299F">
      <w:pPr>
        <w:pStyle w:val="11"/>
        <w:widowControl/>
      </w:pPr>
      <w:r>
        <w:t>Though whiles God is kindling these resolves, he comes  in  with  them  and  brings  his  Salvation,  yet  this  shall  not extinguish those resolutions, but help them.</w:t>
      </w:r>
    </w:p>
    <w:p w14:paraId="076B7469">
      <w:pPr>
        <w:pStyle w:val="11"/>
        <w:widowControl/>
      </w:pPr>
      <w:r>
        <w:t>虽然当神燃起这些决心时，祂也带着它们进来，并带来祂的救恩，但这并不会熄灭那些决心，反而会帮助它们。</w:t>
      </w:r>
    </w:p>
    <w:p w14:paraId="3109E562">
      <w:pPr>
        <w:spacing w:line="249" w:lineRule="auto"/>
        <w:rPr>
          <w:rFonts w:hint="eastAsia" w:ascii="Arial"/>
          <w:sz w:val="21"/>
        </w:rPr>
      </w:pPr>
    </w:p>
    <w:p w14:paraId="00604B95">
      <w:pPr>
        <w:pStyle w:val="11"/>
        <w:widowControl/>
      </w:pPr>
      <w:r>
        <w:t>This is the season to express and act. Godly sorrow humiliation and repentance.</w:t>
      </w:r>
    </w:p>
    <w:p w14:paraId="36A97EC3">
      <w:pPr>
        <w:pStyle w:val="11"/>
        <w:widowControl/>
      </w:pPr>
      <w:r>
        <w:t>这是表达和行动的季节。敬虔的忧伤、谦卑和悔改。</w:t>
      </w:r>
    </w:p>
    <w:p w14:paraId="7EDB08CC">
      <w:pPr>
        <w:spacing w:line="249" w:lineRule="auto"/>
        <w:rPr>
          <w:rFonts w:hint="eastAsia" w:ascii="Arial"/>
          <w:sz w:val="21"/>
        </w:rPr>
      </w:pPr>
    </w:p>
    <w:p w14:paraId="2D345F2D">
      <w:pPr>
        <w:pStyle w:val="11"/>
        <w:widowControl/>
      </w:pPr>
      <w:r>
        <w:t>We have David in this for an excellent example; whom when the Prophet had convinced  for  his  great   sin,  he   confesseth  it;  but  when  he  had witnessed from God that his sin was pardoned, then he breaks forth in a penitential Psalm, viz. Psal. 51. wherein he humbleth himself into the very dust.</w:t>
      </w:r>
    </w:p>
    <w:p w14:paraId="402657AB">
      <w:pPr>
        <w:pStyle w:val="11"/>
        <w:widowControl/>
      </w:pPr>
      <w:r>
        <w:t>我们在这方面有大卫作为一个绝佳的例子；当先知为他的大罪使他知罪时，他承认了；但当他从神那里得到他罪已蒙赦免的见证时，他便发出了一篇悔罪诗，即诗篇 51 篇，在其中他将自己谦卑到尘土里。</w:t>
      </w:r>
    </w:p>
    <w:p w14:paraId="3C9DC49C">
      <w:pPr>
        <w:spacing w:line="249" w:lineRule="auto"/>
        <w:rPr>
          <w:rFonts w:hint="eastAsia" w:ascii="Arial"/>
          <w:sz w:val="21"/>
        </w:rPr>
      </w:pPr>
    </w:p>
    <w:p w14:paraId="2227CDE8">
      <w:pPr>
        <w:pStyle w:val="11"/>
        <w:widowControl/>
      </w:pPr>
      <w:r>
        <w:t>REAS. 1. From the nature of true Repentance, sound Humiliation, and Godly sorrow; which is such as, before grace received from God, cannot act kindly, no not at all.</w:t>
      </w:r>
    </w:p>
    <w:p w14:paraId="44A33BF7">
      <w:pPr>
        <w:pStyle w:val="11"/>
        <w:widowControl/>
      </w:pPr>
      <w:r>
        <w:t>理由 1. 从真正悔改、健全的谦卑和敬虔的忧伤的性质来看；它们是这样的，在从神领受恩典之前，不能亲切地行动，甚至根本不能行动。</w:t>
      </w:r>
    </w:p>
    <w:p w14:paraId="72EE40D1">
      <w:pPr>
        <w:spacing w:line="249" w:lineRule="auto"/>
        <w:rPr>
          <w:rFonts w:hint="eastAsia" w:ascii="Arial"/>
          <w:sz w:val="21"/>
        </w:rPr>
      </w:pPr>
    </w:p>
    <w:p w14:paraId="7110A6BC">
      <w:pPr>
        <w:pStyle w:val="11"/>
        <w:widowControl/>
      </w:pPr>
      <w:r>
        <w:t>All that the man hath before he is converted, is legal: Take the force of the reason in these particulars.</w:t>
      </w:r>
    </w:p>
    <w:p w14:paraId="7C229D83">
      <w:pPr>
        <w:pStyle w:val="11"/>
        <w:widowControl/>
      </w:pPr>
      <w:r>
        <w:t>人在归正之前所拥有的一切，都是律法性的：请从以下几点来理解这理由的力道。</w:t>
      </w:r>
    </w:p>
    <w:p w14:paraId="5225671A">
      <w:pPr>
        <w:spacing w:line="249" w:lineRule="auto"/>
        <w:rPr>
          <w:rFonts w:hint="eastAsia" w:ascii="Arial"/>
          <w:sz w:val="21"/>
        </w:rPr>
      </w:pPr>
    </w:p>
    <w:p w14:paraId="7AAB859F">
      <w:pPr>
        <w:pStyle w:val="11"/>
        <w:widowControl/>
        <w:numPr>
          <w:ilvl w:val="0"/>
          <w:numId w:val="79"/>
        </w:numPr>
        <w:ind w:left="0" w:leftChars="0" w:firstLine="0" w:firstLineChars="0"/>
        <w:rPr>
          <w:b w:val="0"/>
          <w:bdr w:val="none" w:sz="0" w:space="0"/>
        </w:rPr>
      </w:pPr>
      <w:r>
        <w:t>All acts presume their habits.</w:t>
      </w:r>
    </w:p>
    <w:p w14:paraId="5F03D1D0">
      <w:pPr>
        <w:pStyle w:val="11"/>
        <w:widowControl/>
        <w:numPr>
          <w:ilvl w:val="0"/>
          <w:numId w:val="80"/>
        </w:numPr>
        <w:ind w:left="0" w:leftChars="0" w:firstLine="0" w:firstLineChars="0"/>
        <w:rPr>
          <w:b w:val="0"/>
          <w:bdr w:val="none" w:sz="0" w:space="0"/>
        </w:rPr>
      </w:pPr>
      <w:r>
        <w:t>所有行为都以其习性为前提。</w:t>
      </w:r>
    </w:p>
    <w:p w14:paraId="49F00E0F">
      <w:pPr>
        <w:spacing w:line="249" w:lineRule="auto"/>
        <w:rPr>
          <w:rFonts w:hint="eastAsia" w:ascii="Arial"/>
          <w:sz w:val="21"/>
        </w:rPr>
      </w:pPr>
    </w:p>
    <w:p w14:paraId="3EBF537C">
      <w:pPr>
        <w:pStyle w:val="11"/>
        <w:widowControl/>
      </w:pPr>
      <w:r>
        <w:t>It is a principle in  Logic, that no effect exceeds the virtue of the cause.</w:t>
      </w:r>
    </w:p>
    <w:p w14:paraId="0C483DAF">
      <w:pPr>
        <w:pStyle w:val="11"/>
        <w:widowControl/>
      </w:pPr>
      <w:r>
        <w:t>逻辑学中有一个原则，即没有一个结果能超过其原因的效能。</w:t>
      </w:r>
    </w:p>
    <w:p w14:paraId="177D9CC6">
      <w:pPr>
        <w:spacing w:line="249" w:lineRule="auto"/>
        <w:rPr>
          <w:rFonts w:hint="eastAsia" w:ascii="Arial"/>
          <w:sz w:val="21"/>
        </w:rPr>
      </w:pPr>
    </w:p>
    <w:p w14:paraId="10A200AA">
      <w:pPr>
        <w:pStyle w:val="11"/>
        <w:widowControl/>
      </w:pPr>
      <w:r>
        <w:t>The tree must first be made good before it can bring forth good fruit; the thorn turned into a fig- tree, if it bear figs.</w:t>
      </w:r>
    </w:p>
    <w:p w14:paraId="4AF3F454">
      <w:pPr>
        <w:pStyle w:val="11"/>
        <w:widowControl/>
      </w:pPr>
      <w:r>
        <w:t>树必须先变好，才能结出好果子；荆棘若要结无花果，必先变成无花果树。</w:t>
      </w:r>
    </w:p>
    <w:p w14:paraId="13909917">
      <w:pPr>
        <w:spacing w:line="249" w:lineRule="auto"/>
        <w:rPr>
          <w:rFonts w:hint="eastAsia" w:ascii="Arial"/>
          <w:sz w:val="21"/>
        </w:rPr>
      </w:pPr>
    </w:p>
    <w:p w14:paraId="23369442">
      <w:pPr>
        <w:pStyle w:val="11"/>
        <w:widowControl/>
      </w:pPr>
      <w:r>
        <w:t>There must be a habit before there can be acts correspondent: there must be an eye before there can be any sight: So there must be habitual Repentance, or a principle of it in the soul, before there can be exertion of it.</w:t>
      </w:r>
    </w:p>
    <w:p w14:paraId="501474D7">
      <w:pPr>
        <w:pStyle w:val="11"/>
        <w:widowControl/>
      </w:pPr>
      <w:r>
        <w:t>必须先有习性，然后才能有相应的行为：必须先有眼睛，然后才能有视觉：所以必须先有习惯性的悔改，或其原则在灵魂中，然后才能有它的运用。</w:t>
      </w:r>
    </w:p>
    <w:p w14:paraId="32F03F17">
      <w:pPr>
        <w:spacing w:line="249" w:lineRule="auto"/>
        <w:rPr>
          <w:rFonts w:hint="eastAsia" w:ascii="Arial"/>
          <w:sz w:val="21"/>
        </w:rPr>
      </w:pPr>
    </w:p>
    <w:p w14:paraId="718FE9EA">
      <w:pPr>
        <w:pStyle w:val="11"/>
        <w:widowControl/>
      </w:pPr>
      <w:r>
        <w:t>Now this principle or habit is not in the  soul before  conversion.</w:t>
      </w:r>
    </w:p>
    <w:p w14:paraId="133C23C8">
      <w:pPr>
        <w:pStyle w:val="11"/>
        <w:widowControl/>
      </w:pPr>
      <w:r>
        <w:t>如今，这原则或习性在归正之前并不在灵魂中。</w:t>
      </w:r>
    </w:p>
    <w:p w14:paraId="4EE7CFBA">
      <w:pPr>
        <w:spacing w:line="249" w:lineRule="auto"/>
        <w:rPr>
          <w:rFonts w:hint="eastAsia" w:ascii="Arial"/>
          <w:sz w:val="21"/>
        </w:rPr>
      </w:pPr>
    </w:p>
    <w:p w14:paraId="4CD3B814">
      <w:pPr>
        <w:pStyle w:val="11"/>
        <w:widowControl/>
      </w:pPr>
      <w:r>
        <w:t>Conversion  is  the  turning  of  a  Sinner from  Sin  to  God;  this  is  done  by  changing  his  heart  and  all  his faculties; it is by making him a new creature, and he is thus made by the infusion of the body of spiritual graces into him, or laying the foundation  of  Sanctification  in  his  soul.</w:t>
      </w:r>
    </w:p>
    <w:p w14:paraId="46542EC7">
      <w:pPr>
        <w:pStyle w:val="11"/>
        <w:widowControl/>
      </w:pPr>
      <w:r>
        <w:t>归正是罪人从罪转向神；这是借着改变他的心和他所有的官能来完成的；是借着使他成为一个新造的人，而他是借着将属灵恩典的全貌注入他里面，或在他灵魂中奠定成圣的根基而如此造成的。</w:t>
      </w:r>
    </w:p>
    <w:p w14:paraId="366C60E8">
      <w:pPr>
        <w:spacing w:line="249" w:lineRule="auto"/>
        <w:rPr>
          <w:rFonts w:hint="eastAsia" w:ascii="Arial"/>
          <w:sz w:val="21"/>
        </w:rPr>
      </w:pPr>
    </w:p>
    <w:p w14:paraId="1A37EE54">
      <w:pPr>
        <w:pStyle w:val="11"/>
        <w:widowControl/>
      </w:pPr>
      <w:r>
        <w:t>Repentance  is  a  grace,  a special gift of God, and we in the former Doctrine observed, that all graces come at once, and then when God taketh a Sinner into favor, then he furnisheth him with his grace; hence, being in Christ, and being a new creature are convertible, 2 Cor. 5. 17.</w:t>
      </w:r>
    </w:p>
    <w:p w14:paraId="48279E36">
      <w:pPr>
        <w:pStyle w:val="11"/>
        <w:widowControl/>
      </w:pPr>
      <w:r>
        <w:t>悔改是一种恩典，是神特别的恩赐，我们在前一个教义中观察到，所有恩典都是一次临到，当神接纳一个罪人时，祂就用祂的恩典装备他；因此，在基督里，和成为一个新造的人，是可以互换的，哥林多后书 5:17。</w:t>
      </w:r>
    </w:p>
    <w:p w14:paraId="0B10635E">
      <w:pPr>
        <w:pStyle w:val="11"/>
        <w:widowControl/>
        <w:numPr>
          <w:ilvl w:val="0"/>
          <w:numId w:val="80"/>
        </w:numPr>
        <w:ind w:left="0" w:leftChars="0" w:firstLine="0" w:firstLineChars="0"/>
        <w:rPr>
          <w:b w:val="0"/>
          <w:bdr w:val="none" w:sz="0" w:space="0"/>
        </w:rPr>
      </w:pPr>
      <w:r>
        <w:t>The  act of Repentance is  an  actual turning from  Sin,  and unto God: and it hath both these parts in it, as was before hinted at verse, 18,  19.</w:t>
      </w:r>
    </w:p>
    <w:p w14:paraId="7C298347">
      <w:pPr>
        <w:pStyle w:val="11"/>
        <w:widowControl/>
        <w:numPr>
          <w:ilvl w:val="0"/>
          <w:numId w:val="79"/>
        </w:numPr>
        <w:ind w:left="0" w:leftChars="0" w:firstLine="0" w:firstLineChars="0"/>
        <w:rPr>
          <w:b w:val="0"/>
          <w:bdr w:val="none" w:sz="0" w:space="0"/>
        </w:rPr>
      </w:pPr>
      <w:r>
        <w:t>悔改的行为是从罪实际转向神：它里面有这两个部分，正如在第 18、19 节之前所暗示的。</w:t>
      </w:r>
    </w:p>
    <w:p w14:paraId="3F52BA44">
      <w:pPr>
        <w:spacing w:line="249" w:lineRule="auto"/>
        <w:rPr>
          <w:rFonts w:hint="eastAsia" w:ascii="Arial"/>
          <w:sz w:val="21"/>
        </w:rPr>
      </w:pPr>
    </w:p>
    <w:p w14:paraId="61BFFC21">
      <w:pPr>
        <w:pStyle w:val="11"/>
        <w:widowControl/>
      </w:pPr>
      <w:r>
        <w:t>If  it  wants  one,  it  wants  all;  for  man,  being  a  dependent creature, must have, will have some object: Now here the soul utterly and everlastingly relinquisheth all its Sinful objects,  Hos.  14.  8.</w:t>
      </w:r>
    </w:p>
    <w:p w14:paraId="4F1B4394">
      <w:pPr>
        <w:pStyle w:val="11"/>
        <w:widowControl/>
      </w:pPr>
      <w:r>
        <w:t>如果它缺少一个，它就缺少全部；因为人，作为一个依赖的受造物，必须有，也会有某个对象：如今在此灵魂彻底并永远地放弃它所有罪恶的对象，何西阿书 14:8。</w:t>
      </w:r>
    </w:p>
    <w:p w14:paraId="674EA4B0">
      <w:pPr>
        <w:spacing w:line="249" w:lineRule="auto"/>
        <w:rPr>
          <w:rFonts w:hint="eastAsia" w:ascii="Arial"/>
          <w:sz w:val="21"/>
        </w:rPr>
      </w:pPr>
    </w:p>
    <w:p w14:paraId="693A8234">
      <w:pPr>
        <w:pStyle w:val="11"/>
        <w:widowControl/>
      </w:pPr>
      <w:r>
        <w:t>It freely and willingly parts with them, and it turns to God, closeth with him as the only object on whom it can rest for Salvation; this is the ultimate scope of Repentance, Jer. 4. 1.</w:t>
      </w:r>
    </w:p>
    <w:p w14:paraId="7C29C224">
      <w:pPr>
        <w:pStyle w:val="11"/>
        <w:widowControl/>
      </w:pPr>
      <w:r>
        <w:t>它自由并甘心地与它们分离，并且转向神，与祂联合，作为它能为得救而安息的唯一对象；这是悔改的最终目的，耶利米书 4:1。</w:t>
      </w:r>
    </w:p>
    <w:p w14:paraId="6B1F550D">
      <w:pPr>
        <w:spacing w:line="249" w:lineRule="auto"/>
        <w:rPr>
          <w:rFonts w:hint="eastAsia" w:ascii="Arial"/>
          <w:sz w:val="21"/>
        </w:rPr>
      </w:pPr>
    </w:p>
    <w:p w14:paraId="58281DE4">
      <w:pPr>
        <w:pStyle w:val="11"/>
        <w:widowControl/>
      </w:pPr>
      <w:r>
        <w:t>Now such an act of choosing and  closing  with  God,  which  must  needs  accompany  Repentance, necessarily supposeth faith; for a Sinner cannot close with God but by an act of faith, and if there be an act of faith in Repentance, then there was a habit, whence that act flowed.</w:t>
      </w:r>
    </w:p>
    <w:p w14:paraId="4D41C8D2">
      <w:pPr>
        <w:pStyle w:val="11"/>
        <w:widowControl/>
      </w:pPr>
      <w:r>
        <w:t>如今，这样一种选择并与神联合的行为，必须伴随着悔改，必然预设了信心；因为一个罪人若非借着信心的行为，就不能与神联合，如果在悔改中有信心的行为，那么就有一个习性，那行为是从中流出的。</w:t>
      </w:r>
    </w:p>
    <w:p w14:paraId="0DD73C55">
      <w:pPr>
        <w:spacing w:line="249" w:lineRule="auto"/>
        <w:rPr>
          <w:rFonts w:hint="eastAsia" w:ascii="Arial"/>
          <w:sz w:val="21"/>
        </w:rPr>
      </w:pPr>
    </w:p>
    <w:p w14:paraId="43EAE65C">
      <w:pPr>
        <w:pStyle w:val="11"/>
        <w:widowControl/>
        <w:numPr>
          <w:ilvl w:val="0"/>
          <w:numId w:val="79"/>
        </w:numPr>
        <w:ind w:left="0" w:leftChars="0" w:firstLine="0" w:firstLineChars="0"/>
        <w:rPr>
          <w:b w:val="0"/>
          <w:bdr w:val="none" w:sz="0" w:space="0"/>
        </w:rPr>
      </w:pPr>
      <w:r>
        <w:t>Inasmuch as Repentance is a change of the affections, which are the feet of the soul, carrying it from and to its object; and hence is a fixing them upon some other object than they formerly dwelt upon; where also the prime affections mainly discover themselves viz. Love and   hatred.</w:t>
      </w:r>
    </w:p>
    <w:p w14:paraId="745390C4">
      <w:pPr>
        <w:pStyle w:val="11"/>
        <w:widowControl/>
        <w:numPr>
          <w:ilvl w:val="0"/>
          <w:numId w:val="79"/>
        </w:numPr>
        <w:ind w:left="0" w:leftChars="0" w:firstLine="0" w:firstLineChars="0"/>
        <w:rPr>
          <w:b w:val="0"/>
          <w:bdr w:val="none" w:sz="0" w:space="0"/>
        </w:rPr>
      </w:pPr>
      <w:r>
        <w:t>既然悔改是情感的改变，情感是灵魂的脚，将它从一个对象带到另一个对象；因此是将它们固定在它们先前所居住的对象之外的某个对象上；在那里，首要的情感也主要显明自己，即爱与恨。</w:t>
      </w:r>
    </w:p>
    <w:p w14:paraId="117377D0">
      <w:pPr>
        <w:spacing w:line="249" w:lineRule="auto"/>
        <w:rPr>
          <w:rFonts w:hint="eastAsia" w:ascii="Arial"/>
          <w:sz w:val="21"/>
        </w:rPr>
      </w:pPr>
    </w:p>
    <w:p w14:paraId="0CC356D7">
      <w:pPr>
        <w:pStyle w:val="11"/>
        <w:widowControl/>
      </w:pPr>
      <w:r>
        <w:t>It   necessarily   prerequires   to   this   act,   a   gracious disposition infused into these affections.</w:t>
      </w:r>
    </w:p>
    <w:p w14:paraId="77D98F3F">
      <w:pPr>
        <w:pStyle w:val="11"/>
        <w:widowControl/>
      </w:pPr>
      <w:r>
        <w:t>这行动必然预先要求一种恩典的性情被注入这些情感中。</w:t>
      </w:r>
    </w:p>
    <w:p w14:paraId="5F77695B">
      <w:pPr>
        <w:spacing w:line="249" w:lineRule="auto"/>
        <w:rPr>
          <w:rFonts w:hint="eastAsia" w:ascii="Arial"/>
          <w:sz w:val="21"/>
        </w:rPr>
      </w:pPr>
    </w:p>
    <w:p w14:paraId="01AE48C6">
      <w:pPr>
        <w:pStyle w:val="11"/>
        <w:widowControl/>
      </w:pPr>
      <w:r>
        <w:t>In Repentance the soul is made to hate Sin, which before it loved as its life; and it loves God, whom before it hated; and the one of these strengthens the other: He hates Sin, because he loves God, &amp;c. Now the setting those affections on work, and moving them to their proper object, implies a sanctified change in them; and no other reason can be given of their so acting.</w:t>
      </w:r>
    </w:p>
    <w:p w14:paraId="2210A0CD">
      <w:pPr>
        <w:pStyle w:val="11"/>
        <w:widowControl/>
      </w:pPr>
      <w:r>
        <w:t>在悔改中，灵魂被使之恨恶罪，而罪是它先前爱如生命的；并且它爱神，而神是它先前所恨的；这两者中的一个加强了另一个：他恨罪，因为他爱神，等等。如今，使那些情感运作起来，并将它们移向它们恰当的对象，意味着它们里面有一个成圣的改变；并且无法给出它们如此行动的其他理由。</w:t>
      </w:r>
    </w:p>
    <w:p w14:paraId="6850D167">
      <w:pPr>
        <w:spacing w:line="249" w:lineRule="auto"/>
        <w:rPr>
          <w:rFonts w:hint="eastAsia" w:ascii="Arial"/>
          <w:sz w:val="21"/>
        </w:rPr>
      </w:pPr>
    </w:p>
    <w:p w14:paraId="741A0230">
      <w:pPr>
        <w:pStyle w:val="11"/>
        <w:widowControl/>
        <w:numPr>
          <w:ilvl w:val="0"/>
          <w:numId w:val="79"/>
        </w:numPr>
        <w:ind w:left="0" w:leftChars="0" w:firstLine="0" w:firstLineChars="0"/>
        <w:rPr>
          <w:b w:val="0"/>
          <w:bdr w:val="none" w:sz="0" w:space="0"/>
        </w:rPr>
      </w:pPr>
      <w:r>
        <w:t>The affections being hand-maids of the will, hence a change in them implies a change in the will, and evidenceth that that is turned: it signifies that the heart is altered from what it was; for the will exerts itself in and by the affections: When therefore we see a man truly to hate Sin and love God, we know that his will is set, fixed, his choice  is  certainly  made:  and  where  the  will  is  changed,  there  is conversion wrought: where the soul hath indeed chosen God, there is saving grace.</w:t>
      </w:r>
    </w:p>
    <w:p w14:paraId="1DA0105B">
      <w:pPr>
        <w:pStyle w:val="11"/>
        <w:widowControl/>
        <w:numPr>
          <w:ilvl w:val="0"/>
          <w:numId w:val="77"/>
        </w:numPr>
        <w:ind w:left="0" w:leftChars="0" w:firstLine="0" w:firstLineChars="0"/>
        <w:rPr>
          <w:b w:val="0"/>
          <w:bdr w:val="none" w:sz="0" w:space="0"/>
        </w:rPr>
      </w:pPr>
      <w:r>
        <w:t>情感是意志的婢女，因此它们里面的改变意味着意志的改变，并证明那已经转变了：它表示心已经与先前不同；因为意志在情感中并通过情感来发挥自己：因此当我们看见一个人真正地恨罪并爱神时，我们知道他的意志已定，固定了，他的选择确实已经做出：意志改变之处，归正就已作成：灵魂确实选择了神之处，就有得救的恩典。</w:t>
      </w:r>
    </w:p>
    <w:p w14:paraId="0DB84191">
      <w:pPr>
        <w:spacing w:line="249" w:lineRule="auto"/>
        <w:rPr>
          <w:rFonts w:hint="eastAsia" w:ascii="Arial"/>
          <w:sz w:val="21"/>
        </w:rPr>
      </w:pPr>
    </w:p>
    <w:p w14:paraId="537DA3B4">
      <w:pPr>
        <w:pStyle w:val="11"/>
        <w:widowControl/>
      </w:pPr>
      <w:r>
        <w:t>David therefore asserts his grace from this evidence, Psal. 73. 25.</w:t>
      </w:r>
    </w:p>
    <w:p w14:paraId="4EBF3C72">
      <w:pPr>
        <w:pStyle w:val="11"/>
        <w:widowControl/>
      </w:pPr>
      <w:r>
        <w:t>因此大卫从这证据断言他的恩典，诗篇 73:25。</w:t>
      </w:r>
    </w:p>
    <w:p w14:paraId="14E6A0B3">
      <w:pPr>
        <w:spacing w:line="249" w:lineRule="auto"/>
        <w:rPr>
          <w:rFonts w:hint="eastAsia" w:ascii="Arial"/>
          <w:sz w:val="21"/>
        </w:rPr>
      </w:pPr>
    </w:p>
    <w:p w14:paraId="67215540">
      <w:pPr>
        <w:pStyle w:val="11"/>
        <w:widowControl/>
        <w:numPr>
          <w:ilvl w:val="0"/>
          <w:numId w:val="77"/>
        </w:numPr>
        <w:ind w:left="0" w:leftChars="0" w:firstLine="0" w:firstLineChars="0"/>
        <w:rPr>
          <w:b w:val="0"/>
          <w:bdr w:val="none" w:sz="0" w:space="0"/>
        </w:rPr>
      </w:pPr>
      <w:r>
        <w:t>Repentance  is  the  exercise  of  the  grace  of  Sanctification:  It  is practical holiness, which  consists  in this, to be going from  Sin  to God.</w:t>
      </w:r>
    </w:p>
    <w:p w14:paraId="00031FEF">
      <w:pPr>
        <w:pStyle w:val="11"/>
        <w:widowControl/>
        <w:numPr>
          <w:ilvl w:val="0"/>
          <w:numId w:val="75"/>
        </w:numPr>
        <w:ind w:left="0" w:leftChars="0" w:firstLine="0" w:firstLineChars="0"/>
        <w:rPr>
          <w:b w:val="0"/>
          <w:bdr w:val="none" w:sz="0" w:space="0"/>
        </w:rPr>
      </w:pPr>
      <w:r>
        <w:t>悔改是成圣恩典的操练：它是实践的圣洁，在于从罪走向神。</w:t>
      </w:r>
    </w:p>
    <w:p w14:paraId="18386E1E">
      <w:pPr>
        <w:spacing w:line="249" w:lineRule="auto"/>
        <w:rPr>
          <w:rFonts w:hint="eastAsia" w:ascii="Arial"/>
          <w:sz w:val="21"/>
        </w:rPr>
      </w:pPr>
    </w:p>
    <w:p w14:paraId="39A5D499">
      <w:pPr>
        <w:pStyle w:val="11"/>
        <w:widowControl/>
      </w:pPr>
      <w:r>
        <w:t>Sanctification    hath   two    parts   in    it,    Mortification,   and Vivification; Repentance comprehends them both, brings them in to use, and continues them in practice.</w:t>
      </w:r>
    </w:p>
    <w:p w14:paraId="680A119D">
      <w:pPr>
        <w:pStyle w:val="11"/>
        <w:widowControl/>
      </w:pPr>
      <w:r>
        <w:t>成圣有两部分，治死和活过来；悔改包含它们两者，使它们得以使用，并持续在实践中。</w:t>
      </w:r>
    </w:p>
    <w:p w14:paraId="0BB008DE">
      <w:pPr>
        <w:spacing w:line="249" w:lineRule="auto"/>
        <w:rPr>
          <w:rFonts w:hint="eastAsia" w:ascii="Arial"/>
          <w:sz w:val="21"/>
        </w:rPr>
      </w:pPr>
    </w:p>
    <w:p w14:paraId="314F983C">
      <w:pPr>
        <w:pStyle w:val="11"/>
        <w:widowControl/>
      </w:pPr>
      <w:r>
        <w:t>Now Sanctification is a benefit of the new Covenant, and a fruit of conversion, one of the things for which Christ is given to us, 1 Cor. 1. 30. and is wrought at conversion, as hath been cleared.</w:t>
      </w:r>
    </w:p>
    <w:p w14:paraId="6E7FA82C">
      <w:pPr>
        <w:pStyle w:val="11"/>
        <w:widowControl/>
      </w:pPr>
      <w:r>
        <w:t>如今，成圣是新约的一个益处，是归正的一个果子，是基督为我们而被赐下的事物之一，哥林多前书 1:30。并且是在归正时作成的，正如已阐明的。</w:t>
      </w:r>
    </w:p>
    <w:p w14:paraId="21A59D4E">
      <w:pPr>
        <w:spacing w:line="249" w:lineRule="auto"/>
        <w:rPr>
          <w:rFonts w:hint="eastAsia" w:ascii="Arial"/>
          <w:sz w:val="21"/>
        </w:rPr>
      </w:pPr>
    </w:p>
    <w:p w14:paraId="62ED2A38">
      <w:pPr>
        <w:pStyle w:val="11"/>
        <w:widowControl/>
      </w:pPr>
      <w:r>
        <w:t>REAS. 2. Because, as in Conversion the soul receives a principle and power of acting repentance, so by this effect of God's wonderful love, there  are  given  to  the  soul  abundant  advantages,  for  the  helping forward the more kindly exercises of it.</w:t>
      </w:r>
    </w:p>
    <w:p w14:paraId="7D75FF00">
      <w:pPr>
        <w:pStyle w:val="11"/>
        <w:widowControl/>
      </w:pPr>
      <w:r>
        <w:t>理由 2. 因为，正如在归正中灵魂领受了一个行动悔改的原则和能力，因此借着神奇妙之爱的这个果效，灵魂被赋予了丰盛的优势，以帮助它更亲切地操练悔改。</w:t>
      </w:r>
    </w:p>
    <w:p w14:paraId="08C1AFDE">
      <w:pPr>
        <w:spacing w:line="249" w:lineRule="auto"/>
        <w:rPr>
          <w:rFonts w:hint="eastAsia" w:ascii="Arial"/>
          <w:sz w:val="21"/>
        </w:rPr>
      </w:pPr>
    </w:p>
    <w:p w14:paraId="087AE4C5">
      <w:pPr>
        <w:pStyle w:val="11"/>
        <w:widowControl/>
      </w:pPr>
      <w:r>
        <w:t>The truth is, all Evangelical motives to it, are hence derived: For,</w:t>
      </w:r>
    </w:p>
    <w:p w14:paraId="7B8497CA">
      <w:pPr>
        <w:pStyle w:val="11"/>
        <w:widowControl/>
      </w:pPr>
      <w:r>
        <w:t>事实是，所有福音性的动机都源于此：因为，</w:t>
      </w:r>
    </w:p>
    <w:p w14:paraId="0407412A">
      <w:pPr>
        <w:spacing w:line="249" w:lineRule="auto"/>
        <w:rPr>
          <w:rFonts w:hint="eastAsia" w:ascii="Arial"/>
          <w:sz w:val="21"/>
        </w:rPr>
      </w:pPr>
    </w:p>
    <w:p w14:paraId="661625DC">
      <w:pPr>
        <w:pStyle w:val="11"/>
        <w:widowControl/>
        <w:numPr>
          <w:ilvl w:val="0"/>
          <w:numId w:val="81"/>
        </w:numPr>
        <w:ind w:left="0" w:leftChars="0" w:firstLine="0" w:firstLineChars="0"/>
        <w:rPr>
          <w:b w:val="0"/>
          <w:bdr w:val="none" w:sz="0" w:space="0"/>
        </w:rPr>
      </w:pPr>
      <w:r>
        <w:t>Converting grace makes sin appear in its own colors.</w:t>
      </w:r>
    </w:p>
    <w:p w14:paraId="2DE0446F">
      <w:pPr>
        <w:pStyle w:val="11"/>
        <w:widowControl/>
        <w:numPr>
          <w:ilvl w:val="0"/>
          <w:numId w:val="82"/>
        </w:numPr>
        <w:ind w:left="0" w:leftChars="0" w:firstLine="0" w:firstLineChars="0"/>
        <w:rPr>
          <w:b w:val="0"/>
          <w:bdr w:val="none" w:sz="0" w:space="0"/>
        </w:rPr>
      </w:pPr>
      <w:r>
        <w:t>使人归正的恩典使罪显出其本色。</w:t>
      </w:r>
    </w:p>
    <w:p w14:paraId="4ECF89EF">
      <w:pPr>
        <w:spacing w:line="249" w:lineRule="auto"/>
        <w:rPr>
          <w:rFonts w:hint="eastAsia" w:ascii="Arial"/>
          <w:sz w:val="21"/>
        </w:rPr>
      </w:pPr>
    </w:p>
    <w:p w14:paraId="2C760D7E">
      <w:pPr>
        <w:pStyle w:val="11"/>
        <w:widowControl/>
      </w:pPr>
      <w:r>
        <w:t>The sun-light of saving  grace  makes  Sin  look  more  ugly  than  ever:  Beauty  and deformity are not discerned in the dark; the candle-light of common conviction made but obscure discoveries: Now he sees it Sin, before he did not: he had two discoveries of it before; viz.  1. That it was displeasing  to  God,  his  Law  being   against  it.</w:t>
      </w:r>
    </w:p>
    <w:p w14:paraId="6CEF3B5E">
      <w:pPr>
        <w:pStyle w:val="11"/>
        <w:widowControl/>
      </w:pPr>
      <w:r>
        <w:t>得救恩典的阳光使罪看起来比以往任何时候都更丑陋：美丽和丑陋在黑暗中是看不见的；普遍定罪的烛光只作了模糊的发现：如今他看见它是罪，以前他没有：他以前对它有两个发现；即，1. 它不讨神的喜悦，祂的律法反对它。</w:t>
      </w:r>
    </w:p>
    <w:p w14:paraId="430E1D50">
      <w:pPr>
        <w:spacing w:line="249" w:lineRule="auto"/>
        <w:rPr>
          <w:rFonts w:hint="eastAsia" w:ascii="Arial"/>
          <w:sz w:val="21"/>
        </w:rPr>
      </w:pPr>
    </w:p>
    <w:p w14:paraId="783425AD">
      <w:pPr>
        <w:pStyle w:val="11"/>
        <w:widowControl/>
        <w:numPr>
          <w:ilvl w:val="0"/>
          <w:numId w:val="82"/>
        </w:numPr>
        <w:ind w:left="0" w:leftChars="0" w:firstLine="0" w:firstLineChars="0"/>
        <w:rPr>
          <w:b w:val="0"/>
          <w:bdr w:val="none" w:sz="0" w:space="0"/>
        </w:rPr>
      </w:pPr>
      <w:r>
        <w:t>That  it  was  a procuring cause of misery, by reason of the curse: These two he saw in the Glass of the Law.</w:t>
      </w:r>
    </w:p>
    <w:p w14:paraId="04EA7A94">
      <w:pPr>
        <w:pStyle w:val="11"/>
        <w:widowControl/>
        <w:numPr>
          <w:ilvl w:val="0"/>
          <w:numId w:val="81"/>
        </w:numPr>
        <w:ind w:left="0" w:leftChars="0" w:firstLine="0" w:firstLineChars="0"/>
        <w:rPr>
          <w:b w:val="0"/>
          <w:bdr w:val="none" w:sz="0" w:space="0"/>
        </w:rPr>
      </w:pPr>
      <w:r>
        <w:t>因着咒诅，它是招致愁苦的原因：这两样他是在律法的镜子中看见的。</w:t>
      </w:r>
    </w:p>
    <w:p w14:paraId="12BCF33C">
      <w:pPr>
        <w:spacing w:line="249" w:lineRule="auto"/>
        <w:rPr>
          <w:rFonts w:hint="eastAsia" w:ascii="Arial"/>
          <w:sz w:val="21"/>
        </w:rPr>
      </w:pPr>
    </w:p>
    <w:p w14:paraId="24C64FB3">
      <w:pPr>
        <w:pStyle w:val="11"/>
        <w:widowControl/>
      </w:pPr>
      <w:r>
        <w:t>But now grace discovers Sin to him. 1. As contrary to the nature of God, opposite to his holiness, Hab. 1. 13. 2. Hence to be in itself an odious thing, and that separate from the hell that follows.</w:t>
      </w:r>
    </w:p>
    <w:p w14:paraId="6E6C5EC2">
      <w:pPr>
        <w:pStyle w:val="11"/>
        <w:widowControl/>
      </w:pPr>
      <w:r>
        <w:t>但如今恩典向他揭示罪。1. 作为与神的本性相反，与祂的圣洁对立的事物，哈巴谷书 1:13。2. 因此，它本身是一件可憎的事，并且与随之而来的地狱分开。</w:t>
      </w:r>
    </w:p>
    <w:p w14:paraId="0F1623E2">
      <w:pPr>
        <w:spacing w:line="249" w:lineRule="auto"/>
        <w:rPr>
          <w:rFonts w:hint="eastAsia" w:ascii="Arial"/>
          <w:sz w:val="21"/>
        </w:rPr>
      </w:pPr>
    </w:p>
    <w:p w14:paraId="0CDD8E74">
      <w:pPr>
        <w:pStyle w:val="11"/>
        <w:widowControl/>
      </w:pPr>
      <w:r>
        <w:t>He now sees the beauty of grace, and that shows him the deformity of Sin.</w:t>
      </w:r>
    </w:p>
    <w:p w14:paraId="5704EDBD">
      <w:pPr>
        <w:pStyle w:val="11"/>
        <w:widowControl/>
      </w:pPr>
      <w:r>
        <w:t>他如今看见恩典的美丽，那向他显明了罪的丑陋。</w:t>
      </w:r>
    </w:p>
    <w:p w14:paraId="08B0D1E3">
      <w:pPr>
        <w:spacing w:line="249" w:lineRule="auto"/>
        <w:rPr>
          <w:rFonts w:hint="eastAsia" w:ascii="Arial"/>
          <w:sz w:val="21"/>
        </w:rPr>
      </w:pPr>
    </w:p>
    <w:p w14:paraId="0BCFA883">
      <w:pPr>
        <w:pStyle w:val="11"/>
        <w:widowControl/>
        <w:numPr>
          <w:ilvl w:val="0"/>
          <w:numId w:val="81"/>
        </w:numPr>
        <w:ind w:left="0" w:leftChars="0" w:firstLine="0" w:firstLineChars="0"/>
        <w:rPr>
          <w:b w:val="0"/>
          <w:bdr w:val="none" w:sz="0" w:space="0"/>
        </w:rPr>
      </w:pPr>
      <w:r>
        <w:t>God's love manifested in Conversion, discovers Sin under divers aggravations, which before were not seen.</w:t>
      </w:r>
    </w:p>
    <w:p w14:paraId="477456CC">
      <w:pPr>
        <w:pStyle w:val="11"/>
        <w:widowControl/>
        <w:numPr>
          <w:ilvl w:val="0"/>
          <w:numId w:val="81"/>
        </w:numPr>
        <w:ind w:left="0" w:leftChars="0" w:firstLine="0" w:firstLineChars="0"/>
        <w:rPr>
          <w:b w:val="0"/>
          <w:bdr w:val="none" w:sz="0" w:space="0"/>
        </w:rPr>
      </w:pPr>
      <w:r>
        <w:t>神在归正中所显明的爱，在各种加重的罪责下揭示罪，这是以前所未见的。</w:t>
      </w:r>
    </w:p>
    <w:p w14:paraId="6C0BE186">
      <w:pPr>
        <w:spacing w:line="249" w:lineRule="auto"/>
        <w:rPr>
          <w:rFonts w:hint="eastAsia" w:ascii="Arial"/>
          <w:sz w:val="21"/>
        </w:rPr>
      </w:pPr>
    </w:p>
    <w:p w14:paraId="46E30586">
      <w:pPr>
        <w:pStyle w:val="11"/>
        <w:widowControl/>
        <w:numPr>
          <w:ilvl w:val="0"/>
          <w:numId w:val="83"/>
        </w:numPr>
        <w:ind w:left="0" w:leftChars="0" w:firstLine="0" w:firstLineChars="0"/>
        <w:rPr>
          <w:b w:val="0"/>
          <w:bdr w:val="none" w:sz="0" w:space="0"/>
        </w:rPr>
      </w:pPr>
      <w:r>
        <w:t>That it was against that God who had loved him with an everlasting love, Jer. 31. 3.</w:t>
      </w:r>
    </w:p>
    <w:p w14:paraId="7E3FCFF5">
      <w:pPr>
        <w:pStyle w:val="11"/>
        <w:widowControl/>
        <w:numPr>
          <w:ilvl w:val="0"/>
          <w:numId w:val="84"/>
        </w:numPr>
        <w:ind w:left="0" w:leftChars="0" w:firstLine="0" w:firstLineChars="0"/>
        <w:rPr>
          <w:b w:val="0"/>
          <w:bdr w:val="none" w:sz="0" w:space="0"/>
        </w:rPr>
      </w:pPr>
      <w:r>
        <w:t>它是反对那曾以永远的爱爱他的神，耶利米书 31:3。</w:t>
      </w:r>
    </w:p>
    <w:p w14:paraId="1964738A">
      <w:pPr>
        <w:spacing w:line="249" w:lineRule="auto"/>
        <w:rPr>
          <w:rFonts w:hint="eastAsia" w:ascii="Arial"/>
          <w:sz w:val="21"/>
        </w:rPr>
      </w:pPr>
    </w:p>
    <w:p w14:paraId="785EA313">
      <w:pPr>
        <w:pStyle w:val="11"/>
        <w:widowControl/>
        <w:numPr>
          <w:ilvl w:val="0"/>
          <w:numId w:val="84"/>
        </w:numPr>
        <w:ind w:left="0" w:leftChars="0" w:firstLine="0" w:firstLineChars="0"/>
        <w:rPr>
          <w:b w:val="0"/>
          <w:bdr w:val="none" w:sz="0" w:space="0"/>
        </w:rPr>
      </w:pPr>
      <w:r>
        <w:t>Against Jesus Christ who had shed his blood for his redemption from hell.</w:t>
      </w:r>
    </w:p>
    <w:p w14:paraId="1050D692">
      <w:pPr>
        <w:pStyle w:val="11"/>
        <w:widowControl/>
        <w:numPr>
          <w:ilvl w:val="0"/>
          <w:numId w:val="83"/>
        </w:numPr>
        <w:ind w:left="0" w:leftChars="0" w:firstLine="0" w:firstLineChars="0"/>
        <w:rPr>
          <w:b w:val="0"/>
          <w:bdr w:val="none" w:sz="0" w:space="0"/>
        </w:rPr>
      </w:pPr>
      <w:r>
        <w:t>反对那曾为他从地狱得赎而流血的耶稣基督。</w:t>
      </w:r>
    </w:p>
    <w:p w14:paraId="6154F0B0">
      <w:pPr>
        <w:spacing w:line="249" w:lineRule="auto"/>
        <w:rPr>
          <w:rFonts w:hint="eastAsia" w:ascii="Arial"/>
          <w:sz w:val="21"/>
        </w:rPr>
      </w:pPr>
    </w:p>
    <w:p w14:paraId="3A5946C1">
      <w:pPr>
        <w:pStyle w:val="11"/>
        <w:widowControl/>
        <w:numPr>
          <w:ilvl w:val="0"/>
          <w:numId w:val="83"/>
        </w:numPr>
        <w:ind w:left="0" w:leftChars="0" w:firstLine="0" w:firstLineChars="0"/>
        <w:rPr>
          <w:b w:val="0"/>
          <w:bdr w:val="none" w:sz="0" w:space="0"/>
        </w:rPr>
      </w:pPr>
      <w:r>
        <w:t>Against  the  Holy  Ghost  that  had  so  often  striven  with  him,  had waited  so  long,  and  left  not  till  he  had  turned  him,  and  now  sin appears sinful, which before appeared only sorrowful.</w:t>
      </w:r>
    </w:p>
    <w:p w14:paraId="04CA49B7">
      <w:pPr>
        <w:pStyle w:val="11"/>
        <w:widowControl/>
        <w:numPr>
          <w:ilvl w:val="0"/>
          <w:numId w:val="81"/>
        </w:numPr>
        <w:ind w:left="0" w:leftChars="0" w:firstLine="0" w:firstLineChars="0"/>
        <w:rPr>
          <w:b w:val="0"/>
          <w:bdr w:val="none" w:sz="0" w:space="0"/>
        </w:rPr>
      </w:pPr>
      <w:r>
        <w:t>反对那曾如此多次与他相争，等候如此之久，并且直到使他回转才离开的圣灵，如今罪显为有罪，而先前只显为可悲。</w:t>
      </w:r>
    </w:p>
    <w:p w14:paraId="68B632E3">
      <w:pPr>
        <w:spacing w:line="249" w:lineRule="auto"/>
        <w:rPr>
          <w:rFonts w:hint="eastAsia" w:ascii="Arial"/>
          <w:sz w:val="21"/>
        </w:rPr>
      </w:pPr>
    </w:p>
    <w:p w14:paraId="1F1DF324">
      <w:pPr>
        <w:pStyle w:val="11"/>
        <w:widowControl/>
      </w:pPr>
      <w:r>
        <w:t>USE. 1. For information;</w:t>
      </w:r>
    </w:p>
    <w:p w14:paraId="166310CD">
      <w:pPr>
        <w:pStyle w:val="11"/>
        <w:widowControl/>
      </w:pPr>
      <w:r>
        <w:t>应用 1. 用于启示；</w:t>
      </w:r>
    </w:p>
    <w:p w14:paraId="4C0837C5">
      <w:pPr>
        <w:pStyle w:val="11"/>
        <w:widowControl/>
        <w:numPr>
          <w:ilvl w:val="0"/>
          <w:numId w:val="85"/>
        </w:numPr>
        <w:ind w:left="0" w:leftChars="0" w:firstLine="0" w:firstLineChars="0"/>
        <w:rPr>
          <w:b w:val="0"/>
          <w:bdr w:val="none" w:sz="0" w:space="0"/>
        </w:rPr>
      </w:pPr>
      <w:r>
        <w:t>We have here a note of distinction between a legal and a saving Repentance.</w:t>
      </w:r>
    </w:p>
    <w:p w14:paraId="7702EB94">
      <w:pPr>
        <w:pStyle w:val="11"/>
        <w:widowControl/>
        <w:numPr>
          <w:ilvl w:val="0"/>
          <w:numId w:val="86"/>
        </w:numPr>
        <w:ind w:left="0" w:leftChars="0" w:firstLine="0" w:firstLineChars="0"/>
        <w:rPr>
          <w:b w:val="0"/>
          <w:bdr w:val="none" w:sz="0" w:space="0"/>
        </w:rPr>
      </w:pPr>
      <w:r>
        <w:t>我们在此有一个区分律法性悔改和得救悔改的标记。</w:t>
      </w:r>
    </w:p>
    <w:p w14:paraId="21B659BD">
      <w:pPr>
        <w:spacing w:line="249" w:lineRule="auto"/>
        <w:rPr>
          <w:rFonts w:hint="eastAsia" w:ascii="Arial"/>
          <w:sz w:val="21"/>
        </w:rPr>
      </w:pPr>
    </w:p>
    <w:p w14:paraId="681D8943">
      <w:pPr>
        <w:pStyle w:val="11"/>
        <w:widowControl/>
      </w:pPr>
      <w:r>
        <w:t>The Scripture makes mention of both; it tells us of Ahab 's repentance as well as of David 's: It puts one name upon things vastly different; and if we would know how to distinguish them, here is it to be discerned: The one is effected by a spirit of Bondage, the other by the spirit of Adoption; the one is produced by terrors, the other by love: the  one  confesseth  his  Sin,  vomits  up  his  morsels, takes upon him a profession of holiness, driven to it by the dismal reflections of his own Conscience, and apprehensions of the wrath to come: the other is taken into embraces of amity, confirmed with a kiss of favor; and by this his heart is melted into Godly sorrow, in his fathers arms he bemoans himself.</w:t>
      </w:r>
    </w:p>
    <w:p w14:paraId="7765D8AE">
      <w:pPr>
        <w:pStyle w:val="11"/>
        <w:widowControl/>
      </w:pPr>
      <w:r>
        <w:t>圣经提到了两者；它告诉我们亚哈的悔改，也告诉我们大卫的悔改：它将一个名字加在截然不同的事物上；如果我们想知道如何区分它们，在此可以辨别：一个是由为奴的心所产生的，另一个是由儿子的心所产生的；一个是由恐惧所产生的，另一个是由爱所产生的：一个承认他的罪，吐出他的食物，承担起一个圣洁的宣告，是被他自己良心阴郁的反省和对将来忿怒的恐惧所驱使：另一个则被接纳到友谊的怀抱中，并以恩惠之吻来确认；借此，他的心被融化成敬虔的忧伤，在他父亲的怀中他为自己哀哭。</w:t>
      </w:r>
    </w:p>
    <w:p w14:paraId="1EDE5665">
      <w:pPr>
        <w:spacing w:line="249" w:lineRule="auto"/>
        <w:rPr>
          <w:rFonts w:hint="eastAsia" w:ascii="Arial"/>
          <w:sz w:val="21"/>
        </w:rPr>
      </w:pPr>
    </w:p>
    <w:p w14:paraId="496E8CAD">
      <w:pPr>
        <w:pStyle w:val="11"/>
        <w:widowControl/>
      </w:pPr>
      <w:r>
        <w:t>The truly broken heart, is a heart broken with love.</w:t>
      </w:r>
    </w:p>
    <w:p w14:paraId="1787396C">
      <w:pPr>
        <w:pStyle w:val="11"/>
        <w:widowControl/>
      </w:pPr>
      <w:r>
        <w:t>真正破碎的心，是一颗被爱破碎的心。</w:t>
      </w:r>
    </w:p>
    <w:p w14:paraId="2E8C442C">
      <w:pPr>
        <w:spacing w:line="249" w:lineRule="auto"/>
        <w:rPr>
          <w:rFonts w:hint="eastAsia" w:ascii="Arial"/>
          <w:sz w:val="21"/>
        </w:rPr>
      </w:pPr>
    </w:p>
    <w:p w14:paraId="22EA0FE8">
      <w:pPr>
        <w:pStyle w:val="11"/>
        <w:widowControl/>
        <w:numPr>
          <w:ilvl w:val="0"/>
          <w:numId w:val="86"/>
        </w:numPr>
        <w:ind w:left="0" w:leftChars="0" w:firstLine="0" w:firstLineChars="0"/>
        <w:rPr>
          <w:b w:val="0"/>
          <w:bdr w:val="none" w:sz="0" w:space="0"/>
        </w:rPr>
      </w:pPr>
      <w:r>
        <w:t>Here we see when is the genuine season of godly sorrow; and the reason why a soul that is newly converted is so full of bitterness, complaints and self-accusations.</w:t>
      </w:r>
    </w:p>
    <w:p w14:paraId="555321B3">
      <w:pPr>
        <w:pStyle w:val="11"/>
        <w:widowControl/>
        <w:numPr>
          <w:ilvl w:val="0"/>
          <w:numId w:val="85"/>
        </w:numPr>
        <w:ind w:left="0" w:leftChars="0" w:firstLine="0" w:firstLineChars="0"/>
        <w:rPr>
          <w:b w:val="0"/>
          <w:bdr w:val="none" w:sz="0" w:space="0"/>
        </w:rPr>
      </w:pPr>
      <w:r>
        <w:t>在此我们看到敬虔忧伤的真正季节是什么时候；以及为何一个刚归正的灵魂充满了苦毒、抱怨和自我控告的理由。</w:t>
      </w:r>
    </w:p>
    <w:p w14:paraId="078A20A0">
      <w:pPr>
        <w:pStyle w:val="11"/>
        <w:widowControl/>
      </w:pPr>
      <w:r>
        <w:t>If a soul do not repent and bitterly mourn for Sin now, when shall he? before he could not, in heaven there will be no room for it.</w:t>
      </w:r>
    </w:p>
    <w:p w14:paraId="26EB4CDC">
      <w:pPr>
        <w:pStyle w:val="11"/>
        <w:widowControl/>
      </w:pPr>
      <w:r>
        <w:t>如果一个灵魂现在不为罪悔改和痛哭，他何时会呢？以前他不能，在天堂里将没有空间容纳它。</w:t>
      </w:r>
    </w:p>
    <w:p w14:paraId="7D7D7A83">
      <w:pPr>
        <w:spacing w:line="249" w:lineRule="auto"/>
        <w:rPr>
          <w:rFonts w:hint="eastAsia" w:ascii="Arial"/>
          <w:sz w:val="21"/>
        </w:rPr>
      </w:pPr>
    </w:p>
    <w:p w14:paraId="748A8AAF">
      <w:pPr>
        <w:pStyle w:val="11"/>
        <w:widowControl/>
      </w:pPr>
      <w:r>
        <w:t>God the father, the great Husband man of his Vineyard, deals in great skill with the soul: For having broken up the fallow ground of the heart, and sown the seed of grace in it, he now sends seasonable showers upon it, to water the ridges thereof, that it may be made to bring forth a plentiful Harvest, Psalm. 126. 5.</w:t>
      </w:r>
    </w:p>
    <w:p w14:paraId="75834B22">
      <w:pPr>
        <w:pStyle w:val="11"/>
        <w:widowControl/>
      </w:pPr>
      <w:r>
        <w:t>父神，祂葡萄园的大农夫，以极大的技巧对待灵魂：因为祂已经开垦了心的休耕地，并在其中撒下了恩典的种子，祂如今降下及时的雨水，浇灌它的犁沟，使它能结出丰盛的收成，诗篇 126:5。</w:t>
      </w:r>
    </w:p>
    <w:p w14:paraId="195717AA">
      <w:pPr>
        <w:spacing w:line="249" w:lineRule="auto"/>
        <w:rPr>
          <w:rFonts w:hint="eastAsia" w:ascii="Arial"/>
          <w:sz w:val="21"/>
        </w:rPr>
      </w:pPr>
    </w:p>
    <w:p w14:paraId="42294719">
      <w:pPr>
        <w:pStyle w:val="11"/>
        <w:widowControl/>
      </w:pPr>
      <w:r>
        <w:t>When should showers more seasonably fall on the ground than when the seed is cast in?</w:t>
      </w:r>
    </w:p>
    <w:p w14:paraId="6DDB4EFD">
      <w:pPr>
        <w:pStyle w:val="11"/>
        <w:widowControl/>
      </w:pPr>
      <w:r>
        <w:t>何时雨水降在地上的时机，比种子撒下时更合适呢？</w:t>
      </w:r>
    </w:p>
    <w:p w14:paraId="64B3EF3A">
      <w:pPr>
        <w:spacing w:line="249" w:lineRule="auto"/>
        <w:rPr>
          <w:rFonts w:hint="eastAsia" w:ascii="Arial"/>
          <w:sz w:val="21"/>
        </w:rPr>
      </w:pPr>
    </w:p>
    <w:p w14:paraId="43AE95A0">
      <w:pPr>
        <w:pStyle w:val="11"/>
        <w:widowControl/>
      </w:pPr>
      <w:r>
        <w:t>Hence,</w:t>
      </w:r>
    </w:p>
    <w:p w14:paraId="47772030">
      <w:pPr>
        <w:pStyle w:val="11"/>
        <w:widowControl/>
      </w:pPr>
      <w:r>
        <w:t>因此，</w:t>
      </w:r>
    </w:p>
    <w:p w14:paraId="0AA5DFCD">
      <w:pPr>
        <w:spacing w:line="249" w:lineRule="auto"/>
        <w:rPr>
          <w:rFonts w:hint="eastAsia" w:ascii="Arial"/>
          <w:sz w:val="21"/>
        </w:rPr>
      </w:pPr>
    </w:p>
    <w:p w14:paraId="35FF76ED">
      <w:pPr>
        <w:pStyle w:val="11"/>
        <w:widowControl/>
        <w:numPr>
          <w:ilvl w:val="0"/>
          <w:numId w:val="87"/>
        </w:numPr>
        <w:ind w:left="0" w:leftChars="0" w:firstLine="0" w:firstLineChars="0"/>
        <w:rPr>
          <w:b w:val="0"/>
          <w:bdr w:val="none" w:sz="0" w:space="0"/>
        </w:rPr>
      </w:pPr>
      <w:r>
        <w:t>They mistake themselves greatly who think that after Conversion the soul should do nothing but rejoice; as if there were now no room for   sorrow   for   Sin,   and   self-abasement,   because   their    Sin   is pardoned: Whereas, what doth more break an ingenious heart, than the pardoning of so great offense, and receiving him to favor after such grievous provocations?</w:t>
      </w:r>
    </w:p>
    <w:p w14:paraId="2FAD9300">
      <w:pPr>
        <w:pStyle w:val="11"/>
        <w:widowControl/>
        <w:numPr>
          <w:ilvl w:val="0"/>
          <w:numId w:val="88"/>
        </w:numPr>
        <w:ind w:left="0" w:leftChars="0" w:firstLine="0" w:firstLineChars="0"/>
        <w:rPr>
          <w:b w:val="0"/>
          <w:bdr w:val="none" w:sz="0" w:space="0"/>
        </w:rPr>
      </w:pPr>
      <w:r>
        <w:t>那些认为归正后灵魂应该只做一件事，就是喜乐的人，大大地误解了自己；仿佛现在因为他们的罪已蒙赦免，就没有为罪忧伤和自我贬低的空间了：然而，有什么比赦免如此大的罪过，并在如此严重的触怒之后，接纳他得恩惠，更能破碎一颗真诚的心呢？</w:t>
      </w:r>
    </w:p>
    <w:p w14:paraId="35F5D786">
      <w:pPr>
        <w:pStyle w:val="11"/>
        <w:widowControl/>
      </w:pPr>
      <w:r>
        <w:t>God therefore when he hath made large promises of what he will do for his People, tells us what shall be the fruit of this love of his, Ezek 36. 31.</w:t>
      </w:r>
    </w:p>
    <w:p w14:paraId="6947165E">
      <w:pPr>
        <w:pStyle w:val="11"/>
        <w:widowControl/>
      </w:pPr>
      <w:r>
        <w:t>因此，当神为祂的子民作出祂将要作什么的大应许时，祂告诉我们祂这爱的果子将是什么，以西结书 36:31。</w:t>
      </w:r>
    </w:p>
    <w:p w14:paraId="11BB9E80">
      <w:pPr>
        <w:spacing w:line="249" w:lineRule="auto"/>
        <w:rPr>
          <w:rFonts w:hint="eastAsia" w:ascii="Arial"/>
          <w:sz w:val="21"/>
        </w:rPr>
      </w:pPr>
    </w:p>
    <w:p w14:paraId="2863E4EC">
      <w:pPr>
        <w:pStyle w:val="11"/>
        <w:widowControl/>
      </w:pPr>
      <w:r>
        <w:t>Then shall you remember your evil ways, and loath yourselves.</w:t>
      </w:r>
    </w:p>
    <w:p w14:paraId="3B984C51">
      <w:pPr>
        <w:pStyle w:val="11"/>
        <w:widowControl/>
      </w:pPr>
      <w:r>
        <w:t>那时你们必追想你们的恶行，并厌恶自己。</w:t>
      </w:r>
    </w:p>
    <w:p w14:paraId="68A5430B">
      <w:pPr>
        <w:spacing w:line="249" w:lineRule="auto"/>
        <w:rPr>
          <w:rFonts w:hint="eastAsia" w:ascii="Arial"/>
          <w:sz w:val="21"/>
        </w:rPr>
      </w:pPr>
    </w:p>
    <w:p w14:paraId="2CD8B5A5">
      <w:pPr>
        <w:pStyle w:val="11"/>
        <w:widowControl/>
        <w:numPr>
          <w:ilvl w:val="0"/>
          <w:numId w:val="88"/>
        </w:numPr>
        <w:ind w:left="0" w:leftChars="0" w:firstLine="0" w:firstLineChars="0"/>
        <w:rPr>
          <w:b w:val="0"/>
          <w:bdr w:val="none" w:sz="0" w:space="0"/>
        </w:rPr>
      </w:pPr>
      <w:r>
        <w:t>Let it be for caution to such as are newly converted; though now they are and ought to be in bitterness for Sin, and to mourn for it before  God, yet  have  a  care  of giving  Satan  advantage  thereby  to weaken your faith, and undermine the consolation arising from your interest in this grace.</w:t>
      </w:r>
    </w:p>
    <w:p w14:paraId="0E85AA47">
      <w:pPr>
        <w:pStyle w:val="11"/>
        <w:widowControl/>
        <w:numPr>
          <w:ilvl w:val="0"/>
          <w:numId w:val="87"/>
        </w:numPr>
        <w:ind w:left="0" w:leftChars="0" w:firstLine="0" w:firstLineChars="0"/>
        <w:rPr>
          <w:b w:val="0"/>
          <w:bdr w:val="none" w:sz="0" w:space="0"/>
        </w:rPr>
      </w:pPr>
      <w:r>
        <w:t>让这对那些刚归正的人成为一个警戒；虽然现在他们因罪在苦毒中，并应当在神面前为罪哀哭，然而要小心，不要因此给撒旦可乘之机，削弱你们的信心，并破坏从你们在这恩典中的份所产生的安慰。</w:t>
      </w:r>
    </w:p>
    <w:p w14:paraId="2975A4E7">
      <w:pPr>
        <w:spacing w:line="249" w:lineRule="auto"/>
        <w:rPr>
          <w:rFonts w:hint="eastAsia" w:ascii="Arial"/>
          <w:sz w:val="21"/>
        </w:rPr>
      </w:pPr>
    </w:p>
    <w:p w14:paraId="27783E1C">
      <w:pPr>
        <w:pStyle w:val="11"/>
        <w:widowControl/>
      </w:pPr>
      <w:r>
        <w:t>Godly sorrow, humility, repentance, are so to be exercised, as to be helpful to the strengthening, and not become impediments to the exercise of and activity of faith: Hence make that the great incentive to  Godly  sorrow, viz. the  consideration that  is against that God that loved you; let Divine love be set against Sin, and that will help both Faith and Repentance.</w:t>
      </w:r>
    </w:p>
    <w:p w14:paraId="2B5E9616">
      <w:pPr>
        <w:pStyle w:val="11"/>
        <w:widowControl/>
      </w:pPr>
      <w:r>
        <w:t>敬虔的忧伤、谦卑、悔改，应当如此操练，以至于有助于加强，而不是成为操练和运用信心的障碍：因此，要使那成为敬虔忧伤的巨大激励，即，思想那是反对那爱你的神；让神圣的爱与罪对立，那将有助于信心和悔改。</w:t>
      </w:r>
    </w:p>
    <w:p w14:paraId="2E027A2A">
      <w:pPr>
        <w:spacing w:line="249" w:lineRule="auto"/>
        <w:rPr>
          <w:rFonts w:hint="eastAsia" w:ascii="Arial"/>
          <w:sz w:val="21"/>
        </w:rPr>
      </w:pPr>
    </w:p>
    <w:p w14:paraId="02D09F72">
      <w:pPr>
        <w:pStyle w:val="11"/>
        <w:widowControl/>
        <w:numPr>
          <w:ilvl w:val="0"/>
          <w:numId w:val="87"/>
        </w:numPr>
        <w:ind w:left="0" w:leftChars="0" w:firstLine="0" w:firstLineChars="0"/>
        <w:rPr>
          <w:b w:val="0"/>
          <w:bdr w:val="none" w:sz="0" w:space="0"/>
        </w:rPr>
      </w:pPr>
      <w:r>
        <w:t>Let   others   beware   of  irregular   applications   to   such   as   are mourning for Sin, and full of sorrow by reason of it: Do not take pains to dry up those tears; be not troubled at them, but rejoice: It is a  very  pleasant  sight,  a  heart-comforting  sight,  to  see  any  truly mourning for Sin. to give wise relief against despair, is prudence, but rather  help  and  encourage  godly  sorrow.</w:t>
      </w:r>
    </w:p>
    <w:p w14:paraId="1713709E">
      <w:pPr>
        <w:pStyle w:val="11"/>
        <w:widowControl/>
        <w:numPr>
          <w:ilvl w:val="0"/>
          <w:numId w:val="85"/>
        </w:numPr>
        <w:ind w:left="0" w:leftChars="0" w:firstLine="0" w:firstLineChars="0"/>
        <w:rPr>
          <w:b w:val="0"/>
          <w:bdr w:val="none" w:sz="0" w:space="0"/>
        </w:rPr>
      </w:pPr>
      <w:r>
        <w:t>让其他人当心，不要对那些为罪哀哭并因此充满忧伤的人作不合宜的应用：不要费力去擦干那些眼泪；不要为他们烦恼，而要欢喜：看见任何人真正为罪哀哭，是一个非常愉快的景象，一个安慰人心的景象。给予智慧的帮助以抵挡绝望，是明智的，但宁可帮助和鼓励敬虔的忧伤。</w:t>
      </w:r>
    </w:p>
    <w:p w14:paraId="53E17074">
      <w:pPr>
        <w:spacing w:line="249" w:lineRule="auto"/>
        <w:rPr>
          <w:rFonts w:hint="eastAsia" w:ascii="Arial"/>
          <w:sz w:val="21"/>
        </w:rPr>
      </w:pPr>
    </w:p>
    <w:p w14:paraId="47479E4F">
      <w:pPr>
        <w:pStyle w:val="11"/>
        <w:widowControl/>
      </w:pPr>
      <w:r>
        <w:t>Though  fair  weather  be pleasant, yet  showers  may  be  more  suitable,  and  make  the  earth more fertile: Paul repents not to have been instrumental to so good a work, 2 Cor. 7. 9, 10.</w:t>
      </w:r>
    </w:p>
    <w:p w14:paraId="5C63128F">
      <w:pPr>
        <w:pStyle w:val="11"/>
        <w:widowControl/>
      </w:pPr>
      <w:r>
        <w:t>虽然晴天是愉快的，但雨水可能更合适，并使土地更肥沃：保罗不后悔曾促成如此好的工作，哥林多后书 7:9, 10。</w:t>
      </w:r>
    </w:p>
    <w:p w14:paraId="756CEB1B">
      <w:pPr>
        <w:spacing w:line="249" w:lineRule="auto"/>
        <w:rPr>
          <w:rFonts w:hint="eastAsia" w:ascii="Arial"/>
          <w:sz w:val="21"/>
        </w:rPr>
      </w:pPr>
    </w:p>
    <w:p w14:paraId="2594D5D1">
      <w:pPr>
        <w:pStyle w:val="11"/>
        <w:widowControl/>
        <w:numPr>
          <w:ilvl w:val="0"/>
          <w:numId w:val="85"/>
        </w:numPr>
        <w:ind w:left="0" w:leftChars="0" w:firstLine="0" w:firstLineChars="0"/>
        <w:rPr>
          <w:b w:val="0"/>
          <w:bdr w:val="none" w:sz="0" w:space="0"/>
        </w:rPr>
      </w:pPr>
      <w:r>
        <w:t>Here we see a reason why those that have tasted most of the love of God, and manifestations of his grace to their souls, are most low and vile in their eyes: The reason is, because the more a soul hath had experience of the wonderful undeserved love of God, it feels the more  sensible  convictions  of  its  own  unworthiness  and  vileness.</w:t>
      </w:r>
    </w:p>
    <w:p w14:paraId="1CD60080">
      <w:pPr>
        <w:pStyle w:val="11"/>
        <w:widowControl/>
        <w:numPr>
          <w:ilvl w:val="0"/>
          <w:numId w:val="85"/>
        </w:numPr>
        <w:ind w:left="0" w:leftChars="0" w:firstLine="0" w:firstLineChars="0"/>
        <w:rPr>
          <w:b w:val="0"/>
          <w:bdr w:val="none" w:sz="0" w:space="0"/>
        </w:rPr>
      </w:pPr>
      <w:r>
        <w:t>在此我们看到一个理由，为何那些尝过最多神的爱，以及祂向他们灵魂显明恩典的人，在他们自己眼中最为卑微和卑劣：理由是，因为一个灵魂越经历神奇妙不配得的爱，它就越真切地感到自己不配和卑劣的定罪。</w:t>
      </w:r>
    </w:p>
    <w:p w14:paraId="045BEBEE">
      <w:pPr>
        <w:spacing w:line="249" w:lineRule="auto"/>
        <w:rPr>
          <w:rFonts w:hint="eastAsia" w:ascii="Arial"/>
          <w:sz w:val="21"/>
        </w:rPr>
      </w:pPr>
    </w:p>
    <w:p w14:paraId="2AD845C5">
      <w:pPr>
        <w:pStyle w:val="11"/>
        <w:widowControl/>
      </w:pPr>
      <w:r>
        <w:t>God's large expressions to David, made him reflect upon himself, and lay  himself  very  low,   2  Sam.  7.  18,  19.</w:t>
      </w:r>
    </w:p>
    <w:p w14:paraId="0CFD9C34">
      <w:pPr>
        <w:pStyle w:val="11"/>
        <w:widowControl/>
      </w:pPr>
      <w:r>
        <w:t>神对大卫的宽大表达，使他反省自己，并将自己放得很低，撒母耳记下 7:18, 19。</w:t>
      </w:r>
    </w:p>
    <w:p w14:paraId="16FC5AD0">
      <w:pPr>
        <w:spacing w:line="249" w:lineRule="auto"/>
        <w:rPr>
          <w:rFonts w:hint="eastAsia" w:ascii="Arial"/>
          <w:sz w:val="21"/>
        </w:rPr>
      </w:pPr>
    </w:p>
    <w:p w14:paraId="2D29780B">
      <w:pPr>
        <w:pStyle w:val="11"/>
        <w:widowControl/>
      </w:pPr>
      <w:r>
        <w:t>If  you   are  indeed  truly converted, and have received the grace of God, you shall find this effect  upon  your  own  hearts;  it  will  put  the  meanest   and  most abasing  thoughts  of yourselves  into  you;  it  will  draw  out  humble confessions,  self-accusations,  and  acknowledgments  of  your  own unworthiness: This must needs put you in mind of your low estate, sinful  and miserable  condition,  and the unspeakably free grace  of God thereon appearing.</w:t>
      </w:r>
    </w:p>
    <w:p w14:paraId="40BBACFE">
      <w:pPr>
        <w:pStyle w:val="11"/>
        <w:widowControl/>
      </w:pPr>
      <w:r>
        <w:t>如果你们确实是真正归正的，并且领受了神的恩典，你们就会在自己的心里发现这个果效；它会把最卑微和最贬低自己的想法放入你们里面；它会引出谦卑的承认、自我控告和对你们自己不配的认识：这必然会提醒你们，你们卑微的地位，罪恶和愁苦的光景，以及神在那上面显明的说不尽的白白恩典。</w:t>
      </w:r>
    </w:p>
    <w:p w14:paraId="06E2A7BD">
      <w:pPr>
        <w:spacing w:line="249" w:lineRule="auto"/>
        <w:rPr>
          <w:rFonts w:hint="eastAsia" w:ascii="Arial"/>
          <w:sz w:val="21"/>
        </w:rPr>
      </w:pPr>
    </w:p>
    <w:p w14:paraId="04C61D8F">
      <w:pPr>
        <w:pStyle w:val="11"/>
        <w:widowControl/>
      </w:pPr>
      <w:r>
        <w:t>USE. 2. For Exhortation: This may serve to excite all true Believers to live in the constant exercise of Humility and Repentance: You here see it is the proper work of a  Convert:  Faith  and  Repentance  are graces for exercise, and should take up our whole lives.</w:t>
      </w:r>
    </w:p>
    <w:p w14:paraId="39979CA0">
      <w:pPr>
        <w:pStyle w:val="11"/>
        <w:widowControl/>
      </w:pPr>
      <w:r>
        <w:t>应用 2. 用于劝勉：这可以用来激励所有真正的信徒活在谦卑和悔改的持续操练中：你们在此看到这是归正者的本分工作：信心和悔改是用于操练的恩典，应当占据我们整个生命。</w:t>
      </w:r>
    </w:p>
    <w:p w14:paraId="15AE4FC1">
      <w:pPr>
        <w:spacing w:line="249" w:lineRule="auto"/>
        <w:rPr>
          <w:rFonts w:hint="eastAsia" w:ascii="Arial"/>
          <w:sz w:val="21"/>
        </w:rPr>
      </w:pPr>
    </w:p>
    <w:p w14:paraId="681BC03E">
      <w:pPr>
        <w:pStyle w:val="11"/>
        <w:widowControl/>
      </w:pPr>
      <w:r>
        <w:t>And to help to this duty, often ponder.</w:t>
      </w:r>
    </w:p>
    <w:p w14:paraId="32C30279">
      <w:pPr>
        <w:pStyle w:val="11"/>
        <w:widowControl/>
      </w:pPr>
      <w:r>
        <w:t>为了帮助尽这本分，要常常思量。</w:t>
      </w:r>
    </w:p>
    <w:p w14:paraId="23DDCA0A">
      <w:pPr>
        <w:spacing w:line="249" w:lineRule="auto"/>
        <w:rPr>
          <w:rFonts w:hint="eastAsia" w:ascii="Arial"/>
          <w:sz w:val="21"/>
        </w:rPr>
      </w:pPr>
    </w:p>
    <w:p w14:paraId="03F01941">
      <w:pPr>
        <w:pStyle w:val="11"/>
        <w:widowControl/>
        <w:numPr>
          <w:ilvl w:val="0"/>
          <w:numId w:val="89"/>
        </w:numPr>
        <w:ind w:left="0" w:leftChars="0" w:firstLine="0" w:firstLineChars="0"/>
        <w:rPr>
          <w:b w:val="0"/>
          <w:bdr w:val="none" w:sz="0" w:space="0"/>
        </w:rPr>
      </w:pPr>
      <w:r>
        <w:t>Who it was that converted thee; not thyself but God, he came to thee and saved thee.</w:t>
      </w:r>
    </w:p>
    <w:p w14:paraId="454CFFCD">
      <w:pPr>
        <w:pStyle w:val="11"/>
        <w:widowControl/>
        <w:numPr>
          <w:ilvl w:val="0"/>
          <w:numId w:val="90"/>
        </w:numPr>
        <w:ind w:left="0" w:leftChars="0" w:firstLine="0" w:firstLineChars="0"/>
        <w:rPr>
          <w:b w:val="0"/>
          <w:bdr w:val="none" w:sz="0" w:space="0"/>
        </w:rPr>
      </w:pPr>
      <w:r>
        <w:t>是谁使你归正的；不是你自己，而是神，祂来到你这里，拯救了你。</w:t>
      </w:r>
    </w:p>
    <w:p w14:paraId="237389AC">
      <w:pPr>
        <w:spacing w:line="249" w:lineRule="auto"/>
        <w:rPr>
          <w:rFonts w:hint="eastAsia" w:ascii="Arial"/>
          <w:sz w:val="21"/>
        </w:rPr>
      </w:pPr>
    </w:p>
    <w:p w14:paraId="7E69F9EC">
      <w:pPr>
        <w:pStyle w:val="11"/>
        <w:widowControl/>
        <w:numPr>
          <w:ilvl w:val="0"/>
          <w:numId w:val="90"/>
        </w:numPr>
        <w:ind w:left="0" w:leftChars="0" w:firstLine="0" w:firstLineChars="0"/>
        <w:rPr>
          <w:b w:val="0"/>
          <w:bdr w:val="none" w:sz="0" w:space="0"/>
        </w:rPr>
      </w:pPr>
      <w:r>
        <w:t>What a one thou wert before conversion, a poor Prodigal, that had wasted all away, and flagitiously provoked, and dishonored the Name of God.</w:t>
      </w:r>
    </w:p>
    <w:p w14:paraId="32525054">
      <w:pPr>
        <w:pStyle w:val="11"/>
        <w:widowControl/>
        <w:numPr>
          <w:ilvl w:val="0"/>
          <w:numId w:val="89"/>
        </w:numPr>
        <w:ind w:left="0" w:leftChars="0" w:firstLine="0" w:firstLineChars="0"/>
        <w:rPr>
          <w:b w:val="0"/>
          <w:bdr w:val="none" w:sz="0" w:space="0"/>
        </w:rPr>
      </w:pPr>
      <w:r>
        <w:t>在归正之前，你是怎样的一个人，一个可怜的浪子，耗尽了一切，并恶劣地触怒和羞辱了神的名。</w:t>
      </w:r>
    </w:p>
    <w:p w14:paraId="1C66E051">
      <w:pPr>
        <w:spacing w:line="249" w:lineRule="auto"/>
        <w:rPr>
          <w:rFonts w:hint="eastAsia" w:ascii="Arial"/>
          <w:sz w:val="21"/>
        </w:rPr>
      </w:pPr>
    </w:p>
    <w:p w14:paraId="45288168">
      <w:pPr>
        <w:pStyle w:val="11"/>
        <w:widowControl/>
        <w:numPr>
          <w:ilvl w:val="0"/>
          <w:numId w:val="89"/>
        </w:numPr>
        <w:ind w:left="0" w:leftChars="0" w:firstLine="0" w:firstLineChars="0"/>
        <w:rPr>
          <w:b w:val="0"/>
          <w:bdr w:val="none" w:sz="0" w:space="0"/>
        </w:rPr>
      </w:pPr>
      <w:r>
        <w:t>What it cost to make way for thy Conversion, the cursed death of the Son of God.</w:t>
      </w:r>
    </w:p>
    <w:p w14:paraId="551A8719">
      <w:pPr>
        <w:pStyle w:val="11"/>
        <w:widowControl/>
        <w:numPr>
          <w:ilvl w:val="0"/>
          <w:numId w:val="89"/>
        </w:numPr>
        <w:ind w:left="0" w:leftChars="0" w:firstLine="0" w:firstLineChars="0"/>
        <w:rPr>
          <w:b w:val="0"/>
          <w:bdr w:val="none" w:sz="0" w:space="0"/>
        </w:rPr>
      </w:pPr>
      <w:r>
        <w:t>为你的归正开路所付的代价是什么，神儿子被咒诅的死。</w:t>
      </w:r>
    </w:p>
    <w:p w14:paraId="766A1F4F">
      <w:pPr>
        <w:spacing w:line="249" w:lineRule="auto"/>
        <w:rPr>
          <w:rFonts w:hint="eastAsia" w:ascii="Arial"/>
          <w:sz w:val="21"/>
        </w:rPr>
      </w:pPr>
    </w:p>
    <w:p w14:paraId="32545055">
      <w:pPr>
        <w:pStyle w:val="11"/>
        <w:widowControl/>
        <w:numPr>
          <w:ilvl w:val="0"/>
          <w:numId w:val="89"/>
        </w:numPr>
        <w:ind w:left="0" w:leftChars="0" w:firstLine="0" w:firstLineChars="0"/>
        <w:rPr>
          <w:b w:val="0"/>
          <w:bdr w:val="none" w:sz="0" w:space="0"/>
        </w:rPr>
      </w:pPr>
      <w:r>
        <w:t>How obstinately thou didst oppose thine own Conversion: Thou wert horribly averse to it, and didst long withstand the strivings of the holy spirit.</w:t>
      </w:r>
    </w:p>
    <w:p w14:paraId="68C026FB">
      <w:pPr>
        <w:pStyle w:val="11"/>
        <w:widowControl/>
        <w:numPr>
          <w:ilvl w:val="0"/>
          <w:numId w:val="85"/>
        </w:numPr>
        <w:ind w:left="0" w:leftChars="0" w:firstLine="0" w:firstLineChars="0"/>
        <w:rPr>
          <w:b w:val="0"/>
          <w:bdr w:val="none" w:sz="0" w:space="0"/>
        </w:rPr>
      </w:pPr>
      <w:r>
        <w:t>你曾何等顽固地反对你自己的归正：你曾极度厌恶它，并长久抵挡圣灵的相争。</w:t>
      </w:r>
    </w:p>
    <w:p w14:paraId="09BD8EC4">
      <w:pPr>
        <w:spacing w:line="249" w:lineRule="auto"/>
        <w:rPr>
          <w:rFonts w:hint="eastAsia" w:ascii="Arial"/>
          <w:sz w:val="21"/>
        </w:rPr>
      </w:pPr>
    </w:p>
    <w:p w14:paraId="36B8AD8F">
      <w:pPr>
        <w:pStyle w:val="11"/>
        <w:widowControl/>
        <w:numPr>
          <w:ilvl w:val="0"/>
          <w:numId w:val="85"/>
        </w:numPr>
        <w:ind w:left="0" w:leftChars="0" w:firstLine="0" w:firstLineChars="0"/>
        <w:rPr>
          <w:b w:val="0"/>
          <w:bdr w:val="none" w:sz="0" w:space="0"/>
        </w:rPr>
      </w:pPr>
      <w:r>
        <w:t>What love God hath expressed to thee in thy Conversion: Words fall short, and similitudes are too strait to demonstrate or give color to it.</w:t>
      </w:r>
    </w:p>
    <w:p w14:paraId="3882EDC7">
      <w:pPr>
        <w:pStyle w:val="11"/>
        <w:widowControl/>
        <w:numPr>
          <w:ilvl w:val="0"/>
          <w:numId w:val="43"/>
        </w:numPr>
        <w:ind w:left="0" w:leftChars="0" w:firstLine="0" w:firstLineChars="0"/>
        <w:rPr>
          <w:b w:val="0"/>
          <w:bdr w:val="none" w:sz="0" w:space="0"/>
        </w:rPr>
      </w:pPr>
      <w:r>
        <w:t>神在你的归正中向你表达了何等的爱：言语不足以表达，比喻也太狭隘，无法证明或描绘它。</w:t>
      </w:r>
    </w:p>
    <w:p w14:paraId="56E0B33B">
      <w:pPr>
        <w:spacing w:line="249" w:lineRule="auto"/>
        <w:rPr>
          <w:rFonts w:hint="eastAsia" w:ascii="Arial"/>
          <w:sz w:val="21"/>
        </w:rPr>
      </w:pPr>
    </w:p>
    <w:p w14:paraId="5050F8FA">
      <w:pPr>
        <w:pStyle w:val="11"/>
        <w:widowControl/>
      </w:pPr>
      <w:r>
        <w:t>Set the love of God before thee as a glass in which to see and hate thy Sin, and love thy God: Let this make thee worthless in thine own  eyes  and  account.</w:t>
      </w:r>
    </w:p>
    <w:p w14:paraId="31442FB2">
      <w:pPr>
        <w:pStyle w:val="11"/>
        <w:widowControl/>
      </w:pPr>
      <w:r>
        <w:t>将神的爱摆在你面前，如同镜子，在其中看见并恨恶你的罪，并爱你的神：让这使你在自己眼中和看为无有价值。</w:t>
      </w:r>
    </w:p>
    <w:p w14:paraId="72D9B333">
      <w:pPr>
        <w:spacing w:line="249" w:lineRule="auto"/>
        <w:rPr>
          <w:rFonts w:hint="eastAsia" w:ascii="Arial"/>
          <w:sz w:val="21"/>
        </w:rPr>
      </w:pPr>
    </w:p>
    <w:p w14:paraId="58A7460F">
      <w:pPr>
        <w:pStyle w:val="11"/>
        <w:widowControl/>
      </w:pPr>
      <w:r>
        <w:t>What  expressions  doth  this  love  draw  out from Paul? 1 Tim. 1. 13, 14.</w:t>
      </w:r>
    </w:p>
    <w:p w14:paraId="02EF441B">
      <w:pPr>
        <w:pStyle w:val="11"/>
        <w:widowControl/>
      </w:pPr>
      <w:r>
        <w:t>这爱从保罗那里引出了怎样的表达？提摩太前书 1:13, 14。</w:t>
      </w:r>
    </w:p>
    <w:p w14:paraId="7DB98BB5">
      <w:pPr>
        <w:spacing w:line="249" w:lineRule="auto"/>
        <w:rPr>
          <w:rFonts w:hint="eastAsia" w:ascii="Arial"/>
          <w:sz w:val="21"/>
        </w:rPr>
      </w:pPr>
    </w:p>
    <w:p w14:paraId="5CD26B79">
      <w:pPr>
        <w:pStyle w:val="11"/>
        <w:widowControl/>
      </w:pPr>
      <w:r>
        <w:t>Act therefore these thoughts upon thy heart, and get thy soul warmed with this sense: And more especially,</w:t>
      </w:r>
    </w:p>
    <w:p w14:paraId="06AC0FA5">
      <w:pPr>
        <w:pStyle w:val="11"/>
        <w:widowControl/>
      </w:pPr>
      <w:r>
        <w:t>因此，要将这些思想作用在你的心上，让你的灵魂被这感觉温暖：并且更特别地，</w:t>
      </w:r>
    </w:p>
    <w:p w14:paraId="1F722044">
      <w:pPr>
        <w:spacing w:line="249" w:lineRule="auto"/>
        <w:rPr>
          <w:rFonts w:hint="eastAsia" w:ascii="Arial"/>
          <w:sz w:val="21"/>
        </w:rPr>
      </w:pPr>
    </w:p>
    <w:p w14:paraId="1778F2F7">
      <w:pPr>
        <w:pStyle w:val="11"/>
        <w:widowControl/>
      </w:pPr>
      <w:r>
        <w:t>1.  Art  thou  a  young  Convert,  newly  of  a  Prodigal  made,  and entertained  as  a  Son?</w:t>
      </w:r>
    </w:p>
    <w:p w14:paraId="281B4C29">
      <w:pPr>
        <w:pStyle w:val="11"/>
        <w:widowControl/>
        <w:numPr>
          <w:ilvl w:val="0"/>
          <w:numId w:val="91"/>
        </w:numPr>
        <w:ind w:left="0" w:leftChars="0" w:firstLine="0" w:firstLineChars="0"/>
        <w:rPr>
          <w:b w:val="0"/>
          <w:bdr w:val="none" w:sz="0" w:space="0"/>
        </w:rPr>
      </w:pPr>
      <w:r>
        <w:t>你是一个年轻的归正者，新近从一个浪子被造成，并被款待作儿子吗？</w:t>
      </w:r>
    </w:p>
    <w:p w14:paraId="3213BBAE">
      <w:pPr>
        <w:spacing w:line="249" w:lineRule="auto"/>
        <w:rPr>
          <w:rFonts w:hint="eastAsia" w:ascii="Arial"/>
          <w:sz w:val="21"/>
        </w:rPr>
      </w:pPr>
    </w:p>
    <w:p w14:paraId="47AADB5A">
      <w:pPr>
        <w:pStyle w:val="11"/>
        <w:widowControl/>
      </w:pPr>
      <w:r>
        <w:t>This  great  change  now  requires  a  humble heart, now thou art in the arms of mercy, pour out thy confessions, and bemoan thyself.</w:t>
      </w:r>
    </w:p>
    <w:p w14:paraId="3D5FAC26">
      <w:pPr>
        <w:pStyle w:val="11"/>
        <w:widowControl/>
      </w:pPr>
      <w:r>
        <w:t>这巨大的改变如今需要一颗谦卑的心，如今你在怜悯的怀中，倾倒你的承认，并为自己哀哭。</w:t>
      </w:r>
    </w:p>
    <w:p w14:paraId="2CBAE40F">
      <w:pPr>
        <w:spacing w:line="249" w:lineRule="auto"/>
        <w:rPr>
          <w:rFonts w:hint="eastAsia" w:ascii="Arial"/>
          <w:sz w:val="21"/>
        </w:rPr>
      </w:pPr>
    </w:p>
    <w:p w14:paraId="4EB035AE">
      <w:pPr>
        <w:pStyle w:val="11"/>
        <w:widowControl/>
        <w:numPr>
          <w:ilvl w:val="0"/>
          <w:numId w:val="91"/>
        </w:numPr>
        <w:ind w:left="0" w:leftChars="0" w:firstLine="0" w:firstLineChars="0"/>
        <w:rPr>
          <w:b w:val="0"/>
          <w:bdr w:val="none" w:sz="0" w:space="0"/>
        </w:rPr>
      </w:pPr>
      <w:r>
        <w:t>Hast thou at any time more than ordinary discoveries of God's love to thee?</w:t>
      </w:r>
    </w:p>
    <w:p w14:paraId="0AA94302">
      <w:pPr>
        <w:pStyle w:val="11"/>
        <w:widowControl/>
      </w:pPr>
      <w:r>
        <w:t>2. 你可曾在任何时候比平常更多地发现神对你的爱？</w:t>
      </w:r>
    </w:p>
    <w:p w14:paraId="74C0D035">
      <w:pPr>
        <w:spacing w:line="249" w:lineRule="auto"/>
        <w:rPr>
          <w:rFonts w:hint="eastAsia" w:ascii="Arial"/>
          <w:sz w:val="21"/>
        </w:rPr>
      </w:pPr>
    </w:p>
    <w:p w14:paraId="618F289C">
      <w:pPr>
        <w:pStyle w:val="11"/>
        <w:widowControl/>
      </w:pPr>
      <w:r>
        <w:t>Now be improving this as an argument to abase thee: Ask thy heart, who hath done this? and then, who am I that he should do thus for me?</w:t>
      </w:r>
    </w:p>
    <w:p w14:paraId="6F243745">
      <w:pPr>
        <w:pStyle w:val="11"/>
        <w:widowControl/>
      </w:pPr>
      <w:r>
        <w:t>如今要利用这一点作为使你谦卑的论据：问你的心，是谁做了这事？然后，我是谁，祂竟为我做这样的事？</w:t>
      </w:r>
    </w:p>
    <w:p w14:paraId="3BFD5F8C">
      <w:pPr>
        <w:spacing w:line="249" w:lineRule="auto"/>
        <w:rPr>
          <w:rFonts w:hint="eastAsia" w:ascii="Arial"/>
          <w:sz w:val="21"/>
        </w:rPr>
      </w:pPr>
    </w:p>
    <w:p w14:paraId="42CF7081">
      <w:pPr>
        <w:pStyle w:val="11"/>
        <w:widowControl/>
      </w:pPr>
      <w:r>
        <w:t>3. Especially if these applications are after some fall or relapse into such  Sins  as  have  wounded  thy  peace,  and  hidden  his  face  for  a season from thee.</w:t>
      </w:r>
    </w:p>
    <w:p w14:paraId="7F7D4B32">
      <w:pPr>
        <w:pStyle w:val="11"/>
        <w:widowControl/>
      </w:pPr>
      <w:r>
        <w:t>3. 特别是如果这些应用是在你跌倒或故态复萌，陷入某些伤害了你的平安，并使祂向你掩面片时的罪之后。</w:t>
      </w:r>
    </w:p>
    <w:p w14:paraId="3114B906">
      <w:pPr>
        <w:spacing w:line="249" w:lineRule="auto"/>
        <w:rPr>
          <w:rFonts w:hint="eastAsia" w:ascii="Arial"/>
          <w:sz w:val="21"/>
        </w:rPr>
      </w:pPr>
    </w:p>
    <w:p w14:paraId="4C0BC5A8">
      <w:pPr>
        <w:pStyle w:val="11"/>
        <w:widowControl/>
      </w:pPr>
      <w:r>
        <w:t>Doth he after this notwithstanding come again?</w:t>
      </w:r>
    </w:p>
    <w:p w14:paraId="12D4B3DD">
      <w:pPr>
        <w:pStyle w:val="11"/>
        <w:widowControl/>
      </w:pPr>
      <w:r>
        <w:t>祂在此之后，竟然又来了吗？</w:t>
      </w:r>
    </w:p>
    <w:p w14:paraId="4138E29A">
      <w:pPr>
        <w:spacing w:line="249" w:lineRule="auto"/>
        <w:rPr>
          <w:rFonts w:hint="eastAsia" w:ascii="Arial"/>
          <w:sz w:val="21"/>
        </w:rPr>
      </w:pPr>
    </w:p>
    <w:p w14:paraId="4EB00685">
      <w:pPr>
        <w:pStyle w:val="11"/>
        <w:widowControl/>
      </w:pPr>
      <w:r>
        <w:t>Wonder, and be ashamed of thyself, when thou feelest his kisses and embraces  again,  empty  thy  soul  in  confessions,  and  self-judging acknowledgments into his bosom; so shalt thou be led on to more and more experiences of his wonderful loving kindness.</w:t>
      </w:r>
    </w:p>
    <w:p w14:paraId="76018278">
      <w:pPr>
        <w:pStyle w:val="11"/>
        <w:widowControl/>
      </w:pPr>
      <w:r>
        <w:t>当你再次感受到祂的亲吻和拥抱时，要惊奇，并为自己感到羞愧，将你的灵魂在承认和自我审判的认识中倾倒在祂的怀中；如此，你将被引导进入越来越多祂奇妙慈爱的经历中。</w:t>
      </w:r>
    </w:p>
    <w:p w14:paraId="1EFD0BBF">
      <w:pPr>
        <w:spacing w:line="249" w:lineRule="auto"/>
        <w:rPr>
          <w:rFonts w:ascii="Arial"/>
          <w:sz w:val="21"/>
        </w:rPr>
      </w:pPr>
    </w:p>
    <w:p w14:paraId="788CF423">
      <w:pPr>
        <w:spacing w:line="249" w:lineRule="auto"/>
        <w:rPr>
          <w:rFonts w:ascii="Arial"/>
          <w:sz w:val="21"/>
        </w:rPr>
      </w:pPr>
    </w:p>
    <w:p w14:paraId="50BDC747">
      <w:pPr>
        <w:spacing w:line="249" w:lineRule="auto"/>
        <w:rPr>
          <w:rFonts w:ascii="Arial"/>
          <w:sz w:val="21"/>
        </w:rPr>
      </w:pPr>
    </w:p>
    <w:p w14:paraId="311DFD40">
      <w:pPr>
        <w:pStyle w:val="11"/>
        <w:widowControl/>
      </w:pPr>
      <w:bookmarkStart w:id="9" w:name="bookmark25"/>
      <w:bookmarkEnd w:id="9"/>
      <w:r>
        <w:t>SERMON XXIV.</w:t>
      </w:r>
    </w:p>
    <w:p w14:paraId="00A76635">
      <w:pPr>
        <w:pStyle w:val="11"/>
        <w:widowControl/>
      </w:pPr>
      <w:r>
        <w:t>讲道篇之二十四</w:t>
      </w:r>
    </w:p>
    <w:p w14:paraId="2A48EE2D">
      <w:pPr>
        <w:spacing w:line="257" w:lineRule="auto"/>
        <w:rPr>
          <w:rFonts w:hint="eastAsia" w:ascii="Arial"/>
          <w:sz w:val="21"/>
        </w:rPr>
      </w:pPr>
    </w:p>
    <w:p w14:paraId="5BC3AF40">
      <w:pPr>
        <w:pStyle w:val="11"/>
        <w:widowControl/>
      </w:pPr>
      <w:r>
        <w:t>But the Father said to his Servants, bring forth the best robe, and put it on him, and put a Ring on his hand, and Shoes on his feet. Vers. 22.</w:t>
      </w:r>
    </w:p>
    <w:p w14:paraId="7C2BD8C2">
      <w:pPr>
        <w:pStyle w:val="11"/>
        <w:widowControl/>
      </w:pPr>
      <w:r>
        <w:t>父亲却吩咐仆人说，把那上好的袍子快拿出来给他穿，把戒指戴在他指头上，把鞋穿在他脚上。第22节。</w:t>
      </w:r>
    </w:p>
    <w:p w14:paraId="110917A9">
      <w:pPr>
        <w:spacing w:line="257" w:lineRule="auto"/>
        <w:rPr>
          <w:rFonts w:hint="eastAsia" w:ascii="Arial"/>
          <w:sz w:val="21"/>
        </w:rPr>
      </w:pPr>
    </w:p>
    <w:p w14:paraId="54D3CFEA">
      <w:pPr>
        <w:pStyle w:val="11"/>
        <w:widowControl/>
      </w:pPr>
      <w:r>
        <w:t>And bring hither the fatted Calf, and kill it; and let us eat and be merry. Vers. 23.</w:t>
      </w:r>
    </w:p>
    <w:p w14:paraId="061D1B38">
      <w:pPr>
        <w:pStyle w:val="11"/>
        <w:widowControl/>
      </w:pPr>
      <w:r>
        <w:t>把那肥牛犊牵来宰了，我们可以吃喝快乐。第23节。</w:t>
      </w:r>
    </w:p>
    <w:p w14:paraId="0E4679C2">
      <w:pPr>
        <w:spacing w:line="257" w:lineRule="auto"/>
        <w:rPr>
          <w:rFonts w:hint="eastAsia" w:ascii="Arial"/>
          <w:sz w:val="21"/>
        </w:rPr>
      </w:pPr>
    </w:p>
    <w:p w14:paraId="5530D321">
      <w:pPr>
        <w:pStyle w:val="11"/>
        <w:widowControl/>
      </w:pPr>
      <w:r>
        <w:t>For this my Son was dead, and is alive again; he was lost, and is found. And they began to be merry. Vers. 24.</w:t>
      </w:r>
    </w:p>
    <w:p w14:paraId="4B86B783">
      <w:pPr>
        <w:pStyle w:val="11"/>
        <w:widowControl/>
      </w:pPr>
      <w:r>
        <w:t>因为我这个儿子是死而复活，失而又得的。他们就快乐起来。第24节。</w:t>
      </w:r>
    </w:p>
    <w:p w14:paraId="517EF26C">
      <w:pPr>
        <w:spacing w:line="257" w:lineRule="auto"/>
        <w:rPr>
          <w:rFonts w:hint="eastAsia" w:ascii="Arial"/>
          <w:sz w:val="21"/>
        </w:rPr>
      </w:pPr>
    </w:p>
    <w:p w14:paraId="6ACA0584">
      <w:pPr>
        <w:pStyle w:val="11"/>
        <w:widowControl/>
      </w:pPr>
      <w:r>
        <w:t>The next thing to be considered is the Provision which the Father made for, and the entertainment which he gave to his returned Son, described in these Verses.</w:t>
      </w:r>
    </w:p>
    <w:p w14:paraId="178122B5">
      <w:pPr>
        <w:pStyle w:val="11"/>
        <w:widowControl/>
      </w:pPr>
      <w:r>
        <w:t>接下来要思想的，是父亲为他回来的儿子所作的预备，以及他所给予的款待，这在这些经文中有所描述。</w:t>
      </w:r>
    </w:p>
    <w:p w14:paraId="7BB570DD">
      <w:pPr>
        <w:spacing w:line="257" w:lineRule="auto"/>
        <w:rPr>
          <w:rFonts w:hint="eastAsia" w:ascii="Arial"/>
          <w:sz w:val="21"/>
        </w:rPr>
      </w:pPr>
    </w:p>
    <w:p w14:paraId="69B68046">
      <w:pPr>
        <w:pStyle w:val="11"/>
        <w:widowControl/>
      </w:pPr>
      <w:r>
        <w:t>I shall briefly insist on these things.</w:t>
      </w:r>
    </w:p>
    <w:p w14:paraId="1E2AE9D9">
      <w:pPr>
        <w:pStyle w:val="11"/>
        <w:widowControl/>
      </w:pPr>
      <w:r>
        <w:t>我将简要地阐述这些事。</w:t>
      </w:r>
    </w:p>
    <w:p w14:paraId="4840CD72">
      <w:pPr>
        <w:spacing w:line="257" w:lineRule="auto"/>
        <w:rPr>
          <w:rFonts w:hint="eastAsia" w:ascii="Arial"/>
          <w:sz w:val="21"/>
        </w:rPr>
      </w:pPr>
    </w:p>
    <w:p w14:paraId="625EC4C6">
      <w:pPr>
        <w:pStyle w:val="11"/>
        <w:widowControl/>
      </w:pPr>
      <w:r>
        <w:t>Here we may observe an Allegorical description of the great benefits which God bestows upon a sinner on believing, or the wonderful change of his condition on Conversion.</w:t>
      </w:r>
    </w:p>
    <w:p w14:paraId="60FEF1BB">
      <w:pPr>
        <w:pStyle w:val="11"/>
        <w:widowControl/>
      </w:pPr>
      <w:r>
        <w:t>在此我们可以观察到一个寓言性的描述，关于神在罪人相信时所赐予的巨大利益，或他在归正时景况的奇妙改变。</w:t>
      </w:r>
    </w:p>
    <w:p w14:paraId="37F092F4">
      <w:pPr>
        <w:spacing w:line="257" w:lineRule="auto"/>
        <w:rPr>
          <w:rFonts w:hint="eastAsia" w:ascii="Arial"/>
          <w:sz w:val="21"/>
        </w:rPr>
      </w:pPr>
    </w:p>
    <w:p w14:paraId="1E40661E">
      <w:pPr>
        <w:pStyle w:val="11"/>
        <w:widowControl/>
      </w:pPr>
      <w:r>
        <w:t>Whiles the Son is complaining of his unworthiness, and accusing his own prodigality, his father, not so much by words, but by real acts gives him to find what favor he is received into.</w:t>
      </w:r>
    </w:p>
    <w:p w14:paraId="125F8C3B">
      <w:pPr>
        <w:pStyle w:val="11"/>
        <w:widowControl/>
      </w:pPr>
      <w:r>
        <w:t>当儿子正抱怨自己的不配，并控告自己的放荡时，他的父亲，与其说是用言语，不如说是用实际的行动，让他发现自己被接纳进入了何等的恩惠中。</w:t>
      </w:r>
    </w:p>
    <w:p w14:paraId="5FA78ECB">
      <w:pPr>
        <w:spacing w:line="257" w:lineRule="auto"/>
        <w:rPr>
          <w:rFonts w:hint="eastAsia" w:ascii="Arial"/>
          <w:sz w:val="21"/>
        </w:rPr>
      </w:pPr>
    </w:p>
    <w:p w14:paraId="6C97B8FA">
      <w:pPr>
        <w:pStyle w:val="11"/>
        <w:widowControl/>
      </w:pPr>
      <w:r>
        <w:t>In the words observe, 1. The things that were done for him, verse. 22, 23. in which are, 1. The instruments used in doing them; his servants. 2. What they were to do; bring forth, &amp;c.</w:t>
      </w:r>
    </w:p>
    <w:p w14:paraId="76D33D46">
      <w:pPr>
        <w:pStyle w:val="11"/>
        <w:widowControl/>
      </w:pPr>
      <w:r>
        <w:t>在这些话中，请注意，1. 为他所做的事，第22、23节。其中包括，1. 做这些事所用的工具；他的仆人。2. 他们要做什么；拿出来，等等。</w:t>
      </w:r>
    </w:p>
    <w:p w14:paraId="38845748">
      <w:pPr>
        <w:spacing w:line="257" w:lineRule="auto"/>
        <w:rPr>
          <w:rFonts w:hint="eastAsia" w:ascii="Arial"/>
          <w:sz w:val="21"/>
        </w:rPr>
      </w:pPr>
    </w:p>
    <w:p w14:paraId="3634C64E">
      <w:pPr>
        <w:pStyle w:val="11"/>
        <w:widowControl/>
      </w:pPr>
      <w:r>
        <w:t>What these things allude to will be considered of in their place.</w:t>
      </w:r>
    </w:p>
    <w:p w14:paraId="7A0859D5">
      <w:pPr>
        <w:pStyle w:val="11"/>
        <w:widowControl/>
      </w:pPr>
      <w:r>
        <w:t>这些事所暗指的，将在适当之处加以思想。</w:t>
      </w:r>
    </w:p>
    <w:p w14:paraId="2BFD9EC3">
      <w:pPr>
        <w:spacing w:line="257" w:lineRule="auto"/>
        <w:rPr>
          <w:rFonts w:hint="eastAsia" w:ascii="Arial"/>
          <w:sz w:val="21"/>
        </w:rPr>
      </w:pPr>
    </w:p>
    <w:p w14:paraId="4FAB3507">
      <w:pPr>
        <w:pStyle w:val="11"/>
        <w:widowControl/>
      </w:pPr>
      <w:r>
        <w:t>3. To what end; let us eat, and be merry. 2. The reason given to it, verse. 24. for this my son, &amp;c. 3. The fruit consequent upon it. verse. 24. and they began to be merry.</w:t>
      </w:r>
    </w:p>
    <w:p w14:paraId="6D1839EF">
      <w:pPr>
        <w:pStyle w:val="11"/>
        <w:widowControl/>
      </w:pPr>
      <w:r>
        <w:t>3. 目的是什么；让我们吃喝快乐。2. 为此给出的理由，第24节。因为我这个儿子，等等。3. 其后的结果。第24节。他们就快乐起来。</w:t>
      </w:r>
    </w:p>
    <w:p w14:paraId="5822DCA5">
      <w:pPr>
        <w:spacing w:line="257" w:lineRule="auto"/>
        <w:rPr>
          <w:rFonts w:hint="eastAsia" w:ascii="Arial"/>
          <w:sz w:val="21"/>
        </w:rPr>
      </w:pPr>
    </w:p>
    <w:p w14:paraId="3C876CAB">
      <w:pPr>
        <w:pStyle w:val="11"/>
        <w:widowControl/>
      </w:pPr>
      <w:r>
        <w:t>Christ under the welcome given by a tender father to his returning son, would shadow to us the welcome that a penitent finds with God, expressed with the greatest signs and tokens of a perfect reconciliation, and deepest affection, not only of love, but of joy too at his return: hence the servants are set to work; the best robe is brought forth to cover his nakedness, the fatted Calf killed, not only to feed, but feast him; a Ring is put on his hand, Shoes on his feet, and the whole house is filled with songs and mirth, and the very fields made to ring with acclamations of joy.</w:t>
      </w:r>
    </w:p>
    <w:p w14:paraId="4DE9A283">
      <w:pPr>
        <w:pStyle w:val="11"/>
        <w:widowControl/>
      </w:pPr>
      <w:r>
        <w:t>基督借着一位慈父对他归来儿子的欢迎，向我们预示了一个悔改者在神那里所找到的欢迎，这欢迎是用最伟大的记号和凭据来表达的，表明了完全的和好，和最深的情感，不仅是爱，而且在他回来时也有喜乐：因此仆人们被派去工作；上好的袍子被拿出来遮盖他的赤身，肥牛犊被宰杀，不仅是为了喂养他，更是为了宴请他；戒指戴在他手上，鞋穿在他脚上，整个屋子充满了歌声和欢乐，连田野也因欢呼声而回响。</w:t>
      </w:r>
    </w:p>
    <w:p w14:paraId="5BD7E1FB">
      <w:pPr>
        <w:spacing w:line="257" w:lineRule="auto"/>
        <w:rPr>
          <w:rFonts w:hint="eastAsia" w:ascii="Arial"/>
          <w:sz w:val="21"/>
        </w:rPr>
      </w:pPr>
    </w:p>
    <w:p w14:paraId="77738EA4">
      <w:pPr>
        <w:pStyle w:val="11"/>
        <w:widowControl/>
      </w:pPr>
      <w:r>
        <w:t>In general observe this.</w:t>
      </w:r>
    </w:p>
    <w:p w14:paraId="36BB65E2">
      <w:pPr>
        <w:pStyle w:val="11"/>
        <w:widowControl/>
      </w:pPr>
      <w:r>
        <w:t>总的来说，请注意这一点。</w:t>
      </w:r>
    </w:p>
    <w:p w14:paraId="2D56E4F0">
      <w:pPr>
        <w:spacing w:line="257" w:lineRule="auto"/>
        <w:rPr>
          <w:rFonts w:hint="eastAsia" w:ascii="Arial"/>
          <w:sz w:val="21"/>
        </w:rPr>
      </w:pPr>
    </w:p>
    <w:p w14:paraId="035C4A6F">
      <w:pPr>
        <w:pStyle w:val="11"/>
        <w:widowControl/>
      </w:pPr>
      <w:r>
        <w:t>DOCT. The  day  of a  sinners  Conversion  to  God  is  a  day  of  great rejoicing.</w:t>
      </w:r>
    </w:p>
    <w:p w14:paraId="274302A0">
      <w:pPr>
        <w:pStyle w:val="11"/>
        <w:widowControl/>
      </w:pPr>
      <w:r>
        <w:t>教义。罪人归正归向神的日子，是大欢喜的日子。</w:t>
      </w:r>
    </w:p>
    <w:p w14:paraId="43A35ABA">
      <w:pPr>
        <w:spacing w:line="257" w:lineRule="auto"/>
        <w:rPr>
          <w:rFonts w:hint="eastAsia" w:ascii="Arial"/>
          <w:sz w:val="21"/>
        </w:rPr>
      </w:pPr>
    </w:p>
    <w:p w14:paraId="7FC16764">
      <w:pPr>
        <w:pStyle w:val="11"/>
        <w:widowControl/>
      </w:pPr>
      <w:r>
        <w:t>When God comes to receive a penitent Prodigal into favor again, it is a time of singing and mirth.</w:t>
      </w:r>
    </w:p>
    <w:p w14:paraId="36941B9D">
      <w:pPr>
        <w:pStyle w:val="11"/>
        <w:widowControl/>
      </w:pPr>
      <w:r>
        <w:t>当神再次接纳一个悔改的浪子进入恩惠中时，那是一个歌唱和欢乐的时候。</w:t>
      </w:r>
    </w:p>
    <w:p w14:paraId="67659A80">
      <w:pPr>
        <w:spacing w:line="257" w:lineRule="auto"/>
        <w:rPr>
          <w:rFonts w:hint="eastAsia" w:ascii="Arial"/>
          <w:sz w:val="21"/>
        </w:rPr>
      </w:pPr>
    </w:p>
    <w:p w14:paraId="378D7F83">
      <w:pPr>
        <w:pStyle w:val="11"/>
        <w:widowControl/>
      </w:pPr>
      <w:r>
        <w:t>It is a day of joy.</w:t>
      </w:r>
    </w:p>
    <w:p w14:paraId="6E2B6B15">
      <w:pPr>
        <w:pStyle w:val="11"/>
        <w:widowControl/>
      </w:pPr>
      <w:r>
        <w:t>那是一个喜乐的日子。</w:t>
      </w:r>
    </w:p>
    <w:p w14:paraId="140E56CB">
      <w:pPr>
        <w:spacing w:line="257" w:lineRule="auto"/>
        <w:rPr>
          <w:rFonts w:hint="eastAsia" w:ascii="Arial"/>
          <w:sz w:val="21"/>
        </w:rPr>
      </w:pPr>
    </w:p>
    <w:p w14:paraId="182FDA32">
      <w:pPr>
        <w:pStyle w:val="11"/>
        <w:widowControl/>
        <w:numPr>
          <w:ilvl w:val="0"/>
          <w:numId w:val="92"/>
        </w:numPr>
        <w:ind w:left="0" w:leftChars="0" w:firstLine="0" w:firstLineChars="0"/>
        <w:rPr>
          <w:b w:val="0"/>
          <w:bdr w:val="none" w:sz="0" w:space="0"/>
        </w:rPr>
      </w:pPr>
      <w:r>
        <w:t>To God himself the father testified his joy for his Son's recovery, by his  entertainment;  so  doth  God  by  his  of  a  sinner:  though  God properly  have   no  affections,  which  are  passions,  and  tokens  of imperfection,   yet   he   assumes   such   things   to   himself   for   our instruction: and not only so, but providentially in the application of himself to the soul, he doth such things, as are witnesses of such affections in men: Where men love much, they will do much: Feasts are tokens of joy, great feasts of great joy.</w:t>
      </w:r>
    </w:p>
    <w:p w14:paraId="33982049">
      <w:pPr>
        <w:pStyle w:val="11"/>
        <w:widowControl/>
        <w:numPr>
          <w:ilvl w:val="0"/>
          <w:numId w:val="93"/>
        </w:numPr>
        <w:ind w:left="0" w:leftChars="0" w:firstLine="0" w:firstLineChars="0"/>
        <w:rPr>
          <w:b w:val="0"/>
          <w:bdr w:val="none" w:sz="0" w:space="0"/>
        </w:rPr>
      </w:pPr>
      <w:r>
        <w:t>对神自己而言，父亲借着他的款待，为他儿子的康复作证了他的喜乐；神对一个罪人也是如此：虽然神严格来说没有情感，那是激情，是不完全的标记，然而祂为我们的教导，将这样的事归于祂自己：不仅如此，而且在护理中，在祂自己向灵魂施与时，祂做这样的事，如同人在有这样情感时的见证一样：人在爱深之处，必多有所为：筵席是喜乐的标记，盛大的筵席是极大的喜乐。</w:t>
      </w:r>
    </w:p>
    <w:p w14:paraId="1338161B">
      <w:pPr>
        <w:spacing w:line="257" w:lineRule="auto"/>
        <w:rPr>
          <w:rFonts w:hint="eastAsia" w:ascii="Arial"/>
          <w:sz w:val="21"/>
        </w:rPr>
      </w:pPr>
    </w:p>
    <w:p w14:paraId="1BD5054F">
      <w:pPr>
        <w:pStyle w:val="11"/>
        <w:widowControl/>
      </w:pPr>
      <w:r>
        <w:t>REAS.  1.  From  his  relation;  he  is  a  son,  though  he  hath  been  a Prodigal; he was chosen from Eternity; and this relation blots out all.</w:t>
      </w:r>
    </w:p>
    <w:p w14:paraId="1677AAF2">
      <w:pPr>
        <w:pStyle w:val="11"/>
        <w:widowControl/>
      </w:pPr>
      <w:r>
        <w:t>理由1. 从他的关系来看；他是一个儿子，虽然他曾是一个浪子；他是从亘古被拣选的；这关系涂抹了一切。</w:t>
      </w:r>
    </w:p>
    <w:p w14:paraId="7AA08468">
      <w:pPr>
        <w:spacing w:line="257" w:lineRule="auto"/>
        <w:rPr>
          <w:rFonts w:hint="eastAsia" w:ascii="Arial"/>
          <w:sz w:val="21"/>
        </w:rPr>
      </w:pPr>
    </w:p>
    <w:p w14:paraId="0BBB788B">
      <w:pPr>
        <w:pStyle w:val="11"/>
        <w:widowControl/>
      </w:pPr>
      <w:r>
        <w:t>Alexander told Antipater,  accusing his mother  of vile  actions,  one tear of a mother will obliterate all anger: God useth this argument for Paul, when Ananias speak hard of him, Act. 9.  15.</w:t>
      </w:r>
    </w:p>
    <w:p w14:paraId="0D83C491">
      <w:pPr>
        <w:pStyle w:val="11"/>
        <w:widowControl/>
      </w:pPr>
      <w:r>
        <w:t>亚历山大告诉控告他母亲恶行的安提帕特，母亲的一滴眼泪将消除所有的愤怒：当亚拿尼亚严厉地谈论保罗时，神用了这个论据，使徒行传9:15。</w:t>
      </w:r>
    </w:p>
    <w:p w14:paraId="5EF94AAA">
      <w:pPr>
        <w:spacing w:line="257" w:lineRule="auto"/>
        <w:rPr>
          <w:rFonts w:hint="eastAsia" w:ascii="Arial"/>
          <w:sz w:val="21"/>
        </w:rPr>
      </w:pPr>
    </w:p>
    <w:p w14:paraId="2537178C">
      <w:pPr>
        <w:pStyle w:val="11"/>
        <w:widowControl/>
      </w:pPr>
      <w:r>
        <w:t>He is a chosen vessel.</w:t>
      </w:r>
    </w:p>
    <w:p w14:paraId="450841CC">
      <w:pPr>
        <w:pStyle w:val="11"/>
        <w:widowControl/>
      </w:pPr>
      <w:r>
        <w:t>他是我所拣选的器皿。</w:t>
      </w:r>
    </w:p>
    <w:p w14:paraId="60DE8AD5">
      <w:pPr>
        <w:spacing w:line="257" w:lineRule="auto"/>
        <w:rPr>
          <w:rFonts w:hint="eastAsia" w:ascii="Arial"/>
          <w:sz w:val="21"/>
        </w:rPr>
      </w:pPr>
    </w:p>
    <w:p w14:paraId="2F58F1FF">
      <w:pPr>
        <w:pStyle w:val="11"/>
        <w:widowControl/>
      </w:pPr>
      <w:r>
        <w:t>REAS. 2. From the great change wrought: His son was dead and is alive, was lost and is found.</w:t>
      </w:r>
    </w:p>
    <w:p w14:paraId="3B17046C">
      <w:pPr>
        <w:pStyle w:val="11"/>
        <w:widowControl/>
      </w:pPr>
      <w:r>
        <w:t>理由2. 从所成就的巨大改变来看：他的儿子是死而复活，失而又得的。</w:t>
      </w:r>
    </w:p>
    <w:p w14:paraId="656FD619">
      <w:pPr>
        <w:spacing w:line="257" w:lineRule="auto"/>
        <w:rPr>
          <w:rFonts w:hint="eastAsia" w:ascii="Arial"/>
          <w:sz w:val="21"/>
        </w:rPr>
      </w:pPr>
    </w:p>
    <w:p w14:paraId="42DC1914">
      <w:pPr>
        <w:pStyle w:val="11"/>
        <w:widowControl/>
      </w:pPr>
      <w:r>
        <w:t>With what joy did those women whose sons Elisha and Christ raised, entertain them: How glad is a tender Parent to find a Child that hath been lost?</w:t>
      </w:r>
    </w:p>
    <w:p w14:paraId="7EBA3030">
      <w:pPr>
        <w:pStyle w:val="11"/>
        <w:widowControl/>
      </w:pPr>
      <w:r>
        <w:t>那些儿子被以利沙和基督复活的妇人，是以何等的喜乐款待他们：一个慈爱的父母找到一个失落的孩子是何等高兴？</w:t>
      </w:r>
    </w:p>
    <w:p w14:paraId="681660D6">
      <w:pPr>
        <w:spacing w:line="257" w:lineRule="auto"/>
        <w:rPr>
          <w:rFonts w:hint="eastAsia" w:ascii="Arial"/>
          <w:sz w:val="21"/>
        </w:rPr>
      </w:pPr>
    </w:p>
    <w:p w14:paraId="431C0084">
      <w:pPr>
        <w:pStyle w:val="11"/>
        <w:widowControl/>
      </w:pPr>
      <w:r>
        <w:t>here is matter of much joy: Thus it is with a sinner: he is raised from a grave of sin, and found in the wilderness of his wandering.</w:t>
      </w:r>
    </w:p>
    <w:p w14:paraId="4E6A945F">
      <w:pPr>
        <w:pStyle w:val="11"/>
        <w:widowControl/>
      </w:pPr>
      <w:r>
        <w:t>这里有许多可喜乐的事：对一个罪人也是如此：他从罪的坟墓中被复活，在他流浪的旷野中被寻见。</w:t>
      </w:r>
    </w:p>
    <w:p w14:paraId="19354AA7">
      <w:pPr>
        <w:spacing w:line="257" w:lineRule="auto"/>
        <w:rPr>
          <w:rFonts w:hint="eastAsia" w:ascii="Arial"/>
          <w:sz w:val="21"/>
        </w:rPr>
      </w:pPr>
    </w:p>
    <w:p w14:paraId="42DDCCEA">
      <w:pPr>
        <w:pStyle w:val="11"/>
        <w:widowControl/>
      </w:pPr>
      <w:r>
        <w:t>REAS. 3. Because now God's great design of glorifying his grace in this sinners recovery is brought about, the foundation of that work is laid in his heart; now all men are glad when their main designs are accomplished.</w:t>
      </w:r>
    </w:p>
    <w:p w14:paraId="4683036F">
      <w:pPr>
        <w:pStyle w:val="11"/>
        <w:widowControl/>
      </w:pPr>
      <w:r>
        <w:t>理由3. 因为如今神在这罪人康复中荣耀祂恩典的伟大计划得以实现，那工作的基础已在他心中奠定；如今，当人的主要计划得以实现时，他们都会高兴。</w:t>
      </w:r>
    </w:p>
    <w:p w14:paraId="2725B892">
      <w:pPr>
        <w:spacing w:line="257" w:lineRule="auto"/>
        <w:rPr>
          <w:rFonts w:hint="eastAsia" w:ascii="Arial"/>
          <w:sz w:val="21"/>
        </w:rPr>
      </w:pPr>
    </w:p>
    <w:p w14:paraId="59F1916C">
      <w:pPr>
        <w:pStyle w:val="11"/>
        <w:widowControl/>
        <w:numPr>
          <w:ilvl w:val="0"/>
          <w:numId w:val="93"/>
        </w:numPr>
        <w:ind w:left="0" w:leftChars="0" w:firstLine="0" w:firstLineChars="0"/>
        <w:rPr>
          <w:b w:val="0"/>
          <w:bdr w:val="none" w:sz="0" w:space="0"/>
        </w:rPr>
      </w:pPr>
      <w:r>
        <w:t>To the blessed Angels: These may in part be looked upon as the servants here employed, who attended cheerfully in this service; for they are ministering spirits for the heirs of Salvation, Heb. 1. 14.</w:t>
      </w:r>
    </w:p>
    <w:p w14:paraId="0403450D">
      <w:pPr>
        <w:pStyle w:val="11"/>
        <w:widowControl/>
        <w:numPr>
          <w:ilvl w:val="0"/>
          <w:numId w:val="92"/>
        </w:numPr>
        <w:ind w:left="0" w:leftChars="0" w:firstLine="0" w:firstLineChars="0"/>
        <w:rPr>
          <w:b w:val="0"/>
          <w:bdr w:val="none" w:sz="0" w:space="0"/>
        </w:rPr>
      </w:pPr>
      <w:r>
        <w:t>对蒙福的天使而言：他们可以部分地被看作是在此受雇的仆人，他们在这服事中欢喜地侍候；因为他们是为承受救恩的人效力的使者，希伯来书1:14。</w:t>
      </w:r>
    </w:p>
    <w:p w14:paraId="5F2BBA67">
      <w:pPr>
        <w:spacing w:line="257" w:lineRule="auto"/>
        <w:rPr>
          <w:rFonts w:hint="eastAsia" w:ascii="Arial"/>
          <w:sz w:val="21"/>
        </w:rPr>
      </w:pPr>
    </w:p>
    <w:p w14:paraId="12274FFF">
      <w:pPr>
        <w:pStyle w:val="11"/>
        <w:widowControl/>
      </w:pPr>
      <w:r>
        <w:t>And that Angels  are  glad  at  a  sinners  Conversion  is  asserted,  context, verse. 10.</w:t>
      </w:r>
    </w:p>
    <w:p w14:paraId="39D9BB10">
      <w:pPr>
        <w:pStyle w:val="11"/>
        <w:widowControl/>
      </w:pPr>
      <w:r>
        <w:t>并且天使为一个罪人的归正而欢喜，这在上下文中被断言，第10节。</w:t>
      </w:r>
    </w:p>
    <w:p w14:paraId="3790D5DB">
      <w:pPr>
        <w:spacing w:line="257" w:lineRule="auto"/>
        <w:rPr>
          <w:rFonts w:hint="eastAsia" w:ascii="Arial"/>
          <w:sz w:val="21"/>
        </w:rPr>
      </w:pPr>
    </w:p>
    <w:p w14:paraId="2C4EA639">
      <w:pPr>
        <w:pStyle w:val="11"/>
        <w:widowControl/>
      </w:pPr>
      <w:r>
        <w:t>REAS.  1.  From their relation to  Believers, they are their brethren, fellow Servants, fellow Citizens, and such for whose salvation they do minister.</w:t>
      </w:r>
    </w:p>
    <w:p w14:paraId="0ABF29D4">
      <w:pPr>
        <w:pStyle w:val="11"/>
        <w:widowControl/>
      </w:pPr>
      <w:r>
        <w:t>理由1. 从他们与信徒的关系来看，他们是他们的弟兄，同作仆人的，同国之民，并且他们为这些人的救恩而服事。</w:t>
      </w:r>
    </w:p>
    <w:p w14:paraId="3C00874E">
      <w:pPr>
        <w:spacing w:line="257" w:lineRule="auto"/>
        <w:rPr>
          <w:rFonts w:hint="eastAsia" w:ascii="Arial"/>
          <w:sz w:val="21"/>
        </w:rPr>
      </w:pPr>
    </w:p>
    <w:p w14:paraId="12816A14">
      <w:pPr>
        <w:pStyle w:val="11"/>
        <w:widowControl/>
      </w:pPr>
      <w:r>
        <w:t>REAS. 2. From the great delight they take in the glory of God, for which  as they were  made,  so they lay  out their  utmost labor  and endeavor.</w:t>
      </w:r>
    </w:p>
    <w:p w14:paraId="4EA228CE">
      <w:pPr>
        <w:pStyle w:val="11"/>
        <w:widowControl/>
      </w:pPr>
      <w:r>
        <w:t>理由2. 从他们对神的荣耀所怀的极大喜悦来看，他们为此被造，也为此尽上他们最大的劳苦和努力。</w:t>
      </w:r>
    </w:p>
    <w:p w14:paraId="7779BE4E">
      <w:pPr>
        <w:spacing w:line="257" w:lineRule="auto"/>
        <w:rPr>
          <w:rFonts w:hint="eastAsia" w:ascii="Arial"/>
          <w:sz w:val="21"/>
        </w:rPr>
      </w:pPr>
    </w:p>
    <w:p w14:paraId="4045BF96">
      <w:pPr>
        <w:pStyle w:val="11"/>
        <w:widowControl/>
        <w:numPr>
          <w:ilvl w:val="0"/>
          <w:numId w:val="92"/>
        </w:numPr>
        <w:ind w:left="0" w:leftChars="0" w:firstLine="0" w:firstLineChars="0"/>
        <w:rPr>
          <w:b w:val="0"/>
          <w:bdr w:val="none" w:sz="0" w:space="0"/>
        </w:rPr>
      </w:pPr>
      <w:r>
        <w:t>If the spirits of just men made perfect could have any acquaintance with the affairs of this lower World, they would certainly shout and sing for joy; such is their love to their brethren now it is perfected, but,</w:t>
      </w:r>
    </w:p>
    <w:p w14:paraId="408AE0FE">
      <w:pPr>
        <w:pStyle w:val="11"/>
        <w:widowControl/>
        <w:numPr>
          <w:ilvl w:val="0"/>
          <w:numId w:val="92"/>
        </w:numPr>
        <w:ind w:left="0" w:leftChars="0" w:firstLine="0" w:firstLineChars="0"/>
        <w:rPr>
          <w:b w:val="0"/>
          <w:bdr w:val="none" w:sz="0" w:space="0"/>
        </w:rPr>
      </w:pPr>
      <w:r>
        <w:t>如果被成全之义人的灵魂能对这下界的事有任何了解，他们必定会欢呼歌唱；他们对弟兄的爱如今既已完全，就是如此，但是，</w:t>
      </w:r>
    </w:p>
    <w:p w14:paraId="7699CB57">
      <w:pPr>
        <w:spacing w:line="257" w:lineRule="auto"/>
        <w:rPr>
          <w:rFonts w:hint="eastAsia" w:ascii="Arial"/>
          <w:sz w:val="21"/>
        </w:rPr>
      </w:pPr>
    </w:p>
    <w:p w14:paraId="69B758EB">
      <w:pPr>
        <w:pStyle w:val="11"/>
        <w:widowControl/>
        <w:numPr>
          <w:ilvl w:val="0"/>
          <w:numId w:val="92"/>
        </w:numPr>
        <w:ind w:left="0" w:leftChars="0" w:firstLine="0" w:firstLineChars="0"/>
        <w:rPr>
          <w:b w:val="0"/>
          <w:bdr w:val="none" w:sz="0" w:space="0"/>
        </w:rPr>
      </w:pPr>
      <w:r>
        <w:t>It is certainly a joy to the Saints on earth, to them that love God, to such  as  are  true  Believers:  and  thus  our  goodness  in  one  respect extends to them, Psal.  16. 2.</w:t>
      </w:r>
    </w:p>
    <w:p w14:paraId="037086E3">
      <w:pPr>
        <w:pStyle w:val="11"/>
        <w:widowControl/>
      </w:pPr>
      <w:r>
        <w:t>4. 对地上的圣徒，对那些爱神的人，对那些真正的信徒来说，这当然是一种喜乐：因此我们的好处，在一个方面，也延及他们，诗篇16:2。</w:t>
      </w:r>
    </w:p>
    <w:p w14:paraId="2EFCC119">
      <w:pPr>
        <w:spacing w:line="257" w:lineRule="auto"/>
        <w:rPr>
          <w:rFonts w:hint="eastAsia" w:ascii="Arial"/>
          <w:sz w:val="21"/>
        </w:rPr>
      </w:pPr>
    </w:p>
    <w:p w14:paraId="06F454B9">
      <w:pPr>
        <w:pStyle w:val="11"/>
        <w:widowControl/>
      </w:pPr>
      <w:r>
        <w:t>It cannot but affect their hearts with great joy when they see or hear of any that are brought home to God, the family of Saints are much refreshed with it.</w:t>
      </w:r>
    </w:p>
    <w:p w14:paraId="736F444D">
      <w:pPr>
        <w:pStyle w:val="11"/>
        <w:widowControl/>
      </w:pPr>
      <w:r>
        <w:t>当他们看见或听见任何人被带回神家时，这不能不使他们的心充满极大的喜乐，圣徒的家庭因此大得安慰。</w:t>
      </w:r>
    </w:p>
    <w:p w14:paraId="03AE4046">
      <w:pPr>
        <w:spacing w:line="257" w:lineRule="auto"/>
        <w:rPr>
          <w:rFonts w:hint="eastAsia" w:ascii="Arial"/>
          <w:sz w:val="21"/>
        </w:rPr>
      </w:pPr>
    </w:p>
    <w:p w14:paraId="6673A754">
      <w:pPr>
        <w:pStyle w:val="11"/>
        <w:widowControl/>
      </w:pPr>
      <w:r>
        <w:t>REAS. 1. Because God is glorified by it, and Satan defeated: God hath one  more  subject,  and  Satan  loseth  a  vassal  by  it:  It  adds  to  the enlargement of the Kingdom of Christ, and his Name is so much the less dishonored in the world.</w:t>
      </w:r>
    </w:p>
    <w:p w14:paraId="10DEB238">
      <w:pPr>
        <w:pStyle w:val="11"/>
        <w:widowControl/>
      </w:pPr>
      <w:r>
        <w:t>理由1. 因为神因此得了荣耀，撒旦被击败：神多了一个子民，撒旦因此失去了一个臣仆：这增添了基督国度的扩展，祂的名在世上因此少受了羞辱。</w:t>
      </w:r>
    </w:p>
    <w:p w14:paraId="470B04FE">
      <w:pPr>
        <w:spacing w:line="257" w:lineRule="auto"/>
        <w:rPr>
          <w:rFonts w:hint="eastAsia" w:ascii="Arial"/>
          <w:sz w:val="21"/>
        </w:rPr>
      </w:pPr>
    </w:p>
    <w:p w14:paraId="49E85F93">
      <w:pPr>
        <w:pStyle w:val="11"/>
        <w:widowControl/>
      </w:pPr>
      <w:r>
        <w:t>REAS. 2. Because they have now one more fellow citizen of the new Jerusalem:  the  Church  militant  is  augmented,  and  the  Church triumphant  shall  be  increased  by  it:  Believers  are  called  Citizens, Eph. 2. 19.</w:t>
      </w:r>
    </w:p>
    <w:p w14:paraId="196E7A3A">
      <w:pPr>
        <w:pStyle w:val="11"/>
        <w:widowControl/>
      </w:pPr>
      <w:r>
        <w:t>理由2. 因为他们如今又多了一个新耶路撒冷的同国之民：争战的教会得以增长，得胜的教会将因此而增加：信徒被称为国民，以弗所书2:19。</w:t>
      </w:r>
    </w:p>
    <w:p w14:paraId="518AD8FD">
      <w:pPr>
        <w:spacing w:line="257" w:lineRule="auto"/>
        <w:rPr>
          <w:rFonts w:hint="eastAsia" w:ascii="Arial"/>
          <w:sz w:val="21"/>
        </w:rPr>
      </w:pPr>
    </w:p>
    <w:p w14:paraId="4BE1279C">
      <w:pPr>
        <w:pStyle w:val="11"/>
        <w:widowControl/>
      </w:pPr>
      <w:r>
        <w:t>REAS. 3. Because it is that they have prayed for, and in their places endeavored: All Christians pray for it when they say, Thy Kingdom come:  and  some  have  prayed  for  it  in  particular:  Their  Godly</w:t>
      </w:r>
    </w:p>
    <w:p w14:paraId="544467CD">
      <w:pPr>
        <w:pStyle w:val="11"/>
        <w:widowControl/>
      </w:pPr>
      <w:r>
        <w:t>Ministers have labored earnestly about it, with God, and with them: And these are the Servants that ministerially apply these things to them, even  all consolation,  and it is  a joy to them to do it.</w:t>
      </w:r>
    </w:p>
    <w:p w14:paraId="3F7B24E6">
      <w:pPr>
        <w:pStyle w:val="11"/>
        <w:widowControl/>
      </w:pPr>
      <w:r>
        <w:t>理由3. 因为这是他们所祈求的，并在他们的岗位上努力的：所有基督徒在说“愿你的国降临”时，都为此祈祷：并且有些人曾特别为此祈祷：他们敬虔的牧师曾为此热切地劳苦，与神同工，也与他们同工：这些就是以职事将这些事，即一切的安慰，应用于他们身上的仆人，并且他们乐意如此行。</w:t>
      </w:r>
    </w:p>
    <w:p w14:paraId="533F9B16">
      <w:pPr>
        <w:spacing w:line="257" w:lineRule="auto"/>
        <w:rPr>
          <w:rFonts w:hint="eastAsia" w:ascii="Arial"/>
          <w:sz w:val="21"/>
        </w:rPr>
      </w:pPr>
    </w:p>
    <w:p w14:paraId="60880B06">
      <w:pPr>
        <w:pStyle w:val="11"/>
        <w:widowControl/>
      </w:pPr>
      <w:r>
        <w:t>Their Godly  Parents  and  Neighbors  have  long  waited  for  this  day,  and therefore it brings to them the glad tidings of great joy.</w:t>
      </w:r>
    </w:p>
    <w:p w14:paraId="57ABA878">
      <w:pPr>
        <w:pStyle w:val="11"/>
        <w:widowControl/>
      </w:pPr>
      <w:r>
        <w:t>他们敬虔的父母和邻舍早已等候这一天，因此这给他们带来了大喜的信息。</w:t>
      </w:r>
    </w:p>
    <w:p w14:paraId="060F5401">
      <w:pPr>
        <w:spacing w:line="257" w:lineRule="auto"/>
        <w:rPr>
          <w:rFonts w:hint="eastAsia" w:ascii="Arial"/>
          <w:sz w:val="21"/>
        </w:rPr>
      </w:pPr>
    </w:p>
    <w:p w14:paraId="379811C9">
      <w:pPr>
        <w:pStyle w:val="11"/>
        <w:widowControl/>
      </w:pPr>
      <w:r>
        <w:t>5. And that I chiefly aim at, It is a day of great joy to the Convert himself.</w:t>
      </w:r>
    </w:p>
    <w:p w14:paraId="77ABB1EE">
      <w:pPr>
        <w:pStyle w:val="11"/>
        <w:widowControl/>
      </w:pPr>
      <w:r>
        <w:t>5. 我主要的目标是，对归正者自己而言，这是一个大喜乐的日子。</w:t>
      </w:r>
    </w:p>
    <w:p w14:paraId="107DA50D">
      <w:pPr>
        <w:spacing w:line="257" w:lineRule="auto"/>
        <w:rPr>
          <w:rFonts w:hint="eastAsia" w:ascii="Arial"/>
          <w:sz w:val="21"/>
        </w:rPr>
      </w:pPr>
    </w:p>
    <w:p w14:paraId="71C456B4">
      <w:pPr>
        <w:pStyle w:val="11"/>
        <w:widowControl/>
      </w:pPr>
      <w:r>
        <w:t>I do not say that he is always immediately under the clear apprehension of it, though often great measures of comfort are for the present given him; but now the foundation of all his joy is laid: God now applies his great love to him; for,</w:t>
      </w:r>
    </w:p>
    <w:p w14:paraId="650C6664">
      <w:pPr>
        <w:pStyle w:val="11"/>
        <w:widowControl/>
      </w:pPr>
      <w:r>
        <w:t>我不是说他总是立刻清楚地领会到它，虽然常常有极大的安慰当下赐给他；但如今他一切喜乐的根基已经奠定：神如今将祂伟大的爱应用于他身上；因为，</w:t>
      </w:r>
    </w:p>
    <w:p w14:paraId="725C7409">
      <w:pPr>
        <w:spacing w:line="257" w:lineRule="auto"/>
        <w:rPr>
          <w:rFonts w:hint="eastAsia" w:ascii="Arial"/>
          <w:sz w:val="21"/>
        </w:rPr>
      </w:pPr>
    </w:p>
    <w:p w14:paraId="2F47C5D4">
      <w:pPr>
        <w:pStyle w:val="11"/>
        <w:widowControl/>
        <w:numPr>
          <w:ilvl w:val="0"/>
          <w:numId w:val="94"/>
        </w:numPr>
        <w:ind w:left="0" w:leftChars="0" w:firstLine="0" w:firstLineChars="0"/>
        <w:rPr>
          <w:b w:val="0"/>
          <w:bdr w:val="none" w:sz="0" w:space="0"/>
        </w:rPr>
      </w:pPr>
      <w:r>
        <w:t>The best robe is put upon him.  [Gr. the first robe.] There is no other like it, and that is the robe of Christ's Righteousness, whereby his rages are removed, and the shame of his nakedness covered: The poor Prodigal had worn himself out, was all in tatters; he is not only clothed, but royally appareled, Psal. 45. 13, 14.</w:t>
      </w:r>
    </w:p>
    <w:p w14:paraId="07E28FEB">
      <w:pPr>
        <w:pStyle w:val="11"/>
        <w:widowControl/>
        <w:numPr>
          <w:ilvl w:val="0"/>
          <w:numId w:val="95"/>
        </w:numPr>
        <w:ind w:left="0" w:leftChars="0" w:firstLine="0" w:firstLineChars="0"/>
        <w:rPr>
          <w:b w:val="0"/>
          <w:bdr w:val="none" w:sz="0" w:space="0"/>
        </w:rPr>
      </w:pPr>
      <w:r>
        <w:t>上好的袍子穿在他身上。[希腊文：第一件袍子。] 没有别的袍子像它，那就是基督之义的袍子，借此他的褴褛被除去，他赤身的羞耻被遮盖：可怜的浪子已经衣衫褴褛，破烂不堪；他不仅被穿上衣服，而且是王室的装束，诗篇45:13, 14。</w:t>
      </w:r>
    </w:p>
    <w:p w14:paraId="4EB88E18">
      <w:pPr>
        <w:spacing w:line="257" w:lineRule="auto"/>
        <w:rPr>
          <w:rFonts w:hint="eastAsia" w:ascii="Arial"/>
          <w:sz w:val="21"/>
        </w:rPr>
      </w:pPr>
    </w:p>
    <w:p w14:paraId="7DDDFD8C">
      <w:pPr>
        <w:pStyle w:val="11"/>
        <w:widowControl/>
      </w:pPr>
      <w:r>
        <w:t>The word [&lt;H&amp;G&gt;] signifies a long garment that comes to the ankles covering the whole body:   This    hides    all   his    spiritual    deformity,    covers   all   his imperfections.</w:t>
      </w:r>
    </w:p>
    <w:p w14:paraId="5DD3D0FA">
      <w:pPr>
        <w:pStyle w:val="11"/>
        <w:widowControl/>
      </w:pPr>
      <w:r>
        <w:t>这个词的意思是一件长及脚踝、遮盖全身的长袍：这遮盖了他一切属灵的丑陋，遮盖了他一切的不完全。</w:t>
      </w:r>
    </w:p>
    <w:p w14:paraId="095E659E">
      <w:pPr>
        <w:spacing w:line="257" w:lineRule="auto"/>
        <w:rPr>
          <w:rFonts w:hint="eastAsia" w:ascii="Arial"/>
          <w:sz w:val="21"/>
        </w:rPr>
      </w:pPr>
    </w:p>
    <w:p w14:paraId="714400A5">
      <w:pPr>
        <w:pStyle w:val="11"/>
        <w:widowControl/>
        <w:numPr>
          <w:ilvl w:val="0"/>
          <w:numId w:val="95"/>
        </w:numPr>
        <w:ind w:left="0" w:leftChars="0" w:firstLine="0" w:firstLineChars="0"/>
        <w:rPr>
          <w:b w:val="0"/>
          <w:bdr w:val="none" w:sz="0" w:space="0"/>
        </w:rPr>
      </w:pPr>
      <w:r>
        <w:t>A ring is put on his hand: Some understand it of Adoption: A ring with his fathers seal, acknowledging him to be of his family: others, to the same purpose, take it to be a token of his enfranchisement.</w:t>
      </w:r>
    </w:p>
    <w:p w14:paraId="21D04B8C">
      <w:pPr>
        <w:pStyle w:val="11"/>
        <w:widowControl/>
        <w:numPr>
          <w:ilvl w:val="0"/>
          <w:numId w:val="94"/>
        </w:numPr>
        <w:ind w:left="0" w:leftChars="0" w:firstLine="0" w:firstLineChars="0"/>
        <w:rPr>
          <w:b w:val="0"/>
          <w:bdr w:val="none" w:sz="0" w:space="0"/>
        </w:rPr>
      </w:pPr>
      <w:r>
        <w:t>戒指戴在他手上：有些人理解为收纳：一个有他父亲印记的戒指，承认他是他家的一员：其他人，出于同样的目的，认为这是他获得自由的标记。</w:t>
      </w:r>
    </w:p>
    <w:p w14:paraId="173DA7CF">
      <w:pPr>
        <w:spacing w:line="257" w:lineRule="auto"/>
        <w:rPr>
          <w:rFonts w:hint="eastAsia" w:ascii="Arial"/>
          <w:sz w:val="21"/>
        </w:rPr>
      </w:pPr>
    </w:p>
    <w:p w14:paraId="0C7ECADC">
      <w:pPr>
        <w:pStyle w:val="11"/>
        <w:widowControl/>
      </w:pPr>
      <w:r>
        <w:t>Among  the  Romans,  none  but  free  Citizens  were  to  wear  rings: others, for his ennoblement, among the Oriental nations, none but the Nobility had this privilege: others for the seal of the spirit: The Wedding Ring was given as a ratification of Marriage; so now the union between Christ and the soul is sealed and confirmed.</w:t>
      </w:r>
    </w:p>
    <w:p w14:paraId="1FC29708">
      <w:pPr>
        <w:pStyle w:val="11"/>
        <w:widowControl/>
      </w:pPr>
      <w:r>
        <w:t>在罗马人中，只有自由公民才能戴戒指：其他人，则为了他的尊贵，在东方国家中，只有贵族才有此特权：还有人，则为了圣灵的印记：结婚戒指是作为婚姻的确认而给予的；所以如今基督与灵魂之间的联合被印证和确认。</w:t>
      </w:r>
    </w:p>
    <w:p w14:paraId="19609E29">
      <w:pPr>
        <w:spacing w:line="257" w:lineRule="auto"/>
        <w:rPr>
          <w:rFonts w:hint="eastAsia" w:ascii="Arial"/>
          <w:sz w:val="21"/>
        </w:rPr>
      </w:pPr>
    </w:p>
    <w:p w14:paraId="34B5F845">
      <w:pPr>
        <w:pStyle w:val="11"/>
        <w:widowControl/>
        <w:numPr>
          <w:ilvl w:val="0"/>
          <w:numId w:val="94"/>
        </w:numPr>
        <w:ind w:left="0" w:leftChars="0" w:firstLine="0" w:firstLineChars="0"/>
        <w:rPr>
          <w:b w:val="0"/>
          <w:bdr w:val="none" w:sz="0" w:space="0"/>
        </w:rPr>
      </w:pPr>
      <w:r>
        <w:t>Shoes are put upon his feet: The feet are the affections, shoes are both for Ornament, and for saving the feet from harm: These shoes are the preparation of the Gospel of peace, Eph. 6. 15.</w:t>
      </w:r>
    </w:p>
    <w:p w14:paraId="09A1E025">
      <w:pPr>
        <w:pStyle w:val="11"/>
        <w:widowControl/>
        <w:numPr>
          <w:ilvl w:val="0"/>
          <w:numId w:val="94"/>
        </w:numPr>
        <w:ind w:left="0" w:leftChars="0" w:firstLine="0" w:firstLineChars="0"/>
        <w:rPr>
          <w:b w:val="0"/>
          <w:bdr w:val="none" w:sz="0" w:space="0"/>
        </w:rPr>
      </w:pPr>
      <w:r>
        <w:t>鞋穿在他脚上：脚是情感，鞋既是装饰，也是为了保护脚免受伤害：这鞋是和平福音的预备，以弗所书6:15。</w:t>
      </w:r>
    </w:p>
    <w:p w14:paraId="28F58F6C">
      <w:pPr>
        <w:spacing w:line="257" w:lineRule="auto"/>
        <w:rPr>
          <w:rFonts w:hint="eastAsia" w:ascii="Arial"/>
          <w:sz w:val="21"/>
        </w:rPr>
      </w:pPr>
    </w:p>
    <w:p w14:paraId="11244789">
      <w:pPr>
        <w:pStyle w:val="11"/>
        <w:widowControl/>
      </w:pPr>
      <w:r>
        <w:t>The soul is adorned with sanctifying grace,  and the  affections preserved from being graveled, and galled with the pebbles of carnal desires.</w:t>
      </w:r>
    </w:p>
    <w:p w14:paraId="522BEE6D">
      <w:pPr>
        <w:pStyle w:val="11"/>
        <w:widowControl/>
      </w:pPr>
      <w:r>
        <w:t>灵魂被成圣的恩典所装饰，情感被保守，免受肉体欲望的碎石所磨伤和擦痛。</w:t>
      </w:r>
    </w:p>
    <w:p w14:paraId="3B974DA2">
      <w:pPr>
        <w:spacing w:line="257" w:lineRule="auto"/>
        <w:rPr>
          <w:rFonts w:hint="eastAsia" w:ascii="Arial"/>
          <w:sz w:val="21"/>
        </w:rPr>
      </w:pPr>
    </w:p>
    <w:p w14:paraId="53B2A584">
      <w:pPr>
        <w:pStyle w:val="11"/>
        <w:widowControl/>
        <w:numPr>
          <w:ilvl w:val="0"/>
          <w:numId w:val="94"/>
        </w:numPr>
        <w:ind w:left="0" w:leftChars="0" w:firstLine="0" w:firstLineChars="0"/>
        <w:rPr>
          <w:b w:val="0"/>
          <w:bdr w:val="none" w:sz="0" w:space="0"/>
        </w:rPr>
      </w:pPr>
      <w:r>
        <w:t>The  fatted  Calf  is  killed  [Gr.  the  fatted  Calf,  sacrifice  it]  This intends Christ, and may bear some respect to the Sacrament of the Supper: the soul is now spiritually fit for it, and to be invited to it.</w:t>
      </w:r>
    </w:p>
    <w:p w14:paraId="7E20A6B5">
      <w:pPr>
        <w:pStyle w:val="11"/>
        <w:widowControl/>
        <w:numPr>
          <w:ilvl w:val="0"/>
          <w:numId w:val="94"/>
        </w:numPr>
        <w:ind w:left="0" w:leftChars="0" w:firstLine="0" w:firstLineChars="0"/>
        <w:rPr>
          <w:b w:val="0"/>
          <w:bdr w:val="none" w:sz="0" w:space="0"/>
        </w:rPr>
      </w:pPr>
      <w:r>
        <w:t>肥牛犊被宰杀[希腊文：肥牛犊，献祭它] 这意指基督，并可能与圣餐的圣礼有关：灵魂如今在属灵上适合它，并被邀请参加它。</w:t>
      </w:r>
    </w:p>
    <w:p w14:paraId="29AAC03C">
      <w:pPr>
        <w:spacing w:line="257" w:lineRule="auto"/>
        <w:rPr>
          <w:rFonts w:hint="eastAsia" w:ascii="Arial"/>
          <w:sz w:val="21"/>
        </w:rPr>
      </w:pPr>
    </w:p>
    <w:p w14:paraId="15FA09BB">
      <w:pPr>
        <w:pStyle w:val="11"/>
        <w:widowControl/>
      </w:pPr>
      <w:r>
        <w:t>In sum, the best preparation is made, the soul is feasted: i.e. Divine love is shed abroad, Rom. 5. 5.</w:t>
      </w:r>
    </w:p>
    <w:p w14:paraId="4A6E3834">
      <w:pPr>
        <w:pStyle w:val="11"/>
        <w:widowControl/>
      </w:pPr>
      <w:r>
        <w:t>总之，最好的预备已经作成，灵魂得到宴请：即，神的爱被浇灌，罗马书5:5。</w:t>
      </w:r>
    </w:p>
    <w:p w14:paraId="7D466026">
      <w:pPr>
        <w:spacing w:line="257" w:lineRule="auto"/>
        <w:rPr>
          <w:rFonts w:hint="eastAsia" w:ascii="Arial"/>
          <w:sz w:val="21"/>
        </w:rPr>
      </w:pPr>
    </w:p>
    <w:p w14:paraId="754556B7">
      <w:pPr>
        <w:pStyle w:val="11"/>
        <w:widowControl/>
      </w:pPr>
      <w:r>
        <w:t>God gives him all his favors in titles and communicates of them to him, according to that measure which is best for him; and so much (at least) of Divine light is irradiated upon him, as enables him to rely upon Christ alone for life, and hope in his Grace.</w:t>
      </w:r>
    </w:p>
    <w:p w14:paraId="448B4143">
      <w:pPr>
        <w:pStyle w:val="11"/>
        <w:widowControl/>
      </w:pPr>
      <w:r>
        <w:t>神在名分上将祂一切的恩惠赐给他，并按照对他最好的程度与他交通；并且如此之多（至少）的神圣之光照耀在他身上，使他能够单单依靠基督得生命，并在祂的恩典中存盼望。</w:t>
      </w:r>
    </w:p>
    <w:p w14:paraId="297A7C82">
      <w:pPr>
        <w:spacing w:line="257" w:lineRule="auto"/>
        <w:rPr>
          <w:rFonts w:hint="eastAsia" w:ascii="Arial"/>
          <w:sz w:val="21"/>
        </w:rPr>
      </w:pPr>
    </w:p>
    <w:p w14:paraId="5B6F7D66">
      <w:pPr>
        <w:pStyle w:val="11"/>
        <w:widowControl/>
      </w:pPr>
      <w:r>
        <w:t>This must needs be a joyful day; for,</w:t>
      </w:r>
    </w:p>
    <w:p w14:paraId="04681CA8">
      <w:pPr>
        <w:pStyle w:val="11"/>
        <w:widowControl/>
      </w:pPr>
      <w:r>
        <w:t>这必然是一个喜乐的日子；因为，</w:t>
      </w:r>
    </w:p>
    <w:p w14:paraId="51FE928F">
      <w:pPr>
        <w:spacing w:line="257" w:lineRule="auto"/>
        <w:rPr>
          <w:rFonts w:hint="eastAsia" w:ascii="Arial"/>
          <w:sz w:val="21"/>
        </w:rPr>
      </w:pPr>
    </w:p>
    <w:p w14:paraId="125FF636">
      <w:pPr>
        <w:pStyle w:val="11"/>
        <w:widowControl/>
        <w:numPr>
          <w:ilvl w:val="0"/>
          <w:numId w:val="96"/>
        </w:numPr>
        <w:ind w:left="0" w:leftChars="0" w:firstLine="0" w:firstLineChars="0"/>
        <w:rPr>
          <w:b w:val="0"/>
          <w:bdr w:val="none" w:sz="0" w:space="0"/>
        </w:rPr>
      </w:pPr>
      <w:r>
        <w:t>It is the day of Jubilee, which was always joyful: Now the servant of sin goes out free; he that had before bound himself to a stranger, to Satan and his lusts, is set at liberty.</w:t>
      </w:r>
    </w:p>
    <w:p w14:paraId="490C59E8">
      <w:pPr>
        <w:pStyle w:val="11"/>
        <w:widowControl/>
        <w:numPr>
          <w:ilvl w:val="0"/>
          <w:numId w:val="97"/>
        </w:numPr>
        <w:ind w:left="0" w:leftChars="0" w:firstLine="0" w:firstLineChars="0"/>
        <w:rPr>
          <w:b w:val="0"/>
          <w:bdr w:val="none" w:sz="0" w:space="0"/>
        </w:rPr>
      </w:pPr>
      <w:r>
        <w:t>这是禧年之日，那总是喜乐的：如今罪的奴仆得自由出去；那先前将自己捆绑给一个陌生人，给撒旦和他的私欲的人，得着了自由。</w:t>
      </w:r>
    </w:p>
    <w:p w14:paraId="1427D5F9">
      <w:pPr>
        <w:spacing w:line="257" w:lineRule="auto"/>
        <w:rPr>
          <w:rFonts w:hint="eastAsia" w:ascii="Arial"/>
          <w:sz w:val="21"/>
        </w:rPr>
      </w:pPr>
    </w:p>
    <w:p w14:paraId="653FD4F2">
      <w:pPr>
        <w:pStyle w:val="11"/>
        <w:widowControl/>
        <w:numPr>
          <w:ilvl w:val="0"/>
          <w:numId w:val="97"/>
        </w:numPr>
        <w:ind w:left="0" w:leftChars="0" w:firstLine="0" w:firstLineChars="0"/>
        <w:rPr>
          <w:b w:val="0"/>
          <w:bdr w:val="none" w:sz="0" w:space="0"/>
        </w:rPr>
      </w:pPr>
      <w:r>
        <w:t>It is his Wedding Day: which is always celebrated with symptoms of joy; more especially, when a Beggar is married to a Prince; when a condemned prisoner of Justice is honorably espoused, to the eternal Son of God.</w:t>
      </w:r>
    </w:p>
    <w:p w14:paraId="6B0CCE9B">
      <w:pPr>
        <w:pStyle w:val="11"/>
        <w:widowControl/>
        <w:numPr>
          <w:ilvl w:val="0"/>
          <w:numId w:val="96"/>
        </w:numPr>
        <w:ind w:left="0" w:leftChars="0" w:firstLine="0" w:firstLineChars="0"/>
        <w:rPr>
          <w:b w:val="0"/>
          <w:bdr w:val="none" w:sz="0" w:space="0"/>
        </w:rPr>
      </w:pPr>
      <w:r>
        <w:t>这是他的婚礼之日：那总是以喜乐的景象来庆祝；尤其是，当一个乞丐嫁给一位王子时；当一个被定罪的公义囚犯，光荣地与神的永恒之子订婚时。</w:t>
      </w:r>
    </w:p>
    <w:p w14:paraId="38037009">
      <w:pPr>
        <w:spacing w:line="257" w:lineRule="auto"/>
        <w:rPr>
          <w:rFonts w:hint="eastAsia" w:ascii="Arial"/>
          <w:sz w:val="21"/>
        </w:rPr>
      </w:pPr>
    </w:p>
    <w:p w14:paraId="2531C1B3">
      <w:pPr>
        <w:pStyle w:val="11"/>
        <w:widowControl/>
        <w:numPr>
          <w:ilvl w:val="0"/>
          <w:numId w:val="96"/>
        </w:numPr>
        <w:ind w:left="0" w:leftChars="0" w:firstLine="0" w:firstLineChars="0"/>
        <w:rPr>
          <w:b w:val="0"/>
          <w:bdr w:val="none" w:sz="0" w:space="0"/>
        </w:rPr>
      </w:pPr>
      <w:r>
        <w:t>It  is  his  Birth  day;  the  day  wherein   he  was  new  born:   his Resurrection Day in which he riseth out of his grave, verse. 24.</w:t>
      </w:r>
    </w:p>
    <w:p w14:paraId="068F738F">
      <w:pPr>
        <w:pStyle w:val="11"/>
        <w:widowControl/>
        <w:numPr>
          <w:ilvl w:val="0"/>
          <w:numId w:val="96"/>
        </w:numPr>
        <w:ind w:left="0" w:leftChars="0" w:firstLine="0" w:firstLineChars="0"/>
        <w:rPr>
          <w:b w:val="0"/>
          <w:bdr w:val="none" w:sz="0" w:space="0"/>
        </w:rPr>
      </w:pPr>
      <w:r>
        <w:t>这是他的生日；他重生的日子：他从坟墓中复活的日子，第24节。</w:t>
      </w:r>
    </w:p>
    <w:p w14:paraId="25B66C0F">
      <w:pPr>
        <w:spacing w:line="257" w:lineRule="auto"/>
        <w:rPr>
          <w:rFonts w:hint="eastAsia" w:ascii="Arial"/>
          <w:sz w:val="21"/>
        </w:rPr>
      </w:pPr>
    </w:p>
    <w:p w14:paraId="7D5516C9">
      <w:pPr>
        <w:pStyle w:val="11"/>
        <w:widowControl/>
      </w:pPr>
      <w:r>
        <w:t>He was dead and is now alive.</w:t>
      </w:r>
    </w:p>
    <w:p w14:paraId="01A32EB0">
      <w:pPr>
        <w:pStyle w:val="11"/>
        <w:widowControl/>
      </w:pPr>
      <w:r>
        <w:t>他是死而复活的。</w:t>
      </w:r>
    </w:p>
    <w:p w14:paraId="32A195CE">
      <w:pPr>
        <w:spacing w:line="257" w:lineRule="auto"/>
        <w:rPr>
          <w:rFonts w:hint="eastAsia" w:ascii="Arial"/>
          <w:sz w:val="21"/>
        </w:rPr>
      </w:pPr>
    </w:p>
    <w:p w14:paraId="4A10B426">
      <w:pPr>
        <w:pStyle w:val="11"/>
        <w:widowControl/>
      </w:pPr>
      <w:r>
        <w:t>And that is a blessed day, Rev.  20.  6. Blessed is he that hath part in the first Resurrection.</w:t>
      </w:r>
    </w:p>
    <w:p w14:paraId="406C3F09">
      <w:pPr>
        <w:pStyle w:val="11"/>
        <w:widowControl/>
      </w:pPr>
      <w:r>
        <w:t>那是有福的日子，启示录20:6。在头一次复活有分的，有福了。</w:t>
      </w:r>
    </w:p>
    <w:p w14:paraId="1E149167">
      <w:pPr>
        <w:spacing w:line="257" w:lineRule="auto"/>
        <w:rPr>
          <w:rFonts w:hint="eastAsia" w:ascii="Arial"/>
          <w:sz w:val="21"/>
        </w:rPr>
      </w:pPr>
    </w:p>
    <w:p w14:paraId="16751077">
      <w:pPr>
        <w:pStyle w:val="11"/>
        <w:widowControl/>
        <w:numPr>
          <w:ilvl w:val="0"/>
          <w:numId w:val="96"/>
        </w:numPr>
        <w:ind w:left="0" w:leftChars="0" w:firstLine="0" w:firstLineChars="0"/>
        <w:rPr>
          <w:b w:val="0"/>
          <w:bdr w:val="none" w:sz="0" w:space="0"/>
        </w:rPr>
      </w:pPr>
      <w:r>
        <w:t>It is the day of his Adoption; the day wherein the King of Glory entitles him his son, gives him a new Name, and seals up to him an irreversible deed of conveyance, wherein he confirms him in title to an inheritance worth many Worlds.</w:t>
      </w:r>
    </w:p>
    <w:p w14:paraId="76412087">
      <w:pPr>
        <w:pStyle w:val="11"/>
        <w:widowControl/>
        <w:numPr>
          <w:ilvl w:val="0"/>
          <w:numId w:val="96"/>
        </w:numPr>
        <w:ind w:left="0" w:leftChars="0" w:firstLine="0" w:firstLineChars="0"/>
        <w:rPr>
          <w:b w:val="0"/>
          <w:bdr w:val="none" w:sz="0" w:space="0"/>
        </w:rPr>
      </w:pPr>
      <w:r>
        <w:t>这是他被收纳的日子；荣耀的王称他为祂儿子的日子，赐给他一个新名，并为他封印了一份不可撤销的转让契约，在其中祂确认了他对一个价值许多世界的产业的所有权。</w:t>
      </w:r>
    </w:p>
    <w:p w14:paraId="09579EF6">
      <w:pPr>
        <w:spacing w:line="257" w:lineRule="auto"/>
        <w:rPr>
          <w:rFonts w:hint="eastAsia" w:ascii="Arial"/>
          <w:sz w:val="21"/>
        </w:rPr>
      </w:pPr>
    </w:p>
    <w:p w14:paraId="3C28D98B">
      <w:pPr>
        <w:pStyle w:val="11"/>
        <w:widowControl/>
      </w:pPr>
      <w:r>
        <w:t>USE. 1: For Information.</w:t>
      </w:r>
    </w:p>
    <w:p w14:paraId="59CAC623">
      <w:pPr>
        <w:pStyle w:val="11"/>
        <w:widowControl/>
      </w:pPr>
      <w:r>
        <w:t>应用1：用于启示。</w:t>
      </w:r>
    </w:p>
    <w:p w14:paraId="0E6B3331">
      <w:pPr>
        <w:spacing w:line="257" w:lineRule="auto"/>
        <w:rPr>
          <w:rFonts w:hint="eastAsia" w:ascii="Arial"/>
          <w:sz w:val="21"/>
        </w:rPr>
      </w:pPr>
    </w:p>
    <w:p w14:paraId="17931F85">
      <w:pPr>
        <w:pStyle w:val="11"/>
        <w:widowControl/>
        <w:numPr>
          <w:ilvl w:val="0"/>
          <w:numId w:val="98"/>
        </w:numPr>
        <w:ind w:left="0" w:leftChars="0" w:firstLine="0" w:firstLineChars="0"/>
        <w:rPr>
          <w:b w:val="0"/>
          <w:bdr w:val="none" w:sz="0" w:space="0"/>
        </w:rPr>
      </w:pPr>
      <w:r>
        <w:t>Here we see how sincerely God speaketh, when he saith, As I live I delight not in the death of a sinner, but had rather he should repent and live.</w:t>
      </w:r>
    </w:p>
    <w:p w14:paraId="689CD6C4">
      <w:pPr>
        <w:pStyle w:val="11"/>
        <w:widowControl/>
        <w:numPr>
          <w:ilvl w:val="0"/>
          <w:numId w:val="99"/>
        </w:numPr>
        <w:ind w:left="0" w:leftChars="0" w:firstLine="0" w:firstLineChars="0"/>
        <w:rPr>
          <w:b w:val="0"/>
          <w:bdr w:val="none" w:sz="0" w:space="0"/>
        </w:rPr>
      </w:pPr>
      <w:r>
        <w:t>在此我们看见，当神说“我指着我的永生起誓，我断不喜悦恶人死亡，惟喜悦恶人转离所行的道而活”时，祂是何等真诚地说话。</w:t>
      </w:r>
    </w:p>
    <w:p w14:paraId="1C57BC7A">
      <w:pPr>
        <w:spacing w:line="257" w:lineRule="auto"/>
        <w:rPr>
          <w:rFonts w:hint="eastAsia" w:ascii="Arial"/>
          <w:sz w:val="21"/>
        </w:rPr>
      </w:pPr>
    </w:p>
    <w:p w14:paraId="23DE9BEC">
      <w:pPr>
        <w:pStyle w:val="11"/>
        <w:widowControl/>
      </w:pPr>
      <w:r>
        <w:t>The satisfaction which he expresseth himself to take in a sinners conversion, is an abundant confirmation of it.</w:t>
      </w:r>
    </w:p>
    <w:p w14:paraId="68055451">
      <w:pPr>
        <w:pStyle w:val="11"/>
        <w:widowControl/>
      </w:pPr>
      <w:r>
        <w:t>祂对自己在一个罪人归正中所表达的满足，是对此丰盛的确认。</w:t>
      </w:r>
    </w:p>
    <w:p w14:paraId="07F654F7">
      <w:pPr>
        <w:spacing w:line="257" w:lineRule="auto"/>
        <w:rPr>
          <w:rFonts w:hint="eastAsia" w:ascii="Arial"/>
          <w:sz w:val="21"/>
        </w:rPr>
      </w:pPr>
    </w:p>
    <w:p w14:paraId="7EE473FD">
      <w:pPr>
        <w:pStyle w:val="11"/>
        <w:widowControl/>
      </w:pPr>
      <w:r>
        <w:t>If after God hath said and sworn it in his Word, there should any make a doubt of it, let him go to the converted sinner, and he shall tell him such a story of God's abundant love, and that precious entertainment that he gave him, as shall make it evidently appear.</w:t>
      </w:r>
    </w:p>
    <w:p w14:paraId="3E5EA07F">
      <w:pPr>
        <w:pStyle w:val="11"/>
        <w:widowControl/>
      </w:pPr>
      <w:r>
        <w:t>如果在神已在祂的话中说过并发誓之后，还有任何人对此有所怀疑，让他去见那归正的罪人，他将告诉他一个关于神丰盛的爱，以及祂所赐给他的那宝贵款待的故事，这将使其显而易见。</w:t>
      </w:r>
    </w:p>
    <w:p w14:paraId="79A42370">
      <w:pPr>
        <w:spacing w:line="257" w:lineRule="auto"/>
        <w:rPr>
          <w:rFonts w:hint="eastAsia" w:ascii="Arial"/>
          <w:sz w:val="21"/>
        </w:rPr>
      </w:pPr>
    </w:p>
    <w:p w14:paraId="70CCC5C6">
      <w:pPr>
        <w:pStyle w:val="11"/>
        <w:widowControl/>
      </w:pPr>
      <w:r>
        <w:t>If God did not take great delight in our Conversion, can we think that he would make such  a  royal  feast  to  entertain  us,  &amp;  confer  so  many  &amp;  such unspeakable benefits and blessings upon us?</w:t>
      </w:r>
    </w:p>
    <w:p w14:paraId="04EF2D4E">
      <w:pPr>
        <w:pStyle w:val="11"/>
        <w:widowControl/>
      </w:pPr>
      <w:r>
        <w:t>如果神不大喜悦我们的归正，我们能认为祂会为我们摆设如此盛大的皇家筵席来款待我们，并赐给我们如此众多且说不尽的益处和祝福吗？</w:t>
      </w:r>
    </w:p>
    <w:p w14:paraId="0BB872B5">
      <w:pPr>
        <w:spacing w:line="257" w:lineRule="auto"/>
        <w:rPr>
          <w:rFonts w:hint="eastAsia" w:ascii="Arial"/>
          <w:sz w:val="21"/>
        </w:rPr>
      </w:pPr>
    </w:p>
    <w:p w14:paraId="106E831E">
      <w:pPr>
        <w:pStyle w:val="11"/>
        <w:widowControl/>
      </w:pPr>
      <w:r>
        <w:t>Do men use to kill and slay, to make noble feasts for the entertainment of those whom they have no delight to see?</w:t>
      </w:r>
    </w:p>
    <w:p w14:paraId="681DB8A4">
      <w:pPr>
        <w:pStyle w:val="11"/>
        <w:widowControl/>
      </w:pPr>
      <w:r>
        <w:t>人会为了款待他们不喜悦看见的人，而杀牛宰羊，摆设盛宴吗？</w:t>
      </w:r>
    </w:p>
    <w:p w14:paraId="7E33A57F">
      <w:pPr>
        <w:spacing w:line="257" w:lineRule="auto"/>
        <w:rPr>
          <w:rFonts w:hint="eastAsia" w:ascii="Arial"/>
          <w:sz w:val="21"/>
        </w:rPr>
      </w:pPr>
    </w:p>
    <w:p w14:paraId="015BF210">
      <w:pPr>
        <w:pStyle w:val="11"/>
        <w:widowControl/>
        <w:numPr>
          <w:ilvl w:val="0"/>
          <w:numId w:val="99"/>
        </w:numPr>
        <w:ind w:left="0" w:leftChars="0" w:firstLine="0" w:firstLineChars="0"/>
        <w:rPr>
          <w:b w:val="0"/>
          <w:bdr w:val="none" w:sz="0" w:space="0"/>
        </w:rPr>
      </w:pPr>
      <w:r>
        <w:t>Here  we  see  a  reason  why  the  affections  of  the  soul  do  often appear more ardent and overflowing towards God, about, or quickly after Conversion, than afterwards, and discover themselves, both,</w:t>
      </w:r>
    </w:p>
    <w:p w14:paraId="32922BC2">
      <w:pPr>
        <w:pStyle w:val="11"/>
        <w:widowControl/>
        <w:numPr>
          <w:ilvl w:val="0"/>
          <w:numId w:val="98"/>
        </w:numPr>
        <w:ind w:left="0" w:leftChars="0" w:firstLine="0" w:firstLineChars="0"/>
        <w:rPr>
          <w:b w:val="0"/>
          <w:bdr w:val="none" w:sz="0" w:space="0"/>
        </w:rPr>
      </w:pPr>
      <w:r>
        <w:t>在此我们看见一个理由，为何灵魂的情感在归正之时，或归正之后不久，常常比以后对神表现得更热烈和洋溢，并在这两方面显明出来，</w:t>
      </w:r>
    </w:p>
    <w:p w14:paraId="0B7A677D">
      <w:pPr>
        <w:spacing w:line="257" w:lineRule="auto"/>
        <w:rPr>
          <w:rFonts w:hint="eastAsia" w:ascii="Arial"/>
          <w:sz w:val="21"/>
        </w:rPr>
      </w:pPr>
    </w:p>
    <w:p w14:paraId="19D1ACE7">
      <w:pPr>
        <w:pStyle w:val="11"/>
        <w:widowControl/>
        <w:numPr>
          <w:ilvl w:val="0"/>
          <w:numId w:val="100"/>
        </w:numPr>
        <w:ind w:left="0" w:leftChars="0" w:firstLine="0" w:firstLineChars="0"/>
        <w:rPr>
          <w:b w:val="0"/>
          <w:bdr w:val="none" w:sz="0" w:space="0"/>
        </w:rPr>
      </w:pPr>
      <w:r>
        <w:t>In an extraordinary delight in spiritual duties: The soul now can scarce  find  opportunity  to  do  anything  else,  but  read,  hear  pray, meditate, confer with Christians, &amp;c.</w:t>
      </w:r>
    </w:p>
    <w:p w14:paraId="12DB7526">
      <w:pPr>
        <w:pStyle w:val="11"/>
        <w:widowControl/>
        <w:numPr>
          <w:ilvl w:val="0"/>
          <w:numId w:val="101"/>
        </w:numPr>
        <w:ind w:left="0" w:leftChars="0" w:firstLine="0" w:firstLineChars="0"/>
        <w:rPr>
          <w:b w:val="0"/>
          <w:bdr w:val="none" w:sz="0" w:space="0"/>
        </w:rPr>
      </w:pPr>
      <w:r>
        <w:t>在对属灵本分的非凡喜悦中：灵魂如今几乎找不到机会做别的事，除了读经、听道、祷告、默想、与基督徒交通等等。</w:t>
      </w:r>
    </w:p>
    <w:p w14:paraId="23B3D320">
      <w:pPr>
        <w:spacing w:line="257" w:lineRule="auto"/>
        <w:rPr>
          <w:rFonts w:hint="eastAsia" w:ascii="Arial"/>
          <w:sz w:val="21"/>
        </w:rPr>
      </w:pPr>
    </w:p>
    <w:p w14:paraId="58706259">
      <w:pPr>
        <w:pStyle w:val="11"/>
        <w:widowControl/>
      </w:pPr>
      <w:r>
        <w:t>Why is it their Wedding Day, it is a feast day with them, and they cannot but be ravished with it: It is a  new  world  with  a  Prodigal,  when  come  from  a  famine  to  such plenty and delicacy.</w:t>
      </w:r>
    </w:p>
    <w:p w14:paraId="4866B895">
      <w:pPr>
        <w:pStyle w:val="11"/>
        <w:widowControl/>
      </w:pPr>
      <w:r>
        <w:t>为什么这是他们的婚礼之日，这是他们的筵席之日，他们不能不为此而陶醉：对一个从饥荒来到如此丰盛和美味之处的浪子来说，这是一个新世界。</w:t>
      </w:r>
    </w:p>
    <w:p w14:paraId="4EC82037">
      <w:pPr>
        <w:spacing w:line="257" w:lineRule="auto"/>
        <w:rPr>
          <w:rFonts w:hint="eastAsia" w:ascii="Arial"/>
          <w:sz w:val="21"/>
        </w:rPr>
      </w:pPr>
    </w:p>
    <w:p w14:paraId="5C8C8FB0">
      <w:pPr>
        <w:pStyle w:val="11"/>
        <w:widowControl/>
        <w:numPr>
          <w:ilvl w:val="0"/>
          <w:numId w:val="101"/>
        </w:numPr>
        <w:ind w:left="0" w:leftChars="0" w:firstLine="0" w:firstLineChars="0"/>
        <w:rPr>
          <w:b w:val="0"/>
          <w:bdr w:val="none" w:sz="0" w:space="0"/>
        </w:rPr>
      </w:pPr>
      <w:r>
        <w:t>In a contempt of the world and things of it in comparison of these things; slighting and scarce regarding of anything here below; only taken  with  heavenly  things,  and  desirous,  to  depart  and  be  with Christ; willing to have no more to do here if might be: How can it almost  be  otherwise?</w:t>
      </w:r>
    </w:p>
    <w:p w14:paraId="29D6C880">
      <w:pPr>
        <w:pStyle w:val="11"/>
        <w:widowControl/>
        <w:numPr>
          <w:ilvl w:val="0"/>
          <w:numId w:val="100"/>
        </w:numPr>
        <w:ind w:left="0" w:leftChars="0" w:firstLine="0" w:firstLineChars="0"/>
        <w:rPr>
          <w:b w:val="0"/>
          <w:bdr w:val="none" w:sz="0" w:space="0"/>
        </w:rPr>
      </w:pPr>
      <w:r>
        <w:t>在与这些事相比时，对世界及其上事物的藐视；轻视并几乎不顾念任何地上的事；只被天上的事所吸引，并渴望离世与基督同在；如果可以的话，愿意在此不再有任何瓜葛：这几乎怎能不是如此呢？</w:t>
      </w:r>
    </w:p>
    <w:p w14:paraId="267DEFEA">
      <w:pPr>
        <w:spacing w:line="257" w:lineRule="auto"/>
        <w:rPr>
          <w:rFonts w:hint="eastAsia" w:ascii="Arial"/>
          <w:sz w:val="21"/>
        </w:rPr>
      </w:pPr>
    </w:p>
    <w:p w14:paraId="05D8BF6E">
      <w:pPr>
        <w:pStyle w:val="11"/>
        <w:widowControl/>
      </w:pPr>
      <w:r>
        <w:t>Who  can  but  think  it  good  seeing,  tasting, enjoying the love of God? and relishing the sweetness of the streams, to long to be at the Well head of all this?</w:t>
      </w:r>
    </w:p>
    <w:p w14:paraId="75F4BCCF">
      <w:pPr>
        <w:pStyle w:val="11"/>
        <w:widowControl/>
      </w:pPr>
      <w:r>
        <w:t>谁能不见、不尝、不享受神的爱而认为它不好呢？谁能不品尝溪流的甘甜，而渴望到这一切的泉源那里去呢？</w:t>
      </w:r>
    </w:p>
    <w:p w14:paraId="639D5D53">
      <w:pPr>
        <w:pStyle w:val="11"/>
        <w:widowControl/>
      </w:pPr>
      <w:r>
        <w:t>but when these treats are something  over,  and  he  go  from  his  feast  to  his  work,  and  there meets with difficulties, and many temptations; now he is sometimes at  a  stand,  his  affections  cooled with  carnal  things,  and  his heart distracted with worldly cares: Hence it is that we sometimes hear God calling his people back to their first love, Rev. 2. 5.</w:t>
      </w:r>
    </w:p>
    <w:p w14:paraId="32A5CDDF">
      <w:pPr>
        <w:pStyle w:val="11"/>
        <w:widowControl/>
      </w:pPr>
      <w:r>
        <w:t>但当这些款待稍过，他从筵席去到他的工场，并在那里遇到困难和许多试探时；如今他有时会停滞不前，他的情感被属肉体的事物冷却，他的心被世俗的忧虑所分心：因此，我们有时会听见神呼召祂的子民回到他们起初的爱，启示录2:5。</w:t>
      </w:r>
    </w:p>
    <w:p w14:paraId="08830B79">
      <w:pPr>
        <w:spacing w:line="257" w:lineRule="auto"/>
        <w:rPr>
          <w:rFonts w:hint="eastAsia" w:ascii="Arial"/>
          <w:sz w:val="21"/>
        </w:rPr>
      </w:pPr>
    </w:p>
    <w:p w14:paraId="11E71777">
      <w:pPr>
        <w:pStyle w:val="11"/>
        <w:widowControl/>
        <w:numPr>
          <w:ilvl w:val="0"/>
          <w:numId w:val="100"/>
        </w:numPr>
        <w:ind w:left="0" w:leftChars="0" w:firstLine="0" w:firstLineChars="0"/>
        <w:rPr>
          <w:b w:val="0"/>
          <w:bdr w:val="none" w:sz="0" w:space="0"/>
        </w:rPr>
      </w:pPr>
      <w:r>
        <w:t>Here   also   see   a   Reason   why   Believers   have   usually   more ravishments   and   ecstasies,   and   abounding   comforts   at   first Conversion, than afterwards: It is because the robe is now brought out to them and put on, &amp;c.</w:t>
      </w:r>
    </w:p>
    <w:p w14:paraId="758FDE34">
      <w:pPr>
        <w:pStyle w:val="11"/>
        <w:widowControl/>
        <w:numPr>
          <w:ilvl w:val="0"/>
          <w:numId w:val="98"/>
        </w:numPr>
        <w:ind w:left="0" w:leftChars="0" w:firstLine="0" w:firstLineChars="0"/>
        <w:rPr>
          <w:b w:val="0"/>
          <w:bdr w:val="none" w:sz="0" w:space="0"/>
        </w:rPr>
      </w:pPr>
      <w:r>
        <w:t>在此也看见一个理由，为何信徒在初次归正时，通常比以后有更多的狂喜、出神和丰盛的安慰：这是因为袍子如今被拿出来给他们穿上，等等。</w:t>
      </w:r>
    </w:p>
    <w:p w14:paraId="7B7DD442">
      <w:pPr>
        <w:spacing w:line="257" w:lineRule="auto"/>
        <w:rPr>
          <w:rFonts w:hint="eastAsia" w:ascii="Arial"/>
          <w:sz w:val="21"/>
        </w:rPr>
      </w:pPr>
    </w:p>
    <w:p w14:paraId="78A87FFA">
      <w:pPr>
        <w:pStyle w:val="11"/>
        <w:widowControl/>
      </w:pPr>
      <w:r>
        <w:t>It is the most glorious entertainment they were ever at, and they themselves the occasion of it; as long as this feast lasts it must needs be so: therefore,</w:t>
      </w:r>
    </w:p>
    <w:p w14:paraId="79CE95FA">
      <w:pPr>
        <w:pStyle w:val="11"/>
        <w:widowControl/>
      </w:pPr>
      <w:r>
        <w:t>这是他们所参加过的最荣耀的款待，并且他们自己是其原因；只要这筵席持续，就必然如此：因此，</w:t>
      </w:r>
    </w:p>
    <w:p w14:paraId="0F75C78D">
      <w:pPr>
        <w:spacing w:line="257" w:lineRule="auto"/>
        <w:rPr>
          <w:rFonts w:hint="eastAsia" w:ascii="Arial"/>
          <w:sz w:val="21"/>
        </w:rPr>
      </w:pPr>
    </w:p>
    <w:p w14:paraId="6DD689A8">
      <w:pPr>
        <w:pStyle w:val="11"/>
        <w:widowControl/>
        <w:numPr>
          <w:ilvl w:val="0"/>
          <w:numId w:val="102"/>
        </w:numPr>
        <w:ind w:left="0" w:leftChars="0" w:firstLine="0" w:firstLineChars="0"/>
        <w:rPr>
          <w:b w:val="0"/>
          <w:bdr w:val="none" w:sz="0" w:space="0"/>
        </w:rPr>
      </w:pPr>
      <w:r>
        <w:t>Be sure if it be thus at this time, lay in against a time of want: that may  come  before  you  think  of  it.</w:t>
      </w:r>
    </w:p>
    <w:p w14:paraId="43F8DA68">
      <w:pPr>
        <w:pStyle w:val="11"/>
        <w:widowControl/>
        <w:numPr>
          <w:ilvl w:val="0"/>
          <w:numId w:val="103"/>
        </w:numPr>
        <w:ind w:left="0" w:leftChars="0" w:firstLine="0" w:firstLineChars="0"/>
        <w:rPr>
          <w:b w:val="0"/>
          <w:bdr w:val="none" w:sz="0" w:space="0"/>
        </w:rPr>
      </w:pPr>
      <w:r>
        <w:t>如果此时是这样，务要为缺乏之时储备：那可能在你想到之前就来到。</w:t>
      </w:r>
    </w:p>
    <w:p w14:paraId="2BBAA0B9">
      <w:pPr>
        <w:spacing w:line="257" w:lineRule="auto"/>
        <w:rPr>
          <w:rFonts w:hint="eastAsia" w:ascii="Arial"/>
          <w:sz w:val="21"/>
        </w:rPr>
      </w:pPr>
    </w:p>
    <w:p w14:paraId="5BC2257A">
      <w:pPr>
        <w:pStyle w:val="11"/>
        <w:widowControl/>
      </w:pPr>
      <w:r>
        <w:t>Store  yourselves  now  with  the experiences of the love expressions which God reveals himself to you in: It is not impossible but it may be such a time with you, as you shall never have the like opportunity while you live again.</w:t>
      </w:r>
    </w:p>
    <w:p w14:paraId="090232CC">
      <w:pPr>
        <w:pStyle w:val="11"/>
        <w:widowControl/>
      </w:pPr>
      <w:r>
        <w:t>如今要用神向你启示自己的爱的表达的经历来装备自己：这并非不可能，这可能是你一生中再也不会有类似机会的时刻。</w:t>
      </w:r>
    </w:p>
    <w:p w14:paraId="5D95C55E">
      <w:pPr>
        <w:spacing w:line="257" w:lineRule="auto"/>
        <w:rPr>
          <w:rFonts w:hint="eastAsia" w:ascii="Arial"/>
          <w:sz w:val="21"/>
        </w:rPr>
      </w:pPr>
    </w:p>
    <w:p w14:paraId="2C12DB79">
      <w:pPr>
        <w:pStyle w:val="11"/>
        <w:widowControl/>
        <w:numPr>
          <w:ilvl w:val="0"/>
          <w:numId w:val="103"/>
        </w:numPr>
        <w:ind w:left="0" w:leftChars="0" w:firstLine="0" w:firstLineChars="0"/>
        <w:rPr>
          <w:b w:val="0"/>
          <w:bdr w:val="none" w:sz="0" w:space="0"/>
        </w:rPr>
      </w:pPr>
      <w:r>
        <w:t>And if at any time afterwards in your Christian race, you meet with doubts  and  darkness,  and  are  put  to  a  stand  in  regard  of  your spiritual state, be sure to have recourse to the day of espousals: Call to mind the Garment, the Ring, the fatted Calf, &amp;c. Psal. 77. 10.</w:t>
      </w:r>
    </w:p>
    <w:p w14:paraId="02F20DD6">
      <w:pPr>
        <w:pStyle w:val="11"/>
        <w:widowControl/>
        <w:numPr>
          <w:ilvl w:val="0"/>
          <w:numId w:val="102"/>
        </w:numPr>
        <w:ind w:left="0" w:leftChars="0" w:firstLine="0" w:firstLineChars="0"/>
        <w:rPr>
          <w:b w:val="0"/>
          <w:bdr w:val="none" w:sz="0" w:space="0"/>
        </w:rPr>
      </w:pPr>
      <w:r>
        <w:t>如果在你们基督徒的赛程中，以后任何时候遇到怀疑和黑暗，并在你们的属灵光景方面陷入停滞，务要追溯到订婚之日：回想那袍子、那戒指、那肥牛犊等等，诗篇77:10。</w:t>
      </w:r>
    </w:p>
    <w:p w14:paraId="7227826C">
      <w:pPr>
        <w:spacing w:line="257" w:lineRule="auto"/>
        <w:rPr>
          <w:rFonts w:hint="eastAsia" w:ascii="Arial"/>
          <w:sz w:val="21"/>
        </w:rPr>
      </w:pPr>
    </w:p>
    <w:p w14:paraId="53CF9DBA">
      <w:pPr>
        <w:pStyle w:val="11"/>
        <w:widowControl/>
      </w:pPr>
      <w:r>
        <w:t>I will remember the years of the right hand of the most High.</w:t>
      </w:r>
    </w:p>
    <w:p w14:paraId="0FC6B4B3">
      <w:pPr>
        <w:pStyle w:val="11"/>
        <w:widowControl/>
      </w:pPr>
      <w:r>
        <w:t>我要追念至高者右手之年代。</w:t>
      </w:r>
    </w:p>
    <w:p w14:paraId="4D81CE55">
      <w:pPr>
        <w:spacing w:line="257" w:lineRule="auto"/>
        <w:rPr>
          <w:rFonts w:hint="eastAsia" w:ascii="Arial"/>
          <w:sz w:val="21"/>
        </w:rPr>
      </w:pPr>
    </w:p>
    <w:p w14:paraId="308846D9">
      <w:pPr>
        <w:pStyle w:val="11"/>
        <w:widowControl/>
      </w:pPr>
      <w:r>
        <w:t>USE. 2. For Exhortation and encouragement unto awakened Sinners in special, to repent, and return to God; to fall down at his feet and beg his grace and favor, to confess your unworthiness: Oh, long for the day of Conversion, it will be a joyful day.</w:t>
      </w:r>
    </w:p>
    <w:p w14:paraId="67326A28">
      <w:pPr>
        <w:pStyle w:val="11"/>
        <w:widowControl/>
      </w:pPr>
      <w:r>
        <w:t>应用2。用于劝勉和鼓励，特别是对被唤醒的罪人，要悔改，归向神；要俯伏在祂脚前，乞求祂的恩典和恩惠，承认你们的不配：哦，要渴慕归正之日，那将是一个喜乐的日子。</w:t>
      </w:r>
    </w:p>
    <w:p w14:paraId="4B1E179F">
      <w:pPr>
        <w:spacing w:line="257" w:lineRule="auto"/>
        <w:rPr>
          <w:rFonts w:hint="eastAsia" w:ascii="Arial"/>
          <w:sz w:val="21"/>
        </w:rPr>
      </w:pPr>
    </w:p>
    <w:p w14:paraId="5674187C">
      <w:pPr>
        <w:pStyle w:val="11"/>
        <w:widowControl/>
      </w:pPr>
      <w:r>
        <w:t>God himself will rejoice in thee; it is well pleasing to God, it is his delight, he takes pleasure in the  Sinners  return;  thou   canst  not  give  him  greater   content  by anything.</w:t>
      </w:r>
    </w:p>
    <w:p w14:paraId="13D9387F">
      <w:pPr>
        <w:pStyle w:val="11"/>
        <w:widowControl/>
      </w:pPr>
      <w:r>
        <w:t>神自己将因你而欢喜；这甚是讨神喜悦，这是祂的喜悦，祂喜悦罪人回头；你不能用任何事给祂更大的满足。</w:t>
      </w:r>
    </w:p>
    <w:p w14:paraId="6FC51AB0">
      <w:pPr>
        <w:spacing w:line="257" w:lineRule="auto"/>
        <w:rPr>
          <w:rFonts w:hint="eastAsia" w:ascii="Arial"/>
          <w:sz w:val="21"/>
        </w:rPr>
      </w:pPr>
    </w:p>
    <w:p w14:paraId="11475365">
      <w:pPr>
        <w:pStyle w:val="11"/>
        <w:widowControl/>
      </w:pPr>
      <w:r>
        <w:t>Thou wilt afford matter of joy to the blessed Angels, who are  exceedingly  satisfied  in  the  glory  of  God,   and  Salvation  of Sinners.</w:t>
      </w:r>
    </w:p>
    <w:p w14:paraId="10F1127B">
      <w:pPr>
        <w:pStyle w:val="11"/>
        <w:widowControl/>
      </w:pPr>
      <w:r>
        <w:t>你将给蒙福的天使带来喜乐的缘由，他们极度满足于神的荣耀和罪人的救恩。</w:t>
      </w:r>
    </w:p>
    <w:p w14:paraId="0E01EF6F">
      <w:pPr>
        <w:spacing w:line="257" w:lineRule="auto"/>
        <w:rPr>
          <w:rFonts w:hint="eastAsia" w:ascii="Arial"/>
          <w:sz w:val="21"/>
        </w:rPr>
      </w:pPr>
    </w:p>
    <w:p w14:paraId="7260ACDA">
      <w:pPr>
        <w:pStyle w:val="11"/>
        <w:widowControl/>
      </w:pPr>
      <w:r>
        <w:t>Thou  wilt  glad  the  souls  of  glorified  Saints,  if  not  now because they know it not, yet when thou shalt go to them, and thy presence in that General Assembly of the first born shall be a witness to it, then will they magnify God for it, and take pleasure in thee.</w:t>
      </w:r>
    </w:p>
    <w:p w14:paraId="24B9FD56">
      <w:pPr>
        <w:pStyle w:val="11"/>
        <w:widowControl/>
      </w:pPr>
      <w:r>
        <w:t>你将使被荣耀之圣徒的灵魂欢喜，如果不是现在，因为他们不知道，然而当你到他们那里去时，你在那长子之总会中的同在将为此作见证，那时他们将为此尊崇神为大，并喜悦你。</w:t>
      </w:r>
    </w:p>
    <w:p w14:paraId="66555952">
      <w:pPr>
        <w:spacing w:line="257" w:lineRule="auto"/>
        <w:rPr>
          <w:rFonts w:hint="eastAsia" w:ascii="Arial"/>
          <w:sz w:val="21"/>
        </w:rPr>
      </w:pPr>
    </w:p>
    <w:p w14:paraId="173CEED8">
      <w:pPr>
        <w:pStyle w:val="11"/>
        <w:widowControl/>
      </w:pPr>
      <w:r>
        <w:t>Thou shalt wondrously refresh the souls of militant saints; thy Godly Parents, faithful Ministers, pious neighbors, these shall have smiles instead of tears; and shall take delight in reaping the fruit of their many prayers, and counsels.</w:t>
      </w:r>
    </w:p>
    <w:p w14:paraId="476E320B">
      <w:pPr>
        <w:pStyle w:val="11"/>
        <w:widowControl/>
      </w:pPr>
      <w:r>
        <w:t>你将奇妙地使争战的圣徒的灵魂得苏醒；你敬虔的父母，忠心的牧师，虔诚的邻舍，他们将有笑容代替眼泪；并将在收割他们许多祷告和劝勉的果子时得喜悦。</w:t>
      </w:r>
    </w:p>
    <w:p w14:paraId="53BF5268">
      <w:pPr>
        <w:spacing w:line="257" w:lineRule="auto"/>
        <w:rPr>
          <w:rFonts w:hint="eastAsia" w:ascii="Arial"/>
          <w:sz w:val="21"/>
        </w:rPr>
      </w:pPr>
    </w:p>
    <w:p w14:paraId="7A839DBB">
      <w:pPr>
        <w:pStyle w:val="11"/>
        <w:widowControl/>
      </w:pPr>
      <w:r>
        <w:t>Thou wilt grieve none but Devils and devilish men.</w:t>
      </w:r>
    </w:p>
    <w:p w14:paraId="28642FBC">
      <w:pPr>
        <w:pStyle w:val="11"/>
        <w:widowControl/>
      </w:pPr>
      <w:r>
        <w:t>你只会使魔鬼和属魔鬼的人忧伤。</w:t>
      </w:r>
    </w:p>
    <w:p w14:paraId="292FF070">
      <w:pPr>
        <w:spacing w:line="257" w:lineRule="auto"/>
        <w:rPr>
          <w:rFonts w:hint="eastAsia" w:ascii="Arial"/>
          <w:sz w:val="21"/>
        </w:rPr>
      </w:pPr>
    </w:p>
    <w:p w14:paraId="68725321">
      <w:pPr>
        <w:pStyle w:val="11"/>
        <w:widowControl/>
      </w:pPr>
      <w:r>
        <w:t>Nay, it is thy own concern; thou art now mourning, thou shalt then rejoice and be filled with unspeakable gladness of heart: Nay, God himself will make a feast for thee, a Wedding day shall be kept with greatest solemnity, and thou thyself shall be the subject of all those triumphs and songs of joy: Oh then all!</w:t>
      </w:r>
    </w:p>
    <w:p w14:paraId="34DDB65E">
      <w:pPr>
        <w:pStyle w:val="11"/>
        <w:widowControl/>
      </w:pPr>
      <w:r>
        <w:t>不，这是你自己的事；你如今哀哭，那时你将欢喜，并心中充满说不尽的喜乐：不，神自己将为你摆设筵席，一个婚礼之日将以最隆重的仪式举行，并且你自己将是所有那些得胜和喜乐之歌的主题：哦，那么，所有人！</w:t>
      </w:r>
    </w:p>
    <w:p w14:paraId="36EDC833">
      <w:pPr>
        <w:spacing w:line="257" w:lineRule="auto"/>
        <w:rPr>
          <w:rFonts w:hint="eastAsia" w:ascii="Arial"/>
          <w:sz w:val="21"/>
        </w:rPr>
      </w:pPr>
    </w:p>
    <w:p w14:paraId="5F013249">
      <w:pPr>
        <w:pStyle w:val="11"/>
        <w:widowControl/>
      </w:pPr>
      <w:r>
        <w:t>forsake Satan's camp, come over unto the Lord Jesus Christ; then shall those that have been grieved for your sin and obstinacy, have their hearts refreshed   by   you;   and   all   rejoice   together   with   you   in   your Conversion.</w:t>
      </w:r>
    </w:p>
    <w:p w14:paraId="083A1EC7">
      <w:pPr>
        <w:pStyle w:val="11"/>
        <w:widowControl/>
      </w:pPr>
      <w:r>
        <w:t>离弃撒旦的营垒，归向主耶稣基督；那时，那些曾为你的罪和顽固而忧伤的人，他们的心将因你而得苏醒；并且所有人都将与你一同在你的归正中欢喜。</w:t>
      </w:r>
    </w:p>
    <w:p w14:paraId="7D9B69F4">
      <w:pPr>
        <w:spacing w:line="257" w:lineRule="auto"/>
        <w:rPr>
          <w:rFonts w:hint="eastAsia" w:ascii="Arial"/>
          <w:sz w:val="21"/>
        </w:rPr>
      </w:pPr>
    </w:p>
    <w:p w14:paraId="7FF83280">
      <w:pPr>
        <w:pStyle w:val="2"/>
        <w:widowControl/>
      </w:pPr>
      <w:r>
        <w:t>SERMON XXV.</w:t>
      </w:r>
    </w:p>
    <w:p w14:paraId="53FEF97C">
      <w:pPr>
        <w:pStyle w:val="11"/>
        <w:widowControl/>
      </w:pPr>
      <w:r>
        <w:t>讲道篇之二十五</w:t>
      </w:r>
    </w:p>
    <w:p w14:paraId="2C19F596">
      <w:pPr>
        <w:spacing w:line="257" w:lineRule="auto"/>
        <w:rPr>
          <w:rFonts w:hint="eastAsia" w:ascii="Arial"/>
          <w:sz w:val="21"/>
        </w:rPr>
      </w:pPr>
    </w:p>
    <w:p w14:paraId="5A51B779">
      <w:pPr>
        <w:pStyle w:val="11"/>
        <w:widowControl/>
      </w:pPr>
      <w:r>
        <w:t>There  are  some  other more particular useful  observations may be here made, viz.</w:t>
      </w:r>
    </w:p>
    <w:p w14:paraId="768D0482">
      <w:pPr>
        <w:pStyle w:val="11"/>
        <w:widowControl/>
      </w:pPr>
      <w:r>
        <w:t>在此可以作出一些其他更具体有益的观察，即。</w:t>
      </w:r>
    </w:p>
    <w:p w14:paraId="1D8B4BAD">
      <w:pPr>
        <w:spacing w:line="257" w:lineRule="auto"/>
        <w:rPr>
          <w:rFonts w:hint="eastAsia" w:ascii="Arial"/>
          <w:sz w:val="21"/>
        </w:rPr>
      </w:pPr>
    </w:p>
    <w:p w14:paraId="27CCE404">
      <w:pPr>
        <w:pStyle w:val="11"/>
        <w:widowControl/>
      </w:pPr>
      <w:r>
        <w:t>DOCT.  I.  God  useth his  Servants  as  instruments  in bestowing his spiritual blessing upon his Children.</w:t>
      </w:r>
    </w:p>
    <w:p w14:paraId="7066B28C">
      <w:pPr>
        <w:pStyle w:val="11"/>
        <w:widowControl/>
      </w:pPr>
      <w:r>
        <w:t>教义一。神使用祂的仆人作为工具，将祂的属灵祝福赐给祂的儿女。</w:t>
      </w:r>
    </w:p>
    <w:p w14:paraId="02FAF3E6">
      <w:pPr>
        <w:spacing w:line="257" w:lineRule="auto"/>
        <w:rPr>
          <w:rFonts w:hint="eastAsia" w:ascii="Arial"/>
          <w:sz w:val="21"/>
        </w:rPr>
      </w:pPr>
    </w:p>
    <w:p w14:paraId="78A8589E">
      <w:pPr>
        <w:pStyle w:val="11"/>
        <w:widowControl/>
      </w:pPr>
      <w:r>
        <w:t>He doth not usually dispense these things immediately, but in and with the means.</w:t>
      </w:r>
    </w:p>
    <w:p w14:paraId="1E612EBD">
      <w:pPr>
        <w:pStyle w:val="11"/>
        <w:widowControl/>
      </w:pPr>
      <w:r>
        <w:t>祂通常不是直接分发这些事物，而是在方法之中并借着方法分发。</w:t>
      </w:r>
    </w:p>
    <w:p w14:paraId="37557EE8">
      <w:pPr>
        <w:spacing w:line="257" w:lineRule="auto"/>
        <w:rPr>
          <w:rFonts w:hint="eastAsia" w:ascii="Arial"/>
          <w:sz w:val="21"/>
        </w:rPr>
      </w:pPr>
    </w:p>
    <w:p w14:paraId="5FB4215A">
      <w:pPr>
        <w:pStyle w:val="11"/>
        <w:widowControl/>
      </w:pPr>
      <w:r>
        <w:t>We may here consider. 1. Who are these Servants. 2. The confirmation of the Doctrine.</w:t>
      </w:r>
    </w:p>
    <w:p w14:paraId="4F2EAAC2">
      <w:pPr>
        <w:pStyle w:val="11"/>
        <w:widowControl/>
      </w:pPr>
      <w:r>
        <w:t>我们在此可以思想。1. 这些仆人是谁。2. 这教义的确认。</w:t>
      </w:r>
    </w:p>
    <w:p w14:paraId="384A51A7">
      <w:pPr>
        <w:spacing w:line="257" w:lineRule="auto"/>
        <w:rPr>
          <w:rFonts w:hint="eastAsia" w:ascii="Arial"/>
          <w:sz w:val="21"/>
        </w:rPr>
      </w:pPr>
    </w:p>
    <w:p w14:paraId="48B0D6CB">
      <w:pPr>
        <w:pStyle w:val="11"/>
        <w:widowControl/>
      </w:pPr>
      <w:r>
        <w:t>1. Who are these Servants?</w:t>
      </w:r>
    </w:p>
    <w:p w14:paraId="738F68C9">
      <w:pPr>
        <w:pStyle w:val="11"/>
        <w:widowControl/>
        <w:numPr>
          <w:ilvl w:val="0"/>
          <w:numId w:val="104"/>
        </w:numPr>
        <w:ind w:left="0" w:leftChars="0" w:firstLine="0" w:firstLineChars="0"/>
        <w:rPr>
          <w:b w:val="0"/>
          <w:bdr w:val="none" w:sz="0" w:space="0"/>
        </w:rPr>
      </w:pPr>
      <w:r>
        <w:t>这些仆人是谁？</w:t>
      </w:r>
    </w:p>
    <w:p w14:paraId="210B313E">
      <w:pPr>
        <w:spacing w:line="257" w:lineRule="auto"/>
        <w:rPr>
          <w:rFonts w:hint="eastAsia" w:ascii="Arial"/>
          <w:sz w:val="21"/>
        </w:rPr>
      </w:pPr>
    </w:p>
    <w:p w14:paraId="5C21A77A">
      <w:pPr>
        <w:pStyle w:val="11"/>
        <w:widowControl/>
      </w:pPr>
      <w:r>
        <w:t>ANSW. Touching the Ministry of the Holy Angels, though the thing be a truth, Heb. 1. 14. Yet the way is more secret: and I verily believe they do more for the Saints than they are aware of, and may be as active in suggestion of that which is good, as Satan that which is evil: But I shall not adventure here to particularize, therefore,</w:t>
      </w:r>
    </w:p>
    <w:p w14:paraId="2363C2C3">
      <w:pPr>
        <w:pStyle w:val="11"/>
        <w:widowControl/>
      </w:pPr>
      <w:r>
        <w:t>答。关于圣天使的职事，虽然此事是真理，希伯来书1:14。然而其方式更为隐秘：我确实相信他们为圣徒所做的，比他们所知道的更多，并可能在暗示善事方面，如同撒旦暗示恶事一样积极：但我在此不冒险详述，因此，</w:t>
      </w:r>
    </w:p>
    <w:p w14:paraId="366A94CE">
      <w:pPr>
        <w:spacing w:line="257" w:lineRule="auto"/>
        <w:rPr>
          <w:rFonts w:hint="eastAsia" w:ascii="Arial"/>
          <w:sz w:val="21"/>
        </w:rPr>
      </w:pPr>
    </w:p>
    <w:p w14:paraId="66439526">
      <w:pPr>
        <w:pStyle w:val="11"/>
        <w:widowControl/>
        <w:numPr>
          <w:ilvl w:val="0"/>
          <w:numId w:val="104"/>
        </w:numPr>
        <w:ind w:left="0" w:leftChars="0" w:firstLine="0" w:firstLineChars="0"/>
        <w:rPr>
          <w:b w:val="0"/>
          <w:bdr w:val="none" w:sz="0" w:space="0"/>
        </w:rPr>
      </w:pPr>
      <w:r>
        <w:t>By these servants we may understand the Ministers of the Gospel, who are appointed to this end, to be laborers under Christ for the help of the Elect, and bringing of them to Glory,  Eph. 4. 10, 11, 12.</w:t>
      </w:r>
    </w:p>
    <w:p w14:paraId="0B33683F">
      <w:pPr>
        <w:pStyle w:val="11"/>
        <w:widowControl/>
      </w:pPr>
      <w:r>
        <w:t>2. 借着这些仆人，我们可以理解为福音的使者，他们被指派为此目的，在基督之下作工，帮助选民，并将他们带入荣耀，以弗所书4:10, 11, 12。</w:t>
      </w:r>
    </w:p>
    <w:p w14:paraId="1D37AA93">
      <w:pPr>
        <w:spacing w:line="257" w:lineRule="auto"/>
        <w:rPr>
          <w:rFonts w:hint="eastAsia" w:ascii="Arial"/>
          <w:sz w:val="21"/>
        </w:rPr>
      </w:pPr>
    </w:p>
    <w:p w14:paraId="0C5E8E73">
      <w:pPr>
        <w:pStyle w:val="11"/>
        <w:widowControl/>
      </w:pPr>
      <w:r>
        <w:t>these are therefore called Ambassadors for Christ, 2 Cor. 5. 20.</w:t>
      </w:r>
    </w:p>
    <w:p w14:paraId="2E481569">
      <w:pPr>
        <w:pStyle w:val="11"/>
        <w:widowControl/>
      </w:pPr>
      <w:r>
        <w:t>因此他们被称为基督的使者，哥林多后书5:20。</w:t>
      </w:r>
    </w:p>
    <w:p w14:paraId="4E3C3E55">
      <w:pPr>
        <w:spacing w:line="257" w:lineRule="auto"/>
        <w:rPr>
          <w:rFonts w:hint="eastAsia" w:ascii="Arial"/>
          <w:sz w:val="21"/>
        </w:rPr>
      </w:pPr>
    </w:p>
    <w:p w14:paraId="1541CFED">
      <w:pPr>
        <w:pStyle w:val="11"/>
        <w:widowControl/>
      </w:pPr>
      <w:r>
        <w:t>Now Ambassadors are the representatives of their Princes, and manage foreign affairs in their name; and these do dispense for Christ the Gospel of Reconciliation. verse. 19.</w:t>
      </w:r>
    </w:p>
    <w:p w14:paraId="6180E135">
      <w:pPr>
        <w:pStyle w:val="11"/>
        <w:widowControl/>
      </w:pPr>
      <w:r>
        <w:t>如今使者是他们君王的代表，并以他们的名义处理外交事务；而这些人则为基督分发和好之福音。第19节。</w:t>
      </w:r>
    </w:p>
    <w:p w14:paraId="4F8EA883">
      <w:pPr>
        <w:spacing w:line="257" w:lineRule="auto"/>
        <w:rPr>
          <w:rFonts w:hint="eastAsia" w:ascii="Arial"/>
          <w:sz w:val="21"/>
        </w:rPr>
      </w:pPr>
    </w:p>
    <w:p w14:paraId="7038B69E">
      <w:pPr>
        <w:pStyle w:val="11"/>
        <w:widowControl/>
      </w:pPr>
      <w:r>
        <w:t>Hence they are called Ministers, and Stewards, 1 Cor. 4. 1. Whose work is to distribute their Masters Estate according to order.</w:t>
      </w:r>
    </w:p>
    <w:p w14:paraId="74D4451D">
      <w:pPr>
        <w:pStyle w:val="11"/>
        <w:widowControl/>
      </w:pPr>
      <w:r>
        <w:t>因此他们被称为执事，和管家，哥林多前书4:1。他们的工作是按次序分配他们主人的产业。</w:t>
      </w:r>
    </w:p>
    <w:p w14:paraId="565DA180">
      <w:pPr>
        <w:spacing w:line="257" w:lineRule="auto"/>
        <w:rPr>
          <w:rFonts w:hint="eastAsia" w:ascii="Arial"/>
          <w:sz w:val="21"/>
        </w:rPr>
      </w:pPr>
    </w:p>
    <w:p w14:paraId="571BC87F">
      <w:pPr>
        <w:pStyle w:val="11"/>
        <w:widowControl/>
      </w:pPr>
      <w:r>
        <w:t>They are also called Deacons, 1 Cor. 3. 5. Because as they do by office distribute the outward, so do these the spiritual treasures.</w:t>
      </w:r>
    </w:p>
    <w:p w14:paraId="228F523D">
      <w:pPr>
        <w:pStyle w:val="11"/>
        <w:widowControl/>
      </w:pPr>
      <w:r>
        <w:t>他们也被称为执事，哥林多前书3:5。因为正如他们按职分分发外在的财物，这些人也分发属灵的财宝。</w:t>
      </w:r>
    </w:p>
    <w:p w14:paraId="2B614C2C">
      <w:pPr>
        <w:spacing w:line="257" w:lineRule="auto"/>
        <w:rPr>
          <w:rFonts w:hint="eastAsia" w:ascii="Arial"/>
          <w:sz w:val="21"/>
        </w:rPr>
      </w:pPr>
    </w:p>
    <w:p w14:paraId="3BC9B945">
      <w:pPr>
        <w:pStyle w:val="11"/>
        <w:widowControl/>
      </w:pPr>
      <w:r>
        <w:t>2.  For  Confirmation  of the  Doctrine:  The  Scripture  gives  us  clear light for this truth; besides that Allegorical direction, Cant. 1. 7, 8.</w:t>
      </w:r>
    </w:p>
    <w:p w14:paraId="112925BA">
      <w:pPr>
        <w:pStyle w:val="11"/>
        <w:widowControl/>
      </w:pPr>
      <w:r>
        <w:t>2. 为确认这教义：圣经为这真理给了我们清晰的亮光；除了那寓言性的指示，雅歌1:7, 8。</w:t>
      </w:r>
    </w:p>
    <w:p w14:paraId="0E73EF25">
      <w:pPr>
        <w:spacing w:line="257" w:lineRule="auto"/>
        <w:rPr>
          <w:rFonts w:hint="eastAsia" w:ascii="Arial"/>
          <w:sz w:val="21"/>
        </w:rPr>
      </w:pPr>
    </w:p>
    <w:p w14:paraId="6FA0F715">
      <w:pPr>
        <w:pStyle w:val="11"/>
        <w:widowControl/>
      </w:pPr>
      <w:r>
        <w:t>See,  Mal.  2.  7:  The  Priests  lips  should  keep  knowledge,  and  they should ask the Law at his mouth.</w:t>
      </w:r>
    </w:p>
    <w:p w14:paraId="30006037">
      <w:pPr>
        <w:pStyle w:val="11"/>
        <w:widowControl/>
      </w:pPr>
      <w:r>
        <w:t>见，玛拉基书2:7：祭司的嘴里当存知识，人也当由他口中求律法。</w:t>
      </w:r>
    </w:p>
    <w:p w14:paraId="50C832D0">
      <w:pPr>
        <w:spacing w:line="257" w:lineRule="auto"/>
        <w:rPr>
          <w:rFonts w:hint="eastAsia" w:ascii="Arial"/>
          <w:sz w:val="21"/>
        </w:rPr>
      </w:pPr>
    </w:p>
    <w:p w14:paraId="20AAD80F">
      <w:pPr>
        <w:pStyle w:val="11"/>
        <w:widowControl/>
      </w:pPr>
      <w:r>
        <w:t>Which is spoken of Gospel times: besides illustrious examples add confirmation to it; that of Paul, Act. 9: 14: of Cornelius, Act: 10: of the Eunuch, Act: 8: show what care God  takes  to  ratify  this  way.</w:t>
      </w:r>
    </w:p>
    <w:p w14:paraId="7C44F333">
      <w:pPr>
        <w:pStyle w:val="11"/>
        <w:widowControl/>
      </w:pPr>
      <w:r>
        <w:t>这是论到福音时代的：此外，杰出的例子也为此增添了确认；保罗的例子，使徒行传9:14；哥尼流的例子，使徒行传10章；太监的例子，使徒行传8章：都显明神何等留意要确立这条道路。</w:t>
      </w:r>
    </w:p>
    <w:p w14:paraId="592EECCD">
      <w:pPr>
        <w:spacing w:line="257" w:lineRule="auto"/>
        <w:rPr>
          <w:rFonts w:hint="eastAsia" w:ascii="Arial"/>
          <w:sz w:val="21"/>
        </w:rPr>
      </w:pPr>
    </w:p>
    <w:p w14:paraId="7F04EA9F">
      <w:pPr>
        <w:pStyle w:val="11"/>
        <w:widowControl/>
      </w:pPr>
      <w:r>
        <w:t>Though  Paul  be  enlightened  and awakened extraordinarily, he must be confirmed and comforted by a Minister: Though an Angel appear to comfort Cornelius and counsel him,  yet  his  instruction  and  receiving  the  spirit,  must  be  under Peter's ministry: Though God works a miracle upon Philip to bring him to him, yet the  Eunuch  must  receive  the  Gospel  by  ordinary means: and the ground is,</w:t>
      </w:r>
    </w:p>
    <w:p w14:paraId="1554DB79">
      <w:pPr>
        <w:pStyle w:val="11"/>
        <w:widowControl/>
      </w:pPr>
      <w:r>
        <w:t>虽然保罗被非凡地光照和唤醒，他必须由一位使者来坚固和安慰：虽然一位天使显现安慰哥尼流并劝告他，然而他的教导和领受圣灵，必须在彼得的职事之下：虽然神在腓利身上行了一个神迹将他带到他那里，然而太监必须借着平常的方法领受福音：其根据是，</w:t>
      </w:r>
    </w:p>
    <w:p w14:paraId="5D3FE18F">
      <w:pPr>
        <w:spacing w:line="257" w:lineRule="auto"/>
        <w:rPr>
          <w:rFonts w:hint="eastAsia" w:ascii="Arial"/>
          <w:sz w:val="21"/>
        </w:rPr>
      </w:pPr>
    </w:p>
    <w:p w14:paraId="466357D0">
      <w:pPr>
        <w:pStyle w:val="11"/>
        <w:widowControl/>
        <w:numPr>
          <w:ilvl w:val="0"/>
          <w:numId w:val="105"/>
        </w:numPr>
        <w:ind w:left="0" w:leftChars="0" w:firstLine="0" w:firstLineChars="0"/>
        <w:rPr>
          <w:b w:val="0"/>
          <w:bdr w:val="none" w:sz="0" w:space="0"/>
        </w:rPr>
      </w:pPr>
      <w:r>
        <w:t>Negatively;  not  for  want  of  power  in  God;  he  needs  not  the assistance  of  Angels  or  men;  he  sometimes  doth  without  them; though to keep up and credit his appointed order, it is but seldom.</w:t>
      </w:r>
    </w:p>
    <w:p w14:paraId="0CB64446">
      <w:pPr>
        <w:pStyle w:val="11"/>
        <w:widowControl/>
        <w:numPr>
          <w:ilvl w:val="0"/>
          <w:numId w:val="106"/>
        </w:numPr>
        <w:topLinePunct w:val="0"/>
        <w:ind w:left="0" w:leftChars="0" w:firstLine="0" w:firstLineChars="0"/>
        <w:rPr>
          <w:b w:val="0"/>
          <w:bdr w:val="none" w:sz="0" w:space="0"/>
        </w:rPr>
      </w:pPr>
      <w:r>
        <w:t>反面而言；不是因为神缺乏能力；祂不需要天使或人的帮助；祂有时不用他们；虽然为了维持和信誉祂所指定的次序，这只是偶尔为之。</w:t>
      </w:r>
    </w:p>
    <w:p w14:paraId="60AF06A6">
      <w:pPr>
        <w:spacing w:line="257" w:lineRule="auto"/>
        <w:rPr>
          <w:rFonts w:hint="eastAsia" w:ascii="Arial"/>
          <w:sz w:val="21"/>
        </w:rPr>
      </w:pPr>
    </w:p>
    <w:p w14:paraId="27CE5488">
      <w:pPr>
        <w:pStyle w:val="11"/>
        <w:widowControl/>
        <w:numPr>
          <w:ilvl w:val="0"/>
          <w:numId w:val="106"/>
        </w:numPr>
        <w:topLinePunct w:val="0"/>
        <w:ind w:left="0" w:leftChars="0" w:firstLine="0" w:firstLineChars="0"/>
        <w:rPr>
          <w:b w:val="0"/>
          <w:bdr w:val="none" w:sz="0" w:space="0"/>
        </w:rPr>
      </w:pPr>
      <w:r>
        <w:t>Positively; God doth it:</w:t>
      </w:r>
    </w:p>
    <w:p w14:paraId="4ADBCD20">
      <w:pPr>
        <w:pStyle w:val="11"/>
        <w:widowControl/>
        <w:numPr>
          <w:ilvl w:val="0"/>
          <w:numId w:val="105"/>
        </w:numPr>
        <w:ind w:left="0" w:leftChars="0" w:firstLine="0" w:firstLineChars="0"/>
        <w:rPr>
          <w:b w:val="0"/>
          <w:bdr w:val="none" w:sz="0" w:space="0"/>
        </w:rPr>
      </w:pPr>
      <w:r>
        <w:t>正面而言；神如此行：</w:t>
      </w:r>
    </w:p>
    <w:p w14:paraId="20989AC7">
      <w:pPr>
        <w:spacing w:line="257" w:lineRule="auto"/>
        <w:rPr>
          <w:rFonts w:hint="eastAsia" w:ascii="Arial"/>
          <w:sz w:val="21"/>
        </w:rPr>
      </w:pPr>
    </w:p>
    <w:p w14:paraId="57A17825">
      <w:pPr>
        <w:pStyle w:val="11"/>
        <w:widowControl/>
        <w:numPr>
          <w:ilvl w:val="0"/>
          <w:numId w:val="107"/>
        </w:numPr>
        <w:ind w:left="0" w:leftChars="0" w:firstLine="0" w:firstLineChars="0"/>
        <w:rPr>
          <w:b w:val="0"/>
          <w:bdr w:val="none" w:sz="0" w:space="0"/>
        </w:rPr>
      </w:pPr>
      <w:r>
        <w:t>To suit our nature: the People begged that Moses might speak to them:  God  speaks  to  us  familiarly  when  he  speaks  by  men  like ourselves.</w:t>
      </w:r>
    </w:p>
    <w:p w14:paraId="5CED1310">
      <w:pPr>
        <w:pStyle w:val="11"/>
        <w:widowControl/>
        <w:numPr>
          <w:ilvl w:val="0"/>
          <w:numId w:val="108"/>
        </w:numPr>
        <w:topLinePunct w:val="0"/>
        <w:ind w:left="0" w:leftChars="0" w:firstLine="0" w:firstLineChars="0"/>
        <w:rPr>
          <w:b w:val="0"/>
          <w:bdr w:val="none" w:sz="0" w:space="0"/>
        </w:rPr>
      </w:pPr>
      <w:r>
        <w:t>为要适合我们的本性：百姓恳求摩西对他们说话：当神借着像我们一样的人说话时，祂是亲切地对我们说话。</w:t>
      </w:r>
    </w:p>
    <w:p w14:paraId="7AEBF857">
      <w:pPr>
        <w:pStyle w:val="11"/>
        <w:widowControl/>
        <w:numPr>
          <w:ilvl w:val="0"/>
          <w:numId w:val="108"/>
        </w:numPr>
        <w:topLinePunct w:val="0"/>
        <w:ind w:left="0" w:leftChars="0" w:firstLine="0" w:firstLineChars="0"/>
        <w:rPr>
          <w:b w:val="0"/>
          <w:bdr w:val="none" w:sz="0" w:space="0"/>
        </w:rPr>
      </w:pPr>
      <w:r>
        <w:t>To honor his servants: it is an honor to any creature to be used by God in any service of his; but to be used in the greatest work, that is so much more; this is it which so elevates Paul, Eph: 3: 8: To me, who am less than the least of all Saints, is this grace given, &amp;c.</w:t>
      </w:r>
    </w:p>
    <w:p w14:paraId="33A639AC">
      <w:pPr>
        <w:pStyle w:val="11"/>
        <w:widowControl/>
        <w:numPr>
          <w:ilvl w:val="0"/>
          <w:numId w:val="107"/>
        </w:numPr>
        <w:ind w:left="0" w:leftChars="0" w:firstLine="0" w:firstLineChars="0"/>
        <w:rPr>
          <w:b w:val="0"/>
          <w:bdr w:val="none" w:sz="0" w:space="0"/>
        </w:rPr>
      </w:pPr>
      <w:r>
        <w:t>为要尊荣祂的仆人：任何受造物被神用在祂的任何服事中，都是一种尊荣；但被用在最伟大的工作中，那就更是如此了；这就是使保罗如此高举的事，以弗所书3:8：我本来比众圣徒中最小的还小，然而祂还赐我这恩典，等等。</w:t>
      </w:r>
    </w:p>
    <w:p w14:paraId="07CAD141">
      <w:pPr>
        <w:spacing w:line="257" w:lineRule="auto"/>
        <w:rPr>
          <w:rFonts w:hint="eastAsia" w:ascii="Arial"/>
          <w:sz w:val="21"/>
        </w:rPr>
      </w:pPr>
    </w:p>
    <w:p w14:paraId="49B4AD77">
      <w:pPr>
        <w:pStyle w:val="11"/>
        <w:widowControl/>
      </w:pPr>
      <w:r>
        <w:t>USE. 1: For Information,</w:t>
      </w:r>
    </w:p>
    <w:p w14:paraId="1AFE0261">
      <w:pPr>
        <w:pStyle w:val="11"/>
        <w:widowControl/>
      </w:pPr>
      <w:r>
        <w:t>应用1：用于启示，</w:t>
      </w:r>
    </w:p>
    <w:p w14:paraId="4CFAA3D6">
      <w:pPr>
        <w:spacing w:line="257" w:lineRule="auto"/>
        <w:rPr>
          <w:rFonts w:hint="eastAsia" w:ascii="Arial"/>
          <w:sz w:val="21"/>
        </w:rPr>
      </w:pPr>
    </w:p>
    <w:p w14:paraId="3E990197">
      <w:pPr>
        <w:pStyle w:val="11"/>
        <w:widowControl/>
        <w:numPr>
          <w:ilvl w:val="0"/>
          <w:numId w:val="109"/>
        </w:numPr>
        <w:ind w:left="0" w:leftChars="0" w:firstLine="0" w:firstLineChars="0"/>
        <w:rPr>
          <w:b w:val="0"/>
          <w:bdr w:val="none" w:sz="0" w:space="0"/>
        </w:rPr>
      </w:pPr>
      <w:r>
        <w:t>See their folly who, contemning the servants of Christ, expect all their comforts and benefits to come from himself immediately: They scorn to receive the best robe, &amp;c. at the hands of Christ's Servants, but must have it from him without means, though (should God grant us our desire) it is most suitable that his Servants should be helpful in it; yet it is a strange frame in a Prodigal, that he will be limiting his Father, and telling him how he shall relieve him, or not at all?</w:t>
      </w:r>
    </w:p>
    <w:p w14:paraId="30C64FC2">
      <w:pPr>
        <w:pStyle w:val="11"/>
        <w:widowControl/>
        <w:numPr>
          <w:ilvl w:val="0"/>
          <w:numId w:val="110"/>
        </w:numPr>
        <w:topLinePunct w:val="0"/>
        <w:ind w:left="0" w:leftChars="0" w:firstLine="0" w:firstLineChars="0"/>
        <w:rPr>
          <w:b w:val="0"/>
          <w:bdr w:val="none" w:sz="0" w:space="0"/>
        </w:rPr>
      </w:pPr>
      <w:r>
        <w:t>看那些藐视基督的仆人，却期望他们一切的安慰和益处都直接从祂自己而来的人的愚拙：他们不屑于从基督仆人手中领受上好的袍子等等，而必须不用方法从祂那里得到，虽然（若神应允我们的愿望）最合适的乃是祂的仆人在其中有所帮助；然而一个浪子竟会限制他的父亲，告诉他当如何解救他，否则就根本不解救，这是何等奇怪的心境？</w:t>
      </w:r>
    </w:p>
    <w:p w14:paraId="17CE4364">
      <w:pPr>
        <w:spacing w:line="257" w:lineRule="auto"/>
        <w:rPr>
          <w:rFonts w:hint="eastAsia" w:ascii="Arial"/>
          <w:sz w:val="21"/>
        </w:rPr>
      </w:pPr>
    </w:p>
    <w:p w14:paraId="25F54B38">
      <w:pPr>
        <w:pStyle w:val="11"/>
        <w:widowControl/>
      </w:pPr>
      <w:r>
        <w:t>What? Can we not see the father's love in the gift, because it is sent by the hand of a Messenger?</w:t>
      </w:r>
    </w:p>
    <w:p w14:paraId="2C4A2D55">
      <w:pPr>
        <w:pStyle w:val="11"/>
        <w:widowControl/>
      </w:pPr>
      <w:r>
        <w:t>什么？我们难道不能在礼物中看见父亲的爱，只因它是借着一位使者的手送来的吗？</w:t>
      </w:r>
    </w:p>
    <w:p w14:paraId="1CA6DF6E">
      <w:pPr>
        <w:pStyle w:val="11"/>
        <w:widowControl/>
      </w:pPr>
      <w:r>
        <w:t>Well; if God's own way cannot content men, they are like to go without his blessing.</w:t>
      </w:r>
    </w:p>
    <w:p w14:paraId="43E8FCFE">
      <w:pPr>
        <w:pStyle w:val="11"/>
        <w:widowControl/>
      </w:pPr>
      <w:r>
        <w:t>好吧；如果神自己的道路不能使人满足，他们就可能得不到祂的祝福。</w:t>
      </w:r>
    </w:p>
    <w:p w14:paraId="02CD5A25">
      <w:pPr>
        <w:spacing w:line="257" w:lineRule="auto"/>
        <w:rPr>
          <w:rFonts w:hint="eastAsia" w:ascii="Arial"/>
          <w:sz w:val="21"/>
        </w:rPr>
      </w:pPr>
    </w:p>
    <w:p w14:paraId="2BD44B18">
      <w:pPr>
        <w:pStyle w:val="11"/>
        <w:widowControl/>
        <w:numPr>
          <w:ilvl w:val="0"/>
          <w:numId w:val="110"/>
        </w:numPr>
        <w:topLinePunct w:val="0"/>
        <w:ind w:left="0" w:leftChars="0" w:firstLine="0" w:firstLineChars="0"/>
        <w:rPr>
          <w:b w:val="0"/>
          <w:bdr w:val="none" w:sz="0" w:space="0"/>
        </w:rPr>
      </w:pPr>
      <w:r>
        <w:t>That those are likely to receive the greatest manifestations of God's love  to  their  soul,  that  are  most  careful  and  diligent  in  giving attendance to the Ordinances.</w:t>
      </w:r>
    </w:p>
    <w:p w14:paraId="669BBC40">
      <w:pPr>
        <w:pStyle w:val="11"/>
        <w:widowControl/>
        <w:numPr>
          <w:ilvl w:val="0"/>
          <w:numId w:val="109"/>
        </w:numPr>
        <w:ind w:left="0" w:leftChars="0" w:firstLine="0" w:firstLineChars="0"/>
        <w:rPr>
          <w:b w:val="0"/>
          <w:bdr w:val="none" w:sz="0" w:space="0"/>
        </w:rPr>
      </w:pPr>
      <w:r>
        <w:t>那些最留心和殷勤地遵守圣礼的人，最有可能领受神对他们灵魂之爱的最大显明。</w:t>
      </w:r>
    </w:p>
    <w:p w14:paraId="1BD8D5AA">
      <w:pPr>
        <w:spacing w:line="257" w:lineRule="auto"/>
        <w:rPr>
          <w:rFonts w:hint="eastAsia" w:ascii="Arial"/>
          <w:sz w:val="21"/>
        </w:rPr>
      </w:pPr>
    </w:p>
    <w:p w14:paraId="343E4181">
      <w:pPr>
        <w:pStyle w:val="11"/>
        <w:widowControl/>
      </w:pPr>
      <w:r>
        <w:t>In heaven indeed, we shall derive all immediately from Christ, but upon earth it is otherwise: Hence that promise,  Prov.  8.  35,  36.</w:t>
      </w:r>
    </w:p>
    <w:p w14:paraId="67DF0DC4">
      <w:pPr>
        <w:pStyle w:val="11"/>
        <w:widowControl/>
      </w:pPr>
      <w:r>
        <w:t>在天上，我们确实将直接从基督那里得到一切，但在地上则不然：因此有那应许，箴言8:35, 36。</w:t>
      </w:r>
    </w:p>
    <w:p w14:paraId="3D31249E">
      <w:pPr>
        <w:spacing w:line="257" w:lineRule="auto"/>
        <w:rPr>
          <w:rFonts w:hint="eastAsia" w:ascii="Arial"/>
          <w:sz w:val="21"/>
        </w:rPr>
      </w:pPr>
    </w:p>
    <w:p w14:paraId="53E41702">
      <w:pPr>
        <w:pStyle w:val="11"/>
        <w:widowControl/>
      </w:pPr>
      <w:r>
        <w:t>Blessed  is  the   man  that  heareth   me, watching daily at my Gates, &amp;c.</w:t>
      </w:r>
    </w:p>
    <w:p w14:paraId="6A93D0FC">
      <w:pPr>
        <w:pStyle w:val="11"/>
        <w:widowControl/>
      </w:pPr>
      <w:r>
        <w:t>听从我，日日在我门口仰望的人，那人便为有福，等等。</w:t>
      </w:r>
    </w:p>
    <w:p w14:paraId="5AA2DBBE">
      <w:pPr>
        <w:spacing w:line="257" w:lineRule="auto"/>
        <w:rPr>
          <w:rFonts w:hint="eastAsia" w:ascii="Arial"/>
          <w:sz w:val="21"/>
        </w:rPr>
      </w:pPr>
    </w:p>
    <w:p w14:paraId="748C2F27">
      <w:pPr>
        <w:pStyle w:val="11"/>
        <w:widowControl/>
      </w:pPr>
      <w:r>
        <w:t>It is vain for men to depend upon immediate revelations; Moses and the Prophets they have, let them use them.</w:t>
      </w:r>
    </w:p>
    <w:p w14:paraId="647F9739">
      <w:pPr>
        <w:pStyle w:val="11"/>
        <w:widowControl/>
      </w:pPr>
      <w:r>
        <w:t>人依赖直接的启示是徒然的；他们有摩西和先知，让他们使用他们。</w:t>
      </w:r>
    </w:p>
    <w:p w14:paraId="799DEC39">
      <w:pPr>
        <w:spacing w:line="257" w:lineRule="auto"/>
        <w:rPr>
          <w:rFonts w:hint="eastAsia" w:ascii="Arial"/>
          <w:sz w:val="21"/>
        </w:rPr>
      </w:pPr>
    </w:p>
    <w:p w14:paraId="685EE64E">
      <w:pPr>
        <w:pStyle w:val="11"/>
        <w:widowControl/>
      </w:pPr>
      <w:r>
        <w:t>God's way is in his Temple.</w:t>
      </w:r>
    </w:p>
    <w:p w14:paraId="3974483F">
      <w:pPr>
        <w:pStyle w:val="11"/>
        <w:widowControl/>
      </w:pPr>
      <w:r>
        <w:t>神的道路在祂的圣殿中。</w:t>
      </w:r>
    </w:p>
    <w:p w14:paraId="2F9CF644">
      <w:pPr>
        <w:spacing w:line="257" w:lineRule="auto"/>
        <w:rPr>
          <w:rFonts w:hint="eastAsia" w:ascii="Arial"/>
          <w:sz w:val="21"/>
        </w:rPr>
      </w:pPr>
    </w:p>
    <w:p w14:paraId="32634299">
      <w:pPr>
        <w:pStyle w:val="11"/>
        <w:widowControl/>
      </w:pPr>
      <w:r>
        <w:t>David desires to dwell in God's house, there to behold his beauty, Psal. 27. 4. and declares such as do so, to be blessed, because they will still be praising him, Psal. 84. 4. i.e., they will be always finding matter of praise.</w:t>
      </w:r>
    </w:p>
    <w:p w14:paraId="7276BC6C">
      <w:pPr>
        <w:pStyle w:val="11"/>
        <w:widowControl/>
      </w:pPr>
      <w:r>
        <w:t>大卫渴望住在神的殿中，在那里瞻仰祂的荣美，诗篇27:4。并宣告如此行的人是有福的，因为他们将不住地赞美祂，诗篇84:4。即，他们将总是找到赞美的缘由。</w:t>
      </w:r>
    </w:p>
    <w:p w14:paraId="0816AA5D">
      <w:pPr>
        <w:spacing w:line="257" w:lineRule="auto"/>
        <w:rPr>
          <w:rFonts w:hint="eastAsia" w:ascii="Arial"/>
          <w:sz w:val="21"/>
        </w:rPr>
      </w:pPr>
    </w:p>
    <w:p w14:paraId="727FD098">
      <w:pPr>
        <w:pStyle w:val="11"/>
        <w:widowControl/>
      </w:pPr>
      <w:r>
        <w:t>USE. For Exhortation: It may advise all such as would receive the spiritual blessings of the Gospel, to make use of the help of Christ's Servants, his Ministers.</w:t>
      </w:r>
    </w:p>
    <w:p w14:paraId="5F3516D5">
      <w:pPr>
        <w:pStyle w:val="11"/>
        <w:widowControl/>
      </w:pPr>
      <w:r>
        <w:t>应用。用于劝勉：这可以劝告所有愿意领受福音属灵祝福的人，要使用基督的仆人，祂的使者的帮助。</w:t>
      </w:r>
    </w:p>
    <w:p w14:paraId="6D402C6C">
      <w:pPr>
        <w:spacing w:line="257" w:lineRule="auto"/>
        <w:rPr>
          <w:rFonts w:hint="eastAsia" w:ascii="Arial"/>
          <w:sz w:val="21"/>
        </w:rPr>
      </w:pPr>
    </w:p>
    <w:p w14:paraId="452F65CE">
      <w:pPr>
        <w:pStyle w:val="11"/>
        <w:widowControl/>
      </w:pPr>
      <w:r>
        <w:t>Do you want help, relief, comfort? repair to them.</w:t>
      </w:r>
    </w:p>
    <w:p w14:paraId="50DB692D">
      <w:pPr>
        <w:pStyle w:val="11"/>
        <w:widowControl/>
      </w:pPr>
      <w:r>
        <w:t>你需要帮助、解救、安慰吗？到他们那里去。</w:t>
      </w:r>
    </w:p>
    <w:p w14:paraId="4F9A17EB">
      <w:pPr>
        <w:spacing w:line="257" w:lineRule="auto"/>
        <w:rPr>
          <w:rFonts w:hint="eastAsia" w:ascii="Arial"/>
          <w:sz w:val="21"/>
        </w:rPr>
      </w:pPr>
    </w:p>
    <w:p w14:paraId="1EF7E503">
      <w:pPr>
        <w:pStyle w:val="11"/>
        <w:widowControl/>
      </w:pPr>
      <w:r>
        <w:t>Though it be true that God only can give it, and all means avail not without his blessing, yet is also true, that by them he dispenseth it ordinarily: Now, as the means are appointed by God, so he honors them with the presence and efficacy of his spirit, which else is not to be  expected,  where  there  are  such  advantages.</w:t>
      </w:r>
    </w:p>
    <w:p w14:paraId="607D5F1F">
      <w:pPr>
        <w:pStyle w:val="11"/>
        <w:widowControl/>
      </w:pPr>
      <w:r>
        <w:t>虽然只有神能赐予它，并且没有祂的祝福，一切方法都无济于事，这是真的，然而，祂通常借着他们来分发它，这也是真的：如今，既然方法是神所指定的，祂就以祂圣灵的同在和功效来尊荣它们，否则，在有这样优势的地方，就不能期望得到。</w:t>
      </w:r>
    </w:p>
    <w:p w14:paraId="50845081">
      <w:pPr>
        <w:spacing w:line="257" w:lineRule="auto"/>
        <w:rPr>
          <w:rFonts w:hint="eastAsia" w:ascii="Arial"/>
          <w:sz w:val="21"/>
        </w:rPr>
      </w:pPr>
    </w:p>
    <w:p w14:paraId="2D555780">
      <w:pPr>
        <w:pStyle w:val="11"/>
        <w:widowControl/>
      </w:pPr>
      <w:r>
        <w:t>Truth  may  be  the same, spoken by a Minister and another, and yet it may come with more  efficacy  from  such  a  one,  than  from  another;  not  from  any virtue in him, but from the grace of God, who will thus own his own appointments.</w:t>
      </w:r>
    </w:p>
    <w:p w14:paraId="763E717D">
      <w:pPr>
        <w:pStyle w:val="11"/>
        <w:widowControl/>
      </w:pPr>
      <w:r>
        <w:t>真理，由一位使者和另一人说出，可能是一样的，然而从这样一位使者口中出来，可能比从另一人更有效力；不是因为他里面有任何德行，而是因为神的恩典，祂将如此承认祂自己的安排。</w:t>
      </w:r>
    </w:p>
    <w:p w14:paraId="67C61FD5">
      <w:pPr>
        <w:spacing w:line="257" w:lineRule="auto"/>
        <w:rPr>
          <w:rFonts w:hint="eastAsia" w:ascii="Arial"/>
          <w:sz w:val="21"/>
        </w:rPr>
      </w:pPr>
    </w:p>
    <w:p w14:paraId="21C61DB8">
      <w:pPr>
        <w:pStyle w:val="11"/>
        <w:widowControl/>
      </w:pPr>
      <w:r>
        <w:t>Are you in trouble and want help?</w:t>
      </w:r>
    </w:p>
    <w:p w14:paraId="0913A655">
      <w:pPr>
        <w:pStyle w:val="11"/>
        <w:widowControl/>
      </w:pPr>
      <w:r>
        <w:t>你身处困境，需要帮助吗？</w:t>
      </w:r>
    </w:p>
    <w:p w14:paraId="7E741EA9">
      <w:pPr>
        <w:spacing w:line="257" w:lineRule="auto"/>
        <w:rPr>
          <w:rFonts w:hint="eastAsia" w:ascii="Arial"/>
          <w:sz w:val="21"/>
        </w:rPr>
      </w:pPr>
    </w:p>
    <w:p w14:paraId="0B35A19F">
      <w:pPr>
        <w:pStyle w:val="11"/>
        <w:widowControl/>
      </w:pPr>
      <w:r>
        <w:t>May you not blame yourselves?</w:t>
      </w:r>
    </w:p>
    <w:p w14:paraId="30A7FC3B">
      <w:pPr>
        <w:pStyle w:val="11"/>
        <w:widowControl/>
      </w:pPr>
      <w:r>
        <w:t>你难道不该责备自己吗？</w:t>
      </w:r>
    </w:p>
    <w:p w14:paraId="493DE2CC">
      <w:pPr>
        <w:spacing w:line="257" w:lineRule="auto"/>
        <w:rPr>
          <w:rFonts w:hint="eastAsia" w:ascii="Arial"/>
          <w:sz w:val="21"/>
        </w:rPr>
      </w:pPr>
    </w:p>
    <w:p w14:paraId="335D7316">
      <w:pPr>
        <w:pStyle w:val="11"/>
        <w:widowControl/>
      </w:pPr>
      <w:r>
        <w:t>You say, Alas! What can such a one stead me?</w:t>
      </w:r>
    </w:p>
    <w:p w14:paraId="02975A4E">
      <w:pPr>
        <w:pStyle w:val="11"/>
        <w:widowControl/>
      </w:pPr>
      <w:r>
        <w:t>你说，唉！这样的人能帮我什么呢？</w:t>
      </w:r>
    </w:p>
    <w:p w14:paraId="08BF0C03">
      <w:pPr>
        <w:spacing w:line="257" w:lineRule="auto"/>
        <w:rPr>
          <w:rFonts w:hint="eastAsia" w:ascii="Arial"/>
          <w:sz w:val="21"/>
        </w:rPr>
      </w:pPr>
    </w:p>
    <w:p w14:paraId="6421DB01">
      <w:pPr>
        <w:pStyle w:val="11"/>
        <w:widowControl/>
      </w:pPr>
      <w:r>
        <w:t>I answer, not at all of himself, but God comes where he will, and may justly leave you without the blessing, if you despise his way: Let then the messages of peace be welcome to you; if God sends you comfort by his Servants, do not refuse, but receive it.</w:t>
      </w:r>
    </w:p>
    <w:p w14:paraId="53814EB8">
      <w:pPr>
        <w:pStyle w:val="11"/>
        <w:widowControl/>
      </w:pPr>
      <w:r>
        <w:t>我回答，他自己一点也不能，但神随己意而来，如果你藐视祂的道路，祂可以公义地让你得不到祝福：那么，让和平的信息受你欢迎吧；如果神借着祂的仆人给你安慰，不要拒绝，要接受它。</w:t>
      </w:r>
    </w:p>
    <w:p w14:paraId="4676A824">
      <w:pPr>
        <w:spacing w:line="257" w:lineRule="auto"/>
        <w:rPr>
          <w:rFonts w:hint="eastAsia" w:ascii="Arial"/>
          <w:sz w:val="21"/>
        </w:rPr>
      </w:pPr>
    </w:p>
    <w:p w14:paraId="54BC3ECE">
      <w:pPr>
        <w:pStyle w:val="11"/>
        <w:widowControl/>
      </w:pPr>
      <w:r>
        <w:t>DOCT. II. God testifieth his love to a penitent sinner, not so much in words as in deeds.</w:t>
      </w:r>
    </w:p>
    <w:p w14:paraId="4026CFA6">
      <w:pPr>
        <w:pStyle w:val="11"/>
        <w:widowControl/>
      </w:pPr>
      <w:r>
        <w:t>教义二。神向一个悔改的罪人作证祂的爱，与其说是在言语上，不如说是在行动上。</w:t>
      </w:r>
    </w:p>
    <w:p w14:paraId="5481AF85">
      <w:pPr>
        <w:spacing w:line="257" w:lineRule="auto"/>
        <w:rPr>
          <w:rFonts w:hint="eastAsia" w:ascii="Arial"/>
          <w:sz w:val="21"/>
        </w:rPr>
      </w:pPr>
    </w:p>
    <w:p w14:paraId="248D52D5">
      <w:pPr>
        <w:pStyle w:val="11"/>
        <w:widowControl/>
      </w:pPr>
      <w:r>
        <w:t>We do not here observe that the Father is mentioned to say anything, to his humble son, weeping out his confessions to him in his arms; but he calls for his servants, and commands them presently to do for him, that which shall be a real testimony of his entire love: What is done  for  him  shall  speak  his  affection  better  than  ten  thousand complemental professions.</w:t>
      </w:r>
    </w:p>
    <w:p w14:paraId="02C6E533">
      <w:pPr>
        <w:pStyle w:val="11"/>
        <w:widowControl/>
      </w:pPr>
      <w:r>
        <w:t>我们在此没有观察到，父亲被提及对他谦卑的儿子，在他怀中哭诉着承认罪过时，说了任何话；而是他叫来他的仆人，并吩咐他们立刻为他做那将是他完全之爱的真实见证的事：为他所做的事，将比一万句恭维的宣告更能说出他的情感。</w:t>
      </w:r>
    </w:p>
    <w:p w14:paraId="1F713959">
      <w:pPr>
        <w:spacing w:line="257" w:lineRule="auto"/>
        <w:rPr>
          <w:rFonts w:hint="eastAsia" w:ascii="Arial"/>
          <w:sz w:val="21"/>
        </w:rPr>
      </w:pPr>
    </w:p>
    <w:p w14:paraId="5560E154">
      <w:pPr>
        <w:pStyle w:val="11"/>
        <w:widowControl/>
      </w:pPr>
      <w:r>
        <w:t>USE. This may show us the difference between God and men: These make many proffers and protestations: say be fed, be clothed; but mean while the needy creature may perish for all them: But now God seeing a miserable soul in distress, he takes it up into his arms, gives him what he wants,  cloths his  nakedness, feeds his hunger, takes away his disgrace.</w:t>
      </w:r>
    </w:p>
    <w:p w14:paraId="3B3DFFEA">
      <w:pPr>
        <w:pStyle w:val="11"/>
        <w:widowControl/>
      </w:pPr>
      <w:r>
        <w:t>应用。这可以向我们显明神与人之间的不同：这些人作许多提议和声明：说，吃饱吧，穿暖吧；但同时，那有需要的受造物可能因他们而灭亡：但如今神看见一个愁苦的灵魂在困境中，祂将它抱入怀中，赐给他他所需要的，遮盖他的赤身，喂养他的饥饿，除去他的羞辱。</w:t>
      </w:r>
    </w:p>
    <w:p w14:paraId="74447B9F">
      <w:pPr>
        <w:spacing w:line="257" w:lineRule="auto"/>
        <w:rPr>
          <w:rFonts w:hint="eastAsia" w:ascii="Arial"/>
          <w:sz w:val="21"/>
        </w:rPr>
      </w:pPr>
    </w:p>
    <w:p w14:paraId="2EE78AA4">
      <w:pPr>
        <w:pStyle w:val="11"/>
        <w:widowControl/>
      </w:pPr>
      <w:r>
        <w:t>It may also direct us in clearing up our evidences; you are ready to say, could I but hear or understand him to speak to me in this or that promise, it would greatly satisfy my doubts; but I reply, is there not a convincing language in deeds?</w:t>
      </w:r>
    </w:p>
    <w:p w14:paraId="42D2890C">
      <w:pPr>
        <w:pStyle w:val="11"/>
        <w:widowControl/>
      </w:pPr>
      <w:r>
        <w:t>这也可以在澄清我们的凭据上引导我们；你准备说，我若能听见或明白祂在这或那应许中对我说话，那将大大满足我的疑惑；但我回答，在行动中岂没有令人信服的语言吗？</w:t>
      </w:r>
    </w:p>
    <w:p w14:paraId="080D9DDB">
      <w:pPr>
        <w:spacing w:line="257" w:lineRule="auto"/>
        <w:rPr>
          <w:rFonts w:hint="eastAsia" w:ascii="Arial"/>
          <w:sz w:val="21"/>
        </w:rPr>
      </w:pPr>
    </w:p>
    <w:p w14:paraId="0626880E">
      <w:pPr>
        <w:pStyle w:val="11"/>
        <w:widowControl/>
      </w:pPr>
      <w:r>
        <w:t>and do you find that to be wrought  in you which  the  promise  speaks  of?</w:t>
      </w:r>
    </w:p>
    <w:p w14:paraId="2F22C13E">
      <w:pPr>
        <w:pStyle w:val="11"/>
        <w:widowControl/>
      </w:pPr>
      <w:r>
        <w:t>你可发现在你里面作成了那应许所说的吗？</w:t>
      </w:r>
    </w:p>
    <w:p w14:paraId="16931A1C">
      <w:pPr>
        <w:spacing w:line="257" w:lineRule="auto"/>
        <w:rPr>
          <w:rFonts w:hint="eastAsia" w:ascii="Arial"/>
          <w:sz w:val="21"/>
        </w:rPr>
      </w:pPr>
    </w:p>
    <w:p w14:paraId="125FF9FC">
      <w:pPr>
        <w:pStyle w:val="11"/>
        <w:widowControl/>
      </w:pPr>
      <w:r>
        <w:t>is  there suitable spiritual supply brought into your souls?</w:t>
      </w:r>
    </w:p>
    <w:p w14:paraId="26AC9E87">
      <w:pPr>
        <w:pStyle w:val="11"/>
        <w:widowControl/>
      </w:pPr>
      <w:r>
        <w:t>有合适的属灵供应被带入你的灵魂吗？</w:t>
      </w:r>
    </w:p>
    <w:p w14:paraId="51CD9FE2">
      <w:pPr>
        <w:spacing w:line="257" w:lineRule="auto"/>
        <w:rPr>
          <w:rFonts w:hint="eastAsia" w:ascii="Arial"/>
          <w:sz w:val="21"/>
        </w:rPr>
      </w:pPr>
    </w:p>
    <w:p w14:paraId="21DC07E5">
      <w:pPr>
        <w:pStyle w:val="11"/>
        <w:widowControl/>
      </w:pPr>
      <w:r>
        <w:t>Do you find that there which answers your wants?</w:t>
      </w:r>
    </w:p>
    <w:p w14:paraId="25386E9B">
      <w:pPr>
        <w:pStyle w:val="11"/>
        <w:widowControl/>
      </w:pPr>
      <w:r>
        <w:t>你可在那里找到那满足你需要的吗？</w:t>
      </w:r>
    </w:p>
    <w:p w14:paraId="3F688BAB">
      <w:pPr>
        <w:spacing w:line="257" w:lineRule="auto"/>
        <w:rPr>
          <w:rFonts w:hint="eastAsia" w:ascii="Arial"/>
          <w:sz w:val="21"/>
        </w:rPr>
      </w:pPr>
    </w:p>
    <w:p w14:paraId="021CB4FF">
      <w:pPr>
        <w:pStyle w:val="11"/>
        <w:widowControl/>
      </w:pPr>
      <w:r>
        <w:t>and shall not this satisfy and certify you of your fathers love, and your interest in the Promise: Nay, you may safely thus argue the case, could he do this for me if he loved me not?</w:t>
      </w:r>
    </w:p>
    <w:p w14:paraId="09808EEA">
      <w:pPr>
        <w:pStyle w:val="11"/>
        <w:widowControl/>
      </w:pPr>
      <w:r>
        <w:t>这难道不能满足你，并向你证实你父亲的爱，以及你与应许有份吗：不，你可以安全地如此论证这情况，如果祂不爱我，祂能为我做这事吗？</w:t>
      </w:r>
    </w:p>
    <w:p w14:paraId="74BDA14C">
      <w:pPr>
        <w:spacing w:line="257" w:lineRule="auto"/>
        <w:rPr>
          <w:rFonts w:hint="eastAsia" w:ascii="Arial"/>
          <w:sz w:val="21"/>
        </w:rPr>
      </w:pPr>
    </w:p>
    <w:p w14:paraId="129C7866">
      <w:pPr>
        <w:pStyle w:val="11"/>
        <w:widowControl/>
      </w:pPr>
      <w:r>
        <w:t>Am I not dealt with as a son, and shall I any longer doubt of my sonship.</w:t>
      </w:r>
    </w:p>
    <w:p w14:paraId="4FCDCA8E">
      <w:pPr>
        <w:pStyle w:val="11"/>
        <w:widowControl/>
      </w:pPr>
      <w:r>
        <w:t>我岂不被待如儿子，我还要再怀疑我的儿子名分吗？</w:t>
      </w:r>
    </w:p>
    <w:p w14:paraId="66726803">
      <w:pPr>
        <w:spacing w:line="257" w:lineRule="auto"/>
        <w:rPr>
          <w:rFonts w:hint="eastAsia" w:ascii="Arial"/>
          <w:sz w:val="21"/>
        </w:rPr>
      </w:pPr>
    </w:p>
    <w:p w14:paraId="36F17040">
      <w:pPr>
        <w:pStyle w:val="11"/>
        <w:widowControl/>
      </w:pPr>
      <w:r>
        <w:t>DOCT. III. There is a very eminent and glorious change wrought in Conversion.</w:t>
      </w:r>
    </w:p>
    <w:p w14:paraId="51E6BB40">
      <w:pPr>
        <w:pStyle w:val="11"/>
        <w:widowControl/>
      </w:pPr>
      <w:r>
        <w:t>教义三。在归正中，有一个非常卓著和荣耀的改变被作成。</w:t>
      </w:r>
    </w:p>
    <w:p w14:paraId="354A2FDA">
      <w:pPr>
        <w:spacing w:line="257" w:lineRule="auto"/>
        <w:rPr>
          <w:rFonts w:hint="eastAsia" w:ascii="Arial"/>
          <w:sz w:val="21"/>
        </w:rPr>
      </w:pPr>
    </w:p>
    <w:p w14:paraId="24312016">
      <w:pPr>
        <w:pStyle w:val="11"/>
        <w:widowControl/>
      </w:pPr>
      <w:r>
        <w:t>This is expressed, verse. 24. under two resemblances, wherein the state of man before and after conversion is opposed;</w:t>
      </w:r>
    </w:p>
    <w:p w14:paraId="5624C6E0">
      <w:pPr>
        <w:pStyle w:val="11"/>
        <w:widowControl/>
      </w:pPr>
      <w:r>
        <w:t>这在第24节，以两个比喻来表达，其中将人归正前后的状态作了对比；</w:t>
      </w:r>
    </w:p>
    <w:p w14:paraId="551758D8">
      <w:pPr>
        <w:spacing w:line="257" w:lineRule="auto"/>
        <w:rPr>
          <w:rFonts w:hint="eastAsia" w:ascii="Arial"/>
          <w:sz w:val="21"/>
        </w:rPr>
      </w:pPr>
    </w:p>
    <w:p w14:paraId="4D50D7DC">
      <w:pPr>
        <w:pStyle w:val="11"/>
        <w:widowControl/>
        <w:numPr>
          <w:ilvl w:val="0"/>
          <w:numId w:val="111"/>
        </w:numPr>
        <w:ind w:left="0" w:leftChars="0" w:firstLine="0" w:firstLineChars="0"/>
        <w:rPr>
          <w:b w:val="0"/>
          <w:bdr w:val="none" w:sz="0" w:space="0"/>
        </w:rPr>
      </w:pPr>
      <w:r>
        <w:t>Of  one  that  was   dead,  and  is  now  alive:  the  natural  man  is spiritually dead, Eph. 2. 1.</w:t>
      </w:r>
    </w:p>
    <w:p w14:paraId="14255F5D">
      <w:pPr>
        <w:pStyle w:val="11"/>
        <w:widowControl/>
        <w:numPr>
          <w:ilvl w:val="0"/>
          <w:numId w:val="112"/>
        </w:numPr>
        <w:ind w:left="0" w:leftChars="0" w:firstLine="0" w:firstLineChars="0"/>
        <w:rPr>
          <w:b w:val="0"/>
          <w:bdr w:val="none" w:sz="0" w:space="0"/>
        </w:rPr>
      </w:pPr>
      <w:r>
        <w:t>一个曾是死的，如今活了：自然人是属灵上死的，以弗所书2:1。</w:t>
      </w:r>
    </w:p>
    <w:p w14:paraId="255D9D66">
      <w:pPr>
        <w:spacing w:line="257" w:lineRule="auto"/>
        <w:rPr>
          <w:rFonts w:hint="eastAsia" w:ascii="Arial"/>
          <w:sz w:val="21"/>
        </w:rPr>
      </w:pPr>
    </w:p>
    <w:p w14:paraId="0456B296">
      <w:pPr>
        <w:pStyle w:val="11"/>
        <w:widowControl/>
      </w:pPr>
      <w:r>
        <w:t>This part of the curse actually fell upon Adam, as soon as he fell, and falls on his posterity as soon as they are born, or have a being.</w:t>
      </w:r>
    </w:p>
    <w:p w14:paraId="6F74F8BB">
      <w:pPr>
        <w:pStyle w:val="11"/>
        <w:widowControl/>
      </w:pPr>
      <w:r>
        <w:t>这部分的咒诅，在亚当一堕落时，就实际地临到他身上，并在他的后裔一出生，或一存在时，就临到他们身上。</w:t>
      </w:r>
    </w:p>
    <w:p w14:paraId="328778F5">
      <w:pPr>
        <w:spacing w:line="257" w:lineRule="auto"/>
        <w:rPr>
          <w:rFonts w:hint="eastAsia" w:ascii="Arial"/>
          <w:sz w:val="21"/>
        </w:rPr>
      </w:pPr>
    </w:p>
    <w:p w14:paraId="4449FAA0">
      <w:pPr>
        <w:pStyle w:val="11"/>
        <w:widowControl/>
      </w:pPr>
      <w:r>
        <w:t>They are every way like one that is dead, have no  principle  of  spiritual  life,  being  wholly  without  Sanctification, which was the informing principle of their Theological life: he can do nothing that is good, can neither stir hand or foot to the service of God; he  stinks in the  nostrils  of God,  all that  comes from him  is rotten and noisome, he sees, hears, understands nothing spiritually.</w:t>
      </w:r>
    </w:p>
    <w:p w14:paraId="183EF890">
      <w:pPr>
        <w:pStyle w:val="11"/>
        <w:widowControl/>
      </w:pPr>
      <w:r>
        <w:t>他们各方面都像一个死人，没有属灵生命的原则，完全没有成圣，那是他们神学生命的构成原则：他不能做任何善事，不能为神的服事动一根指头；他在神的鼻中发臭，从他出来的一切都是腐烂和令人厌恶的，他在属灵上什么也看不见、听不见、不明白。</w:t>
      </w:r>
    </w:p>
    <w:p w14:paraId="7E89F1CE">
      <w:pPr>
        <w:spacing w:line="257" w:lineRule="auto"/>
        <w:rPr>
          <w:rFonts w:hint="eastAsia" w:ascii="Arial"/>
          <w:sz w:val="21"/>
        </w:rPr>
      </w:pPr>
    </w:p>
    <w:p w14:paraId="6021D73F">
      <w:pPr>
        <w:pStyle w:val="11"/>
        <w:widowControl/>
      </w:pPr>
      <w:r>
        <w:t>But  the  convert  is  alive,  Gal.  2.  20.  I  live;  the  Image  of  God  is restored, his eyes are opened, ears bored, and he is made capable of doing God service, and glorifying of him in his life; he can now savor the things of God, and walk in his ways.</w:t>
      </w:r>
    </w:p>
    <w:p w14:paraId="4878483A">
      <w:pPr>
        <w:pStyle w:val="11"/>
        <w:widowControl/>
      </w:pPr>
      <w:r>
        <w:t>但归正者是活的，加拉太书2:20。我活着；神的形象被恢复，他的眼睛被打开，耳朵被穿通，他被使之能够服事神，并在他的生命中荣耀祂；他如今能体贴神的事，并行在祂的道路上。</w:t>
      </w:r>
    </w:p>
    <w:p w14:paraId="5462E21D">
      <w:pPr>
        <w:spacing w:line="257" w:lineRule="auto"/>
        <w:rPr>
          <w:rFonts w:hint="eastAsia" w:ascii="Arial"/>
          <w:sz w:val="21"/>
        </w:rPr>
      </w:pPr>
    </w:p>
    <w:p w14:paraId="4B807AC1">
      <w:pPr>
        <w:pStyle w:val="11"/>
        <w:widowControl/>
        <w:numPr>
          <w:ilvl w:val="0"/>
          <w:numId w:val="112"/>
        </w:numPr>
        <w:ind w:left="0" w:leftChars="0" w:firstLine="0" w:firstLineChars="0"/>
        <w:rPr>
          <w:b w:val="0"/>
          <w:bdr w:val="none" w:sz="0" w:space="0"/>
        </w:rPr>
      </w:pPr>
      <w:r>
        <w:t>Of one that was lost, and is found: Every Son and Daughter of Adam  is  lost,  gone  astray,  knows  not  the  way  of  peace;  is  in  a wilderness and cannot find the way out of it; cannot tell where he is, nor what he is doing, nor whither he is going, and will certainly be lost forever, if grace follow him not into the Wilderness: seek him out, take him up into arms of mercy and bring him home: But the Convert is found; grace hath sought and found him in the mountains, set him in his right way, and becomes his conductor; and now he is going to eternal happiness, and shall arrive at glory.</w:t>
      </w:r>
    </w:p>
    <w:p w14:paraId="1FA97C20">
      <w:pPr>
        <w:pStyle w:val="11"/>
        <w:widowControl/>
        <w:numPr>
          <w:ilvl w:val="0"/>
          <w:numId w:val="111"/>
        </w:numPr>
        <w:ind w:left="0" w:leftChars="0" w:firstLine="0" w:firstLineChars="0"/>
        <w:rPr>
          <w:b w:val="0"/>
          <w:bdr w:val="none" w:sz="0" w:space="0"/>
        </w:rPr>
      </w:pPr>
      <w:r>
        <w:t>一个曾是失落的，如今被寻见：亚当的每一个儿女都是失落的，走迷了路，不知道平安的道路；在一个旷野中，找不到出路；不知道自己在哪里，在做什么，要往哪里去，如果恩典不跟随他进入旷野，他必将永远失落：寻找他，将他抱入怜悯的怀中，带他回家：但归正者被寻见了；恩典已在山上寻找并寻见他，将他安置在正路上，并成为他的引导者；如今他正走向永恒的幸福，并将到达荣耀。</w:t>
      </w:r>
    </w:p>
    <w:p w14:paraId="46129A34">
      <w:pPr>
        <w:spacing w:line="257" w:lineRule="auto"/>
        <w:rPr>
          <w:rFonts w:hint="eastAsia" w:ascii="Arial"/>
          <w:sz w:val="21"/>
        </w:rPr>
      </w:pPr>
    </w:p>
    <w:p w14:paraId="0D04342D">
      <w:pPr>
        <w:pStyle w:val="11"/>
        <w:widowControl/>
      </w:pPr>
      <w:r>
        <w:t>USE. 1. To teach us how unjustly they boast of their conversion, who are still the same that they were; no-changling's; whose lives  and conversations are as dead and sapless and unsavory as ever; who are wandering from God and from his ways: Let us assure ourselves, that where grace hath been at work it will not be so, if men have received spiritual  life,  they  will  live;  if they  are  found,  they  will  seek  and endeavor  to  keep  in  the  way  of  peace,  in  Tit.   1.   16.</w:t>
      </w:r>
    </w:p>
    <w:p w14:paraId="2F752A65">
      <w:pPr>
        <w:pStyle w:val="11"/>
        <w:widowControl/>
      </w:pPr>
      <w:r>
        <w:t>应用1。为要教导我们，那些仍然和从前一样，毫无改变，生命和言谈举止仍旧死气沉沉、毫无生气、索然无味，偏离神和祂的道路的人，他们夸耀自己的归正是何等不公：让我们确信，恩典作工之处，必不是如此，如果人领受了属灵的生命，他们就会活；如果他们被寻见，他们就会寻求并努力保守在平安的路上，提多书1:16。</w:t>
      </w:r>
    </w:p>
    <w:p w14:paraId="0F287B0C">
      <w:pPr>
        <w:spacing w:line="257" w:lineRule="auto"/>
        <w:rPr>
          <w:rFonts w:hint="eastAsia" w:ascii="Arial"/>
          <w:sz w:val="21"/>
        </w:rPr>
      </w:pPr>
    </w:p>
    <w:p w14:paraId="7D6FAC17">
      <w:pPr>
        <w:pStyle w:val="11"/>
        <w:widowControl/>
      </w:pPr>
      <w:r>
        <w:t>See  a  vast difference between some that say they are converted, and such as are so indeed.</w:t>
      </w:r>
    </w:p>
    <w:p w14:paraId="0E3CB1F3">
      <w:pPr>
        <w:pStyle w:val="11"/>
        <w:widowControl/>
      </w:pPr>
      <w:r>
        <w:t>看那些说自己归正的人，和那些确实如此的人之间，有何等巨大的差异。</w:t>
      </w:r>
    </w:p>
    <w:p w14:paraId="400FD4A7">
      <w:pPr>
        <w:spacing w:line="257" w:lineRule="auto"/>
        <w:rPr>
          <w:rFonts w:hint="eastAsia" w:ascii="Arial"/>
          <w:sz w:val="21"/>
        </w:rPr>
      </w:pPr>
    </w:p>
    <w:p w14:paraId="70ADD50A">
      <w:pPr>
        <w:pStyle w:val="11"/>
        <w:widowControl/>
      </w:pPr>
      <w:r>
        <w:t>USE. 2. For comfort to those that find this change wrought in them: these are the beginnings of eternal life: This the father gives as the reason of the joyful feast; can you say you were dead and are alive?</w:t>
      </w:r>
    </w:p>
    <w:p w14:paraId="6C1ACB0D">
      <w:pPr>
        <w:pStyle w:val="11"/>
        <w:widowControl/>
      </w:pPr>
      <w:r>
        <w:t>应用2。为要安慰那些发现这改变在他们里面作成的人：这些是永生的开端：父亲以此作为喜乐筵席的理由；你能说你曾是死的，如今活了吗？</w:t>
      </w:r>
    </w:p>
    <w:p w14:paraId="736F8E20">
      <w:pPr>
        <w:spacing w:line="257" w:lineRule="auto"/>
        <w:rPr>
          <w:rFonts w:hint="eastAsia" w:ascii="Arial"/>
          <w:sz w:val="21"/>
        </w:rPr>
      </w:pPr>
    </w:p>
    <w:p w14:paraId="4385ABC0">
      <w:pPr>
        <w:pStyle w:val="11"/>
        <w:widowControl/>
      </w:pPr>
      <w:r>
        <w:t>you have the ground of all consolation in you, and may rejoice in the midst of all other sorrows and troubles.</w:t>
      </w:r>
    </w:p>
    <w:p w14:paraId="692C8B5A">
      <w:pPr>
        <w:pStyle w:val="11"/>
        <w:widowControl/>
      </w:pPr>
      <w:r>
        <w:t>你里面有了一切安慰的根基，并可以在一切其他的忧伤和患难中欢喜。</w:t>
      </w:r>
    </w:p>
    <w:p w14:paraId="756176C9">
      <w:pPr>
        <w:spacing w:line="257" w:lineRule="auto"/>
        <w:rPr>
          <w:rFonts w:hint="eastAsia" w:ascii="Arial"/>
          <w:sz w:val="21"/>
        </w:rPr>
      </w:pPr>
    </w:p>
    <w:p w14:paraId="344C1B8E">
      <w:pPr>
        <w:pStyle w:val="11"/>
        <w:widowControl/>
      </w:pPr>
      <w:r>
        <w:t>He that lives spiritually, shall live eternally, and him whom Christ hath found, he will save, and he shall be lost  no  more:  He  may  have his wanderings, but he  shall never wholly swerve.</w:t>
      </w:r>
    </w:p>
    <w:p w14:paraId="58B6B406">
      <w:pPr>
        <w:pStyle w:val="11"/>
        <w:widowControl/>
      </w:pPr>
      <w:r>
        <w:t>属灵地活着的人，将永远活着，基督所寻见的人，祂将拯救他，他将永不再失落：他或许会迷失，但他将永不完全偏离。</w:t>
      </w:r>
    </w:p>
    <w:p w14:paraId="457B68B6">
      <w:pPr>
        <w:spacing w:line="257" w:lineRule="auto"/>
        <w:rPr>
          <w:rFonts w:hint="eastAsia" w:ascii="Arial"/>
          <w:sz w:val="21"/>
        </w:rPr>
      </w:pPr>
    </w:p>
    <w:p w14:paraId="48C57E12">
      <w:pPr>
        <w:pStyle w:val="11"/>
        <w:widowControl/>
      </w:pPr>
      <w:r>
        <w:t>DOCT. IV. The Believers joy is but begun in this life.</w:t>
      </w:r>
    </w:p>
    <w:p w14:paraId="08A4A87B">
      <w:pPr>
        <w:pStyle w:val="11"/>
        <w:widowControl/>
      </w:pPr>
      <w:r>
        <w:t>教义四。信徒的喜乐在今生只是开始。</w:t>
      </w:r>
    </w:p>
    <w:p w14:paraId="170E5786">
      <w:pPr>
        <w:spacing w:line="257" w:lineRule="auto"/>
        <w:rPr>
          <w:rFonts w:hint="eastAsia" w:ascii="Arial"/>
          <w:sz w:val="21"/>
        </w:rPr>
      </w:pPr>
    </w:p>
    <w:p w14:paraId="01B88C24">
      <w:pPr>
        <w:pStyle w:val="11"/>
        <w:widowControl/>
      </w:pPr>
      <w:r>
        <w:t>They  began  to  be   merry.  They   are  but  the   sips  and  foretastes, inchoation's of joy which they partake in in this world: The Saints have joy here  transcending  all  the  worlds  pleasures  and  delights, such as indeed they cannot so much as apprehend, 1 Cor. 2. 9.</w:t>
      </w:r>
    </w:p>
    <w:p w14:paraId="5C31DE29">
      <w:pPr>
        <w:pStyle w:val="11"/>
        <w:widowControl/>
      </w:pPr>
      <w:r>
        <w:t>他们就开始快乐起来。他们在这世上所份享的，不过是喜乐的浅尝和预尝，是喜乐的开端：圣徒在此的喜乐超越了世上一切的快乐和乐趣，是他们实在连领会都不能领会的，哥林多前书2:9。</w:t>
      </w:r>
    </w:p>
    <w:p w14:paraId="125F3204">
      <w:pPr>
        <w:spacing w:line="257" w:lineRule="auto"/>
        <w:rPr>
          <w:rFonts w:hint="eastAsia" w:ascii="Arial"/>
          <w:sz w:val="21"/>
        </w:rPr>
      </w:pPr>
    </w:p>
    <w:p w14:paraId="70301BFF">
      <w:pPr>
        <w:pStyle w:val="11"/>
        <w:widowControl/>
      </w:pPr>
      <w:r>
        <w:t>but compared with those that are to come, they are but drops, essays, inchoation's.</w:t>
      </w:r>
    </w:p>
    <w:p w14:paraId="4A510073">
      <w:pPr>
        <w:pStyle w:val="11"/>
        <w:widowControl/>
      </w:pPr>
      <w:r>
        <w:t>但与将要来的相比，它们不过是水滴、尝试、开端。</w:t>
      </w:r>
    </w:p>
    <w:p w14:paraId="7F62BFB6">
      <w:pPr>
        <w:pStyle w:val="11"/>
        <w:widowControl/>
      </w:pPr>
      <w:r>
        <w:t>REAS. 1. From the different manner of their fruition of the object of their joy:  Their joy here,  is  for  the  most  part  a  joy  of  hope,  but afterwards it shall be a joy of possession, Rom. 8. 24. 2 Cor. 5. 7.</w:t>
      </w:r>
    </w:p>
    <w:p w14:paraId="3C9FA81B">
      <w:pPr>
        <w:pStyle w:val="11"/>
        <w:widowControl/>
      </w:pPr>
      <w:r>
        <w:t>理由1。从他们享用他们喜乐之对象的不同方式来看：他们在此的喜乐，大部分是盼望的喜乐，但以后将是拥有的喜乐，罗马书8:24。哥林多后书5:7。</w:t>
      </w:r>
    </w:p>
    <w:p w14:paraId="13BB0598">
      <w:pPr>
        <w:spacing w:line="257" w:lineRule="auto"/>
        <w:rPr>
          <w:rFonts w:hint="eastAsia" w:ascii="Arial"/>
          <w:sz w:val="21"/>
        </w:rPr>
      </w:pPr>
    </w:p>
    <w:p w14:paraId="60A00BE3">
      <w:pPr>
        <w:pStyle w:val="11"/>
        <w:widowControl/>
      </w:pPr>
      <w:r>
        <w:t>For we  walk  by  faith,   not  by   fight.  They  are  now  heirs,   and  their inheritance is glorious, and the fore-thought of it affords them great joy, but they are under Tutors, and Guardians the while; but then they shall take possession of all the Glories of Heaven, and fullness of Christ: they now rejoice that their names are written in Heaven; then they  shall  themselves  be  there  placed  upon  thrones,  and  wear Crowns.</w:t>
      </w:r>
    </w:p>
    <w:p w14:paraId="07A4242A">
      <w:pPr>
        <w:pStyle w:val="11"/>
        <w:widowControl/>
      </w:pPr>
      <w:r>
        <w:t>因为我们行事为人，是凭着信心，不是凭着眼见。他们如今是后嗣，他们的产业是荣耀的，预先思想它就给他们带来极大的喜乐，但他们同时在师傅和管家的手下；但那时他们将得着天上一切的荣耀，和基督的丰满：他们如今因他们的名记录在天上而欢喜；那时他们自己将被安置在宝座上，并戴上冠冕。</w:t>
      </w:r>
    </w:p>
    <w:p w14:paraId="60B54E21">
      <w:pPr>
        <w:spacing w:line="257" w:lineRule="auto"/>
        <w:rPr>
          <w:rFonts w:hint="eastAsia" w:ascii="Arial"/>
          <w:sz w:val="21"/>
        </w:rPr>
      </w:pPr>
    </w:p>
    <w:p w14:paraId="027CDFE6">
      <w:pPr>
        <w:pStyle w:val="11"/>
        <w:widowControl/>
      </w:pPr>
      <w:r>
        <w:t>REAS.  2.  From  the  different  degrees  of  their  fruition:  They  have something now to live upon by Faith, there is something of heaven that doth come down into the souls of Believers here upon earth, but they are but earnests, like a bunch of grapes to refresh them in a wilderness; which, though it be sweeter than all that is in the world, yet it is but little to that Canaan where these grow in abundance: they have spiced draughts here, but then the mountain of spices, Psal. 16. ult.</w:t>
      </w:r>
    </w:p>
    <w:p w14:paraId="3CB4A2D8">
      <w:pPr>
        <w:pStyle w:val="11"/>
        <w:widowControl/>
      </w:pPr>
      <w:r>
        <w:t>理由2。从他们享用的不同程度来看：他们如今有东西可以凭信心生活，有天上的东西降临到地上信徒的灵魂中，但那不过是凭据，像一串葡萄在旷野中使他们苏醒；那虽然比世上一切都甘甜，但与那葡萄丰盛生长的迦南地相比，却微不足道：他们在此有加香料的饮料，但那时有香料山，诗篇16篇末。</w:t>
      </w:r>
    </w:p>
    <w:p w14:paraId="32A8A006">
      <w:pPr>
        <w:spacing w:line="257" w:lineRule="auto"/>
        <w:rPr>
          <w:rFonts w:hint="eastAsia" w:ascii="Arial"/>
          <w:sz w:val="21"/>
        </w:rPr>
      </w:pPr>
    </w:p>
    <w:p w14:paraId="4CDA104F">
      <w:pPr>
        <w:pStyle w:val="11"/>
        <w:widowControl/>
      </w:pPr>
      <w:r>
        <w:t>fullness of joy is in thy presence.</w:t>
      </w:r>
    </w:p>
    <w:p w14:paraId="5874E136">
      <w:pPr>
        <w:pStyle w:val="11"/>
        <w:widowControl/>
      </w:pPr>
      <w:r>
        <w:t>在你面前有满足的喜乐。</w:t>
      </w:r>
    </w:p>
    <w:p w14:paraId="6E7CFE8D">
      <w:pPr>
        <w:spacing w:line="257" w:lineRule="auto"/>
        <w:rPr>
          <w:rFonts w:hint="eastAsia" w:ascii="Arial"/>
          <w:sz w:val="21"/>
        </w:rPr>
      </w:pPr>
    </w:p>
    <w:p w14:paraId="1851B60E">
      <w:pPr>
        <w:pStyle w:val="11"/>
        <w:widowControl/>
      </w:pPr>
      <w:r>
        <w:t>REAS. 3. From the mixture and allays of their joys here, which shall not be in another world.</w:t>
      </w:r>
    </w:p>
    <w:p w14:paraId="48A8338B">
      <w:pPr>
        <w:pStyle w:val="11"/>
        <w:widowControl/>
      </w:pPr>
      <w:r>
        <w:t>理由3。从他们在此喜乐的混杂和掺杂来看，这在另一个世界将不复存在。</w:t>
      </w:r>
    </w:p>
    <w:p w14:paraId="27A3A4EE">
      <w:pPr>
        <w:spacing w:line="257" w:lineRule="auto"/>
        <w:rPr>
          <w:rFonts w:hint="eastAsia" w:ascii="Arial"/>
          <w:sz w:val="21"/>
        </w:rPr>
      </w:pPr>
    </w:p>
    <w:p w14:paraId="3491E5EB">
      <w:pPr>
        <w:pStyle w:val="11"/>
        <w:widowControl/>
      </w:pPr>
      <w:r>
        <w:t>The joys of Believers are here sometimes interrupted,  a  cloud intercepts the  Sun,  a  curtain  is  drawn before their window, they are in the dark and see no light: Though Faith be never lost, yet sense is many times taken away; they have broken bones  to  pain  them:  Yea,   all   along  the  presence   of  sin,  that captivating power  of the body  of death, put them  into  mourning; their  clearest  sunshine  is  attended  with  showers,  so  that  their present joys cannot be full: but there no cloud doth arise, that upper world enjoys a perpetual serenity; There is no sin to molest them, no frown of a father to deject them, nothing to cut off their full and endless communion with Jesus Christ the fountain of life and glory.</w:t>
      </w:r>
    </w:p>
    <w:p w14:paraId="69DE321E">
      <w:pPr>
        <w:pStyle w:val="11"/>
        <w:widowControl/>
      </w:pPr>
      <w:r>
        <w:t>信徒的喜乐在此有时会被打断，一片云遮蔽了太阳，一幅帘子拉在他们窗前，他们在黑暗中，看不见光：虽然信心永不失落，然而感觉却多次被夺去；他们有破碎的骨头使他们疼痛：是的，始终有罪的同在，那取死的身体的辖制能力，使他们哀哭；他们最晴朗的阳光也伴随着阵雨，以致他们现今的喜乐不能完全：但在那里没有云彩升起，那上面的世界享受着永恒的宁静；没有罪来搅扰他们，没有父亲的愁容使他们沮丧，没有任何东西能切断他们与生命和荣耀的泉源耶稣基督那完全和无尽的交通。</w:t>
      </w:r>
    </w:p>
    <w:p w14:paraId="1B2EC06F">
      <w:pPr>
        <w:spacing w:line="257" w:lineRule="auto"/>
        <w:rPr>
          <w:rFonts w:hint="eastAsia" w:ascii="Arial"/>
          <w:sz w:val="21"/>
        </w:rPr>
      </w:pPr>
    </w:p>
    <w:p w14:paraId="1216FB5A">
      <w:pPr>
        <w:pStyle w:val="11"/>
        <w:widowControl/>
      </w:pPr>
      <w:r>
        <w:t>USE. 1. This may help to strengthen and augment a Believers present joy: There is a vast difference between a mere penny, and an earnest penny: Though we see but a little light just at day breaking, yet this is the comfort of it, that it is an harbinger to, and witness of the Suns rising  shortly;  so,  though  they  be  but  weak  and  faint  beams  of comfort  that  are  glimmering  upon  our  hearts,  yet  this  is  our happiness that they dart in to tell us that we shall ere long be put into possession of all that felicity which Christ hath bought and paid for.</w:t>
      </w:r>
    </w:p>
    <w:p w14:paraId="6A213E11">
      <w:pPr>
        <w:pStyle w:val="11"/>
        <w:widowControl/>
      </w:pPr>
      <w:r>
        <w:t>应用1。这可以帮助加强和增添一个信徒现今的喜乐：一个普通的便士和一个定金便士之间有巨大的差异：虽然我们在黎明时分只看见一点微光，然而其安慰在于，它是太阳即将升起的先兆和见证；所以，虽然照在我们心上的安慰之光只是微弱和模糊的，然而我们的幸福在于，它们射入，告诉我们我们不久将被置于基督所买赎并付清价款的一切福乐之中。</w:t>
      </w:r>
    </w:p>
    <w:p w14:paraId="508EEDB6">
      <w:pPr>
        <w:spacing w:line="257" w:lineRule="auto"/>
        <w:rPr>
          <w:rFonts w:hint="eastAsia" w:ascii="Arial"/>
          <w:sz w:val="21"/>
        </w:rPr>
      </w:pPr>
    </w:p>
    <w:p w14:paraId="690B26F8">
      <w:pPr>
        <w:pStyle w:val="11"/>
        <w:widowControl/>
      </w:pPr>
      <w:r>
        <w:t>USE.   2.   Let   this   also   serve   to   sweeten  to   our  thoughts,  the apprehension of our change: If a drop doth so refresh thy soul, as to fetch it again to life, when just dying, think how blessed then are they who dwell by the fountain, and drink their fill of it every day?</w:t>
      </w:r>
    </w:p>
    <w:p w14:paraId="608421DA">
      <w:pPr>
        <w:pStyle w:val="11"/>
        <w:widowControl/>
      </w:pPr>
      <w:r>
        <w:t>应用2。让这也用来使我们对我们改变的领会，在思想中变得甘甜：如果一滴水能如此苏醒你的灵魂，以至于在将死之时，将它重新带回生命，那么思想，那些住在泉源旁，每日尽情畅饮的人是何等有福？</w:t>
      </w:r>
    </w:p>
    <w:p w14:paraId="455ECAB9">
      <w:pPr>
        <w:spacing w:line="257" w:lineRule="auto"/>
        <w:rPr>
          <w:rFonts w:hint="eastAsia" w:ascii="Arial"/>
          <w:sz w:val="21"/>
        </w:rPr>
      </w:pPr>
    </w:p>
    <w:p w14:paraId="1B786554">
      <w:pPr>
        <w:pStyle w:val="11"/>
        <w:widowControl/>
      </w:pPr>
      <w:r>
        <w:t>Ah what will it be to be in his arms everlastingly?</w:t>
      </w:r>
    </w:p>
    <w:p w14:paraId="2CD737D9">
      <w:pPr>
        <w:pStyle w:val="11"/>
        <w:widowControl/>
      </w:pPr>
      <w:r>
        <w:t>啊，永远在祂怀中将会是怎样呢？</w:t>
      </w:r>
    </w:p>
    <w:p w14:paraId="055C27B7">
      <w:pPr>
        <w:spacing w:line="257" w:lineRule="auto"/>
        <w:rPr>
          <w:rFonts w:hint="eastAsia" w:ascii="Arial"/>
          <w:sz w:val="21"/>
        </w:rPr>
      </w:pPr>
    </w:p>
    <w:p w14:paraId="583A2B33">
      <w:pPr>
        <w:pStyle w:val="11"/>
        <w:widowControl/>
      </w:pPr>
      <w:r>
        <w:t>Didst thou hear his voice in an Ordinance, it was so full of charms, that thy ravished soul could hardly keep in from quitting its mortal tabernacle?</w:t>
      </w:r>
    </w:p>
    <w:p w14:paraId="6D41714A">
      <w:pPr>
        <w:pStyle w:val="11"/>
        <w:widowControl/>
      </w:pPr>
      <w:r>
        <w:t>你在圣礼中听见祂的声音，是如此充满魅力，以至于你陶醉的灵魂几乎无法自制，不离开它属死的帐棚吗？</w:t>
      </w:r>
    </w:p>
    <w:p w14:paraId="50CDDFDE">
      <w:pPr>
        <w:spacing w:line="257" w:lineRule="auto"/>
        <w:rPr>
          <w:rFonts w:hint="eastAsia" w:ascii="Arial"/>
          <w:sz w:val="21"/>
        </w:rPr>
      </w:pPr>
    </w:p>
    <w:p w14:paraId="515B88A1">
      <w:pPr>
        <w:pStyle w:val="11"/>
        <w:widowControl/>
      </w:pPr>
      <w:r>
        <w:t>What will it then be to feel his everlasting embraces?</w:t>
      </w:r>
    </w:p>
    <w:p w14:paraId="4A6ACA9B">
      <w:pPr>
        <w:pStyle w:val="11"/>
        <w:widowControl/>
      </w:pPr>
      <w:r>
        <w:t>那么，感受到祂永恒的拥抱将会是怎样呢？</w:t>
      </w:r>
    </w:p>
    <w:p w14:paraId="028B39ED">
      <w:pPr>
        <w:spacing w:line="257" w:lineRule="auto"/>
        <w:rPr>
          <w:rFonts w:hint="eastAsia" w:ascii="Arial"/>
          <w:sz w:val="21"/>
        </w:rPr>
      </w:pPr>
    </w:p>
    <w:p w14:paraId="5533E9BD">
      <w:pPr>
        <w:pStyle w:val="11"/>
        <w:widowControl/>
      </w:pPr>
      <w:r>
        <w:t>How welcome should this make the messenger of Death; yea, how pleasantly may it make thee to meditate upon and put into thee a desire to be dissolved, and to be with Christ which is best of all.</w:t>
      </w:r>
    </w:p>
    <w:p w14:paraId="5714E3A2">
      <w:pPr>
        <w:pStyle w:val="11"/>
        <w:widowControl/>
      </w:pPr>
      <w:r>
        <w:t>这应当使死亡的使者何等受欢迎；是的，它何等愉快地可以使你默想，并在你里面放入一个渴望离世，与基督同在的愿望，那是好得无比的。</w:t>
      </w:r>
    </w:p>
    <w:p w14:paraId="39E51DA6">
      <w:pPr>
        <w:spacing w:line="257" w:lineRule="auto"/>
        <w:rPr>
          <w:rFonts w:hint="eastAsia" w:ascii="Arial"/>
          <w:sz w:val="21"/>
        </w:rPr>
      </w:pPr>
    </w:p>
    <w:p w14:paraId="5BED8544">
      <w:pPr>
        <w:pStyle w:val="11"/>
        <w:widowControl/>
      </w:pPr>
      <w:r>
        <w:t>SERMON XXVI.</w:t>
      </w:r>
    </w:p>
    <w:p w14:paraId="257F5B1B">
      <w:pPr>
        <w:pStyle w:val="11"/>
        <w:widowControl/>
      </w:pPr>
      <w:r>
        <w:t>讲道篇之二十六</w:t>
      </w:r>
    </w:p>
    <w:p w14:paraId="1A7AE136">
      <w:pPr>
        <w:spacing w:line="257" w:lineRule="auto"/>
        <w:rPr>
          <w:rFonts w:hint="eastAsia" w:ascii="Arial"/>
          <w:sz w:val="21"/>
        </w:rPr>
      </w:pPr>
    </w:p>
    <w:p w14:paraId="52F09869">
      <w:pPr>
        <w:pStyle w:val="11"/>
        <w:widowControl/>
      </w:pPr>
      <w:r>
        <w:t>Now his elder Son was in the field, and as he came out and drew nigh unto the house, he heard music and dancing. Vers. 25.</w:t>
      </w:r>
    </w:p>
    <w:p w14:paraId="423AF8D4">
      <w:pPr>
        <w:pStyle w:val="11"/>
        <w:widowControl/>
      </w:pPr>
      <w:r>
        <w:t>那时，大儿子正在田里。他回来离家不远，听见作乐跳舞的声音。第25节。</w:t>
      </w:r>
    </w:p>
    <w:p w14:paraId="37CD10F9">
      <w:pPr>
        <w:spacing w:line="257" w:lineRule="auto"/>
        <w:rPr>
          <w:rFonts w:hint="eastAsia" w:ascii="Arial"/>
          <w:sz w:val="21"/>
        </w:rPr>
      </w:pPr>
    </w:p>
    <w:p w14:paraId="26E027B8">
      <w:pPr>
        <w:pStyle w:val="11"/>
        <w:widowControl/>
      </w:pPr>
      <w:r>
        <w:t>And he called one of the servants, and asked him what these things meant. Vers. 26.</w:t>
      </w:r>
    </w:p>
    <w:p w14:paraId="01B73777">
      <w:pPr>
        <w:pStyle w:val="11"/>
        <w:widowControl/>
      </w:pPr>
      <w:r>
        <w:t>便叫过一个仆人来，问是什么事。第26节。</w:t>
      </w:r>
    </w:p>
    <w:p w14:paraId="229E9407">
      <w:pPr>
        <w:spacing w:line="257" w:lineRule="auto"/>
        <w:rPr>
          <w:rFonts w:hint="eastAsia" w:ascii="Arial"/>
          <w:sz w:val="21"/>
        </w:rPr>
      </w:pPr>
    </w:p>
    <w:p w14:paraId="05C9A7EA">
      <w:pPr>
        <w:pStyle w:val="11"/>
        <w:widowControl/>
      </w:pPr>
      <w:r>
        <w:t>And he said unto him, thy brother is come, and thy father hath killed the fatted  Calf, because  he hath  received  him  safe  and sound. Vers. 27.</w:t>
      </w:r>
    </w:p>
    <w:p w14:paraId="3CE0ABEE">
      <w:pPr>
        <w:pStyle w:val="11"/>
        <w:widowControl/>
      </w:pPr>
      <w:r>
        <w:t>仆人说，你兄弟来了，你父亲因为得他无灾无病地回来，把肥牛犊宰了。第27节。</w:t>
      </w:r>
    </w:p>
    <w:p w14:paraId="546197D2">
      <w:pPr>
        <w:spacing w:line="257" w:lineRule="auto"/>
        <w:rPr>
          <w:rFonts w:hint="eastAsia" w:ascii="Arial"/>
          <w:sz w:val="21"/>
        </w:rPr>
      </w:pPr>
    </w:p>
    <w:p w14:paraId="269C6F1E">
      <w:pPr>
        <w:pStyle w:val="11"/>
        <w:widowControl/>
      </w:pPr>
      <w:r>
        <w:t>And he was angry. —Vers. 28.</w:t>
      </w:r>
    </w:p>
    <w:p w14:paraId="13A10BED">
      <w:pPr>
        <w:pStyle w:val="11"/>
        <w:widowControl/>
      </w:pPr>
      <w:r>
        <w:t>他就生气。—第28节。</w:t>
      </w:r>
    </w:p>
    <w:p w14:paraId="2389331A">
      <w:pPr>
        <w:spacing w:line="257" w:lineRule="auto"/>
        <w:rPr>
          <w:rFonts w:hint="eastAsia" w:ascii="Arial"/>
          <w:sz w:val="21"/>
        </w:rPr>
      </w:pPr>
    </w:p>
    <w:p w14:paraId="23768197">
      <w:pPr>
        <w:pStyle w:val="11"/>
        <w:widowControl/>
      </w:pPr>
      <w:r>
        <w:t>The third part of the Parable hath been spoken to, and therein I have given an account of the main matter intended in the this discourse; viz.</w:t>
      </w:r>
    </w:p>
    <w:p w14:paraId="3839E70D">
      <w:pPr>
        <w:pStyle w:val="11"/>
        <w:widowControl/>
      </w:pPr>
      <w:r>
        <w:t>比喻的第三部分已经讲过，在其中我已对这次讲论中所意图的主要事项作了说明；即。</w:t>
      </w:r>
    </w:p>
    <w:p w14:paraId="6E7ECB44">
      <w:pPr>
        <w:spacing w:line="257" w:lineRule="auto"/>
        <w:rPr>
          <w:rFonts w:hint="eastAsia" w:ascii="Arial"/>
          <w:sz w:val="21"/>
        </w:rPr>
      </w:pPr>
    </w:p>
    <w:p w14:paraId="361D55D3">
      <w:pPr>
        <w:pStyle w:val="11"/>
        <w:widowControl/>
      </w:pPr>
      <w:r>
        <w:t>To make discovery of the wretchedness and unworthiness of a sinner, the riches of the grace of God in his Conversion, the nature also and quality of converting grace.</w:t>
      </w:r>
    </w:p>
    <w:p w14:paraId="22FA23C3">
      <w:pPr>
        <w:pStyle w:val="11"/>
        <w:widowControl/>
      </w:pPr>
      <w:r>
        <w:t>为要发现一个罪人的可怜和不配，神在他归正中恩典的丰盛，以及使人归正之恩典的性质和品质。</w:t>
      </w:r>
    </w:p>
    <w:p w14:paraId="4B37E3BB">
      <w:pPr>
        <w:spacing w:line="257" w:lineRule="auto"/>
        <w:rPr>
          <w:rFonts w:hint="eastAsia" w:ascii="Arial"/>
          <w:sz w:val="21"/>
        </w:rPr>
      </w:pPr>
    </w:p>
    <w:p w14:paraId="5484CF8A">
      <w:pPr>
        <w:pStyle w:val="11"/>
        <w:widowControl/>
      </w:pPr>
      <w:r>
        <w:t>I shall very briefly pass over this fourth and last part; in which we have described the carriage of the elder son; by whom, we observed in the beginning, our Savior aims at the scribes and Pharisees, whose murmuring at his familiarizing of himself with  Publicans  and sinners, gave occasion to this and the foregoing Parable: He is called the Elder, because these men looked upon themselves as the proper heirs and inheritors of the Promises; took themselves to be the only men of merit, and thought that all favor shewn to Publicans was misapplied.</w:t>
      </w:r>
    </w:p>
    <w:p w14:paraId="067D94EB">
      <w:pPr>
        <w:pStyle w:val="11"/>
        <w:widowControl/>
      </w:pPr>
      <w:r>
        <w:t>我将非常简要地越过这第四也是最后一部分；在其中我们描述了大儿子的行为；借着他，我们在开始时观察到，我们的救主所指的是文士和法利赛人，他们因祂与税吏和罪人亲近而发怨言，这给了这个和前一个比喻的起因：他被称为长子，因为这些人看自己为应许的合法继承人和承受者；认为自己是唯一有功德的人，并认为所有向税吏显明的恩惠都是错用的。</w:t>
      </w:r>
    </w:p>
    <w:p w14:paraId="7E793C69">
      <w:pPr>
        <w:spacing w:line="257" w:lineRule="auto"/>
        <w:rPr>
          <w:rFonts w:hint="eastAsia" w:ascii="Arial"/>
          <w:sz w:val="21"/>
        </w:rPr>
      </w:pPr>
    </w:p>
    <w:p w14:paraId="7A9AE463">
      <w:pPr>
        <w:pStyle w:val="11"/>
        <w:widowControl/>
      </w:pPr>
      <w:r>
        <w:t>In this part of the Parable there are two parts. 1. The offense which this son took at his father's carriage to his younger brother, verse. 25. to 31. 2. The Father's vindicating the righteousness and equity of the carriage, verse, 31, 32.</w:t>
      </w:r>
    </w:p>
    <w:p w14:paraId="047C7D4F">
      <w:pPr>
        <w:pStyle w:val="11"/>
        <w:widowControl/>
      </w:pPr>
      <w:r>
        <w:t>在这部分比喻中有两部分。1. 这儿子因他父亲对他弟弟的态度而生的气，第25至31节。2. 父亲为这态度的公义和公平辩护，第31, 32节。</w:t>
      </w:r>
    </w:p>
    <w:p w14:paraId="21408C1E">
      <w:pPr>
        <w:spacing w:line="257" w:lineRule="auto"/>
        <w:rPr>
          <w:rFonts w:hint="eastAsia" w:ascii="Arial"/>
          <w:sz w:val="21"/>
        </w:rPr>
      </w:pPr>
    </w:p>
    <w:p w14:paraId="6DCAFD16">
      <w:pPr>
        <w:pStyle w:val="11"/>
        <w:widowControl/>
      </w:pPr>
      <w:r>
        <w:t>1.  In  the  offense  we  may  observe,   1.  The  ground  of  it,  viz.  The information given him of his brothers entertainment, partly by his ears, confused, verse. 25. and partly by information upon enquiry, verse. 26, 27. further illustrated by the place where he was, when all this was done, verse. 25. 2. The offense itself described, 1. Positively, verse. 28. 2. In its aggravations, verse. 28, 29, 30. where he justifieth himself against his father's  entreaties,  condemns  his brother,  and accuseth his father of ingratitude, if not injustice.</w:t>
      </w:r>
    </w:p>
    <w:p w14:paraId="3686BD0A">
      <w:pPr>
        <w:pStyle w:val="11"/>
        <w:widowControl/>
      </w:pPr>
      <w:r>
        <w:t>1. 在生气这事上，我们可以观察到，1. 其根据，即，他所得知的关于他兄弟款待的信息，部分由他耳朵听见，模糊不清，第25节。部分由询问所得知，第26, 27节。并由他当时所在之处进一步说明，第25节。2. 生气本身被描述，1. 正面地，第28节。2. 在其加重情节上，第28, 29, 30节。在此他为自己辩护，反对他父亲的恳求，定他兄弟的罪，并控告他父亲忘恩负义，若非不公的话。</w:t>
      </w:r>
    </w:p>
    <w:p w14:paraId="5557EB28">
      <w:pPr>
        <w:spacing w:line="257" w:lineRule="auto"/>
        <w:rPr>
          <w:rFonts w:hint="eastAsia" w:ascii="Arial"/>
          <w:sz w:val="21"/>
        </w:rPr>
      </w:pPr>
    </w:p>
    <w:p w14:paraId="172B0066">
      <w:pPr>
        <w:pStyle w:val="11"/>
        <w:widowControl/>
      </w:pPr>
      <w:r>
        <w:t>I shall give you some brief hints from these several passages.</w:t>
      </w:r>
    </w:p>
    <w:p w14:paraId="46674C2C">
      <w:pPr>
        <w:pStyle w:val="11"/>
        <w:widowControl/>
      </w:pPr>
      <w:r>
        <w:t>我将从这些段落中给你们一些简要的提示。</w:t>
      </w:r>
    </w:p>
    <w:p w14:paraId="2024D47E">
      <w:pPr>
        <w:spacing w:line="257" w:lineRule="auto"/>
        <w:rPr>
          <w:rFonts w:hint="eastAsia" w:ascii="Arial"/>
          <w:sz w:val="21"/>
        </w:rPr>
      </w:pPr>
    </w:p>
    <w:p w14:paraId="61A08A73">
      <w:pPr>
        <w:pStyle w:val="11"/>
        <w:widowControl/>
        <w:numPr>
          <w:ilvl w:val="0"/>
          <w:numId w:val="113"/>
        </w:numPr>
        <w:ind w:left="0" w:leftChars="0" w:firstLine="0" w:firstLineChars="0"/>
        <w:rPr>
          <w:b w:val="0"/>
          <w:bdr w:val="none" w:sz="0" w:space="0"/>
        </w:rPr>
      </w:pPr>
      <w:r>
        <w:t>We may take notice where this Elder son was, when all this was done, viz.  in  the  field,  about  his  business,  following his vocation, hard at work: Hence,</w:t>
      </w:r>
    </w:p>
    <w:p w14:paraId="37C46DE5">
      <w:pPr>
        <w:pStyle w:val="11"/>
        <w:widowControl/>
        <w:numPr>
          <w:ilvl w:val="0"/>
          <w:numId w:val="114"/>
        </w:numPr>
        <w:ind w:left="0" w:leftChars="0" w:firstLine="0" w:firstLineChars="0"/>
        <w:rPr>
          <w:b w:val="0"/>
          <w:bdr w:val="none" w:sz="0" w:space="0"/>
        </w:rPr>
      </w:pPr>
      <w:r>
        <w:t>我们可以注意到，当这一切发生时，这位大儿子在哪里，即，在田里，忙于他的事务，遵行他的职业，辛勤工作：因此，</w:t>
      </w:r>
    </w:p>
    <w:p w14:paraId="1B8401E1">
      <w:pPr>
        <w:spacing w:line="257" w:lineRule="auto"/>
        <w:rPr>
          <w:rFonts w:hint="eastAsia" w:ascii="Arial"/>
          <w:sz w:val="21"/>
        </w:rPr>
      </w:pPr>
    </w:p>
    <w:p w14:paraId="32B7B129">
      <w:pPr>
        <w:pStyle w:val="11"/>
        <w:widowControl/>
      </w:pPr>
      <w:r>
        <w:t>DOCT. I. Outward careful attendance upon the visible service of God, is no sure sign of a sincere Christian.</w:t>
      </w:r>
    </w:p>
    <w:p w14:paraId="6CFF064E">
      <w:pPr>
        <w:pStyle w:val="11"/>
        <w:widowControl/>
      </w:pPr>
      <w:r>
        <w:t>教义一。外在谨慎地参与神可见的服事，并非一个真诚基督徒的可靠标记。</w:t>
      </w:r>
    </w:p>
    <w:p w14:paraId="546C2A2B">
      <w:pPr>
        <w:spacing w:line="257" w:lineRule="auto"/>
        <w:rPr>
          <w:rFonts w:hint="eastAsia" w:ascii="Arial"/>
          <w:sz w:val="21"/>
        </w:rPr>
      </w:pPr>
    </w:p>
    <w:p w14:paraId="02C9B533">
      <w:pPr>
        <w:pStyle w:val="11"/>
        <w:widowControl/>
      </w:pPr>
      <w:r>
        <w:t>The eldest son was in the field, and where could he have been better?</w:t>
      </w:r>
    </w:p>
    <w:p w14:paraId="5460E99A">
      <w:pPr>
        <w:pStyle w:val="11"/>
        <w:widowControl/>
      </w:pPr>
      <w:r>
        <w:t>大儿子在田里，他还能在哪里更好呢？</w:t>
      </w:r>
    </w:p>
    <w:p w14:paraId="61BED36D">
      <w:pPr>
        <w:spacing w:line="257" w:lineRule="auto"/>
        <w:rPr>
          <w:rFonts w:hint="eastAsia" w:ascii="Arial"/>
          <w:sz w:val="21"/>
        </w:rPr>
      </w:pPr>
    </w:p>
    <w:p w14:paraId="1E1EDE86">
      <w:pPr>
        <w:pStyle w:val="11"/>
        <w:widowControl/>
      </w:pPr>
      <w:r>
        <w:t>He was getting money, while the other was spending it.</w:t>
      </w:r>
    </w:p>
    <w:p w14:paraId="70DC1E9D">
      <w:pPr>
        <w:pStyle w:val="11"/>
        <w:widowControl/>
      </w:pPr>
      <w:r>
        <w:t>当另一个在花钱时，他正在赚钱。</w:t>
      </w:r>
    </w:p>
    <w:p w14:paraId="43FC2C40">
      <w:pPr>
        <w:spacing w:line="257" w:lineRule="auto"/>
        <w:rPr>
          <w:rFonts w:hint="eastAsia" w:ascii="Arial"/>
          <w:sz w:val="21"/>
        </w:rPr>
      </w:pPr>
    </w:p>
    <w:p w14:paraId="36F78C1F">
      <w:pPr>
        <w:pStyle w:val="11"/>
        <w:widowControl/>
      </w:pPr>
      <w:r>
        <w:t>The Scribes &amp; Pharisees were great sticklers in the law and outward worship of God: hear how he boasts of himself, Luk. 18. 11. and yet all this may be  where  there  is  no  sincerity;  see,  Mat.  5.  20.</w:t>
      </w:r>
    </w:p>
    <w:p w14:paraId="20DD07A9">
      <w:pPr>
        <w:pStyle w:val="11"/>
        <w:widowControl/>
      </w:pPr>
      <w:r>
        <w:t>文士和法利赛人是律法和外在敬拜神的大力拥护者：听他如何夸耀自己，路加福音18:11。然而这一切可能在没有真诚之处存在；见，马太福音5:20。</w:t>
      </w:r>
    </w:p>
    <w:p w14:paraId="40B8939E">
      <w:pPr>
        <w:spacing w:line="257" w:lineRule="auto"/>
        <w:rPr>
          <w:rFonts w:hint="eastAsia" w:ascii="Arial"/>
          <w:sz w:val="21"/>
        </w:rPr>
      </w:pPr>
    </w:p>
    <w:p w14:paraId="1F1952BC">
      <w:pPr>
        <w:pStyle w:val="11"/>
        <w:widowControl/>
      </w:pPr>
      <w:r>
        <w:t>A  man  may  do abundance and be a stranger to saving grace.</w:t>
      </w:r>
    </w:p>
    <w:p w14:paraId="01C8BF67">
      <w:pPr>
        <w:pStyle w:val="11"/>
        <w:widowControl/>
      </w:pPr>
      <w:r>
        <w:t>一个人可以做许多事，却对得救的恩典是陌生的。</w:t>
      </w:r>
    </w:p>
    <w:p w14:paraId="300C4A16">
      <w:pPr>
        <w:spacing w:line="257" w:lineRule="auto"/>
        <w:rPr>
          <w:rFonts w:hint="eastAsia" w:ascii="Arial"/>
          <w:sz w:val="21"/>
        </w:rPr>
      </w:pPr>
    </w:p>
    <w:p w14:paraId="60E7E4E6">
      <w:pPr>
        <w:pStyle w:val="11"/>
        <w:widowControl/>
      </w:pPr>
      <w:r>
        <w:t>REAS.  1.  Because  a  man  may  do  all  this  upon false  and unsound principles, for,</w:t>
      </w:r>
    </w:p>
    <w:p w14:paraId="649E0F9A">
      <w:pPr>
        <w:pStyle w:val="11"/>
        <w:widowControl/>
      </w:pPr>
      <w:r>
        <w:t>理由1。因为一个人可能基于错误和不健全的原则来做这一切，因为，</w:t>
      </w:r>
    </w:p>
    <w:p w14:paraId="59E30B6E">
      <w:pPr>
        <w:spacing w:line="257" w:lineRule="auto"/>
        <w:rPr>
          <w:rFonts w:hint="eastAsia" w:ascii="Arial"/>
          <w:sz w:val="21"/>
        </w:rPr>
      </w:pPr>
    </w:p>
    <w:p w14:paraId="1B0D8396">
      <w:pPr>
        <w:pStyle w:val="11"/>
        <w:widowControl/>
        <w:numPr>
          <w:ilvl w:val="0"/>
          <w:numId w:val="115"/>
        </w:numPr>
        <w:ind w:left="0" w:leftChars="0" w:firstLine="0" w:firstLineChars="0"/>
        <w:rPr>
          <w:b w:val="0"/>
          <w:bdr w:val="none" w:sz="0" w:space="0"/>
        </w:rPr>
      </w:pPr>
      <w:r>
        <w:t>There may be bodily service where there is not the heart, Ezek. 33. 31.</w:t>
      </w:r>
    </w:p>
    <w:p w14:paraId="425F0924">
      <w:pPr>
        <w:pStyle w:val="11"/>
        <w:widowControl/>
        <w:numPr>
          <w:ilvl w:val="0"/>
          <w:numId w:val="116"/>
        </w:numPr>
        <w:ind w:left="0" w:leftChars="0" w:firstLine="0" w:firstLineChars="0"/>
        <w:rPr>
          <w:b w:val="0"/>
          <w:bdr w:val="none" w:sz="0" w:space="0"/>
        </w:rPr>
      </w:pPr>
      <w:r>
        <w:t>可能有身体的服事，却没有心，以西结书33:31。</w:t>
      </w:r>
    </w:p>
    <w:p w14:paraId="0AEBEDE8">
      <w:pPr>
        <w:spacing w:line="257" w:lineRule="auto"/>
        <w:rPr>
          <w:rFonts w:hint="eastAsia" w:ascii="Arial"/>
          <w:sz w:val="21"/>
        </w:rPr>
      </w:pPr>
    </w:p>
    <w:p w14:paraId="2016229D">
      <w:pPr>
        <w:pStyle w:val="11"/>
        <w:widowControl/>
      </w:pPr>
      <w:r>
        <w:t>It is the censure which our Savior passed upon the Pharisees of his time, applying the saying of the Prophet to them, Mat.  15. 7, 8. and declared it to be vain service, verse. 9.</w:t>
      </w:r>
    </w:p>
    <w:p w14:paraId="41C0098A">
      <w:pPr>
        <w:pStyle w:val="11"/>
        <w:widowControl/>
      </w:pPr>
      <w:r>
        <w:t>这是我们的救主对祂时代的法利赛人所作的谴责，将先知的话应用于他们身上，马太福音15:7, 8。并宣告那是徒然的服事，第9节。</w:t>
      </w:r>
    </w:p>
    <w:p w14:paraId="13DE12F6">
      <w:pPr>
        <w:spacing w:line="257" w:lineRule="auto"/>
        <w:rPr>
          <w:rFonts w:hint="eastAsia" w:ascii="Arial"/>
          <w:sz w:val="21"/>
        </w:rPr>
      </w:pPr>
    </w:p>
    <w:p w14:paraId="0B44601C">
      <w:pPr>
        <w:pStyle w:val="11"/>
        <w:widowControl/>
      </w:pPr>
      <w:r>
        <w:t>Hence that, 1 Tim. 4. 8. Bodily exercise profiteth little.</w:t>
      </w:r>
    </w:p>
    <w:p w14:paraId="55D148CE">
      <w:pPr>
        <w:pStyle w:val="11"/>
        <w:widowControl/>
      </w:pPr>
      <w:r>
        <w:t>因此有那话，提摩太前书4:8。操练身体，益处还少。</w:t>
      </w:r>
    </w:p>
    <w:p w14:paraId="18A06D12">
      <w:pPr>
        <w:spacing w:line="257" w:lineRule="auto"/>
        <w:rPr>
          <w:rFonts w:hint="eastAsia" w:ascii="Arial"/>
          <w:sz w:val="21"/>
        </w:rPr>
      </w:pPr>
    </w:p>
    <w:p w14:paraId="77CB24B0">
      <w:pPr>
        <w:pStyle w:val="11"/>
        <w:widowControl/>
        <w:numPr>
          <w:ilvl w:val="0"/>
          <w:numId w:val="116"/>
        </w:numPr>
        <w:ind w:left="0" w:leftChars="0" w:firstLine="0" w:firstLineChars="0"/>
        <w:rPr>
          <w:b w:val="0"/>
          <w:bdr w:val="none" w:sz="0" w:space="0"/>
        </w:rPr>
      </w:pPr>
      <w:r>
        <w:t>Men  may  do  all  this  for  outward  credit  and  applause:  When Religion is in fashion, there are many that court it merely for fashion sake, many love to be as the times are; Many are very Religious only in complement, to be talked of, commended, &amp;c.</w:t>
      </w:r>
    </w:p>
    <w:p w14:paraId="2C8B9CEB">
      <w:pPr>
        <w:pStyle w:val="11"/>
        <w:widowControl/>
        <w:numPr>
          <w:ilvl w:val="0"/>
          <w:numId w:val="115"/>
        </w:numPr>
        <w:ind w:left="0" w:leftChars="0" w:firstLine="0" w:firstLineChars="0"/>
        <w:rPr>
          <w:b w:val="0"/>
          <w:bdr w:val="none" w:sz="0" w:space="0"/>
        </w:rPr>
      </w:pPr>
      <w:r>
        <w:t>人们可能为了外在的信誉和称赞而做这一切：当宗教成为时尚时，有许多人仅仅为了时尚而追求它，许多人喜欢与时俱进；许多人只是在客套上非常虔诚，为了被人谈论、称赞等等。</w:t>
      </w:r>
    </w:p>
    <w:p w14:paraId="21C7926F">
      <w:pPr>
        <w:spacing w:line="257" w:lineRule="auto"/>
        <w:rPr>
          <w:rFonts w:hint="eastAsia" w:ascii="Arial"/>
          <w:sz w:val="21"/>
        </w:rPr>
      </w:pPr>
    </w:p>
    <w:p w14:paraId="509B9982">
      <w:pPr>
        <w:pStyle w:val="11"/>
        <w:widowControl/>
      </w:pPr>
      <w:r>
        <w:t>This fault also our Savior found in the Pharisees, and chargeth hypocrisy on them for it, Mat. 6. 1, and 5.</w:t>
      </w:r>
    </w:p>
    <w:p w14:paraId="59D3E102">
      <w:pPr>
        <w:pStyle w:val="11"/>
        <w:widowControl/>
      </w:pPr>
      <w:r>
        <w:t>这过错，我们的救主也在法利赛人身上发现了，并因此指责他们假冒为善，马太福音6:1，和5。</w:t>
      </w:r>
    </w:p>
    <w:p w14:paraId="487A8B2D">
      <w:pPr>
        <w:spacing w:line="257" w:lineRule="auto"/>
        <w:rPr>
          <w:rFonts w:hint="eastAsia" w:ascii="Arial"/>
          <w:sz w:val="21"/>
        </w:rPr>
      </w:pPr>
    </w:p>
    <w:p w14:paraId="67D177A9">
      <w:pPr>
        <w:pStyle w:val="11"/>
        <w:widowControl/>
        <w:numPr>
          <w:ilvl w:val="0"/>
          <w:numId w:val="115"/>
        </w:numPr>
        <w:ind w:left="0" w:leftChars="0" w:firstLine="0" w:firstLineChars="0"/>
        <w:rPr>
          <w:b w:val="0"/>
          <w:bdr w:val="none" w:sz="0" w:space="0"/>
        </w:rPr>
      </w:pPr>
      <w:r>
        <w:t>Men may do a great deal because they hope to be saved for their doing: As there is in all men a reaching desire after happiness, so there is also a natural pride, they are willing to be their own saviors, in  quest  of  which   men  will  take   much  pains;  and  when  they apprehend life to be had by doing, they will do much: this also was another ground of, and defect in the doings of these Pharisees, Mat. 6. 7. Rom. 9. 31, 32.</w:t>
      </w:r>
    </w:p>
    <w:p w14:paraId="4C4880D8">
      <w:pPr>
        <w:pStyle w:val="11"/>
        <w:widowControl/>
        <w:numPr>
          <w:ilvl w:val="0"/>
          <w:numId w:val="114"/>
        </w:numPr>
        <w:ind w:left="0" w:leftChars="0" w:firstLine="0" w:firstLineChars="0"/>
        <w:rPr>
          <w:b w:val="0"/>
          <w:bdr w:val="none" w:sz="0" w:space="0"/>
        </w:rPr>
      </w:pPr>
      <w:r>
        <w:t>人们可能会做许多事，因为他们希望因他们的行为而得救：正如所有人都有追求幸福的渴望，也有一种天生的骄傲，他们愿意作自己的救主，为此人们会下许多功夫；当他们领会到可以通过行为得生命时，他们就会做许多事：这也是这些法利赛人行为的另一个根据，和其中的缺陷，马太福音6:7。罗马书9:31, 32。</w:t>
      </w:r>
    </w:p>
    <w:p w14:paraId="20A43151">
      <w:pPr>
        <w:spacing w:line="257" w:lineRule="auto"/>
        <w:rPr>
          <w:rFonts w:hint="eastAsia" w:ascii="Arial"/>
          <w:sz w:val="21"/>
        </w:rPr>
      </w:pPr>
    </w:p>
    <w:p w14:paraId="0B48E4A6">
      <w:pPr>
        <w:pStyle w:val="11"/>
        <w:widowControl/>
      </w:pPr>
      <w:r>
        <w:t>USE. 1. Here see the Reason why some that have in their time been great  Professors,  and  careful,  do  afterwards  degenerate,  and  grow licentious: for if all that so profess are not sincere, do not act from a sound principle, no wonder if they decline: If the seed that hath no rooting, though it grow a while, and out-grow many, do at last die, wither,  decay,  we  are  not  to  wonder,  nor  ought  this  any  way  to discourage those that are sinners.</w:t>
      </w:r>
    </w:p>
    <w:p w14:paraId="5DDDDDB6">
      <w:pPr>
        <w:pStyle w:val="11"/>
        <w:widowControl/>
      </w:pPr>
      <w:r>
        <w:t>应用1。在此看见一些曾在他们时代是伟大的宣信者，并且谨慎的人，后来却堕落，变得放荡的理由：因为如果所有如此宣信的人都不是真诚的，不是从一个健全的原则出发，那么他们衰退就不足为奇了：如果那没有根的种子，虽然生长一时，并且超过许多，最终却死了，枯萎了，衰残了，我们不应感到惊奇，这也不应当以任何方式使那些是罪人的人灰心。</w:t>
      </w:r>
    </w:p>
    <w:p w14:paraId="528A6259">
      <w:pPr>
        <w:spacing w:line="257" w:lineRule="auto"/>
        <w:rPr>
          <w:rFonts w:hint="eastAsia" w:ascii="Arial"/>
          <w:sz w:val="21"/>
        </w:rPr>
      </w:pPr>
    </w:p>
    <w:p w14:paraId="2D79BAB9">
      <w:pPr>
        <w:pStyle w:val="11"/>
        <w:widowControl/>
      </w:pPr>
      <w:r>
        <w:t>USE. 2. Let it counsel us, to have a care that we do not ground our confidence in this, that we do more than others: think not ourselves better, or surer merely for this: Though God will not reprove you for your sacrifices, yet he may for your hypocrisy, and so you may weary him  with  your  vain  oblations,  Isa.   1.  13.</w:t>
      </w:r>
    </w:p>
    <w:p w14:paraId="1A309B05">
      <w:pPr>
        <w:pStyle w:val="11"/>
        <w:widowControl/>
      </w:pPr>
      <w:r>
        <w:t>应用2。让这劝告我们，要小心，不要将我们的信心建立在我们比别人做得更多这件事上：不要仅仅为此就认为自己更好，或更确定：虽然神不会为你的祭物责备你，但祂可能为你的假冒为善责备你，因此你可能用你虚浮的供物使祂厌烦，以赛亚书1:13。</w:t>
      </w:r>
    </w:p>
    <w:p w14:paraId="12B3B416">
      <w:pPr>
        <w:spacing w:line="257" w:lineRule="auto"/>
        <w:rPr>
          <w:rFonts w:hint="eastAsia" w:ascii="Arial"/>
          <w:sz w:val="21"/>
        </w:rPr>
      </w:pPr>
    </w:p>
    <w:p w14:paraId="0EFC62AD">
      <w:pPr>
        <w:pStyle w:val="11"/>
        <w:widowControl/>
      </w:pPr>
      <w:r>
        <w:t>Remember  there  is  no Justification legal, by the work we do.</w:t>
      </w:r>
    </w:p>
    <w:p w14:paraId="3B44D440">
      <w:pPr>
        <w:pStyle w:val="11"/>
        <w:widowControl/>
      </w:pPr>
      <w:r>
        <w:t>记住，没有律法性的称义，是借着我们所行的工。</w:t>
      </w:r>
    </w:p>
    <w:p w14:paraId="518CF76C">
      <w:pPr>
        <w:spacing w:line="257" w:lineRule="auto"/>
        <w:rPr>
          <w:rFonts w:hint="eastAsia" w:ascii="Arial"/>
          <w:sz w:val="21"/>
        </w:rPr>
      </w:pPr>
    </w:p>
    <w:p w14:paraId="5AAD9138">
      <w:pPr>
        <w:pStyle w:val="11"/>
        <w:widowControl/>
      </w:pPr>
      <w:r>
        <w:t>DOCT. II. The Hypocrite is not acquainted with, nor invited to the solemnization of the great joy which is at the conversion of a sinner.</w:t>
      </w:r>
    </w:p>
    <w:p w14:paraId="6F18B4BB">
      <w:pPr>
        <w:pStyle w:val="11"/>
        <w:widowControl/>
      </w:pPr>
      <w:r>
        <w:t>教义二。假冒为善的人不熟悉，也未被邀请参加罪人归正时的大喜乐庆典。</w:t>
      </w:r>
    </w:p>
    <w:p w14:paraId="12DDE036">
      <w:pPr>
        <w:spacing w:line="257" w:lineRule="auto"/>
        <w:rPr>
          <w:rFonts w:hint="eastAsia" w:ascii="Arial"/>
          <w:sz w:val="21"/>
        </w:rPr>
      </w:pPr>
    </w:p>
    <w:p w14:paraId="6EB04E1F">
      <w:pPr>
        <w:pStyle w:val="11"/>
        <w:widowControl/>
      </w:pPr>
      <w:r>
        <w:t>Whiles this joyful entertainments is provided for and afforded to this younger son, his elder brother is in the field, the father doth not send and call him in unto it: This is not without its spiritual meaning; hypocrites may seemingly do a great deal, but still they are strangers to, and have no share in the joy of true Believers, Prov. 14. 10.</w:t>
      </w:r>
    </w:p>
    <w:p w14:paraId="1CEC8AF6">
      <w:pPr>
        <w:pStyle w:val="11"/>
        <w:widowControl/>
      </w:pPr>
      <w:r>
        <w:t>当这喜乐的款待为这小儿子预备并提供时，他的哥哥在田里，父亲没有派人去叫他进来参加：这并非没有其属灵的意义；假冒为善的人可能表面上做许多事，但他们仍然是陌生人，并且在真正信徒的喜乐中无份，箴言14:10。</w:t>
      </w:r>
    </w:p>
    <w:p w14:paraId="4D8FDCF0">
      <w:pPr>
        <w:spacing w:line="257" w:lineRule="auto"/>
        <w:rPr>
          <w:rFonts w:hint="eastAsia" w:ascii="Arial"/>
          <w:sz w:val="21"/>
        </w:rPr>
      </w:pPr>
    </w:p>
    <w:p w14:paraId="3F3B7C93">
      <w:pPr>
        <w:pStyle w:val="11"/>
        <w:widowControl/>
      </w:pPr>
      <w:r>
        <w:t>REAS. Because he is a mere stranger to that which is the cause of his joy, viz. converting grace; he doth not know what it is, what is the worth and excellency of it, nor what are those grounds of spiritual joy which proceed from it: these  are  spiritual  things,  and  therefore  a natural man cannot receive them, 1 Cor. 2. 14.</w:t>
      </w:r>
    </w:p>
    <w:p w14:paraId="7C1E0D12">
      <w:pPr>
        <w:pStyle w:val="11"/>
        <w:widowControl/>
      </w:pPr>
      <w:r>
        <w:t>理由。因为他对他喜乐的原因，即使人归正的恩典，完全是陌生的；他不知道它是什么，它的价值和卓越之处是什么，也不知道从中产生的属灵喜乐的根据是什么：这些是属灵的事，因此属血气的人不能领会，哥林多前书2:14。</w:t>
      </w:r>
    </w:p>
    <w:p w14:paraId="4116F75D">
      <w:pPr>
        <w:spacing w:line="257" w:lineRule="auto"/>
        <w:rPr>
          <w:rFonts w:hint="eastAsia" w:ascii="Arial"/>
          <w:sz w:val="21"/>
        </w:rPr>
      </w:pPr>
    </w:p>
    <w:p w14:paraId="3C7FFD76">
      <w:pPr>
        <w:pStyle w:val="11"/>
        <w:widowControl/>
      </w:pPr>
      <w:r>
        <w:t>The hypocrite is truly unregenerate, and hence he moves in an inferior orb, and can no more  know  what  the  joys   of  a   Believer   are,  than  a  beast  can understand the nature and advantages of a life of reason: he is in the flesh, but these are not fleshly joys.</w:t>
      </w:r>
    </w:p>
    <w:p w14:paraId="1D3FA359">
      <w:pPr>
        <w:pStyle w:val="11"/>
        <w:widowControl/>
      </w:pPr>
      <w:r>
        <w:t>假冒为善的人是真正未重生的，因此他活动在一个较低的轨道上，并且不能比一头野兽更能明白一个信徒的喜乐是什么，正如野兽不能明白理性生命的性质和优势一样：他在肉体中，但这些不是属肉体的喜乐。</w:t>
      </w:r>
    </w:p>
    <w:p w14:paraId="23C024C6">
      <w:pPr>
        <w:spacing w:line="257" w:lineRule="auto"/>
        <w:rPr>
          <w:rFonts w:hint="eastAsia" w:ascii="Arial"/>
          <w:sz w:val="21"/>
        </w:rPr>
      </w:pPr>
    </w:p>
    <w:p w14:paraId="51F5FB79">
      <w:pPr>
        <w:pStyle w:val="11"/>
        <w:widowControl/>
      </w:pPr>
      <w:r>
        <w:t>USE. 1. This may show us the true reason why hypocritical men are so little affected with the conversion of a sinner to God: when the report of it comes to them, it may be they are angry and envious, however they  are  not  stirred  up  by  it  to  praise  God  for  them,  to congratulate with them their happiness, and partake in their joys: Alas, they were not invited, they do not see nor know what it is to have been dead, and be alive, to be restored from spiritual death, to be brought home to God, of a Prodigal to be made a son.</w:t>
      </w:r>
    </w:p>
    <w:p w14:paraId="2514C23A">
      <w:pPr>
        <w:pStyle w:val="11"/>
        <w:widowControl/>
      </w:pPr>
      <w:r>
        <w:t>应用1。这可以向我们显明假冒为善的人对一个罪人归向神如此无动于衷的真正原因：当关于此事的报告传到他们那里时，他们可能会生气和嫉妒，然而他们并没有因此被激动去为他们赞美神，祝贺他们的幸福，并在他们的喜乐中有份：唉，他们没有被邀请，他们看不见也不知道什么是死而复活，从属灵的死亡中被恢复，被带回神家，从一个浪子被造成一个儿子。</w:t>
      </w:r>
    </w:p>
    <w:p w14:paraId="0D62F5D0">
      <w:pPr>
        <w:spacing w:line="257" w:lineRule="auto"/>
        <w:rPr>
          <w:rFonts w:hint="eastAsia" w:ascii="Arial"/>
          <w:sz w:val="21"/>
        </w:rPr>
      </w:pPr>
    </w:p>
    <w:p w14:paraId="55AA18C0">
      <w:pPr>
        <w:pStyle w:val="11"/>
        <w:widowControl/>
      </w:pPr>
      <w:r>
        <w:t>USE.  2.  Here we  also  see  a reason why unconverted men wonder when they hear the People of God speak of their joys and comforts; whereas they look upon them as sorrowful and miserable men, and think them mad to please themselves with phantasms and dreams; whereas  their  own  blindness  and  ignorance  is  the  cause  of  their admiration.</w:t>
      </w:r>
    </w:p>
    <w:p w14:paraId="3F085AC1">
      <w:pPr>
        <w:pStyle w:val="11"/>
        <w:widowControl/>
      </w:pPr>
      <w:r>
        <w:t>应用2。在此我们也看见一个理由，为何未归正的人在听见神的子民谈论他们的喜乐和安慰时会感到惊奇；然而他们看他们为忧伤和愁苦的人，并认为他们是疯了，用幻影和梦来取悦自己；然而他们自己的瞎眼和无知是他们惊奇的原因。</w:t>
      </w:r>
    </w:p>
    <w:p w14:paraId="69EDB409">
      <w:pPr>
        <w:spacing w:line="257" w:lineRule="auto"/>
        <w:rPr>
          <w:rFonts w:hint="eastAsia" w:ascii="Arial"/>
          <w:sz w:val="21"/>
        </w:rPr>
      </w:pPr>
    </w:p>
    <w:p w14:paraId="61C40F02">
      <w:pPr>
        <w:pStyle w:val="11"/>
        <w:widowControl/>
      </w:pPr>
      <w:r>
        <w:t>Felix  thinks  Paul  is  distracted,  whereas  he  himself  is distempered; Hence let not the People of God judge themselves by, or think worse of themselves for worldly men's opinion concerning them.</w:t>
      </w:r>
    </w:p>
    <w:p w14:paraId="7B9521BC">
      <w:pPr>
        <w:pStyle w:val="11"/>
        <w:widowControl/>
      </w:pPr>
      <w:r>
        <w:t>腓力斯认为保罗是癫狂了，然而他自己才是失常的；因此，让神的子民不要因世人对他们的看法来判断自己，或看轻自己。</w:t>
      </w:r>
    </w:p>
    <w:p w14:paraId="5A43B5A7">
      <w:pPr>
        <w:spacing w:line="257" w:lineRule="auto"/>
        <w:rPr>
          <w:rFonts w:hint="eastAsia" w:ascii="Arial"/>
          <w:sz w:val="21"/>
        </w:rPr>
      </w:pPr>
    </w:p>
    <w:p w14:paraId="74BD36A8">
      <w:pPr>
        <w:pStyle w:val="11"/>
        <w:widowControl/>
      </w:pPr>
      <w:r>
        <w:t>USE. 3. If Hypocrites may not feast it with the People of God here, much less shall they do it in the Kingdom of Glory: If they may not partake with them in the feast  of Tabernacles,  much less  in their consummation: How miserable a thing then is it to be a professor and no more?</w:t>
      </w:r>
    </w:p>
    <w:p w14:paraId="31812814">
      <w:pPr>
        <w:pStyle w:val="11"/>
        <w:widowControl/>
      </w:pPr>
      <w:r>
        <w:t>应用3。如果假冒为善的人在此不能与神的子民一同宴乐，他们在荣耀的国度里更不能如此：如果他们不能与他们同享住棚节的筵席，更不能在他们的成全中有份：那么，只作一个宣信者，别无其他，是何等愁苦的事呢？</w:t>
      </w:r>
    </w:p>
    <w:p w14:paraId="36646A9C">
      <w:pPr>
        <w:spacing w:line="257" w:lineRule="auto"/>
        <w:rPr>
          <w:rFonts w:hint="eastAsia" w:ascii="Arial"/>
          <w:sz w:val="21"/>
        </w:rPr>
      </w:pPr>
    </w:p>
    <w:p w14:paraId="6ACF8697">
      <w:pPr>
        <w:pStyle w:val="11"/>
        <w:widowControl/>
      </w:pPr>
      <w:r>
        <w:t>to hew wood and draw water with the Gibeonites? to do the drudgery of the  Law, but not to partake of the joys of the Gospel? a legal life is a life of much business, but of no comfort; there are many terrors which may oppress the conscience for defaults, and much labor in striving to attain an unattainable legal perfection; but no true joys, which can only flow from the sense of God's love and pardon in Jesus Christ; beware than of Hypocrisy.</w:t>
      </w:r>
    </w:p>
    <w:p w14:paraId="7A8F6573">
      <w:pPr>
        <w:pStyle w:val="11"/>
        <w:widowControl/>
      </w:pPr>
      <w:r>
        <w:t>与基遍人一同劈柴挑水吗？做律法的苦工，却不能分享福音的喜乐吗？一个律法性的生活是一个多有事务，却无安慰的生活；有许多恐惧可能因过失而压迫良心，并在努力达到一个无法达到的律法完全上有许多劳苦；却没有真正的喜乐，那只能从对神在耶稣基督里的爱和赦免的感知中流出；那么要提防假冒为善。</w:t>
      </w:r>
    </w:p>
    <w:p w14:paraId="009265D7">
      <w:pPr>
        <w:spacing w:line="257" w:lineRule="auto"/>
        <w:rPr>
          <w:rFonts w:hint="eastAsia" w:ascii="Arial"/>
          <w:sz w:val="21"/>
        </w:rPr>
      </w:pPr>
    </w:p>
    <w:p w14:paraId="131748A6">
      <w:pPr>
        <w:pStyle w:val="11"/>
        <w:widowControl/>
        <w:numPr>
          <w:ilvl w:val="0"/>
          <w:numId w:val="113"/>
        </w:numPr>
        <w:ind w:left="0" w:leftChars="0" w:firstLine="0" w:firstLineChars="0"/>
        <w:rPr>
          <w:b w:val="0"/>
          <w:bdr w:val="none" w:sz="0" w:space="0"/>
        </w:rPr>
      </w:pPr>
      <w:r>
        <w:t>We may observe the ground of the offense, viz. The information he had of his brothers kind entertainment: this he guesseth at by the noise he heard of joy, but waits for further information, which he receives by one of the servants, who readily informs him of it, and fully acquaints him with the occasion.</w:t>
      </w:r>
    </w:p>
    <w:p w14:paraId="1C211F6D">
      <w:pPr>
        <w:pStyle w:val="11"/>
        <w:widowControl/>
        <w:numPr>
          <w:ilvl w:val="0"/>
          <w:numId w:val="113"/>
        </w:numPr>
        <w:ind w:left="0" w:leftChars="0" w:firstLine="0" w:firstLineChars="0"/>
        <w:rPr>
          <w:b w:val="0"/>
          <w:bdr w:val="none" w:sz="0" w:space="0"/>
        </w:rPr>
      </w:pPr>
      <w:r>
        <w:t>我们可以观察到生气的根据，即，他所得知的关于他兄弟亲切款待的信息：他从他所听到的喜乐的喧闹声中猜测到这一点，但等待进一步的信息，他从一个仆人那里得到了，那仆人迅速地告诉了他，并完全使他了解了缘由。</w:t>
      </w:r>
    </w:p>
    <w:p w14:paraId="198A1D7B">
      <w:pPr>
        <w:spacing w:line="257" w:lineRule="auto"/>
        <w:rPr>
          <w:rFonts w:hint="eastAsia" w:ascii="Arial"/>
          <w:sz w:val="21"/>
        </w:rPr>
      </w:pPr>
    </w:p>
    <w:p w14:paraId="285B8BC7">
      <w:pPr>
        <w:pStyle w:val="11"/>
        <w:widowControl/>
      </w:pPr>
      <w:r>
        <w:t>The action of this servant, is exemplary; it tells us thus much;</w:t>
      </w:r>
    </w:p>
    <w:p w14:paraId="68344F0C">
      <w:pPr>
        <w:pStyle w:val="11"/>
        <w:widowControl/>
      </w:pPr>
      <w:r>
        <w:t>这位仆人的行为是典范性的；它告诉我们这么多；</w:t>
      </w:r>
    </w:p>
    <w:p w14:paraId="0BE621F0">
      <w:pPr>
        <w:spacing w:line="257" w:lineRule="auto"/>
        <w:rPr>
          <w:rFonts w:hint="eastAsia" w:ascii="Arial"/>
          <w:sz w:val="21"/>
        </w:rPr>
      </w:pPr>
    </w:p>
    <w:p w14:paraId="42B33325">
      <w:pPr>
        <w:pStyle w:val="11"/>
        <w:widowControl/>
      </w:pPr>
      <w:r>
        <w:t>OBSERV. That in our relation of matters of fact, we should do it with all fidelity and candor, to make the best of things and not the worst; The servant both tells what his master had done, and gives a good reason  for  it,  that  one  would  think  might  have  been  convincing, however it is otherwise taken.</w:t>
      </w:r>
    </w:p>
    <w:p w14:paraId="720F11E2">
      <w:pPr>
        <w:pStyle w:val="11"/>
        <w:widowControl/>
      </w:pPr>
      <w:r>
        <w:t>观察。在我们叙述事实时，我们应当以完全的忠实和坦诚来做，使事情显得最好而不是最坏；仆人既告诉他主人做了什么，又给出了一个很好的理由，人们会认为那本该是有说服力的，然而却被另作理解。</w:t>
      </w:r>
    </w:p>
    <w:p w14:paraId="5E35A1F7">
      <w:pPr>
        <w:spacing w:line="257" w:lineRule="auto"/>
        <w:rPr>
          <w:rFonts w:hint="eastAsia" w:ascii="Arial"/>
          <w:sz w:val="21"/>
        </w:rPr>
      </w:pPr>
    </w:p>
    <w:p w14:paraId="15AF98ED">
      <w:pPr>
        <w:pStyle w:val="11"/>
        <w:widowControl/>
      </w:pPr>
      <w:r>
        <w:t>It is very certain that a story may be true, and yet so told as may be advantageous or prejudicial to him whom  it   concerns.</w:t>
      </w:r>
    </w:p>
    <w:p w14:paraId="170F9D1A">
      <w:pPr>
        <w:pStyle w:val="11"/>
        <w:widowControl/>
      </w:pPr>
      <w:r>
        <w:t>一个故事可能是真实的，但讲述的方式却可能对所涉及的人有利或有害，这是非常肯定的。</w:t>
      </w:r>
    </w:p>
    <w:p w14:paraId="024F1CEF">
      <w:pPr>
        <w:spacing w:line="257" w:lineRule="auto"/>
        <w:rPr>
          <w:rFonts w:hint="eastAsia" w:ascii="Arial"/>
          <w:sz w:val="21"/>
        </w:rPr>
      </w:pPr>
    </w:p>
    <w:p w14:paraId="4DA2F7E3">
      <w:pPr>
        <w:pStyle w:val="11"/>
        <w:widowControl/>
      </w:pPr>
      <w:r>
        <w:t>Doeg,   for   all  that  we   read,   spake  true   of Ahimelech, but in such manner as was pernicious, and carried a lie in it, and is therefore called a lying tongue, Psal. 52. begin.</w:t>
      </w:r>
    </w:p>
    <w:p w14:paraId="71997356">
      <w:pPr>
        <w:pStyle w:val="11"/>
        <w:widowControl/>
      </w:pPr>
      <w:r>
        <w:t>多益，据我们所读，所说的关于亚希米勒的话是真的，但其方式是有害的，并且其中带有谎言，因此被称为说谎的舌头，诗篇52篇开头。</w:t>
      </w:r>
    </w:p>
    <w:p w14:paraId="6C6D7959">
      <w:pPr>
        <w:spacing w:line="257" w:lineRule="auto"/>
        <w:rPr>
          <w:rFonts w:hint="eastAsia" w:ascii="Arial"/>
          <w:sz w:val="21"/>
        </w:rPr>
      </w:pPr>
    </w:p>
    <w:p w14:paraId="0B3B7CD8">
      <w:pPr>
        <w:pStyle w:val="11"/>
        <w:widowControl/>
      </w:pPr>
      <w:r>
        <w:t>Which may give us warning to beware how we represent matters in our relation of them: have a care therefore of a spirit of detraction, else its certain the most spotless actions of the most innocent persons, may be laid open to the malice and spite of men: and the rather avoid it, because it   is   a    disease   the   times   labor    of.</w:t>
      </w:r>
    </w:p>
    <w:p w14:paraId="74091F95">
      <w:pPr>
        <w:pStyle w:val="11"/>
        <w:widowControl/>
      </w:pPr>
      <w:r>
        <w:t>这可以警告我们，在我们叙述事情时，要提防如何陈述它们：因此要小心毁谤的心，否则，最无辜之人最无瑕疵的行为，也必定会暴露在人的恶意和怨恨之下：并且更要避免它，因为它是一种时代所患的疾病。</w:t>
      </w:r>
    </w:p>
    <w:p w14:paraId="64DE4B18">
      <w:pPr>
        <w:spacing w:line="257" w:lineRule="auto"/>
        <w:rPr>
          <w:rFonts w:hint="eastAsia" w:ascii="Arial"/>
          <w:sz w:val="21"/>
        </w:rPr>
      </w:pPr>
    </w:p>
    <w:p w14:paraId="3BA7B54B">
      <w:pPr>
        <w:pStyle w:val="11"/>
        <w:widowControl/>
      </w:pPr>
      <w:r>
        <w:t>There   is    something   also commendable  and  imitable  in  the  action  of  the  eldest  son;  he enquires before he determines, he doth not presently conclude, from what he hears, but seeks to be certified in the truth; which if it were more  practiced  amongst  Christians,  would   prevent  many  unjust censures which are, by over credulity, past upon the innocent.</w:t>
      </w:r>
    </w:p>
    <w:p w14:paraId="0F57A9E1">
      <w:pPr>
        <w:pStyle w:val="11"/>
        <w:widowControl/>
      </w:pPr>
      <w:r>
        <w:t>在大儿子的行动中，也有一些值得称赞和模仿之处；他在决定之前先询问，他不是立刻根据他所听见的就下结论，而是寻求被证实真理；如果基督徒中能更多地实践这一点，将能防止许多因过分轻信而对无辜者作出的不公判断。</w:t>
      </w:r>
    </w:p>
    <w:p w14:paraId="765C16D9">
      <w:pPr>
        <w:spacing w:line="257" w:lineRule="auto"/>
        <w:rPr>
          <w:rFonts w:hint="eastAsia" w:ascii="Arial"/>
          <w:sz w:val="21"/>
        </w:rPr>
      </w:pPr>
    </w:p>
    <w:p w14:paraId="5333C6B3">
      <w:pPr>
        <w:pStyle w:val="11"/>
        <w:widowControl/>
      </w:pPr>
      <w:r>
        <w:t>But I especially intend to take notice of the ground itself of his offense, whence observe this,</w:t>
      </w:r>
    </w:p>
    <w:p w14:paraId="4DF0B76D">
      <w:pPr>
        <w:pStyle w:val="11"/>
        <w:widowControl/>
      </w:pPr>
      <w:r>
        <w:t>但我特别打算注意到他生气的根据本身，由此观察到这一点，</w:t>
      </w:r>
    </w:p>
    <w:p w14:paraId="6C3F08FD">
      <w:pPr>
        <w:spacing w:line="257" w:lineRule="auto"/>
        <w:rPr>
          <w:rFonts w:hint="eastAsia" w:ascii="Arial"/>
          <w:sz w:val="21"/>
        </w:rPr>
      </w:pPr>
    </w:p>
    <w:p w14:paraId="4B926EFA">
      <w:pPr>
        <w:pStyle w:val="11"/>
        <w:widowControl/>
      </w:pPr>
      <w:r>
        <w:t>DOCT. III. It is the guise and Character of a hypocrite, that he is offended and angry at the grace of God, manifested to those whom he converts and takes into favor.</w:t>
      </w:r>
    </w:p>
    <w:p w14:paraId="78ACD5DD">
      <w:pPr>
        <w:pStyle w:val="11"/>
        <w:widowControl/>
      </w:pPr>
      <w:r>
        <w:t>教义三。一个假冒为善之人的作风和特征是，他对神向祂所归正并接纳进入恩惠之中的人所显明的恩典感到生气和愤怒。</w:t>
      </w:r>
    </w:p>
    <w:p w14:paraId="792EA0E3">
      <w:pPr>
        <w:spacing w:line="257" w:lineRule="auto"/>
        <w:rPr>
          <w:rFonts w:hint="eastAsia" w:ascii="Arial"/>
          <w:sz w:val="21"/>
        </w:rPr>
      </w:pPr>
    </w:p>
    <w:p w14:paraId="743797AC">
      <w:pPr>
        <w:pStyle w:val="11"/>
        <w:widowControl/>
      </w:pPr>
      <w:r>
        <w:t>They  cannot  bear  that   God   should  show  any  love  to   repenting Prodigals: The elder brother is angry that his father should make a feast  for  his  returning  son:  The  comforts  and  consolations  of  a Penitent are his great eyesores: The Scribes and Pharisees could not bear that Christ should converse with Publicans and sinners,: Hence the more they observe of God's love to any, the more they hate and abhor them.</w:t>
      </w:r>
    </w:p>
    <w:p w14:paraId="3843EFFE">
      <w:pPr>
        <w:pStyle w:val="11"/>
        <w:widowControl/>
      </w:pPr>
      <w:r>
        <w:t>他们不能容忍神向悔改的浪子显出任何爱：大儿子因他父亲为他归来的儿子摆设筵席而生气：一个悔改者的安慰和慰藉是他眼中的大钉子：文士和法利赛人不能容忍基督与税吏和罪人来往：因此，他们越观察到神对任何人的爱，就越恨恶和憎恶他们。</w:t>
      </w:r>
    </w:p>
    <w:p w14:paraId="3B3964C4">
      <w:pPr>
        <w:spacing w:line="257" w:lineRule="auto"/>
        <w:rPr>
          <w:rFonts w:hint="eastAsia" w:ascii="Arial"/>
          <w:sz w:val="21"/>
        </w:rPr>
      </w:pPr>
    </w:p>
    <w:p w14:paraId="2E2D8245">
      <w:pPr>
        <w:pStyle w:val="11"/>
        <w:widowControl/>
      </w:pPr>
      <w:r>
        <w:t>This was Cain 's sin, and for this very cause he murdered his innocent brother, because God had more respect to his sacrifice, than  to   Cain   's:   this  is  the  ground   of  persecution,   and   their prosecuting them with all malice, and studying by all means to do them injury: they are the joys of the People of God that these men cannot bear.</w:t>
      </w:r>
    </w:p>
    <w:p w14:paraId="6320BFC0">
      <w:pPr>
        <w:pStyle w:val="11"/>
        <w:widowControl/>
      </w:pPr>
      <w:r>
        <w:t>这是该隐的罪，正因此故，他谋杀了他无辜的兄弟，因为神更看重他的祭物，过于该隐的：这是逼迫的根据，以及他们用一切恶意逼迫他们，并想方设法伤害他们的原因：他们不能容忍的是神的子民的喜乐。</w:t>
      </w:r>
    </w:p>
    <w:p w14:paraId="290C7EA5">
      <w:pPr>
        <w:spacing w:line="257" w:lineRule="auto"/>
        <w:rPr>
          <w:rFonts w:hint="eastAsia" w:ascii="Arial"/>
          <w:sz w:val="21"/>
        </w:rPr>
      </w:pPr>
    </w:p>
    <w:p w14:paraId="745718EC">
      <w:pPr>
        <w:pStyle w:val="11"/>
        <w:widowControl/>
      </w:pPr>
      <w:r>
        <w:t>I shall give the evidence of the Doctrine in two things.</w:t>
      </w:r>
    </w:p>
    <w:p w14:paraId="00453821">
      <w:pPr>
        <w:pStyle w:val="11"/>
        <w:widowControl/>
      </w:pPr>
      <w:r>
        <w:t>我将在这两件事上给出这教义的证据。</w:t>
      </w:r>
    </w:p>
    <w:p w14:paraId="0C02D8CB">
      <w:pPr>
        <w:spacing w:line="257" w:lineRule="auto"/>
        <w:rPr>
          <w:rFonts w:hint="eastAsia" w:ascii="Arial"/>
          <w:sz w:val="21"/>
        </w:rPr>
      </w:pPr>
    </w:p>
    <w:p w14:paraId="59278F02">
      <w:pPr>
        <w:pStyle w:val="11"/>
        <w:widowControl/>
        <w:numPr>
          <w:ilvl w:val="0"/>
          <w:numId w:val="117"/>
        </w:numPr>
        <w:ind w:left="0" w:leftChars="0" w:firstLine="0" w:firstLineChars="0"/>
        <w:rPr>
          <w:b w:val="0"/>
          <w:bdr w:val="none" w:sz="0" w:space="0"/>
        </w:rPr>
      </w:pPr>
      <w:r>
        <w:t>The natural enmity of the wicked against the Godly, makes them to grieve at all their prosperity which they partake in; Wicked men are of the evil one; who, next to God himself, hates his Children; and as there is war betwixt Christ and the Devil, so also there is opposition betwixt their seed: There is a spirit of envy in the nature of fallen man, Jam 4. 5.</w:t>
      </w:r>
    </w:p>
    <w:p w14:paraId="673E0B40">
      <w:pPr>
        <w:pStyle w:val="11"/>
        <w:widowControl/>
        <w:numPr>
          <w:ilvl w:val="0"/>
          <w:numId w:val="118"/>
        </w:numPr>
        <w:ind w:left="0" w:leftChars="0" w:firstLine="0" w:firstLineChars="0"/>
        <w:rPr>
          <w:b w:val="0"/>
          <w:bdr w:val="none" w:sz="0" w:space="0"/>
        </w:rPr>
      </w:pPr>
      <w:r>
        <w:t>恶人对敬虔之人的天生敌意，使他们为他们所享的一切亨通而忧伤；恶人属那恶者；那恶者，仅次于神自己，恨祂的儿女；正如基督与魔鬼之间有争战，他们的后裔之间也有对立：在堕落之人的本性中，有一种嫉妒的心，雅各书4:5。</w:t>
      </w:r>
    </w:p>
    <w:p w14:paraId="46A4BE71">
      <w:pPr>
        <w:spacing w:line="257" w:lineRule="auto"/>
        <w:rPr>
          <w:rFonts w:hint="eastAsia" w:ascii="Arial"/>
          <w:sz w:val="21"/>
        </w:rPr>
      </w:pPr>
    </w:p>
    <w:p w14:paraId="129ED3B6">
      <w:pPr>
        <w:pStyle w:val="11"/>
        <w:widowControl/>
      </w:pPr>
      <w:r>
        <w:t>It hath for its objects persons and things: The persons whom  it  most  expresseth  itself  against   are  the  People  of  God, because they are not of them, Joh. 15. 19.</w:t>
      </w:r>
    </w:p>
    <w:p w14:paraId="54555FC7">
      <w:pPr>
        <w:pStyle w:val="11"/>
        <w:widowControl/>
      </w:pPr>
      <w:r>
        <w:t>它的对象有人和事物：它最表现出来反对的人是神的子民，因为他们不属他们，约翰福音15:19。</w:t>
      </w:r>
    </w:p>
    <w:p w14:paraId="67DE9544">
      <w:pPr>
        <w:spacing w:line="257" w:lineRule="auto"/>
        <w:rPr>
          <w:rFonts w:hint="eastAsia" w:ascii="Arial"/>
          <w:sz w:val="21"/>
        </w:rPr>
      </w:pPr>
    </w:p>
    <w:p w14:paraId="018FEA36">
      <w:pPr>
        <w:pStyle w:val="11"/>
        <w:widowControl/>
      </w:pPr>
      <w:r>
        <w:t>And the things are, all their prosperity  so  far  as  they  apprehend  it:  Sorrow  and  misery  is  not envied, at that they can rejoice, and say, Aha! so would we have it: But their prosperity, the singular favors of God, their comfort, their hopes, their professed assurance; these they cannot bear, and hence they are spitefully enraged, and gnash their teeth, Psal. 112. 8. 9, 10.</w:t>
      </w:r>
    </w:p>
    <w:p w14:paraId="5E90C743">
      <w:pPr>
        <w:pStyle w:val="11"/>
        <w:widowControl/>
      </w:pPr>
      <w:r>
        <w:t>而事物是，他们所领会到的一切亨通：忧伤和愁苦不被嫉妒，对此他们能欢喜，并说，啊哈！我们本就希望如此：但他们的亨通，神的独特恩惠，他们的安慰，他们的盼望，他们所宣告的确据；这些他们不能容忍，因此他们恶意地发怒，并咬牙切齿，诗篇112:8, 9, 10。</w:t>
      </w:r>
    </w:p>
    <w:p w14:paraId="233DD658">
      <w:pPr>
        <w:spacing w:line="257" w:lineRule="auto"/>
        <w:rPr>
          <w:rFonts w:hint="eastAsia" w:ascii="Arial"/>
          <w:sz w:val="21"/>
        </w:rPr>
      </w:pPr>
    </w:p>
    <w:p w14:paraId="7BB0C5FC">
      <w:pPr>
        <w:pStyle w:val="11"/>
        <w:widowControl/>
        <w:numPr>
          <w:ilvl w:val="0"/>
          <w:numId w:val="118"/>
        </w:numPr>
        <w:ind w:left="0" w:leftChars="0" w:firstLine="0" w:firstLineChars="0"/>
        <w:rPr>
          <w:b w:val="0"/>
          <w:bdr w:val="none" w:sz="0" w:space="0"/>
        </w:rPr>
      </w:pPr>
      <w:r>
        <w:t>Where this spirit is found ruling in a professor, it is a certain note of a  Hypocrite.</w:t>
      </w:r>
    </w:p>
    <w:p w14:paraId="42A4A8B2">
      <w:pPr>
        <w:pStyle w:val="11"/>
        <w:widowControl/>
        <w:numPr>
          <w:ilvl w:val="0"/>
          <w:numId w:val="117"/>
        </w:numPr>
        <w:ind w:left="0" w:leftChars="0" w:firstLine="0" w:firstLineChars="0"/>
        <w:rPr>
          <w:b w:val="0"/>
          <w:bdr w:val="none" w:sz="0" w:space="0"/>
        </w:rPr>
      </w:pPr>
      <w:r>
        <w:t>在一个宣信者身上，若发现这心在掌权，那便是一个假冒为善之人的确切标记。</w:t>
      </w:r>
    </w:p>
    <w:p w14:paraId="582C97CC">
      <w:pPr>
        <w:spacing w:line="257" w:lineRule="auto"/>
        <w:rPr>
          <w:rFonts w:hint="eastAsia" w:ascii="Arial"/>
          <w:sz w:val="21"/>
        </w:rPr>
      </w:pPr>
    </w:p>
    <w:p w14:paraId="22041356">
      <w:pPr>
        <w:pStyle w:val="11"/>
        <w:widowControl/>
      </w:pPr>
      <w:r>
        <w:t>I  know  there  is  no  sin  but  hath  its  motions  in  a Believer, but it doth not there reign; but where it so doth, let a man's profession be what it will, it proves it vain and dissembling: and the reason is plain, because it contradicts this property of a  Believers grace,  which  is  to  rejoice  both  in  the  glory  of  God,  and  in  our neighbors good; both of which are herein so eminently manifested, that if there be any grace stirring, it will be raised by it: God most prizeth the glory of his grace, which that more appears, the more vile and unworthy the subject hath been: And the joy of Conversion is the realest and best joy that a soul can have, that of glory differs from it but in  degree;  and  he  that  envies  God's  Glory,  and  his  neighbors good, he breaks the whole Law at once.</w:t>
      </w:r>
    </w:p>
    <w:p w14:paraId="7B2FDEE4">
      <w:pPr>
        <w:pStyle w:val="11"/>
        <w:widowControl/>
      </w:pPr>
      <w:r>
        <w:t>我知道，没有一种罪不在一个信徒里面有它的活动，但它不在那里掌权；但它若如此行，无论一个人的宣告是什么，都证明它是虚空和假冒的：其理由是显而易见的，因为它与一个信徒恩典的这属性相矛盾，即，既为神的荣耀欢喜，也为我们邻舍的好处欢喜；这两者在此都如此显著地显明，以至于若有任何恩典在活动，它都会被它激发起来：神最珍视祂恩典的荣耀，那荣耀越显明，其对象就越卑劣和不配：并且归正的喜乐是一个灵魂所能有的最真实和最好的喜乐，荣耀的喜乐与它只在程度上有所不同；而那嫉妒神的荣耀，和他邻舍的好处的人，他一次就违背了全律法。</w:t>
      </w:r>
    </w:p>
    <w:p w14:paraId="2C704FF8">
      <w:pPr>
        <w:spacing w:line="257" w:lineRule="auto"/>
        <w:rPr>
          <w:rFonts w:hint="eastAsia" w:ascii="Arial"/>
          <w:sz w:val="21"/>
        </w:rPr>
      </w:pPr>
    </w:p>
    <w:p w14:paraId="35DADF41">
      <w:pPr>
        <w:pStyle w:val="11"/>
        <w:widowControl/>
      </w:pPr>
      <w:r>
        <w:t>USE. 1. Here we see a Reason why the faithful People of God meet with so much opposition, in the world, not only from the professed enemies  of  Godliness,  but  also  from  many  pretenders  to  it;  they cannot bear the prosperity  of the  righteous,  the  more  God  favors them, the more they envy them; alas, all are not Israel that are of Israel: There are many that profess God, and yet hate godliness; and then  no  wonder  if they  cannot  endure  that  God  should  bless  the Godly: they therefore persecute them, and do all they can to disturb them in their quiet and tranquility: Let not these things amuse us, bet let it satisfy us if God love us, though men hate us: if God give us joy  in  himself,  peace  in  our  consciences,  though  others  seek  to trouble us, be not discontent, nor let us seek men's favor but God's; yea, let that always be our prayer, Psal. 109. 28.</w:t>
      </w:r>
    </w:p>
    <w:p w14:paraId="008490FD">
      <w:pPr>
        <w:pStyle w:val="11"/>
        <w:widowControl/>
      </w:pPr>
      <w:r>
        <w:t>应用1。在此我们看见一个理由，为何神忠信的子民在世上遇到如此多的反对，不仅来自公开的敬虔仇敌，也来自许多假冒敬虔的人；他们不能容忍义人的亨通，神越恩待他们，他们就越嫉妒他们；唉，以色列人中不都是以色列人：有许多人宣信神，却恨恶敬虔；那么，如果他们不能容忍神祝福敬虔之人，也就不足为奇了：因此他们逼迫他们，并尽其所能地搅扰他们的安宁和平静：让这些事不要迷惑我们，但如果神爱我们，即使人恨我们，也让这使我们满足：如果神赐给我们祂里面的喜乐，我们良心中的平安，即使别人寻求搅扰我们，也不要不满，也不要寻求人的恩惠，而要寻求神的；是的，让那永远是我们的祷告，诗篇109:28。</w:t>
      </w:r>
    </w:p>
    <w:p w14:paraId="6B12E7AD">
      <w:pPr>
        <w:spacing w:line="257" w:lineRule="auto"/>
        <w:rPr>
          <w:rFonts w:hint="eastAsia" w:ascii="Arial"/>
          <w:sz w:val="21"/>
        </w:rPr>
      </w:pPr>
    </w:p>
    <w:p w14:paraId="299092F6">
      <w:pPr>
        <w:pStyle w:val="11"/>
        <w:widowControl/>
      </w:pPr>
      <w:r>
        <w:t>Though they curse, do thou bless.</w:t>
      </w:r>
    </w:p>
    <w:p w14:paraId="649F96A5">
      <w:pPr>
        <w:pStyle w:val="11"/>
        <w:widowControl/>
      </w:pPr>
      <w:r>
        <w:t>他们咒骂，你却要祝福。</w:t>
      </w:r>
    </w:p>
    <w:p w14:paraId="43DC4B5A">
      <w:pPr>
        <w:spacing w:line="257" w:lineRule="auto"/>
        <w:rPr>
          <w:rFonts w:hint="eastAsia" w:ascii="Arial"/>
          <w:sz w:val="21"/>
        </w:rPr>
      </w:pPr>
    </w:p>
    <w:p w14:paraId="74A0BFC3">
      <w:pPr>
        <w:pStyle w:val="11"/>
        <w:widowControl/>
      </w:pPr>
      <w:r>
        <w:t>USE. 2. For Examination; here we have one Rule for the trial of our sincerity, i.e. How are we affected when we see and hear, that this or that poor Prodigal that was lying in sin, and had dishonored God, is converted and brought home, and made partake in his grace, and rich benefits?</w:t>
      </w:r>
    </w:p>
    <w:p w14:paraId="4C76C9B2">
      <w:pPr>
        <w:pStyle w:val="11"/>
        <w:widowControl/>
      </w:pPr>
      <w:r>
        <w:t>应用2。用于省察；在此我们有一个试验我们真诚的规则，即，当我们看见并听见，这个或那个曾躺在罪中，并羞辱了神的可怜浪子，被归正并带回家，并份享了祂的恩典和丰盛的益处时，我们是何等受影响？</w:t>
      </w:r>
    </w:p>
    <w:p w14:paraId="712EBF2E">
      <w:pPr>
        <w:spacing w:line="257" w:lineRule="auto"/>
        <w:rPr>
          <w:rFonts w:hint="eastAsia" w:ascii="Arial"/>
          <w:sz w:val="21"/>
        </w:rPr>
      </w:pPr>
    </w:p>
    <w:p w14:paraId="54A54457">
      <w:pPr>
        <w:pStyle w:val="11"/>
        <w:widowControl/>
      </w:pPr>
      <w:r>
        <w:t>Do we truly rejoice with them, and bless God for them?</w:t>
      </w:r>
    </w:p>
    <w:p w14:paraId="748768A2">
      <w:pPr>
        <w:pStyle w:val="11"/>
        <w:widowControl/>
      </w:pPr>
      <w:r>
        <w:t>我们是否真正与他们同乐，并为他们祝福神？</w:t>
      </w:r>
    </w:p>
    <w:p w14:paraId="60142C15">
      <w:pPr>
        <w:spacing w:line="257" w:lineRule="auto"/>
        <w:rPr>
          <w:rFonts w:hint="eastAsia" w:ascii="Arial"/>
          <w:sz w:val="21"/>
        </w:rPr>
      </w:pPr>
    </w:p>
    <w:p w14:paraId="1998E2B8">
      <w:pPr>
        <w:pStyle w:val="11"/>
        <w:widowControl/>
      </w:pPr>
      <w:r>
        <w:t>or do we envy them, and grow angry that anything should be done for them?</w:t>
      </w:r>
    </w:p>
    <w:p w14:paraId="379EDE97">
      <w:pPr>
        <w:pStyle w:val="11"/>
        <w:widowControl/>
      </w:pPr>
      <w:r>
        <w:t>或者我们嫉妒他们，并因有任何事为他们而做而生气？</w:t>
      </w:r>
    </w:p>
    <w:p w14:paraId="43EE9664">
      <w:pPr>
        <w:spacing w:line="257" w:lineRule="auto"/>
        <w:rPr>
          <w:rFonts w:hint="eastAsia" w:ascii="Arial"/>
          <w:sz w:val="21"/>
        </w:rPr>
      </w:pPr>
    </w:p>
    <w:p w14:paraId="641B6C73">
      <w:pPr>
        <w:pStyle w:val="11"/>
        <w:widowControl/>
      </w:pPr>
      <w:r>
        <w:t>do we hate them, and the more because we think God loves them?</w:t>
      </w:r>
    </w:p>
    <w:p w14:paraId="0A3BFAC8">
      <w:pPr>
        <w:pStyle w:val="11"/>
        <w:widowControl/>
      </w:pPr>
      <w:r>
        <w:t>我们是否恨他们，并且越发恨他们，因为我们认为神爱他们？</w:t>
      </w:r>
    </w:p>
    <w:p w14:paraId="3438DC7A">
      <w:pPr>
        <w:spacing w:line="257" w:lineRule="auto"/>
        <w:rPr>
          <w:rFonts w:hint="eastAsia" w:ascii="Arial"/>
          <w:sz w:val="21"/>
        </w:rPr>
      </w:pPr>
    </w:p>
    <w:p w14:paraId="21BC0E5B">
      <w:pPr>
        <w:pStyle w:val="11"/>
        <w:widowControl/>
      </w:pPr>
      <w:r>
        <w:t>this is a dangerous note of hypocrisy: and truly if men would search  their  own  hearts,  they  might  find  too  much  of  this  spirit: God's   people   are   hated   for   their   liberties,   privileges,   their communion  with  God,  and  acquaintance  with  him:  Men  pretend other reasons, but this is the true reason: But let me expostulate with such spirits, as God did with Cain: If you do well, if you also are converted, there is enough for you, God can fill all souls with joy, there can be nothing wanting; if you  are not converted, you have more need to mourn than envy: The fault is your own, not theirs, do as they have done, return and humble yourselves before God, and you may fare as they do.</w:t>
      </w:r>
    </w:p>
    <w:p w14:paraId="60FFFD84">
      <w:pPr>
        <w:pStyle w:val="11"/>
        <w:widowControl/>
      </w:pPr>
      <w:r>
        <w:t>这是假冒为善的一个危险标记：并且，如果人们愿意省察自己的心，他们可能会发现太多这样的心：神的子民因他们的自由、特权、他们与神的交通和他们对祂的认识而被恨恶：人们假托别的理由，但这才是真正的理由：但让我与这样的心辩论，如同神与该隐辩论一样：如果你行得好，如果你也归正了，为你预备的也足够了，神能使所有灵魂充满喜乐，不会有任何缺乏；如果你没有归正，你更需要哀哭而不是嫉妒：过错在你，不在他们，照他们所做的去做，回转并在神面前谦卑自己，你就能和他们一样。</w:t>
      </w:r>
    </w:p>
    <w:p w14:paraId="7221E03F">
      <w:pPr>
        <w:spacing w:line="257" w:lineRule="auto"/>
        <w:rPr>
          <w:rFonts w:hint="eastAsia" w:ascii="Arial"/>
          <w:sz w:val="21"/>
        </w:rPr>
      </w:pPr>
    </w:p>
    <w:p w14:paraId="7ED7A185">
      <w:pPr>
        <w:pStyle w:val="11"/>
        <w:widowControl/>
      </w:pPr>
      <w:r>
        <w:t>USE. 3. To Exhort Believers to show a spirit contrary to the envious spirit of wicked men: do you therefore pray for, and by all means in your compass, endeavor the Conversion of Prodigals, long and travel for the regeneration of sinners; and when you see it, rejoice in it, and glorify God for it; so shall you approve yourselves to be the People of God, and not only so, but you shall also share in their joy, and it shall be a complement of your happiness to be fellow commoners with them, in the blessed things which God prepared for those that love him.</w:t>
      </w:r>
    </w:p>
    <w:p w14:paraId="07AC9C19">
      <w:pPr>
        <w:pStyle w:val="11"/>
        <w:widowControl/>
      </w:pPr>
      <w:r>
        <w:t>应用3。为要劝勉信徒显出与恶人嫉妒之心相反的心：因此你们要为浪子的归正祷告，并尽你们所能，努力使之实现，为罪人的重生而渴慕和劳苦；当你看见它时，要为此欢喜，并为此荣耀神；如此你们将证明自己是神的子民，不仅如此，你们也将分享他们的喜乐，并且与他们一同分享神为那些爱祂之人所预备的有福之事，将是你们幸福的成全。</w:t>
      </w:r>
    </w:p>
    <w:p w14:paraId="6D45036A">
      <w:pPr>
        <w:spacing w:line="257" w:lineRule="auto"/>
        <w:rPr>
          <w:rFonts w:hint="eastAsia" w:ascii="Arial"/>
          <w:sz w:val="21"/>
        </w:rPr>
      </w:pPr>
    </w:p>
    <w:p w14:paraId="219BDA54">
      <w:pPr>
        <w:pStyle w:val="11"/>
        <w:widowControl/>
      </w:pPr>
      <w:r>
        <w:t>SERMON XXVII.</w:t>
      </w:r>
    </w:p>
    <w:p w14:paraId="20EA8D96">
      <w:pPr>
        <w:pStyle w:val="11"/>
        <w:widowControl/>
      </w:pPr>
      <w:r>
        <w:t>讲道篇之二十七</w:t>
      </w:r>
    </w:p>
    <w:p w14:paraId="57852856">
      <w:pPr>
        <w:spacing w:line="257" w:lineRule="auto"/>
        <w:rPr>
          <w:rFonts w:hint="eastAsia" w:ascii="Arial"/>
          <w:sz w:val="21"/>
        </w:rPr>
      </w:pPr>
    </w:p>
    <w:p w14:paraId="57601EB1">
      <w:pPr>
        <w:pStyle w:val="11"/>
        <w:widowControl/>
      </w:pPr>
      <w:r>
        <w:t>And he was angry and would not go in: therefore came his father out, and entreated him. Vers. 28.</w:t>
      </w:r>
    </w:p>
    <w:p w14:paraId="2F3E450B">
      <w:pPr>
        <w:pStyle w:val="11"/>
        <w:widowControl/>
      </w:pPr>
      <w:r>
        <w:t>他就生气，不肯进去；他父亲就出来劝他。第28节。</w:t>
      </w:r>
    </w:p>
    <w:p w14:paraId="7947C09A">
      <w:pPr>
        <w:spacing w:line="257" w:lineRule="auto"/>
        <w:rPr>
          <w:rFonts w:hint="eastAsia" w:ascii="Arial"/>
          <w:sz w:val="21"/>
        </w:rPr>
      </w:pPr>
    </w:p>
    <w:p w14:paraId="049F4305">
      <w:pPr>
        <w:pStyle w:val="11"/>
        <w:widowControl/>
      </w:pPr>
      <w:r>
        <w:t>And he answering said to his father, Lo those many years I do serve    thee,     neither     at     any    time     transgressed    I     thy commandment, &amp; yet thou never gavest me a kid, that I might make merry with my friends. Vers. 29.</w:t>
      </w:r>
    </w:p>
    <w:p w14:paraId="064C2324">
      <w:pPr>
        <w:pStyle w:val="11"/>
        <w:widowControl/>
      </w:pPr>
      <w:r>
        <w:t>他回答父亲说，看哪，我服事你这么多年，从来没有违背过你的命令，你并没有给我一只山羊羔，叫我同朋友快乐。第29节。</w:t>
      </w:r>
    </w:p>
    <w:p w14:paraId="2A48A16D">
      <w:pPr>
        <w:spacing w:line="257" w:lineRule="auto"/>
        <w:rPr>
          <w:rFonts w:hint="eastAsia" w:ascii="Arial"/>
          <w:sz w:val="21"/>
        </w:rPr>
      </w:pPr>
    </w:p>
    <w:p w14:paraId="0EE19142">
      <w:pPr>
        <w:pStyle w:val="11"/>
        <w:widowControl/>
      </w:pPr>
      <w:r>
        <w:t>But as soon as this thy son was come, which had devoured thy living with harlots, thou hast killed for him the fatted calf. Vers.</w:t>
      </w:r>
    </w:p>
    <w:p w14:paraId="3C9E7676">
      <w:pPr>
        <w:pStyle w:val="11"/>
        <w:widowControl/>
      </w:pPr>
      <w:r>
        <w:t>30.</w:t>
      </w:r>
    </w:p>
    <w:p w14:paraId="537A40D5">
      <w:pPr>
        <w:pStyle w:val="11"/>
        <w:widowControl/>
      </w:pPr>
      <w:r>
        <w:t>但你这个儿子，同娼妓吞尽了你的产业，他一来了，你倒为他宰了肥牛犊。第30节。</w:t>
      </w:r>
    </w:p>
    <w:p w14:paraId="7732D9B6">
      <w:pPr>
        <w:spacing w:line="257" w:lineRule="auto"/>
        <w:rPr>
          <w:rFonts w:hint="eastAsia" w:ascii="Arial"/>
          <w:sz w:val="21"/>
        </w:rPr>
      </w:pPr>
    </w:p>
    <w:p w14:paraId="0C8DCC22">
      <w:pPr>
        <w:pStyle w:val="11"/>
        <w:widowControl/>
      </w:pPr>
      <w:r>
        <w:t>It follows now to consider the offense itself, and that which we have here principally to take notice of, is the plea which his son useth to justify  his   anger.</w:t>
      </w:r>
    </w:p>
    <w:p w14:paraId="2FE8F352">
      <w:pPr>
        <w:pStyle w:val="11"/>
        <w:widowControl/>
      </w:pPr>
      <w:r>
        <w:t>现在要思想的是生气这件事本身，我们在此主要要注意的，是他儿子用来为自己的愤怒辩护的理由。</w:t>
      </w:r>
    </w:p>
    <w:p w14:paraId="42BE6DF5">
      <w:pPr>
        <w:spacing w:line="257" w:lineRule="auto"/>
        <w:rPr>
          <w:rFonts w:hint="eastAsia" w:ascii="Arial"/>
          <w:sz w:val="21"/>
        </w:rPr>
      </w:pPr>
    </w:p>
    <w:p w14:paraId="335D051F">
      <w:pPr>
        <w:pStyle w:val="11"/>
        <w:widowControl/>
      </w:pPr>
      <w:r>
        <w:t>In  particular  we  may  observe.  1.  Wherein   he discovered his anger, he would not go in. 2: His fathers meekness and condescendency to him, he went out and entreated him. 3. His resolute  refusal,  grounded  upon  a  pretended  plea  of just  offense, where he chargeth his father for a double partiality; 1. In neglecting of him; and not rewarding of his faithful service, wherein he accuseth him of great unkindness, verse. 29. 2. In showing such extraordinary favor to his younger brother, who deserved ill at his hands; hence, 1. He  reviseth  his  former  wicked  carriage.  2.  Adds  his  fathers  kind entertainment to it, to make it look odious, verse. 30. as if his father had by this approved of his prodigality; he therefore takes no notice of his repentance and return.</w:t>
      </w:r>
    </w:p>
    <w:p w14:paraId="69B5CE64">
      <w:pPr>
        <w:pStyle w:val="11"/>
        <w:widowControl/>
      </w:pPr>
      <w:r>
        <w:t>具体而言，我们可以观察到。1. 他在何处显出他的愤怒，他不肯进去。2：他父亲对他的温柔和俯就，他出去劝他。3. 他坚决的拒绝，基于一个假托的正当生气的理由，在此他指责他父亲双重偏袒；1. 忽略他；并且不奖赏他忠心的服事，在此他控告他极大的不仁，第29节。2. 对他弟弟显出如此非凡的恩惠，那弟弟在他手中本该受恶报；因此，1. 他重述他先前的恶行。2. 将他父亲亲切的款待加在其上，使其看起来可憎，第30节。仿佛他父亲借此认可了他的放荡；因此他完全不理会他的悔改和回头。</w:t>
      </w:r>
    </w:p>
    <w:p w14:paraId="27148C79">
      <w:pPr>
        <w:spacing w:line="257" w:lineRule="auto"/>
        <w:rPr>
          <w:rFonts w:hint="eastAsia" w:ascii="Arial"/>
          <w:sz w:val="21"/>
        </w:rPr>
      </w:pPr>
    </w:p>
    <w:p w14:paraId="69730B36">
      <w:pPr>
        <w:pStyle w:val="11"/>
        <w:widowControl/>
      </w:pPr>
      <w:r>
        <w:t>Hence,</w:t>
      </w:r>
    </w:p>
    <w:p w14:paraId="6AAF303F">
      <w:pPr>
        <w:pStyle w:val="11"/>
        <w:widowControl/>
      </w:pPr>
      <w:r>
        <w:t>因此，</w:t>
      </w:r>
    </w:p>
    <w:p w14:paraId="01BD4BB4">
      <w:pPr>
        <w:spacing w:line="257" w:lineRule="auto"/>
        <w:rPr>
          <w:rFonts w:hint="eastAsia" w:ascii="Arial"/>
          <w:sz w:val="21"/>
        </w:rPr>
      </w:pPr>
    </w:p>
    <w:p w14:paraId="3A3DAB3E">
      <w:pPr>
        <w:pStyle w:val="11"/>
        <w:widowControl/>
      </w:pPr>
      <w:r>
        <w:t>DOCT. I. It is the Hypocrites own fault that he doth not partake with the People of God in their joys.</w:t>
      </w:r>
    </w:p>
    <w:p w14:paraId="5E985918">
      <w:pPr>
        <w:pStyle w:val="11"/>
        <w:widowControl/>
      </w:pPr>
      <w:r>
        <w:t>教义一。假冒为善的人不与神的子民同享他们的喜乐，是他自己的过错。</w:t>
      </w:r>
    </w:p>
    <w:p w14:paraId="7FEA8454">
      <w:pPr>
        <w:spacing w:line="257" w:lineRule="auto"/>
        <w:rPr>
          <w:rFonts w:hint="eastAsia" w:ascii="Arial"/>
          <w:sz w:val="21"/>
        </w:rPr>
      </w:pPr>
    </w:p>
    <w:p w14:paraId="62BDE0B4">
      <w:pPr>
        <w:pStyle w:val="11"/>
        <w:widowControl/>
      </w:pPr>
      <w:r>
        <w:t>The father did not shut the elder son out, but he would not come in; yea, though his father entreated him he still refused.</w:t>
      </w:r>
    </w:p>
    <w:p w14:paraId="0698BF5A">
      <w:pPr>
        <w:pStyle w:val="11"/>
        <w:widowControl/>
      </w:pPr>
      <w:r>
        <w:t>父亲没有把大儿子关在外面，而是他不肯进来；是的，虽然他父亲劝他，他仍然拒绝。</w:t>
      </w:r>
    </w:p>
    <w:p w14:paraId="60224C43">
      <w:pPr>
        <w:spacing w:line="257" w:lineRule="auto"/>
        <w:rPr>
          <w:rFonts w:hint="eastAsia" w:ascii="Arial"/>
          <w:sz w:val="21"/>
        </w:rPr>
      </w:pPr>
    </w:p>
    <w:p w14:paraId="151ADF2D">
      <w:pPr>
        <w:pStyle w:val="11"/>
        <w:widowControl/>
      </w:pPr>
      <w:r>
        <w:t>OBJECT. But he was not invited, how then should he come?</w:t>
      </w:r>
    </w:p>
    <w:p w14:paraId="02346438">
      <w:pPr>
        <w:pStyle w:val="11"/>
        <w:widowControl/>
      </w:pPr>
      <w:r>
        <w:t>反驳。但他没有被邀请，那么他怎能来呢？</w:t>
      </w:r>
    </w:p>
    <w:p w14:paraId="6E218D9D">
      <w:pPr>
        <w:spacing w:line="257" w:lineRule="auto"/>
        <w:rPr>
          <w:rFonts w:hint="eastAsia" w:ascii="Arial"/>
          <w:sz w:val="21"/>
        </w:rPr>
      </w:pPr>
    </w:p>
    <w:p w14:paraId="095D1F1A">
      <w:pPr>
        <w:pStyle w:val="11"/>
        <w:widowControl/>
      </w:pPr>
      <w:r>
        <w:t>ANS. But if he had had an ingenious and brotherly spirit, he might have come when he heard of it: The word tacitly insinuate that the servant did entreat him, but he would not hear him.</w:t>
      </w:r>
    </w:p>
    <w:p w14:paraId="472D0BBD">
      <w:pPr>
        <w:pStyle w:val="11"/>
        <w:widowControl/>
      </w:pPr>
      <w:r>
        <w:t>答。但如果他有一个真诚和兄弟般的心，他听见这事时就可能来了：这话语含蓄地暗示仆人曾劝他，但他不肯听。</w:t>
      </w:r>
    </w:p>
    <w:p w14:paraId="3ACA52C0">
      <w:pPr>
        <w:spacing w:line="257" w:lineRule="auto"/>
        <w:rPr>
          <w:rFonts w:hint="eastAsia" w:ascii="Arial"/>
          <w:sz w:val="21"/>
        </w:rPr>
      </w:pPr>
    </w:p>
    <w:p w14:paraId="73726D94">
      <w:pPr>
        <w:pStyle w:val="11"/>
        <w:widowControl/>
      </w:pPr>
      <w:r>
        <w:t>But to give a closer decision of the case; unregenerate men are not, and yet they are invited: There is not the inward,  spiritual, powerful invitation which compels them, and by particular application of grace draws them:   But   there   is   a   general,   doctrinal,   conditional   invitation presented  to  all  where  the   Gospel  comes,  in  which   God  by  his Servants     speaks      seriously,      pleads      earnestly,      expostulates industriously, waits patiently, as one that is willing and desirous that they should come in; this is the invitation which they reject: and of such it is that our Savior useth those expressions, Joh. 3. 29.</w:t>
      </w:r>
    </w:p>
    <w:p w14:paraId="1BEA3C39">
      <w:pPr>
        <w:pStyle w:val="11"/>
        <w:widowControl/>
      </w:pPr>
      <w:r>
        <w:t>但要给这情况一个更确切的判断；未重生的人没有被邀请，然而他们却被邀请了：没有那强迫他们，并借着恩典的特别应用吸引他们的内在、属灵、有能力的邀请：但有一个普遍的、教义性的、有条件的邀请，临到所有福音所到之处的人，在其中神借着祂的仆人认真地说话，热切地恳求，勤奋地辩论，耐心地等候，如同一个愿意并渴望他们进来的人；这就是他们所拒绝的邀请：我们的救主就是对这样的人用了那些表达，约翰福音3:29。</w:t>
      </w:r>
    </w:p>
    <w:p w14:paraId="1B0FDAE2">
      <w:pPr>
        <w:spacing w:line="257" w:lineRule="auto"/>
        <w:rPr>
          <w:rFonts w:hint="eastAsia" w:ascii="Arial"/>
          <w:sz w:val="21"/>
        </w:rPr>
      </w:pPr>
    </w:p>
    <w:p w14:paraId="4922F980">
      <w:pPr>
        <w:pStyle w:val="11"/>
        <w:widowControl/>
      </w:pPr>
      <w:r>
        <w:t>Men choose darkness.</w:t>
      </w:r>
    </w:p>
    <w:p w14:paraId="61CC2622">
      <w:pPr>
        <w:pStyle w:val="11"/>
        <w:widowControl/>
      </w:pPr>
      <w:r>
        <w:t>人选择黑暗。</w:t>
      </w:r>
    </w:p>
    <w:p w14:paraId="79D58954">
      <w:pPr>
        <w:spacing w:line="257" w:lineRule="auto"/>
        <w:rPr>
          <w:rFonts w:hint="eastAsia" w:ascii="Arial"/>
          <w:sz w:val="21"/>
        </w:rPr>
      </w:pPr>
    </w:p>
    <w:p w14:paraId="6941BB9E">
      <w:pPr>
        <w:pStyle w:val="11"/>
        <w:widowControl/>
      </w:pPr>
      <w:r>
        <w:t>Chap. 5. 20. Ye will not come unto me.</w:t>
      </w:r>
    </w:p>
    <w:p w14:paraId="3B2EC28E">
      <w:pPr>
        <w:pStyle w:val="11"/>
        <w:widowControl/>
      </w:pPr>
      <w:r>
        <w:t>第5章20节。你们不肯到我这里来。</w:t>
      </w:r>
    </w:p>
    <w:p w14:paraId="41C8327D">
      <w:pPr>
        <w:spacing w:line="257" w:lineRule="auto"/>
        <w:rPr>
          <w:rFonts w:hint="eastAsia" w:ascii="Arial"/>
          <w:sz w:val="21"/>
        </w:rPr>
      </w:pPr>
    </w:p>
    <w:p w14:paraId="1065D7FF">
      <w:pPr>
        <w:pStyle w:val="11"/>
        <w:widowControl/>
      </w:pPr>
      <w:r>
        <w:t>Rom. 10. 2. All day long have I stretched forth my hand, unto a disobedient and gainsaying People.</w:t>
      </w:r>
    </w:p>
    <w:p w14:paraId="23C5AD1B">
      <w:pPr>
        <w:pStyle w:val="11"/>
        <w:widowControl/>
      </w:pPr>
      <w:r>
        <w:t>罗马书10:2。我整天伸手招呼那悖逆顶嘴的百姓。</w:t>
      </w:r>
    </w:p>
    <w:p w14:paraId="5A555A10">
      <w:pPr>
        <w:spacing w:line="257" w:lineRule="auto"/>
        <w:rPr>
          <w:rFonts w:hint="eastAsia" w:ascii="Arial"/>
          <w:sz w:val="21"/>
        </w:rPr>
      </w:pPr>
    </w:p>
    <w:p w14:paraId="06B606D9">
      <w:pPr>
        <w:pStyle w:val="11"/>
        <w:widowControl/>
      </w:pPr>
      <w:r>
        <w:t>REAS. Because they refuse to come up to the terms upon which they are invited.</w:t>
      </w:r>
    </w:p>
    <w:p w14:paraId="15B4AAA1">
      <w:pPr>
        <w:pStyle w:val="11"/>
        <w:widowControl/>
      </w:pPr>
      <w:r>
        <w:t>理由。因为他们拒绝接受他们被邀请的条件。</w:t>
      </w:r>
    </w:p>
    <w:p w14:paraId="066834F9">
      <w:pPr>
        <w:spacing w:line="257" w:lineRule="auto"/>
        <w:rPr>
          <w:rFonts w:hint="eastAsia" w:ascii="Arial"/>
          <w:sz w:val="21"/>
        </w:rPr>
      </w:pPr>
    </w:p>
    <w:p w14:paraId="457A8378">
      <w:pPr>
        <w:pStyle w:val="11"/>
        <w:widowControl/>
      </w:pPr>
      <w:r>
        <w:t>God bids all come, but he tells them how he expects they should come; but these terms are hard, and they cannot bear them: Men will not leave their farms and merchandize, they will not part with  their  darling  lusts,  they  will  not  suffer  loss  of  their   own righteousness; the company doth not please them, the Saints ere the People they hate: The eldest son its like would have come in, if his father would have turned his brother out of the doors: Men, instead of embracing the Gospel, pick quarrels with it, they will not come at all   unless   they   may   come   in   their   own   strength,   bring   their righteousness with them, &amp;c. Rom. 10. 3.</w:t>
      </w:r>
    </w:p>
    <w:p w14:paraId="2E5AC267">
      <w:pPr>
        <w:pStyle w:val="11"/>
        <w:widowControl/>
      </w:pPr>
      <w:r>
        <w:t>神吩咐所有人都来，但祂告诉他们祂期望他们如何来；但这些条件是艰难的，他们不能忍受：人们不愿离开他们的田产和买卖，他们不愿与他们所宠爱的私欲分离，他们不愿损失他们自己的义；那同伴不取悦他们，圣徒是他们所恨恶的人：大儿子很可能愿意进来，如果他父亲把他弟弟赶出家门的话：人们，非但不拥抱福音，反而与它争吵，他们根本不来，除非他们可以凭自己的力量来，带着他们的义同来，等等。罗马书10:3。</w:t>
      </w:r>
    </w:p>
    <w:p w14:paraId="23719D33">
      <w:pPr>
        <w:spacing w:line="257" w:lineRule="auto"/>
        <w:rPr>
          <w:rFonts w:hint="eastAsia" w:ascii="Arial"/>
          <w:sz w:val="21"/>
        </w:rPr>
      </w:pPr>
    </w:p>
    <w:p w14:paraId="63E0515C">
      <w:pPr>
        <w:pStyle w:val="11"/>
        <w:widowControl/>
      </w:pPr>
      <w:r>
        <w:t>USE. Hence how inexcusable will wicked men be, and without any Apology, when they shall be  condemned to  everlasting  separation from the  Saints and their joy?</w:t>
      </w:r>
    </w:p>
    <w:p w14:paraId="771DC1F0">
      <w:pPr>
        <w:pStyle w:val="11"/>
        <w:widowControl/>
      </w:pPr>
      <w:r>
        <w:t>应用。因此，当恶人被定罪，要与圣徒和他们的喜乐永远分离时，他们将是何等无可推诿，毫无辩解的余地？</w:t>
      </w:r>
    </w:p>
    <w:p w14:paraId="30340821">
      <w:pPr>
        <w:spacing w:line="257" w:lineRule="auto"/>
        <w:rPr>
          <w:rFonts w:hint="eastAsia" w:ascii="Arial"/>
          <w:sz w:val="21"/>
        </w:rPr>
      </w:pPr>
    </w:p>
    <w:p w14:paraId="37EDB1BB">
      <w:pPr>
        <w:pStyle w:val="11"/>
        <w:widowControl/>
      </w:pPr>
      <w:r>
        <w:t>Time was when they might if they would,  but  they  would  not;  they  scorned  the  communion  of  the Saints here,  and  shall be justly  denied  it forever: Then  shall they remember  the  time  when  they were  striven  with,  pleaded  withal, earnestly  entreated  to  be  reconciled  to  God,  but  they  scornfully refused, or pleaded impotency, and because they could not come of themselves,  they would  not  let  Christ  help  them,  but  kept  off  by unbelief: And if men thus despise the feast of the Gospel, and will not part with their lusts, vanities, carnal confidences, that they may feast it  with  Christ  and  his  People,  can  they  charge  unjust  dealing,  or undue severity upon the master of the feast, if he swear against them that they shall never taste of his Supper?</w:t>
      </w:r>
    </w:p>
    <w:p w14:paraId="3389C4A2">
      <w:pPr>
        <w:pStyle w:val="11"/>
        <w:widowControl/>
      </w:pPr>
      <w:r>
        <w:t>曾有一时，他们若愿意，本可以，但他们不肯；他们在此藐视圣徒的交通，将来必被公义地永远拒绝：那时他们将记起，他们曾被相争，被恳求，被热切地劝告与神和好，但他们轻蔑地拒绝，或托辞无能，并且因为他们自己不能来，他们不让基督帮助他们，而是因不信而远离：如果人如此藐视福音的筵席，不愿与他们的私欲、虚空、属肉体的自信分离，以便他们能与基督和祂的子民一同宴乐，如果筵席的主人起誓说他们永不得尝祂的筵席，他们能指控祂不公的对待，或过度的严厉吗？</w:t>
      </w:r>
    </w:p>
    <w:p w14:paraId="758FA9FE">
      <w:pPr>
        <w:spacing w:line="257" w:lineRule="auto"/>
        <w:rPr>
          <w:rFonts w:hint="eastAsia" w:ascii="Arial"/>
          <w:sz w:val="21"/>
        </w:rPr>
      </w:pPr>
    </w:p>
    <w:p w14:paraId="5E28A9AC">
      <w:pPr>
        <w:pStyle w:val="11"/>
        <w:widowControl/>
      </w:pPr>
      <w:r>
        <w:t>Is not the law of retaliation just? Prov. 1. 2. &amp;c.</w:t>
      </w:r>
    </w:p>
    <w:p w14:paraId="491FF0F8">
      <w:pPr>
        <w:pStyle w:val="11"/>
        <w:widowControl/>
      </w:pPr>
      <w:r>
        <w:t>报应的律法岂不公义吗？箴言1:2。等等。</w:t>
      </w:r>
    </w:p>
    <w:p w14:paraId="55F9B790">
      <w:pPr>
        <w:pStyle w:val="11"/>
        <w:widowControl/>
      </w:pPr>
      <w:r>
        <w:t>Beware then how you despise, or envy, or find fault with the dispensations of the Gospel unto a willful exclusion of yourselves; it will be bitterness in the latter end.</w:t>
      </w:r>
    </w:p>
    <w:p w14:paraId="5718C783">
      <w:pPr>
        <w:pStyle w:val="11"/>
        <w:widowControl/>
      </w:pPr>
      <w:r>
        <w:t>那么要提防，你们如何藐视，或嫉妒，或挑剔福音的安排，以致故意将自己排除在外；这在末后将是苦毒。</w:t>
      </w:r>
    </w:p>
    <w:p w14:paraId="466815F7">
      <w:pPr>
        <w:spacing w:line="257" w:lineRule="auto"/>
        <w:rPr>
          <w:rFonts w:hint="eastAsia" w:ascii="Arial"/>
          <w:sz w:val="21"/>
        </w:rPr>
      </w:pPr>
    </w:p>
    <w:p w14:paraId="47117310">
      <w:pPr>
        <w:pStyle w:val="11"/>
        <w:widowControl/>
      </w:pPr>
      <w:r>
        <w:t>DOCT. II. It is the disposition of false and hypocritical Professors to be finding fault with God's dispensations of providence.</w:t>
      </w:r>
    </w:p>
    <w:p w14:paraId="013A9227">
      <w:pPr>
        <w:pStyle w:val="11"/>
        <w:widowControl/>
      </w:pPr>
      <w:r>
        <w:t>教义二。假冒和伪善的宣信者的性情，是挑剔神护理的安排。</w:t>
      </w:r>
    </w:p>
    <w:p w14:paraId="49E9071C">
      <w:pPr>
        <w:spacing w:line="257" w:lineRule="auto"/>
        <w:rPr>
          <w:rFonts w:hint="eastAsia" w:ascii="Arial"/>
          <w:sz w:val="21"/>
        </w:rPr>
      </w:pPr>
    </w:p>
    <w:p w14:paraId="443E0E14">
      <w:pPr>
        <w:pStyle w:val="11"/>
        <w:widowControl/>
      </w:pPr>
      <w:r>
        <w:t>The  fathers  dealings  seem  very  irregular  and  unrighteous  to  his eldest son: This was the frame of that self-cheating people, Isa. 58. 2.</w:t>
      </w:r>
    </w:p>
    <w:p w14:paraId="65730433">
      <w:pPr>
        <w:pStyle w:val="11"/>
        <w:widowControl/>
      </w:pPr>
      <w:r>
        <w:t>父亲的作为在他大儿子看来非常不合规矩和不公义：这是那自我欺骗之民的心境，以赛亚书58:2。</w:t>
      </w:r>
    </w:p>
    <w:p w14:paraId="5920C2BF">
      <w:pPr>
        <w:spacing w:line="257" w:lineRule="auto"/>
        <w:rPr>
          <w:rFonts w:hint="eastAsia" w:ascii="Arial"/>
          <w:sz w:val="21"/>
        </w:rPr>
      </w:pPr>
    </w:p>
    <w:p w14:paraId="35DBD3ED">
      <w:pPr>
        <w:pStyle w:val="11"/>
        <w:widowControl/>
      </w:pPr>
      <w:r>
        <w:t>They think God doth them wrong: thus it was with Cain, he counted himself injured, because his brother was accepted before him; yea, it was too common a thing among the Jews to say, God's ways are not equal, Ezek. 18. 25.—29: &amp;c.</w:t>
      </w:r>
    </w:p>
    <w:p w14:paraId="5EE50BE5">
      <w:pPr>
        <w:pStyle w:val="11"/>
        <w:widowControl/>
      </w:pPr>
      <w:r>
        <w:t>他们认为神对他们不公：该隐就是如此，他认为自己受了委屈，因为他的兄弟在他之前被悦纳；是的，在犹太人中说神的路不公平，是太常见的事了，以西结书18:25-29：等等。</w:t>
      </w:r>
    </w:p>
    <w:p w14:paraId="20C60F58">
      <w:pPr>
        <w:spacing w:line="257" w:lineRule="auto"/>
        <w:rPr>
          <w:rFonts w:hint="eastAsia" w:ascii="Arial"/>
          <w:sz w:val="21"/>
        </w:rPr>
      </w:pPr>
    </w:p>
    <w:p w14:paraId="7BFD3216">
      <w:pPr>
        <w:pStyle w:val="11"/>
        <w:widowControl/>
      </w:pPr>
      <w:r>
        <w:t>REAS. 1. Negatively; not because God doth any wrong, for he who is the judge of the whole earth cannot but do that which is right, though he often acts sovereignly, yet he never acts injuriously: he will plead his cause and vindicate it one day, to the silencing of all those who now seek to impute injustice to him.</w:t>
      </w:r>
    </w:p>
    <w:p w14:paraId="66CC53AF">
      <w:pPr>
        <w:pStyle w:val="11"/>
        <w:widowControl/>
      </w:pPr>
      <w:r>
        <w:t>理由1。反面而言；不是因为神行任何不义，因为全地的审判主岂不行公义的事呢，虽然祂常常凭至高主权行事，但祂从不行不义之事：祂有一天将为祂的案情辩护并昭雪，使所有如今试图将不义归于祂的人都静默无声。</w:t>
      </w:r>
    </w:p>
    <w:p w14:paraId="2C96B045">
      <w:pPr>
        <w:spacing w:line="257" w:lineRule="auto"/>
        <w:rPr>
          <w:rFonts w:hint="eastAsia" w:ascii="Arial"/>
          <w:sz w:val="21"/>
        </w:rPr>
      </w:pPr>
    </w:p>
    <w:p w14:paraId="57165E59">
      <w:pPr>
        <w:pStyle w:val="11"/>
        <w:widowControl/>
      </w:pPr>
      <w:r>
        <w:t>Positively: The ground ofit is,</w:t>
      </w:r>
    </w:p>
    <w:p w14:paraId="4C40221A">
      <w:pPr>
        <w:pStyle w:val="11"/>
        <w:widowControl/>
      </w:pPr>
      <w:r>
        <w:t>正面而言：其根据是，</w:t>
      </w:r>
    </w:p>
    <w:p w14:paraId="0852651D">
      <w:pPr>
        <w:spacing w:line="257" w:lineRule="auto"/>
        <w:rPr>
          <w:rFonts w:hint="eastAsia" w:ascii="Arial"/>
          <w:sz w:val="21"/>
        </w:rPr>
      </w:pPr>
    </w:p>
    <w:p w14:paraId="7486EDCF">
      <w:pPr>
        <w:pStyle w:val="11"/>
        <w:widowControl/>
      </w:pPr>
      <w:r>
        <w:t>REAS.  2.  Because  Hypocrites  judge   of  things   only  by   outward appearance, and that cannot be righteous Judgment: the causes of God's providence are many times obscure, but never irregular: He that looks upon the outward face of things may be amazed, but he that beholds that an all-wise hand of God doth all, will suspend, his Judgment, and wait till the time when all things shall be made clear.</w:t>
      </w:r>
    </w:p>
    <w:p w14:paraId="0B696FF2">
      <w:pPr>
        <w:pStyle w:val="11"/>
        <w:widowControl/>
      </w:pPr>
      <w:r>
        <w:t>理由2。因为假冒为善的人只凭外貌判断事物，那不可能是公义的判断：神护理的原因常常是隐晦的，但从不不合规矩：那看事物外貌的人可能会惊奇，但那看见神全智的手掌管一切的人，将暂停他的判断，并等候万事都被显明的时候。</w:t>
      </w:r>
    </w:p>
    <w:p w14:paraId="64A1BA89">
      <w:pPr>
        <w:spacing w:line="257" w:lineRule="auto"/>
        <w:rPr>
          <w:rFonts w:hint="eastAsia" w:ascii="Arial"/>
          <w:sz w:val="21"/>
        </w:rPr>
      </w:pPr>
    </w:p>
    <w:p w14:paraId="02C6B7C8">
      <w:pPr>
        <w:pStyle w:val="11"/>
        <w:widowControl/>
      </w:pPr>
      <w:r>
        <w:t>2.  Because  of their  ignorance  of the ways  of God:  they are  above them, and they cannot see into them: Ignorance and a good opinion of themselves, meeting together, is the reason of all the mis-judging of carnal men: Through self-conceit they argue thus, that because they cannot see the reason, therefore there is none; as if we were bound to confess that the sun shineth not, because a blind man sees it not: Wisdom is too high for a fool, therefore he condemneth it of folly.</w:t>
      </w:r>
    </w:p>
    <w:p w14:paraId="5FB4B4CE">
      <w:pPr>
        <w:pStyle w:val="11"/>
        <w:widowControl/>
      </w:pPr>
      <w:r>
        <w:t>2. 因为他们对神的道路无知：那些道路高过他们，他们看不透：无知和对自己的良好看法，相遇在一起，是所有属肉体之人误判的原因：借着自负，他们如此论证，因为他们看不见理由，所以就没有理由；仿佛我们有义务承认太阳不发光，因为一个瞎子看不见它：智慧对愚昧人太高，因此他定它为愚拙。</w:t>
      </w:r>
    </w:p>
    <w:p w14:paraId="6856177C">
      <w:pPr>
        <w:spacing w:line="257" w:lineRule="auto"/>
        <w:rPr>
          <w:rFonts w:hint="eastAsia" w:ascii="Arial"/>
          <w:sz w:val="21"/>
        </w:rPr>
      </w:pPr>
    </w:p>
    <w:p w14:paraId="7AEE8FAA">
      <w:pPr>
        <w:pStyle w:val="11"/>
        <w:widowControl/>
      </w:pPr>
      <w:r>
        <w:t>USE. 2. It may teach us that if we would escape the just censure of being hypocrites, we labor to have reverend thoughts  of all  God's ways: Though you cannot always discern the depth of them, yet be not rash in censuring then: condemn not the things you know not, but rather admire them; and when you cannot give a reason of this or that providence, remember you are men, and then you need not to wonder at it: When many parts of Divine wisdom are too high for you, and with the Psalmist, Psal. 72. you are pained within you, with searching into them, then satisfy yourselves in this, that it is God that sits at helm, and he is good, and cannot do ought but good.</w:t>
      </w:r>
    </w:p>
    <w:p w14:paraId="568472F9">
      <w:pPr>
        <w:pStyle w:val="11"/>
        <w:widowControl/>
      </w:pPr>
      <w:r>
        <w:t>应用2。这可以教导我们，如果我们想逃避被定为假冒为善者的公正谴责，我们当努力对神一切的道路存敬畏的思想：虽然你不能总是辨识它们的深度，然而不要轻率地判断它们：不要定你所不知道之事的罪，而宁可赞美它们；当你不能为这个或那个护理给出理由时，记住你是人，那么你就不必为此惊奇：当许多神圣智慧的部分对你太高，并且你与诗篇作者一样，诗篇72篇，因探究它们而内心痛苦时，那么要以此使自己满足，即，是神在掌舵，祂是良善的，并且除了行善之外，不能作任何事。</w:t>
      </w:r>
    </w:p>
    <w:p w14:paraId="7C40926D">
      <w:pPr>
        <w:spacing w:line="257" w:lineRule="auto"/>
        <w:rPr>
          <w:rFonts w:hint="eastAsia" w:ascii="Arial"/>
          <w:sz w:val="21"/>
        </w:rPr>
      </w:pPr>
    </w:p>
    <w:p w14:paraId="2E1DE60B">
      <w:pPr>
        <w:pStyle w:val="11"/>
        <w:widowControl/>
      </w:pPr>
      <w:r>
        <w:t>DOCT. III. Legalists look upon their own works to be meritorious, and think God unjust if he do not reward them eminently.</w:t>
      </w:r>
    </w:p>
    <w:p w14:paraId="5E7ACE99">
      <w:pPr>
        <w:pStyle w:val="11"/>
        <w:widowControl/>
      </w:pPr>
      <w:r>
        <w:t>教义三。律法主义者看他们自己的行为是有功德的，并认为如果神不卓著地奖赏他们，祂就是不公的。</w:t>
      </w:r>
    </w:p>
    <w:p w14:paraId="5D38829B">
      <w:pPr>
        <w:spacing w:line="257" w:lineRule="auto"/>
        <w:rPr>
          <w:rFonts w:hint="eastAsia" w:ascii="Arial"/>
          <w:sz w:val="21"/>
        </w:rPr>
      </w:pPr>
    </w:p>
    <w:p w14:paraId="6AA8E95B">
      <w:pPr>
        <w:pStyle w:val="11"/>
        <w:widowControl/>
      </w:pPr>
      <w:r>
        <w:t>The Son is angry that his faithful service is not rewarded so much as with a kid: The Jews thought their fastings ill laid out, Isa. 58. begin.</w:t>
      </w:r>
    </w:p>
    <w:p w14:paraId="2B98A029">
      <w:pPr>
        <w:pStyle w:val="11"/>
        <w:widowControl/>
      </w:pPr>
      <w:r>
        <w:t>儿子因他忠心的服事连一只山羊羔都未得奖赏而生气：犹太人认为他们的禁食是徒然的，以赛亚书58篇开头。</w:t>
      </w:r>
    </w:p>
    <w:p w14:paraId="07B67C5A">
      <w:pPr>
        <w:spacing w:line="257" w:lineRule="auto"/>
        <w:rPr>
          <w:rFonts w:hint="eastAsia" w:ascii="Arial"/>
          <w:sz w:val="21"/>
        </w:rPr>
      </w:pPr>
    </w:p>
    <w:p w14:paraId="5829240C">
      <w:pPr>
        <w:pStyle w:val="11"/>
        <w:widowControl/>
      </w:pPr>
      <w:r>
        <w:t>If they do not prosper, and all things go as their hearts can wish, legal spirited men think themselves abused.</w:t>
      </w:r>
    </w:p>
    <w:p w14:paraId="51557EC2">
      <w:pPr>
        <w:pStyle w:val="11"/>
        <w:widowControl/>
      </w:pPr>
      <w:r>
        <w:t>如果他们不亨通，并且万事不如他们心意，有律法心的人就认为自己受了虐待。</w:t>
      </w:r>
    </w:p>
    <w:p w14:paraId="161094BB">
      <w:pPr>
        <w:spacing w:line="257" w:lineRule="auto"/>
        <w:rPr>
          <w:rFonts w:hint="eastAsia" w:ascii="Arial"/>
          <w:sz w:val="21"/>
        </w:rPr>
      </w:pPr>
    </w:p>
    <w:p w14:paraId="7A252A21">
      <w:pPr>
        <w:pStyle w:val="11"/>
        <w:widowControl/>
      </w:pPr>
      <w:r>
        <w:t>REAS.  Because  such   as  rely  upon  their   own  works   and  doings, though they may have taken up an Evangelical profession, and have gotten the name of Christ in their mouths as a word of course; yet they were never truly broken off from themselves; they never saw the emptiness   of   their    own    righteousness,   nor    understood    what unprofitable servants they are, when they have done all: There is a root  of  pride   remaining   in  all  unconverted  men,  they  are  not humbled as they ought to be: As long as a man thinks his doings to be of so much worth, he will consequently count himself injured, if they be not rewarded according to his expectation.</w:t>
      </w:r>
    </w:p>
    <w:p w14:paraId="5A2C65EF">
      <w:pPr>
        <w:pStyle w:val="11"/>
        <w:widowControl/>
      </w:pPr>
      <w:r>
        <w:t>理由。因为那些依赖自己行为和作为的人，虽然他们可能已接受了一个福音性的宣告，并在他们口中将基督的名当作一句口头禅；然而他们从未真正地与自己断绝；他们从未看见他们自己义的空虚，也未明白当他们做了一切时，他们是何等无用的仆人：在所有未归正的人里面，都存留着骄傲的根，他们没有像他们应当的那样谦卑：只要一个人认为他的行为有如此大的价值，如果它们没有按他的期望得到奖赏，他就会因此认为自己受了委屈。</w:t>
      </w:r>
    </w:p>
    <w:p w14:paraId="650439C2">
      <w:pPr>
        <w:spacing w:line="257" w:lineRule="auto"/>
        <w:rPr>
          <w:rFonts w:hint="eastAsia" w:ascii="Arial"/>
          <w:sz w:val="21"/>
        </w:rPr>
      </w:pPr>
    </w:p>
    <w:p w14:paraId="3121B754">
      <w:pPr>
        <w:pStyle w:val="11"/>
        <w:widowControl/>
      </w:pPr>
      <w:r>
        <w:t>USE. 1. Here we see the very root and ground of all our repining's, and murmurings  at the providences  of God which  do befall us; it proceeds from a legal spirit: It is because we set up our counters for gold,  and  rate  our  poor  sorry  doings  beyond  their  desert:  and particularly many grumble  and  complain that they have no fatted calf;  i.   e.  feasting   and  joy,   though  they  labor  hard,   and   live conscientiously, yet they spend all their time in the dark, have not the  provision  and  entertainment  which  others  have.</w:t>
      </w:r>
    </w:p>
    <w:p w14:paraId="66C68701">
      <w:pPr>
        <w:pStyle w:val="11"/>
        <w:widowControl/>
      </w:pPr>
      <w:r>
        <w:t>应用1。在此我们看见我们一切抱怨和埋怨临到我们身上之神护理的根源和根据；它源于一种律法的心：这是因为我们把我们的筹码当作黄金，并把我们可怜微不足道的行为评价得超过了它们所应得的：特别是许多人抱怨和诉苦说他们没有肥牛犊；即，筵席和喜乐，虽然他们辛勤劳苦，并凭良心生活，然而他们所有的时间都在黑暗中度过，没有别人所拥有的供应和款待。</w:t>
      </w:r>
    </w:p>
    <w:p w14:paraId="7C358752">
      <w:pPr>
        <w:spacing w:line="257" w:lineRule="auto"/>
        <w:rPr>
          <w:rFonts w:hint="eastAsia" w:ascii="Arial"/>
          <w:sz w:val="21"/>
        </w:rPr>
      </w:pPr>
    </w:p>
    <w:p w14:paraId="7A377827">
      <w:pPr>
        <w:pStyle w:val="11"/>
        <w:widowControl/>
      </w:pPr>
      <w:r>
        <w:t>It  is  true,  a Believer may walk in darkness, and want light; but to envy others theirs, and to find fault with God that they themselves enjoy it not, and though they have waited long for it, yet it comes not, hath too much of a legal spirit in it.</w:t>
      </w:r>
    </w:p>
    <w:p w14:paraId="74BF1C55">
      <w:pPr>
        <w:pStyle w:val="11"/>
        <w:widowControl/>
      </w:pPr>
      <w:r>
        <w:t>诚然，一个信徒可能行在黑暗中，缺乏亮光；但嫉妒别人的，并挑剔神说他们自己没有享受到，并且虽然他们已久等，它却不来，这其中有太多的律法心。</w:t>
      </w:r>
    </w:p>
    <w:p w14:paraId="28115B87">
      <w:pPr>
        <w:spacing w:line="257" w:lineRule="auto"/>
        <w:rPr>
          <w:rFonts w:hint="eastAsia" w:ascii="Arial"/>
          <w:sz w:val="21"/>
        </w:rPr>
      </w:pPr>
    </w:p>
    <w:p w14:paraId="226B01B5">
      <w:pPr>
        <w:pStyle w:val="11"/>
        <w:widowControl/>
      </w:pPr>
      <w:r>
        <w:t>USE.  2.  It  may  teach  us,  that  if  we  would  justify  God  in  all  his dealings to ourselves and to others, we must learn to despise, and see the emptiness, and nothingness of all our own performances: They that had labored all day, are angry that loiterers, and idle persons, that came in but at the eleventh hour, had their penny too as well as they; they judged their work worth something: Whereas an humble soul  that  counts  his   own  righteousness  rags,  and  polluted,  that acknowledgeth free grace to preside in all the dispensations of Divine favors;  he  will  adore  that  grace  which  appears  to  others,  and patiently wait on God for the like favor, not repining that it comes not yet, but counting and confessing it an high favor if ever it comes.</w:t>
      </w:r>
    </w:p>
    <w:p w14:paraId="26F9C712">
      <w:pPr>
        <w:pStyle w:val="11"/>
        <w:widowControl/>
      </w:pPr>
      <w:r>
        <w:t>应用2。这可以教导我们，如果我们想在神对我们自己和对他人的所有作为中称祂为义，我们必须学习藐视，并看见我们自己一切行为的空虚和无有：那些劳苦了一整天的人，因游手好闲、在第十一时辰才进来的人，也和他们一样得到了一钱银子而生气；他们认为他们的工作值些什么：然而一个谦卑的灵魂，那看自己的义为污秽的破布，并承认白白的恩典在神圣恩惠的一切安排中作主；他将敬拜那向别人显明的恩典，并耐心地等候神赐下同样的恩惠，不因它尚未到来而抱怨，而是在它若能到来时，就算为并承认是极大的恩惠。</w:t>
      </w:r>
    </w:p>
    <w:p w14:paraId="58F33259">
      <w:pPr>
        <w:spacing w:line="257" w:lineRule="auto"/>
        <w:rPr>
          <w:rFonts w:hint="eastAsia" w:ascii="Arial"/>
          <w:sz w:val="21"/>
        </w:rPr>
      </w:pPr>
    </w:p>
    <w:p w14:paraId="109D7825">
      <w:pPr>
        <w:pStyle w:val="11"/>
        <w:widowControl/>
      </w:pPr>
      <w:r>
        <w:t>DOCT. IV. A man may live a long while in Christ's visible family, and also in a careful outward attendance to duty, and yet never be made to partake in his special love and favor.</w:t>
      </w:r>
    </w:p>
    <w:p w14:paraId="00D01E52">
      <w:pPr>
        <w:pStyle w:val="11"/>
        <w:widowControl/>
      </w:pPr>
      <w:r>
        <w:t>教义四。一个人可能在基督可见的家庭中生活很久，也可能谨慎地外在遵守本分，却从未得以份享祂特别的爱和恩惠。</w:t>
      </w:r>
    </w:p>
    <w:p w14:paraId="1C357191">
      <w:pPr>
        <w:spacing w:line="257" w:lineRule="auto"/>
        <w:rPr>
          <w:rFonts w:hint="eastAsia" w:ascii="Arial"/>
          <w:sz w:val="21"/>
        </w:rPr>
      </w:pPr>
    </w:p>
    <w:p w14:paraId="5A2DBBC6">
      <w:pPr>
        <w:pStyle w:val="11"/>
        <w:widowControl/>
      </w:pPr>
      <w:r>
        <w:t>Never be feasted with his special spiritual grace, never have a kid killed for him to feast it with his friends: The hypocrite never tastes one crumb of the Children's bread,</w:t>
      </w:r>
    </w:p>
    <w:p w14:paraId="6A35EC30">
      <w:pPr>
        <w:pStyle w:val="11"/>
        <w:widowControl/>
      </w:pPr>
      <w:r>
        <w:t>永不被祂特别的属灵恩典所宴请，永没有一只山羊羔为他宰杀，让他与朋友一同宴乐：假冒为善的人从未尝过儿女饼的一点碎屑，</w:t>
      </w:r>
    </w:p>
    <w:p w14:paraId="666A9092">
      <w:pPr>
        <w:spacing w:line="257" w:lineRule="auto"/>
        <w:rPr>
          <w:rFonts w:hint="eastAsia" w:ascii="Arial"/>
          <w:sz w:val="21"/>
        </w:rPr>
      </w:pPr>
    </w:p>
    <w:p w14:paraId="32476525">
      <w:pPr>
        <w:pStyle w:val="11"/>
        <w:widowControl/>
      </w:pPr>
      <w:r>
        <w:t>REAS. 1. From their incapacity; they are not in a state and condition to be feasted: joys and feasts are for the living, and not for the dead; whereas these men are not alive: they are painted sepulchers, but full of dead men's bones, they are really dead, though seemingly alive.</w:t>
      </w:r>
    </w:p>
    <w:p w14:paraId="7ACA57C7">
      <w:pPr>
        <w:pStyle w:val="11"/>
        <w:widowControl/>
      </w:pPr>
      <w:r>
        <w:t>理由1。从他们的无能来看；他们不在一个可以被宴请的状态和光景中：喜乐和筵席是为活人，不是为死人；然而这些人不是活的：他们是粉饰的坟墓，里面却满了死人的骨头，他们是真正死的，虽然表面上是活的。</w:t>
      </w:r>
    </w:p>
    <w:p w14:paraId="7C8A8216">
      <w:pPr>
        <w:spacing w:line="257" w:lineRule="auto"/>
        <w:rPr>
          <w:rFonts w:hint="eastAsia" w:ascii="Arial"/>
          <w:sz w:val="21"/>
        </w:rPr>
      </w:pPr>
    </w:p>
    <w:p w14:paraId="3D0E31B4">
      <w:pPr>
        <w:pStyle w:val="11"/>
        <w:widowControl/>
      </w:pPr>
      <w:r>
        <w:t>REAS. 2. Because the dispensation of God's special love and favor are not Legal, but Evangelical dispensations.</w:t>
      </w:r>
    </w:p>
    <w:p w14:paraId="27851FC5">
      <w:pPr>
        <w:pStyle w:val="11"/>
        <w:widowControl/>
      </w:pPr>
      <w:r>
        <w:t>理由2。因为神特别的爱和恩惠的安排，不是律法性的，而是福音性的安排。</w:t>
      </w:r>
    </w:p>
    <w:p w14:paraId="11199034">
      <w:pPr>
        <w:spacing w:line="257" w:lineRule="auto"/>
        <w:rPr>
          <w:rFonts w:hint="eastAsia" w:ascii="Arial"/>
          <w:sz w:val="21"/>
        </w:rPr>
      </w:pPr>
    </w:p>
    <w:p w14:paraId="42502FC0">
      <w:pPr>
        <w:pStyle w:val="11"/>
        <w:widowControl/>
      </w:pPr>
      <w:r>
        <w:t>God doth nothing for any of Adam 's sinful progeny for the sake of their righteousness, but only of his free grace as long therefore as men boast of their doings they may do all their lives long, and God no whit regard so as to accept of them: the proud Pharisee is not justified.</w:t>
      </w:r>
    </w:p>
    <w:p w14:paraId="0832BF4E">
      <w:pPr>
        <w:pStyle w:val="11"/>
        <w:widowControl/>
      </w:pPr>
      <w:r>
        <w:t>神不为亚当任何有罪的后裔，因他们的义而作任何事，而只因祂白白的恩典；因此，只要人夸耀他们的行为，他们可以一生如此行，神却丝毫不在意，也不悦纳他们：骄傲的法利赛人不得称义。</w:t>
      </w:r>
    </w:p>
    <w:p w14:paraId="3C5E5B60">
      <w:pPr>
        <w:spacing w:line="257" w:lineRule="auto"/>
        <w:rPr>
          <w:rFonts w:hint="eastAsia" w:ascii="Arial"/>
          <w:sz w:val="21"/>
        </w:rPr>
      </w:pPr>
    </w:p>
    <w:p w14:paraId="26920189">
      <w:pPr>
        <w:pStyle w:val="11"/>
        <w:widowControl/>
      </w:pPr>
      <w:r>
        <w:t>USE. 1. To teach us that when man hath done his utmost, still grace is free, and not owing to him: The father had not been unkind, much less injurious to his son, though he served him, and he killed no kid for him: God owes not conversion, nor the benefits that come by it to our endeavors.</w:t>
      </w:r>
    </w:p>
    <w:p w14:paraId="5CECCABC">
      <w:pPr>
        <w:pStyle w:val="11"/>
        <w:widowControl/>
      </w:pPr>
      <w:r>
        <w:t>应用1。为要教导我们，当人尽了最大的努力时，恩典仍然是白白的，并不欠他什么：父亲对他儿子并非不仁，更非不公，虽然他服事他，他却没有为他宰杀一只山羊羔：神不将归正，也不将归正所带来的益处，归于我们的努力。</w:t>
      </w:r>
    </w:p>
    <w:p w14:paraId="0B0B4D1B">
      <w:pPr>
        <w:spacing w:line="257" w:lineRule="auto"/>
        <w:rPr>
          <w:rFonts w:hint="eastAsia" w:ascii="Arial"/>
          <w:sz w:val="21"/>
        </w:rPr>
      </w:pPr>
    </w:p>
    <w:p w14:paraId="2B230BB6">
      <w:pPr>
        <w:pStyle w:val="11"/>
        <w:widowControl/>
      </w:pPr>
      <w:r>
        <w:t>USE. 2. Hence wonder not if many Professors in the visible Church are lifeless,  and  sapless,  hold  no  spiritual  communion  with  Jesus Christ:  It  is  not  to  be  wondered  at,  if  we   consider  how  great difference and distance there is between being a son in the visible family,  and  a  son  received  into  special  grace,  and  favor  with  his father.</w:t>
      </w:r>
    </w:p>
    <w:p w14:paraId="24E58430">
      <w:pPr>
        <w:pStyle w:val="11"/>
        <w:widowControl/>
      </w:pPr>
      <w:r>
        <w:t>应用2。因此，如果许多在可见教会中的宣信者是无生命的、枯干的，与耶稣基督没有属灵的交通，不要感到惊奇：如果我们思想，在可见家庭中作儿子，和被接纳进入特别的恩典，并与他父亲有恩惠的儿子之间，有多大的差异和距离，这就不足为奇了。</w:t>
      </w:r>
    </w:p>
    <w:p w14:paraId="1D2BD765">
      <w:pPr>
        <w:spacing w:line="257" w:lineRule="auto"/>
        <w:rPr>
          <w:rFonts w:hint="eastAsia" w:ascii="Arial"/>
          <w:sz w:val="21"/>
        </w:rPr>
      </w:pPr>
    </w:p>
    <w:p w14:paraId="0AE0CFA6">
      <w:pPr>
        <w:pStyle w:val="11"/>
        <w:widowControl/>
      </w:pPr>
      <w:r>
        <w:t>USE.  3.  It  may  also  teach  us  to  beware  that  we  rely  not  upon ourselves and our duties, but to renounce all, and fly to the Grace of God in Christ, that is the only way to come by, and be partakers in special and soul refreshing grace.</w:t>
      </w:r>
    </w:p>
    <w:p w14:paraId="2CA56964">
      <w:pPr>
        <w:pStyle w:val="11"/>
        <w:widowControl/>
      </w:pPr>
      <w:r>
        <w:t>应用3。这也可以教导我们提防，不要依赖我们自己和我们的本分，而要弃绝一切，并投靠在基督里神的恩典，那是唯一能得到，并份享有特别和苏醒灵魂之恩典的道路。</w:t>
      </w:r>
    </w:p>
    <w:p w14:paraId="7016C40C">
      <w:pPr>
        <w:pStyle w:val="11"/>
        <w:widowControl/>
      </w:pPr>
      <w:r>
        <w:t>DOCT. V. Wicked men delight in aspersing the People of God with their former, follies.</w:t>
      </w:r>
    </w:p>
    <w:p w14:paraId="3F67F720">
      <w:pPr>
        <w:pStyle w:val="11"/>
        <w:widowControl/>
      </w:pPr>
      <w:r>
        <w:t>教义五。恶人喜爱以他们先前的愚行来诽谤神的子民。</w:t>
      </w:r>
    </w:p>
    <w:p w14:paraId="24A275F1">
      <w:pPr>
        <w:spacing w:line="257" w:lineRule="auto"/>
        <w:rPr>
          <w:rFonts w:hint="eastAsia" w:ascii="Arial"/>
          <w:sz w:val="21"/>
        </w:rPr>
      </w:pPr>
    </w:p>
    <w:p w14:paraId="4A2531EB">
      <w:pPr>
        <w:pStyle w:val="11"/>
        <w:widowControl/>
      </w:pPr>
      <w:r>
        <w:t>How eloquent is the elder son in rehearsing the wickedness of his brother? but not a word of his repentance.</w:t>
      </w:r>
    </w:p>
    <w:p w14:paraId="7382A588">
      <w:pPr>
        <w:pStyle w:val="11"/>
        <w:widowControl/>
      </w:pPr>
      <w:r>
        <w:t>大儿子在复述他兄弟的邪恶时是何等口才？但没有一句话提到他的悔改。</w:t>
      </w:r>
    </w:p>
    <w:p w14:paraId="5B0D6EEE">
      <w:pPr>
        <w:spacing w:line="257" w:lineRule="auto"/>
        <w:rPr>
          <w:rFonts w:hint="eastAsia" w:ascii="Arial"/>
          <w:sz w:val="21"/>
        </w:rPr>
      </w:pPr>
    </w:p>
    <w:p w14:paraId="23DDC7AF">
      <w:pPr>
        <w:pStyle w:val="11"/>
        <w:widowControl/>
      </w:pPr>
      <w:r>
        <w:t>They love to remember what the Saints were, not what they are; if in their youth they have been vain, profuse, prodigal, this shall never be forgotten; but their reformation,  deep  sorrow,  and  sincere  repentance  shall  never  be taken notice of; they are like Scarabees that live upon dung hills, and suck nothing but corruption, like flies that live upon sores: And this they do,</w:t>
      </w:r>
    </w:p>
    <w:p w14:paraId="73537393">
      <w:pPr>
        <w:pStyle w:val="11"/>
        <w:widowControl/>
      </w:pPr>
      <w:r>
        <w:t>他们喜欢记念圣徒过去是怎样的人，而不是现在是怎样的人；如果他们在青年时曾虚荣、挥霍、放荡，这永不会被忘记；但他们的改良、深切的忧伤和真诚的悔改，永不会被注意到；他们像生活在粪堆上的圣甲虫，只吸食腐败，像生活在疮上的苍蝇：他们这样做，</w:t>
      </w:r>
    </w:p>
    <w:p w14:paraId="5B53E8C3">
      <w:pPr>
        <w:spacing w:line="257" w:lineRule="auto"/>
        <w:rPr>
          <w:rFonts w:hint="eastAsia" w:ascii="Arial"/>
          <w:sz w:val="21"/>
        </w:rPr>
      </w:pPr>
    </w:p>
    <w:p w14:paraId="2F422527">
      <w:pPr>
        <w:pStyle w:val="11"/>
        <w:widowControl/>
        <w:numPr>
          <w:ilvl w:val="0"/>
          <w:numId w:val="119"/>
        </w:numPr>
        <w:ind w:left="0" w:leftChars="0" w:firstLine="0" w:firstLineChars="0"/>
        <w:rPr>
          <w:b w:val="0"/>
          <w:bdr w:val="none" w:sz="0" w:space="0"/>
        </w:rPr>
      </w:pPr>
      <w:r>
        <w:t>In enmity against the grace of God: The eldest son doth it to cast a blemish upon his fathers kindness, as if he therefore favored such wickedness: When one objected against Beza, some wanton youthful Poems, he said, Hic homo invidet mihi gratiam Dei.</w:t>
      </w:r>
    </w:p>
    <w:p w14:paraId="2E1052C1">
      <w:pPr>
        <w:pStyle w:val="11"/>
        <w:widowControl/>
        <w:numPr>
          <w:ilvl w:val="0"/>
          <w:numId w:val="120"/>
        </w:numPr>
        <w:ind w:left="0" w:leftChars="0" w:firstLine="0" w:firstLineChars="0"/>
        <w:rPr>
          <w:b w:val="0"/>
          <w:bdr w:val="none" w:sz="0" w:space="0"/>
        </w:rPr>
      </w:pPr>
      <w:r>
        <w:t>出于对神恩典的敌意：大儿子这样做，为要在他父亲的仁慈上投下一个污点，仿佛他因此就偏爱那样的邪恶：当有人反对伯撒，举出一些他年轻时放荡的诗歌时，他说，这个人嫉妒我所得的神的恩典（Hic homo invidet mihi gratiam Dei）。</w:t>
      </w:r>
    </w:p>
    <w:p w14:paraId="5B59A459">
      <w:pPr>
        <w:spacing w:line="257" w:lineRule="auto"/>
        <w:rPr>
          <w:rFonts w:hint="eastAsia" w:ascii="Arial"/>
          <w:sz w:val="21"/>
        </w:rPr>
      </w:pPr>
    </w:p>
    <w:p w14:paraId="2EE2B376">
      <w:pPr>
        <w:pStyle w:val="11"/>
        <w:widowControl/>
        <w:numPr>
          <w:ilvl w:val="0"/>
          <w:numId w:val="120"/>
        </w:numPr>
        <w:ind w:left="0" w:leftChars="0" w:firstLine="0" w:firstLineChars="0"/>
        <w:rPr>
          <w:b w:val="0"/>
          <w:bdr w:val="none" w:sz="0" w:space="0"/>
        </w:rPr>
      </w:pPr>
      <w:r>
        <w:t>To justify themselves, they hope by this means to gain the better reputation, they that have no real goodness of their own, think to shine by comparison: I am not as this Publican.</w:t>
      </w:r>
    </w:p>
    <w:p w14:paraId="2935574F">
      <w:pPr>
        <w:pStyle w:val="11"/>
        <w:widowControl/>
        <w:numPr>
          <w:ilvl w:val="0"/>
          <w:numId w:val="119"/>
        </w:numPr>
        <w:ind w:left="0" w:leftChars="0" w:firstLine="0" w:firstLineChars="0"/>
        <w:rPr>
          <w:b w:val="0"/>
          <w:bdr w:val="none" w:sz="0" w:space="0"/>
        </w:rPr>
      </w:pPr>
      <w:r>
        <w:t>为要称义自己，他们希望借此获得更好的名声，那些自己没有真实良善的人，想借着比较来发光：我不像这个税吏。</w:t>
      </w:r>
    </w:p>
    <w:p w14:paraId="641F9E27">
      <w:pPr>
        <w:spacing w:line="257" w:lineRule="auto"/>
        <w:rPr>
          <w:rFonts w:hint="eastAsia" w:ascii="Arial"/>
          <w:sz w:val="21"/>
        </w:rPr>
      </w:pPr>
    </w:p>
    <w:p w14:paraId="67945367">
      <w:pPr>
        <w:pStyle w:val="11"/>
        <w:widowControl/>
      </w:pPr>
      <w:r>
        <w:t>USE. To teach those that are the People of God to avoid this frame of spirit: Consider not what the People of God were, but what they are; if   they   have   been    Prodigals,   yet   if   now   they    are   Converts, acknowledge the grace of God, and magnify it: If God hath blotted his sins out of his book of remembrance, do not you record them: Remember, if you yourselves have not been such in your outward conversation,  you  had  as  bad  hearts,  and  it  was  only  restraining grace that did prevert you, else your like natures had appeared in as bad actions: Be sure consider always that it is the grace of God by which you are what you are; be not envious at them, but labor to strengthen your faith by their example: Think how glorious a God you serve, that is able to pass by and pardon such sins; trust him the more, love him the better, rely on him with the greater confidence.</w:t>
      </w:r>
    </w:p>
    <w:p w14:paraId="03953583">
      <w:pPr>
        <w:pStyle w:val="11"/>
        <w:widowControl/>
      </w:pPr>
      <w:r>
        <w:t>应用。为要教导那些是神的子民的人避免这种心境：不要思想神的子民过去是怎样的人，而要思想他们现在是怎样的人；如果他们曾是浪子，但如果如今他们是归正者，要承认神的恩典，并尊崇它为大：如果神已将他的罪从祂的记念册上涂抹，你就不要记录它们：记住，如果你们自己在你们外在的言谈举止中不曾是那样的人，你们却有同样坏的心，并且惟有约束的恩典才阻止了你们，否则你们相似的本性也会显出同样坏的行为：务要时常思想，你们今日成了何等人，是蒙神的恩才成的；不要嫉妒他们，而要努力借着他们的榜样来坚固你们的信心：思想你们所事奉的神是何等荣耀，祂能够越过并赦免这样的罪；更要信靠祂，更要爱祂，以更大的信心依靠祂。</w:t>
      </w:r>
    </w:p>
    <w:p w14:paraId="2FFA68DA">
      <w:pPr>
        <w:spacing w:line="257" w:lineRule="auto"/>
        <w:rPr>
          <w:rFonts w:hint="eastAsia" w:ascii="Arial"/>
          <w:sz w:val="21"/>
        </w:rPr>
      </w:pPr>
    </w:p>
    <w:p w14:paraId="0D3B0DB8">
      <w:pPr>
        <w:pStyle w:val="11"/>
        <w:widowControl/>
      </w:pPr>
      <w:r>
        <w:t>DOCT. VI.  God's  converting  grace  many  times  meets  the  profane Prodigal in his Career and turns him, when it passeth by the moral and legal Professor.</w:t>
      </w:r>
    </w:p>
    <w:p w14:paraId="5EBC8D15">
      <w:pPr>
        <w:pStyle w:val="11"/>
        <w:widowControl/>
      </w:pPr>
      <w:r>
        <w:t>教义六。神使人归正的恩典，多次在不敬虔的浪子奔放生涯中遇见他并使他回转，却越过了道德和律法性的宣信者。</w:t>
      </w:r>
    </w:p>
    <w:p w14:paraId="123002BA">
      <w:pPr>
        <w:pStyle w:val="11"/>
        <w:widowControl/>
      </w:pPr>
      <w:r>
        <w:t>God finds the Prodigal in his far Country; his eldest brother is at home,  and  yet  passed  by.</w:t>
      </w:r>
    </w:p>
    <w:p w14:paraId="45ED980B">
      <w:pPr>
        <w:pStyle w:val="11"/>
        <w:widowControl/>
      </w:pPr>
      <w:r>
        <w:t>神在远方找到了浪子；他的哥哥在家，却被越过了。</w:t>
      </w:r>
    </w:p>
    <w:p w14:paraId="0EA483ED">
      <w:pPr>
        <w:spacing w:line="257" w:lineRule="auto"/>
        <w:rPr>
          <w:rFonts w:hint="eastAsia" w:ascii="Arial"/>
          <w:sz w:val="21"/>
        </w:rPr>
      </w:pPr>
    </w:p>
    <w:p w14:paraId="2348F3C0">
      <w:pPr>
        <w:pStyle w:val="11"/>
        <w:widowControl/>
      </w:pPr>
      <w:r>
        <w:t>In  our  Savior's  time  there  were  more Publicans  converted  than  Scribes  and  Pharisees;  afterwards  the Heathen Gentiles came flocking in upon the preaching of the Gospel by the Apostles, whiles the Jews obstinately refused it: So true is that of our Savior, Luk. 13. 28, 29, 30.</w:t>
      </w:r>
    </w:p>
    <w:p w14:paraId="08EFA5F0">
      <w:pPr>
        <w:pStyle w:val="11"/>
        <w:widowControl/>
      </w:pPr>
      <w:r>
        <w:t>在我们的救主时代，归正的税吏比文士和法利赛人更多；后来，当使徒们传讲福音时，外邦的异教徒成群结队地涌入，而犹太人却顽固地拒绝了：我们的救主所说的话是何等真实，路加福音13:28, 29, 30。</w:t>
      </w:r>
    </w:p>
    <w:p w14:paraId="626F1E86">
      <w:pPr>
        <w:spacing w:line="257" w:lineRule="auto"/>
        <w:rPr>
          <w:rFonts w:hint="eastAsia" w:ascii="Arial"/>
          <w:sz w:val="21"/>
        </w:rPr>
      </w:pPr>
    </w:p>
    <w:p w14:paraId="08E655A3">
      <w:pPr>
        <w:pStyle w:val="11"/>
        <w:widowControl/>
      </w:pPr>
      <w:r>
        <w:t>Mat. 21. 31, 32. The Publicans and the Harlots go into the Kingdom of God before you, &amp;c.</w:t>
      </w:r>
    </w:p>
    <w:p w14:paraId="1B19BA62">
      <w:pPr>
        <w:pStyle w:val="11"/>
        <w:widowControl/>
      </w:pPr>
      <w:r>
        <w:t>马太福音21:31, 32。税吏和娼妓倒比你们先进神的国，等等。</w:t>
      </w:r>
    </w:p>
    <w:p w14:paraId="4BDFC71C">
      <w:pPr>
        <w:spacing w:line="257" w:lineRule="auto"/>
        <w:rPr>
          <w:rFonts w:hint="eastAsia" w:ascii="Arial"/>
          <w:sz w:val="21"/>
        </w:rPr>
      </w:pPr>
    </w:p>
    <w:p w14:paraId="5217F023">
      <w:pPr>
        <w:pStyle w:val="11"/>
        <w:widowControl/>
      </w:pPr>
      <w:r>
        <w:t>REAS.  1.  From  the  deep  interest  of  self  in  a  legal  Professor:  The profane  persons  sins  are  almost  convincible;  whereas   the  other thinks  his  righteousness  to  be  of  great  worth,  and  is  not  easily persuaded of the unprofitableness of it, Rom. 9. 31, 32.</w:t>
      </w:r>
    </w:p>
    <w:p w14:paraId="532D3778">
      <w:pPr>
        <w:pStyle w:val="11"/>
        <w:widowControl/>
      </w:pPr>
      <w:r>
        <w:t>理由1。从一个律法性宣信者身上自我的深厚利益来看：不敬虔之人的罪几乎是可被定罪的；然而另一个人却认为他的义有极大的价值，并且不容易被说服它的无益，罗马书9:31, 32。</w:t>
      </w:r>
    </w:p>
    <w:p w14:paraId="6999D904">
      <w:pPr>
        <w:spacing w:line="257" w:lineRule="auto"/>
        <w:rPr>
          <w:rFonts w:hint="eastAsia" w:ascii="Arial"/>
          <w:sz w:val="21"/>
        </w:rPr>
      </w:pPr>
    </w:p>
    <w:p w14:paraId="4B60C12F">
      <w:pPr>
        <w:pStyle w:val="11"/>
        <w:widowControl/>
      </w:pPr>
      <w:r>
        <w:t>REAS. 2. From the wisdom of God, to make his free grace thus the more manifest, The more profuse any have been, the more visible and observable is that grace which is made to appear to be in them: The  Physician  gets  no  credit  by  administering  to  one  that  thinks himself well already; the more desperate the disease is apprehended, the more eminent is the cure acknowledged to be, Luk. 5. 31.</w:t>
      </w:r>
    </w:p>
    <w:p w14:paraId="469395FE">
      <w:pPr>
        <w:pStyle w:val="11"/>
        <w:widowControl/>
      </w:pPr>
      <w:r>
        <w:t>理由2。从神的智慧来看，为要使祂白白的恩典因此更显明，任何人越放荡，那在他们里面显明出来的恩典就越可见和显着：医生给一个自以为安好的人治病，得不到什么信誉；病症被认为越绝望，医治被承认就越卓著，路加福音5:31。</w:t>
      </w:r>
    </w:p>
    <w:p w14:paraId="2E8E13F2">
      <w:pPr>
        <w:spacing w:line="257" w:lineRule="auto"/>
        <w:rPr>
          <w:rFonts w:hint="eastAsia" w:ascii="Arial"/>
          <w:sz w:val="21"/>
        </w:rPr>
      </w:pPr>
    </w:p>
    <w:p w14:paraId="632127BF">
      <w:pPr>
        <w:pStyle w:val="11"/>
        <w:widowControl/>
      </w:pPr>
      <w:r>
        <w:t>USE.  1.  To  awaken  carnal  Professors;  you  may  easily  be  cheated: Why are you no more concerned with the awakening means which you enjoy?</w:t>
      </w:r>
    </w:p>
    <w:p w14:paraId="68DA95D3">
      <w:pPr>
        <w:pStyle w:val="11"/>
        <w:widowControl/>
      </w:pPr>
      <w:r>
        <w:t>应用1。为要唤醒属肉体的宣信者；你们很容易被欺骗：为何你们对你们所享有的唤醒人的方法不再关心？</w:t>
      </w:r>
    </w:p>
    <w:p w14:paraId="7E1B71D4">
      <w:pPr>
        <w:spacing w:line="257" w:lineRule="auto"/>
        <w:rPr>
          <w:rFonts w:hint="eastAsia" w:ascii="Arial"/>
          <w:sz w:val="21"/>
        </w:rPr>
      </w:pPr>
    </w:p>
    <w:p w14:paraId="6C255A43">
      <w:pPr>
        <w:pStyle w:val="11"/>
        <w:widowControl/>
      </w:pPr>
      <w:r>
        <w:t>you think yourselves to be whole and sound, and these warnings  are  for  the  vain  and  profane;  beware!</w:t>
      </w:r>
    </w:p>
    <w:p w14:paraId="2588AF8C">
      <w:pPr>
        <w:pStyle w:val="11"/>
        <w:widowControl/>
      </w:pPr>
      <w:r>
        <w:t>你们认为自己是全然无恙的，而这些警告是为虚浮和不敬虔的人；要提防！</w:t>
      </w:r>
    </w:p>
    <w:p w14:paraId="76602994">
      <w:pPr>
        <w:spacing w:line="257" w:lineRule="auto"/>
        <w:rPr>
          <w:rFonts w:hint="eastAsia" w:ascii="Arial"/>
          <w:sz w:val="21"/>
        </w:rPr>
      </w:pPr>
    </w:p>
    <w:p w14:paraId="44FB3782">
      <w:pPr>
        <w:pStyle w:val="11"/>
        <w:widowControl/>
      </w:pPr>
      <w:r>
        <w:t>you  may be  lost, when those whom you despise maybe saved.</w:t>
      </w:r>
    </w:p>
    <w:p w14:paraId="69317E0B">
      <w:pPr>
        <w:pStyle w:val="11"/>
        <w:widowControl/>
      </w:pPr>
      <w:r>
        <w:t>当那些你们所藐视的人可能得救时，你们却可能失落。</w:t>
      </w:r>
    </w:p>
    <w:p w14:paraId="5226813B">
      <w:pPr>
        <w:spacing w:line="257" w:lineRule="auto"/>
        <w:rPr>
          <w:rFonts w:hint="eastAsia" w:ascii="Arial"/>
          <w:sz w:val="21"/>
        </w:rPr>
      </w:pPr>
    </w:p>
    <w:p w14:paraId="171F5398">
      <w:pPr>
        <w:pStyle w:val="11"/>
        <w:widowControl/>
      </w:pPr>
      <w:r>
        <w:t>USE.  2. To  advise  us  not to  despair  of, but  to pray for the worst sinners: God both knows how to magnify his mercy upon them, and not  only  so,  but  is  often  pleased  to  single  out  these  to  make illustrious monuments of his saving grace, despair not then of them, but pray hard for them, that they may be converted, and believe.</w:t>
      </w:r>
    </w:p>
    <w:p w14:paraId="02D29770">
      <w:pPr>
        <w:pStyle w:val="11"/>
        <w:widowControl/>
      </w:pPr>
      <w:r>
        <w:t>应用2。为要劝告我们不要对最坏的罪人绝望，而要为他们祷告：神既知道如何向他们彰显祂的怜悯为大，不仅如此，而且祂常常乐意拣选这些人，作成祂拯救恩典的显赫纪念碑，那么不要对他们绝望，而要为他们恳切祷告，使他们可以归正，并相信。</w:t>
      </w:r>
    </w:p>
    <w:p w14:paraId="2304D39A">
      <w:pPr>
        <w:pStyle w:val="11"/>
        <w:widowControl/>
      </w:pPr>
      <w:r>
        <w:t>USE. 3. To encourage any that have been grievous sinners against God; despair not, such are often chosen to be the subjects of grace, and if God hath awakened and humbled you, hope in his mercy; he knows how to get him a name in your Salvation.</w:t>
      </w:r>
    </w:p>
    <w:p w14:paraId="569BBB5C">
      <w:pPr>
        <w:pStyle w:val="11"/>
        <w:widowControl/>
      </w:pPr>
      <w:r>
        <w:t>应用3。为要鼓励任何曾严重得罪神的人；不要绝望，这样的人常常被拣选为恩典的对象，如果神已唤醒并使你谦卑，要在祂的怜悯中存盼望；祂知道如何在你的救恩中得着一个名。</w:t>
      </w:r>
    </w:p>
    <w:p w14:paraId="7E65F3D7">
      <w:pPr>
        <w:spacing w:line="258" w:lineRule="auto"/>
        <w:rPr>
          <w:rFonts w:ascii="Arial"/>
          <w:sz w:val="21"/>
        </w:rPr>
      </w:pPr>
    </w:p>
    <w:p w14:paraId="20F4C4AF">
      <w:pPr>
        <w:spacing w:line="258" w:lineRule="auto"/>
        <w:rPr>
          <w:rFonts w:ascii="Arial"/>
          <w:sz w:val="21"/>
        </w:rPr>
      </w:pPr>
    </w:p>
    <w:p w14:paraId="38E1684E">
      <w:pPr>
        <w:spacing w:line="258" w:lineRule="auto"/>
        <w:rPr>
          <w:rFonts w:ascii="Arial"/>
          <w:sz w:val="21"/>
        </w:rPr>
      </w:pPr>
    </w:p>
    <w:p w14:paraId="1149F91C">
      <w:pPr>
        <w:pStyle w:val="11"/>
        <w:widowControl/>
      </w:pPr>
      <w:bookmarkStart w:id="10" w:name="bookmark29"/>
      <w:bookmarkEnd w:id="10"/>
      <w:r>
        <w:t>SERMON XXVIII.</w:t>
      </w:r>
    </w:p>
    <w:p w14:paraId="0FE56EC2">
      <w:pPr>
        <w:pStyle w:val="11"/>
        <w:widowControl/>
      </w:pPr>
      <w:r>
        <w:t>讲道篇之二十八</w:t>
      </w:r>
    </w:p>
    <w:p w14:paraId="13363C73">
      <w:pPr>
        <w:spacing w:before="85" w:line="350" w:lineRule="exact"/>
        <w:rPr>
          <w:rFonts w:hint="eastAsia" w:ascii="Georgia" w:hAnsi="Georgia" w:eastAsia="Georgia" w:cs="Georgia"/>
          <w:sz w:val="30"/>
          <w:szCs w:val="30"/>
        </w:rPr>
      </w:pPr>
    </w:p>
    <w:p w14:paraId="4715F2BF">
      <w:pPr>
        <w:pStyle w:val="11"/>
        <w:widowControl/>
      </w:pPr>
      <w:r>
        <w:t>And he said unto him, Son thou art ever with me and all that I have is thine. Vers. 31.</w:t>
      </w:r>
    </w:p>
    <w:p w14:paraId="158CB824">
      <w:pPr>
        <w:pStyle w:val="11"/>
        <w:widowControl/>
      </w:pPr>
      <w:r>
        <w:t>又对他说，儿啊，你常和我同在，我一切所有的，都是你的。第31节。</w:t>
      </w:r>
    </w:p>
    <w:p w14:paraId="74EC2A81">
      <w:pPr>
        <w:spacing w:before="85" w:line="350" w:lineRule="exact"/>
        <w:rPr>
          <w:rFonts w:hint="eastAsia" w:ascii="Georgia" w:hAnsi="Georgia" w:eastAsia="Georgia" w:cs="Georgia"/>
          <w:sz w:val="30"/>
          <w:szCs w:val="30"/>
        </w:rPr>
      </w:pPr>
    </w:p>
    <w:p w14:paraId="02134494">
      <w:pPr>
        <w:pStyle w:val="11"/>
        <w:widowControl/>
      </w:pPr>
      <w:r>
        <w:t>It was meet that we should make mercy, and be glad. for this thy Brother was dead and is alive again; and was lost, and is found. Vers. 32.</w:t>
      </w:r>
    </w:p>
    <w:p w14:paraId="0BC6272D">
      <w:pPr>
        <w:pStyle w:val="11"/>
        <w:widowControl/>
      </w:pPr>
      <w:r>
        <w:t>只是你这个兄弟是死而复活，失而又得的，所以我们理当欢喜快乐。第32节。</w:t>
      </w:r>
    </w:p>
    <w:p w14:paraId="14F92DBD">
      <w:pPr>
        <w:spacing w:before="85" w:line="350" w:lineRule="exact"/>
        <w:rPr>
          <w:rFonts w:hint="eastAsia" w:ascii="Georgia" w:hAnsi="Georgia" w:eastAsia="Georgia" w:cs="Georgia"/>
          <w:sz w:val="30"/>
          <w:szCs w:val="30"/>
        </w:rPr>
      </w:pPr>
    </w:p>
    <w:p w14:paraId="1757092D">
      <w:pPr>
        <w:pStyle w:val="11"/>
        <w:widowControl/>
      </w:pPr>
      <w:r>
        <w:t>In the last place we have to consider of the fathers vindication of the righteousness and equity of his carriage to his younger son, in which he asserts three things.</w:t>
      </w:r>
    </w:p>
    <w:p w14:paraId="73D620C4">
      <w:pPr>
        <w:pStyle w:val="11"/>
        <w:widowControl/>
      </w:pPr>
      <w:r>
        <w:t>在最后，我们要思想父亲对他小儿子态度的公义和公平的辩护，在其中他断言了三件事。</w:t>
      </w:r>
    </w:p>
    <w:p w14:paraId="16B9955E">
      <w:pPr>
        <w:spacing w:before="85" w:line="350" w:lineRule="exact"/>
        <w:rPr>
          <w:rFonts w:hint="eastAsia" w:ascii="Georgia" w:hAnsi="Georgia" w:eastAsia="Georgia" w:cs="Georgia"/>
          <w:sz w:val="30"/>
          <w:szCs w:val="30"/>
        </w:rPr>
      </w:pPr>
    </w:p>
    <w:p w14:paraId="0A7DD73E">
      <w:pPr>
        <w:pStyle w:val="11"/>
        <w:widowControl/>
        <w:numPr>
          <w:ilvl w:val="0"/>
          <w:numId w:val="121"/>
        </w:numPr>
        <w:ind w:left="0" w:leftChars="0" w:firstLine="0" w:firstLineChars="0"/>
        <w:rPr>
          <w:b w:val="0"/>
          <w:bdr w:val="none" w:sz="0" w:space="0"/>
        </w:rPr>
      </w:pPr>
      <w:r>
        <w:t>That there was no such occasion offered of making such a feast for him, thou art ever with me.</w:t>
      </w:r>
    </w:p>
    <w:p w14:paraId="5BE143FF">
      <w:pPr>
        <w:pStyle w:val="11"/>
        <w:widowControl/>
        <w:numPr>
          <w:ilvl w:val="0"/>
          <w:numId w:val="122"/>
        </w:numPr>
        <w:ind w:left="0" w:leftChars="0" w:firstLine="0" w:firstLineChars="0"/>
        <w:rPr>
          <w:b w:val="0"/>
          <w:bdr w:val="none" w:sz="0" w:space="0"/>
        </w:rPr>
      </w:pPr>
      <w:r>
        <w:t>没有为他摆设这样筵席的机会，你常和我同在。</w:t>
      </w:r>
    </w:p>
    <w:p w14:paraId="2A76964F">
      <w:pPr>
        <w:spacing w:before="85" w:line="350" w:lineRule="exact"/>
        <w:rPr>
          <w:rFonts w:hint="eastAsia" w:ascii="Georgia" w:hAnsi="Georgia" w:eastAsia="Georgia" w:cs="Georgia"/>
          <w:sz w:val="30"/>
          <w:szCs w:val="30"/>
        </w:rPr>
      </w:pPr>
    </w:p>
    <w:p w14:paraId="3D3764B3">
      <w:pPr>
        <w:pStyle w:val="11"/>
        <w:widowControl/>
        <w:numPr>
          <w:ilvl w:val="0"/>
          <w:numId w:val="122"/>
        </w:numPr>
        <w:ind w:left="0" w:leftChars="0" w:firstLine="0" w:firstLineChars="0"/>
        <w:rPr>
          <w:b w:val="0"/>
          <w:bdr w:val="none" w:sz="0" w:space="0"/>
        </w:rPr>
      </w:pPr>
      <w:r>
        <w:t>That there was no  wrong  done  to  him  by  thus  entertaining  of  his  brother,   it diminished not his Portion, nor put him besides his own, all that I have  is  thine.</w:t>
      </w:r>
    </w:p>
    <w:p w14:paraId="1F2D727F">
      <w:pPr>
        <w:pStyle w:val="11"/>
        <w:widowControl/>
        <w:numPr>
          <w:ilvl w:val="0"/>
          <w:numId w:val="121"/>
        </w:numPr>
        <w:ind w:left="0" w:leftChars="0" w:firstLine="0" w:firstLineChars="0"/>
        <w:rPr>
          <w:b w:val="0"/>
          <w:bdr w:val="none" w:sz="0" w:space="0"/>
        </w:rPr>
      </w:pPr>
      <w:r>
        <w:t>如此款待他的兄弟，并未对他造成任何不公，这并未减少他的份，也未使他失去自己的，我一切所有的，都是你的。</w:t>
      </w:r>
    </w:p>
    <w:p w14:paraId="5D63A4F3">
      <w:pPr>
        <w:spacing w:before="85" w:line="350" w:lineRule="exact"/>
        <w:rPr>
          <w:rFonts w:hint="eastAsia" w:ascii="Georgia" w:hAnsi="Georgia" w:eastAsia="Georgia" w:cs="Georgia"/>
          <w:sz w:val="30"/>
          <w:szCs w:val="30"/>
        </w:rPr>
      </w:pPr>
    </w:p>
    <w:p w14:paraId="218545C0">
      <w:pPr>
        <w:pStyle w:val="11"/>
        <w:widowControl/>
        <w:numPr>
          <w:ilvl w:val="0"/>
          <w:numId w:val="121"/>
        </w:numPr>
        <w:ind w:left="0" w:leftChars="0" w:firstLine="0" w:firstLineChars="0"/>
        <w:rPr>
          <w:b w:val="0"/>
          <w:bdr w:val="none" w:sz="0" w:space="0"/>
        </w:rPr>
      </w:pPr>
      <w:r>
        <w:t>That  there  was   sufficient  cause  for  the  joyful reception  of his  Prodigal  son;  It  was  meet,  &amp;c.</w:t>
      </w:r>
    </w:p>
    <w:p w14:paraId="39CBB15C">
      <w:pPr>
        <w:pStyle w:val="11"/>
        <w:widowControl/>
        <w:numPr>
          <w:ilvl w:val="0"/>
          <w:numId w:val="119"/>
        </w:numPr>
        <w:ind w:left="0" w:leftChars="0" w:firstLine="0" w:firstLineChars="0"/>
        <w:rPr>
          <w:b w:val="0"/>
          <w:bdr w:val="none" w:sz="0" w:space="0"/>
        </w:rPr>
      </w:pPr>
      <w:r>
        <w:t>对他浪子的喜乐接纳，有充分的理由；理当如此，等等。</w:t>
      </w:r>
    </w:p>
    <w:p w14:paraId="54B3B84E">
      <w:pPr>
        <w:spacing w:before="85" w:line="350" w:lineRule="exact"/>
        <w:rPr>
          <w:rFonts w:hint="eastAsia" w:ascii="Georgia" w:hAnsi="Georgia" w:eastAsia="Georgia" w:cs="Georgia"/>
          <w:sz w:val="30"/>
          <w:szCs w:val="30"/>
        </w:rPr>
      </w:pPr>
    </w:p>
    <w:p w14:paraId="1CE9DCCA">
      <w:pPr>
        <w:pStyle w:val="11"/>
        <w:widowControl/>
      </w:pPr>
      <w:r>
        <w:t>and  he  gives  the reason of it, verse. 32.</w:t>
      </w:r>
    </w:p>
    <w:p w14:paraId="79F167A7">
      <w:pPr>
        <w:pStyle w:val="11"/>
        <w:widowControl/>
      </w:pPr>
      <w:r>
        <w:t>并且他在第32节给出了理由。</w:t>
      </w:r>
    </w:p>
    <w:p w14:paraId="32D03CA8">
      <w:pPr>
        <w:spacing w:before="85" w:line="350" w:lineRule="exact"/>
        <w:rPr>
          <w:rFonts w:hint="eastAsia" w:ascii="Georgia" w:hAnsi="Georgia" w:eastAsia="Georgia" w:cs="Georgia"/>
          <w:sz w:val="30"/>
          <w:szCs w:val="30"/>
        </w:rPr>
      </w:pPr>
    </w:p>
    <w:p w14:paraId="7C433FD2">
      <w:pPr>
        <w:pStyle w:val="11"/>
        <w:widowControl/>
      </w:pPr>
      <w:r>
        <w:t>Before I come to particular observations, it is needful to clear these words from  an  objection.</w:t>
      </w:r>
    </w:p>
    <w:p w14:paraId="13B02E9B">
      <w:pPr>
        <w:pStyle w:val="11"/>
        <w:widowControl/>
      </w:pPr>
      <w:r>
        <w:t>在我进入具体的观察之前，有必要从一个异议中澄清这些话。</w:t>
      </w:r>
    </w:p>
    <w:p w14:paraId="7B6CEF74">
      <w:pPr>
        <w:spacing w:before="85" w:line="350" w:lineRule="exact"/>
        <w:rPr>
          <w:rFonts w:hint="eastAsia" w:ascii="Georgia" w:hAnsi="Georgia" w:eastAsia="Georgia" w:cs="Georgia"/>
          <w:sz w:val="30"/>
          <w:szCs w:val="30"/>
        </w:rPr>
      </w:pPr>
    </w:p>
    <w:p w14:paraId="1F5FBD0E">
      <w:pPr>
        <w:pStyle w:val="11"/>
        <w:widowControl/>
        <w:numPr>
          <w:ilvl w:val="0"/>
          <w:numId w:val="123"/>
        </w:numPr>
        <w:ind w:left="0" w:leftChars="0" w:firstLine="0" w:firstLineChars="0"/>
        <w:rPr>
          <w:b w:val="0"/>
          <w:bdr w:val="none" w:sz="0" w:space="0"/>
        </w:rPr>
      </w:pPr>
      <w:r>
        <w:t>have  in  this  discourse  interpreted  the elder son to aim firstly at the Scribes and Pharisees, and so under them at hypocritical  Professors, legal men,  and vain boasters; but here seems to be a scruple, viz.</w:t>
      </w:r>
    </w:p>
    <w:p w14:paraId="24299CA2">
      <w:pPr>
        <w:pStyle w:val="11"/>
        <w:widowControl/>
      </w:pPr>
      <w:r>
        <w:t>我在这篇讲论中，将大儿子主要解释为指向文士和法利赛人，并借此指向假冒为善的宣信者、律法主义者和虚浮夸口的人；但此处似乎有一个顾虑，即。</w:t>
      </w:r>
    </w:p>
    <w:p w14:paraId="0943FF68">
      <w:pPr>
        <w:pStyle w:val="11"/>
        <w:widowControl/>
      </w:pPr>
      <w:r>
        <w:t>How comes it then that his father saith, All  that  I  have  is  thine?</w:t>
      </w:r>
    </w:p>
    <w:p w14:paraId="563FD6A0">
      <w:pPr>
        <w:pStyle w:val="11"/>
        <w:widowControl/>
      </w:pPr>
      <w:r>
        <w:t>那么，他父亲为何说，我一切所有的，都是你的呢？</w:t>
      </w:r>
    </w:p>
    <w:p w14:paraId="5F7344CE">
      <w:pPr>
        <w:spacing w:before="85" w:line="350" w:lineRule="exact"/>
        <w:rPr>
          <w:rFonts w:hint="eastAsia" w:ascii="Georgia" w:hAnsi="Georgia" w:eastAsia="Georgia" w:cs="Georgia"/>
          <w:sz w:val="30"/>
          <w:szCs w:val="30"/>
        </w:rPr>
      </w:pPr>
    </w:p>
    <w:p w14:paraId="7CAD5E59">
      <w:pPr>
        <w:pStyle w:val="11"/>
        <w:widowControl/>
      </w:pPr>
      <w:r>
        <w:t>Have  unregenerate  men  a  title  to God's, spiritual grace and favor?</w:t>
      </w:r>
    </w:p>
    <w:p w14:paraId="1EBAF475">
      <w:pPr>
        <w:pStyle w:val="11"/>
        <w:widowControl/>
      </w:pPr>
      <w:r>
        <w:t>未重生的人对神的属灵恩典和恩惠有所有权吗？</w:t>
      </w:r>
    </w:p>
    <w:p w14:paraId="5F00D356">
      <w:pPr>
        <w:spacing w:before="85" w:line="350" w:lineRule="exact"/>
        <w:rPr>
          <w:rFonts w:hint="eastAsia" w:ascii="Georgia" w:hAnsi="Georgia" w:eastAsia="Georgia" w:cs="Georgia"/>
          <w:sz w:val="30"/>
          <w:szCs w:val="30"/>
        </w:rPr>
      </w:pPr>
    </w:p>
    <w:p w14:paraId="3977E5DA">
      <w:pPr>
        <w:pStyle w:val="11"/>
        <w:widowControl/>
      </w:pPr>
      <w:r>
        <w:t>This objection seems at first blush to carry some force with it, and hath so far prevailed with some, as to make them interpret this eldest son to signify the Godly, who (by a religious education) have not fallen into, but been kept from such foul enormities; and through infirmity are sometimes stumbled at such providences of God: But then as great a scruple may arise on the  other  hand,  viz.</w:t>
      </w:r>
    </w:p>
    <w:p w14:paraId="0FA22F3B">
      <w:pPr>
        <w:pStyle w:val="11"/>
        <w:widowControl/>
      </w:pPr>
      <w:r>
        <w:t>这异议乍看之下似乎有些道理，并且在一些人身上如此盛行，以至于使他们将这大儿子解释为敬虔之人，他们（因着宗教教育）没有陷入，而是被保守脱离了如此污秽的罪行；并且因着软弱，有时会因神的如此护理而跌倒：但另一方面，也可能产生一个同样大的顾虑，即。</w:t>
      </w:r>
    </w:p>
    <w:p w14:paraId="7C52CDE2">
      <w:pPr>
        <w:spacing w:before="85" w:line="350" w:lineRule="exact"/>
        <w:rPr>
          <w:rFonts w:hint="eastAsia" w:ascii="Georgia" w:hAnsi="Georgia" w:eastAsia="Georgia" w:cs="Georgia"/>
          <w:sz w:val="30"/>
          <w:szCs w:val="30"/>
        </w:rPr>
      </w:pPr>
    </w:p>
    <w:p w14:paraId="75B21C96">
      <w:pPr>
        <w:pStyle w:val="11"/>
        <w:widowControl/>
      </w:pPr>
      <w:r>
        <w:t>Shall  the  penitent  Prodigal  have  no  portion again? Is not all repaired in Christ, which we lost in Adam? Was not Paul,  though  he  had  been  a  persecutor,  &amp;c.</w:t>
      </w:r>
    </w:p>
    <w:p w14:paraId="6F8349EC">
      <w:pPr>
        <w:pStyle w:val="11"/>
        <w:widowControl/>
      </w:pPr>
      <w:r>
        <w:t>悔改的浪子难道再没有份了吗？我们在亚当里所失落的一切，难道在基督里没有被修复吗？保罗，虽然他曾是逼迫者等等。</w:t>
      </w:r>
    </w:p>
    <w:p w14:paraId="7D5BB125">
      <w:pPr>
        <w:spacing w:before="85" w:line="350" w:lineRule="exact"/>
        <w:rPr>
          <w:rFonts w:hint="eastAsia" w:ascii="Georgia" w:hAnsi="Georgia" w:eastAsia="Georgia" w:cs="Georgia"/>
          <w:sz w:val="30"/>
          <w:szCs w:val="30"/>
        </w:rPr>
      </w:pPr>
    </w:p>
    <w:p w14:paraId="232547A5">
      <w:pPr>
        <w:pStyle w:val="11"/>
        <w:widowControl/>
      </w:pPr>
      <w:r>
        <w:t>upon  his  conversion made a just heir?</w:t>
      </w:r>
    </w:p>
    <w:p w14:paraId="5384FC7D">
      <w:pPr>
        <w:pStyle w:val="11"/>
        <w:widowControl/>
      </w:pPr>
      <w:r>
        <w:t>在他归正后，岂不成了公义的后嗣吗？</w:t>
      </w:r>
    </w:p>
    <w:p w14:paraId="77384949">
      <w:pPr>
        <w:spacing w:before="85" w:line="350" w:lineRule="exact"/>
        <w:rPr>
          <w:rFonts w:hint="eastAsia" w:ascii="Georgia" w:hAnsi="Georgia" w:eastAsia="Georgia" w:cs="Georgia"/>
          <w:sz w:val="30"/>
          <w:szCs w:val="30"/>
        </w:rPr>
      </w:pPr>
    </w:p>
    <w:p w14:paraId="7280A630">
      <w:pPr>
        <w:pStyle w:val="11"/>
        <w:widowControl/>
      </w:pPr>
      <w:r>
        <w:t>But to come to some resolution: It is certain Christ must  aim  at  the  Pharisees  in  this  eldest  son,  else  the  scope  and purport of the Parable had been Alien from his present design, and so to no purpose; for his business is to silence their murmurings: You have the occasion of the Parable, verse. 1. 2.</w:t>
      </w:r>
    </w:p>
    <w:p w14:paraId="5962CF20">
      <w:pPr>
        <w:pStyle w:val="11"/>
        <w:widowControl/>
      </w:pPr>
      <w:r>
        <w:t>但要得出一个结论：基督在这大儿子身上必定是指向法利赛人，否则这比喻的范围和主旨就与祂当下的计划相悖，因而毫无目的；因为祂的事是要平息他们的怨言：你们有这比喻的起因，第1、2节。</w:t>
      </w:r>
    </w:p>
    <w:p w14:paraId="1A075652">
      <w:pPr>
        <w:spacing w:before="85" w:line="350" w:lineRule="exact"/>
        <w:rPr>
          <w:rFonts w:hint="eastAsia" w:ascii="Georgia" w:hAnsi="Georgia" w:eastAsia="Georgia" w:cs="Georgia"/>
          <w:sz w:val="30"/>
          <w:szCs w:val="30"/>
        </w:rPr>
      </w:pPr>
    </w:p>
    <w:p w14:paraId="3F07F2EA">
      <w:pPr>
        <w:pStyle w:val="11"/>
        <w:widowControl/>
      </w:pPr>
      <w:r>
        <w:t>Hence the interpretation of every particular must be such, as may be reduced to the general, and may bear &amp; suit with it according to the Analogy of faith.</w:t>
      </w:r>
    </w:p>
    <w:p w14:paraId="56182715">
      <w:pPr>
        <w:pStyle w:val="11"/>
        <w:widowControl/>
      </w:pPr>
      <w:r>
        <w:t>因此，对每一个细节的解释都必须能够归结到总纲，并能按照信仰类比（Analogy of faith）与之相符和适合。</w:t>
      </w:r>
    </w:p>
    <w:p w14:paraId="40234087">
      <w:pPr>
        <w:spacing w:before="85" w:line="350" w:lineRule="exact"/>
        <w:rPr>
          <w:rFonts w:hint="eastAsia" w:ascii="Georgia" w:hAnsi="Georgia" w:eastAsia="Georgia" w:cs="Georgia"/>
          <w:sz w:val="30"/>
          <w:szCs w:val="30"/>
        </w:rPr>
      </w:pPr>
    </w:p>
    <w:p w14:paraId="6896EDCF">
      <w:pPr>
        <w:pStyle w:val="11"/>
        <w:widowControl/>
      </w:pPr>
      <w:r>
        <w:t>It is a good rule in Divinity, That all expressions in Parables must be so interpreted as to agree with other plain Scriptures, referring to the same thing.</w:t>
      </w:r>
    </w:p>
    <w:p w14:paraId="6A40DAAD">
      <w:pPr>
        <w:pStyle w:val="11"/>
        <w:widowControl/>
      </w:pPr>
      <w:r>
        <w:t>在神学中有一条好规则，即，比喻中的所有表达都必须被如此解释，以至于与论到同一件事的其他清楚的经文相符。</w:t>
      </w:r>
    </w:p>
    <w:p w14:paraId="5F014872">
      <w:pPr>
        <w:spacing w:before="85" w:line="350" w:lineRule="exact"/>
        <w:rPr>
          <w:rFonts w:hint="eastAsia" w:ascii="Georgia" w:hAnsi="Georgia" w:eastAsia="Georgia" w:cs="Georgia"/>
          <w:sz w:val="30"/>
          <w:szCs w:val="30"/>
        </w:rPr>
      </w:pPr>
    </w:p>
    <w:p w14:paraId="43A6B842">
      <w:pPr>
        <w:pStyle w:val="11"/>
        <w:widowControl/>
      </w:pPr>
      <w:r>
        <w:t>Parables are similitudes, in which spiritual things are familiarized to us by earthly things, by way of allusion: Now though there  be  a  vast  disproportion  between  God  and  the  Creature, between heavenly and earthly things, yet there is some shadow of those in these, and that is all that we seek in a Parable.</w:t>
      </w:r>
    </w:p>
    <w:p w14:paraId="424A78AB">
      <w:pPr>
        <w:pStyle w:val="11"/>
        <w:widowControl/>
      </w:pPr>
      <w:r>
        <w:t>比喻是类似物，在其中属灵的事物借着地上的事物，以暗喻的方式，使我们熟悉：如今，虽然在神与受造物之间，在属天与属地的事物之间，有巨大的不相称，然而在这些事物中，有那些事物的一些影子，这就是我们在一个比喻中所寻求的一切。</w:t>
      </w:r>
    </w:p>
    <w:p w14:paraId="065066C9">
      <w:pPr>
        <w:spacing w:before="85" w:line="350" w:lineRule="exact"/>
        <w:rPr>
          <w:rFonts w:hint="eastAsia" w:ascii="Georgia" w:hAnsi="Georgia" w:eastAsia="Georgia" w:cs="Georgia"/>
          <w:sz w:val="30"/>
          <w:szCs w:val="30"/>
        </w:rPr>
      </w:pPr>
    </w:p>
    <w:p w14:paraId="5FBB78F1">
      <w:pPr>
        <w:pStyle w:val="11"/>
        <w:widowControl/>
      </w:pPr>
      <w:r>
        <w:t>Our Savior's design is to convince the Pharisees of the unreasonableness of their murmurings; and he doth it by an argument â majori ad minus. q.d.</w:t>
      </w:r>
    </w:p>
    <w:p w14:paraId="7D63695C">
      <w:pPr>
        <w:pStyle w:val="11"/>
        <w:widowControl/>
      </w:pPr>
      <w:r>
        <w:t>我们救主的计划是要使法利赛人信服他们怨言的不合理性；祂借着一个从大到小（â majori ad minus）的论证来做到这一点。仿佛是说（q.d.）。</w:t>
      </w:r>
    </w:p>
    <w:p w14:paraId="22E70FF7">
      <w:pPr>
        <w:spacing w:before="85" w:line="350" w:lineRule="exact"/>
        <w:rPr>
          <w:rFonts w:hint="eastAsia" w:ascii="Georgia" w:hAnsi="Georgia" w:eastAsia="Georgia" w:cs="Georgia"/>
          <w:sz w:val="30"/>
          <w:szCs w:val="30"/>
        </w:rPr>
      </w:pPr>
    </w:p>
    <w:p w14:paraId="176ECE3D">
      <w:pPr>
        <w:pStyle w:val="11"/>
        <w:widowControl/>
      </w:pPr>
      <w:r>
        <w:t>The Son might seem to have some plea against his Father, but indeed had none, much less have you against me: Though his son had been faithful, and careful, and was heir, yet his father could make a feast, and receive his younger son without detriment to the other; much more may I entertain Publicans and Sinners, without injuring you, who deserve nothing, who are holy only in pretense.</w:t>
      </w:r>
    </w:p>
    <w:p w14:paraId="54B757B2">
      <w:pPr>
        <w:pStyle w:val="11"/>
        <w:widowControl/>
      </w:pPr>
      <w:r>
        <w:t>儿子似乎对他父亲有些辩词，但实际上没有，你们对我更没有：虽然他的儿子曾是忠心、谨慎的，并且是后嗣，然而他父亲可以摆设筵席，并接纳他的小儿子，而不损害另一个；我更可以款待税吏和罪人，而不伤害你们，你们一无所配，只是在假装中圣洁。</w:t>
      </w:r>
    </w:p>
    <w:p w14:paraId="2DEF6C33">
      <w:pPr>
        <w:spacing w:before="85" w:line="350" w:lineRule="exact"/>
        <w:rPr>
          <w:rFonts w:hint="eastAsia" w:ascii="Georgia" w:hAnsi="Georgia" w:eastAsia="Georgia" w:cs="Georgia"/>
          <w:sz w:val="30"/>
          <w:szCs w:val="30"/>
        </w:rPr>
      </w:pPr>
    </w:p>
    <w:p w14:paraId="22587BE1">
      <w:pPr>
        <w:pStyle w:val="11"/>
        <w:widowControl/>
      </w:pPr>
      <w:r>
        <w:t>Or the argument may be by way of Concession: We know the Pharisees thought well of themselves,  but  saith  our  Savior,  put  case  you  are  the  men  you pretend, yet what wrong is this?</w:t>
      </w:r>
    </w:p>
    <w:p w14:paraId="42E2213E">
      <w:pPr>
        <w:pStyle w:val="11"/>
        <w:widowControl/>
      </w:pPr>
      <w:r>
        <w:t>或者这论证可以是借着让步的方式：我们知道法利赛人自视甚高，但我们的救主说，就算你们是你们所自称的那种人，但这又有什么不公呢？</w:t>
      </w:r>
    </w:p>
    <w:p w14:paraId="5F05D6B0">
      <w:pPr>
        <w:spacing w:before="85" w:line="350" w:lineRule="exact"/>
        <w:rPr>
          <w:rFonts w:hint="eastAsia" w:ascii="Georgia" w:hAnsi="Georgia" w:eastAsia="Georgia" w:cs="Georgia"/>
          <w:sz w:val="30"/>
          <w:szCs w:val="30"/>
        </w:rPr>
      </w:pPr>
    </w:p>
    <w:p w14:paraId="15F0F4C6">
      <w:pPr>
        <w:pStyle w:val="11"/>
        <w:widowControl/>
      </w:pPr>
      <w:r>
        <w:t>Is there not room left for free grace to a Prodigal?</w:t>
      </w:r>
    </w:p>
    <w:p w14:paraId="0BAEA88A">
      <w:pPr>
        <w:pStyle w:val="11"/>
        <w:widowControl/>
      </w:pPr>
      <w:r>
        <w:t>难道没有为浪子留下白白恩典的空间吗？</w:t>
      </w:r>
    </w:p>
    <w:p w14:paraId="36DFB58E">
      <w:pPr>
        <w:spacing w:before="85" w:line="350" w:lineRule="exact"/>
        <w:rPr>
          <w:rFonts w:hint="eastAsia" w:ascii="Georgia" w:hAnsi="Georgia" w:eastAsia="Georgia" w:cs="Georgia"/>
          <w:sz w:val="30"/>
          <w:szCs w:val="30"/>
        </w:rPr>
      </w:pPr>
    </w:p>
    <w:p w14:paraId="3BB91126">
      <w:pPr>
        <w:pStyle w:val="11"/>
        <w:widowControl/>
      </w:pPr>
      <w:r>
        <w:t>So Tertullian glosseth it, Posuit illos in parabold, non quales erant, sed quales esse debuerant.</w:t>
      </w:r>
    </w:p>
    <w:p w14:paraId="45DB3413">
      <w:pPr>
        <w:pStyle w:val="11"/>
        <w:widowControl/>
      </w:pPr>
      <w:r>
        <w:t>特土良如此注释它，祂将他们放在比喻中，不是照他们本来的样子，而是照他们应当有的样子（Posuit illos in parabold, non quales erant, sed quales esse debuerant）。</w:t>
      </w:r>
    </w:p>
    <w:p w14:paraId="351B252F">
      <w:pPr>
        <w:spacing w:before="85" w:line="350" w:lineRule="exact"/>
        <w:rPr>
          <w:rFonts w:hint="eastAsia" w:ascii="Georgia" w:hAnsi="Georgia" w:eastAsia="Georgia" w:cs="Georgia"/>
          <w:sz w:val="30"/>
          <w:szCs w:val="30"/>
        </w:rPr>
      </w:pPr>
    </w:p>
    <w:p w14:paraId="4D9355B7">
      <w:pPr>
        <w:pStyle w:val="11"/>
        <w:widowControl/>
      </w:pPr>
      <w:r>
        <w:t>Except we take this rule, we shall  scarce find  any Parable, but will involve us in  difficulty.</w:t>
      </w:r>
    </w:p>
    <w:p w14:paraId="6DADF8B1">
      <w:pPr>
        <w:pStyle w:val="11"/>
        <w:widowControl/>
      </w:pPr>
      <w:r>
        <w:t>除非我们采纳这条规则，否则我们几乎找不到任何比喻，不会使我们陷入困难。</w:t>
      </w:r>
    </w:p>
    <w:p w14:paraId="773ED5B1">
      <w:pPr>
        <w:spacing w:before="85" w:line="350" w:lineRule="exact"/>
        <w:rPr>
          <w:rFonts w:hint="eastAsia" w:ascii="Georgia" w:hAnsi="Georgia" w:eastAsia="Georgia" w:cs="Georgia"/>
          <w:sz w:val="30"/>
          <w:szCs w:val="30"/>
        </w:rPr>
      </w:pPr>
    </w:p>
    <w:p w14:paraId="350C66D3">
      <w:pPr>
        <w:pStyle w:val="11"/>
        <w:widowControl/>
      </w:pPr>
      <w:r>
        <w:t>We must not think, because every laborer had his penny, therefore the degrees of glory are all equal: because the Master bid the servants let the tares grow till harvest, therefore Churches are to suffer manifest hypocrites without censuring of them: but this may suffice.</w:t>
      </w:r>
    </w:p>
    <w:p w14:paraId="54AD41A0">
      <w:pPr>
        <w:pStyle w:val="11"/>
        <w:widowControl/>
      </w:pPr>
      <w:r>
        <w:t>我们不可认为，因为每个工人都得了一钱银子，所以荣耀的等级都是相等的：因为主人吩咐仆人让稗子长到收割的时候，所以教会要容忍明显的假冒为善者而不责备他们：但这或许已足够了。</w:t>
      </w:r>
    </w:p>
    <w:p w14:paraId="6975AC7B">
      <w:pPr>
        <w:spacing w:before="85" w:line="350" w:lineRule="exact"/>
        <w:rPr>
          <w:rFonts w:hint="eastAsia" w:ascii="Georgia" w:hAnsi="Georgia" w:eastAsia="Georgia" w:cs="Georgia"/>
          <w:sz w:val="30"/>
          <w:szCs w:val="30"/>
        </w:rPr>
      </w:pPr>
    </w:p>
    <w:p w14:paraId="6D9C934C">
      <w:pPr>
        <w:pStyle w:val="11"/>
        <w:widowControl/>
        <w:numPr>
          <w:ilvl w:val="0"/>
          <w:numId w:val="123"/>
        </w:numPr>
        <w:ind w:left="0" w:leftChars="0" w:firstLine="0" w:firstLineChars="0"/>
        <w:rPr>
          <w:b w:val="0"/>
          <w:bdr w:val="none" w:sz="0" w:space="0"/>
        </w:rPr>
      </w:pPr>
      <w:r>
        <w:t>now proceed to make some observations.</w:t>
      </w:r>
    </w:p>
    <w:p w14:paraId="5654B9FA">
      <w:pPr>
        <w:pStyle w:val="11"/>
        <w:widowControl/>
      </w:pPr>
      <w:r>
        <w:t>我现在开始作一些观察。</w:t>
      </w:r>
    </w:p>
    <w:p w14:paraId="0747E510">
      <w:pPr>
        <w:spacing w:before="85" w:line="350" w:lineRule="exact"/>
        <w:rPr>
          <w:rFonts w:hint="eastAsia" w:ascii="Georgia" w:hAnsi="Georgia" w:eastAsia="Georgia" w:cs="Georgia"/>
          <w:sz w:val="30"/>
          <w:szCs w:val="30"/>
        </w:rPr>
      </w:pPr>
    </w:p>
    <w:p w14:paraId="23F275F1">
      <w:pPr>
        <w:pStyle w:val="11"/>
        <w:widowControl/>
      </w:pPr>
      <w:r>
        <w:t>DOCT. I. There is never any occasion of special joy over a Hypocrite.</w:t>
      </w:r>
    </w:p>
    <w:p w14:paraId="630F2FDE">
      <w:pPr>
        <w:pStyle w:val="11"/>
        <w:widowControl/>
      </w:pPr>
      <w:r>
        <w:t>教义一。在一个假冒为善者身上，从来没有任何特别喜乐的机会。</w:t>
      </w:r>
    </w:p>
    <w:p w14:paraId="42C18ABB">
      <w:pPr>
        <w:spacing w:before="85" w:line="350" w:lineRule="exact"/>
        <w:rPr>
          <w:rFonts w:hint="eastAsia" w:ascii="Georgia" w:hAnsi="Georgia" w:eastAsia="Georgia" w:cs="Georgia"/>
          <w:sz w:val="30"/>
          <w:szCs w:val="30"/>
        </w:rPr>
      </w:pPr>
    </w:p>
    <w:p w14:paraId="0FA4B807">
      <w:pPr>
        <w:pStyle w:val="11"/>
        <w:widowControl/>
      </w:pPr>
      <w:r>
        <w:t>Son thou art ever with me.</w:t>
      </w:r>
    </w:p>
    <w:p w14:paraId="47775F22">
      <w:pPr>
        <w:pStyle w:val="11"/>
        <w:widowControl/>
      </w:pPr>
      <w:r>
        <w:t>儿啊，你常和我同在。</w:t>
      </w:r>
    </w:p>
    <w:p w14:paraId="2647A591">
      <w:pPr>
        <w:spacing w:before="85" w:line="350" w:lineRule="exact"/>
        <w:rPr>
          <w:rFonts w:hint="eastAsia" w:ascii="Georgia" w:hAnsi="Georgia" w:eastAsia="Georgia" w:cs="Georgia"/>
          <w:sz w:val="30"/>
          <w:szCs w:val="30"/>
        </w:rPr>
      </w:pPr>
    </w:p>
    <w:p w14:paraId="71D0173C">
      <w:pPr>
        <w:pStyle w:val="11"/>
        <w:widowControl/>
      </w:pPr>
      <w:r>
        <w:t>The father insinuates that he was not wont to do things superfluously or without occasion: And we may see the evidence of the Doctrine, if we consider what is the ground of extraordinary expressions of joy among men.</w:t>
      </w:r>
    </w:p>
    <w:p w14:paraId="45EBE683">
      <w:pPr>
        <w:pStyle w:val="11"/>
        <w:widowControl/>
      </w:pPr>
      <w:r>
        <w:t>父亲暗示他不惯于多余地或无缘无故地行事：如果我们思想在人中间非凡喜乐表达的根据是什么，我们就可以看见这教义的证据。</w:t>
      </w:r>
    </w:p>
    <w:p w14:paraId="43BEEB3C">
      <w:pPr>
        <w:spacing w:before="85" w:line="350" w:lineRule="exact"/>
        <w:rPr>
          <w:rFonts w:hint="eastAsia" w:ascii="Georgia" w:hAnsi="Georgia" w:eastAsia="Georgia" w:cs="Georgia"/>
          <w:sz w:val="30"/>
          <w:szCs w:val="30"/>
        </w:rPr>
      </w:pPr>
    </w:p>
    <w:p w14:paraId="7EE9C461">
      <w:pPr>
        <w:pStyle w:val="11"/>
        <w:widowControl/>
      </w:pPr>
      <w:r>
        <w:t>Now, though men that are given to excess will make occasions of feasting, and great shows of jocundity, where there is no reason; yet as joy is an affection moved by the apprehension of some present good; so, the extraordinary signifying of it by feasts, mirth, great entertainments, is when the reason of it is more than usual: Hence the most of those occasions recorded in Scripture are either, 1. The revolution of birth days, so Herod kept his birth day, Mat. 14. 6.</w:t>
      </w:r>
    </w:p>
    <w:p w14:paraId="657FA9C2">
      <w:pPr>
        <w:pStyle w:val="11"/>
        <w:widowControl/>
      </w:pPr>
      <w:r>
        <w:t>如今，虽然耽于过度的人会在没有理由之处，制造筵席和盛大欢乐表现的机会；然而，既然喜乐是一种因领会到某种现存好处而感动的情感；那么，借着筵席、欢乐、盛大款待来非凡地表示它，是在其理由比平常更甚之时：因此，圣经中所记载的大多数这类机会，要么是，1. 生日的循环，希律就如此守他的生日，马太福音14:6。</w:t>
      </w:r>
    </w:p>
    <w:p w14:paraId="02B5B15A">
      <w:pPr>
        <w:spacing w:before="85" w:line="350" w:lineRule="exact"/>
        <w:rPr>
          <w:rFonts w:hint="eastAsia" w:ascii="Georgia" w:hAnsi="Georgia" w:eastAsia="Georgia" w:cs="Georgia"/>
          <w:sz w:val="30"/>
          <w:szCs w:val="30"/>
        </w:rPr>
      </w:pPr>
    </w:p>
    <w:p w14:paraId="6B5A6CBF">
      <w:pPr>
        <w:pStyle w:val="11"/>
        <w:widowControl/>
      </w:pPr>
      <w:r>
        <w:t>and  Pharaoh,  Gen.  40.  20.  2.  The  time  of  weaning  Children;  so Abraham for Isaac, Gen. 21. 8.</w:t>
      </w:r>
    </w:p>
    <w:p w14:paraId="54170352">
      <w:pPr>
        <w:pStyle w:val="11"/>
        <w:widowControl/>
      </w:pPr>
      <w:r>
        <w:t>和法老，创世记40:20。2. 孩童断奶之时；亚伯拉罕为以撒就是如此，创世记21:8。</w:t>
      </w:r>
    </w:p>
    <w:p w14:paraId="728B1F13">
      <w:pPr>
        <w:spacing w:before="85" w:line="350" w:lineRule="exact"/>
        <w:rPr>
          <w:rFonts w:hint="eastAsia" w:ascii="Georgia" w:hAnsi="Georgia" w:eastAsia="Georgia" w:cs="Georgia"/>
          <w:sz w:val="30"/>
          <w:szCs w:val="30"/>
        </w:rPr>
      </w:pPr>
    </w:p>
    <w:p w14:paraId="66ADC5A1">
      <w:pPr>
        <w:pStyle w:val="11"/>
        <w:widowControl/>
      </w:pPr>
      <w:r>
        <w:t>3. Marriages; Christ honored with his presence a wedding feast, and with his first miracle, Joh. 2. begin.</w:t>
      </w:r>
    </w:p>
    <w:p w14:paraId="3B4DFDDB">
      <w:pPr>
        <w:pStyle w:val="11"/>
        <w:widowControl/>
      </w:pPr>
      <w:r>
        <w:t>3. 婚姻；基督以祂的同在尊荣了一个婚筵，并以祂的第一个神迹，约翰福音2章开头。</w:t>
      </w:r>
    </w:p>
    <w:p w14:paraId="3ABDA9D2">
      <w:pPr>
        <w:spacing w:before="85" w:line="350" w:lineRule="exact"/>
        <w:rPr>
          <w:rFonts w:hint="eastAsia" w:ascii="Georgia" w:hAnsi="Georgia" w:eastAsia="Georgia" w:cs="Georgia"/>
          <w:sz w:val="30"/>
          <w:szCs w:val="30"/>
        </w:rPr>
      </w:pPr>
    </w:p>
    <w:p w14:paraId="31D6CC1C">
      <w:pPr>
        <w:pStyle w:val="11"/>
        <w:widowControl/>
      </w:pPr>
      <w:r>
        <w:t>4. Great   victories   and    deliverances,   hence    days    of   thanksgiving appointed,  and  hence  the  passover.</w:t>
      </w:r>
    </w:p>
    <w:p w14:paraId="42461766">
      <w:pPr>
        <w:pStyle w:val="11"/>
        <w:widowControl/>
      </w:pPr>
      <w:r>
        <w:t>4. 伟大的胜利和解救，因此指定了感恩的日子，因此有了逾越节。</w:t>
      </w:r>
    </w:p>
    <w:p w14:paraId="72476120">
      <w:pPr>
        <w:spacing w:before="85" w:line="350" w:lineRule="exact"/>
        <w:rPr>
          <w:rFonts w:hint="eastAsia" w:ascii="Georgia" w:hAnsi="Georgia" w:eastAsia="Georgia" w:cs="Georgia"/>
          <w:sz w:val="30"/>
          <w:szCs w:val="30"/>
        </w:rPr>
      </w:pPr>
    </w:p>
    <w:p w14:paraId="5CA9C281">
      <w:pPr>
        <w:pStyle w:val="11"/>
        <w:widowControl/>
      </w:pPr>
      <w:r>
        <w:t>5.  God's  signal  blessing  upon their labors, in giving them the fruit of the earth.</w:t>
      </w:r>
    </w:p>
    <w:p w14:paraId="511D37E9">
      <w:pPr>
        <w:pStyle w:val="11"/>
        <w:widowControl/>
      </w:pPr>
      <w:r>
        <w:t>5. 神在他们的劳苦上显着的祝福，赐给他们地上的果实。</w:t>
      </w:r>
    </w:p>
    <w:p w14:paraId="42B509A7">
      <w:pPr>
        <w:spacing w:before="85" w:line="350" w:lineRule="exact"/>
        <w:rPr>
          <w:rFonts w:hint="eastAsia" w:ascii="Georgia" w:hAnsi="Georgia" w:eastAsia="Georgia" w:cs="Georgia"/>
          <w:sz w:val="30"/>
          <w:szCs w:val="30"/>
        </w:rPr>
      </w:pPr>
    </w:p>
    <w:p w14:paraId="2FBD7920">
      <w:pPr>
        <w:pStyle w:val="11"/>
        <w:widowControl/>
      </w:pPr>
      <w:r>
        <w:t>Hence the feast of ingathering.</w:t>
      </w:r>
    </w:p>
    <w:p w14:paraId="1F5649A4">
      <w:pPr>
        <w:pStyle w:val="11"/>
        <w:widowControl/>
      </w:pPr>
      <w:r>
        <w:t>因此有了收藏节。</w:t>
      </w:r>
    </w:p>
    <w:p w14:paraId="5FD9BDA6">
      <w:pPr>
        <w:spacing w:before="85" w:line="350" w:lineRule="exact"/>
        <w:rPr>
          <w:rFonts w:hint="eastAsia" w:ascii="Georgia" w:hAnsi="Georgia" w:eastAsia="Georgia" w:cs="Georgia"/>
          <w:sz w:val="30"/>
          <w:szCs w:val="30"/>
        </w:rPr>
      </w:pPr>
    </w:p>
    <w:p w14:paraId="58251C13">
      <w:pPr>
        <w:pStyle w:val="11"/>
        <w:widowControl/>
      </w:pPr>
      <w:r>
        <w:t>6.   The    entertainment   of   strangers,    or   occasional visitation of friends; thus Lot made a feast for the Angels, Gen. 19. 3.</w:t>
      </w:r>
    </w:p>
    <w:p w14:paraId="598C00F4">
      <w:pPr>
        <w:pStyle w:val="11"/>
        <w:widowControl/>
        <w:numPr>
          <w:ilvl w:val="0"/>
          <w:numId w:val="43"/>
        </w:numPr>
        <w:ind w:left="0" w:leftChars="0" w:firstLine="0" w:firstLineChars="0"/>
        <w:rPr>
          <w:b w:val="0"/>
          <w:bdr w:val="none" w:sz="0" w:space="0"/>
        </w:rPr>
      </w:pPr>
      <w:r>
        <w:t>款待陌生人，或朋友的偶尔来访；罗得就如此为天使摆设筵席，创世记19:3。</w:t>
      </w:r>
    </w:p>
    <w:p w14:paraId="437FE037">
      <w:pPr>
        <w:spacing w:before="85" w:line="350" w:lineRule="exact"/>
        <w:rPr>
          <w:rFonts w:hint="eastAsia" w:ascii="Georgia" w:hAnsi="Georgia" w:eastAsia="Georgia" w:cs="Georgia"/>
          <w:sz w:val="30"/>
          <w:szCs w:val="30"/>
        </w:rPr>
      </w:pPr>
    </w:p>
    <w:p w14:paraId="3360A7BE">
      <w:pPr>
        <w:pStyle w:val="11"/>
        <w:widowControl/>
      </w:pPr>
      <w:r>
        <w:t>and David for Abner, 2 Sam. 3. 20.</w:t>
      </w:r>
    </w:p>
    <w:p w14:paraId="3A700EC5">
      <w:pPr>
        <w:pStyle w:val="11"/>
        <w:widowControl/>
      </w:pPr>
      <w:r>
        <w:t>大卫为押尼珥，撒母耳记下3:20。</w:t>
      </w:r>
    </w:p>
    <w:p w14:paraId="27966BC9">
      <w:pPr>
        <w:spacing w:before="85" w:line="350" w:lineRule="exact"/>
        <w:rPr>
          <w:rFonts w:hint="eastAsia" w:ascii="Georgia" w:hAnsi="Georgia" w:eastAsia="Georgia" w:cs="Georgia"/>
          <w:sz w:val="30"/>
          <w:szCs w:val="30"/>
        </w:rPr>
      </w:pPr>
    </w:p>
    <w:p w14:paraId="0B59DFC0">
      <w:pPr>
        <w:pStyle w:val="11"/>
        <w:widowControl/>
        <w:numPr>
          <w:ilvl w:val="0"/>
          <w:numId w:val="43"/>
        </w:numPr>
        <w:ind w:left="0" w:leftChars="0" w:firstLine="0" w:firstLineChars="0"/>
        <w:rPr>
          <w:b w:val="0"/>
          <w:bdr w:val="none" w:sz="0" w:space="0"/>
        </w:rPr>
      </w:pPr>
      <w:r>
        <w:t>The finding of that which was lost, Luk. 15. 6-9.</w:t>
      </w:r>
    </w:p>
    <w:p w14:paraId="253EE2F5">
      <w:pPr>
        <w:pStyle w:val="11"/>
        <w:widowControl/>
        <w:numPr>
          <w:ilvl w:val="0"/>
          <w:numId w:val="41"/>
        </w:numPr>
        <w:ind w:left="0" w:leftChars="0" w:firstLine="0" w:firstLineChars="0"/>
        <w:rPr>
          <w:b w:val="0"/>
          <w:bdr w:val="none" w:sz="0" w:space="0"/>
        </w:rPr>
      </w:pPr>
      <w:r>
        <w:t>找到失落之物，路加福音15:6-9。</w:t>
      </w:r>
    </w:p>
    <w:p w14:paraId="6F59C033">
      <w:pPr>
        <w:spacing w:before="85" w:line="350" w:lineRule="exact"/>
        <w:rPr>
          <w:rFonts w:hint="eastAsia" w:ascii="Georgia" w:hAnsi="Georgia" w:eastAsia="Georgia" w:cs="Georgia"/>
          <w:sz w:val="30"/>
          <w:szCs w:val="30"/>
        </w:rPr>
      </w:pPr>
    </w:p>
    <w:p w14:paraId="263DB06C">
      <w:pPr>
        <w:pStyle w:val="11"/>
        <w:widowControl/>
      </w:pPr>
      <w:r>
        <w:t>But there is no such respect in one or another kind, on  a  spiritual  account,  with  a  hypocrite:  whereupon  God  should make him a joyful entertainment: For,</w:t>
      </w:r>
    </w:p>
    <w:p w14:paraId="69208C6B">
      <w:pPr>
        <w:pStyle w:val="11"/>
        <w:widowControl/>
      </w:pPr>
      <w:r>
        <w:t>但在一个假冒为善者身上，在属灵方面，无论在哪一方面，都没有这样的缘由：神因此应该为他摆设一个喜乐的款待：因为，</w:t>
      </w:r>
    </w:p>
    <w:p w14:paraId="6ACA0612">
      <w:pPr>
        <w:pStyle w:val="11"/>
        <w:widowControl/>
        <w:numPr>
          <w:ilvl w:val="0"/>
          <w:numId w:val="124"/>
        </w:numPr>
        <w:ind w:left="0" w:leftChars="0" w:firstLine="0" w:firstLineChars="0"/>
        <w:rPr>
          <w:b w:val="0"/>
          <w:bdr w:val="none" w:sz="0" w:space="0"/>
        </w:rPr>
      </w:pPr>
      <w:r>
        <w:t>He hath no birth day; was never born again, but lives and lies in sin: All his legal and moral duties are but splendida peccata: He is the same he was, there is no gracious change wrought in him: There is more reason to mourn over him as a dead man; than to rejoice over him as a living man; to celebrate his funeral, than his birth: The state of nature is a state of death, Eph. 2. 1.</w:t>
      </w:r>
    </w:p>
    <w:p w14:paraId="7FB0307D">
      <w:pPr>
        <w:pStyle w:val="11"/>
        <w:widowControl/>
        <w:numPr>
          <w:ilvl w:val="0"/>
          <w:numId w:val="125"/>
        </w:numPr>
        <w:ind w:left="0" w:leftChars="0" w:firstLine="0" w:firstLineChars="0"/>
        <w:rPr>
          <w:b w:val="0"/>
          <w:bdr w:val="none" w:sz="0" w:space="0"/>
        </w:rPr>
      </w:pPr>
      <w:r>
        <w:t>他没有生日；从未重生，而是活在并躺在罪中：他所有律法性和道德性的本分都不过是辉煌的罪（splendida peccata）：他仍是原来的他，没有恩典的改变在他里面作成：更有理由为一个死人哀哭他；过于为一个活人欢喜他；庆祝他的葬礼，过于他的生日：自然的状态是死亡的状态，以弗所书2:1。</w:t>
      </w:r>
    </w:p>
    <w:p w14:paraId="181DB2A9">
      <w:pPr>
        <w:spacing w:before="85" w:line="350" w:lineRule="exact"/>
        <w:rPr>
          <w:rFonts w:hint="eastAsia" w:ascii="Georgia" w:hAnsi="Georgia" w:eastAsia="Georgia" w:cs="Georgia"/>
          <w:sz w:val="30"/>
          <w:szCs w:val="30"/>
        </w:rPr>
      </w:pPr>
    </w:p>
    <w:p w14:paraId="18A7CDDF">
      <w:pPr>
        <w:pStyle w:val="11"/>
        <w:widowControl/>
        <w:numPr>
          <w:ilvl w:val="0"/>
          <w:numId w:val="125"/>
        </w:numPr>
        <w:ind w:left="0" w:leftChars="0" w:firstLine="0" w:firstLineChars="0"/>
        <w:rPr>
          <w:b w:val="0"/>
          <w:bdr w:val="none" w:sz="0" w:space="0"/>
        </w:rPr>
      </w:pPr>
      <w:r>
        <w:t>He was never weaned from the world and vanities of it, but still hangs upon its breasts, seeking his contentment among creatures, and to satisfy his appetite upon these things; His name is written in the earth, he lives upon lying vanities, cannot say as David, Psal. 131. 2.</w:t>
      </w:r>
    </w:p>
    <w:p w14:paraId="772EE547">
      <w:pPr>
        <w:pStyle w:val="11"/>
        <w:widowControl/>
        <w:numPr>
          <w:ilvl w:val="0"/>
          <w:numId w:val="124"/>
        </w:numPr>
        <w:ind w:left="0" w:leftChars="0" w:firstLine="0" w:firstLineChars="0"/>
        <w:rPr>
          <w:b w:val="0"/>
          <w:bdr w:val="none" w:sz="0" w:space="0"/>
        </w:rPr>
      </w:pPr>
      <w:r>
        <w:t>他从未断绝世界和其上的虚空，而是仍然挂在它的胸怀上，在受造物中寻求他的满足，并以这些事物来满足他的欲望；他的名字被写在地上，他靠虚谎的虚空而活，不能像大卫那样说，诗篇131:2。</w:t>
      </w:r>
    </w:p>
    <w:p w14:paraId="1724D8D7">
      <w:pPr>
        <w:spacing w:before="85" w:line="350" w:lineRule="exact"/>
        <w:rPr>
          <w:rFonts w:hint="eastAsia" w:ascii="Georgia" w:hAnsi="Georgia" w:eastAsia="Georgia" w:cs="Georgia"/>
          <w:sz w:val="30"/>
          <w:szCs w:val="30"/>
        </w:rPr>
      </w:pPr>
    </w:p>
    <w:p w14:paraId="2940DD47">
      <w:pPr>
        <w:pStyle w:val="11"/>
        <w:widowControl/>
      </w:pPr>
      <w:r>
        <w:t>I am like a weaned Child.</w:t>
      </w:r>
    </w:p>
    <w:p w14:paraId="0DC425F0">
      <w:pPr>
        <w:pStyle w:val="11"/>
        <w:widowControl/>
      </w:pPr>
      <w:r>
        <w:t>我好像断过奶的孩子。</w:t>
      </w:r>
    </w:p>
    <w:p w14:paraId="643760BC">
      <w:pPr>
        <w:spacing w:before="85" w:line="350" w:lineRule="exact"/>
        <w:rPr>
          <w:rFonts w:hint="eastAsia" w:ascii="Georgia" w:hAnsi="Georgia" w:eastAsia="Georgia" w:cs="Georgia"/>
          <w:sz w:val="30"/>
          <w:szCs w:val="30"/>
        </w:rPr>
      </w:pPr>
    </w:p>
    <w:p w14:paraId="324FDD5C">
      <w:pPr>
        <w:pStyle w:val="11"/>
        <w:widowControl/>
        <w:numPr>
          <w:ilvl w:val="0"/>
          <w:numId w:val="124"/>
        </w:numPr>
        <w:ind w:left="0" w:leftChars="0" w:firstLine="0" w:firstLineChars="0"/>
        <w:rPr>
          <w:b w:val="0"/>
          <w:bdr w:val="none" w:sz="0" w:space="0"/>
        </w:rPr>
      </w:pPr>
      <w:r>
        <w:t>He is not married to Christ; his league with sin and Satan was never broken, he was never dead to the law that he might be united to  a  Savior:  How  should  there  be  a  marriage  feast  without  a marriage?</w:t>
      </w:r>
    </w:p>
    <w:p w14:paraId="2A62023E">
      <w:pPr>
        <w:pStyle w:val="11"/>
        <w:widowControl/>
        <w:numPr>
          <w:ilvl w:val="0"/>
          <w:numId w:val="124"/>
        </w:numPr>
        <w:ind w:left="0" w:leftChars="0" w:firstLine="0" w:firstLineChars="0"/>
        <w:rPr>
          <w:b w:val="0"/>
          <w:bdr w:val="none" w:sz="0" w:space="0"/>
        </w:rPr>
      </w:pPr>
      <w:r>
        <w:t>他没有与基督成婚；他与罪和撒旦的盟约从未被打破，他从未向律法死，以至于他可以与一位救主联合：没有婚姻，怎能有婚筵呢？</w:t>
      </w:r>
    </w:p>
    <w:p w14:paraId="239FA70E">
      <w:pPr>
        <w:spacing w:before="85" w:line="350" w:lineRule="exact"/>
        <w:rPr>
          <w:rFonts w:hint="eastAsia" w:ascii="Georgia" w:hAnsi="Georgia" w:eastAsia="Georgia" w:cs="Georgia"/>
          <w:sz w:val="30"/>
          <w:szCs w:val="30"/>
        </w:rPr>
      </w:pPr>
    </w:p>
    <w:p w14:paraId="7E1AB3C2">
      <w:pPr>
        <w:pStyle w:val="11"/>
        <w:widowControl/>
      </w:pPr>
      <w:r>
        <w:t>Christ  indeed  hath  wooed  him,  but  he  never  gave  his consent, nor will leave playing the harlot with other lovers; never embraced that call, Jer. 3. 2.</w:t>
      </w:r>
    </w:p>
    <w:p w14:paraId="58086DFB">
      <w:pPr>
        <w:pStyle w:val="11"/>
        <w:widowControl/>
      </w:pPr>
      <w:r>
        <w:t>基督确实曾向他求爱，但他从未同意，也不愿停止与其他情人行淫；从未拥抱那呼召，耶利米书3:2。</w:t>
      </w:r>
    </w:p>
    <w:p w14:paraId="63363F35">
      <w:pPr>
        <w:spacing w:before="85" w:line="350" w:lineRule="exact"/>
        <w:rPr>
          <w:rFonts w:hint="eastAsia" w:ascii="Georgia" w:hAnsi="Georgia" w:eastAsia="Georgia" w:cs="Georgia"/>
          <w:sz w:val="30"/>
          <w:szCs w:val="30"/>
        </w:rPr>
      </w:pPr>
    </w:p>
    <w:p w14:paraId="313D51E1">
      <w:pPr>
        <w:pStyle w:val="11"/>
        <w:widowControl/>
        <w:numPr>
          <w:ilvl w:val="0"/>
          <w:numId w:val="124"/>
        </w:numPr>
        <w:ind w:left="0" w:leftChars="0" w:firstLine="0" w:firstLineChars="0"/>
        <w:rPr>
          <w:b w:val="0"/>
          <w:bdr w:val="none" w:sz="0" w:space="0"/>
        </w:rPr>
      </w:pPr>
      <w:r>
        <w:t>He never was a conqueror over his lusts, nor got victory upon his corruptions; but remains a slave of sin and Satan, led about at his pleasure,  and  serving  divers lusts:  Sin  rules him, his  Chains were never knocked off, nor his prison doors broken open, but he lives under the power and condemnation of sin.</w:t>
      </w:r>
    </w:p>
    <w:p w14:paraId="242AC12E">
      <w:pPr>
        <w:pStyle w:val="11"/>
        <w:widowControl/>
        <w:numPr>
          <w:ilvl w:val="0"/>
          <w:numId w:val="124"/>
        </w:numPr>
        <w:ind w:left="0" w:leftChars="0" w:firstLine="0" w:firstLineChars="0"/>
        <w:rPr>
          <w:b w:val="0"/>
          <w:bdr w:val="none" w:sz="0" w:space="0"/>
        </w:rPr>
      </w:pPr>
      <w:r>
        <w:t>他从未战胜过他的私欲，也未得胜他的败坏；而是仍然是罪和撒旦的奴隶，被他随意牵引，并服事各样的私欲：罪辖管他，他的锁链从未被敲掉，他的监门也从未被打破，而是他活在罪的权势和定罪之下。</w:t>
      </w:r>
    </w:p>
    <w:p w14:paraId="34932B49">
      <w:pPr>
        <w:spacing w:before="85" w:line="350" w:lineRule="exact"/>
        <w:rPr>
          <w:rFonts w:hint="eastAsia" w:ascii="Georgia" w:hAnsi="Georgia" w:eastAsia="Georgia" w:cs="Georgia"/>
          <w:sz w:val="30"/>
          <w:szCs w:val="30"/>
        </w:rPr>
      </w:pPr>
    </w:p>
    <w:p w14:paraId="181A61CC">
      <w:pPr>
        <w:pStyle w:val="11"/>
        <w:widowControl/>
        <w:numPr>
          <w:ilvl w:val="0"/>
          <w:numId w:val="124"/>
        </w:numPr>
        <w:ind w:left="0" w:leftChars="0" w:firstLine="0" w:firstLineChars="0"/>
        <w:rPr>
          <w:b w:val="0"/>
          <w:bdr w:val="none" w:sz="0" w:space="0"/>
        </w:rPr>
      </w:pPr>
      <w:r>
        <w:t>He hath brought forth no fruit to God, or to his own souls comfort; is  a  dry heath  and barren  ground,  a fig tree, which  if it have the leaves  of  a  profession,  yet  hath  no  fruit  of  sanctification;  a  vine, which if it bear any grapes, they are sour wild grapes; a fig-tree long waited on for fruit, and ready for that sentence, Cut it down, why cumbers it the ground, Luk. 13. 7.</w:t>
      </w:r>
    </w:p>
    <w:p w14:paraId="06F9050F">
      <w:pPr>
        <w:pStyle w:val="11"/>
        <w:widowControl/>
        <w:numPr>
          <w:ilvl w:val="0"/>
          <w:numId w:val="124"/>
        </w:numPr>
        <w:ind w:left="0" w:leftChars="0" w:firstLine="0" w:firstLineChars="0"/>
        <w:rPr>
          <w:b w:val="0"/>
          <w:bdr w:val="none" w:sz="0" w:space="0"/>
        </w:rPr>
      </w:pPr>
      <w:r>
        <w:t>他没有为神结果子，也没有为他自己灵魂的安慰结果子；是一片干旱的荒地和不毛之地，一棵无花果树，如果它有宣告的叶子，却没有成圣的果子；一棵葡萄树，如果它结任何葡萄，它们都是酸的野葡萄；一棵被久候结果的无花果树，并准备接受那判决，砍掉它，为何白占地土，路加福音13:7。</w:t>
      </w:r>
    </w:p>
    <w:p w14:paraId="54C4BDB4">
      <w:pPr>
        <w:pStyle w:val="11"/>
        <w:widowControl/>
      </w:pPr>
      <w:r>
        <w:t>A piece of ground that is nigh unto cursing. Heb. 6. 8.</w:t>
      </w:r>
    </w:p>
    <w:p w14:paraId="74D3BD5C">
      <w:pPr>
        <w:pStyle w:val="11"/>
        <w:widowControl/>
      </w:pPr>
      <w:r>
        <w:t>一块近于咒诅的地。希伯来书6:8。</w:t>
      </w:r>
    </w:p>
    <w:p w14:paraId="2AC72BA6">
      <w:pPr>
        <w:spacing w:before="85" w:line="350" w:lineRule="exact"/>
        <w:rPr>
          <w:rFonts w:hint="eastAsia" w:ascii="Georgia" w:hAnsi="Georgia" w:eastAsia="Georgia" w:cs="Georgia"/>
          <w:sz w:val="30"/>
          <w:szCs w:val="30"/>
        </w:rPr>
      </w:pPr>
    </w:p>
    <w:p w14:paraId="32C92DCD">
      <w:pPr>
        <w:pStyle w:val="11"/>
        <w:widowControl/>
        <w:numPr>
          <w:ilvl w:val="0"/>
          <w:numId w:val="124"/>
        </w:numPr>
        <w:ind w:left="0" w:leftChars="0" w:firstLine="0" w:firstLineChars="0"/>
        <w:rPr>
          <w:b w:val="0"/>
          <w:bdr w:val="none" w:sz="0" w:space="0"/>
        </w:rPr>
      </w:pPr>
      <w:r>
        <w:t>He never came to God for entertainment, not so much as like a stranger to ask his friendship and favor: much less as a son who had absented himself, to seek his fathers pardon; but he lieth out from him, keeps at a distance, will not come to Christ for life, Joh. 5. 40.</w:t>
      </w:r>
    </w:p>
    <w:p w14:paraId="5E9447C0">
      <w:pPr>
        <w:pStyle w:val="11"/>
        <w:widowControl/>
      </w:pPr>
      <w:r>
        <w:t>6. 他从未到神那里求款待，甚至不像一个陌生人来求祂的友谊和恩惠：更不像一个曾缺席的儿子，来寻求他父亲的赦免；而是他远离祂，保持距离，不肯到基督这里来得生命，约翰福音5:40。</w:t>
      </w:r>
    </w:p>
    <w:p w14:paraId="4C60D974">
      <w:pPr>
        <w:spacing w:before="85" w:line="350" w:lineRule="exact"/>
        <w:rPr>
          <w:rFonts w:hint="eastAsia" w:ascii="Georgia" w:hAnsi="Georgia" w:eastAsia="Georgia" w:cs="Georgia"/>
          <w:sz w:val="30"/>
          <w:szCs w:val="30"/>
        </w:rPr>
      </w:pPr>
    </w:p>
    <w:p w14:paraId="56161A43">
      <w:pPr>
        <w:pStyle w:val="11"/>
        <w:widowControl/>
      </w:pPr>
      <w:r>
        <w:t>7. Though he be a lost creature in himself, yet he was never found, but  is  lost  still;  he  is  yet  in  the  wilderness,  wandering  upon  the mountains:  and  whiles  it  is  thus,  what  occasion  can  there  be  of special joy over him?</w:t>
      </w:r>
    </w:p>
    <w:p w14:paraId="070AF734">
      <w:pPr>
        <w:pStyle w:val="11"/>
        <w:widowControl/>
      </w:pPr>
      <w:r>
        <w:t>7. 虽然他本身是一个失落的受造物，但他从未被寻见，而是仍然失落；他仍在旷野，在山上流浪：既然如此，在他身上还能有什么特别喜乐的机会呢？</w:t>
      </w:r>
    </w:p>
    <w:p w14:paraId="4B39624B">
      <w:pPr>
        <w:spacing w:before="85" w:line="350" w:lineRule="exact"/>
        <w:rPr>
          <w:rFonts w:hint="eastAsia" w:ascii="Georgia" w:hAnsi="Georgia" w:eastAsia="Georgia" w:cs="Georgia"/>
          <w:sz w:val="30"/>
          <w:szCs w:val="30"/>
        </w:rPr>
      </w:pPr>
    </w:p>
    <w:p w14:paraId="5D51C0F8">
      <w:pPr>
        <w:pStyle w:val="11"/>
        <w:widowControl/>
      </w:pPr>
      <w:r>
        <w:t>Use,  1.  Hence  the  joys   and  boastings   of  unregenerate   men  are groundless:  Many  talk  of  their   hopes,   and   comforts,   and   soul satisfactions; they tell how God refreshed them at this and that time with  these  and  those  promises;  nay,  they  have  had  tastes  of  the powers of the world to come: Alas!</w:t>
      </w:r>
    </w:p>
    <w:p w14:paraId="00994751">
      <w:pPr>
        <w:pStyle w:val="11"/>
        <w:widowControl/>
      </w:pPr>
      <w:r>
        <w:t>应用1。因此，未重生之人的喜乐和夸口是毫无根据的：许多人谈论他们的盼望、安慰和灵魂的满足；他们诉说神如何在这时和那时，用这些和那些应许使他们苏醒；不，他们曾尝过将来世代的权能：唉！</w:t>
      </w:r>
    </w:p>
    <w:p w14:paraId="0DBE9F9C">
      <w:pPr>
        <w:spacing w:before="85" w:line="350" w:lineRule="exact"/>
        <w:rPr>
          <w:rFonts w:hint="eastAsia" w:ascii="Georgia" w:hAnsi="Georgia" w:eastAsia="Georgia" w:cs="Georgia"/>
          <w:sz w:val="30"/>
          <w:szCs w:val="30"/>
        </w:rPr>
      </w:pPr>
    </w:p>
    <w:p w14:paraId="3C3C2E4D">
      <w:pPr>
        <w:pStyle w:val="11"/>
        <w:widowControl/>
      </w:pPr>
      <w:r>
        <w:t>infatuated souls! God doth not scatter his joys promiscuously: Though men may, God will not make a needless feast.</w:t>
      </w:r>
    </w:p>
    <w:p w14:paraId="5DA2AD57">
      <w:pPr>
        <w:pStyle w:val="11"/>
        <w:widowControl/>
      </w:pPr>
      <w:r>
        <w:t>愚昧的灵魂！神不随意散播祂的喜乐：虽然人可能，神却不会摆设一个不必要的筵席。</w:t>
      </w:r>
    </w:p>
    <w:p w14:paraId="2A330315">
      <w:pPr>
        <w:spacing w:before="85" w:line="350" w:lineRule="exact"/>
        <w:rPr>
          <w:rFonts w:hint="eastAsia" w:ascii="Georgia" w:hAnsi="Georgia" w:eastAsia="Georgia" w:cs="Georgia"/>
          <w:sz w:val="30"/>
          <w:szCs w:val="30"/>
        </w:rPr>
      </w:pPr>
    </w:p>
    <w:p w14:paraId="253576D2">
      <w:pPr>
        <w:pStyle w:val="11"/>
        <w:widowControl/>
      </w:pPr>
      <w:r>
        <w:t>USE. 2. It may put men upon enquiry, when they cannot find that comfort and joy in their service which they expect, whither this may not be the reason of it: I do not say it is always so, the best Saint may sit in the dark, Isa. 50. 10.</w:t>
      </w:r>
    </w:p>
    <w:p w14:paraId="61223C9E">
      <w:pPr>
        <w:pStyle w:val="11"/>
        <w:widowControl/>
      </w:pPr>
      <w:r>
        <w:t>应用2。这可以促使人们在他们在服事中找不到所期望的安慰和喜乐时，去探究这是否是其原因：我不是说总是如此，最好的圣徒也可能坐在黑暗中，以赛亚书50:10。</w:t>
      </w:r>
    </w:p>
    <w:p w14:paraId="1520796B">
      <w:pPr>
        <w:spacing w:before="85" w:line="350" w:lineRule="exact"/>
        <w:rPr>
          <w:rFonts w:hint="eastAsia" w:ascii="Georgia" w:hAnsi="Georgia" w:eastAsia="Georgia" w:cs="Georgia"/>
          <w:sz w:val="30"/>
          <w:szCs w:val="30"/>
        </w:rPr>
      </w:pPr>
    </w:p>
    <w:p w14:paraId="503072CB">
      <w:pPr>
        <w:pStyle w:val="11"/>
        <w:widowControl/>
      </w:pPr>
      <w:r>
        <w:t>And there are other reasons why the all- wise God will make his own Children to fast, and to mourn too: Many falls, much heedlessness; yea, their weakness to bear much of this new wine; God stints his own People, and will not kill them with Cordials: But I say, it is a good enquiry, hast thou not, nor ever hadst any taste of these joys?</w:t>
      </w:r>
    </w:p>
    <w:p w14:paraId="17A9334A">
      <w:pPr>
        <w:pStyle w:val="11"/>
        <w:widowControl/>
      </w:pPr>
      <w:r>
        <w:t>并且有其他理由，为何全智的神会使祂自己的儿女禁食，也哀哭：许多跌倒，许多不留心；是的，他们承受这新酒的能力软弱；神限制祂自己的子民，并且不会用强心剂杀死他们：但我说，这是一个好的探究，你没有，也从未尝过这些喜乐吗？</w:t>
      </w:r>
    </w:p>
    <w:p w14:paraId="11B56057">
      <w:pPr>
        <w:spacing w:before="85" w:line="350" w:lineRule="exact"/>
        <w:rPr>
          <w:rFonts w:hint="eastAsia" w:ascii="Georgia" w:hAnsi="Georgia" w:eastAsia="Georgia" w:cs="Georgia"/>
          <w:sz w:val="30"/>
          <w:szCs w:val="30"/>
        </w:rPr>
      </w:pPr>
    </w:p>
    <w:p w14:paraId="3A2C19BC">
      <w:pPr>
        <w:pStyle w:val="11"/>
        <w:widowControl/>
      </w:pPr>
      <w:r>
        <w:t>ask then, am I new born, &amp;c?</w:t>
      </w:r>
    </w:p>
    <w:p w14:paraId="120745CE">
      <w:pPr>
        <w:pStyle w:val="11"/>
        <w:widowControl/>
      </w:pPr>
      <w:r>
        <w:t>那么问，我重生了吗，等等？</w:t>
      </w:r>
    </w:p>
    <w:p w14:paraId="60764B0E">
      <w:pPr>
        <w:spacing w:before="85" w:line="350" w:lineRule="exact"/>
        <w:rPr>
          <w:rFonts w:hint="eastAsia" w:ascii="Georgia" w:hAnsi="Georgia" w:eastAsia="Georgia" w:cs="Georgia"/>
          <w:sz w:val="30"/>
          <w:szCs w:val="30"/>
        </w:rPr>
      </w:pPr>
    </w:p>
    <w:p w14:paraId="222C517D">
      <w:pPr>
        <w:pStyle w:val="11"/>
        <w:widowControl/>
      </w:pPr>
      <w:r>
        <w:t>If there be none of   this,   wonder   not,    there   was   no    occasion:   most    men   act preposterously, they try their grace by their joys, whereas they ought to try their joys by their Grace.</w:t>
      </w:r>
    </w:p>
    <w:p w14:paraId="50134F6E">
      <w:pPr>
        <w:pStyle w:val="11"/>
        <w:widowControl/>
      </w:pPr>
      <w:r>
        <w:t>如果这些都没有，不要惊奇，因为没有机会：大多数人行事颠倒，他们用他们的喜乐来试验他们的恩典，然而他们应当用他们的恩典来试验他们的喜乐。</w:t>
      </w:r>
    </w:p>
    <w:p w14:paraId="6D847073">
      <w:pPr>
        <w:spacing w:before="85" w:line="350" w:lineRule="exact"/>
        <w:rPr>
          <w:rFonts w:hint="eastAsia" w:ascii="Georgia" w:hAnsi="Georgia" w:eastAsia="Georgia" w:cs="Georgia"/>
          <w:sz w:val="30"/>
          <w:szCs w:val="30"/>
        </w:rPr>
      </w:pPr>
    </w:p>
    <w:p w14:paraId="1C146BE7">
      <w:pPr>
        <w:pStyle w:val="11"/>
        <w:widowControl/>
      </w:pPr>
      <w:r>
        <w:t>DOCT. II. Unregenerate men have no cause to complain that God shows more special favor to repenting sinners, that he doth to them.</w:t>
      </w:r>
    </w:p>
    <w:p w14:paraId="2DE5BC63">
      <w:pPr>
        <w:pStyle w:val="11"/>
        <w:widowControl/>
      </w:pPr>
      <w:r>
        <w:t>教义二。未重生的人没有理由抱怨神向悔改的罪人显出比向他们更多的特别恩惠。</w:t>
      </w:r>
    </w:p>
    <w:p w14:paraId="09DC8190">
      <w:pPr>
        <w:spacing w:before="85" w:line="350" w:lineRule="exact"/>
        <w:rPr>
          <w:rFonts w:hint="eastAsia" w:ascii="Georgia" w:hAnsi="Georgia" w:eastAsia="Georgia" w:cs="Georgia"/>
          <w:sz w:val="30"/>
          <w:szCs w:val="30"/>
        </w:rPr>
      </w:pPr>
    </w:p>
    <w:p w14:paraId="098F1BCD">
      <w:pPr>
        <w:pStyle w:val="11"/>
        <w:widowControl/>
      </w:pPr>
      <w:r>
        <w:t>Whatever they think they have to say for themselves, yet God wrongs them  not:  The  father  could  entertain  the  younger   son,  without injuring his elder: This will appear if we consider,</w:t>
      </w:r>
    </w:p>
    <w:p w14:paraId="10AAE103">
      <w:pPr>
        <w:pStyle w:val="11"/>
        <w:widowControl/>
      </w:pPr>
      <w:r>
        <w:t>无论他们认为自己有什么可说的，神却不亏待他们：父亲可以款待小儿子，而不伤害大儿子：如果我们思想，这将显明，</w:t>
      </w:r>
    </w:p>
    <w:p w14:paraId="09E9C9E8">
      <w:pPr>
        <w:spacing w:before="85" w:line="350" w:lineRule="exact"/>
        <w:rPr>
          <w:rFonts w:hint="eastAsia" w:ascii="Georgia" w:hAnsi="Georgia" w:eastAsia="Georgia" w:cs="Georgia"/>
          <w:sz w:val="30"/>
          <w:szCs w:val="30"/>
        </w:rPr>
      </w:pPr>
    </w:p>
    <w:p w14:paraId="43A9E22D">
      <w:pPr>
        <w:pStyle w:val="11"/>
        <w:widowControl/>
        <w:numPr>
          <w:ilvl w:val="0"/>
          <w:numId w:val="126"/>
        </w:numPr>
        <w:ind w:left="0" w:leftChars="0" w:firstLine="0" w:firstLineChars="0"/>
        <w:rPr>
          <w:b w:val="0"/>
          <w:bdr w:val="none" w:sz="0" w:space="0"/>
        </w:rPr>
      </w:pPr>
      <w:r>
        <w:t>That God in the dispensing of his grace, acts as a free Agent.</w:t>
      </w:r>
    </w:p>
    <w:p w14:paraId="7684A391">
      <w:pPr>
        <w:pStyle w:val="11"/>
        <w:widowControl/>
        <w:numPr>
          <w:ilvl w:val="0"/>
          <w:numId w:val="127"/>
        </w:numPr>
        <w:ind w:left="0" w:leftChars="0" w:firstLine="0" w:firstLineChars="0"/>
        <w:rPr>
          <w:b w:val="0"/>
          <w:bdr w:val="none" w:sz="0" w:space="0"/>
        </w:rPr>
      </w:pPr>
      <w:r>
        <w:t>神在分发祂的恩典时，是作为自由的行动者。</w:t>
      </w:r>
    </w:p>
    <w:p w14:paraId="41CCDC04">
      <w:pPr>
        <w:spacing w:before="85" w:line="350" w:lineRule="exact"/>
        <w:rPr>
          <w:rFonts w:hint="eastAsia" w:ascii="Georgia" w:hAnsi="Georgia" w:eastAsia="Georgia" w:cs="Georgia"/>
          <w:sz w:val="30"/>
          <w:szCs w:val="30"/>
        </w:rPr>
      </w:pPr>
    </w:p>
    <w:p w14:paraId="30A8A969">
      <w:pPr>
        <w:pStyle w:val="11"/>
        <w:widowControl/>
      </w:pPr>
      <w:r>
        <w:t>This is insinuated in that Parable, Mat. 20. 15. A Father is not bound to give an account to his Children how he improves his estate; much less is God to sinful men how he distributes his grace.</w:t>
      </w:r>
    </w:p>
    <w:p w14:paraId="53D977F5">
      <w:pPr>
        <w:pStyle w:val="11"/>
        <w:widowControl/>
      </w:pPr>
      <w:r>
        <w:t>这在那比喻中被暗示，马太福音20:15。一个父亲没有义务向他的儿女交代他如何增值他的产业；神更没有义务向有罪的人交代祂如何分发祂的恩典。</w:t>
      </w:r>
    </w:p>
    <w:p w14:paraId="6A76C979">
      <w:pPr>
        <w:spacing w:before="85" w:line="350" w:lineRule="exact"/>
        <w:rPr>
          <w:rFonts w:hint="eastAsia" w:ascii="Georgia" w:hAnsi="Georgia" w:eastAsia="Georgia" w:cs="Georgia"/>
          <w:sz w:val="30"/>
          <w:szCs w:val="30"/>
        </w:rPr>
      </w:pPr>
    </w:p>
    <w:p w14:paraId="169BDBC3">
      <w:pPr>
        <w:pStyle w:val="11"/>
        <w:widowControl/>
      </w:pPr>
      <w:r>
        <w:t>The Creature cannot oblige the Creator, much less a sinful creature, who hath forfeited all: It is the Apostles Challenge, Rom. 11. 31.</w:t>
      </w:r>
    </w:p>
    <w:p w14:paraId="44771726">
      <w:pPr>
        <w:pStyle w:val="11"/>
        <w:widowControl/>
      </w:pPr>
      <w:r>
        <w:t>受造物不能强迫造物主，一个有罪的受造物更不能，他已丧失了一切：这是使徒的质问，罗马书11:31。</w:t>
      </w:r>
    </w:p>
    <w:p w14:paraId="7F14334B">
      <w:pPr>
        <w:spacing w:before="85" w:line="350" w:lineRule="exact"/>
        <w:rPr>
          <w:rFonts w:hint="eastAsia" w:ascii="Georgia" w:hAnsi="Georgia" w:eastAsia="Georgia" w:cs="Georgia"/>
          <w:sz w:val="30"/>
          <w:szCs w:val="30"/>
        </w:rPr>
      </w:pPr>
    </w:p>
    <w:p w14:paraId="38B5B183">
      <w:pPr>
        <w:pStyle w:val="11"/>
        <w:widowControl/>
      </w:pPr>
      <w:r>
        <w:t>Who hath given to him at any time?</w:t>
      </w:r>
    </w:p>
    <w:p w14:paraId="2832B442">
      <w:pPr>
        <w:pStyle w:val="11"/>
        <w:widowControl/>
      </w:pPr>
      <w:r>
        <w:t>谁曾先给了祂什么呢？</w:t>
      </w:r>
    </w:p>
    <w:p w14:paraId="56689B4C">
      <w:pPr>
        <w:spacing w:before="85" w:line="350" w:lineRule="exact"/>
        <w:rPr>
          <w:rFonts w:hint="eastAsia" w:ascii="Georgia" w:hAnsi="Georgia" w:eastAsia="Georgia" w:cs="Georgia"/>
          <w:sz w:val="30"/>
          <w:szCs w:val="30"/>
        </w:rPr>
      </w:pPr>
    </w:p>
    <w:p w14:paraId="69FC1685">
      <w:pPr>
        <w:pStyle w:val="11"/>
        <w:widowControl/>
      </w:pPr>
      <w:r>
        <w:t>There cannot be respect of persons in gratuitis; there is no binding rule of justice in the bestowing of kindness, and where the benefit is a free favor, the choosing one, and passing by another is arbitrary, and depends on the will of the Doner.</w:t>
      </w:r>
    </w:p>
    <w:p w14:paraId="314B881C">
      <w:pPr>
        <w:pStyle w:val="11"/>
        <w:widowControl/>
      </w:pPr>
      <w:r>
        <w:t>在白白的恩赐（gratuitis）中，不可能有偏待人的事；在施与仁慈上，没有约束性的公义规则，并且在益处是白白的恩惠之处，选择一个，越过另一个，是任意的，并取决于施予者的意愿。</w:t>
      </w:r>
    </w:p>
    <w:p w14:paraId="5F660929">
      <w:pPr>
        <w:spacing w:before="85" w:line="350" w:lineRule="exact"/>
        <w:rPr>
          <w:rFonts w:hint="eastAsia" w:ascii="Georgia" w:hAnsi="Georgia" w:eastAsia="Georgia" w:cs="Georgia"/>
          <w:sz w:val="30"/>
          <w:szCs w:val="30"/>
        </w:rPr>
      </w:pPr>
    </w:p>
    <w:p w14:paraId="58C529D1">
      <w:pPr>
        <w:pStyle w:val="11"/>
        <w:widowControl/>
      </w:pPr>
      <w:r>
        <w:t>In God's bestowing of Grace on the Children of men, there can be none worthy, and if he will  pitch  upon  the  most  unworthy,  to  make  his  favor  the  more notable, who shall call him to an account?</w:t>
      </w:r>
    </w:p>
    <w:p w14:paraId="202EE54C">
      <w:pPr>
        <w:pStyle w:val="11"/>
        <w:widowControl/>
      </w:pPr>
      <w:r>
        <w:t>在神向世人施与恩典时，没有人是配得的，如果祂愿意拣选最不配的，使祂的恩惠更显着，谁能向祂追讨呢？</w:t>
      </w:r>
    </w:p>
    <w:p w14:paraId="6BA4E68B">
      <w:pPr>
        <w:spacing w:before="85" w:line="350" w:lineRule="exact"/>
        <w:rPr>
          <w:rFonts w:hint="eastAsia" w:ascii="Georgia" w:hAnsi="Georgia" w:eastAsia="Georgia" w:cs="Georgia"/>
          <w:sz w:val="30"/>
          <w:szCs w:val="30"/>
        </w:rPr>
      </w:pPr>
    </w:p>
    <w:p w14:paraId="4743975A">
      <w:pPr>
        <w:pStyle w:val="11"/>
        <w:widowControl/>
        <w:numPr>
          <w:ilvl w:val="0"/>
          <w:numId w:val="127"/>
        </w:numPr>
        <w:ind w:left="0" w:leftChars="0" w:firstLine="0" w:firstLineChars="0"/>
        <w:rPr>
          <w:b w:val="0"/>
          <w:bdr w:val="none" w:sz="0" w:space="0"/>
        </w:rPr>
      </w:pPr>
      <w:r>
        <w:t>That the best works of the most refined hypocrites are no ways obliging  or  deserving.</w:t>
      </w:r>
    </w:p>
    <w:p w14:paraId="427E17C6">
      <w:pPr>
        <w:pStyle w:val="11"/>
        <w:widowControl/>
        <w:numPr>
          <w:ilvl w:val="0"/>
          <w:numId w:val="126"/>
        </w:numPr>
        <w:ind w:left="0" w:leftChars="0" w:firstLine="0" w:firstLineChars="0"/>
        <w:rPr>
          <w:b w:val="0"/>
          <w:bdr w:val="none" w:sz="0" w:space="0"/>
        </w:rPr>
      </w:pPr>
      <w:r>
        <w:t>最精炼的假冒为善者最好的行为，也绝不是有约束力或配得的。</w:t>
      </w:r>
    </w:p>
    <w:p w14:paraId="2283DB37">
      <w:pPr>
        <w:spacing w:before="85" w:line="350" w:lineRule="exact"/>
        <w:rPr>
          <w:rFonts w:hint="eastAsia" w:ascii="Georgia" w:hAnsi="Georgia" w:eastAsia="Georgia" w:cs="Georgia"/>
          <w:sz w:val="30"/>
          <w:szCs w:val="30"/>
        </w:rPr>
      </w:pPr>
    </w:p>
    <w:p w14:paraId="7BE0F1DB">
      <w:pPr>
        <w:pStyle w:val="11"/>
        <w:widowControl/>
      </w:pPr>
      <w:r>
        <w:t>An  unregenerate  man  may  do  many  things materially good, he may pray, confess his sins, read the word, attend upon ordinances, carry fair among men, abstain from many evils, do many duties; but still they deserve no favor, nay, they deserve the wrath of God; Their prayer is abomination, their plowing sin, their oblations detestable, Isa. 66. begin.</w:t>
      </w:r>
    </w:p>
    <w:p w14:paraId="42D0C0B4">
      <w:pPr>
        <w:pStyle w:val="11"/>
        <w:widowControl/>
      </w:pPr>
      <w:r>
        <w:t>一个未重生的人可能做许多在物质上是好的事，他可能祷告，承认他的罪，读圣言，遵守圣礼，在人中间举止得体，戒除许多恶事，尽许多本分；但他们仍然不配得任何恩惠，不，他们配得神的忿怒；他们的祷告是可憎的，他们的耕种是罪，他们的供物是可厌的，以赛亚书66章开头。</w:t>
      </w:r>
    </w:p>
    <w:p w14:paraId="2DE9AD7F">
      <w:pPr>
        <w:spacing w:before="85" w:line="350" w:lineRule="exact"/>
        <w:rPr>
          <w:rFonts w:hint="eastAsia" w:ascii="Georgia" w:hAnsi="Georgia" w:eastAsia="Georgia" w:cs="Georgia"/>
          <w:sz w:val="30"/>
          <w:szCs w:val="30"/>
        </w:rPr>
      </w:pPr>
    </w:p>
    <w:p w14:paraId="41AE04CB">
      <w:pPr>
        <w:pStyle w:val="11"/>
        <w:widowControl/>
      </w:pPr>
      <w:r>
        <w:t>If the Godly do confess their best to be rags, their holy duties dung; what then must we say of what the unregenerate  do,  who  have  no  saving  principle  of  holiness,  no mediator through whom to obtain acceptance, no good end in their performances?</w:t>
      </w:r>
    </w:p>
    <w:p w14:paraId="3DB9711C">
      <w:pPr>
        <w:pStyle w:val="11"/>
        <w:widowControl/>
      </w:pPr>
      <w:r>
        <w:t>如果敬虔的人承认他们最好的行为是破布，他们圣洁的本分是粪土；那么我们对未重生之人所行的，当说什么呢？他们没有得救的圣洁原则，没有中保可以借着祂得蒙悦纳，在他们的行为中没有好的目的？</w:t>
      </w:r>
    </w:p>
    <w:p w14:paraId="41C86F5D">
      <w:pPr>
        <w:spacing w:before="85" w:line="350" w:lineRule="exact"/>
        <w:rPr>
          <w:rFonts w:hint="eastAsia" w:ascii="Georgia" w:hAnsi="Georgia" w:eastAsia="Georgia" w:cs="Georgia"/>
          <w:sz w:val="30"/>
          <w:szCs w:val="30"/>
        </w:rPr>
      </w:pPr>
    </w:p>
    <w:p w14:paraId="230BBAEC">
      <w:pPr>
        <w:pStyle w:val="11"/>
        <w:widowControl/>
        <w:numPr>
          <w:ilvl w:val="0"/>
          <w:numId w:val="126"/>
        </w:numPr>
        <w:ind w:left="0" w:leftChars="0" w:firstLine="0" w:firstLineChars="0"/>
        <w:rPr>
          <w:b w:val="0"/>
          <w:bdr w:val="none" w:sz="0" w:space="0"/>
        </w:rPr>
      </w:pPr>
      <w:r>
        <w:t>That the same grace is tendered to them, and the same means of obtaining it are afforded them; if therefore they go without it, it is their own fault.</w:t>
      </w:r>
    </w:p>
    <w:p w14:paraId="2151C3D6">
      <w:pPr>
        <w:pStyle w:val="11"/>
        <w:widowControl/>
        <w:numPr>
          <w:ilvl w:val="0"/>
          <w:numId w:val="126"/>
        </w:numPr>
        <w:ind w:left="0" w:leftChars="0" w:firstLine="0" w:firstLineChars="0"/>
        <w:rPr>
          <w:b w:val="0"/>
          <w:bdr w:val="none" w:sz="0" w:space="0"/>
        </w:rPr>
      </w:pPr>
      <w:r>
        <w:t>同样的恩典被提供给他们，并且获得它的同样方法也被给予他们；因此，如果他们得不到它，那是他们自己的过错。</w:t>
      </w:r>
    </w:p>
    <w:p w14:paraId="1A41DBFF">
      <w:pPr>
        <w:spacing w:before="85" w:line="350" w:lineRule="exact"/>
        <w:rPr>
          <w:rFonts w:hint="eastAsia" w:ascii="Georgia" w:hAnsi="Georgia" w:eastAsia="Georgia" w:cs="Georgia"/>
          <w:sz w:val="30"/>
          <w:szCs w:val="30"/>
        </w:rPr>
      </w:pPr>
    </w:p>
    <w:p w14:paraId="745F1BBC">
      <w:pPr>
        <w:pStyle w:val="11"/>
        <w:widowControl/>
      </w:pPr>
      <w:r>
        <w:t>Men are indeed ready to say, God's ways are unequal, when their own ways are so: The proffer of Grace in the Gospel is universal; if men thirst, God shows them the waters, and bids them come freely; if they thirst not, and will not come, who is to blame?</w:t>
      </w:r>
    </w:p>
    <w:p w14:paraId="1648A321">
      <w:pPr>
        <w:pStyle w:val="11"/>
        <w:widowControl/>
      </w:pPr>
      <w:r>
        <w:t>人们确实容易说，神的路不公平，然而他们自己的路才是如此：福音中恩典的提供是普遍的；如果人渴，神就向他们显明活水，并吩咐他们白白地来；如果他们不渴，也不肯来，谁该受责备呢？</w:t>
      </w:r>
    </w:p>
    <w:p w14:paraId="1B23FA5B">
      <w:pPr>
        <w:spacing w:before="85" w:line="350" w:lineRule="exact"/>
        <w:rPr>
          <w:rFonts w:hint="eastAsia" w:ascii="Georgia" w:hAnsi="Georgia" w:eastAsia="Georgia" w:cs="Georgia"/>
          <w:sz w:val="30"/>
          <w:szCs w:val="30"/>
        </w:rPr>
      </w:pPr>
    </w:p>
    <w:p w14:paraId="399A672B">
      <w:pPr>
        <w:pStyle w:val="11"/>
        <w:widowControl/>
      </w:pPr>
      <w:r>
        <w:t>God stretcheth out his hand all the day long, but they gain say: God saith, If they will repent and believe they shall be saved; but they say, These   many   years    have   I    served   thee,    neither   at    any   time transgressed I thy commandment; God saith, if you be sick, here is a Physician, they say we are well and need him not.</w:t>
      </w:r>
    </w:p>
    <w:p w14:paraId="5A3A9D31">
      <w:pPr>
        <w:pStyle w:val="11"/>
        <w:widowControl/>
      </w:pPr>
      <w:r>
        <w:t>神整天伸手招呼，他们却顶嘴：神说，如果他们愿意悔改并相信，他们就必得救；但他们说，我服事你这么多年，从来没有违背过你的命令；神说，如果你们病了，这里有医生，他们说我们安好，不需要祂。</w:t>
      </w:r>
    </w:p>
    <w:p w14:paraId="39C50A28">
      <w:pPr>
        <w:spacing w:before="85" w:line="350" w:lineRule="exact"/>
        <w:rPr>
          <w:rFonts w:hint="eastAsia" w:ascii="Georgia" w:hAnsi="Georgia" w:eastAsia="Georgia" w:cs="Georgia"/>
          <w:sz w:val="30"/>
          <w:szCs w:val="30"/>
        </w:rPr>
      </w:pPr>
    </w:p>
    <w:p w14:paraId="7D1E8BCD">
      <w:pPr>
        <w:pStyle w:val="11"/>
        <w:widowControl/>
      </w:pPr>
      <w:r>
        <w:t>And what wrong then is it to them, if when a company of sick souls, who feel their malady, and are ready to dy of it, come to him for healing, he shows his skill; if when a company of hunger-starved beggars come to him for food, he feeds them; yea, plentifully feasts them?</w:t>
      </w:r>
    </w:p>
    <w:p w14:paraId="3DC434E9">
      <w:pPr>
        <w:pStyle w:val="11"/>
        <w:widowControl/>
      </w:pPr>
      <w:r>
        <w:t>那么，当一群病弱的灵魂，他们感到自己的病症，并快要因此而死，到祂那里求医治时，祂显出祂的医术；当一群饥饿的乞丐到祂那里求食物时，祂喂养他们；是的，丰盛地宴请他们，这对他们又有什么不公呢？</w:t>
      </w:r>
    </w:p>
    <w:p w14:paraId="4A2471AB">
      <w:pPr>
        <w:spacing w:before="85" w:line="350" w:lineRule="exact"/>
        <w:rPr>
          <w:rFonts w:hint="eastAsia" w:ascii="Georgia" w:hAnsi="Georgia" w:eastAsia="Georgia" w:cs="Georgia"/>
          <w:sz w:val="30"/>
          <w:szCs w:val="30"/>
        </w:rPr>
      </w:pPr>
    </w:p>
    <w:p w14:paraId="7F4EEF31">
      <w:pPr>
        <w:pStyle w:val="11"/>
        <w:widowControl/>
      </w:pPr>
      <w:r>
        <w:t>USE. Learn we hence instead of quarreling with, to admire the free grace of God, which opens a door of hope to the greatest and worst of sinners: Do not discourage or dash the hopes of any; be not afraid to invite the worst to come to Christ upon Gospel-terms; nor let any poor soul that is stung with sin, that sees it lie as mountains between him and God, despair of Salvation: Lo, Christ came skipping over the mountains, and leaping over the hills: Say not, can God save me and be just?</w:t>
      </w:r>
    </w:p>
    <w:p w14:paraId="6810A69E">
      <w:pPr>
        <w:pStyle w:val="11"/>
        <w:widowControl/>
      </w:pPr>
      <w:r>
        <w:t>应用。我们因此要学习，不要与神白白的恩典争吵，而要赞美它，它为最大和最坏的罪人打开了一扇盼望之门：不要使任何人灰心或破灭他们的盼望；不要害怕邀请最坏的人在福音的条件下到基督这里来；也不要让任何被罪刺痛，看见罪如大山般躺在他与神之间的可怜灵魂，对救恩绝望：看哪，基督越过众山，跳过众岭而来：不要说，神能拯救我并保持公义吗？</w:t>
      </w:r>
    </w:p>
    <w:p w14:paraId="4376B70C">
      <w:pPr>
        <w:pStyle w:val="11"/>
        <w:widowControl/>
      </w:pPr>
      <w:r>
        <w:t>He hath satisfied his own Justice, and will silence the cavils of Men and Devils: Say not there is no hope for me; think therefore of the Prodigal: Are there such bowels in men?</w:t>
      </w:r>
    </w:p>
    <w:p w14:paraId="22689C7A">
      <w:pPr>
        <w:pStyle w:val="11"/>
        <w:widowControl/>
      </w:pPr>
      <w:r>
        <w:t>祂已满足了祂自己的公义，并将平息人和魔鬼的诡辩：不要说我没有指望了；因此要思想浪子：人里面有这样的心肠吗？</w:t>
      </w:r>
    </w:p>
    <w:p w14:paraId="361BA513">
      <w:pPr>
        <w:spacing w:before="85" w:line="350" w:lineRule="exact"/>
        <w:rPr>
          <w:rFonts w:hint="eastAsia" w:ascii="Georgia" w:hAnsi="Georgia" w:eastAsia="Georgia" w:cs="Georgia"/>
          <w:sz w:val="30"/>
          <w:szCs w:val="30"/>
        </w:rPr>
      </w:pPr>
    </w:p>
    <w:p w14:paraId="1BFEAEC0">
      <w:pPr>
        <w:pStyle w:val="11"/>
        <w:widowControl/>
      </w:pPr>
      <w:r>
        <w:t>and are not God's thoughts above ours?</w:t>
      </w:r>
    </w:p>
    <w:p w14:paraId="4138942A">
      <w:pPr>
        <w:pStyle w:val="11"/>
        <w:widowControl/>
      </w:pPr>
      <w:r>
        <w:t>神的意念岂不高于我们的意念吗？</w:t>
      </w:r>
    </w:p>
    <w:p w14:paraId="7F7BA763">
      <w:pPr>
        <w:spacing w:before="85" w:line="350" w:lineRule="exact"/>
        <w:rPr>
          <w:rFonts w:hint="eastAsia" w:ascii="Georgia" w:hAnsi="Georgia" w:eastAsia="Georgia" w:cs="Georgia"/>
          <w:sz w:val="30"/>
          <w:szCs w:val="30"/>
        </w:rPr>
      </w:pPr>
    </w:p>
    <w:p w14:paraId="2E8CBB84">
      <w:pPr>
        <w:pStyle w:val="11"/>
        <w:widowControl/>
      </w:pPr>
      <w:r>
        <w:t>This Parable was written for thy sake, who hast been a chief sinner, and now art humbled, to encourage thee to go to God in the name of Christ, and to hope for his mercy.</w:t>
      </w:r>
    </w:p>
    <w:p w14:paraId="27994B4C">
      <w:pPr>
        <w:pStyle w:val="11"/>
        <w:widowControl/>
      </w:pPr>
      <w:r>
        <w:t>这比喻是为你写的，你曾是一个罪魁，如今却谦卑了，为要鼓励你奉基督的名到神那里去，并盼望祂的怜悯。</w:t>
      </w:r>
    </w:p>
    <w:p w14:paraId="02614CD3">
      <w:pPr>
        <w:spacing w:before="85" w:line="350" w:lineRule="exact"/>
        <w:rPr>
          <w:rFonts w:hint="eastAsia" w:ascii="Georgia" w:hAnsi="Georgia" w:eastAsia="Georgia" w:cs="Georgia"/>
          <w:sz w:val="30"/>
          <w:szCs w:val="30"/>
        </w:rPr>
      </w:pPr>
    </w:p>
    <w:p w14:paraId="4550884B">
      <w:pPr>
        <w:pStyle w:val="11"/>
        <w:widowControl/>
      </w:pPr>
      <w:r>
        <w:t>DOCT. III. Then, and not till then is there true cause of rejoicing over a sinner, when he is converted and brought home to God.</w:t>
      </w:r>
    </w:p>
    <w:p w14:paraId="7FB2631D">
      <w:pPr>
        <w:pStyle w:val="11"/>
        <w:widowControl/>
      </w:pPr>
      <w:r>
        <w:t>教义三。当一个罪人归正并被带回神家时，那时，也惟有那时，才有真正为他欢喜的理由。</w:t>
      </w:r>
    </w:p>
    <w:p w14:paraId="422EED0C">
      <w:pPr>
        <w:spacing w:before="85" w:line="350" w:lineRule="exact"/>
        <w:rPr>
          <w:rFonts w:hint="eastAsia" w:ascii="Georgia" w:hAnsi="Georgia" w:eastAsia="Georgia" w:cs="Georgia"/>
          <w:sz w:val="30"/>
          <w:szCs w:val="30"/>
        </w:rPr>
      </w:pPr>
    </w:p>
    <w:p w14:paraId="51E18796">
      <w:pPr>
        <w:pStyle w:val="11"/>
        <w:widowControl/>
      </w:pPr>
      <w:r>
        <w:t>This the father thinks enough to silence  all the grumblings  of his discontented son, verse. 32.</w:t>
      </w:r>
    </w:p>
    <w:p w14:paraId="4EC42DDF">
      <w:pPr>
        <w:pStyle w:val="11"/>
        <w:widowControl/>
      </w:pPr>
      <w:r>
        <w:t>父亲认为这足以平息他那不满儿子的所有怨言，第32节。</w:t>
      </w:r>
    </w:p>
    <w:p w14:paraId="2EE542B6">
      <w:pPr>
        <w:spacing w:before="85" w:line="350" w:lineRule="exact"/>
        <w:rPr>
          <w:rFonts w:hint="eastAsia" w:ascii="Georgia" w:hAnsi="Georgia" w:eastAsia="Georgia" w:cs="Georgia"/>
          <w:sz w:val="30"/>
          <w:szCs w:val="30"/>
        </w:rPr>
      </w:pPr>
    </w:p>
    <w:p w14:paraId="4A7CDDF7">
      <w:pPr>
        <w:pStyle w:val="11"/>
        <w:widowControl/>
      </w:pPr>
      <w:r>
        <w:t>What cause there is of joy at such time, hath been  expressed  under  a  former  Doctrine,  that  there  is  none before, may in a word be cleared, from the consideration of what every sinner is before conversion.</w:t>
      </w:r>
    </w:p>
    <w:p w14:paraId="1FC819AB">
      <w:pPr>
        <w:pStyle w:val="11"/>
        <w:widowControl/>
      </w:pPr>
      <w:r>
        <w:t>在那时有何喜乐的理由，已在先前的教义中表达过，在此之前没有理由，可以从思想每个罪人在归正前是怎样的人，一言以蔽之。</w:t>
      </w:r>
    </w:p>
    <w:p w14:paraId="7A426405">
      <w:pPr>
        <w:spacing w:before="85" w:line="350" w:lineRule="exact"/>
        <w:rPr>
          <w:rFonts w:hint="eastAsia" w:ascii="Georgia" w:hAnsi="Georgia" w:eastAsia="Georgia" w:cs="Georgia"/>
          <w:sz w:val="30"/>
          <w:szCs w:val="30"/>
        </w:rPr>
      </w:pPr>
    </w:p>
    <w:p w14:paraId="38BE8335">
      <w:pPr>
        <w:pStyle w:val="11"/>
        <w:widowControl/>
        <w:numPr>
          <w:ilvl w:val="0"/>
          <w:numId w:val="128"/>
        </w:numPr>
        <w:ind w:left="0" w:leftChars="0" w:firstLine="0" w:firstLineChars="0"/>
        <w:rPr>
          <w:b w:val="0"/>
          <w:bdr w:val="none" w:sz="0" w:space="0"/>
        </w:rPr>
      </w:pPr>
      <w:r>
        <w:t>confess men may differ in many things of an inferior nature, one may be better morally disposed than another, one may have more restraining grace, a more affable nature, carry it more obediently to his Parents, be more reformed, &amp;c. than another:  But  in  this  the  state  of  all  unregenerate  men  before conversion is alike, viz. that they are,</w:t>
      </w:r>
    </w:p>
    <w:p w14:paraId="3781B97E">
      <w:pPr>
        <w:pStyle w:val="11"/>
        <w:widowControl/>
      </w:pPr>
      <w:r>
        <w:t>我承认，人在许多次要性质的事上可能有所不同，一个人可能比另一个人有更好的道德性情，一个人可能有更多的约束恩典，更和蔼的本性，对他的父母更顺从，更改良等等：但在这方面，所有未重生之人在归正前的状态都是一样的，即，他们是，</w:t>
      </w:r>
    </w:p>
    <w:p w14:paraId="0AE4E93C">
      <w:pPr>
        <w:spacing w:before="85" w:line="350" w:lineRule="exact"/>
        <w:rPr>
          <w:rFonts w:hint="eastAsia" w:ascii="Georgia" w:hAnsi="Georgia" w:eastAsia="Georgia" w:cs="Georgia"/>
          <w:sz w:val="30"/>
          <w:szCs w:val="30"/>
        </w:rPr>
      </w:pPr>
    </w:p>
    <w:p w14:paraId="1E5C18F5">
      <w:pPr>
        <w:pStyle w:val="11"/>
        <w:widowControl/>
        <w:numPr>
          <w:ilvl w:val="0"/>
          <w:numId w:val="129"/>
        </w:numPr>
        <w:ind w:left="0" w:leftChars="0" w:firstLine="0" w:firstLineChars="0"/>
        <w:rPr>
          <w:b w:val="0"/>
          <w:bdr w:val="none" w:sz="0" w:space="0"/>
        </w:rPr>
      </w:pPr>
      <w:r>
        <w:t>Dead creatures, under the power of spiritual death, rotting in the grave of sin; we do not use to rejoice over our dead Children and relations, but to weep and mourn.</w:t>
      </w:r>
    </w:p>
    <w:p w14:paraId="76A82CB2">
      <w:pPr>
        <w:pStyle w:val="11"/>
        <w:widowControl/>
        <w:numPr>
          <w:ilvl w:val="0"/>
          <w:numId w:val="130"/>
        </w:numPr>
        <w:ind w:left="0" w:leftChars="0" w:firstLine="0" w:firstLineChars="0"/>
        <w:rPr>
          <w:b w:val="0"/>
          <w:bdr w:val="none" w:sz="0" w:space="0"/>
        </w:rPr>
      </w:pPr>
      <w:r>
        <w:t>死的受造物，在属灵死亡的权势之下，在罪的坟墓中腐烂；我们不惯于为我们死的儿女和亲人欢喜，而是哭泣和哀悼。</w:t>
      </w:r>
    </w:p>
    <w:p w14:paraId="19DA58C1">
      <w:pPr>
        <w:spacing w:before="85" w:line="350" w:lineRule="exact"/>
        <w:rPr>
          <w:rFonts w:hint="eastAsia" w:ascii="Georgia" w:hAnsi="Georgia" w:eastAsia="Georgia" w:cs="Georgia"/>
          <w:sz w:val="30"/>
          <w:szCs w:val="30"/>
        </w:rPr>
      </w:pPr>
    </w:p>
    <w:p w14:paraId="3F61DE9E">
      <w:pPr>
        <w:pStyle w:val="11"/>
        <w:widowControl/>
      </w:pPr>
      <w:r>
        <w:t>They can do nothing for God, nor for their own souls Salvation; they cannot glorify him, &amp;c.</w:t>
      </w:r>
    </w:p>
    <w:p w14:paraId="5EC09CD3">
      <w:pPr>
        <w:pStyle w:val="11"/>
        <w:widowControl/>
      </w:pPr>
      <w:r>
        <w:t>他们不能为神做任何事，也不能为他们自己灵魂的救恩做任何事；他们不能荣耀祂，等等。</w:t>
      </w:r>
    </w:p>
    <w:p w14:paraId="6176A56E">
      <w:pPr>
        <w:spacing w:before="85" w:line="350" w:lineRule="exact"/>
        <w:rPr>
          <w:rFonts w:hint="eastAsia" w:ascii="Georgia" w:hAnsi="Georgia" w:eastAsia="Georgia" w:cs="Georgia"/>
          <w:sz w:val="30"/>
          <w:szCs w:val="30"/>
        </w:rPr>
      </w:pPr>
    </w:p>
    <w:p w14:paraId="68972148">
      <w:pPr>
        <w:pStyle w:val="11"/>
        <w:widowControl/>
        <w:numPr>
          <w:ilvl w:val="0"/>
          <w:numId w:val="130"/>
        </w:numPr>
        <w:ind w:left="0" w:leftChars="0" w:firstLine="0" w:firstLineChars="0"/>
        <w:rPr>
          <w:b w:val="0"/>
          <w:bdr w:val="none" w:sz="0" w:space="0"/>
        </w:rPr>
      </w:pPr>
      <w:r>
        <w:t>They are Children of wrath, Eph,  2. 3.</w:t>
      </w:r>
    </w:p>
    <w:p w14:paraId="3DCB8D5D">
      <w:pPr>
        <w:pStyle w:val="11"/>
        <w:widowControl/>
        <w:numPr>
          <w:ilvl w:val="0"/>
          <w:numId w:val="129"/>
        </w:numPr>
        <w:ind w:left="0" w:leftChars="0" w:firstLine="0" w:firstLineChars="0"/>
        <w:rPr>
          <w:b w:val="0"/>
          <w:bdr w:val="none" w:sz="0" w:space="0"/>
        </w:rPr>
      </w:pPr>
      <w:r>
        <w:t>他们是可怒之子，以弗所书2:3。</w:t>
      </w:r>
    </w:p>
    <w:p w14:paraId="63363C17">
      <w:pPr>
        <w:spacing w:before="85" w:line="350" w:lineRule="exact"/>
        <w:rPr>
          <w:rFonts w:hint="eastAsia" w:ascii="Georgia" w:hAnsi="Georgia" w:eastAsia="Georgia" w:cs="Georgia"/>
          <w:sz w:val="30"/>
          <w:szCs w:val="30"/>
        </w:rPr>
      </w:pPr>
    </w:p>
    <w:p w14:paraId="600F1BE0">
      <w:pPr>
        <w:pStyle w:val="11"/>
        <w:widowControl/>
      </w:pPr>
      <w:r>
        <w:t>They are blasted by the curse, held under  condemnation,  liable  every  moment to  fall  into hells flames; yea, going to execution: and what mother could ever rejoice over her son that was going to suffer for his deserts, or not wring her hands?</w:t>
      </w:r>
    </w:p>
    <w:p w14:paraId="47497D9B">
      <w:pPr>
        <w:pStyle w:val="11"/>
        <w:widowControl/>
      </w:pPr>
      <w:r>
        <w:t>他们被咒诅所击打，被定罪，随时可能落入地狱的火焰中；是的，正走向刑场：哪一个母亲能为一个将要因他的罪行而受苦的儿子欢喜，或不拧她的手呢？</w:t>
      </w:r>
    </w:p>
    <w:p w14:paraId="1872EEB4">
      <w:pPr>
        <w:spacing w:before="85" w:line="350" w:lineRule="exact"/>
        <w:rPr>
          <w:rFonts w:hint="eastAsia" w:ascii="Georgia" w:hAnsi="Georgia" w:eastAsia="Georgia" w:cs="Georgia"/>
          <w:sz w:val="30"/>
          <w:szCs w:val="30"/>
        </w:rPr>
      </w:pPr>
    </w:p>
    <w:p w14:paraId="563B9803">
      <w:pPr>
        <w:pStyle w:val="11"/>
        <w:widowControl/>
      </w:pPr>
      <w:r>
        <w:t>USE. 1. This may give check to the mad mirth of ungodly sinners: Hearken you merry Greeks, that sport yourselves in the world as the fishes do in the sea, that cannot spare time from your jollity to have one serious thought: Stay a little, let me ask, what cause?</w:t>
      </w:r>
    </w:p>
    <w:p w14:paraId="68ECD820">
      <w:pPr>
        <w:pStyle w:val="11"/>
        <w:widowControl/>
      </w:pPr>
      <w:r>
        <w:t>应用1。这可以制止不敬虔罪人的疯狂欢乐：听啊，你们这些快乐的希腊人，你们在世上嬉戏，如同鱼在海中，不能从你们的欢乐中抽出时间来有一个严肃的思想：稍等一下，让我问，有什么理由？</w:t>
      </w:r>
    </w:p>
    <w:p w14:paraId="2EAB3FCF">
      <w:pPr>
        <w:spacing w:before="85" w:line="350" w:lineRule="exact"/>
        <w:rPr>
          <w:rFonts w:hint="eastAsia" w:ascii="Georgia" w:hAnsi="Georgia" w:eastAsia="Georgia" w:cs="Georgia"/>
          <w:sz w:val="30"/>
          <w:szCs w:val="30"/>
        </w:rPr>
      </w:pPr>
    </w:p>
    <w:p w14:paraId="4B5F0254">
      <w:pPr>
        <w:pStyle w:val="11"/>
        <w:widowControl/>
      </w:pPr>
      <w:r>
        <w:t>why so jovial and facetious? are you converted?</w:t>
      </w:r>
    </w:p>
    <w:p w14:paraId="6ACA21E6">
      <w:pPr>
        <w:pStyle w:val="11"/>
        <w:widowControl/>
      </w:pPr>
      <w:r>
        <w:t>为何如此快活和诙谐？你们归正了吗？</w:t>
      </w:r>
    </w:p>
    <w:p w14:paraId="7632D5C8">
      <w:pPr>
        <w:spacing w:before="85" w:line="350" w:lineRule="exact"/>
        <w:rPr>
          <w:rFonts w:hint="eastAsia" w:ascii="Georgia" w:hAnsi="Georgia" w:eastAsia="Georgia" w:cs="Georgia"/>
          <w:sz w:val="30"/>
          <w:szCs w:val="30"/>
        </w:rPr>
      </w:pPr>
    </w:p>
    <w:p w14:paraId="63D12A5A">
      <w:pPr>
        <w:pStyle w:val="11"/>
        <w:widowControl/>
      </w:pPr>
      <w:r>
        <w:t>ah no!</w:t>
      </w:r>
    </w:p>
    <w:p w14:paraId="53A94EC7">
      <w:pPr>
        <w:pStyle w:val="11"/>
        <w:widowControl/>
      </w:pPr>
      <w:r>
        <w:t>啊，没有！</w:t>
      </w:r>
    </w:p>
    <w:p w14:paraId="60376E5A">
      <w:pPr>
        <w:spacing w:before="85" w:line="350" w:lineRule="exact"/>
        <w:rPr>
          <w:rFonts w:hint="eastAsia" w:ascii="Georgia" w:hAnsi="Georgia" w:eastAsia="Georgia" w:cs="Georgia"/>
          <w:sz w:val="30"/>
          <w:szCs w:val="30"/>
        </w:rPr>
      </w:pPr>
    </w:p>
    <w:p w14:paraId="6EBEF62F">
      <w:pPr>
        <w:pStyle w:val="11"/>
        <w:widowControl/>
        <w:numPr>
          <w:ilvl w:val="0"/>
          <w:numId w:val="128"/>
        </w:numPr>
        <w:ind w:left="0" w:leftChars="0" w:firstLine="0" w:firstLineChars="0"/>
        <w:rPr>
          <w:b w:val="0"/>
          <w:bdr w:val="none" w:sz="0" w:space="0"/>
        </w:rPr>
      </w:pPr>
      <w:r>
        <w:t>know you will plead, it  is  lawful  to  be  cheerful,  &amp;  that  civilly  in  the  enjoyment  of  the outward  comforts  of  this  life:  True,  but  when?</w:t>
      </w:r>
    </w:p>
    <w:p w14:paraId="6A90A337">
      <w:pPr>
        <w:pStyle w:val="11"/>
        <w:widowControl/>
      </w:pPr>
      <w:r>
        <w:t>我知道你们会辩解，快乐是合法的，并且在享受今生外在的安慰时，要文雅地快乐：诚然，但何时？</w:t>
      </w:r>
    </w:p>
    <w:p w14:paraId="5F272F87">
      <w:pPr>
        <w:spacing w:before="85" w:line="350" w:lineRule="exact"/>
        <w:rPr>
          <w:rFonts w:hint="eastAsia" w:ascii="Georgia" w:hAnsi="Georgia" w:eastAsia="Georgia" w:cs="Georgia"/>
          <w:sz w:val="30"/>
          <w:szCs w:val="30"/>
        </w:rPr>
      </w:pPr>
    </w:p>
    <w:p w14:paraId="0F92FC78">
      <w:pPr>
        <w:pStyle w:val="11"/>
        <w:widowControl/>
      </w:pPr>
      <w:r>
        <w:t>when  they   are sanctified by the grace of God, and made yours in the New-Covenant: Get this title, and then you may rejoice in all God's goodness; till then take this bitter pill; all the curses written in the book of God are upon you, and all the things that you rejoice in are tainted with them; you  are  going  to  the  pit,  and  all  these  are  but  fatting  you  to  the slaughter; treasures of mercy are thus turned into treasures of wrath.</w:t>
      </w:r>
    </w:p>
    <w:p w14:paraId="298A161C">
      <w:pPr>
        <w:pStyle w:val="11"/>
        <w:widowControl/>
      </w:pPr>
      <w:r>
        <w:t>当它们被神的恩典成圣，并在新约中成为你们的：得到这所有权，然后你们就可以在神一切的良善中欢喜；在那之前，请服下这苦药；神书中所有写的咒诅都在你们身上，你们所欢喜的一切事物都沾染了它们；你们正走向坑中，所有这些不过是把你们养肥了，好被宰杀；怜悯的财宝因此变成了忿怒的财宝。</w:t>
      </w:r>
    </w:p>
    <w:p w14:paraId="39AB46C6">
      <w:pPr>
        <w:spacing w:before="85" w:line="350" w:lineRule="exact"/>
        <w:rPr>
          <w:rFonts w:hint="eastAsia" w:ascii="Georgia" w:hAnsi="Georgia" w:eastAsia="Georgia" w:cs="Georgia"/>
          <w:sz w:val="30"/>
          <w:szCs w:val="30"/>
        </w:rPr>
      </w:pPr>
    </w:p>
    <w:p w14:paraId="3EA0645D">
      <w:pPr>
        <w:pStyle w:val="11"/>
        <w:widowControl/>
      </w:pPr>
      <w:r>
        <w:t>USE. 2. Let this direct those that are the People of God, what chiefly to rejoice in: It is our saviors advice, Luk. 10. 20. In this rejoice not, that the spirits are subject to you, but rather rejoice, because your names are written in Heaven.</w:t>
      </w:r>
    </w:p>
    <w:p w14:paraId="5F27B410">
      <w:pPr>
        <w:pStyle w:val="11"/>
        <w:widowControl/>
      </w:pPr>
      <w:r>
        <w:t>应用2。让这引导那些是神的子民的人，主要当在什么事上欢喜：这是我们救主的劝告，路加福音10:20。不要因鬼服了你们就欢喜，倒要因你们的名记录在天上欢喜。</w:t>
      </w:r>
    </w:p>
    <w:p w14:paraId="4D223FCD">
      <w:pPr>
        <w:spacing w:before="85" w:line="350" w:lineRule="exact"/>
        <w:rPr>
          <w:rFonts w:hint="eastAsia" w:ascii="Georgia" w:hAnsi="Georgia" w:eastAsia="Georgia" w:cs="Georgia"/>
          <w:sz w:val="30"/>
          <w:szCs w:val="30"/>
        </w:rPr>
      </w:pPr>
    </w:p>
    <w:p w14:paraId="2F622AC6">
      <w:pPr>
        <w:pStyle w:val="11"/>
        <w:widowControl/>
      </w:pPr>
      <w:r>
        <w:t>Count that your only joy, that the love of God hath appeared in translating of you from death to life: and in regard of your Children, do not take too much carnal delight in them; one  is  comely  and beautiful,  another  active  and  sprightly,  a  third witty and pleasant; they are good natured: all these are good in their place, and mercies of God; but oh remember the want of saving grace dasheth the joy of all those, and takes away their pleasancy: If they are not converted, as they were born under the curse, so they are still held by it: Oh then travail with pangs of holy care and sorrow for them,  till  Christ  be  formed  in  them;  then  will  you  have  cause  to rejoice  indeed:  till  then think  solemnly,  what  if they  may  still  be damned, and separated from God forever?</w:t>
      </w:r>
    </w:p>
    <w:p w14:paraId="69242A1E">
      <w:pPr>
        <w:pStyle w:val="11"/>
        <w:widowControl/>
      </w:pPr>
      <w:r>
        <w:t>要把那当作你们唯一的喜乐，即神的爱已在将你们从死里迁到生里显明出来：并且关于你们的儿女，不要在他们身上有太多的肉体喜乐；一个俊美秀丽，另一个活泼敏捷，第三个机智愉快；他们本性善良：所有这些在它们的位置上都是好的，是神的怜悯；但哦，要记住，缺乏得救的恩典，会破灭所有那些的喜乐，并夺去它们的愉快：如果他们没有归正，正如他们生在咒诅之下，他们仍然被它所辖制：哦，那么要为他们经受圣洁关怀和忧伤的产难，直到基督在他们里面成形；那时你们才会有真正欢喜的理由：在那之前，要严肃地思想，如果他们可能仍然被定罪，并永远与神分离，那该怎么办？</w:t>
      </w:r>
    </w:p>
    <w:p w14:paraId="469B687C">
      <w:pPr>
        <w:spacing w:before="85" w:line="350" w:lineRule="exact"/>
        <w:rPr>
          <w:rFonts w:hint="eastAsia" w:ascii="Georgia" w:hAnsi="Georgia" w:eastAsia="Georgia" w:cs="Georgia"/>
          <w:sz w:val="30"/>
          <w:szCs w:val="30"/>
        </w:rPr>
      </w:pPr>
    </w:p>
    <w:p w14:paraId="14BAB7E1">
      <w:pPr>
        <w:pStyle w:val="11"/>
        <w:widowControl/>
      </w:pPr>
      <w:r>
        <w:t>what then will all these things avail?</w:t>
      </w:r>
    </w:p>
    <w:p w14:paraId="2CA99CB7">
      <w:pPr>
        <w:pStyle w:val="11"/>
        <w:widowControl/>
      </w:pPr>
      <w:r>
        <w:t>那么所有这些事物又有什么用呢？</w:t>
      </w:r>
    </w:p>
    <w:p w14:paraId="5558C4F0">
      <w:pPr>
        <w:spacing w:before="85" w:line="350" w:lineRule="exact"/>
        <w:rPr>
          <w:rFonts w:hint="eastAsia" w:ascii="Georgia" w:hAnsi="Georgia" w:eastAsia="Georgia" w:cs="Georgia"/>
          <w:sz w:val="30"/>
          <w:szCs w:val="30"/>
        </w:rPr>
      </w:pPr>
    </w:p>
    <w:p w14:paraId="3619C2C5">
      <w:pPr>
        <w:pStyle w:val="11"/>
        <w:widowControl/>
      </w:pPr>
      <w:r>
        <w:t>Long for their conversion, and when once you see it, now rejoice as a mother over her first born son: here is ground for that  joy  which   shall  never  end,  but   increase  till   it  grow  up  to Everlasting Hallelujah.</w:t>
      </w:r>
    </w:p>
    <w:p w14:paraId="61903AE0">
      <w:pPr>
        <w:pStyle w:val="11"/>
        <w:widowControl/>
      </w:pPr>
      <w:r>
        <w:t>要渴慕他们的归正，一旦你看见它，如今就要像一个母亲为她的长子欢喜那样欢喜：这里有那永不结束，却要增长，直到长成永恒哈利路亚的喜乐的根据。</w:t>
      </w:r>
    </w:p>
    <w:p w14:paraId="3FFA8D3C">
      <w:pPr>
        <w:spacing w:before="85" w:line="350" w:lineRule="exact"/>
        <w:rPr>
          <w:rFonts w:hint="eastAsia" w:ascii="Georgia" w:hAnsi="Georgia" w:eastAsia="Georgia" w:cs="Georgia"/>
          <w:sz w:val="30"/>
          <w:szCs w:val="30"/>
        </w:rPr>
      </w:pPr>
    </w:p>
    <w:p w14:paraId="2D98C850">
      <w:pPr>
        <w:pStyle w:val="11"/>
        <w:widowControl/>
      </w:pPr>
      <w:r>
        <w:t>FINIS.</w:t>
      </w:r>
    </w:p>
    <w:p w14:paraId="5C923F75">
      <w:pPr>
        <w:pStyle w:val="11"/>
        <w:widowControl/>
      </w:pPr>
      <w:r>
        <w:t>完。</w:t>
      </w:r>
    </w:p>
    <w:p w14:paraId="2D91FA65">
      <w:pPr>
        <w:spacing w:before="85" w:line="350" w:lineRule="exact"/>
        <w:rPr>
          <w:rFonts w:hint="eastAsia" w:ascii="Georgia" w:hAnsi="Georgia" w:eastAsia="Georgia" w:cs="Georgia"/>
          <w:sz w:val="30"/>
          <w:szCs w:val="30"/>
        </w:rPr>
      </w:pPr>
    </w:p>
    <w:p w14:paraId="048DBE8B">
      <w:pPr>
        <w:pStyle w:val="11"/>
        <w:widowControl/>
      </w:pPr>
      <w:r>
        <w:t>-----</w:t>
      </w:r>
    </w:p>
    <w:p w14:paraId="44C4F4FE">
      <w:pPr>
        <w:spacing w:before="85" w:line="350" w:lineRule="exact"/>
        <w:rPr>
          <w:rFonts w:hint="eastAsia" w:ascii="Georgia" w:hAnsi="Georgia" w:eastAsia="Georgia" w:cs="Georgia"/>
          <w:sz w:val="30"/>
          <w:szCs w:val="30"/>
        </w:rPr>
      </w:pPr>
    </w:p>
    <w:p w14:paraId="0CF2D3C9">
      <w:pPr>
        <w:pStyle w:val="11"/>
        <w:widowControl/>
      </w:pPr>
      <w:r>
        <w:t>MONERGISM BOOKS</w:t>
      </w:r>
    </w:p>
    <w:p w14:paraId="3C01CCBE">
      <w:pPr>
        <w:pStyle w:val="11"/>
        <w:widowControl/>
      </w:pPr>
      <w:r>
        <w:t>蒙诺基主义书籍（MONERGISM BOOKS）</w:t>
      </w:r>
    </w:p>
    <w:p w14:paraId="0433BA68">
      <w:pPr>
        <w:spacing w:before="85" w:line="350" w:lineRule="exact"/>
        <w:rPr>
          <w:rFonts w:hint="eastAsia" w:ascii="Georgia" w:hAnsi="Georgia" w:eastAsia="Georgia" w:cs="Georgia"/>
          <w:sz w:val="30"/>
          <w:szCs w:val="30"/>
        </w:rPr>
      </w:pPr>
    </w:p>
    <w:p w14:paraId="0BFC0E68">
      <w:pPr>
        <w:pStyle w:val="11"/>
        <w:widowControl/>
      </w:pPr>
      <w:r>
        <w:t>Mercy Magnified, by Samuel Williard Copyright © 2023</w:t>
      </w:r>
    </w:p>
    <w:p w14:paraId="77078440">
      <w:pPr>
        <w:pStyle w:val="11"/>
        <w:widowControl/>
      </w:pPr>
      <w:r>
        <w:t>怜悯被尊崇，塞缪尔·威拉德著 版权所有 © 2023</w:t>
      </w:r>
    </w:p>
    <w:p w14:paraId="10CDFD0B">
      <w:pPr>
        <w:spacing w:before="85" w:line="350" w:lineRule="exact"/>
        <w:rPr>
          <w:rFonts w:hint="eastAsia" w:ascii="Georgia" w:hAnsi="Georgia" w:eastAsia="Georgia" w:cs="Georgia"/>
          <w:sz w:val="30"/>
          <w:szCs w:val="30"/>
        </w:rPr>
      </w:pPr>
    </w:p>
    <w:p w14:paraId="69FBEFB7">
      <w:pPr>
        <w:pStyle w:val="11"/>
        <w:widowControl/>
      </w:pPr>
      <w:r>
        <w:t>All rights reserved under International and Pan-American Copyright Conventions.</w:t>
      </w:r>
    </w:p>
    <w:p w14:paraId="1ABC7A03">
      <w:pPr>
        <w:pStyle w:val="11"/>
        <w:widowControl/>
      </w:pPr>
      <w:r>
        <w:t>根据国际及泛美版权公约，保留所有权利。</w:t>
      </w:r>
    </w:p>
    <w:p w14:paraId="741D1CCA">
      <w:pPr>
        <w:spacing w:before="85" w:line="350" w:lineRule="exact"/>
        <w:rPr>
          <w:rFonts w:hint="eastAsia" w:ascii="Georgia" w:hAnsi="Georgia" w:eastAsia="Georgia" w:cs="Georgia"/>
          <w:sz w:val="30"/>
          <w:szCs w:val="30"/>
        </w:rPr>
      </w:pPr>
    </w:p>
    <w:p w14:paraId="4897E5CC">
      <w:pPr>
        <w:pStyle w:val="11"/>
        <w:widowControl/>
      </w:pPr>
      <w:r>
        <w:t>By payment of the required fees, you have been granted the non-exclusive, non-transferable right to access and read the text of this e-book on-screen.</w:t>
      </w:r>
    </w:p>
    <w:p w14:paraId="4E388334">
      <w:pPr>
        <w:pStyle w:val="11"/>
        <w:widowControl/>
      </w:pPr>
      <w:r>
        <w:t>借着支付所需的费用，您已被授予在屏幕上访问和阅读此电子书文本的非独占、不可转让的权利。</w:t>
      </w:r>
    </w:p>
    <w:p w14:paraId="047F4841">
      <w:pPr>
        <w:spacing w:before="85" w:line="350" w:lineRule="exact"/>
        <w:rPr>
          <w:rFonts w:hint="eastAsia" w:ascii="Georgia" w:hAnsi="Georgia" w:eastAsia="Georgia" w:cs="Georgia"/>
          <w:sz w:val="30"/>
          <w:szCs w:val="30"/>
        </w:rPr>
      </w:pPr>
    </w:p>
    <w:p w14:paraId="3A7AF460">
      <w:pPr>
        <w:pStyle w:val="11"/>
        <w:widowControl/>
      </w:pPr>
      <w: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CF846EA">
      <w:pPr>
        <w:pStyle w:val="11"/>
        <w:widowControl/>
      </w:pPr>
      <w:r>
        <w:t>未经蒙诺基主义书籍的明确书面许可，不得以任何形式或任何方式（无论是电子的还是机械的，现有的或以后发明的）复制、传播、下载、反编译、反向工程、或存储于或引入任何信息存储和检索系统。</w:t>
      </w:r>
    </w:p>
    <w:p w14:paraId="3452C060">
      <w:pPr>
        <w:spacing w:before="85" w:line="350" w:lineRule="exact"/>
        <w:rPr>
          <w:rFonts w:hint="eastAsia" w:ascii="Georgia" w:hAnsi="Georgia" w:eastAsia="Georgia" w:cs="Georgia"/>
          <w:sz w:val="30"/>
          <w:szCs w:val="30"/>
        </w:rPr>
      </w:pPr>
    </w:p>
    <w:p w14:paraId="41602A3B">
      <w:pPr>
        <w:pStyle w:val="11"/>
        <w:widowControl/>
      </w:pPr>
      <w:r>
        <w:t>ePub,  .mobi  &amp;  .pdf  Editions  July  2023.  Requests  for  information should be addressed to: Monergism Books, PO Box 491, West Linn Or 97068</w:t>
      </w:r>
    </w:p>
    <w:p w14:paraId="58AE8867">
      <w:pPr>
        <w:pStyle w:val="11"/>
        <w:widowControl/>
      </w:pPr>
      <w:r>
        <w:t>ePub、.mobi和.pdf版本 2023年7月。信息请求应寄至：Monergism Books, PO Box 491, West Linn, OR 97068</w:t>
      </w:r>
    </w:p>
    <w:sectPr>
      <w:pgSz w:w="12240" w:h="15840"/>
      <w:pgMar w:top="400" w:right="1836" w:bottom="400" w:left="1551"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Georgia">
    <w:panose1 w:val="02040502050405020303"/>
    <w:charset w:val="00"/>
    <w:family w:val="auto"/>
    <w:pitch w:val="default"/>
    <w:sig w:usb0="00000287" w:usb1="00000000" w:usb2="00000000" w:usb3="00000000" w:csb0="2000009F" w:csb1="00000000"/>
  </w:font>
  <w:font w:name="萝莉体 第二版">
    <w:panose1 w:val="02000500000000000000"/>
    <w:charset w:val="86"/>
    <w:family w:val="auto"/>
    <w:pitch w:val="default"/>
    <w:sig w:usb0="910003FF" w:usb1="59FFFFFF" w:usb2="00000037" w:usb3="00000000" w:csb0="6017019F" w:csb1="DFF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A4FAA7">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6E9297">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2D2B74">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651779"/>
    <w:multiLevelType w:val="singleLevel"/>
    <w:tmpl w:val="81651779"/>
    <w:lvl w:ilvl="0" w:tentative="0">
      <w:start w:val="1"/>
      <w:numFmt w:val="decimal"/>
      <w:suff w:val="space"/>
      <w:lvlText w:val="%1."/>
      <w:lvlJc w:val="left"/>
      <w:pPr>
        <w:ind w:left="0" w:firstLine="0"/>
      </w:pPr>
      <w:rPr>
        <w:rFonts w:hint="default"/>
      </w:rPr>
    </w:lvl>
  </w:abstractNum>
  <w:abstractNum w:abstractNumId="1">
    <w:nsid w:val="86420B58"/>
    <w:multiLevelType w:val="singleLevel"/>
    <w:tmpl w:val="86420B58"/>
    <w:lvl w:ilvl="0" w:tentative="0">
      <w:start w:val="1"/>
      <w:numFmt w:val="decimal"/>
      <w:suff w:val="space"/>
      <w:lvlText w:val="%1."/>
      <w:lvlJc w:val="left"/>
      <w:pPr>
        <w:ind w:left="0" w:firstLine="0"/>
      </w:pPr>
      <w:rPr>
        <w:rFonts w:hint="default"/>
      </w:rPr>
    </w:lvl>
  </w:abstractNum>
  <w:abstractNum w:abstractNumId="2">
    <w:nsid w:val="89937BE5"/>
    <w:multiLevelType w:val="singleLevel"/>
    <w:tmpl w:val="89937BE5"/>
    <w:lvl w:ilvl="0" w:tentative="0">
      <w:start w:val="1"/>
      <w:numFmt w:val="decimal"/>
      <w:suff w:val="space"/>
      <w:lvlText w:val="%1."/>
      <w:lvlJc w:val="left"/>
      <w:pPr>
        <w:ind w:left="0" w:firstLine="0"/>
      </w:pPr>
      <w:rPr>
        <w:rFonts w:hint="default"/>
      </w:rPr>
    </w:lvl>
  </w:abstractNum>
  <w:abstractNum w:abstractNumId="3">
    <w:nsid w:val="8BD59AAD"/>
    <w:multiLevelType w:val="singleLevel"/>
    <w:tmpl w:val="8BD59AAD"/>
    <w:lvl w:ilvl="0" w:tentative="0">
      <w:start w:val="1"/>
      <w:numFmt w:val="decimal"/>
      <w:suff w:val="space"/>
      <w:lvlText w:val="%1."/>
      <w:lvlJc w:val="left"/>
      <w:pPr>
        <w:ind w:left="0" w:firstLine="0"/>
      </w:pPr>
      <w:rPr>
        <w:rFonts w:hint="default"/>
      </w:rPr>
    </w:lvl>
  </w:abstractNum>
  <w:abstractNum w:abstractNumId="4">
    <w:nsid w:val="8CEE0E65"/>
    <w:multiLevelType w:val="singleLevel"/>
    <w:tmpl w:val="8CEE0E65"/>
    <w:lvl w:ilvl="0" w:tentative="0">
      <w:start w:val="1"/>
      <w:numFmt w:val="decimal"/>
      <w:suff w:val="space"/>
      <w:lvlText w:val="%1."/>
      <w:lvlJc w:val="left"/>
      <w:pPr>
        <w:ind w:left="0" w:firstLine="0"/>
      </w:pPr>
      <w:rPr>
        <w:rFonts w:hint="default"/>
      </w:rPr>
    </w:lvl>
  </w:abstractNum>
  <w:abstractNum w:abstractNumId="5">
    <w:nsid w:val="90D13B3A"/>
    <w:multiLevelType w:val="singleLevel"/>
    <w:tmpl w:val="90D13B3A"/>
    <w:lvl w:ilvl="0" w:tentative="0">
      <w:start w:val="1"/>
      <w:numFmt w:val="decimal"/>
      <w:suff w:val="space"/>
      <w:lvlText w:val="%1."/>
      <w:lvlJc w:val="left"/>
      <w:pPr>
        <w:ind w:left="0" w:firstLine="0"/>
      </w:pPr>
      <w:rPr>
        <w:rFonts w:hint="default"/>
      </w:rPr>
    </w:lvl>
  </w:abstractNum>
  <w:abstractNum w:abstractNumId="6">
    <w:nsid w:val="93045C31"/>
    <w:multiLevelType w:val="singleLevel"/>
    <w:tmpl w:val="93045C31"/>
    <w:lvl w:ilvl="0" w:tentative="0">
      <w:start w:val="1"/>
      <w:numFmt w:val="lowerLetter"/>
      <w:suff w:val="space"/>
      <w:lvlText w:val="%1t"/>
      <w:lvlJc w:val="left"/>
      <w:pPr>
        <w:ind w:left="0" w:firstLine="0"/>
      </w:pPr>
      <w:rPr>
        <w:rFonts w:hint="default"/>
      </w:rPr>
    </w:lvl>
  </w:abstractNum>
  <w:abstractNum w:abstractNumId="7">
    <w:nsid w:val="94351250"/>
    <w:multiLevelType w:val="singleLevel"/>
    <w:tmpl w:val="94351250"/>
    <w:lvl w:ilvl="0" w:tentative="0">
      <w:start w:val="1"/>
      <w:numFmt w:val="decimal"/>
      <w:suff w:val="space"/>
      <w:lvlText w:val="%1."/>
      <w:lvlJc w:val="left"/>
      <w:pPr>
        <w:ind w:left="0" w:firstLine="0"/>
      </w:pPr>
      <w:rPr>
        <w:rFonts w:hint="default"/>
      </w:rPr>
    </w:lvl>
  </w:abstractNum>
  <w:abstractNum w:abstractNumId="8">
    <w:nsid w:val="9547CB15"/>
    <w:multiLevelType w:val="singleLevel"/>
    <w:tmpl w:val="9547CB15"/>
    <w:lvl w:ilvl="0" w:tentative="0">
      <w:start w:val="1"/>
      <w:numFmt w:val="decimal"/>
      <w:suff w:val="space"/>
      <w:lvlText w:val="%1."/>
      <w:lvlJc w:val="left"/>
      <w:pPr>
        <w:ind w:left="0" w:firstLine="0"/>
      </w:pPr>
      <w:rPr>
        <w:rFonts w:hint="default"/>
      </w:rPr>
    </w:lvl>
  </w:abstractNum>
  <w:abstractNum w:abstractNumId="9">
    <w:nsid w:val="9666DE09"/>
    <w:multiLevelType w:val="singleLevel"/>
    <w:tmpl w:val="9666DE09"/>
    <w:lvl w:ilvl="0" w:tentative="0">
      <w:start w:val="1"/>
      <w:numFmt w:val="decimal"/>
      <w:suff w:val="space"/>
      <w:lvlText w:val="%1."/>
      <w:lvlJc w:val="left"/>
      <w:pPr>
        <w:ind w:left="0" w:firstLine="0"/>
      </w:pPr>
      <w:rPr>
        <w:rFonts w:hint="default"/>
      </w:rPr>
    </w:lvl>
  </w:abstractNum>
  <w:abstractNum w:abstractNumId="10">
    <w:nsid w:val="98D5EF48"/>
    <w:multiLevelType w:val="singleLevel"/>
    <w:tmpl w:val="98D5EF48"/>
    <w:lvl w:ilvl="0" w:tentative="0">
      <w:start w:val="1"/>
      <w:numFmt w:val="decimal"/>
      <w:suff w:val="space"/>
      <w:lvlText w:val="%1."/>
      <w:lvlJc w:val="left"/>
      <w:pPr>
        <w:ind w:left="0" w:firstLine="0"/>
      </w:pPr>
      <w:rPr>
        <w:rFonts w:hint="default"/>
      </w:rPr>
    </w:lvl>
  </w:abstractNum>
  <w:abstractNum w:abstractNumId="11">
    <w:nsid w:val="99A2F8CD"/>
    <w:multiLevelType w:val="singleLevel"/>
    <w:tmpl w:val="99A2F8CD"/>
    <w:lvl w:ilvl="0" w:tentative="0">
      <w:start w:val="1"/>
      <w:numFmt w:val="decimal"/>
      <w:suff w:val="space"/>
      <w:lvlText w:val="%1."/>
      <w:lvlJc w:val="left"/>
      <w:pPr>
        <w:ind w:left="0" w:firstLine="0"/>
      </w:pPr>
      <w:rPr>
        <w:rFonts w:hint="default"/>
      </w:rPr>
    </w:lvl>
  </w:abstractNum>
  <w:abstractNum w:abstractNumId="12">
    <w:nsid w:val="9DB0D9F9"/>
    <w:multiLevelType w:val="singleLevel"/>
    <w:tmpl w:val="9DB0D9F9"/>
    <w:lvl w:ilvl="0" w:tentative="0">
      <w:start w:val="1"/>
      <w:numFmt w:val="decimal"/>
      <w:suff w:val="space"/>
      <w:lvlText w:val="%1."/>
      <w:lvlJc w:val="left"/>
      <w:pPr>
        <w:ind w:left="0" w:firstLine="0"/>
      </w:pPr>
      <w:rPr>
        <w:rFonts w:hint="default"/>
      </w:rPr>
    </w:lvl>
  </w:abstractNum>
  <w:abstractNum w:abstractNumId="13">
    <w:nsid w:val="9DF10574"/>
    <w:multiLevelType w:val="singleLevel"/>
    <w:tmpl w:val="9DF10574"/>
    <w:lvl w:ilvl="0" w:tentative="0">
      <w:start w:val="1"/>
      <w:numFmt w:val="decimal"/>
      <w:suff w:val="space"/>
      <w:lvlText w:val="%1."/>
      <w:lvlJc w:val="left"/>
      <w:pPr>
        <w:ind w:left="0" w:firstLine="0"/>
      </w:pPr>
      <w:rPr>
        <w:rFonts w:hint="default"/>
      </w:rPr>
    </w:lvl>
  </w:abstractNum>
  <w:abstractNum w:abstractNumId="14">
    <w:nsid w:val="9F6A4C22"/>
    <w:multiLevelType w:val="singleLevel"/>
    <w:tmpl w:val="9F6A4C22"/>
    <w:lvl w:ilvl="0" w:tentative="0">
      <w:start w:val="1"/>
      <w:numFmt w:val="decimal"/>
      <w:suff w:val="space"/>
      <w:lvlText w:val="%1."/>
      <w:lvlJc w:val="left"/>
      <w:pPr>
        <w:ind w:left="0" w:firstLine="0"/>
      </w:pPr>
      <w:rPr>
        <w:rFonts w:hint="default"/>
      </w:rPr>
    </w:lvl>
  </w:abstractNum>
  <w:abstractNum w:abstractNumId="15">
    <w:nsid w:val="A211E7AF"/>
    <w:multiLevelType w:val="singleLevel"/>
    <w:tmpl w:val="A211E7AF"/>
    <w:lvl w:ilvl="0" w:tentative="0">
      <w:start w:val="1"/>
      <w:numFmt w:val="decimal"/>
      <w:suff w:val="space"/>
      <w:lvlText w:val="%1."/>
      <w:lvlJc w:val="left"/>
      <w:pPr>
        <w:ind w:left="0" w:firstLine="0"/>
      </w:pPr>
      <w:rPr>
        <w:rFonts w:hint="default"/>
      </w:rPr>
    </w:lvl>
  </w:abstractNum>
  <w:abstractNum w:abstractNumId="16">
    <w:nsid w:val="A4C1614F"/>
    <w:multiLevelType w:val="singleLevel"/>
    <w:tmpl w:val="A4C1614F"/>
    <w:lvl w:ilvl="0" w:tentative="0">
      <w:start w:val="1"/>
      <w:numFmt w:val="decimal"/>
      <w:suff w:val="space"/>
      <w:lvlText w:val="%1."/>
      <w:lvlJc w:val="left"/>
      <w:pPr>
        <w:ind w:left="0" w:firstLine="0"/>
      </w:pPr>
      <w:rPr>
        <w:rFonts w:hint="default"/>
      </w:rPr>
    </w:lvl>
  </w:abstractNum>
  <w:abstractNum w:abstractNumId="17">
    <w:nsid w:val="AA7C0CFB"/>
    <w:multiLevelType w:val="singleLevel"/>
    <w:tmpl w:val="AA7C0CFB"/>
    <w:lvl w:ilvl="0" w:tentative="0">
      <w:start w:val="1"/>
      <w:numFmt w:val="decimal"/>
      <w:suff w:val="space"/>
      <w:lvlText w:val="%1."/>
      <w:lvlJc w:val="left"/>
      <w:pPr>
        <w:ind w:left="0" w:firstLine="0"/>
      </w:pPr>
      <w:rPr>
        <w:rFonts w:hint="default"/>
      </w:rPr>
    </w:lvl>
  </w:abstractNum>
  <w:abstractNum w:abstractNumId="18">
    <w:nsid w:val="AA82DE72"/>
    <w:multiLevelType w:val="singleLevel"/>
    <w:tmpl w:val="AA82DE72"/>
    <w:lvl w:ilvl="0" w:tentative="0">
      <w:start w:val="1"/>
      <w:numFmt w:val="decimal"/>
      <w:suff w:val="space"/>
      <w:lvlText w:val="%1."/>
      <w:lvlJc w:val="left"/>
      <w:pPr>
        <w:ind w:left="0" w:firstLine="0"/>
      </w:pPr>
      <w:rPr>
        <w:rFonts w:hint="default"/>
      </w:rPr>
    </w:lvl>
  </w:abstractNum>
  <w:abstractNum w:abstractNumId="19">
    <w:nsid w:val="AE06C0FB"/>
    <w:multiLevelType w:val="singleLevel"/>
    <w:tmpl w:val="AE06C0FB"/>
    <w:lvl w:ilvl="0" w:tentative="0">
      <w:start w:val="1"/>
      <w:numFmt w:val="decimal"/>
      <w:suff w:val="space"/>
      <w:lvlText w:val="%1."/>
      <w:lvlJc w:val="left"/>
      <w:pPr>
        <w:ind w:left="0" w:firstLine="0"/>
      </w:pPr>
      <w:rPr>
        <w:rFonts w:hint="default"/>
      </w:rPr>
    </w:lvl>
  </w:abstractNum>
  <w:abstractNum w:abstractNumId="20">
    <w:nsid w:val="B1528C6B"/>
    <w:multiLevelType w:val="singleLevel"/>
    <w:tmpl w:val="B1528C6B"/>
    <w:lvl w:ilvl="0" w:tentative="0">
      <w:start w:val="1"/>
      <w:numFmt w:val="decimal"/>
      <w:suff w:val="space"/>
      <w:lvlText w:val="%1."/>
      <w:lvlJc w:val="left"/>
      <w:pPr>
        <w:ind w:left="0" w:firstLine="0"/>
      </w:pPr>
      <w:rPr>
        <w:rFonts w:hint="default"/>
      </w:rPr>
    </w:lvl>
  </w:abstractNum>
  <w:abstractNum w:abstractNumId="21">
    <w:nsid w:val="B5B0A197"/>
    <w:multiLevelType w:val="singleLevel"/>
    <w:tmpl w:val="B5B0A197"/>
    <w:lvl w:ilvl="0" w:tentative="0">
      <w:start w:val="1"/>
      <w:numFmt w:val="decimal"/>
      <w:suff w:val="space"/>
      <w:lvlText w:val="%1."/>
      <w:lvlJc w:val="left"/>
      <w:pPr>
        <w:ind w:left="0" w:firstLine="0"/>
      </w:pPr>
      <w:rPr>
        <w:rFonts w:hint="default"/>
      </w:rPr>
    </w:lvl>
  </w:abstractNum>
  <w:abstractNum w:abstractNumId="22">
    <w:nsid w:val="B73A0C25"/>
    <w:multiLevelType w:val="singleLevel"/>
    <w:tmpl w:val="B73A0C25"/>
    <w:lvl w:ilvl="0" w:tentative="0">
      <w:start w:val="1"/>
      <w:numFmt w:val="decimal"/>
      <w:suff w:val="space"/>
      <w:lvlText w:val="%1."/>
      <w:lvlJc w:val="left"/>
      <w:pPr>
        <w:ind w:left="0" w:firstLine="0"/>
      </w:pPr>
      <w:rPr>
        <w:rFonts w:hint="default"/>
      </w:rPr>
    </w:lvl>
  </w:abstractNum>
  <w:abstractNum w:abstractNumId="23">
    <w:nsid w:val="B8143391"/>
    <w:multiLevelType w:val="singleLevel"/>
    <w:tmpl w:val="B8143391"/>
    <w:lvl w:ilvl="0" w:tentative="0">
      <w:start w:val="1"/>
      <w:numFmt w:val="decimal"/>
      <w:suff w:val="nothing"/>
      <w:lvlText w:val="%1："/>
      <w:lvlJc w:val="left"/>
      <w:pPr>
        <w:ind w:left="0" w:firstLine="0"/>
      </w:pPr>
      <w:rPr>
        <w:rFonts w:hint="default"/>
      </w:rPr>
    </w:lvl>
  </w:abstractNum>
  <w:abstractNum w:abstractNumId="24">
    <w:nsid w:val="BB342F7C"/>
    <w:multiLevelType w:val="singleLevel"/>
    <w:tmpl w:val="BB342F7C"/>
    <w:lvl w:ilvl="0" w:tentative="0">
      <w:start w:val="1"/>
      <w:numFmt w:val="decimal"/>
      <w:suff w:val="space"/>
      <w:lvlText w:val="%1."/>
      <w:lvlJc w:val="left"/>
      <w:pPr>
        <w:ind w:left="0" w:firstLine="0"/>
      </w:pPr>
      <w:rPr>
        <w:rFonts w:hint="default"/>
      </w:rPr>
    </w:lvl>
  </w:abstractNum>
  <w:abstractNum w:abstractNumId="25">
    <w:nsid w:val="BD23A543"/>
    <w:multiLevelType w:val="singleLevel"/>
    <w:tmpl w:val="BD23A543"/>
    <w:lvl w:ilvl="0" w:tentative="0">
      <w:start w:val="1"/>
      <w:numFmt w:val="decimal"/>
      <w:suff w:val="space"/>
      <w:lvlText w:val="%1."/>
      <w:lvlJc w:val="left"/>
      <w:pPr>
        <w:ind w:left="0" w:firstLine="0"/>
      </w:pPr>
      <w:rPr>
        <w:rFonts w:hint="default"/>
      </w:rPr>
    </w:lvl>
  </w:abstractNum>
  <w:abstractNum w:abstractNumId="26">
    <w:nsid w:val="BD76FD70"/>
    <w:multiLevelType w:val="singleLevel"/>
    <w:tmpl w:val="BD76FD70"/>
    <w:lvl w:ilvl="0" w:tentative="0">
      <w:start w:val="1"/>
      <w:numFmt w:val="decimal"/>
      <w:suff w:val="space"/>
      <w:lvlText w:val="%1."/>
      <w:lvlJc w:val="left"/>
      <w:pPr>
        <w:ind w:left="0" w:firstLine="0"/>
      </w:pPr>
      <w:rPr>
        <w:rFonts w:hint="default"/>
      </w:rPr>
    </w:lvl>
  </w:abstractNum>
  <w:abstractNum w:abstractNumId="27">
    <w:nsid w:val="C4FBC0CC"/>
    <w:multiLevelType w:val="singleLevel"/>
    <w:tmpl w:val="C4FBC0CC"/>
    <w:lvl w:ilvl="0" w:tentative="0">
      <w:start w:val="1"/>
      <w:numFmt w:val="decimal"/>
      <w:suff w:val="space"/>
      <w:lvlText w:val="%1."/>
      <w:lvlJc w:val="left"/>
      <w:pPr>
        <w:ind w:left="0" w:firstLine="0"/>
      </w:pPr>
      <w:rPr>
        <w:rFonts w:hint="default"/>
      </w:rPr>
    </w:lvl>
  </w:abstractNum>
  <w:abstractNum w:abstractNumId="28">
    <w:nsid w:val="C5F8D799"/>
    <w:multiLevelType w:val="singleLevel"/>
    <w:tmpl w:val="C5F8D799"/>
    <w:lvl w:ilvl="0" w:tentative="0">
      <w:start w:val="1"/>
      <w:numFmt w:val="decimal"/>
      <w:suff w:val="space"/>
      <w:lvlText w:val="%1."/>
      <w:lvlJc w:val="left"/>
      <w:pPr>
        <w:ind w:left="0" w:firstLine="0"/>
      </w:pPr>
      <w:rPr>
        <w:rFonts w:hint="default"/>
      </w:rPr>
    </w:lvl>
  </w:abstractNum>
  <w:abstractNum w:abstractNumId="29">
    <w:nsid w:val="C9E04A8D"/>
    <w:multiLevelType w:val="singleLevel"/>
    <w:tmpl w:val="C9E04A8D"/>
    <w:lvl w:ilvl="0" w:tentative="0">
      <w:start w:val="1"/>
      <w:numFmt w:val="decimal"/>
      <w:suff w:val="space"/>
      <w:lvlText w:val="%1."/>
      <w:lvlJc w:val="left"/>
      <w:pPr>
        <w:ind w:left="0" w:firstLine="0"/>
      </w:pPr>
      <w:rPr>
        <w:rFonts w:hint="default"/>
      </w:rPr>
    </w:lvl>
  </w:abstractNum>
  <w:abstractNum w:abstractNumId="30">
    <w:nsid w:val="CDB582E4"/>
    <w:multiLevelType w:val="singleLevel"/>
    <w:tmpl w:val="CDB582E4"/>
    <w:lvl w:ilvl="0" w:tentative="0">
      <w:start w:val="1"/>
      <w:numFmt w:val="decimal"/>
      <w:suff w:val="space"/>
      <w:lvlText w:val="%1."/>
      <w:lvlJc w:val="left"/>
      <w:pPr>
        <w:ind w:left="0" w:firstLine="0"/>
      </w:pPr>
      <w:rPr>
        <w:rFonts w:hint="default"/>
      </w:rPr>
    </w:lvl>
  </w:abstractNum>
  <w:abstractNum w:abstractNumId="31">
    <w:nsid w:val="D0C130FB"/>
    <w:multiLevelType w:val="singleLevel"/>
    <w:tmpl w:val="D0C130FB"/>
    <w:lvl w:ilvl="0" w:tentative="0">
      <w:start w:val="1"/>
      <w:numFmt w:val="decimal"/>
      <w:suff w:val="space"/>
      <w:lvlText w:val="%1."/>
      <w:lvlJc w:val="left"/>
      <w:pPr>
        <w:ind w:left="0" w:firstLine="0"/>
      </w:pPr>
      <w:rPr>
        <w:rFonts w:hint="default"/>
      </w:rPr>
    </w:lvl>
  </w:abstractNum>
  <w:abstractNum w:abstractNumId="32">
    <w:nsid w:val="D17F085E"/>
    <w:multiLevelType w:val="singleLevel"/>
    <w:tmpl w:val="D17F085E"/>
    <w:lvl w:ilvl="0" w:tentative="0">
      <w:start w:val="1"/>
      <w:numFmt w:val="decimal"/>
      <w:suff w:val="space"/>
      <w:lvlText w:val="%1."/>
      <w:lvlJc w:val="left"/>
      <w:pPr>
        <w:ind w:left="0" w:firstLine="0"/>
      </w:pPr>
      <w:rPr>
        <w:rFonts w:hint="default"/>
      </w:rPr>
    </w:lvl>
  </w:abstractNum>
  <w:abstractNum w:abstractNumId="33">
    <w:nsid w:val="D229721D"/>
    <w:multiLevelType w:val="singleLevel"/>
    <w:tmpl w:val="D229721D"/>
    <w:lvl w:ilvl="0" w:tentative="0">
      <w:start w:val="1"/>
      <w:numFmt w:val="decimal"/>
      <w:suff w:val="space"/>
      <w:lvlText w:val="%1."/>
      <w:lvlJc w:val="left"/>
      <w:pPr>
        <w:ind w:left="0" w:firstLine="0"/>
      </w:pPr>
      <w:rPr>
        <w:rFonts w:hint="default"/>
      </w:rPr>
    </w:lvl>
  </w:abstractNum>
  <w:abstractNum w:abstractNumId="34">
    <w:nsid w:val="D2367BE3"/>
    <w:multiLevelType w:val="singleLevel"/>
    <w:tmpl w:val="D2367BE3"/>
    <w:lvl w:ilvl="0" w:tentative="0">
      <w:start w:val="1"/>
      <w:numFmt w:val="decimal"/>
      <w:suff w:val="space"/>
      <w:lvlText w:val="%1."/>
      <w:lvlJc w:val="left"/>
      <w:pPr>
        <w:ind w:left="0" w:firstLine="0"/>
      </w:pPr>
      <w:rPr>
        <w:rFonts w:hint="default"/>
      </w:rPr>
    </w:lvl>
  </w:abstractNum>
  <w:abstractNum w:abstractNumId="35">
    <w:nsid w:val="D537310E"/>
    <w:multiLevelType w:val="singleLevel"/>
    <w:tmpl w:val="D537310E"/>
    <w:lvl w:ilvl="0" w:tentative="0">
      <w:start w:val="1"/>
      <w:numFmt w:val="decimal"/>
      <w:suff w:val="space"/>
      <w:lvlText w:val="%1."/>
      <w:lvlJc w:val="left"/>
      <w:pPr>
        <w:ind w:left="0" w:firstLine="0"/>
      </w:pPr>
      <w:rPr>
        <w:rFonts w:hint="default"/>
      </w:rPr>
    </w:lvl>
  </w:abstractNum>
  <w:abstractNum w:abstractNumId="36">
    <w:nsid w:val="D5EE633B"/>
    <w:multiLevelType w:val="singleLevel"/>
    <w:tmpl w:val="D5EE633B"/>
    <w:lvl w:ilvl="0" w:tentative="0">
      <w:start w:val="1"/>
      <w:numFmt w:val="decimal"/>
      <w:suff w:val="space"/>
      <w:lvlText w:val="%1."/>
      <w:lvlJc w:val="left"/>
      <w:pPr>
        <w:ind w:left="0" w:firstLine="0"/>
      </w:pPr>
      <w:rPr>
        <w:rFonts w:hint="default"/>
      </w:rPr>
    </w:lvl>
  </w:abstractNum>
  <w:abstractNum w:abstractNumId="37">
    <w:nsid w:val="D7027E72"/>
    <w:multiLevelType w:val="singleLevel"/>
    <w:tmpl w:val="D7027E72"/>
    <w:lvl w:ilvl="0" w:tentative="0">
      <w:start w:val="1"/>
      <w:numFmt w:val="decimal"/>
      <w:suff w:val="space"/>
      <w:lvlText w:val="%1."/>
      <w:lvlJc w:val="left"/>
      <w:pPr>
        <w:ind w:left="0" w:firstLine="0"/>
      </w:pPr>
      <w:rPr>
        <w:rFonts w:hint="default"/>
      </w:rPr>
    </w:lvl>
  </w:abstractNum>
  <w:abstractNum w:abstractNumId="38">
    <w:nsid w:val="D8CDF1DA"/>
    <w:multiLevelType w:val="singleLevel"/>
    <w:tmpl w:val="D8CDF1DA"/>
    <w:lvl w:ilvl="0" w:tentative="0">
      <w:start w:val="1"/>
      <w:numFmt w:val="decimal"/>
      <w:suff w:val="space"/>
      <w:lvlText w:val="%1."/>
      <w:lvlJc w:val="left"/>
      <w:pPr>
        <w:ind w:left="0" w:firstLine="0"/>
      </w:pPr>
      <w:rPr>
        <w:rFonts w:hint="default"/>
      </w:rPr>
    </w:lvl>
  </w:abstractNum>
  <w:abstractNum w:abstractNumId="39">
    <w:nsid w:val="D9601EA2"/>
    <w:multiLevelType w:val="singleLevel"/>
    <w:tmpl w:val="D9601EA2"/>
    <w:lvl w:ilvl="0" w:tentative="0">
      <w:start w:val="1"/>
      <w:numFmt w:val="decimal"/>
      <w:suff w:val="space"/>
      <w:lvlText w:val="%1."/>
      <w:lvlJc w:val="left"/>
      <w:pPr>
        <w:ind w:left="0" w:firstLine="0"/>
      </w:pPr>
      <w:rPr>
        <w:rFonts w:hint="default"/>
      </w:rPr>
    </w:lvl>
  </w:abstractNum>
  <w:abstractNum w:abstractNumId="40">
    <w:nsid w:val="D9A06150"/>
    <w:multiLevelType w:val="singleLevel"/>
    <w:tmpl w:val="D9A06150"/>
    <w:lvl w:ilvl="0" w:tentative="0">
      <w:start w:val="1"/>
      <w:numFmt w:val="decimal"/>
      <w:suff w:val="space"/>
      <w:lvlText w:val="%1."/>
      <w:lvlJc w:val="left"/>
      <w:pPr>
        <w:ind w:left="0" w:firstLine="0"/>
      </w:pPr>
      <w:rPr>
        <w:rFonts w:hint="default"/>
      </w:rPr>
    </w:lvl>
  </w:abstractNum>
  <w:abstractNum w:abstractNumId="41">
    <w:nsid w:val="DA1EFFED"/>
    <w:multiLevelType w:val="singleLevel"/>
    <w:tmpl w:val="DA1EFFED"/>
    <w:lvl w:ilvl="0" w:tentative="0">
      <w:start w:val="1"/>
      <w:numFmt w:val="decimal"/>
      <w:suff w:val="space"/>
      <w:lvlText w:val="%1"/>
      <w:lvlJc w:val="left"/>
      <w:pPr>
        <w:ind w:left="0" w:firstLine="0"/>
      </w:pPr>
      <w:rPr>
        <w:rFonts w:hint="default"/>
      </w:rPr>
    </w:lvl>
  </w:abstractNum>
  <w:abstractNum w:abstractNumId="42">
    <w:nsid w:val="DBDC6F15"/>
    <w:multiLevelType w:val="singleLevel"/>
    <w:tmpl w:val="DBDC6F15"/>
    <w:lvl w:ilvl="0" w:tentative="0">
      <w:start w:val="1"/>
      <w:numFmt w:val="decimal"/>
      <w:suff w:val="space"/>
      <w:lvlText w:val="%1."/>
      <w:lvlJc w:val="left"/>
      <w:pPr>
        <w:ind w:left="0" w:firstLine="0"/>
      </w:pPr>
      <w:rPr>
        <w:rFonts w:hint="default"/>
      </w:rPr>
    </w:lvl>
  </w:abstractNum>
  <w:abstractNum w:abstractNumId="43">
    <w:nsid w:val="DC00C4FD"/>
    <w:multiLevelType w:val="singleLevel"/>
    <w:tmpl w:val="DC00C4FD"/>
    <w:lvl w:ilvl="0" w:tentative="0">
      <w:start w:val="1"/>
      <w:numFmt w:val="decimal"/>
      <w:suff w:val="space"/>
      <w:lvlText w:val="%1."/>
      <w:lvlJc w:val="left"/>
      <w:pPr>
        <w:ind w:left="0" w:firstLine="0"/>
      </w:pPr>
      <w:rPr>
        <w:rFonts w:hint="default"/>
      </w:rPr>
    </w:lvl>
  </w:abstractNum>
  <w:abstractNum w:abstractNumId="44">
    <w:nsid w:val="DCCB48B0"/>
    <w:multiLevelType w:val="singleLevel"/>
    <w:tmpl w:val="DCCB48B0"/>
    <w:lvl w:ilvl="0" w:tentative="0">
      <w:start w:val="1"/>
      <w:numFmt w:val="decimal"/>
      <w:suff w:val="space"/>
      <w:lvlText w:val="%1."/>
      <w:lvlJc w:val="left"/>
      <w:pPr>
        <w:ind w:left="0" w:firstLine="0"/>
      </w:pPr>
      <w:rPr>
        <w:rFonts w:hint="default"/>
      </w:rPr>
    </w:lvl>
  </w:abstractNum>
  <w:abstractNum w:abstractNumId="45">
    <w:nsid w:val="DD3F73D5"/>
    <w:multiLevelType w:val="singleLevel"/>
    <w:tmpl w:val="DD3F73D5"/>
    <w:lvl w:ilvl="0" w:tentative="0">
      <w:start w:val="1"/>
      <w:numFmt w:val="decimal"/>
      <w:suff w:val="space"/>
      <w:lvlText w:val="%1."/>
      <w:lvlJc w:val="left"/>
      <w:pPr>
        <w:ind w:left="0" w:firstLine="0"/>
      </w:pPr>
      <w:rPr>
        <w:rFonts w:hint="default"/>
      </w:rPr>
    </w:lvl>
  </w:abstractNum>
  <w:abstractNum w:abstractNumId="46">
    <w:nsid w:val="DE233846"/>
    <w:multiLevelType w:val="singleLevel"/>
    <w:tmpl w:val="DE233846"/>
    <w:lvl w:ilvl="0" w:tentative="0">
      <w:start w:val="1"/>
      <w:numFmt w:val="decimal"/>
      <w:suff w:val="space"/>
      <w:lvlText w:val="%1."/>
      <w:lvlJc w:val="left"/>
      <w:pPr>
        <w:ind w:left="0" w:firstLine="0"/>
      </w:pPr>
      <w:rPr>
        <w:rFonts w:hint="default"/>
      </w:rPr>
    </w:lvl>
  </w:abstractNum>
  <w:abstractNum w:abstractNumId="47">
    <w:nsid w:val="E943F717"/>
    <w:multiLevelType w:val="singleLevel"/>
    <w:tmpl w:val="E943F717"/>
    <w:lvl w:ilvl="0" w:tentative="0">
      <w:start w:val="1"/>
      <w:numFmt w:val="decimal"/>
      <w:suff w:val="space"/>
      <w:lvlText w:val="%1."/>
      <w:lvlJc w:val="left"/>
      <w:pPr>
        <w:ind w:left="0" w:firstLine="0"/>
      </w:pPr>
      <w:rPr>
        <w:rFonts w:hint="default"/>
      </w:rPr>
    </w:lvl>
  </w:abstractNum>
  <w:abstractNum w:abstractNumId="48">
    <w:nsid w:val="EDB2EEB6"/>
    <w:multiLevelType w:val="singleLevel"/>
    <w:tmpl w:val="EDB2EEB6"/>
    <w:lvl w:ilvl="0" w:tentative="0">
      <w:start w:val="1"/>
      <w:numFmt w:val="decimal"/>
      <w:suff w:val="space"/>
      <w:lvlText w:val="%1."/>
      <w:lvlJc w:val="left"/>
      <w:pPr>
        <w:ind w:left="0" w:firstLine="0"/>
      </w:pPr>
      <w:rPr>
        <w:rFonts w:hint="default"/>
      </w:rPr>
    </w:lvl>
  </w:abstractNum>
  <w:abstractNum w:abstractNumId="49">
    <w:nsid w:val="F038C999"/>
    <w:multiLevelType w:val="singleLevel"/>
    <w:tmpl w:val="F038C999"/>
    <w:lvl w:ilvl="0" w:tentative="0">
      <w:start w:val="1"/>
      <w:numFmt w:val="decimal"/>
      <w:suff w:val="space"/>
      <w:lvlText w:val="%1."/>
      <w:lvlJc w:val="left"/>
      <w:pPr>
        <w:ind w:left="0" w:firstLine="0"/>
      </w:pPr>
      <w:rPr>
        <w:rFonts w:hint="default"/>
      </w:rPr>
    </w:lvl>
  </w:abstractNum>
  <w:abstractNum w:abstractNumId="50">
    <w:nsid w:val="F03EF937"/>
    <w:multiLevelType w:val="singleLevel"/>
    <w:tmpl w:val="F03EF937"/>
    <w:lvl w:ilvl="0" w:tentative="0">
      <w:start w:val="1"/>
      <w:numFmt w:val="decimal"/>
      <w:suff w:val="space"/>
      <w:lvlText w:val="%1."/>
      <w:lvlJc w:val="left"/>
      <w:pPr>
        <w:ind w:left="0" w:firstLine="0"/>
      </w:pPr>
      <w:rPr>
        <w:rFonts w:hint="default"/>
      </w:rPr>
    </w:lvl>
  </w:abstractNum>
  <w:abstractNum w:abstractNumId="51">
    <w:nsid w:val="F3197730"/>
    <w:multiLevelType w:val="singleLevel"/>
    <w:tmpl w:val="F3197730"/>
    <w:lvl w:ilvl="0" w:tentative="0">
      <w:start w:val="1"/>
      <w:numFmt w:val="upperRoman"/>
      <w:suff w:val="space"/>
      <w:lvlText w:val="%1"/>
      <w:lvlJc w:val="left"/>
      <w:pPr>
        <w:ind w:left="0" w:firstLine="0"/>
      </w:pPr>
      <w:rPr>
        <w:rFonts w:hint="default"/>
      </w:rPr>
    </w:lvl>
  </w:abstractNum>
  <w:abstractNum w:abstractNumId="52">
    <w:nsid w:val="F4FF6E2E"/>
    <w:multiLevelType w:val="singleLevel"/>
    <w:tmpl w:val="F4FF6E2E"/>
    <w:lvl w:ilvl="0" w:tentative="0">
      <w:start w:val="1"/>
      <w:numFmt w:val="decimal"/>
      <w:suff w:val="space"/>
      <w:lvlText w:val="%1."/>
      <w:lvlJc w:val="left"/>
      <w:pPr>
        <w:ind w:left="0" w:firstLine="0"/>
      </w:pPr>
      <w:rPr>
        <w:rFonts w:hint="default"/>
      </w:rPr>
    </w:lvl>
  </w:abstractNum>
  <w:abstractNum w:abstractNumId="53">
    <w:nsid w:val="F63CD203"/>
    <w:multiLevelType w:val="singleLevel"/>
    <w:tmpl w:val="F63CD203"/>
    <w:lvl w:ilvl="0" w:tentative="0">
      <w:start w:val="1"/>
      <w:numFmt w:val="decimal"/>
      <w:suff w:val="space"/>
      <w:lvlText w:val="%1."/>
      <w:lvlJc w:val="left"/>
      <w:pPr>
        <w:ind w:left="0" w:firstLine="0"/>
      </w:pPr>
      <w:rPr>
        <w:rFonts w:hint="default"/>
      </w:rPr>
    </w:lvl>
  </w:abstractNum>
  <w:abstractNum w:abstractNumId="54">
    <w:nsid w:val="F6F38F37"/>
    <w:multiLevelType w:val="singleLevel"/>
    <w:tmpl w:val="F6F38F37"/>
    <w:lvl w:ilvl="0" w:tentative="0">
      <w:start w:val="1"/>
      <w:numFmt w:val="decimal"/>
      <w:suff w:val="space"/>
      <w:lvlText w:val="%1."/>
      <w:lvlJc w:val="left"/>
      <w:pPr>
        <w:ind w:left="0" w:firstLine="0"/>
      </w:pPr>
      <w:rPr>
        <w:rFonts w:hint="default"/>
      </w:rPr>
    </w:lvl>
  </w:abstractNum>
  <w:abstractNum w:abstractNumId="55">
    <w:nsid w:val="FA8C7D85"/>
    <w:multiLevelType w:val="singleLevel"/>
    <w:tmpl w:val="FA8C7D85"/>
    <w:lvl w:ilvl="0" w:tentative="0">
      <w:start w:val="1"/>
      <w:numFmt w:val="decimal"/>
      <w:suff w:val="space"/>
      <w:lvlText w:val="%1."/>
      <w:lvlJc w:val="left"/>
      <w:pPr>
        <w:ind w:left="0" w:firstLine="0"/>
      </w:pPr>
      <w:rPr>
        <w:rFonts w:hint="default"/>
      </w:rPr>
    </w:lvl>
  </w:abstractNum>
  <w:abstractNum w:abstractNumId="56">
    <w:nsid w:val="FACF8FE3"/>
    <w:multiLevelType w:val="singleLevel"/>
    <w:tmpl w:val="FACF8FE3"/>
    <w:lvl w:ilvl="0" w:tentative="0">
      <w:start w:val="1"/>
      <w:numFmt w:val="upperRoman"/>
      <w:suff w:val="space"/>
      <w:lvlText w:val="%1"/>
      <w:lvlJc w:val="left"/>
      <w:pPr>
        <w:ind w:left="0" w:firstLine="0"/>
      </w:pPr>
      <w:rPr>
        <w:rFonts w:hint="default"/>
      </w:rPr>
    </w:lvl>
  </w:abstractNum>
  <w:abstractNum w:abstractNumId="57">
    <w:nsid w:val="FB2527DE"/>
    <w:multiLevelType w:val="singleLevel"/>
    <w:tmpl w:val="FB2527DE"/>
    <w:lvl w:ilvl="0" w:tentative="0">
      <w:start w:val="1"/>
      <w:numFmt w:val="decimal"/>
      <w:suff w:val="space"/>
      <w:lvlText w:val="%1."/>
      <w:lvlJc w:val="left"/>
      <w:pPr>
        <w:ind w:left="0" w:firstLine="0"/>
      </w:pPr>
      <w:rPr>
        <w:rFonts w:hint="default"/>
      </w:rPr>
    </w:lvl>
  </w:abstractNum>
  <w:abstractNum w:abstractNumId="58">
    <w:nsid w:val="FE785920"/>
    <w:multiLevelType w:val="singleLevel"/>
    <w:tmpl w:val="FE785920"/>
    <w:lvl w:ilvl="0" w:tentative="0">
      <w:start w:val="1"/>
      <w:numFmt w:val="decimal"/>
      <w:suff w:val="space"/>
      <w:lvlText w:val="%1."/>
      <w:lvlJc w:val="left"/>
      <w:pPr>
        <w:ind w:left="0" w:firstLine="0"/>
      </w:pPr>
      <w:rPr>
        <w:rFonts w:hint="default"/>
      </w:rPr>
    </w:lvl>
  </w:abstractNum>
  <w:abstractNum w:abstractNumId="59">
    <w:nsid w:val="FF11A143"/>
    <w:multiLevelType w:val="singleLevel"/>
    <w:tmpl w:val="FF11A143"/>
    <w:lvl w:ilvl="0" w:tentative="0">
      <w:start w:val="1"/>
      <w:numFmt w:val="decimal"/>
      <w:suff w:val="space"/>
      <w:lvlText w:val="%1"/>
      <w:lvlJc w:val="left"/>
      <w:pPr>
        <w:ind w:left="0" w:firstLine="0"/>
      </w:pPr>
      <w:rPr>
        <w:rFonts w:hint="default"/>
      </w:rPr>
    </w:lvl>
  </w:abstractNum>
  <w:abstractNum w:abstractNumId="60">
    <w:nsid w:val="018165DD"/>
    <w:multiLevelType w:val="singleLevel"/>
    <w:tmpl w:val="018165DD"/>
    <w:lvl w:ilvl="0" w:tentative="0">
      <w:start w:val="1"/>
      <w:numFmt w:val="decimal"/>
      <w:suff w:val="space"/>
      <w:lvlText w:val="%1."/>
      <w:lvlJc w:val="left"/>
      <w:pPr>
        <w:ind w:left="0" w:firstLine="0"/>
      </w:pPr>
      <w:rPr>
        <w:rFonts w:hint="default"/>
      </w:rPr>
    </w:lvl>
  </w:abstractNum>
  <w:abstractNum w:abstractNumId="61">
    <w:nsid w:val="019075C3"/>
    <w:multiLevelType w:val="singleLevel"/>
    <w:tmpl w:val="019075C3"/>
    <w:lvl w:ilvl="0" w:tentative="0">
      <w:start w:val="1"/>
      <w:numFmt w:val="decimal"/>
      <w:suff w:val="space"/>
      <w:lvlText w:val="%1."/>
      <w:lvlJc w:val="left"/>
      <w:pPr>
        <w:ind w:left="0" w:firstLine="0"/>
      </w:pPr>
      <w:rPr>
        <w:rFonts w:hint="default"/>
      </w:rPr>
    </w:lvl>
  </w:abstractNum>
  <w:abstractNum w:abstractNumId="62">
    <w:nsid w:val="02020AA8"/>
    <w:multiLevelType w:val="singleLevel"/>
    <w:tmpl w:val="02020AA8"/>
    <w:lvl w:ilvl="0" w:tentative="0">
      <w:start w:val="1"/>
      <w:numFmt w:val="decimal"/>
      <w:suff w:val="space"/>
      <w:lvlText w:val="%1."/>
      <w:lvlJc w:val="left"/>
      <w:pPr>
        <w:ind w:left="0" w:firstLine="0"/>
      </w:pPr>
      <w:rPr>
        <w:rFonts w:hint="default"/>
      </w:rPr>
    </w:lvl>
  </w:abstractNum>
  <w:abstractNum w:abstractNumId="63">
    <w:nsid w:val="02603AEE"/>
    <w:multiLevelType w:val="singleLevel"/>
    <w:tmpl w:val="02603AEE"/>
    <w:lvl w:ilvl="0" w:tentative="0">
      <w:start w:val="1"/>
      <w:numFmt w:val="decimal"/>
      <w:suff w:val="space"/>
      <w:lvlText w:val="%1."/>
      <w:lvlJc w:val="left"/>
      <w:pPr>
        <w:ind w:left="0" w:firstLine="0"/>
      </w:pPr>
      <w:rPr>
        <w:rFonts w:hint="default"/>
      </w:rPr>
    </w:lvl>
  </w:abstractNum>
  <w:abstractNum w:abstractNumId="64">
    <w:nsid w:val="0517987F"/>
    <w:multiLevelType w:val="singleLevel"/>
    <w:tmpl w:val="0517987F"/>
    <w:lvl w:ilvl="0" w:tentative="0">
      <w:start w:val="1"/>
      <w:numFmt w:val="decimal"/>
      <w:suff w:val="space"/>
      <w:lvlText w:val="%1."/>
      <w:lvlJc w:val="left"/>
      <w:pPr>
        <w:ind w:left="0" w:firstLine="0"/>
      </w:pPr>
      <w:rPr>
        <w:rFonts w:hint="default"/>
      </w:rPr>
    </w:lvl>
  </w:abstractNum>
  <w:abstractNum w:abstractNumId="65">
    <w:nsid w:val="07F812E6"/>
    <w:multiLevelType w:val="singleLevel"/>
    <w:tmpl w:val="07F812E6"/>
    <w:lvl w:ilvl="0" w:tentative="0">
      <w:start w:val="1"/>
      <w:numFmt w:val="decimal"/>
      <w:suff w:val="space"/>
      <w:lvlText w:val="%1."/>
      <w:lvlJc w:val="left"/>
      <w:pPr>
        <w:ind w:left="0" w:firstLine="0"/>
      </w:pPr>
      <w:rPr>
        <w:rFonts w:hint="default"/>
      </w:rPr>
    </w:lvl>
  </w:abstractNum>
  <w:abstractNum w:abstractNumId="66">
    <w:nsid w:val="082362E3"/>
    <w:multiLevelType w:val="singleLevel"/>
    <w:tmpl w:val="082362E3"/>
    <w:lvl w:ilvl="0" w:tentative="0">
      <w:start w:val="1"/>
      <w:numFmt w:val="decimal"/>
      <w:suff w:val="space"/>
      <w:lvlText w:val="%1."/>
      <w:lvlJc w:val="left"/>
      <w:pPr>
        <w:ind w:left="0" w:firstLine="0"/>
      </w:pPr>
      <w:rPr>
        <w:rFonts w:hint="default"/>
      </w:rPr>
    </w:lvl>
  </w:abstractNum>
  <w:abstractNum w:abstractNumId="67">
    <w:nsid w:val="0BC2AD36"/>
    <w:multiLevelType w:val="singleLevel"/>
    <w:tmpl w:val="0BC2AD36"/>
    <w:lvl w:ilvl="0" w:tentative="0">
      <w:start w:val="1"/>
      <w:numFmt w:val="decimal"/>
      <w:suff w:val="space"/>
      <w:lvlText w:val="%1:"/>
      <w:lvlJc w:val="left"/>
      <w:pPr>
        <w:ind w:left="0" w:firstLine="0"/>
      </w:pPr>
      <w:rPr>
        <w:rFonts w:hint="default"/>
      </w:rPr>
    </w:lvl>
  </w:abstractNum>
  <w:abstractNum w:abstractNumId="68">
    <w:nsid w:val="0C7F262E"/>
    <w:multiLevelType w:val="singleLevel"/>
    <w:tmpl w:val="0C7F262E"/>
    <w:lvl w:ilvl="0" w:tentative="0">
      <w:start w:val="1"/>
      <w:numFmt w:val="decimal"/>
      <w:suff w:val="space"/>
      <w:lvlText w:val="%1."/>
      <w:lvlJc w:val="left"/>
      <w:pPr>
        <w:ind w:left="0" w:firstLine="0"/>
      </w:pPr>
      <w:rPr>
        <w:rFonts w:hint="default"/>
      </w:rPr>
    </w:lvl>
  </w:abstractNum>
  <w:abstractNum w:abstractNumId="69">
    <w:nsid w:val="0C8DB250"/>
    <w:multiLevelType w:val="singleLevel"/>
    <w:tmpl w:val="0C8DB250"/>
    <w:lvl w:ilvl="0" w:tentative="0">
      <w:start w:val="1"/>
      <w:numFmt w:val="decimal"/>
      <w:suff w:val="space"/>
      <w:lvlText w:val="%1."/>
      <w:lvlJc w:val="left"/>
      <w:pPr>
        <w:ind w:left="0" w:firstLine="0"/>
      </w:pPr>
      <w:rPr>
        <w:rFonts w:hint="default"/>
      </w:rPr>
    </w:lvl>
  </w:abstractNum>
  <w:abstractNum w:abstractNumId="70">
    <w:nsid w:val="0CC289E0"/>
    <w:multiLevelType w:val="singleLevel"/>
    <w:tmpl w:val="0CC289E0"/>
    <w:lvl w:ilvl="0" w:tentative="0">
      <w:start w:val="1"/>
      <w:numFmt w:val="decimal"/>
      <w:suff w:val="space"/>
      <w:lvlText w:val="%1."/>
      <w:lvlJc w:val="left"/>
      <w:pPr>
        <w:ind w:left="0" w:firstLine="0"/>
      </w:pPr>
      <w:rPr>
        <w:rFonts w:hint="default"/>
      </w:rPr>
    </w:lvl>
  </w:abstractNum>
  <w:abstractNum w:abstractNumId="71">
    <w:nsid w:val="0E0676A6"/>
    <w:multiLevelType w:val="singleLevel"/>
    <w:tmpl w:val="0E0676A6"/>
    <w:lvl w:ilvl="0" w:tentative="0">
      <w:start w:val="1"/>
      <w:numFmt w:val="decimal"/>
      <w:suff w:val="space"/>
      <w:lvlText w:val="%1."/>
      <w:lvlJc w:val="left"/>
      <w:pPr>
        <w:ind w:left="0" w:firstLine="0"/>
      </w:pPr>
      <w:rPr>
        <w:rFonts w:hint="default"/>
      </w:rPr>
    </w:lvl>
  </w:abstractNum>
  <w:abstractNum w:abstractNumId="72">
    <w:nsid w:val="0F9F821E"/>
    <w:multiLevelType w:val="singleLevel"/>
    <w:tmpl w:val="0F9F821E"/>
    <w:lvl w:ilvl="0" w:tentative="0">
      <w:start w:val="1"/>
      <w:numFmt w:val="decimal"/>
      <w:suff w:val="space"/>
      <w:lvlText w:val="%1."/>
      <w:lvlJc w:val="left"/>
      <w:pPr>
        <w:ind w:left="0" w:firstLine="0"/>
      </w:pPr>
      <w:rPr>
        <w:rFonts w:hint="default"/>
      </w:rPr>
    </w:lvl>
  </w:abstractNum>
  <w:abstractNum w:abstractNumId="73">
    <w:nsid w:val="0FDCE107"/>
    <w:multiLevelType w:val="singleLevel"/>
    <w:tmpl w:val="0FDCE107"/>
    <w:lvl w:ilvl="0" w:tentative="0">
      <w:start w:val="1"/>
      <w:numFmt w:val="decimal"/>
      <w:suff w:val="space"/>
      <w:lvlText w:val="%1."/>
      <w:lvlJc w:val="left"/>
      <w:pPr>
        <w:ind w:left="0" w:firstLine="0"/>
      </w:pPr>
      <w:rPr>
        <w:rFonts w:hint="default"/>
      </w:rPr>
    </w:lvl>
  </w:abstractNum>
  <w:abstractNum w:abstractNumId="74">
    <w:nsid w:val="129BA52C"/>
    <w:multiLevelType w:val="singleLevel"/>
    <w:tmpl w:val="129BA52C"/>
    <w:lvl w:ilvl="0" w:tentative="0">
      <w:start w:val="1"/>
      <w:numFmt w:val="decimal"/>
      <w:suff w:val="space"/>
      <w:lvlText w:val="%1."/>
      <w:lvlJc w:val="left"/>
      <w:pPr>
        <w:ind w:left="0" w:firstLine="0"/>
      </w:pPr>
      <w:rPr>
        <w:rFonts w:hint="default"/>
      </w:rPr>
    </w:lvl>
  </w:abstractNum>
  <w:abstractNum w:abstractNumId="75">
    <w:nsid w:val="1435AD18"/>
    <w:multiLevelType w:val="singleLevel"/>
    <w:tmpl w:val="1435AD18"/>
    <w:lvl w:ilvl="0" w:tentative="0">
      <w:start w:val="1"/>
      <w:numFmt w:val="decimal"/>
      <w:suff w:val="space"/>
      <w:lvlText w:val="%1."/>
      <w:lvlJc w:val="left"/>
      <w:pPr>
        <w:ind w:left="0" w:firstLine="0"/>
      </w:pPr>
      <w:rPr>
        <w:rFonts w:hint="default"/>
      </w:rPr>
    </w:lvl>
  </w:abstractNum>
  <w:abstractNum w:abstractNumId="76">
    <w:nsid w:val="1A92035F"/>
    <w:multiLevelType w:val="singleLevel"/>
    <w:tmpl w:val="1A92035F"/>
    <w:lvl w:ilvl="0" w:tentative="0">
      <w:start w:val="1"/>
      <w:numFmt w:val="decimal"/>
      <w:suff w:val="space"/>
      <w:lvlText w:val="%1."/>
      <w:lvlJc w:val="left"/>
      <w:pPr>
        <w:ind w:left="0" w:firstLine="0"/>
      </w:pPr>
      <w:rPr>
        <w:rFonts w:hint="default"/>
      </w:rPr>
    </w:lvl>
  </w:abstractNum>
  <w:abstractNum w:abstractNumId="77">
    <w:nsid w:val="1F423CE3"/>
    <w:multiLevelType w:val="singleLevel"/>
    <w:tmpl w:val="1F423CE3"/>
    <w:lvl w:ilvl="0" w:tentative="0">
      <w:start w:val="1"/>
      <w:numFmt w:val="decimal"/>
      <w:suff w:val="space"/>
      <w:lvlText w:val="%1."/>
      <w:lvlJc w:val="left"/>
      <w:pPr>
        <w:ind w:left="0" w:firstLine="0"/>
      </w:pPr>
      <w:rPr>
        <w:rFonts w:hint="default"/>
      </w:rPr>
    </w:lvl>
  </w:abstractNum>
  <w:abstractNum w:abstractNumId="78">
    <w:nsid w:val="1F97264C"/>
    <w:multiLevelType w:val="singleLevel"/>
    <w:tmpl w:val="1F97264C"/>
    <w:lvl w:ilvl="0" w:tentative="0">
      <w:start w:val="1"/>
      <w:numFmt w:val="decimal"/>
      <w:suff w:val="space"/>
      <w:lvlText w:val="%1."/>
      <w:lvlJc w:val="left"/>
      <w:pPr>
        <w:ind w:left="0" w:firstLine="0"/>
      </w:pPr>
      <w:rPr>
        <w:rFonts w:hint="default"/>
      </w:rPr>
    </w:lvl>
  </w:abstractNum>
  <w:abstractNum w:abstractNumId="79">
    <w:nsid w:val="1FDAC811"/>
    <w:multiLevelType w:val="singleLevel"/>
    <w:tmpl w:val="1FDAC811"/>
    <w:lvl w:ilvl="0" w:tentative="0">
      <w:start w:val="1"/>
      <w:numFmt w:val="decimal"/>
      <w:suff w:val="space"/>
      <w:lvlText w:val="%1."/>
      <w:lvlJc w:val="left"/>
      <w:pPr>
        <w:ind w:left="0" w:firstLine="0"/>
      </w:pPr>
      <w:rPr>
        <w:rFonts w:hint="default"/>
      </w:rPr>
    </w:lvl>
  </w:abstractNum>
  <w:abstractNum w:abstractNumId="80">
    <w:nsid w:val="20B7999A"/>
    <w:multiLevelType w:val="singleLevel"/>
    <w:tmpl w:val="20B7999A"/>
    <w:lvl w:ilvl="0" w:tentative="0">
      <w:start w:val="1"/>
      <w:numFmt w:val="decimal"/>
      <w:suff w:val="space"/>
      <w:lvlText w:val="%1."/>
      <w:lvlJc w:val="left"/>
      <w:pPr>
        <w:ind w:left="0" w:firstLine="0"/>
      </w:pPr>
      <w:rPr>
        <w:rFonts w:hint="default"/>
      </w:rPr>
    </w:lvl>
  </w:abstractNum>
  <w:abstractNum w:abstractNumId="81">
    <w:nsid w:val="20D7735D"/>
    <w:multiLevelType w:val="singleLevel"/>
    <w:tmpl w:val="20D7735D"/>
    <w:lvl w:ilvl="0" w:tentative="0">
      <w:start w:val="1"/>
      <w:numFmt w:val="decimal"/>
      <w:suff w:val="space"/>
      <w:lvlText w:val="%1."/>
      <w:lvlJc w:val="left"/>
      <w:pPr>
        <w:ind w:left="0" w:firstLine="0"/>
      </w:pPr>
      <w:rPr>
        <w:rFonts w:hint="default"/>
      </w:rPr>
    </w:lvl>
  </w:abstractNum>
  <w:abstractNum w:abstractNumId="82">
    <w:nsid w:val="2367E8DA"/>
    <w:multiLevelType w:val="singleLevel"/>
    <w:tmpl w:val="2367E8DA"/>
    <w:lvl w:ilvl="0" w:tentative="0">
      <w:start w:val="1"/>
      <w:numFmt w:val="decimal"/>
      <w:suff w:val="space"/>
      <w:lvlText w:val="%1."/>
      <w:lvlJc w:val="left"/>
      <w:pPr>
        <w:ind w:left="0" w:firstLine="0"/>
      </w:pPr>
      <w:rPr>
        <w:rFonts w:hint="default"/>
      </w:rPr>
    </w:lvl>
  </w:abstractNum>
  <w:abstractNum w:abstractNumId="83">
    <w:nsid w:val="2572A3C6"/>
    <w:multiLevelType w:val="singleLevel"/>
    <w:tmpl w:val="2572A3C6"/>
    <w:lvl w:ilvl="0" w:tentative="0">
      <w:start w:val="1"/>
      <w:numFmt w:val="decimal"/>
      <w:suff w:val="space"/>
      <w:lvlText w:val="%1."/>
      <w:lvlJc w:val="left"/>
      <w:pPr>
        <w:ind w:left="0" w:firstLine="0"/>
      </w:pPr>
      <w:rPr>
        <w:rFonts w:hint="default"/>
      </w:rPr>
    </w:lvl>
  </w:abstractNum>
  <w:abstractNum w:abstractNumId="84">
    <w:nsid w:val="27827E78"/>
    <w:multiLevelType w:val="singleLevel"/>
    <w:tmpl w:val="27827E78"/>
    <w:lvl w:ilvl="0" w:tentative="0">
      <w:start w:val="1"/>
      <w:numFmt w:val="decimal"/>
      <w:suff w:val="space"/>
      <w:lvlText w:val="%1."/>
      <w:lvlJc w:val="left"/>
      <w:pPr>
        <w:ind w:left="0" w:firstLine="0"/>
      </w:pPr>
      <w:rPr>
        <w:rFonts w:hint="default"/>
      </w:rPr>
    </w:lvl>
  </w:abstractNum>
  <w:abstractNum w:abstractNumId="85">
    <w:nsid w:val="29F4C957"/>
    <w:multiLevelType w:val="singleLevel"/>
    <w:tmpl w:val="29F4C957"/>
    <w:lvl w:ilvl="0" w:tentative="0">
      <w:start w:val="1"/>
      <w:numFmt w:val="decimal"/>
      <w:suff w:val="nothing"/>
      <w:lvlText w:val="%1："/>
      <w:lvlJc w:val="left"/>
      <w:pPr>
        <w:ind w:left="0" w:firstLine="0"/>
      </w:pPr>
      <w:rPr>
        <w:rFonts w:hint="default"/>
      </w:rPr>
    </w:lvl>
  </w:abstractNum>
  <w:abstractNum w:abstractNumId="86">
    <w:nsid w:val="2BFF026B"/>
    <w:multiLevelType w:val="singleLevel"/>
    <w:tmpl w:val="2BFF026B"/>
    <w:lvl w:ilvl="0" w:tentative="0">
      <w:start w:val="1"/>
      <w:numFmt w:val="decimal"/>
      <w:suff w:val="space"/>
      <w:lvlText w:val="%1."/>
      <w:lvlJc w:val="left"/>
      <w:pPr>
        <w:ind w:left="0" w:firstLine="0"/>
      </w:pPr>
      <w:rPr>
        <w:rFonts w:hint="default"/>
      </w:rPr>
    </w:lvl>
  </w:abstractNum>
  <w:abstractNum w:abstractNumId="87">
    <w:nsid w:val="2E8F0450"/>
    <w:multiLevelType w:val="singleLevel"/>
    <w:tmpl w:val="2E8F0450"/>
    <w:lvl w:ilvl="0" w:tentative="0">
      <w:start w:val="1"/>
      <w:numFmt w:val="decimal"/>
      <w:suff w:val="space"/>
      <w:lvlText w:val="%1."/>
      <w:lvlJc w:val="left"/>
      <w:pPr>
        <w:ind w:left="0" w:firstLine="0"/>
      </w:pPr>
      <w:rPr>
        <w:rFonts w:hint="default"/>
      </w:rPr>
    </w:lvl>
  </w:abstractNum>
  <w:abstractNum w:abstractNumId="88">
    <w:nsid w:val="310087DE"/>
    <w:multiLevelType w:val="singleLevel"/>
    <w:tmpl w:val="310087DE"/>
    <w:lvl w:ilvl="0" w:tentative="0">
      <w:start w:val="1"/>
      <w:numFmt w:val="decimal"/>
      <w:suff w:val="space"/>
      <w:lvlText w:val="%1."/>
      <w:lvlJc w:val="left"/>
      <w:pPr>
        <w:ind w:left="0" w:firstLine="0"/>
      </w:pPr>
      <w:rPr>
        <w:rFonts w:hint="default"/>
      </w:rPr>
    </w:lvl>
  </w:abstractNum>
  <w:abstractNum w:abstractNumId="89">
    <w:nsid w:val="33147017"/>
    <w:multiLevelType w:val="singleLevel"/>
    <w:tmpl w:val="33147017"/>
    <w:lvl w:ilvl="0" w:tentative="0">
      <w:start w:val="1"/>
      <w:numFmt w:val="decimal"/>
      <w:suff w:val="space"/>
      <w:lvlText w:val="%1."/>
      <w:lvlJc w:val="left"/>
      <w:pPr>
        <w:ind w:left="0" w:firstLine="0"/>
      </w:pPr>
      <w:rPr>
        <w:rFonts w:hint="default"/>
      </w:rPr>
    </w:lvl>
  </w:abstractNum>
  <w:abstractNum w:abstractNumId="90">
    <w:nsid w:val="392847E1"/>
    <w:multiLevelType w:val="singleLevel"/>
    <w:tmpl w:val="392847E1"/>
    <w:lvl w:ilvl="0" w:tentative="0">
      <w:start w:val="1"/>
      <w:numFmt w:val="decimal"/>
      <w:suff w:val="space"/>
      <w:lvlText w:val="%1."/>
      <w:lvlJc w:val="left"/>
      <w:pPr>
        <w:ind w:left="0" w:firstLine="0"/>
      </w:pPr>
      <w:rPr>
        <w:rFonts w:hint="default"/>
      </w:rPr>
    </w:lvl>
  </w:abstractNum>
  <w:abstractNum w:abstractNumId="91">
    <w:nsid w:val="39C0993A"/>
    <w:multiLevelType w:val="singleLevel"/>
    <w:tmpl w:val="39C0993A"/>
    <w:lvl w:ilvl="0" w:tentative="0">
      <w:start w:val="1"/>
      <w:numFmt w:val="decimal"/>
      <w:suff w:val="space"/>
      <w:lvlText w:val="%1."/>
      <w:lvlJc w:val="left"/>
      <w:pPr>
        <w:ind w:left="0" w:firstLine="0"/>
      </w:pPr>
      <w:rPr>
        <w:rFonts w:hint="default"/>
      </w:rPr>
    </w:lvl>
  </w:abstractNum>
  <w:abstractNum w:abstractNumId="92">
    <w:nsid w:val="3A6C9674"/>
    <w:multiLevelType w:val="singleLevel"/>
    <w:tmpl w:val="3A6C9674"/>
    <w:lvl w:ilvl="0" w:tentative="0">
      <w:start w:val="1"/>
      <w:numFmt w:val="decimal"/>
      <w:suff w:val="space"/>
      <w:lvlText w:val="%1."/>
      <w:lvlJc w:val="left"/>
      <w:pPr>
        <w:ind w:left="0" w:firstLine="0"/>
      </w:pPr>
      <w:rPr>
        <w:rFonts w:hint="default"/>
      </w:rPr>
    </w:lvl>
  </w:abstractNum>
  <w:abstractNum w:abstractNumId="93">
    <w:nsid w:val="3BB350DA"/>
    <w:multiLevelType w:val="singleLevel"/>
    <w:tmpl w:val="3BB350DA"/>
    <w:lvl w:ilvl="0" w:tentative="0">
      <w:start w:val="1"/>
      <w:numFmt w:val="decimal"/>
      <w:suff w:val="space"/>
      <w:lvlText w:val="%1."/>
      <w:lvlJc w:val="left"/>
      <w:pPr>
        <w:ind w:left="0" w:firstLine="0"/>
      </w:pPr>
      <w:rPr>
        <w:rFonts w:hint="default"/>
      </w:rPr>
    </w:lvl>
  </w:abstractNum>
  <w:abstractNum w:abstractNumId="94">
    <w:nsid w:val="3EC8CDF7"/>
    <w:multiLevelType w:val="singleLevel"/>
    <w:tmpl w:val="3EC8CDF7"/>
    <w:lvl w:ilvl="0" w:tentative="0">
      <w:start w:val="1"/>
      <w:numFmt w:val="decimal"/>
      <w:suff w:val="space"/>
      <w:lvlText w:val="%1."/>
      <w:lvlJc w:val="left"/>
      <w:pPr>
        <w:ind w:left="0" w:firstLine="0"/>
      </w:pPr>
      <w:rPr>
        <w:rFonts w:hint="default"/>
      </w:rPr>
    </w:lvl>
  </w:abstractNum>
  <w:abstractNum w:abstractNumId="95">
    <w:nsid w:val="3EF94A2C"/>
    <w:multiLevelType w:val="singleLevel"/>
    <w:tmpl w:val="3EF94A2C"/>
    <w:lvl w:ilvl="0" w:tentative="0">
      <w:start w:val="1"/>
      <w:numFmt w:val="decimal"/>
      <w:suff w:val="space"/>
      <w:lvlText w:val="%1."/>
      <w:lvlJc w:val="left"/>
      <w:pPr>
        <w:ind w:left="0" w:firstLine="0"/>
      </w:pPr>
      <w:rPr>
        <w:rFonts w:hint="default"/>
      </w:rPr>
    </w:lvl>
  </w:abstractNum>
  <w:abstractNum w:abstractNumId="96">
    <w:nsid w:val="3F730E19"/>
    <w:multiLevelType w:val="singleLevel"/>
    <w:tmpl w:val="3F730E19"/>
    <w:lvl w:ilvl="0" w:tentative="0">
      <w:start w:val="1"/>
      <w:numFmt w:val="decimal"/>
      <w:suff w:val="space"/>
      <w:lvlText w:val="%1."/>
      <w:lvlJc w:val="left"/>
      <w:pPr>
        <w:ind w:left="0" w:firstLine="0"/>
      </w:pPr>
      <w:rPr>
        <w:rFonts w:hint="default"/>
      </w:rPr>
    </w:lvl>
  </w:abstractNum>
  <w:abstractNum w:abstractNumId="97">
    <w:nsid w:val="42632C84"/>
    <w:multiLevelType w:val="singleLevel"/>
    <w:tmpl w:val="42632C84"/>
    <w:lvl w:ilvl="0" w:tentative="0">
      <w:start w:val="1"/>
      <w:numFmt w:val="decimal"/>
      <w:suff w:val="space"/>
      <w:lvlText w:val="%1."/>
      <w:lvlJc w:val="left"/>
      <w:pPr>
        <w:ind w:left="0" w:firstLine="0"/>
      </w:pPr>
      <w:rPr>
        <w:rFonts w:hint="default"/>
      </w:rPr>
    </w:lvl>
  </w:abstractNum>
  <w:abstractNum w:abstractNumId="98">
    <w:nsid w:val="42FDC46B"/>
    <w:multiLevelType w:val="singleLevel"/>
    <w:tmpl w:val="42FDC46B"/>
    <w:lvl w:ilvl="0" w:tentative="0">
      <w:start w:val="1"/>
      <w:numFmt w:val="decimal"/>
      <w:suff w:val="space"/>
      <w:lvlText w:val="%1."/>
      <w:lvlJc w:val="left"/>
      <w:pPr>
        <w:ind w:left="0" w:firstLine="0"/>
      </w:pPr>
      <w:rPr>
        <w:rFonts w:hint="default"/>
      </w:rPr>
    </w:lvl>
  </w:abstractNum>
  <w:abstractNum w:abstractNumId="99">
    <w:nsid w:val="44B88E87"/>
    <w:multiLevelType w:val="singleLevel"/>
    <w:tmpl w:val="44B88E87"/>
    <w:lvl w:ilvl="0" w:tentative="0">
      <w:start w:val="1"/>
      <w:numFmt w:val="decimal"/>
      <w:suff w:val="nothing"/>
      <w:lvlText w:val="%1："/>
      <w:lvlJc w:val="left"/>
      <w:pPr>
        <w:ind w:left="0" w:firstLine="0"/>
      </w:pPr>
      <w:rPr>
        <w:rFonts w:hint="default"/>
      </w:rPr>
    </w:lvl>
  </w:abstractNum>
  <w:abstractNum w:abstractNumId="100">
    <w:nsid w:val="45F27ACF"/>
    <w:multiLevelType w:val="singleLevel"/>
    <w:tmpl w:val="45F27ACF"/>
    <w:lvl w:ilvl="0" w:tentative="0">
      <w:start w:val="1"/>
      <w:numFmt w:val="decimal"/>
      <w:suff w:val="space"/>
      <w:lvlText w:val="%1."/>
      <w:lvlJc w:val="left"/>
      <w:pPr>
        <w:ind w:left="0" w:firstLine="0"/>
      </w:pPr>
      <w:rPr>
        <w:rFonts w:hint="default"/>
      </w:rPr>
    </w:lvl>
  </w:abstractNum>
  <w:abstractNum w:abstractNumId="101">
    <w:nsid w:val="485A6BCC"/>
    <w:multiLevelType w:val="singleLevel"/>
    <w:tmpl w:val="485A6BCC"/>
    <w:lvl w:ilvl="0" w:tentative="0">
      <w:start w:val="1"/>
      <w:numFmt w:val="decimal"/>
      <w:suff w:val="space"/>
      <w:lvlText w:val="%1."/>
      <w:lvlJc w:val="left"/>
      <w:pPr>
        <w:ind w:left="0" w:firstLine="0"/>
      </w:pPr>
      <w:rPr>
        <w:rFonts w:hint="default"/>
      </w:rPr>
    </w:lvl>
  </w:abstractNum>
  <w:abstractNum w:abstractNumId="102">
    <w:nsid w:val="4B935C3E"/>
    <w:multiLevelType w:val="singleLevel"/>
    <w:tmpl w:val="4B935C3E"/>
    <w:lvl w:ilvl="0" w:tentative="0">
      <w:start w:val="1"/>
      <w:numFmt w:val="decimal"/>
      <w:suff w:val="space"/>
      <w:lvlText w:val="%1."/>
      <w:lvlJc w:val="left"/>
      <w:pPr>
        <w:ind w:left="0" w:firstLine="0"/>
      </w:pPr>
      <w:rPr>
        <w:rFonts w:hint="default"/>
      </w:rPr>
    </w:lvl>
  </w:abstractNum>
  <w:abstractNum w:abstractNumId="103">
    <w:nsid w:val="4DA02A41"/>
    <w:multiLevelType w:val="singleLevel"/>
    <w:tmpl w:val="4DA02A41"/>
    <w:lvl w:ilvl="0" w:tentative="0">
      <w:start w:val="1"/>
      <w:numFmt w:val="decimal"/>
      <w:suff w:val="space"/>
      <w:lvlText w:val="%1."/>
      <w:lvlJc w:val="left"/>
      <w:pPr>
        <w:ind w:left="0" w:firstLine="0"/>
      </w:pPr>
      <w:rPr>
        <w:rFonts w:hint="default"/>
      </w:rPr>
    </w:lvl>
  </w:abstractNum>
  <w:abstractNum w:abstractNumId="104">
    <w:nsid w:val="4FFD0794"/>
    <w:multiLevelType w:val="singleLevel"/>
    <w:tmpl w:val="4FFD0794"/>
    <w:lvl w:ilvl="0" w:tentative="0">
      <w:start w:val="1"/>
      <w:numFmt w:val="decimal"/>
      <w:suff w:val="space"/>
      <w:lvlText w:val="%1."/>
      <w:lvlJc w:val="left"/>
      <w:pPr>
        <w:ind w:left="0" w:firstLine="0"/>
      </w:pPr>
      <w:rPr>
        <w:rFonts w:hint="default"/>
      </w:rPr>
    </w:lvl>
  </w:abstractNum>
  <w:abstractNum w:abstractNumId="105">
    <w:nsid w:val="51F9A33F"/>
    <w:multiLevelType w:val="singleLevel"/>
    <w:tmpl w:val="51F9A33F"/>
    <w:lvl w:ilvl="0" w:tentative="0">
      <w:start w:val="1"/>
      <w:numFmt w:val="decimal"/>
      <w:suff w:val="space"/>
      <w:lvlText w:val="%1."/>
      <w:lvlJc w:val="left"/>
      <w:pPr>
        <w:ind w:left="0" w:firstLine="0"/>
      </w:pPr>
      <w:rPr>
        <w:rFonts w:hint="default"/>
      </w:rPr>
    </w:lvl>
  </w:abstractNum>
  <w:abstractNum w:abstractNumId="106">
    <w:nsid w:val="53296C41"/>
    <w:multiLevelType w:val="singleLevel"/>
    <w:tmpl w:val="53296C41"/>
    <w:lvl w:ilvl="0" w:tentative="0">
      <w:start w:val="1"/>
      <w:numFmt w:val="decimal"/>
      <w:suff w:val="space"/>
      <w:lvlText w:val="%1."/>
      <w:lvlJc w:val="left"/>
      <w:pPr>
        <w:ind w:left="0" w:firstLine="0"/>
      </w:pPr>
      <w:rPr>
        <w:rFonts w:hint="default"/>
      </w:rPr>
    </w:lvl>
  </w:abstractNum>
  <w:abstractNum w:abstractNumId="107">
    <w:nsid w:val="536683BA"/>
    <w:multiLevelType w:val="singleLevel"/>
    <w:tmpl w:val="536683BA"/>
    <w:lvl w:ilvl="0" w:tentative="0">
      <w:start w:val="1"/>
      <w:numFmt w:val="decimal"/>
      <w:suff w:val="space"/>
      <w:lvlText w:val="%1."/>
      <w:lvlJc w:val="left"/>
      <w:pPr>
        <w:ind w:left="0" w:firstLine="0"/>
      </w:pPr>
      <w:rPr>
        <w:rFonts w:hint="default"/>
      </w:rPr>
    </w:lvl>
  </w:abstractNum>
  <w:abstractNum w:abstractNumId="108">
    <w:nsid w:val="55D555E6"/>
    <w:multiLevelType w:val="singleLevel"/>
    <w:tmpl w:val="55D555E6"/>
    <w:lvl w:ilvl="0" w:tentative="0">
      <w:start w:val="1"/>
      <w:numFmt w:val="decimal"/>
      <w:suff w:val="space"/>
      <w:lvlText w:val="%1."/>
      <w:lvlJc w:val="left"/>
      <w:pPr>
        <w:ind w:left="0" w:firstLine="0"/>
      </w:pPr>
      <w:rPr>
        <w:rFonts w:hint="default"/>
      </w:rPr>
    </w:lvl>
  </w:abstractNum>
  <w:abstractNum w:abstractNumId="109">
    <w:nsid w:val="58F8669A"/>
    <w:multiLevelType w:val="singleLevel"/>
    <w:tmpl w:val="58F8669A"/>
    <w:lvl w:ilvl="0" w:tentative="0">
      <w:start w:val="1"/>
      <w:numFmt w:val="decimal"/>
      <w:suff w:val="space"/>
      <w:lvlText w:val="%1."/>
      <w:lvlJc w:val="left"/>
      <w:pPr>
        <w:ind w:left="0" w:firstLine="0"/>
      </w:pPr>
      <w:rPr>
        <w:rFonts w:hint="default"/>
      </w:rPr>
    </w:lvl>
  </w:abstractNum>
  <w:abstractNum w:abstractNumId="110">
    <w:nsid w:val="5BC9AA03"/>
    <w:multiLevelType w:val="singleLevel"/>
    <w:tmpl w:val="5BC9AA03"/>
    <w:lvl w:ilvl="0" w:tentative="0">
      <w:start w:val="1"/>
      <w:numFmt w:val="decimal"/>
      <w:suff w:val="space"/>
      <w:lvlText w:val="%1."/>
      <w:lvlJc w:val="left"/>
      <w:pPr>
        <w:ind w:left="0" w:firstLine="0"/>
      </w:pPr>
      <w:rPr>
        <w:rFonts w:hint="default"/>
      </w:rPr>
    </w:lvl>
  </w:abstractNum>
  <w:abstractNum w:abstractNumId="111">
    <w:nsid w:val="5CB10164"/>
    <w:multiLevelType w:val="singleLevel"/>
    <w:tmpl w:val="5CB10164"/>
    <w:lvl w:ilvl="0" w:tentative="0">
      <w:start w:val="1"/>
      <w:numFmt w:val="decimal"/>
      <w:suff w:val="space"/>
      <w:lvlText w:val="%1:"/>
      <w:lvlJc w:val="left"/>
      <w:pPr>
        <w:ind w:left="0" w:firstLine="0"/>
      </w:pPr>
      <w:rPr>
        <w:rFonts w:hint="default"/>
      </w:rPr>
    </w:lvl>
  </w:abstractNum>
  <w:abstractNum w:abstractNumId="112">
    <w:nsid w:val="5CDB6490"/>
    <w:multiLevelType w:val="singleLevel"/>
    <w:tmpl w:val="5CDB6490"/>
    <w:lvl w:ilvl="0" w:tentative="0">
      <w:start w:val="1"/>
      <w:numFmt w:val="decimal"/>
      <w:suff w:val="space"/>
      <w:lvlText w:val="%1."/>
      <w:lvlJc w:val="left"/>
      <w:pPr>
        <w:ind w:left="0" w:firstLine="0"/>
      </w:pPr>
      <w:rPr>
        <w:rFonts w:hint="default"/>
      </w:rPr>
    </w:lvl>
  </w:abstractNum>
  <w:abstractNum w:abstractNumId="113">
    <w:nsid w:val="5F41E657"/>
    <w:multiLevelType w:val="singleLevel"/>
    <w:tmpl w:val="5F41E657"/>
    <w:lvl w:ilvl="0" w:tentative="0">
      <w:start w:val="1"/>
      <w:numFmt w:val="decimal"/>
      <w:suff w:val="space"/>
      <w:lvlText w:val="%1."/>
      <w:lvlJc w:val="left"/>
      <w:pPr>
        <w:ind w:left="0" w:firstLine="0"/>
      </w:pPr>
      <w:rPr>
        <w:rFonts w:hint="default"/>
      </w:rPr>
    </w:lvl>
  </w:abstractNum>
  <w:abstractNum w:abstractNumId="114">
    <w:nsid w:val="69AB0EB1"/>
    <w:multiLevelType w:val="singleLevel"/>
    <w:tmpl w:val="69AB0EB1"/>
    <w:lvl w:ilvl="0" w:tentative="0">
      <w:start w:val="1"/>
      <w:numFmt w:val="decimal"/>
      <w:suff w:val="space"/>
      <w:lvlText w:val="%1."/>
      <w:lvlJc w:val="left"/>
      <w:pPr>
        <w:ind w:left="0" w:firstLine="0"/>
      </w:pPr>
      <w:rPr>
        <w:rFonts w:hint="default"/>
      </w:rPr>
    </w:lvl>
  </w:abstractNum>
  <w:abstractNum w:abstractNumId="115">
    <w:nsid w:val="6AC22989"/>
    <w:multiLevelType w:val="singleLevel"/>
    <w:tmpl w:val="6AC22989"/>
    <w:lvl w:ilvl="0" w:tentative="0">
      <w:start w:val="1"/>
      <w:numFmt w:val="decimal"/>
      <w:suff w:val="space"/>
      <w:lvlText w:val="%1."/>
      <w:lvlJc w:val="left"/>
      <w:pPr>
        <w:ind w:left="0" w:firstLine="0"/>
      </w:pPr>
      <w:rPr>
        <w:rFonts w:hint="default"/>
      </w:rPr>
    </w:lvl>
  </w:abstractNum>
  <w:abstractNum w:abstractNumId="116">
    <w:nsid w:val="6AFAC277"/>
    <w:multiLevelType w:val="singleLevel"/>
    <w:tmpl w:val="6AFAC277"/>
    <w:lvl w:ilvl="0" w:tentative="0">
      <w:start w:val="1"/>
      <w:numFmt w:val="decimal"/>
      <w:suff w:val="space"/>
      <w:lvlText w:val="%1."/>
      <w:lvlJc w:val="left"/>
      <w:pPr>
        <w:ind w:left="0" w:firstLine="0"/>
      </w:pPr>
      <w:rPr>
        <w:rFonts w:hint="default"/>
      </w:rPr>
    </w:lvl>
  </w:abstractNum>
  <w:abstractNum w:abstractNumId="117">
    <w:nsid w:val="6C2798B2"/>
    <w:multiLevelType w:val="singleLevel"/>
    <w:tmpl w:val="6C2798B2"/>
    <w:lvl w:ilvl="0" w:tentative="0">
      <w:start w:val="1"/>
      <w:numFmt w:val="decimal"/>
      <w:suff w:val="space"/>
      <w:lvlText w:val="%1."/>
      <w:lvlJc w:val="left"/>
      <w:pPr>
        <w:ind w:left="0" w:firstLine="0"/>
      </w:pPr>
      <w:rPr>
        <w:rFonts w:hint="default"/>
      </w:rPr>
    </w:lvl>
  </w:abstractNum>
  <w:abstractNum w:abstractNumId="118">
    <w:nsid w:val="6E605B4A"/>
    <w:multiLevelType w:val="singleLevel"/>
    <w:tmpl w:val="6E605B4A"/>
    <w:lvl w:ilvl="0" w:tentative="0">
      <w:start w:val="1"/>
      <w:numFmt w:val="decimal"/>
      <w:suff w:val="space"/>
      <w:lvlText w:val="%1."/>
      <w:lvlJc w:val="left"/>
      <w:pPr>
        <w:ind w:left="0" w:firstLine="0"/>
      </w:pPr>
      <w:rPr>
        <w:rFonts w:hint="default"/>
      </w:rPr>
    </w:lvl>
  </w:abstractNum>
  <w:abstractNum w:abstractNumId="119">
    <w:nsid w:val="6E7760C6"/>
    <w:multiLevelType w:val="singleLevel"/>
    <w:tmpl w:val="6E7760C6"/>
    <w:lvl w:ilvl="0" w:tentative="0">
      <w:start w:val="1"/>
      <w:numFmt w:val="decimal"/>
      <w:suff w:val="space"/>
      <w:lvlText w:val="%1."/>
      <w:lvlJc w:val="left"/>
      <w:pPr>
        <w:ind w:left="0" w:firstLine="0"/>
      </w:pPr>
      <w:rPr>
        <w:rFonts w:hint="default"/>
      </w:rPr>
    </w:lvl>
  </w:abstractNum>
  <w:abstractNum w:abstractNumId="120">
    <w:nsid w:val="6E9CF79D"/>
    <w:multiLevelType w:val="singleLevel"/>
    <w:tmpl w:val="6E9CF79D"/>
    <w:lvl w:ilvl="0" w:tentative="0">
      <w:start w:val="1"/>
      <w:numFmt w:val="decimal"/>
      <w:suff w:val="space"/>
      <w:lvlText w:val="%1."/>
      <w:lvlJc w:val="left"/>
      <w:pPr>
        <w:ind w:left="0" w:firstLine="0"/>
      </w:pPr>
      <w:rPr>
        <w:rFonts w:hint="default"/>
      </w:rPr>
    </w:lvl>
  </w:abstractNum>
  <w:abstractNum w:abstractNumId="121">
    <w:nsid w:val="7158CAF3"/>
    <w:multiLevelType w:val="singleLevel"/>
    <w:tmpl w:val="7158CAF3"/>
    <w:lvl w:ilvl="0" w:tentative="0">
      <w:start w:val="1"/>
      <w:numFmt w:val="decimal"/>
      <w:suff w:val="space"/>
      <w:lvlText w:val="%1."/>
      <w:lvlJc w:val="left"/>
      <w:pPr>
        <w:ind w:left="0" w:firstLine="0"/>
      </w:pPr>
      <w:rPr>
        <w:rFonts w:hint="default"/>
      </w:rPr>
    </w:lvl>
  </w:abstractNum>
  <w:abstractNum w:abstractNumId="122">
    <w:nsid w:val="7427A9EF"/>
    <w:multiLevelType w:val="singleLevel"/>
    <w:tmpl w:val="7427A9EF"/>
    <w:lvl w:ilvl="0" w:tentative="0">
      <w:start w:val="1"/>
      <w:numFmt w:val="decimal"/>
      <w:suff w:val="space"/>
      <w:lvlText w:val="%1."/>
      <w:lvlJc w:val="left"/>
      <w:pPr>
        <w:ind w:left="0" w:firstLine="0"/>
      </w:pPr>
      <w:rPr>
        <w:rFonts w:hint="default"/>
      </w:rPr>
    </w:lvl>
  </w:abstractNum>
  <w:abstractNum w:abstractNumId="123">
    <w:nsid w:val="74775BA1"/>
    <w:multiLevelType w:val="singleLevel"/>
    <w:tmpl w:val="74775BA1"/>
    <w:lvl w:ilvl="0" w:tentative="0">
      <w:start w:val="1"/>
      <w:numFmt w:val="decimal"/>
      <w:suff w:val="space"/>
      <w:lvlText w:val="%1:"/>
      <w:lvlJc w:val="left"/>
      <w:pPr>
        <w:ind w:left="0" w:firstLine="0"/>
      </w:pPr>
      <w:rPr>
        <w:rFonts w:hint="default"/>
      </w:rPr>
    </w:lvl>
  </w:abstractNum>
  <w:abstractNum w:abstractNumId="124">
    <w:nsid w:val="75984C21"/>
    <w:multiLevelType w:val="singleLevel"/>
    <w:tmpl w:val="75984C21"/>
    <w:lvl w:ilvl="0" w:tentative="0">
      <w:start w:val="1"/>
      <w:numFmt w:val="decimal"/>
      <w:suff w:val="space"/>
      <w:lvlText w:val="%1."/>
      <w:lvlJc w:val="left"/>
      <w:pPr>
        <w:ind w:left="0" w:firstLine="0"/>
      </w:pPr>
      <w:rPr>
        <w:rFonts w:hint="default"/>
      </w:rPr>
    </w:lvl>
  </w:abstractNum>
  <w:abstractNum w:abstractNumId="125">
    <w:nsid w:val="75B91CA6"/>
    <w:multiLevelType w:val="singleLevel"/>
    <w:tmpl w:val="75B91CA6"/>
    <w:lvl w:ilvl="0" w:tentative="0">
      <w:start w:val="1"/>
      <w:numFmt w:val="decimal"/>
      <w:suff w:val="space"/>
      <w:lvlText w:val="%1."/>
      <w:lvlJc w:val="left"/>
      <w:pPr>
        <w:ind w:left="0" w:firstLine="0"/>
      </w:pPr>
      <w:rPr>
        <w:rFonts w:hint="default"/>
      </w:rPr>
    </w:lvl>
  </w:abstractNum>
  <w:abstractNum w:abstractNumId="126">
    <w:nsid w:val="7658C796"/>
    <w:multiLevelType w:val="singleLevel"/>
    <w:tmpl w:val="7658C796"/>
    <w:lvl w:ilvl="0" w:tentative="0">
      <w:start w:val="1"/>
      <w:numFmt w:val="decimal"/>
      <w:suff w:val="space"/>
      <w:lvlText w:val="%1."/>
      <w:lvlJc w:val="left"/>
      <w:pPr>
        <w:ind w:left="0" w:firstLine="0"/>
      </w:pPr>
      <w:rPr>
        <w:rFonts w:hint="default"/>
      </w:rPr>
    </w:lvl>
  </w:abstractNum>
  <w:abstractNum w:abstractNumId="127">
    <w:nsid w:val="76CFB4BD"/>
    <w:multiLevelType w:val="singleLevel"/>
    <w:tmpl w:val="76CFB4BD"/>
    <w:lvl w:ilvl="0" w:tentative="0">
      <w:start w:val="1"/>
      <w:numFmt w:val="decimal"/>
      <w:suff w:val="space"/>
      <w:lvlText w:val="%1."/>
      <w:lvlJc w:val="left"/>
      <w:pPr>
        <w:ind w:left="0" w:firstLine="0"/>
      </w:pPr>
      <w:rPr>
        <w:rFonts w:hint="default"/>
      </w:rPr>
    </w:lvl>
  </w:abstractNum>
  <w:abstractNum w:abstractNumId="128">
    <w:nsid w:val="77140C52"/>
    <w:multiLevelType w:val="singleLevel"/>
    <w:tmpl w:val="77140C52"/>
    <w:lvl w:ilvl="0" w:tentative="0">
      <w:start w:val="1"/>
      <w:numFmt w:val="decimal"/>
      <w:suff w:val="space"/>
      <w:lvlText w:val="%1."/>
      <w:lvlJc w:val="left"/>
      <w:pPr>
        <w:ind w:left="0" w:firstLine="0"/>
      </w:pPr>
      <w:rPr>
        <w:rFonts w:hint="default"/>
      </w:rPr>
    </w:lvl>
  </w:abstractNum>
  <w:abstractNum w:abstractNumId="129">
    <w:nsid w:val="7F644659"/>
    <w:multiLevelType w:val="singleLevel"/>
    <w:tmpl w:val="7F644659"/>
    <w:lvl w:ilvl="0" w:tentative="0">
      <w:start w:val="1"/>
      <w:numFmt w:val="decimal"/>
      <w:suff w:val="nothing"/>
      <w:lvlText w:val="%1、"/>
      <w:lvlJc w:val="left"/>
      <w:pPr>
        <w:ind w:left="0" w:firstLine="0"/>
      </w:pPr>
      <w:rPr>
        <w:rFonts w:hint="default"/>
      </w:rPr>
    </w:lvl>
  </w:abstractNum>
  <w:num w:numId="1">
    <w:abstractNumId w:val="129"/>
  </w:num>
  <w:num w:numId="2">
    <w:abstractNumId w:val="6"/>
  </w:num>
  <w:num w:numId="3">
    <w:abstractNumId w:val="69"/>
  </w:num>
  <w:num w:numId="4">
    <w:abstractNumId w:val="108"/>
  </w:num>
  <w:num w:numId="5">
    <w:abstractNumId w:val="55"/>
  </w:num>
  <w:num w:numId="6">
    <w:abstractNumId w:val="88"/>
  </w:num>
  <w:num w:numId="7">
    <w:abstractNumId w:val="60"/>
  </w:num>
  <w:num w:numId="8">
    <w:abstractNumId w:val="72"/>
  </w:num>
  <w:num w:numId="9">
    <w:abstractNumId w:val="80"/>
  </w:num>
  <w:num w:numId="10">
    <w:abstractNumId w:val="102"/>
  </w:num>
  <w:num w:numId="11">
    <w:abstractNumId w:val="43"/>
  </w:num>
  <w:num w:numId="12">
    <w:abstractNumId w:val="109"/>
  </w:num>
  <w:num w:numId="13">
    <w:abstractNumId w:val="94"/>
  </w:num>
  <w:num w:numId="14">
    <w:abstractNumId w:val="31"/>
  </w:num>
  <w:num w:numId="15">
    <w:abstractNumId w:val="50"/>
  </w:num>
  <w:num w:numId="16">
    <w:abstractNumId w:val="83"/>
  </w:num>
  <w:num w:numId="17">
    <w:abstractNumId w:val="17"/>
  </w:num>
  <w:num w:numId="18">
    <w:abstractNumId w:val="13"/>
  </w:num>
  <w:num w:numId="19">
    <w:abstractNumId w:val="47"/>
  </w:num>
  <w:num w:numId="20">
    <w:abstractNumId w:val="118"/>
  </w:num>
  <w:num w:numId="21">
    <w:abstractNumId w:val="98"/>
  </w:num>
  <w:num w:numId="22">
    <w:abstractNumId w:val="73"/>
  </w:num>
  <w:num w:numId="23">
    <w:abstractNumId w:val="91"/>
  </w:num>
  <w:num w:numId="24">
    <w:abstractNumId w:val="117"/>
  </w:num>
  <w:num w:numId="25">
    <w:abstractNumId w:val="65"/>
  </w:num>
  <w:num w:numId="26">
    <w:abstractNumId w:val="89"/>
  </w:num>
  <w:num w:numId="27">
    <w:abstractNumId w:val="14"/>
  </w:num>
  <w:num w:numId="28">
    <w:abstractNumId w:val="42"/>
  </w:num>
  <w:num w:numId="29">
    <w:abstractNumId w:val="113"/>
  </w:num>
  <w:num w:numId="30">
    <w:abstractNumId w:val="4"/>
  </w:num>
  <w:num w:numId="31">
    <w:abstractNumId w:val="5"/>
  </w:num>
  <w:num w:numId="32">
    <w:abstractNumId w:val="2"/>
  </w:num>
  <w:num w:numId="33">
    <w:abstractNumId w:val="81"/>
  </w:num>
  <w:num w:numId="34">
    <w:abstractNumId w:val="52"/>
  </w:num>
  <w:num w:numId="35">
    <w:abstractNumId w:val="48"/>
  </w:num>
  <w:num w:numId="36">
    <w:abstractNumId w:val="37"/>
  </w:num>
  <w:num w:numId="37">
    <w:abstractNumId w:val="61"/>
  </w:num>
  <w:num w:numId="38">
    <w:abstractNumId w:val="128"/>
  </w:num>
  <w:num w:numId="39">
    <w:abstractNumId w:val="29"/>
  </w:num>
  <w:num w:numId="40">
    <w:abstractNumId w:val="127"/>
  </w:num>
  <w:num w:numId="41">
    <w:abstractNumId w:val="122"/>
  </w:num>
  <w:num w:numId="42">
    <w:abstractNumId w:val="21"/>
  </w:num>
  <w:num w:numId="43">
    <w:abstractNumId w:val="18"/>
  </w:num>
  <w:num w:numId="44">
    <w:abstractNumId w:val="75"/>
  </w:num>
  <w:num w:numId="45">
    <w:abstractNumId w:val="10"/>
  </w:num>
  <w:num w:numId="46">
    <w:abstractNumId w:val="27"/>
  </w:num>
  <w:num w:numId="47">
    <w:abstractNumId w:val="71"/>
  </w:num>
  <w:num w:numId="48">
    <w:abstractNumId w:val="77"/>
  </w:num>
  <w:num w:numId="49">
    <w:abstractNumId w:val="107"/>
  </w:num>
  <w:num w:numId="50">
    <w:abstractNumId w:val="53"/>
  </w:num>
  <w:num w:numId="51">
    <w:abstractNumId w:val="9"/>
  </w:num>
  <w:num w:numId="52">
    <w:abstractNumId w:val="124"/>
  </w:num>
  <w:num w:numId="53">
    <w:abstractNumId w:val="79"/>
  </w:num>
  <w:num w:numId="54">
    <w:abstractNumId w:val="3"/>
  </w:num>
  <w:num w:numId="55">
    <w:abstractNumId w:val="19"/>
  </w:num>
  <w:num w:numId="56">
    <w:abstractNumId w:val="78"/>
  </w:num>
  <w:num w:numId="57">
    <w:abstractNumId w:val="26"/>
  </w:num>
  <w:num w:numId="58">
    <w:abstractNumId w:val="30"/>
  </w:num>
  <w:num w:numId="59">
    <w:abstractNumId w:val="59"/>
  </w:num>
  <w:num w:numId="60">
    <w:abstractNumId w:val="41"/>
  </w:num>
  <w:num w:numId="61">
    <w:abstractNumId w:val="101"/>
  </w:num>
  <w:num w:numId="62">
    <w:abstractNumId w:val="126"/>
  </w:num>
  <w:num w:numId="63">
    <w:abstractNumId w:val="8"/>
  </w:num>
  <w:num w:numId="64">
    <w:abstractNumId w:val="16"/>
  </w:num>
  <w:num w:numId="65">
    <w:abstractNumId w:val="40"/>
  </w:num>
  <w:num w:numId="66">
    <w:abstractNumId w:val="49"/>
  </w:num>
  <w:num w:numId="67">
    <w:abstractNumId w:val="63"/>
  </w:num>
  <w:num w:numId="68">
    <w:abstractNumId w:val="68"/>
  </w:num>
  <w:num w:numId="69">
    <w:abstractNumId w:val="100"/>
  </w:num>
  <w:num w:numId="70">
    <w:abstractNumId w:val="110"/>
  </w:num>
  <w:num w:numId="71">
    <w:abstractNumId w:val="112"/>
  </w:num>
  <w:num w:numId="72">
    <w:abstractNumId w:val="116"/>
  </w:num>
  <w:num w:numId="73">
    <w:abstractNumId w:val="74"/>
  </w:num>
  <w:num w:numId="74">
    <w:abstractNumId w:val="36"/>
  </w:num>
  <w:num w:numId="75">
    <w:abstractNumId w:val="121"/>
  </w:num>
  <w:num w:numId="76">
    <w:abstractNumId w:val="34"/>
  </w:num>
  <w:num w:numId="77">
    <w:abstractNumId w:val="90"/>
  </w:num>
  <w:num w:numId="78">
    <w:abstractNumId w:val="54"/>
  </w:num>
  <w:num w:numId="79">
    <w:abstractNumId w:val="58"/>
  </w:num>
  <w:num w:numId="80">
    <w:abstractNumId w:val="44"/>
  </w:num>
  <w:num w:numId="81">
    <w:abstractNumId w:val="32"/>
  </w:num>
  <w:num w:numId="82">
    <w:abstractNumId w:val="62"/>
  </w:num>
  <w:num w:numId="83">
    <w:abstractNumId w:val="106"/>
  </w:num>
  <w:num w:numId="84">
    <w:abstractNumId w:val="76"/>
  </w:num>
  <w:num w:numId="85">
    <w:abstractNumId w:val="92"/>
  </w:num>
  <w:num w:numId="86">
    <w:abstractNumId w:val="25"/>
  </w:num>
  <w:num w:numId="87">
    <w:abstractNumId w:val="84"/>
  </w:num>
  <w:num w:numId="88">
    <w:abstractNumId w:val="105"/>
  </w:num>
  <w:num w:numId="89">
    <w:abstractNumId w:val="38"/>
  </w:num>
  <w:num w:numId="90">
    <w:abstractNumId w:val="114"/>
  </w:num>
  <w:num w:numId="91">
    <w:abstractNumId w:val="66"/>
  </w:num>
  <w:num w:numId="92">
    <w:abstractNumId w:val="103"/>
  </w:num>
  <w:num w:numId="93">
    <w:abstractNumId w:val="64"/>
  </w:num>
  <w:num w:numId="94">
    <w:abstractNumId w:val="35"/>
  </w:num>
  <w:num w:numId="95">
    <w:abstractNumId w:val="86"/>
  </w:num>
  <w:num w:numId="96">
    <w:abstractNumId w:val="120"/>
  </w:num>
  <w:num w:numId="97">
    <w:abstractNumId w:val="96"/>
  </w:num>
  <w:num w:numId="98">
    <w:abstractNumId w:val="57"/>
  </w:num>
  <w:num w:numId="99">
    <w:abstractNumId w:val="70"/>
  </w:num>
  <w:num w:numId="100">
    <w:abstractNumId w:val="24"/>
  </w:num>
  <w:num w:numId="101">
    <w:abstractNumId w:val="97"/>
  </w:num>
  <w:num w:numId="102">
    <w:abstractNumId w:val="87"/>
  </w:num>
  <w:num w:numId="103">
    <w:abstractNumId w:val="11"/>
  </w:num>
  <w:num w:numId="104">
    <w:abstractNumId w:val="15"/>
  </w:num>
  <w:num w:numId="105">
    <w:abstractNumId w:val="67"/>
  </w:num>
  <w:num w:numId="106">
    <w:abstractNumId w:val="99"/>
  </w:num>
  <w:num w:numId="107">
    <w:abstractNumId w:val="111"/>
  </w:num>
  <w:num w:numId="108">
    <w:abstractNumId w:val="85"/>
  </w:num>
  <w:num w:numId="109">
    <w:abstractNumId w:val="123"/>
  </w:num>
  <w:num w:numId="110">
    <w:abstractNumId w:val="23"/>
  </w:num>
  <w:num w:numId="111">
    <w:abstractNumId w:val="115"/>
  </w:num>
  <w:num w:numId="112">
    <w:abstractNumId w:val="28"/>
  </w:num>
  <w:num w:numId="113">
    <w:abstractNumId w:val="119"/>
  </w:num>
  <w:num w:numId="114">
    <w:abstractNumId w:val="93"/>
  </w:num>
  <w:num w:numId="115">
    <w:abstractNumId w:val="125"/>
  </w:num>
  <w:num w:numId="116">
    <w:abstractNumId w:val="1"/>
  </w:num>
  <w:num w:numId="117">
    <w:abstractNumId w:val="0"/>
  </w:num>
  <w:num w:numId="118">
    <w:abstractNumId w:val="22"/>
  </w:num>
  <w:num w:numId="119">
    <w:abstractNumId w:val="39"/>
  </w:num>
  <w:num w:numId="120">
    <w:abstractNumId w:val="45"/>
  </w:num>
  <w:num w:numId="121">
    <w:abstractNumId w:val="12"/>
  </w:num>
  <w:num w:numId="122">
    <w:abstractNumId w:val="82"/>
  </w:num>
  <w:num w:numId="123">
    <w:abstractNumId w:val="56"/>
  </w:num>
  <w:num w:numId="124">
    <w:abstractNumId w:val="20"/>
  </w:num>
  <w:num w:numId="125">
    <w:abstractNumId w:val="46"/>
  </w:num>
  <w:num w:numId="126">
    <w:abstractNumId w:val="95"/>
  </w:num>
  <w:num w:numId="127">
    <w:abstractNumId w:val="33"/>
  </w:num>
  <w:num w:numId="128">
    <w:abstractNumId w:val="51"/>
  </w:num>
  <w:num w:numId="129">
    <w:abstractNumId w:val="104"/>
  </w:num>
  <w:num w:numId="13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37C3353"/>
    <w:rsid w:val="22563F82"/>
    <w:rsid w:val="470E0A45"/>
    <w:rsid w:val="68D40EF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4" w:line="271" w:lineRule="auto"/>
      <w:ind w:left="10" w:hanging="10"/>
      <w:jc w:val="both"/>
      <w:outlineLvl w:val="0"/>
    </w:pPr>
    <w:rPr>
      <w:rFonts w:ascii="Georgia" w:hAnsi="Georgia" w:eastAsia="宋体" w:cs="Georgia"/>
      <w:color w:val="000000"/>
      <w:kern w:val="2"/>
      <w:sz w:val="30"/>
      <w:szCs w:val="24"/>
      <w:lang w:bidi="ar-SA"/>
    </w:rPr>
  </w:style>
  <w:style w:type="paragraph" w:styleId="3">
    <w:name w:val="heading 2"/>
    <w:next w:val="1"/>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semiHidden/>
    <w:unhideWhenUsed/>
    <w:qFormat/>
    <w:uiPriority w:val="0"/>
    <w:pPr>
      <w:spacing w:after="314" w:line="271" w:lineRule="auto"/>
      <w:ind w:left="10" w:hanging="10"/>
      <w:jc w:val="both"/>
      <w:outlineLvl w:val="2"/>
    </w:pPr>
    <w:rPr>
      <w:rFonts w:ascii="Georgia" w:hAnsi="Georgia" w:eastAsia="Georgia" w:cs="Georgia"/>
      <w:color w:val="000000"/>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1">
    <w:name w:val="Body Text"/>
    <w:semiHidden/>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Normal (Web)"/>
    <w:basedOn w:val="1"/>
    <w:qFormat/>
    <w:uiPriority w:val="0"/>
    <w:rPr>
      <w:sz w:val="24"/>
    </w:rPr>
  </w:style>
  <w:style w:type="paragraph" w:styleId="14">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目录标题"/>
    <w:next w:val="1"/>
    <w:uiPriority w:val="0"/>
    <w:pPr>
      <w:keepNext/>
      <w:keepLines/>
      <w:spacing w:after="409" w:line="271" w:lineRule="auto"/>
      <w:ind w:left="-5" w:hanging="10"/>
      <w:jc w:val="left"/>
      <w:outlineLvl w:val="9"/>
    </w:pPr>
    <w:rPr>
      <w:rFonts w:ascii="Georgia" w:hAnsi="Georgia" w:eastAsia="Georgia" w:cs="Georgia"/>
      <w:b/>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549</Pages>
  <Words>7339</Words>
  <Characters>17336</Characters>
  <TotalTime>87</TotalTime>
  <ScaleCrop>false</ScaleCrop>
  <LinksUpToDate>false</LinksUpToDate>
  <CharactersWithSpaces>20081</CharactersWithSpaces>
  <Application>WPS Office_12.1.0.23542_F1E327BC-269C-435d-A152-05C5408002CA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2023-07-05T19:08:00Z</dcterms:created>
  <dc:creator>Samuel Willard</dc:creator>
  <cp:lastModifiedBy>Gd一生戊卉</cp:lastModifiedBy>
  <dcterms:modified xsi:type="dcterms:W3CDTF">2025-11-21T00:20:15Z</dcterms:modified>
  <dc:title>Mercy Magnified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2025-08-18T17:18:01Z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2052-12.1.0.23542</vt:lpwstr>
  </property>
  <property fmtid="{D5CDD505-2E9C-101B-9397-08002B2CF9AE}" pid="6" name="ICV">
    <vt:lpwstr>F923410AA4E74550A21178B56C038273_12</vt:lpwstr>
  </property>
</Properties>
</file>